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30025" w14:textId="77777777" w:rsidR="00DF3A44" w:rsidRPr="004011F0" w:rsidRDefault="00DF3A44" w:rsidP="00C13FDE">
      <w:pPr>
        <w:spacing w:after="0" w:line="480" w:lineRule="auto"/>
        <w:rPr>
          <w:rFonts w:ascii="Times New Roman" w:eastAsia="Times New Roman" w:hAnsi="Times New Roman" w:cs="Times New Roman"/>
        </w:rPr>
      </w:pPr>
    </w:p>
    <w:p w14:paraId="619EBFE5" w14:textId="77777777" w:rsidR="00DF3A44" w:rsidRPr="004011F0" w:rsidRDefault="00DF3A44" w:rsidP="00DF4CCB">
      <w:pPr>
        <w:spacing w:after="0" w:line="480" w:lineRule="auto"/>
        <w:rPr>
          <w:rFonts w:ascii="Times New Roman" w:eastAsia="Times New Roman" w:hAnsi="Times New Roman" w:cs="Times New Roman"/>
          <w:b/>
        </w:rPr>
      </w:pPr>
    </w:p>
    <w:p w14:paraId="2234977A" w14:textId="5FCBC004" w:rsidR="00DF3A44" w:rsidRPr="004011F0" w:rsidRDefault="00DF3A44" w:rsidP="00DF3A44">
      <w:pPr>
        <w:spacing w:line="360" w:lineRule="auto"/>
        <w:rPr>
          <w:rFonts w:ascii="Times New Roman" w:hAnsi="Times New Roman" w:cs="Times New Roman"/>
        </w:rPr>
      </w:pPr>
      <w:r w:rsidRPr="004011F0">
        <w:rPr>
          <w:rFonts w:ascii="Times New Roman" w:hAnsi="Times New Roman" w:cs="Times New Roman"/>
        </w:rPr>
        <w:t xml:space="preserve">This article argues that the much anthologised ghost story ‘The Beckoning Fair One’ (1911) by Oliver Onions is usefully read as engaging with a number of contemporary anxieties centred on the Edwardian male writer.  Onions stresses the economic and psychological cost to his protagonist, </w:t>
      </w:r>
      <w:proofErr w:type="spellStart"/>
      <w:r w:rsidRPr="004011F0">
        <w:rPr>
          <w:rFonts w:ascii="Times New Roman" w:hAnsi="Times New Roman" w:cs="Times New Roman"/>
        </w:rPr>
        <w:t>Oleron</w:t>
      </w:r>
      <w:proofErr w:type="spellEnd"/>
      <w:r w:rsidRPr="004011F0">
        <w:rPr>
          <w:rFonts w:ascii="Times New Roman" w:hAnsi="Times New Roman" w:cs="Times New Roman"/>
        </w:rPr>
        <w:t>, of remaining true to his artistic conscience in an increasingly commercial publishing environment. I consider shifting ideas about gender roles that include the promotion of a</w:t>
      </w:r>
      <w:r w:rsidR="00C13FDE" w:rsidRPr="004011F0">
        <w:rPr>
          <w:rFonts w:ascii="Times New Roman" w:hAnsi="Times New Roman" w:cs="Times New Roman"/>
        </w:rPr>
        <w:t>n</w:t>
      </w:r>
      <w:r w:rsidRPr="004011F0">
        <w:rPr>
          <w:rFonts w:ascii="Times New Roman" w:hAnsi="Times New Roman" w:cs="Times New Roman"/>
        </w:rPr>
        <w:t xml:space="preserve"> ‘imperial’ masculinity of a type antithetical to the artistic identity.   I also explore </w:t>
      </w:r>
      <w:proofErr w:type="spellStart"/>
      <w:r w:rsidRPr="004011F0">
        <w:rPr>
          <w:rFonts w:ascii="Times New Roman" w:hAnsi="Times New Roman" w:cs="Times New Roman"/>
        </w:rPr>
        <w:t>Oleron’s</w:t>
      </w:r>
      <w:proofErr w:type="spellEnd"/>
      <w:r w:rsidRPr="004011F0">
        <w:rPr>
          <w:rFonts w:ascii="Times New Roman" w:hAnsi="Times New Roman" w:cs="Times New Roman"/>
        </w:rPr>
        <w:t xml:space="preserve"> attitude towards an admirer, a New Woman-type journalist and contrast her with a spectral </w:t>
      </w:r>
      <w:r w:rsidRPr="004011F0">
        <w:rPr>
          <w:rFonts w:ascii="Times New Roman" w:hAnsi="Times New Roman" w:cs="Times New Roman"/>
          <w:i/>
        </w:rPr>
        <w:t xml:space="preserve">femme fatale </w:t>
      </w:r>
      <w:r w:rsidRPr="004011F0">
        <w:rPr>
          <w:rFonts w:ascii="Times New Roman" w:hAnsi="Times New Roman" w:cs="Times New Roman"/>
        </w:rPr>
        <w:t xml:space="preserve">who represents for him a muse from an earlier time.  This belief </w:t>
      </w:r>
      <w:r w:rsidR="0047749A" w:rsidRPr="004011F0">
        <w:rPr>
          <w:rFonts w:ascii="Times New Roman" w:hAnsi="Times New Roman" w:cs="Times New Roman"/>
        </w:rPr>
        <w:t xml:space="preserve">in the ghost </w:t>
      </w:r>
      <w:r w:rsidRPr="004011F0">
        <w:rPr>
          <w:rFonts w:ascii="Times New Roman" w:hAnsi="Times New Roman" w:cs="Times New Roman"/>
        </w:rPr>
        <w:t>leads to a breakdown which I frame in terms of</w:t>
      </w:r>
      <w:r w:rsidR="0047749A" w:rsidRPr="004011F0">
        <w:rPr>
          <w:rFonts w:ascii="Times New Roman" w:hAnsi="Times New Roman" w:cs="Times New Roman"/>
        </w:rPr>
        <w:t xml:space="preserve"> Edwardian models of manliness</w:t>
      </w:r>
      <w:r w:rsidRPr="004011F0">
        <w:rPr>
          <w:rFonts w:ascii="Times New Roman" w:hAnsi="Times New Roman" w:cs="Times New Roman"/>
        </w:rPr>
        <w:t xml:space="preserve"> and</w:t>
      </w:r>
      <w:r w:rsidR="00C13FDE" w:rsidRPr="004011F0">
        <w:rPr>
          <w:rFonts w:ascii="Times New Roman" w:hAnsi="Times New Roman" w:cs="Times New Roman"/>
        </w:rPr>
        <w:t xml:space="preserve"> </w:t>
      </w:r>
      <w:r w:rsidRPr="004011F0">
        <w:rPr>
          <w:rFonts w:ascii="Times New Roman" w:hAnsi="Times New Roman" w:cs="Times New Roman"/>
        </w:rPr>
        <w:t>hysteria</w:t>
      </w:r>
      <w:r w:rsidR="00C13FDE" w:rsidRPr="004011F0">
        <w:rPr>
          <w:rFonts w:ascii="Times New Roman" w:hAnsi="Times New Roman" w:cs="Times New Roman"/>
        </w:rPr>
        <w:t>.</w:t>
      </w:r>
      <w:r w:rsidRPr="004011F0">
        <w:rPr>
          <w:rFonts w:ascii="Times New Roman" w:hAnsi="Times New Roman" w:cs="Times New Roman"/>
        </w:rPr>
        <w:t xml:space="preserve"> </w:t>
      </w:r>
      <w:r w:rsidR="00515970" w:rsidRPr="004011F0">
        <w:rPr>
          <w:rFonts w:ascii="Times New Roman" w:hAnsi="Times New Roman" w:cs="Times New Roman"/>
        </w:rPr>
        <w:t>This is a novel approach insofar as the few discussions of the story to date tend to focus on its hallucinatory qualities rather than Onions’ engagement with debates of the day.</w:t>
      </w:r>
    </w:p>
    <w:p w14:paraId="56A3D5BF" w14:textId="77777777" w:rsidR="00DF3A44" w:rsidRPr="004011F0" w:rsidRDefault="00DF3A44" w:rsidP="00DF3A44">
      <w:pPr>
        <w:rPr>
          <w:rFonts w:ascii="Times New Roman" w:hAnsi="Times New Roman" w:cs="Times New Roman"/>
        </w:rPr>
      </w:pPr>
    </w:p>
    <w:p w14:paraId="664BE397" w14:textId="25402F49" w:rsidR="00DF3A44" w:rsidRPr="004011F0" w:rsidRDefault="00DF3A44" w:rsidP="00DF3A44">
      <w:pPr>
        <w:rPr>
          <w:rFonts w:ascii="Times New Roman" w:hAnsi="Times New Roman" w:cs="Times New Roman"/>
        </w:rPr>
      </w:pPr>
      <w:r w:rsidRPr="004011F0">
        <w:rPr>
          <w:rFonts w:ascii="Times New Roman" w:hAnsi="Times New Roman" w:cs="Times New Roman"/>
        </w:rPr>
        <w:t xml:space="preserve">Keywords: ghosts, Edwardian, masculinity, </w:t>
      </w:r>
      <w:r w:rsidRPr="004011F0">
        <w:rPr>
          <w:rFonts w:ascii="Times New Roman" w:hAnsi="Times New Roman" w:cs="Times New Roman"/>
          <w:i/>
        </w:rPr>
        <w:t>femme fatale</w:t>
      </w:r>
      <w:r w:rsidRPr="004011F0">
        <w:rPr>
          <w:rFonts w:ascii="Times New Roman" w:hAnsi="Times New Roman" w:cs="Times New Roman"/>
        </w:rPr>
        <w:t>, hysteria</w:t>
      </w:r>
      <w:r w:rsidR="006119EB" w:rsidRPr="004011F0">
        <w:rPr>
          <w:rFonts w:ascii="Times New Roman" w:hAnsi="Times New Roman" w:cs="Times New Roman"/>
        </w:rPr>
        <w:t>, New Woman</w:t>
      </w:r>
      <w:r w:rsidR="00C13FDE" w:rsidRPr="004011F0">
        <w:rPr>
          <w:rFonts w:ascii="Times New Roman" w:hAnsi="Times New Roman" w:cs="Times New Roman"/>
        </w:rPr>
        <w:t>.</w:t>
      </w:r>
    </w:p>
    <w:p w14:paraId="08670495" w14:textId="77777777" w:rsidR="00DF3A44" w:rsidRPr="004011F0" w:rsidRDefault="00DF3A44" w:rsidP="00DF3A44">
      <w:pPr>
        <w:spacing w:after="0" w:line="480" w:lineRule="auto"/>
        <w:jc w:val="center"/>
        <w:rPr>
          <w:rFonts w:ascii="Times New Roman" w:eastAsia="Times New Roman" w:hAnsi="Times New Roman" w:cs="Times New Roman"/>
          <w:b/>
        </w:rPr>
      </w:pPr>
    </w:p>
    <w:p w14:paraId="73276ABE" w14:textId="77777777" w:rsidR="00DF3A44" w:rsidRPr="004011F0" w:rsidRDefault="00DF3A44" w:rsidP="00DF3A44">
      <w:pPr>
        <w:spacing w:after="0" w:line="480" w:lineRule="auto"/>
        <w:rPr>
          <w:rFonts w:ascii="Times New Roman" w:eastAsia="Times New Roman" w:hAnsi="Times New Roman" w:cs="Times New Roman"/>
          <w:b/>
        </w:rPr>
      </w:pPr>
    </w:p>
    <w:p w14:paraId="4A36F814" w14:textId="77777777" w:rsidR="00DF3A44" w:rsidRPr="004011F0" w:rsidRDefault="00DF3A44" w:rsidP="00DF3A44">
      <w:pPr>
        <w:spacing w:after="0" w:line="480" w:lineRule="auto"/>
        <w:jc w:val="center"/>
        <w:rPr>
          <w:rFonts w:ascii="Times New Roman" w:eastAsia="Times New Roman" w:hAnsi="Times New Roman" w:cs="Times New Roman"/>
          <w:b/>
        </w:rPr>
      </w:pPr>
    </w:p>
    <w:p w14:paraId="39D7F740" w14:textId="77777777" w:rsidR="00DF3A44" w:rsidRPr="004011F0" w:rsidRDefault="00DF3A44" w:rsidP="00DF3A44">
      <w:pPr>
        <w:spacing w:after="0" w:line="480" w:lineRule="auto"/>
        <w:jc w:val="center"/>
        <w:rPr>
          <w:rFonts w:ascii="Times New Roman" w:eastAsia="Times New Roman" w:hAnsi="Times New Roman" w:cs="Times New Roman"/>
          <w:b/>
        </w:rPr>
      </w:pPr>
      <w:r w:rsidRPr="004011F0">
        <w:rPr>
          <w:rFonts w:ascii="Times New Roman" w:eastAsia="Times New Roman" w:hAnsi="Times New Roman" w:cs="Times New Roman"/>
          <w:b/>
        </w:rPr>
        <w:t>‘Let the miserable wrestle with his own shadows’: The beleaguered Edwardian male author in Oliver Onions’ ‘The Beckoning Fair One’</w:t>
      </w:r>
    </w:p>
    <w:p w14:paraId="2D351FE1" w14:textId="77777777" w:rsidR="00DF3A44" w:rsidRPr="004011F0" w:rsidRDefault="00DF3A44" w:rsidP="00DF3A44">
      <w:pPr>
        <w:spacing w:after="0" w:line="480" w:lineRule="auto"/>
        <w:jc w:val="both"/>
        <w:rPr>
          <w:rFonts w:ascii="Times New Roman" w:eastAsia="Times New Roman" w:hAnsi="Times New Roman" w:cs="Times New Roman"/>
          <w:b/>
        </w:rPr>
      </w:pPr>
    </w:p>
    <w:p w14:paraId="6A14B51B" w14:textId="1BE99ACE"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 xml:space="preserve">Oliver Onions’ atmospheric ‘The Beckoning Fair One’ (1911) has been extensively praised as one of the most disconcerting examples of the ghost story genre. At its centre is the writer Paul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who retreats to the solitude of an old apartment in order to finish his novel, </w:t>
      </w:r>
      <w:proofErr w:type="spellStart"/>
      <w:r w:rsidRPr="004011F0">
        <w:rPr>
          <w:rFonts w:ascii="Times New Roman" w:eastAsia="Times New Roman" w:hAnsi="Times New Roman" w:cs="Times New Roman"/>
          <w:i/>
        </w:rPr>
        <w:t>Romilly</w:t>
      </w:r>
      <w:proofErr w:type="spellEnd"/>
      <w:r w:rsidRPr="004011F0">
        <w:rPr>
          <w:rFonts w:ascii="Times New Roman" w:eastAsia="Times New Roman" w:hAnsi="Times New Roman" w:cs="Times New Roman"/>
          <w:i/>
        </w:rPr>
        <w:t xml:space="preserve"> Bishop</w:t>
      </w:r>
      <w:r w:rsidRPr="004011F0">
        <w:rPr>
          <w:rFonts w:ascii="Times New Roman" w:eastAsia="Times New Roman" w:hAnsi="Times New Roman" w:cs="Times New Roman"/>
        </w:rPr>
        <w:t xml:space="preserve">, only to become obsessed with the ‘Beckoning Fair One’, who he believes haunts his home, and at first inspires but then destroys his imagination.  Onions explores the psychological cost of the creative process and particularly the alienation that results from </w:t>
      </w: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relentless pursuit of the elusive muse as represented by the spectral presence. Whilst this concern is, in many senses, </w:t>
      </w:r>
      <w:r w:rsidRPr="004011F0">
        <w:rPr>
          <w:rFonts w:ascii="Times New Roman" w:eastAsia="Times New Roman" w:hAnsi="Times New Roman" w:cs="Times New Roman"/>
        </w:rPr>
        <w:lastRenderedPageBreak/>
        <w:t>timeless, I want to suggest that the narrative can more productively be read as engaging with a number of contemporary anxieties centred on the male writer in the long-Edwardian era.  This is a novel approach insofar as the</w:t>
      </w:r>
      <w:r w:rsidR="00F717A1" w:rsidRPr="004011F0">
        <w:rPr>
          <w:rFonts w:ascii="Times New Roman" w:eastAsia="Times New Roman" w:hAnsi="Times New Roman" w:cs="Times New Roman"/>
        </w:rPr>
        <w:t xml:space="preserve"> few</w:t>
      </w:r>
      <w:r w:rsidRPr="004011F0">
        <w:rPr>
          <w:rFonts w:ascii="Times New Roman" w:eastAsia="Times New Roman" w:hAnsi="Times New Roman" w:cs="Times New Roman"/>
        </w:rPr>
        <w:t xml:space="preserve"> discussion</w:t>
      </w:r>
      <w:r w:rsidR="0016291B" w:rsidRPr="004011F0">
        <w:rPr>
          <w:rFonts w:ascii="Times New Roman" w:eastAsia="Times New Roman" w:hAnsi="Times New Roman" w:cs="Times New Roman"/>
        </w:rPr>
        <w:t>s of the story to date</w:t>
      </w:r>
      <w:r w:rsidR="00F717A1" w:rsidRPr="004011F0">
        <w:rPr>
          <w:rFonts w:ascii="Times New Roman" w:eastAsia="Times New Roman" w:hAnsi="Times New Roman" w:cs="Times New Roman"/>
        </w:rPr>
        <w:t xml:space="preserve"> </w:t>
      </w:r>
      <w:r w:rsidRPr="004011F0">
        <w:rPr>
          <w:rFonts w:ascii="Times New Roman" w:eastAsia="Times New Roman" w:hAnsi="Times New Roman" w:cs="Times New Roman"/>
        </w:rPr>
        <w:t>tend to focus on its hallucinatory qualities rather than Onions</w:t>
      </w:r>
      <w:r w:rsidR="004D16A9" w:rsidRPr="004011F0">
        <w:rPr>
          <w:rFonts w:ascii="Times New Roman" w:eastAsia="Times New Roman" w:hAnsi="Times New Roman" w:cs="Times New Roman"/>
        </w:rPr>
        <w:t>’</w:t>
      </w:r>
      <w:r w:rsidRPr="004011F0">
        <w:rPr>
          <w:rFonts w:ascii="Times New Roman" w:eastAsia="Times New Roman" w:hAnsi="Times New Roman" w:cs="Times New Roman"/>
        </w:rPr>
        <w:t xml:space="preserve"> engagement with debates of the day.</w:t>
      </w:r>
    </w:p>
    <w:p w14:paraId="3774B9C1" w14:textId="67C2F9FA"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 xml:space="preserve">Onions presents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as having to contend with an increasingly commercialised publishing world alongside shifting ideas of gender that include a social desire for an imperial ‘muscular’ masculinity of a type antithetical to the artistic identity. He also has to navigate the temptations of domesticity posed by his admirer, the pragmatic New Woman-type journalist Elsie </w:t>
      </w:r>
      <w:proofErr w:type="spellStart"/>
      <w:r w:rsidRPr="004011F0">
        <w:rPr>
          <w:rFonts w:ascii="Times New Roman" w:eastAsia="Times New Roman" w:hAnsi="Times New Roman" w:cs="Times New Roman"/>
        </w:rPr>
        <w:t>Bengough</w:t>
      </w:r>
      <w:proofErr w:type="spellEnd"/>
      <w:r w:rsidRPr="004011F0">
        <w:rPr>
          <w:rFonts w:ascii="Times New Roman" w:eastAsia="Times New Roman" w:hAnsi="Times New Roman" w:cs="Times New Roman"/>
        </w:rPr>
        <w:t xml:space="preserve"> summed up by the narrator as ‘a little indifferent to the graces of life’</w:t>
      </w:r>
      <w:r w:rsidR="0092495D" w:rsidRPr="004011F0">
        <w:rPr>
          <w:rFonts w:ascii="Times New Roman" w:eastAsia="Times New Roman" w:hAnsi="Times New Roman" w:cs="Times New Roman"/>
        </w:rPr>
        <w:t xml:space="preserve"> and ‘careless of appearances’.</w:t>
      </w:r>
      <w:r w:rsidR="0092495D" w:rsidRPr="004011F0">
        <w:rPr>
          <w:rStyle w:val="EndnoteReference"/>
          <w:rFonts w:ascii="Times New Roman" w:eastAsia="Times New Roman" w:hAnsi="Times New Roman" w:cs="Times New Roman"/>
        </w:rPr>
        <w:endnoteReference w:id="1"/>
      </w:r>
      <w:r w:rsidR="00AF31AD" w:rsidRPr="004011F0">
        <w:rPr>
          <w:rFonts w:ascii="Times New Roman" w:eastAsia="Times New Roman" w:hAnsi="Times New Roman" w:cs="Times New Roman"/>
        </w:rPr>
        <w:t xml:space="preserve"> </w:t>
      </w:r>
      <w:r w:rsidRPr="004011F0">
        <w:rPr>
          <w:rFonts w:ascii="Times New Roman" w:eastAsia="Times New Roman" w:hAnsi="Times New Roman" w:cs="Times New Roman"/>
        </w:rPr>
        <w:t xml:space="preserve">The original inspiration for his novel, she is superseded as muse by the spectral </w:t>
      </w:r>
      <w:r w:rsidRPr="004011F0">
        <w:rPr>
          <w:rFonts w:ascii="Times New Roman" w:eastAsia="Times New Roman" w:hAnsi="Times New Roman" w:cs="Times New Roman"/>
          <w:i/>
        </w:rPr>
        <w:t>femme fatale</w:t>
      </w:r>
      <w:r w:rsidRPr="004011F0">
        <w:rPr>
          <w:rFonts w:ascii="Times New Roman" w:eastAsia="Times New Roman" w:hAnsi="Times New Roman" w:cs="Times New Roman"/>
        </w:rPr>
        <w:t>, labelled the ‘Beckoner’. Throughout the narrative there exists a tension between the protagonist as potential patriarch and the protagonist as artist, a sentiment that is captured most clearly when, towards the end of the tale, he thinks of himself as a failure because:</w:t>
      </w:r>
    </w:p>
    <w:p w14:paraId="1406FF00" w14:textId="77777777" w:rsidR="00DF3A44" w:rsidRPr="004011F0" w:rsidRDefault="00DF3A44" w:rsidP="00DF3A44">
      <w:pPr>
        <w:spacing w:after="0" w:line="480" w:lineRule="auto"/>
        <w:ind w:left="720"/>
        <w:jc w:val="both"/>
        <w:rPr>
          <w:rFonts w:ascii="Times New Roman" w:eastAsia="Times New Roman" w:hAnsi="Times New Roman" w:cs="Times New Roman"/>
        </w:rPr>
      </w:pPr>
      <w:proofErr w:type="gramStart"/>
      <w:r w:rsidRPr="004011F0">
        <w:rPr>
          <w:rFonts w:ascii="Times New Roman" w:eastAsia="Times New Roman" w:hAnsi="Times New Roman" w:cs="Times New Roman"/>
        </w:rPr>
        <w:t>he</w:t>
      </w:r>
      <w:proofErr w:type="gramEnd"/>
      <w:r w:rsidRPr="004011F0">
        <w:rPr>
          <w:rFonts w:ascii="Times New Roman" w:eastAsia="Times New Roman" w:hAnsi="Times New Roman" w:cs="Times New Roman"/>
        </w:rPr>
        <w:t xml:space="preserve"> had missed not one happiness but two. He had missed the ease of this world, which men love, and he had missed also that other shining prize for which men forgo ease, the snatching and the holding and triumphant bearing up aloft of which is the only justification of the mad adventurer who hazards the enterprise.</w:t>
      </w:r>
      <w:r w:rsidRPr="004011F0">
        <w:rPr>
          <w:rFonts w:ascii="Times New Roman" w:eastAsia="Times New Roman" w:hAnsi="Times New Roman" w:cs="Times New Roman"/>
          <w:vertAlign w:val="superscript"/>
        </w:rPr>
        <w:endnoteReference w:id="2"/>
      </w:r>
      <w:r w:rsidRPr="004011F0">
        <w:rPr>
          <w:rFonts w:ascii="Times New Roman" w:eastAsia="Times New Roman" w:hAnsi="Times New Roman" w:cs="Times New Roman"/>
        </w:rPr>
        <w:t xml:space="preserve">  </w:t>
      </w:r>
    </w:p>
    <w:p w14:paraId="6B716D54" w14:textId="487E0B99" w:rsidR="00DF3A44" w:rsidRPr="004011F0" w:rsidRDefault="00DF3A44" w:rsidP="00DF3A44">
      <w:pPr>
        <w:spacing w:after="0" w:line="480" w:lineRule="auto"/>
        <w:jc w:val="both"/>
        <w:rPr>
          <w:rFonts w:ascii="Times New Roman" w:eastAsia="Times New Roman" w:hAnsi="Times New Roman" w:cs="Times New Roman"/>
        </w:rPr>
      </w:pPr>
      <w:r w:rsidRPr="004011F0">
        <w:rPr>
          <w:rFonts w:ascii="Times New Roman" w:eastAsia="Times New Roman" w:hAnsi="Times New Roman" w:cs="Times New Roman"/>
        </w:rPr>
        <w:t xml:space="preserve">The sense of being judged and found wanting permeates the tale.  As a result the mood of ‘The Beckoning Fair One’ is in line with that noted by historian Samuel Hynes who suggests that ‘if “Edwardian” is to be used </w:t>
      </w:r>
      <w:r w:rsidR="008D5C4D" w:rsidRPr="004011F0">
        <w:rPr>
          <w:rFonts w:ascii="Times New Roman" w:eastAsia="Times New Roman" w:hAnsi="Times New Roman" w:cs="Times New Roman"/>
        </w:rPr>
        <w:t xml:space="preserve">as </w:t>
      </w:r>
      <w:r w:rsidRPr="004011F0">
        <w:rPr>
          <w:rFonts w:ascii="Times New Roman" w:eastAsia="Times New Roman" w:hAnsi="Times New Roman" w:cs="Times New Roman"/>
        </w:rPr>
        <w:t>an adjective describing a literary tone that tone must be of anxious awareness and social concern.’</w:t>
      </w:r>
      <w:r w:rsidRPr="004011F0">
        <w:rPr>
          <w:rFonts w:ascii="Times New Roman" w:eastAsia="Times New Roman" w:hAnsi="Times New Roman" w:cs="Times New Roman"/>
          <w:vertAlign w:val="superscript"/>
        </w:rPr>
        <w:endnoteReference w:id="3"/>
      </w:r>
      <w:r w:rsidRPr="004011F0">
        <w:rPr>
          <w:rFonts w:ascii="Times New Roman" w:eastAsia="Times New Roman" w:hAnsi="Times New Roman" w:cs="Times New Roman"/>
        </w:rPr>
        <w:t xml:space="preserve"> </w:t>
      </w:r>
    </w:p>
    <w:p w14:paraId="797C108B" w14:textId="77777777"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 xml:space="preserve">Although today the story is more famous than its author, Onions’ name would have been recognised during the first half of the twentieth century.  After graduating from the Slade School of Art and completing a stint as a journalist, his first novel, </w:t>
      </w:r>
      <w:r w:rsidRPr="004011F0">
        <w:rPr>
          <w:rFonts w:ascii="Times New Roman" w:eastAsia="Times New Roman" w:hAnsi="Times New Roman" w:cs="Times New Roman"/>
          <w:i/>
        </w:rPr>
        <w:t xml:space="preserve">The </w:t>
      </w:r>
      <w:proofErr w:type="spellStart"/>
      <w:r w:rsidRPr="004011F0">
        <w:rPr>
          <w:rFonts w:ascii="Times New Roman" w:eastAsia="Times New Roman" w:hAnsi="Times New Roman" w:cs="Times New Roman"/>
          <w:i/>
        </w:rPr>
        <w:t>Compleat</w:t>
      </w:r>
      <w:proofErr w:type="spellEnd"/>
      <w:r w:rsidRPr="004011F0">
        <w:rPr>
          <w:rFonts w:ascii="Times New Roman" w:eastAsia="Times New Roman" w:hAnsi="Times New Roman" w:cs="Times New Roman"/>
          <w:i/>
        </w:rPr>
        <w:t xml:space="preserve"> Bachelor</w:t>
      </w:r>
      <w:r w:rsidRPr="004011F0">
        <w:rPr>
          <w:rFonts w:ascii="Times New Roman" w:eastAsia="Times New Roman" w:hAnsi="Times New Roman" w:cs="Times New Roman"/>
        </w:rPr>
        <w:t xml:space="preserve"> [sic], was published</w:t>
      </w:r>
      <w:r w:rsidRPr="004011F0">
        <w:rPr>
          <w:rFonts w:ascii="Times New Roman" w:eastAsia="Times New Roman" w:hAnsi="Times New Roman" w:cs="Times New Roman"/>
          <w:i/>
        </w:rPr>
        <w:t xml:space="preserve"> </w:t>
      </w:r>
      <w:r w:rsidRPr="004011F0">
        <w:rPr>
          <w:rFonts w:ascii="Times New Roman" w:eastAsia="Times New Roman" w:hAnsi="Times New Roman" w:cs="Times New Roman"/>
        </w:rPr>
        <w:t xml:space="preserve">in 1900.  He produced a considerable body of work that ranged from the murder-mystery to the historical novel, one of which, </w:t>
      </w:r>
      <w:r w:rsidRPr="004011F0">
        <w:rPr>
          <w:rFonts w:ascii="Times New Roman" w:eastAsia="Times New Roman" w:hAnsi="Times New Roman" w:cs="Times New Roman"/>
          <w:i/>
        </w:rPr>
        <w:t>Poor Man’s Tapestry</w:t>
      </w:r>
      <w:r w:rsidRPr="004011F0">
        <w:rPr>
          <w:rFonts w:ascii="Times New Roman" w:eastAsia="Times New Roman" w:hAnsi="Times New Roman" w:cs="Times New Roman"/>
        </w:rPr>
        <w:t xml:space="preserve"> (1946), won the prestigious James Tait </w:t>
      </w:r>
      <w:r w:rsidRPr="004011F0">
        <w:rPr>
          <w:rFonts w:ascii="Times New Roman" w:eastAsia="Times New Roman" w:hAnsi="Times New Roman" w:cs="Times New Roman"/>
        </w:rPr>
        <w:lastRenderedPageBreak/>
        <w:t>Black Memorial prize.</w:t>
      </w:r>
      <w:r w:rsidRPr="004011F0">
        <w:rPr>
          <w:rFonts w:ascii="Times New Roman" w:eastAsia="Times New Roman" w:hAnsi="Times New Roman" w:cs="Times New Roman"/>
          <w:vertAlign w:val="superscript"/>
        </w:rPr>
        <w:endnoteReference w:id="4"/>
      </w:r>
      <w:r w:rsidRPr="004011F0">
        <w:rPr>
          <w:rFonts w:ascii="Times New Roman" w:eastAsia="Times New Roman" w:hAnsi="Times New Roman" w:cs="Times New Roman"/>
          <w:lang w:val="en-US"/>
        </w:rPr>
        <w:t xml:space="preserve">  The author of his 1961 </w:t>
      </w:r>
      <w:r w:rsidRPr="004011F0">
        <w:rPr>
          <w:rFonts w:ascii="Times New Roman" w:eastAsia="Times New Roman" w:hAnsi="Times New Roman" w:cs="Times New Roman"/>
        </w:rPr>
        <w:t xml:space="preserve">obituary, which appeared in </w:t>
      </w:r>
      <w:r w:rsidRPr="004011F0">
        <w:rPr>
          <w:rFonts w:ascii="Times New Roman" w:eastAsia="Times New Roman" w:hAnsi="Times New Roman" w:cs="Times New Roman"/>
          <w:i/>
        </w:rPr>
        <w:t>The Times</w:t>
      </w:r>
      <w:r w:rsidRPr="004011F0">
        <w:rPr>
          <w:rFonts w:ascii="Times New Roman" w:eastAsia="Times New Roman" w:hAnsi="Times New Roman" w:cs="Times New Roman"/>
        </w:rPr>
        <w:t>, compares his literary standing to those of his peers and concludes that he ‘received far less recognition than was his due’ overshadowed as he was by his contemporaries such as E.M. Forster and John Galsworthy.</w:t>
      </w:r>
      <w:r w:rsidRPr="004011F0">
        <w:rPr>
          <w:rFonts w:ascii="Times New Roman" w:eastAsia="Times New Roman" w:hAnsi="Times New Roman" w:cs="Times New Roman"/>
          <w:vertAlign w:val="superscript"/>
        </w:rPr>
        <w:endnoteReference w:id="5"/>
      </w:r>
      <w:r w:rsidRPr="004011F0">
        <w:rPr>
          <w:rFonts w:ascii="Times New Roman" w:eastAsia="Times New Roman" w:hAnsi="Times New Roman" w:cs="Times New Roman"/>
        </w:rPr>
        <w:t xml:space="preserve"> ‘The Beckoning Fair One’ made its debut in</w:t>
      </w:r>
      <w:r w:rsidRPr="004011F0">
        <w:rPr>
          <w:rFonts w:ascii="Times New Roman" w:eastAsia="Times New Roman" w:hAnsi="Times New Roman" w:cs="Times New Roman"/>
          <w:lang w:val="en-US"/>
        </w:rPr>
        <w:t xml:space="preserve"> Onions’</w:t>
      </w:r>
      <w:r w:rsidRPr="004011F0">
        <w:rPr>
          <w:rFonts w:ascii="Times New Roman" w:eastAsia="Times New Roman" w:hAnsi="Times New Roman" w:cs="Times New Roman"/>
        </w:rPr>
        <w:t xml:space="preserve"> first collection of supernatural stories </w:t>
      </w:r>
      <w:r w:rsidRPr="004011F0">
        <w:rPr>
          <w:rFonts w:ascii="Times New Roman" w:eastAsia="Times New Roman" w:hAnsi="Times New Roman" w:cs="Times New Roman"/>
          <w:i/>
        </w:rPr>
        <w:t>Widdershins</w:t>
      </w:r>
      <w:r w:rsidRPr="004011F0">
        <w:rPr>
          <w:rFonts w:ascii="Times New Roman" w:eastAsia="Times New Roman" w:hAnsi="Times New Roman" w:cs="Times New Roman"/>
        </w:rPr>
        <w:t xml:space="preserve"> (1911).   Published at the tail end of the era that is now regarded as the golden age of the British ghost story, it is the narrative on which his legacy rests, still appearing regularly in anthologies of ghost stories as well as stand-alone editions.  </w:t>
      </w:r>
    </w:p>
    <w:p w14:paraId="2793AD64" w14:textId="3FEEA038"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This story begins with the ‘ascetic’</w:t>
      </w:r>
      <w:r w:rsidR="00CB1AB8" w:rsidRPr="004011F0">
        <w:rPr>
          <w:rFonts w:ascii="Times New Roman" w:eastAsia="Times New Roman" w:hAnsi="Times New Roman" w:cs="Times New Roman"/>
        </w:rPr>
        <w:t>, middle-</w:t>
      </w:r>
      <w:r w:rsidRPr="004011F0">
        <w:rPr>
          <w:rFonts w:ascii="Times New Roman" w:eastAsia="Times New Roman" w:hAnsi="Times New Roman" w:cs="Times New Roman"/>
        </w:rPr>
        <w:t xml:space="preserve">aged,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renting an antiquated apartment in which to finish the novel he has been contracted to complete.  Putting aside the manuscript, he renovates his new home and comes to believe that he shares it with a ghostly inhabitant. At first he retains some connections to the outside world, as his friend Elsie visits and urges him to write.  Yet as the weeks progress, he believes that she is in danger from the jealous Beckoner causing </w:t>
      </w:r>
      <w:r w:rsidR="00805842" w:rsidRPr="004011F0">
        <w:rPr>
          <w:rFonts w:ascii="Times New Roman" w:eastAsia="Times New Roman" w:hAnsi="Times New Roman" w:cs="Times New Roman"/>
        </w:rPr>
        <w:t>him to prohibit her</w:t>
      </w:r>
      <w:r w:rsidRPr="004011F0">
        <w:rPr>
          <w:rFonts w:ascii="Times New Roman" w:eastAsia="Times New Roman" w:hAnsi="Times New Roman" w:cs="Times New Roman"/>
        </w:rPr>
        <w:t xml:space="preserve"> visits.  Possessed by a manic desire to experience contact with the Beckoner, he burns the original script as a ‘sacrifice’ to his ‘lovely radiant creation’ and devotes weeks, in what he sees as ‘duteous service’, watching and waiting for her arrival.</w:t>
      </w:r>
      <w:r w:rsidRPr="004011F0">
        <w:rPr>
          <w:rFonts w:ascii="Times New Roman" w:eastAsia="Times New Roman" w:hAnsi="Times New Roman" w:cs="Times New Roman"/>
          <w:vertAlign w:val="superscript"/>
        </w:rPr>
        <w:endnoteReference w:id="6"/>
      </w:r>
      <w:r w:rsidRPr="004011F0">
        <w:rPr>
          <w:rFonts w:ascii="Times New Roman" w:eastAsia="Times New Roman" w:hAnsi="Times New Roman" w:cs="Times New Roman"/>
        </w:rPr>
        <w:t xml:space="preserve"> Eventually he awakens from a period of delirium to find policemen at his bedside. Although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does not grasp the fact, the narrator informs us that they have discovered Elsie’s corpse bundled into a kitchen cupboard.  As he is taken away, the reader is left wondering if Elsie was murdered by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possessed by the vengeful Beckoner or if he, in his madness, finally acts on a deep-seated animosity towards his former friend as a threat to his bachelorhood and artistic integrity. </w:t>
      </w:r>
    </w:p>
    <w:p w14:paraId="2CED5545" w14:textId="3B296931" w:rsidR="00206CEF" w:rsidRPr="004011F0" w:rsidRDefault="00DF3A44" w:rsidP="00206CEF">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Whether or not emerging</w:t>
      </w:r>
      <w:r w:rsidR="00265B2D" w:rsidRPr="004011F0">
        <w:rPr>
          <w:rFonts w:ascii="Times New Roman" w:eastAsia="Times New Roman" w:hAnsi="Times New Roman" w:cs="Times New Roman"/>
        </w:rPr>
        <w:t xml:space="preserve"> literary ghosts are ‘real’ or ‘</w:t>
      </w:r>
      <w:r w:rsidRPr="004011F0">
        <w:rPr>
          <w:rFonts w:ascii="Times New Roman" w:eastAsia="Times New Roman" w:hAnsi="Times New Roman" w:cs="Times New Roman"/>
        </w:rPr>
        <w:t xml:space="preserve">imagined’ by their victims is an issue that becomes increasingly debated from the late </w:t>
      </w:r>
      <w:r w:rsidR="003E3A81" w:rsidRPr="004011F0">
        <w:rPr>
          <w:rFonts w:ascii="Times New Roman" w:eastAsia="Times New Roman" w:hAnsi="Times New Roman" w:cs="Times New Roman"/>
        </w:rPr>
        <w:t>nineteenth</w:t>
      </w:r>
      <w:r w:rsidRPr="004011F0">
        <w:rPr>
          <w:rFonts w:ascii="Times New Roman" w:eastAsia="Times New Roman" w:hAnsi="Times New Roman" w:cs="Times New Roman"/>
        </w:rPr>
        <w:t xml:space="preserve">–century onwards, most enduringly perhaps in relation to Henry James’ </w:t>
      </w:r>
      <w:r w:rsidRPr="004011F0">
        <w:rPr>
          <w:rFonts w:ascii="Times New Roman" w:eastAsia="Times New Roman" w:hAnsi="Times New Roman" w:cs="Times New Roman"/>
          <w:i/>
        </w:rPr>
        <w:t xml:space="preserve">The Turn of the Screw </w:t>
      </w:r>
      <w:r w:rsidRPr="004011F0">
        <w:rPr>
          <w:rFonts w:ascii="Times New Roman" w:eastAsia="Times New Roman" w:hAnsi="Times New Roman" w:cs="Times New Roman"/>
        </w:rPr>
        <w:t xml:space="preserve">(1898).  Oliver </w:t>
      </w:r>
      <w:proofErr w:type="spellStart"/>
      <w:r w:rsidRPr="004011F0">
        <w:rPr>
          <w:rFonts w:ascii="Times New Roman" w:eastAsia="Times New Roman" w:hAnsi="Times New Roman" w:cs="Times New Roman"/>
        </w:rPr>
        <w:t>Tearle</w:t>
      </w:r>
      <w:proofErr w:type="spellEnd"/>
      <w:r w:rsidRPr="004011F0">
        <w:rPr>
          <w:rFonts w:ascii="Times New Roman" w:eastAsia="Times New Roman" w:hAnsi="Times New Roman" w:cs="Times New Roman"/>
        </w:rPr>
        <w:t xml:space="preserve"> </w:t>
      </w:r>
      <w:r w:rsidR="009B3C0A" w:rsidRPr="004011F0">
        <w:rPr>
          <w:rFonts w:ascii="Times New Roman" w:eastAsia="Times New Roman" w:hAnsi="Times New Roman" w:cs="Times New Roman"/>
        </w:rPr>
        <w:t xml:space="preserve">covers </w:t>
      </w:r>
      <w:r w:rsidRPr="004011F0">
        <w:rPr>
          <w:rFonts w:ascii="Times New Roman" w:eastAsia="Times New Roman" w:hAnsi="Times New Roman" w:cs="Times New Roman"/>
        </w:rPr>
        <w:t xml:space="preserve">this aspect of ‘The Beckoning Fair One’ in one of the few extensive discussions of the story. Connecting narrative hallucination to an increasing social interest in spiritualism and psychical research, </w:t>
      </w:r>
      <w:r w:rsidR="009B3C0A" w:rsidRPr="004011F0">
        <w:rPr>
          <w:rFonts w:ascii="Times New Roman" w:eastAsia="Times New Roman" w:hAnsi="Times New Roman" w:cs="Times New Roman"/>
        </w:rPr>
        <w:t xml:space="preserve">he </w:t>
      </w:r>
      <w:r w:rsidRPr="004011F0">
        <w:rPr>
          <w:rFonts w:ascii="Times New Roman" w:eastAsia="Times New Roman" w:hAnsi="Times New Roman" w:cs="Times New Roman"/>
        </w:rPr>
        <w:t xml:space="preserve">notes how Onions deliberately ‘eschews such terminology that might be associated with the </w:t>
      </w:r>
      <w:r w:rsidRPr="004011F0">
        <w:rPr>
          <w:rFonts w:ascii="Times New Roman" w:eastAsia="Times New Roman" w:hAnsi="Times New Roman" w:cs="Times New Roman"/>
        </w:rPr>
        <w:lastRenderedPageBreak/>
        <w:t>conventional ghost story’ as to leave the reader in doubt as to the veracity of the Beckoner.</w:t>
      </w:r>
      <w:r w:rsidRPr="004011F0">
        <w:rPr>
          <w:rFonts w:ascii="Times New Roman" w:eastAsia="Times New Roman" w:hAnsi="Times New Roman" w:cs="Times New Roman"/>
          <w:vertAlign w:val="superscript"/>
        </w:rPr>
        <w:endnoteReference w:id="7"/>
      </w:r>
      <w:r w:rsidRPr="004011F0">
        <w:rPr>
          <w:rFonts w:ascii="Times New Roman" w:eastAsia="Times New Roman" w:hAnsi="Times New Roman" w:cs="Times New Roman"/>
        </w:rPr>
        <w:t xml:space="preserve"> It is also worth pointing out that Onions further complicates the issue, as halfway through the story he offers the type of ‘verification’ of the ghost that Glen </w:t>
      </w:r>
      <w:proofErr w:type="spellStart"/>
      <w:r w:rsidRPr="004011F0">
        <w:rPr>
          <w:rFonts w:ascii="Times New Roman" w:eastAsia="Times New Roman" w:hAnsi="Times New Roman" w:cs="Times New Roman"/>
        </w:rPr>
        <w:t>Caveliero</w:t>
      </w:r>
      <w:proofErr w:type="spellEnd"/>
      <w:r w:rsidRPr="004011F0">
        <w:rPr>
          <w:rFonts w:ascii="Times New Roman" w:eastAsia="Times New Roman" w:hAnsi="Times New Roman" w:cs="Times New Roman"/>
        </w:rPr>
        <w:t xml:space="preserve"> in </w:t>
      </w:r>
      <w:r w:rsidRPr="004011F0">
        <w:rPr>
          <w:rFonts w:ascii="Times New Roman" w:eastAsia="Times New Roman" w:hAnsi="Times New Roman" w:cs="Times New Roman"/>
          <w:i/>
        </w:rPr>
        <w:t>The Supernatural and English Fiction</w:t>
      </w:r>
      <w:r w:rsidRPr="004011F0">
        <w:rPr>
          <w:rFonts w:ascii="Times New Roman" w:eastAsia="Times New Roman" w:hAnsi="Times New Roman" w:cs="Times New Roman"/>
        </w:rPr>
        <w:t xml:space="preserve"> describes as part of the ‘game’ played by authors with their readers.</w:t>
      </w:r>
      <w:r w:rsidRPr="004011F0">
        <w:rPr>
          <w:rFonts w:ascii="Times New Roman" w:eastAsia="Times New Roman" w:hAnsi="Times New Roman" w:cs="Times New Roman"/>
          <w:vertAlign w:val="superscript"/>
        </w:rPr>
        <w:endnoteReference w:id="8"/>
      </w:r>
      <w:r w:rsidRPr="004011F0">
        <w:rPr>
          <w:rFonts w:ascii="Times New Roman" w:eastAsia="Times New Roman" w:hAnsi="Times New Roman" w:cs="Times New Roman"/>
        </w:rPr>
        <w:t xml:space="preserve">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is informed by the local vicar that the previous tenant, an artist tellingly named </w:t>
      </w:r>
      <w:proofErr w:type="spellStart"/>
      <w:r w:rsidRPr="004011F0">
        <w:rPr>
          <w:rFonts w:ascii="Times New Roman" w:eastAsia="Times New Roman" w:hAnsi="Times New Roman" w:cs="Times New Roman"/>
        </w:rPr>
        <w:t>Madley</w:t>
      </w:r>
      <w:proofErr w:type="spellEnd"/>
      <w:r w:rsidRPr="004011F0">
        <w:rPr>
          <w:rFonts w:ascii="Times New Roman" w:eastAsia="Times New Roman" w:hAnsi="Times New Roman" w:cs="Times New Roman"/>
        </w:rPr>
        <w:t xml:space="preserve">, had been found dead in the building under the unusual circumstances of ‘deliberate starvation’, suggesting that the house has already claimed a victim and foreshadowing </w:t>
      </w: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fate. </w:t>
      </w:r>
      <w:r w:rsidRPr="004011F0">
        <w:rPr>
          <w:rFonts w:ascii="Times New Roman" w:eastAsia="Times New Roman" w:hAnsi="Times New Roman" w:cs="Times New Roman"/>
          <w:vertAlign w:val="superscript"/>
        </w:rPr>
        <w:endnoteReference w:id="9"/>
      </w:r>
      <w:r w:rsidRPr="004011F0">
        <w:rPr>
          <w:rFonts w:ascii="Times New Roman" w:eastAsia="Times New Roman" w:hAnsi="Times New Roman" w:cs="Times New Roman"/>
        </w:rPr>
        <w:t xml:space="preserve">  </w:t>
      </w:r>
      <w:r w:rsidR="00206CEF" w:rsidRPr="007A30A4">
        <w:rPr>
          <w:rFonts w:ascii="Times New Roman" w:eastAsia="Times New Roman" w:hAnsi="Times New Roman" w:cs="Times New Roman"/>
          <w:color w:val="FF0000"/>
        </w:rPr>
        <w:t xml:space="preserve">Despite this revelation, I veer towards a psychological reading of the Beckoner as a product of </w:t>
      </w:r>
      <w:proofErr w:type="spellStart"/>
      <w:r w:rsidR="00206CEF" w:rsidRPr="007A30A4">
        <w:rPr>
          <w:rFonts w:ascii="Times New Roman" w:eastAsia="Times New Roman" w:hAnsi="Times New Roman" w:cs="Times New Roman"/>
          <w:color w:val="FF0000"/>
        </w:rPr>
        <w:t>Oleron’s</w:t>
      </w:r>
      <w:proofErr w:type="spellEnd"/>
      <w:r w:rsidR="00206CEF" w:rsidRPr="007A30A4">
        <w:rPr>
          <w:rFonts w:ascii="Times New Roman" w:eastAsia="Times New Roman" w:hAnsi="Times New Roman" w:cs="Times New Roman"/>
          <w:color w:val="FF0000"/>
        </w:rPr>
        <w:t xml:space="preserve"> breakdown although it does not affect my exploration of the social and cultural discourses which bound the narrative whether </w:t>
      </w:r>
      <w:r w:rsidR="00E964A4" w:rsidRPr="007A30A4">
        <w:rPr>
          <w:rFonts w:ascii="Times New Roman" w:eastAsia="Times New Roman" w:hAnsi="Times New Roman" w:cs="Times New Roman"/>
          <w:color w:val="FF0000"/>
        </w:rPr>
        <w:t xml:space="preserve">ultimately </w:t>
      </w:r>
      <w:r w:rsidR="00206CEF" w:rsidRPr="007A30A4">
        <w:rPr>
          <w:rFonts w:ascii="Times New Roman" w:eastAsia="Times New Roman" w:hAnsi="Times New Roman" w:cs="Times New Roman"/>
          <w:color w:val="FF0000"/>
        </w:rPr>
        <w:t xml:space="preserve">she is </w:t>
      </w:r>
      <w:r w:rsidR="004925B8" w:rsidRPr="007A30A4">
        <w:rPr>
          <w:rFonts w:ascii="Times New Roman" w:eastAsia="Times New Roman" w:hAnsi="Times New Roman" w:cs="Times New Roman"/>
          <w:color w:val="FF0000"/>
        </w:rPr>
        <w:t>imaginary</w:t>
      </w:r>
      <w:r w:rsidR="00206CEF" w:rsidRPr="007A30A4">
        <w:rPr>
          <w:rFonts w:ascii="Times New Roman" w:eastAsia="Times New Roman" w:hAnsi="Times New Roman" w:cs="Times New Roman"/>
          <w:color w:val="FF0000"/>
        </w:rPr>
        <w:t xml:space="preserve"> or not.</w:t>
      </w:r>
    </w:p>
    <w:p w14:paraId="41DBE28D" w14:textId="1952B513" w:rsidR="00DF3A44" w:rsidRPr="004011F0" w:rsidRDefault="00DF3A44" w:rsidP="004925B8">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 xml:space="preserve">When </w:t>
      </w:r>
      <w:r w:rsidRPr="004011F0">
        <w:rPr>
          <w:rFonts w:ascii="Times New Roman" w:eastAsia="Times New Roman" w:hAnsi="Times New Roman" w:cs="Times New Roman"/>
          <w:i/>
        </w:rPr>
        <w:t>Widdershin</w:t>
      </w:r>
      <w:r w:rsidRPr="004011F0">
        <w:rPr>
          <w:rFonts w:ascii="Times New Roman" w:eastAsia="Times New Roman" w:hAnsi="Times New Roman" w:cs="Times New Roman"/>
        </w:rPr>
        <w:t xml:space="preserve">s was published, it garnered favourable reviews. </w:t>
      </w:r>
      <w:r w:rsidRPr="004011F0">
        <w:rPr>
          <w:rFonts w:ascii="Times New Roman" w:eastAsia="Times New Roman" w:hAnsi="Times New Roman" w:cs="Times New Roman"/>
          <w:i/>
        </w:rPr>
        <w:t>The Observer</w:t>
      </w:r>
      <w:r w:rsidRPr="004011F0">
        <w:rPr>
          <w:rFonts w:ascii="Times New Roman" w:eastAsia="Times New Roman" w:hAnsi="Times New Roman" w:cs="Times New Roman"/>
        </w:rPr>
        <w:t xml:space="preserve"> singled out ‘The Beckoning Fair One’ as particularly worthy of praise suggesting that it ‘has a fascination and horror not easily forgotten, partly due to the fantastic conception, but more to the artistic working out.’</w:t>
      </w:r>
      <w:r w:rsidRPr="004011F0">
        <w:rPr>
          <w:rFonts w:ascii="Times New Roman" w:eastAsia="Times New Roman" w:hAnsi="Times New Roman" w:cs="Times New Roman"/>
          <w:vertAlign w:val="superscript"/>
        </w:rPr>
        <w:endnoteReference w:id="10"/>
      </w:r>
      <w:r w:rsidRPr="004011F0">
        <w:rPr>
          <w:rFonts w:ascii="Times New Roman" w:eastAsia="Times New Roman" w:hAnsi="Times New Roman" w:cs="Times New Roman"/>
        </w:rPr>
        <w:t xml:space="preserve">   More recently, Jack Sullivan</w:t>
      </w:r>
      <w:r w:rsidR="006A2CB9" w:rsidRPr="004011F0">
        <w:rPr>
          <w:rFonts w:ascii="Times New Roman" w:eastAsia="Times New Roman" w:hAnsi="Times New Roman" w:cs="Times New Roman"/>
        </w:rPr>
        <w:t xml:space="preserve"> </w:t>
      </w:r>
      <w:r w:rsidRPr="004011F0">
        <w:rPr>
          <w:rFonts w:ascii="Times New Roman" w:eastAsia="Times New Roman" w:hAnsi="Times New Roman" w:cs="Times New Roman"/>
        </w:rPr>
        <w:t>praises it as ‘</w:t>
      </w:r>
      <w:proofErr w:type="spellStart"/>
      <w:r w:rsidRPr="004011F0">
        <w:rPr>
          <w:rFonts w:ascii="Times New Roman" w:eastAsia="Times New Roman" w:hAnsi="Times New Roman" w:cs="Times New Roman"/>
        </w:rPr>
        <w:t>marvelously</w:t>
      </w:r>
      <w:proofErr w:type="spellEnd"/>
      <w:r w:rsidRPr="004011F0">
        <w:rPr>
          <w:rFonts w:ascii="Times New Roman" w:eastAsia="Times New Roman" w:hAnsi="Times New Roman" w:cs="Times New Roman"/>
        </w:rPr>
        <w:t xml:space="preserve"> conceived’ [sic].  He focuses on the tension Onions creates between the mundane and the extraordinary whereby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champions ‘the off-beat, the fantastic and the visionary, yet shrink[s] from these experiences at the same time’.  Sullivan suggests the narrative represents the ‘triumph of the imagination’ but that the ‘subjective fusion of ‘joy’ and ‘terror’ is problematically at the expense of the protagonist’s sanity.</w:t>
      </w:r>
      <w:r w:rsidRPr="004011F0">
        <w:rPr>
          <w:rFonts w:ascii="Times New Roman" w:eastAsia="Times New Roman" w:hAnsi="Times New Roman" w:cs="Times New Roman"/>
          <w:vertAlign w:val="superscript"/>
        </w:rPr>
        <w:endnoteReference w:id="11"/>
      </w:r>
      <w:r w:rsidRPr="004011F0">
        <w:rPr>
          <w:rFonts w:ascii="Times New Roman" w:eastAsia="Times New Roman" w:hAnsi="Times New Roman" w:cs="Times New Roman"/>
        </w:rPr>
        <w:t xml:space="preserve">  Nina </w:t>
      </w:r>
      <w:proofErr w:type="spellStart"/>
      <w:r w:rsidRPr="004011F0">
        <w:rPr>
          <w:rFonts w:ascii="Times New Roman" w:eastAsia="Times New Roman" w:hAnsi="Times New Roman" w:cs="Times New Roman"/>
        </w:rPr>
        <w:t>Auerbach</w:t>
      </w:r>
      <w:proofErr w:type="spellEnd"/>
      <w:r w:rsidRPr="004011F0">
        <w:rPr>
          <w:rFonts w:ascii="Times New Roman" w:eastAsia="Times New Roman" w:hAnsi="Times New Roman" w:cs="Times New Roman"/>
        </w:rPr>
        <w:t xml:space="preserve"> is equally praiseworthy and describes it as a ‘magnificent twentieth-century tale’.  Positioning it in its literary context she states that it is ‘a parable of all Victorian visitations’ where the ‘ghost and ghost-seer manifest themselves as one single terrible being’ (placing it alongside Henry James’ ‘The Jolly Corner’ (1908) in which</w:t>
      </w:r>
      <w:r w:rsidRPr="004011F0">
        <w:rPr>
          <w:rFonts w:ascii="Times New Roman" w:eastAsia="Calibri" w:hAnsi="Times New Roman" w:cs="Times New Roman"/>
        </w:rPr>
        <w:t xml:space="preserve"> </w:t>
      </w:r>
      <w:r w:rsidRPr="004011F0">
        <w:rPr>
          <w:rFonts w:ascii="Times New Roman" w:eastAsia="Times New Roman" w:hAnsi="Times New Roman" w:cs="Times New Roman"/>
        </w:rPr>
        <w:t xml:space="preserve">Spencer Brydon, like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ends up effectively haunting his childhood home in which he senses a ghost). </w:t>
      </w:r>
      <w:r w:rsidRPr="004011F0">
        <w:rPr>
          <w:rFonts w:ascii="Times New Roman" w:eastAsia="Times New Roman" w:hAnsi="Times New Roman" w:cs="Times New Roman"/>
          <w:vertAlign w:val="superscript"/>
        </w:rPr>
        <w:endnoteReference w:id="12"/>
      </w:r>
      <w:r w:rsidRPr="004011F0">
        <w:rPr>
          <w:rFonts w:ascii="Times New Roman" w:eastAsia="Times New Roman" w:hAnsi="Times New Roman" w:cs="Times New Roman"/>
        </w:rPr>
        <w:t xml:space="preserve">  </w:t>
      </w:r>
    </w:p>
    <w:p w14:paraId="2B8F0853" w14:textId="76287613"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 xml:space="preserve">Having introduced the story and its admirers, I want to focus on the different roles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adopts as the story progresses.  With this in mind, the body of the essay is divided into three parts. The first section discusses the protagonist as struggling writer in a publishing environment to which </w:t>
      </w:r>
      <w:r w:rsidRPr="004011F0">
        <w:rPr>
          <w:rFonts w:ascii="Times New Roman" w:eastAsia="Times New Roman" w:hAnsi="Times New Roman" w:cs="Times New Roman"/>
        </w:rPr>
        <w:lastRenderedPageBreak/>
        <w:t xml:space="preserve">he fails to adapt.  I next consider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as bachelor and his relati</w:t>
      </w:r>
      <w:r w:rsidR="005E43FC" w:rsidRPr="004011F0">
        <w:rPr>
          <w:rFonts w:ascii="Times New Roman" w:eastAsia="Times New Roman" w:hAnsi="Times New Roman" w:cs="Times New Roman"/>
        </w:rPr>
        <w:t xml:space="preserve">onship with Elsie, suggesting that </w:t>
      </w:r>
      <w:r w:rsidRPr="004011F0">
        <w:rPr>
          <w:rFonts w:ascii="Times New Roman" w:eastAsia="Times New Roman" w:hAnsi="Times New Roman" w:cs="Times New Roman"/>
        </w:rPr>
        <w:t>Onions portrays the life of the</w:t>
      </w:r>
      <w:r w:rsidRPr="004011F0">
        <w:rPr>
          <w:rFonts w:ascii="Times New Roman" w:eastAsia="Times New Roman" w:hAnsi="Times New Roman" w:cs="Times New Roman"/>
          <w:strike/>
        </w:rPr>
        <w:t xml:space="preserve"> </w:t>
      </w:r>
      <w:r w:rsidRPr="004011F0">
        <w:rPr>
          <w:rFonts w:ascii="Times New Roman" w:eastAsia="Times New Roman" w:hAnsi="Times New Roman" w:cs="Times New Roman"/>
        </w:rPr>
        <w:t>family man as at odds with that of the artist.  I finish by concentrating on the protagonist’s frenzied’ courtship’ of the Beckoner that leads to a breakdown, interpreted through Edwardian models of male neurosis.</w:t>
      </w:r>
    </w:p>
    <w:p w14:paraId="293F2E79" w14:textId="77777777" w:rsidR="00DF3A44" w:rsidRPr="004011F0" w:rsidRDefault="00DF3A44" w:rsidP="00DF3A44">
      <w:pPr>
        <w:spacing w:after="0" w:line="480" w:lineRule="auto"/>
        <w:jc w:val="both"/>
        <w:rPr>
          <w:rFonts w:ascii="Times New Roman" w:eastAsia="Times New Roman" w:hAnsi="Times New Roman" w:cs="Times New Roman"/>
        </w:rPr>
      </w:pPr>
    </w:p>
    <w:p w14:paraId="77E69505" w14:textId="77777777" w:rsidR="00DF3A44" w:rsidRPr="004011F0" w:rsidRDefault="00DF3A44" w:rsidP="00DF3A44">
      <w:pPr>
        <w:spacing w:after="0" w:line="480" w:lineRule="auto"/>
        <w:jc w:val="both"/>
        <w:rPr>
          <w:rFonts w:ascii="Times New Roman" w:eastAsia="Times New Roman" w:hAnsi="Times New Roman" w:cs="Times New Roman"/>
          <w:b/>
        </w:rPr>
      </w:pPr>
      <w:r w:rsidRPr="004011F0">
        <w:rPr>
          <w:rFonts w:ascii="Times New Roman" w:eastAsia="Times New Roman" w:hAnsi="Times New Roman" w:cs="Times New Roman"/>
          <w:b/>
        </w:rPr>
        <w:t>The artist and the world of publishing</w:t>
      </w:r>
    </w:p>
    <w:p w14:paraId="11478677" w14:textId="4F1A8E63" w:rsidR="00DF3A44" w:rsidRPr="004011F0" w:rsidRDefault="00DF3A44" w:rsidP="0002461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 xml:space="preserve">Although supernatural tales might </w:t>
      </w:r>
      <w:r w:rsidR="004B56D7" w:rsidRPr="004011F0">
        <w:rPr>
          <w:rFonts w:ascii="Times New Roman" w:eastAsia="Times New Roman" w:hAnsi="Times New Roman" w:cs="Times New Roman"/>
        </w:rPr>
        <w:t xml:space="preserve">seem </w:t>
      </w:r>
      <w:r w:rsidRPr="004011F0">
        <w:rPr>
          <w:rFonts w:ascii="Times New Roman" w:eastAsia="Times New Roman" w:hAnsi="Times New Roman" w:cs="Times New Roman"/>
        </w:rPr>
        <w:t xml:space="preserve">to turn away from the ‘real’ world, the opposite is </w:t>
      </w:r>
      <w:r w:rsidR="004B56D7" w:rsidRPr="004011F0">
        <w:rPr>
          <w:rFonts w:ascii="Times New Roman" w:eastAsia="Times New Roman" w:hAnsi="Times New Roman" w:cs="Times New Roman"/>
        </w:rPr>
        <w:t xml:space="preserve">in fact </w:t>
      </w:r>
      <w:r w:rsidRPr="004011F0">
        <w:rPr>
          <w:rFonts w:ascii="Times New Roman" w:eastAsia="Times New Roman" w:hAnsi="Times New Roman" w:cs="Times New Roman"/>
        </w:rPr>
        <w:t>true and</w:t>
      </w:r>
      <w:r w:rsidR="00BF0067" w:rsidRPr="004011F0">
        <w:rPr>
          <w:rFonts w:ascii="Times New Roman" w:eastAsia="Times New Roman" w:hAnsi="Times New Roman" w:cs="Times New Roman"/>
        </w:rPr>
        <w:t xml:space="preserve"> ghostly narratives in the </w:t>
      </w:r>
      <w:r w:rsidR="00FD2153" w:rsidRPr="004011F0">
        <w:rPr>
          <w:rFonts w:ascii="Times New Roman" w:eastAsia="Times New Roman" w:hAnsi="Times New Roman" w:cs="Times New Roman"/>
        </w:rPr>
        <w:t>late-</w:t>
      </w:r>
      <w:r w:rsidR="00BF0067" w:rsidRPr="004011F0">
        <w:rPr>
          <w:rFonts w:ascii="Times New Roman" w:eastAsia="Times New Roman" w:hAnsi="Times New Roman" w:cs="Times New Roman"/>
        </w:rPr>
        <w:t xml:space="preserve">Victorian and </w:t>
      </w:r>
      <w:r w:rsidR="00FD2153" w:rsidRPr="004011F0">
        <w:rPr>
          <w:rFonts w:ascii="Times New Roman" w:eastAsia="Times New Roman" w:hAnsi="Times New Roman" w:cs="Times New Roman"/>
        </w:rPr>
        <w:t>Edwardian period grapple</w:t>
      </w:r>
      <w:r w:rsidRPr="004011F0">
        <w:rPr>
          <w:rFonts w:ascii="Times New Roman" w:eastAsia="Times New Roman" w:hAnsi="Times New Roman" w:cs="Times New Roman"/>
        </w:rPr>
        <w:t xml:space="preserve"> with the issues of the day.  Andrew Smith suggests that when viewed collectively they form a ‘a series of grand political debates’ about ‘economics, national and colonial identities, gender and the workings of the literary imagination’.</w:t>
      </w:r>
      <w:r w:rsidRPr="004011F0">
        <w:rPr>
          <w:rStyle w:val="EndnoteReference"/>
          <w:rFonts w:ascii="Times New Roman" w:eastAsia="Times New Roman" w:hAnsi="Times New Roman" w:cs="Times New Roman"/>
        </w:rPr>
        <w:endnoteReference w:id="13"/>
      </w:r>
      <w:r w:rsidRPr="004011F0">
        <w:rPr>
          <w:rFonts w:ascii="Times New Roman" w:eastAsia="Times New Roman" w:hAnsi="Times New Roman" w:cs="Times New Roman"/>
        </w:rPr>
        <w:t xml:space="preserve">    </w:t>
      </w:r>
      <w:r w:rsidR="00B53C53" w:rsidRPr="004011F0">
        <w:rPr>
          <w:rFonts w:ascii="Times New Roman" w:eastAsia="Times New Roman" w:hAnsi="Times New Roman" w:cs="Times New Roman"/>
        </w:rPr>
        <w:t xml:space="preserve">Although he </w:t>
      </w:r>
      <w:r w:rsidRPr="004011F0">
        <w:rPr>
          <w:rFonts w:ascii="Times New Roman" w:eastAsia="Times New Roman" w:hAnsi="Times New Roman" w:cs="Times New Roman"/>
        </w:rPr>
        <w:t>does not specifically discuss ‘The Beckoning Fair One’</w:t>
      </w:r>
      <w:r w:rsidR="00B53C53" w:rsidRPr="004011F0">
        <w:rPr>
          <w:rFonts w:ascii="Times New Roman" w:eastAsia="Times New Roman" w:hAnsi="Times New Roman" w:cs="Times New Roman"/>
        </w:rPr>
        <w:t>,</w:t>
      </w:r>
      <w:r w:rsidRPr="004011F0">
        <w:rPr>
          <w:rFonts w:ascii="Times New Roman" w:eastAsia="Times New Roman" w:hAnsi="Times New Roman" w:cs="Times New Roman"/>
        </w:rPr>
        <w:t xml:space="preserve"> it certainly covers the topics he notes, including that of the</w:t>
      </w:r>
      <w:r w:rsidR="00FD2153" w:rsidRPr="004011F0">
        <w:rPr>
          <w:rFonts w:ascii="Times New Roman" w:eastAsia="Times New Roman" w:hAnsi="Times New Roman" w:cs="Times New Roman"/>
        </w:rPr>
        <w:t xml:space="preserve"> </w:t>
      </w:r>
      <w:r w:rsidRPr="004011F0">
        <w:rPr>
          <w:rFonts w:ascii="Times New Roman" w:eastAsia="Times New Roman" w:hAnsi="Times New Roman" w:cs="Times New Roman"/>
        </w:rPr>
        <w:t>economic which heads the list. He explains that during the latter half of the nineteenth century a ‘specularisation of economy’ occurred whereby the ‘processes of the money market’ became increasingly ‘invisible’. Currency itself became less materially stable ‘as ‘Gold and silver were replaced by paper facsimiles’ and the actual worth of ‘promissory notes’ was ‘elsewhere’.</w:t>
      </w:r>
      <w:r w:rsidRPr="004011F0">
        <w:rPr>
          <w:rStyle w:val="EndnoteReference"/>
          <w:rFonts w:ascii="Times New Roman" w:eastAsia="Times New Roman" w:hAnsi="Times New Roman" w:cs="Times New Roman"/>
        </w:rPr>
        <w:endnoteReference w:id="14"/>
      </w:r>
      <w:r w:rsidRPr="004011F0">
        <w:rPr>
          <w:rFonts w:ascii="Times New Roman" w:eastAsia="Times New Roman" w:hAnsi="Times New Roman" w:cs="Times New Roman"/>
        </w:rPr>
        <w:t xml:space="preserve">  The value of paper money is displaced, simultaneously present and not present, similar in status to that of the spectre and why ghost stories became useful places in which to explore such paradoxes and the concern they caused.  </w:t>
      </w:r>
    </w:p>
    <w:p w14:paraId="7FFE5054" w14:textId="77777777" w:rsidR="00DF3A44" w:rsidRPr="004011F0" w:rsidRDefault="00DF3A44" w:rsidP="00DF3A44">
      <w:pPr>
        <w:spacing w:after="0" w:line="480" w:lineRule="auto"/>
        <w:jc w:val="both"/>
        <w:rPr>
          <w:rFonts w:ascii="Times New Roman" w:eastAsia="Times New Roman" w:hAnsi="Times New Roman" w:cs="Times New Roman"/>
        </w:rPr>
      </w:pPr>
      <w:r w:rsidRPr="004011F0">
        <w:rPr>
          <w:rFonts w:ascii="Times New Roman" w:eastAsia="Times New Roman" w:hAnsi="Times New Roman" w:cs="Times New Roman"/>
        </w:rPr>
        <w:tab/>
        <w:t xml:space="preserve"> ‘The Beckoning Fair One’ foregrounds the economic and the world of business in its opening paragraph, alongside establishing a building that in many ways is a typical haunted house:  </w:t>
      </w:r>
    </w:p>
    <w:p w14:paraId="5A5CA332" w14:textId="77777777" w:rsidR="00DF3A44" w:rsidRPr="004011F0" w:rsidRDefault="00DF3A44" w:rsidP="00DF3A44">
      <w:pPr>
        <w:spacing w:after="0" w:line="480" w:lineRule="auto"/>
        <w:ind w:left="720"/>
        <w:jc w:val="both"/>
        <w:rPr>
          <w:rFonts w:ascii="Times New Roman" w:eastAsia="Times New Roman" w:hAnsi="Times New Roman" w:cs="Times New Roman"/>
        </w:rPr>
      </w:pPr>
      <w:r w:rsidRPr="004011F0">
        <w:rPr>
          <w:rFonts w:ascii="Times New Roman" w:eastAsia="Times New Roman" w:hAnsi="Times New Roman" w:cs="Times New Roman"/>
        </w:rPr>
        <w:t>‘The three or four “To Let” boards’ . . . overhung the palings each at its own angle, and resembled nothing so much as a row of wooden choppers, ever in the act of falling upon some passer-by . . . the house itself was only suffered to stand pending the falling-in of a lease or two, when doubtless a clearance would be made of the whole neighbourhood.</w:t>
      </w:r>
      <w:r w:rsidRPr="004011F0">
        <w:rPr>
          <w:rFonts w:ascii="Times New Roman" w:eastAsia="Times New Roman" w:hAnsi="Times New Roman" w:cs="Times New Roman"/>
          <w:vertAlign w:val="superscript"/>
        </w:rPr>
        <w:endnoteReference w:id="15"/>
      </w:r>
      <w:r w:rsidRPr="004011F0">
        <w:rPr>
          <w:rFonts w:ascii="Times New Roman" w:eastAsia="Times New Roman" w:hAnsi="Times New Roman" w:cs="Times New Roman"/>
        </w:rPr>
        <w:t xml:space="preserve"> </w:t>
      </w:r>
    </w:p>
    <w:p w14:paraId="2EED9898" w14:textId="77777777" w:rsidR="00DF3A44" w:rsidRPr="004011F0" w:rsidRDefault="00DF3A44" w:rsidP="00DF3A44">
      <w:pPr>
        <w:spacing w:after="0" w:line="480" w:lineRule="auto"/>
        <w:jc w:val="both"/>
        <w:rPr>
          <w:rFonts w:ascii="Times New Roman" w:eastAsia="Times New Roman" w:hAnsi="Times New Roman" w:cs="Times New Roman"/>
        </w:rPr>
      </w:pPr>
      <w:r w:rsidRPr="004011F0">
        <w:rPr>
          <w:rFonts w:ascii="Times New Roman" w:eastAsia="Times New Roman" w:hAnsi="Times New Roman" w:cs="Times New Roman"/>
        </w:rPr>
        <w:t xml:space="preserve">The description of the hatchet-like signs ‘ever in the act of’ threatening pedestrians introduce a menacing note to the scene as well as capturing the ghost story’s non-linear attitude towards time. </w:t>
      </w:r>
      <w:r w:rsidRPr="004011F0">
        <w:rPr>
          <w:rFonts w:ascii="Times New Roman" w:eastAsia="Times New Roman" w:hAnsi="Times New Roman" w:cs="Times New Roman"/>
        </w:rPr>
        <w:lastRenderedPageBreak/>
        <w:t xml:space="preserve">Less expected perhaps is the information the narrator provides about leases.  That the house’s continued existence is perilously dependent on a few tenancies emphasises the financial spectre that haunts this space. The protagonist too is equally introduced in terms of finance as it is his lack of funds that drives a desire for a cheaper place to rent.  The narrator explains his need to make an economy: ‘Now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was already paying, for his separate bedroom and workroom, more than an author who, without private means, habitually disregards his public, can afford’.</w:t>
      </w:r>
      <w:r w:rsidRPr="004011F0">
        <w:rPr>
          <w:rFonts w:ascii="Times New Roman" w:eastAsia="Times New Roman" w:hAnsi="Times New Roman" w:cs="Times New Roman"/>
          <w:vertAlign w:val="superscript"/>
        </w:rPr>
        <w:endnoteReference w:id="16"/>
      </w:r>
      <w:r w:rsidRPr="004011F0">
        <w:rPr>
          <w:rFonts w:ascii="Times New Roman" w:eastAsia="Times New Roman" w:hAnsi="Times New Roman" w:cs="Times New Roman"/>
        </w:rPr>
        <w:t xml:space="preserve">  From the outset the tension between catering for and ignoring one’s readership is foregrounded, as is the fact that creative potential is bounded by workaday concerns.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without ‘private means’ needs to earn a living, however much he tries to downplay the fact. </w:t>
      </w:r>
    </w:p>
    <w:p w14:paraId="6C03DA7B" w14:textId="76FCE09A"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In thinking about the artist’s life, Onions is one of the many authors of the era who used their craft as inspiration.  Edwardian publishers were interested in topical writing and literature was a ‘hot topic’</w:t>
      </w:r>
      <w:r w:rsidR="00AA01C6" w:rsidRPr="004011F0">
        <w:rPr>
          <w:rFonts w:ascii="Times New Roman" w:eastAsia="Times New Roman" w:hAnsi="Times New Roman" w:cs="Times New Roman"/>
        </w:rPr>
        <w:t xml:space="preserve">. </w:t>
      </w:r>
      <w:r w:rsidRPr="004011F0">
        <w:rPr>
          <w:rFonts w:ascii="Times New Roman" w:eastAsia="Times New Roman" w:hAnsi="Times New Roman" w:cs="Times New Roman"/>
        </w:rPr>
        <w:t xml:space="preserve"> Phillip Waller points out that this period was ‘both the first and only mass literary age’ launched by cheaper books and rising literacy levels but cut short by the advent of the cinema.</w:t>
      </w:r>
      <w:r w:rsidRPr="004011F0">
        <w:rPr>
          <w:rFonts w:ascii="Times New Roman" w:eastAsia="Times New Roman" w:hAnsi="Times New Roman" w:cs="Times New Roman"/>
          <w:vertAlign w:val="superscript"/>
        </w:rPr>
        <w:endnoteReference w:id="17"/>
      </w:r>
      <w:r w:rsidRPr="004011F0">
        <w:rPr>
          <w:rFonts w:ascii="Times New Roman" w:eastAsia="Times New Roman" w:hAnsi="Times New Roman" w:cs="Times New Roman"/>
        </w:rPr>
        <w:t xml:space="preserve"> Writers such as George Gissing tapped into the public’s appetite for fiction and turned the spotlight on their own world.  In his </w:t>
      </w:r>
      <w:r w:rsidRPr="004011F0">
        <w:rPr>
          <w:rFonts w:ascii="Times New Roman" w:eastAsia="Times New Roman" w:hAnsi="Times New Roman" w:cs="Times New Roman"/>
          <w:i/>
        </w:rPr>
        <w:t xml:space="preserve">New Grub Street </w:t>
      </w:r>
      <w:r w:rsidRPr="004011F0">
        <w:rPr>
          <w:rFonts w:ascii="Times New Roman" w:eastAsia="Times New Roman" w:hAnsi="Times New Roman" w:cs="Times New Roman"/>
        </w:rPr>
        <w:t xml:space="preserve">(1891) Gissing portrays the pragmatic and cynical ‘pen-for-hire’ Jasper </w:t>
      </w:r>
      <w:proofErr w:type="spellStart"/>
      <w:r w:rsidRPr="004011F0">
        <w:rPr>
          <w:rFonts w:ascii="Times New Roman" w:eastAsia="Times New Roman" w:hAnsi="Times New Roman" w:cs="Times New Roman"/>
        </w:rPr>
        <w:t>Milvain</w:t>
      </w:r>
      <w:proofErr w:type="spellEnd"/>
      <w:r w:rsidRPr="004011F0">
        <w:rPr>
          <w:rFonts w:ascii="Times New Roman" w:eastAsia="Times New Roman" w:hAnsi="Times New Roman" w:cs="Times New Roman"/>
        </w:rPr>
        <w:t xml:space="preserve"> as prospering when the more talented character Edwin Reardon who, like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will not compromise his artistic ideals by producing commercial writing, falls into in poverty and ill-health leading to his death. Debates about the connection between creativity and commerce were further fuelled by the rise of the ‘best-seller’.  Despite the phrase having been coined in the 1890s, it was not until the start of the new century that the label became commonplace and applied to fashionable tales such as Katherine Cecil Thurston’s </w:t>
      </w:r>
      <w:r w:rsidRPr="004011F0">
        <w:rPr>
          <w:rFonts w:ascii="Times New Roman" w:eastAsia="Times New Roman" w:hAnsi="Times New Roman" w:cs="Times New Roman"/>
          <w:i/>
        </w:rPr>
        <w:t>Max</w:t>
      </w:r>
      <w:r w:rsidRPr="004011F0">
        <w:rPr>
          <w:rFonts w:ascii="Times New Roman" w:eastAsia="Times New Roman" w:hAnsi="Times New Roman" w:cs="Times New Roman"/>
        </w:rPr>
        <w:t xml:space="preserve"> (1910) and Hall Caine’s futuristic </w:t>
      </w:r>
      <w:r w:rsidRPr="004011F0">
        <w:rPr>
          <w:rFonts w:ascii="Times New Roman" w:eastAsia="Times New Roman" w:hAnsi="Times New Roman" w:cs="Times New Roman"/>
          <w:i/>
        </w:rPr>
        <w:t>The Eternal City</w:t>
      </w:r>
      <w:r w:rsidRPr="004011F0">
        <w:rPr>
          <w:rFonts w:ascii="Times New Roman" w:eastAsia="Times New Roman" w:hAnsi="Times New Roman" w:cs="Times New Roman"/>
        </w:rPr>
        <w:t xml:space="preserve"> (1901).</w:t>
      </w:r>
      <w:r w:rsidRPr="004011F0">
        <w:rPr>
          <w:rFonts w:ascii="Times New Roman" w:eastAsia="Times New Roman" w:hAnsi="Times New Roman" w:cs="Times New Roman"/>
          <w:vertAlign w:val="superscript"/>
        </w:rPr>
        <w:endnoteReference w:id="18"/>
      </w:r>
      <w:r w:rsidRPr="004011F0">
        <w:rPr>
          <w:rFonts w:ascii="Times New Roman" w:eastAsia="Times New Roman" w:hAnsi="Times New Roman" w:cs="Times New Roman"/>
        </w:rPr>
        <w:t xml:space="preserve">  Onions’ wife, Berta Ruck, produced many popular novels (around 80) with unashamedly romantic titles such as</w:t>
      </w:r>
      <w:r w:rsidRPr="004011F0">
        <w:rPr>
          <w:rFonts w:ascii="Times New Roman" w:eastAsia="Times New Roman" w:hAnsi="Times New Roman" w:cs="Times New Roman"/>
          <w:i/>
        </w:rPr>
        <w:t xml:space="preserve"> His Official Fiancée</w:t>
      </w:r>
      <w:r w:rsidRPr="004011F0">
        <w:rPr>
          <w:rFonts w:ascii="Times New Roman" w:eastAsia="Times New Roman" w:hAnsi="Times New Roman" w:cs="Times New Roman"/>
        </w:rPr>
        <w:t xml:space="preserve"> (1914), </w:t>
      </w:r>
      <w:r w:rsidRPr="004011F0">
        <w:rPr>
          <w:rFonts w:ascii="Times New Roman" w:eastAsia="Times New Roman" w:hAnsi="Times New Roman" w:cs="Times New Roman"/>
          <w:i/>
        </w:rPr>
        <w:t xml:space="preserve">In </w:t>
      </w:r>
      <w:proofErr w:type="gramStart"/>
      <w:r w:rsidRPr="004011F0">
        <w:rPr>
          <w:rFonts w:ascii="Times New Roman" w:eastAsia="Times New Roman" w:hAnsi="Times New Roman" w:cs="Times New Roman"/>
          <w:i/>
        </w:rPr>
        <w:t>Another</w:t>
      </w:r>
      <w:proofErr w:type="gramEnd"/>
      <w:r w:rsidRPr="004011F0">
        <w:rPr>
          <w:rFonts w:ascii="Times New Roman" w:eastAsia="Times New Roman" w:hAnsi="Times New Roman" w:cs="Times New Roman"/>
          <w:i/>
        </w:rPr>
        <w:t xml:space="preserve"> Girl’s Shoes </w:t>
      </w:r>
      <w:r w:rsidRPr="004011F0">
        <w:rPr>
          <w:rFonts w:ascii="Times New Roman" w:eastAsia="Times New Roman" w:hAnsi="Times New Roman" w:cs="Times New Roman"/>
        </w:rPr>
        <w:t xml:space="preserve">(1916) and </w:t>
      </w:r>
      <w:r w:rsidRPr="004011F0">
        <w:rPr>
          <w:rFonts w:ascii="Times New Roman" w:eastAsia="Times New Roman" w:hAnsi="Times New Roman" w:cs="Times New Roman"/>
          <w:i/>
        </w:rPr>
        <w:t>Mock Honeymoon</w:t>
      </w:r>
      <w:r w:rsidRPr="004011F0">
        <w:rPr>
          <w:rFonts w:ascii="Times New Roman" w:eastAsia="Times New Roman" w:hAnsi="Times New Roman" w:cs="Times New Roman"/>
        </w:rPr>
        <w:t xml:space="preserve"> (1939). </w:t>
      </w:r>
      <w:r w:rsidR="002F1D33" w:rsidRPr="004011F0">
        <w:rPr>
          <w:rFonts w:ascii="Times New Roman" w:eastAsia="Times New Roman" w:hAnsi="Times New Roman" w:cs="Times New Roman"/>
        </w:rPr>
        <w:t xml:space="preserve"> </w:t>
      </w:r>
      <w:r w:rsidR="005C222E" w:rsidRPr="004011F0">
        <w:rPr>
          <w:rFonts w:ascii="Times New Roman" w:eastAsia="Times New Roman" w:hAnsi="Times New Roman" w:cs="Times New Roman"/>
        </w:rPr>
        <w:t xml:space="preserve">In doing so </w:t>
      </w:r>
      <w:r w:rsidRPr="004011F0">
        <w:rPr>
          <w:rFonts w:ascii="Times New Roman" w:eastAsia="Times New Roman" w:hAnsi="Times New Roman" w:cs="Times New Roman"/>
        </w:rPr>
        <w:t xml:space="preserve">she fits the popular image of the Edwardian ‘lady novelist’ turning out books to be consumed like </w:t>
      </w:r>
      <w:r w:rsidR="00EB21EA" w:rsidRPr="004011F0">
        <w:rPr>
          <w:rFonts w:ascii="Times New Roman" w:eastAsia="Times New Roman" w:hAnsi="Times New Roman" w:cs="Times New Roman"/>
        </w:rPr>
        <w:t>disposable ‘page-turners’</w:t>
      </w:r>
      <w:r w:rsidR="00A00591" w:rsidRPr="004011F0">
        <w:rPr>
          <w:rFonts w:ascii="Times New Roman" w:eastAsia="Times New Roman" w:hAnsi="Times New Roman" w:cs="Times New Roman"/>
        </w:rPr>
        <w:t xml:space="preserve"> </w:t>
      </w:r>
      <w:r w:rsidRPr="004011F0">
        <w:rPr>
          <w:rFonts w:ascii="Times New Roman" w:eastAsia="Times New Roman" w:hAnsi="Times New Roman" w:cs="Times New Roman"/>
        </w:rPr>
        <w:t>rather than enduring pieces of</w:t>
      </w:r>
      <w:r w:rsidR="00A00591" w:rsidRPr="004011F0">
        <w:rPr>
          <w:rFonts w:ascii="Times New Roman" w:eastAsia="Times New Roman" w:hAnsi="Times New Roman" w:cs="Times New Roman"/>
        </w:rPr>
        <w:t xml:space="preserve"> literature</w:t>
      </w:r>
      <w:r w:rsidR="00331B94" w:rsidRPr="004011F0">
        <w:rPr>
          <w:rFonts w:ascii="Times New Roman" w:eastAsia="Times New Roman" w:hAnsi="Times New Roman" w:cs="Times New Roman"/>
        </w:rPr>
        <w:t xml:space="preserve"> (although a few</w:t>
      </w:r>
      <w:r w:rsidRPr="004011F0">
        <w:rPr>
          <w:rFonts w:ascii="Times New Roman" w:eastAsia="Times New Roman" w:hAnsi="Times New Roman" w:cs="Times New Roman"/>
        </w:rPr>
        <w:t xml:space="preserve"> of Ruck’s novels remain in print </w:t>
      </w:r>
      <w:r w:rsidRPr="004011F0">
        <w:rPr>
          <w:rFonts w:ascii="Times New Roman" w:eastAsia="Times New Roman" w:hAnsi="Times New Roman" w:cs="Times New Roman"/>
        </w:rPr>
        <w:lastRenderedPageBreak/>
        <w:t>today).</w:t>
      </w:r>
      <w:r w:rsidR="00CB3C17" w:rsidRPr="004011F0">
        <w:rPr>
          <w:rStyle w:val="EndnoteReference"/>
          <w:rFonts w:ascii="Times New Roman" w:eastAsia="Times New Roman" w:hAnsi="Times New Roman" w:cs="Times New Roman"/>
        </w:rPr>
        <w:endnoteReference w:id="19"/>
      </w:r>
      <w:r w:rsidR="0016236E" w:rsidRPr="004011F0">
        <w:rPr>
          <w:rFonts w:ascii="Times New Roman" w:eastAsia="Times New Roman" w:hAnsi="Times New Roman" w:cs="Times New Roman"/>
        </w:rPr>
        <w:t xml:space="preserve"> </w:t>
      </w:r>
      <w:r w:rsidRPr="004011F0">
        <w:rPr>
          <w:rFonts w:ascii="Times New Roman" w:eastAsia="Times New Roman" w:hAnsi="Times New Roman" w:cs="Times New Roman"/>
        </w:rPr>
        <w:t xml:space="preserve">Onions is </w:t>
      </w:r>
      <w:r w:rsidR="001B22D1" w:rsidRPr="004011F0">
        <w:rPr>
          <w:rFonts w:ascii="Times New Roman" w:eastAsia="Times New Roman" w:hAnsi="Times New Roman" w:cs="Times New Roman"/>
        </w:rPr>
        <w:t>said to have not understood why</w:t>
      </w:r>
      <w:r w:rsidRPr="004011F0">
        <w:rPr>
          <w:rFonts w:ascii="Times New Roman" w:eastAsia="Times New Roman" w:hAnsi="Times New Roman" w:cs="Times New Roman"/>
        </w:rPr>
        <w:t xml:space="preserve"> her works were so successful, his ungraciousness allegedly the result of anxiety about the fact that it was she, rather than he, who financially supported the household.</w:t>
      </w:r>
      <w:r w:rsidRPr="004011F0">
        <w:rPr>
          <w:rFonts w:ascii="Times New Roman" w:eastAsia="Times New Roman" w:hAnsi="Times New Roman" w:cs="Times New Roman"/>
          <w:vertAlign w:val="superscript"/>
        </w:rPr>
        <w:endnoteReference w:id="20"/>
      </w:r>
      <w:r w:rsidRPr="004011F0">
        <w:rPr>
          <w:rFonts w:ascii="Times New Roman" w:eastAsia="Times New Roman" w:hAnsi="Times New Roman" w:cs="Times New Roman"/>
        </w:rPr>
        <w:t xml:space="preserve"> </w:t>
      </w:r>
    </w:p>
    <w:p w14:paraId="6AE183A9" w14:textId="77777777"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With this in mind it is perhaps unsurprising that Onions’ protagonist is similarly dismissive about popular work and cherishes a lofty vision of the novelist and the writing process at odds with the notion of the best-seller.  Typical of his stance is attitude towards the novel’s fast-approaching deadline:</w:t>
      </w:r>
    </w:p>
    <w:p w14:paraId="6884E8A6" w14:textId="77777777" w:rsidR="00DF3A44" w:rsidRPr="004011F0" w:rsidRDefault="00DF3A44" w:rsidP="00DF3A44">
      <w:pPr>
        <w:spacing w:after="0" w:line="480" w:lineRule="auto"/>
        <w:ind w:left="720"/>
        <w:jc w:val="both"/>
        <w:rPr>
          <w:rFonts w:ascii="Times New Roman" w:eastAsia="Times New Roman" w:hAnsi="Times New Roman" w:cs="Times New Roman"/>
        </w:rPr>
      </w:pPr>
      <w:proofErr w:type="gramStart"/>
      <w:r w:rsidRPr="004011F0">
        <w:rPr>
          <w:rFonts w:ascii="Times New Roman" w:eastAsia="Times New Roman" w:hAnsi="Times New Roman" w:cs="Times New Roman"/>
        </w:rPr>
        <w:t>. . ..he</w:t>
      </w:r>
      <w:proofErr w:type="gramEnd"/>
      <w:r w:rsidRPr="004011F0">
        <w:rPr>
          <w:rFonts w:ascii="Times New Roman" w:eastAsia="Times New Roman" w:hAnsi="Times New Roman" w:cs="Times New Roman"/>
        </w:rPr>
        <w:t xml:space="preserve"> was anxious to have </w:t>
      </w:r>
      <w:proofErr w:type="spellStart"/>
      <w:r w:rsidRPr="004011F0">
        <w:rPr>
          <w:rFonts w:ascii="Times New Roman" w:eastAsia="Times New Roman" w:hAnsi="Times New Roman" w:cs="Times New Roman"/>
          <w:i/>
        </w:rPr>
        <w:t>Romilly</w:t>
      </w:r>
      <w:proofErr w:type="spellEnd"/>
      <w:r w:rsidRPr="004011F0">
        <w:rPr>
          <w:rFonts w:ascii="Times New Roman" w:eastAsia="Times New Roman" w:hAnsi="Times New Roman" w:cs="Times New Roman"/>
          <w:i/>
        </w:rPr>
        <w:t xml:space="preserve"> </w:t>
      </w:r>
      <w:r w:rsidRPr="004011F0">
        <w:rPr>
          <w:rFonts w:ascii="Times New Roman" w:eastAsia="Times New Roman" w:hAnsi="Times New Roman" w:cs="Times New Roman"/>
        </w:rPr>
        <w:t>ready for publication in the coming autumn.  Nevertheless, he did not intend to force its production.  Should it demand longer in doing, so much the worse; he realised its importance, its crucial importance, in his artistic development, and it must have its own length and time.</w:t>
      </w:r>
      <w:r w:rsidRPr="004011F0">
        <w:rPr>
          <w:rFonts w:ascii="Times New Roman" w:eastAsia="Times New Roman" w:hAnsi="Times New Roman" w:cs="Times New Roman"/>
          <w:vertAlign w:val="superscript"/>
        </w:rPr>
        <w:endnoteReference w:id="21"/>
      </w:r>
    </w:p>
    <w:p w14:paraId="4DDE04B1" w14:textId="3E0C63D3" w:rsidR="00DF3A44" w:rsidRPr="004011F0" w:rsidRDefault="00DF3A44" w:rsidP="00DF3A44">
      <w:pPr>
        <w:spacing w:after="0" w:line="480" w:lineRule="auto"/>
        <w:jc w:val="both"/>
        <w:rPr>
          <w:rFonts w:ascii="Times New Roman" w:eastAsia="Times New Roman" w:hAnsi="Times New Roman" w:cs="Times New Roman"/>
        </w:rPr>
      </w:pP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regards himself primarily as an artist led by the muse rather than publisher’s demands. Here, early in the story, he manages to juggle the burdens of commerce with those of the imagination but as the narrative progresses the reader is shown the disastrous results of indulging the artistic at any cost.</w:t>
      </w:r>
    </w:p>
    <w:p w14:paraId="5966D2B7" w14:textId="14C32531"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Intensifying the conflict between writing as vocation and writing as profession was the royalty system, a relatively new innovation in the literary marketplace.  Mark Morrison explains that it ‘increased pressure’ on authors who prior to the 1880s largely sold or leased copyright of their manuscript to the publishers guaranteeing a sum of money regardless of how many copies were bought. Post-1880s, for a text to generate a decent income for its author it had to sell in large numbers. Alternatively, if an author’s reputation allowed, they could turn out a limited number of expensive editions.</w:t>
      </w:r>
      <w:r w:rsidRPr="004011F0">
        <w:rPr>
          <w:rFonts w:ascii="Times New Roman" w:eastAsia="Times New Roman" w:hAnsi="Times New Roman" w:cs="Times New Roman"/>
          <w:vertAlign w:val="superscript"/>
        </w:rPr>
        <w:endnoteReference w:id="22"/>
      </w:r>
      <w:r w:rsidRPr="004011F0">
        <w:rPr>
          <w:rFonts w:ascii="Times New Roman" w:eastAsia="Times New Roman" w:hAnsi="Times New Roman" w:cs="Times New Roman"/>
        </w:rPr>
        <w:t xml:space="preserve"> This recent arrangement can be regarded as part of the ‘specularisation of the economy’ discussed earlier whereby ‘Profit was deferred against future financial speculation’.</w:t>
      </w:r>
      <w:r w:rsidRPr="004011F0">
        <w:rPr>
          <w:rFonts w:ascii="Times New Roman" w:eastAsia="Times New Roman" w:hAnsi="Times New Roman" w:cs="Times New Roman"/>
          <w:vertAlign w:val="superscript"/>
        </w:rPr>
        <w:endnoteReference w:id="23"/>
      </w:r>
      <w:r w:rsidRPr="004011F0">
        <w:rPr>
          <w:rFonts w:ascii="Times New Roman" w:eastAsia="Times New Roman" w:hAnsi="Times New Roman" w:cs="Times New Roman"/>
        </w:rPr>
        <w:t xml:space="preserve">   In terms of ‘The Beckoning Fair One’ neither of these two ways of making money is open to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as he is unwilling to produce something popular whilst not well-regarded enough to sell to an appreciative few.  </w:t>
      </w:r>
    </w:p>
    <w:p w14:paraId="58AE9D35" w14:textId="2D3874C0" w:rsidR="00DF3A44" w:rsidRPr="004011F0" w:rsidRDefault="00DF3A44" w:rsidP="00DF3A44">
      <w:pPr>
        <w:spacing w:after="0" w:line="480" w:lineRule="auto"/>
        <w:jc w:val="both"/>
        <w:rPr>
          <w:rFonts w:ascii="Times New Roman" w:eastAsia="Times New Roman" w:hAnsi="Times New Roman" w:cs="Times New Roman"/>
        </w:rPr>
      </w:pPr>
      <w:r w:rsidRPr="004011F0">
        <w:rPr>
          <w:rFonts w:ascii="Times New Roman" w:eastAsia="Times New Roman" w:hAnsi="Times New Roman" w:cs="Times New Roman"/>
        </w:rPr>
        <w:lastRenderedPageBreak/>
        <w:tab/>
        <w:t xml:space="preserve">Elsie acts as the sensible insider in this tale, aware of what it takes to negotiate the new publishing environment.  She is described as pulling ‘a better living out of the pool’ than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and offers to find him journalistic commissions that would help to pay the rent, aware, as she is, of his straitened financial circumstances: ‘your affairs are at a most critical stage (oh, don’t tell me; I know you are about at the end of your money)’</w:t>
      </w:r>
      <w:r w:rsidR="00784348" w:rsidRPr="004011F0">
        <w:rPr>
          <w:rFonts w:ascii="Times New Roman" w:eastAsia="Times New Roman" w:hAnsi="Times New Roman" w:cs="Times New Roman"/>
        </w:rPr>
        <w:t>. As a ‘lady – journalist’ Elsie</w:t>
      </w:r>
      <w:r w:rsidRPr="004011F0">
        <w:rPr>
          <w:rFonts w:ascii="Times New Roman" w:eastAsia="Times New Roman" w:hAnsi="Times New Roman" w:cs="Times New Roman"/>
        </w:rPr>
        <w:t xml:space="preserve"> is a relatively common figure on the literary scene</w:t>
      </w:r>
      <w:r w:rsidR="00784348" w:rsidRPr="004011F0">
        <w:rPr>
          <w:rFonts w:ascii="Times New Roman" w:eastAsia="Times New Roman" w:hAnsi="Times New Roman" w:cs="Times New Roman"/>
        </w:rPr>
        <w:t xml:space="preserve"> and representative of</w:t>
      </w:r>
      <w:r w:rsidR="006E6E6F" w:rsidRPr="004011F0">
        <w:rPr>
          <w:rFonts w:ascii="Times New Roman" w:eastAsia="Times New Roman" w:hAnsi="Times New Roman" w:cs="Times New Roman"/>
        </w:rPr>
        <w:t xml:space="preserve"> the 600 recorded by the census of 1891</w:t>
      </w:r>
      <w:r w:rsidR="00C771C6" w:rsidRPr="004011F0">
        <w:rPr>
          <w:rFonts w:ascii="Times New Roman" w:eastAsia="Times New Roman" w:hAnsi="Times New Roman" w:cs="Times New Roman"/>
        </w:rPr>
        <w:t>.</w:t>
      </w:r>
      <w:r w:rsidR="00CD0BA2" w:rsidRPr="004011F0">
        <w:rPr>
          <w:rStyle w:val="EndnoteReference"/>
          <w:rFonts w:ascii="Times New Roman" w:eastAsia="Times New Roman" w:hAnsi="Times New Roman" w:cs="Times New Roman"/>
        </w:rPr>
        <w:endnoteReference w:id="24"/>
      </w:r>
      <w:r w:rsidR="004B3B84" w:rsidRPr="004011F0">
        <w:rPr>
          <w:rFonts w:ascii="Times New Roman" w:eastAsia="Times New Roman" w:hAnsi="Times New Roman" w:cs="Times New Roman"/>
        </w:rPr>
        <w:t xml:space="preserve"> </w:t>
      </w:r>
      <w:r w:rsidR="00C771C6" w:rsidRPr="004011F0">
        <w:rPr>
          <w:rFonts w:ascii="Times New Roman" w:eastAsia="Times New Roman" w:hAnsi="Times New Roman" w:cs="Times New Roman"/>
        </w:rPr>
        <w:t>W</w:t>
      </w:r>
      <w:r w:rsidRPr="004011F0">
        <w:rPr>
          <w:rFonts w:ascii="Times New Roman" w:eastAsia="Times New Roman" w:hAnsi="Times New Roman" w:cs="Times New Roman"/>
        </w:rPr>
        <w:t xml:space="preserve">ell-known enough for </w:t>
      </w:r>
      <w:r w:rsidRPr="004011F0">
        <w:rPr>
          <w:rFonts w:ascii="Times New Roman" w:eastAsia="Times New Roman" w:hAnsi="Times New Roman" w:cs="Times New Roman"/>
          <w:i/>
        </w:rPr>
        <w:t>Punch</w:t>
      </w:r>
      <w:r w:rsidRPr="004011F0">
        <w:rPr>
          <w:rFonts w:ascii="Times New Roman" w:eastAsia="Times New Roman" w:hAnsi="Times New Roman" w:cs="Times New Roman"/>
        </w:rPr>
        <w:t xml:space="preserve"> to satiris</w:t>
      </w:r>
      <w:r w:rsidR="004B3B84" w:rsidRPr="004011F0">
        <w:rPr>
          <w:rFonts w:ascii="Times New Roman" w:eastAsia="Times New Roman" w:hAnsi="Times New Roman" w:cs="Times New Roman"/>
        </w:rPr>
        <w:t>e</w:t>
      </w:r>
      <w:r w:rsidR="00784348" w:rsidRPr="004011F0">
        <w:rPr>
          <w:rFonts w:ascii="Times New Roman" w:eastAsia="Times New Roman" w:hAnsi="Times New Roman" w:cs="Times New Roman"/>
        </w:rPr>
        <w:t xml:space="preserve"> them</w:t>
      </w:r>
      <w:r w:rsidRPr="004011F0">
        <w:rPr>
          <w:rFonts w:ascii="Times New Roman" w:eastAsia="Times New Roman" w:hAnsi="Times New Roman" w:cs="Times New Roman"/>
        </w:rPr>
        <w:t xml:space="preserve"> as a cross-dressing harridan</w:t>
      </w:r>
      <w:r w:rsidR="00784348" w:rsidRPr="004011F0">
        <w:rPr>
          <w:rFonts w:ascii="Times New Roman" w:eastAsia="Times New Roman" w:hAnsi="Times New Roman" w:cs="Times New Roman"/>
        </w:rPr>
        <w:t>s</w:t>
      </w:r>
      <w:r w:rsidR="00F55ED4" w:rsidRPr="004011F0">
        <w:rPr>
          <w:rFonts w:ascii="Times New Roman" w:eastAsia="Times New Roman" w:hAnsi="Times New Roman" w:cs="Times New Roman"/>
        </w:rPr>
        <w:t>,</w:t>
      </w:r>
      <w:r w:rsidR="00F55ED4" w:rsidRPr="004011F0">
        <w:t xml:space="preserve"> </w:t>
      </w:r>
      <w:r w:rsidR="00784348" w:rsidRPr="004011F0">
        <w:rPr>
          <w:rFonts w:ascii="Times New Roman" w:eastAsia="Times New Roman" w:hAnsi="Times New Roman" w:cs="Times New Roman"/>
        </w:rPr>
        <w:t>they appear</w:t>
      </w:r>
      <w:r w:rsidR="00F55ED4" w:rsidRPr="004011F0">
        <w:rPr>
          <w:rFonts w:ascii="Times New Roman" w:eastAsia="Times New Roman" w:hAnsi="Times New Roman" w:cs="Times New Roman"/>
        </w:rPr>
        <w:t xml:space="preserve">, for instance, in Henry James’ novella ‘The </w:t>
      </w:r>
      <w:r w:rsidR="005C222E" w:rsidRPr="004011F0">
        <w:rPr>
          <w:rFonts w:ascii="Times New Roman" w:eastAsia="Times New Roman" w:hAnsi="Times New Roman" w:cs="Times New Roman"/>
        </w:rPr>
        <w:t>Papers’ (</w:t>
      </w:r>
      <w:r w:rsidR="00F55ED4" w:rsidRPr="004011F0">
        <w:rPr>
          <w:rFonts w:ascii="Times New Roman" w:eastAsia="Times New Roman" w:hAnsi="Times New Roman" w:cs="Times New Roman"/>
        </w:rPr>
        <w:t>1903).</w:t>
      </w:r>
      <w:r w:rsidRPr="004011F0">
        <w:rPr>
          <w:rFonts w:ascii="Times New Roman" w:eastAsia="Times New Roman" w:hAnsi="Times New Roman" w:cs="Times New Roman"/>
          <w:vertAlign w:val="superscript"/>
        </w:rPr>
        <w:endnoteReference w:id="25"/>
      </w:r>
      <w:r w:rsidRPr="004011F0">
        <w:rPr>
          <w:rFonts w:ascii="Times New Roman" w:eastAsia="Times New Roman" w:hAnsi="Times New Roman" w:cs="Times New Roman"/>
        </w:rPr>
        <w:t xml:space="preserve">  </w:t>
      </w:r>
      <w:r w:rsidR="00784348" w:rsidRPr="004011F0">
        <w:rPr>
          <w:rFonts w:ascii="Times New Roman" w:eastAsia="Times New Roman" w:hAnsi="Times New Roman" w:cs="Times New Roman"/>
        </w:rPr>
        <w:t>He</w:t>
      </w:r>
      <w:r w:rsidR="00F55ED4" w:rsidRPr="004011F0">
        <w:rPr>
          <w:rFonts w:ascii="Times New Roman" w:eastAsia="Times New Roman" w:hAnsi="Times New Roman" w:cs="Times New Roman"/>
        </w:rPr>
        <w:t xml:space="preserve"> characterises</w:t>
      </w:r>
      <w:r w:rsidR="00784348" w:rsidRPr="004011F0">
        <w:rPr>
          <w:rFonts w:ascii="Times New Roman" w:eastAsia="Times New Roman" w:hAnsi="Times New Roman" w:cs="Times New Roman"/>
        </w:rPr>
        <w:t xml:space="preserve"> one of his reporters,</w:t>
      </w:r>
      <w:r w:rsidR="00F55ED4" w:rsidRPr="004011F0">
        <w:rPr>
          <w:rFonts w:ascii="Times New Roman" w:eastAsia="Times New Roman" w:hAnsi="Times New Roman" w:cs="Times New Roman"/>
        </w:rPr>
        <w:t xml:space="preserve"> Maud, </w:t>
      </w:r>
      <w:r w:rsidRPr="004011F0">
        <w:rPr>
          <w:rFonts w:ascii="Times New Roman" w:eastAsia="Times New Roman" w:hAnsi="Times New Roman" w:cs="Times New Roman"/>
        </w:rPr>
        <w:t>as a beer-drinking, cigar-smoking ‘product of the day’ and a ‘shocker’.</w:t>
      </w:r>
      <w:r w:rsidRPr="004011F0">
        <w:rPr>
          <w:rFonts w:ascii="Times New Roman" w:eastAsia="Times New Roman" w:hAnsi="Times New Roman" w:cs="Times New Roman"/>
          <w:vertAlign w:val="superscript"/>
        </w:rPr>
        <w:endnoteReference w:id="26"/>
      </w:r>
      <w:r w:rsidRPr="004011F0">
        <w:rPr>
          <w:rFonts w:ascii="Times New Roman" w:eastAsia="Times New Roman" w:hAnsi="Times New Roman" w:cs="Times New Roman"/>
        </w:rPr>
        <w:t xml:space="preserve">  Although </w:t>
      </w:r>
      <w:r w:rsidR="00784348" w:rsidRPr="004011F0">
        <w:rPr>
          <w:rFonts w:ascii="Times New Roman" w:eastAsia="Times New Roman" w:hAnsi="Times New Roman" w:cs="Times New Roman"/>
        </w:rPr>
        <w:t xml:space="preserve">James </w:t>
      </w:r>
      <w:r w:rsidRPr="004011F0">
        <w:rPr>
          <w:rFonts w:ascii="Times New Roman" w:eastAsia="Times New Roman" w:hAnsi="Times New Roman" w:cs="Times New Roman"/>
        </w:rPr>
        <w:t xml:space="preserve">is not as censorious about female journalists as this description suggests, many of the dominant discourses of the day were.  </w:t>
      </w:r>
      <w:r w:rsidR="00784348" w:rsidRPr="004011F0">
        <w:rPr>
          <w:rFonts w:ascii="Times New Roman" w:eastAsia="Times New Roman" w:hAnsi="Times New Roman" w:cs="Times New Roman"/>
        </w:rPr>
        <w:t>I</w:t>
      </w:r>
      <w:r w:rsidRPr="004011F0">
        <w:rPr>
          <w:rFonts w:ascii="Times New Roman" w:eastAsia="Times New Roman" w:hAnsi="Times New Roman" w:cs="Times New Roman"/>
        </w:rPr>
        <w:t xml:space="preserve">ncreasingly </w:t>
      </w:r>
      <w:r w:rsidR="00EE009C" w:rsidRPr="004011F0">
        <w:rPr>
          <w:rFonts w:ascii="Times New Roman" w:eastAsia="Times New Roman" w:hAnsi="Times New Roman" w:cs="Times New Roman"/>
        </w:rPr>
        <w:t>‘</w:t>
      </w:r>
      <w:r w:rsidRPr="004011F0">
        <w:rPr>
          <w:rFonts w:ascii="Times New Roman" w:eastAsia="Times New Roman" w:hAnsi="Times New Roman" w:cs="Times New Roman"/>
        </w:rPr>
        <w:t xml:space="preserve">identified with mass culture’, </w:t>
      </w:r>
      <w:r w:rsidR="00F55ED4" w:rsidRPr="004011F0">
        <w:rPr>
          <w:rFonts w:ascii="Times New Roman" w:eastAsia="Times New Roman" w:hAnsi="Times New Roman" w:cs="Times New Roman"/>
        </w:rPr>
        <w:t xml:space="preserve">and </w:t>
      </w:r>
      <w:r w:rsidRPr="004011F0">
        <w:rPr>
          <w:rFonts w:ascii="Times New Roman" w:eastAsia="Times New Roman" w:hAnsi="Times New Roman" w:cs="Times New Roman"/>
        </w:rPr>
        <w:t xml:space="preserve">helping to full the pages of the magazines in a burgeoning </w:t>
      </w:r>
      <w:r w:rsidR="00F55ED4" w:rsidRPr="004011F0">
        <w:rPr>
          <w:rFonts w:ascii="Times New Roman" w:eastAsia="Times New Roman" w:hAnsi="Times New Roman" w:cs="Times New Roman"/>
        </w:rPr>
        <w:t xml:space="preserve">commercial </w:t>
      </w:r>
      <w:r w:rsidR="00784348" w:rsidRPr="004011F0">
        <w:rPr>
          <w:rFonts w:ascii="Times New Roman" w:eastAsia="Times New Roman" w:hAnsi="Times New Roman" w:cs="Times New Roman"/>
        </w:rPr>
        <w:t>market, their work</w:t>
      </w:r>
      <w:r w:rsidRPr="004011F0">
        <w:rPr>
          <w:rFonts w:ascii="Times New Roman" w:eastAsia="Times New Roman" w:hAnsi="Times New Roman" w:cs="Times New Roman"/>
        </w:rPr>
        <w:t xml:space="preserve"> tended to be ‘treated strictly as a commodity’</w:t>
      </w:r>
      <w:r w:rsidR="00F55ED4" w:rsidRPr="004011F0">
        <w:rPr>
          <w:rFonts w:ascii="Times New Roman" w:eastAsia="Times New Roman" w:hAnsi="Times New Roman" w:cs="Times New Roman"/>
        </w:rPr>
        <w:t>.</w:t>
      </w:r>
      <w:r w:rsidRPr="004011F0">
        <w:rPr>
          <w:rFonts w:ascii="Times New Roman" w:eastAsia="Times New Roman" w:hAnsi="Times New Roman" w:cs="Times New Roman"/>
        </w:rPr>
        <w:t xml:space="preserve"> </w:t>
      </w:r>
      <w:r w:rsidR="00F55ED4" w:rsidRPr="004011F0">
        <w:rPr>
          <w:rStyle w:val="EndnoteReference"/>
          <w:rFonts w:ascii="Times New Roman" w:eastAsia="Times New Roman" w:hAnsi="Times New Roman" w:cs="Times New Roman"/>
        </w:rPr>
        <w:endnoteReference w:id="27"/>
      </w:r>
      <w:r w:rsidR="00784348" w:rsidRPr="004011F0">
        <w:rPr>
          <w:rFonts w:ascii="Times New Roman" w:eastAsia="Times New Roman" w:hAnsi="Times New Roman" w:cs="Times New Roman"/>
        </w:rPr>
        <w:t xml:space="preserve"> Whilst Elsie</w:t>
      </w:r>
      <w:r w:rsidR="00C67AF0" w:rsidRPr="004011F0">
        <w:rPr>
          <w:rFonts w:ascii="Times New Roman" w:eastAsia="Times New Roman" w:hAnsi="Times New Roman" w:cs="Times New Roman"/>
        </w:rPr>
        <w:t>,</w:t>
      </w:r>
      <w:r w:rsidR="00784348" w:rsidRPr="004011F0">
        <w:rPr>
          <w:rFonts w:ascii="Times New Roman" w:eastAsia="Times New Roman" w:hAnsi="Times New Roman" w:cs="Times New Roman"/>
        </w:rPr>
        <w:t xml:space="preserve"> and her real-life counterparts</w:t>
      </w:r>
      <w:r w:rsidR="00C67AF0" w:rsidRPr="004011F0">
        <w:rPr>
          <w:rFonts w:ascii="Times New Roman" w:eastAsia="Times New Roman" w:hAnsi="Times New Roman" w:cs="Times New Roman"/>
        </w:rPr>
        <w:t>,</w:t>
      </w:r>
      <w:r w:rsidR="00EE009C" w:rsidRPr="004011F0">
        <w:rPr>
          <w:rFonts w:ascii="Times New Roman" w:eastAsia="Times New Roman" w:hAnsi="Times New Roman" w:cs="Times New Roman"/>
        </w:rPr>
        <w:t xml:space="preserve"> may have been making their presence felt in the writing world, they</w:t>
      </w:r>
      <w:r w:rsidRPr="004011F0">
        <w:rPr>
          <w:rFonts w:ascii="Times New Roman" w:eastAsia="Times New Roman" w:hAnsi="Times New Roman" w:cs="Times New Roman"/>
        </w:rPr>
        <w:t xml:space="preserve"> we</w:t>
      </w:r>
      <w:r w:rsidR="001E0B06" w:rsidRPr="004011F0">
        <w:rPr>
          <w:rFonts w:ascii="Times New Roman" w:eastAsia="Times New Roman" w:hAnsi="Times New Roman" w:cs="Times New Roman"/>
        </w:rPr>
        <w:t xml:space="preserve">re not extended the same </w:t>
      </w:r>
      <w:r w:rsidR="00784348" w:rsidRPr="004011F0">
        <w:rPr>
          <w:rFonts w:ascii="Times New Roman" w:eastAsia="Times New Roman" w:hAnsi="Times New Roman" w:cs="Times New Roman"/>
        </w:rPr>
        <w:t>choice</w:t>
      </w:r>
      <w:r w:rsidR="00997F8C" w:rsidRPr="004011F0">
        <w:rPr>
          <w:rFonts w:ascii="Times New Roman" w:eastAsia="Times New Roman" w:hAnsi="Times New Roman" w:cs="Times New Roman"/>
        </w:rPr>
        <w:t>s</w:t>
      </w:r>
      <w:r w:rsidR="00045B8E" w:rsidRPr="004011F0">
        <w:rPr>
          <w:rFonts w:ascii="Times New Roman" w:eastAsia="Times New Roman" w:hAnsi="Times New Roman" w:cs="Times New Roman"/>
        </w:rPr>
        <w:t xml:space="preserve"> </w:t>
      </w:r>
      <w:r w:rsidRPr="004011F0">
        <w:rPr>
          <w:rFonts w:ascii="Times New Roman" w:eastAsia="Times New Roman" w:hAnsi="Times New Roman" w:cs="Times New Roman"/>
        </w:rPr>
        <w:t xml:space="preserve">as their male </w:t>
      </w:r>
      <w:r w:rsidR="00C67AF0" w:rsidRPr="004011F0">
        <w:rPr>
          <w:rFonts w:ascii="Times New Roman" w:eastAsia="Times New Roman" w:hAnsi="Times New Roman" w:cs="Times New Roman"/>
        </w:rPr>
        <w:t>colleagues</w:t>
      </w:r>
      <w:r w:rsidRPr="004011F0">
        <w:rPr>
          <w:rFonts w:ascii="Times New Roman" w:eastAsia="Times New Roman" w:hAnsi="Times New Roman" w:cs="Times New Roman"/>
        </w:rPr>
        <w:t>.</w:t>
      </w:r>
    </w:p>
    <w:p w14:paraId="3DD1D538" w14:textId="2E47DD26"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 xml:space="preserve">Predictably,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dismisses </w:t>
      </w:r>
      <w:r w:rsidR="00D16CB3" w:rsidRPr="004011F0">
        <w:rPr>
          <w:rFonts w:ascii="Times New Roman" w:eastAsia="Times New Roman" w:hAnsi="Times New Roman" w:cs="Times New Roman"/>
        </w:rPr>
        <w:t xml:space="preserve">all </w:t>
      </w:r>
      <w:r w:rsidRPr="004011F0">
        <w:rPr>
          <w:rFonts w:ascii="Times New Roman" w:eastAsia="Times New Roman" w:hAnsi="Times New Roman" w:cs="Times New Roman"/>
        </w:rPr>
        <w:t xml:space="preserve">journalism, regarding it as the antithesis to the aesthetic principles he espouses. Despite Elsie’s pragmatism (and perhaps because of her unrequited love for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she understands his distaste for the notion that commerce might drive the ‘value’ of literature. Comparing their paths, Elsie states: ‘Yours is the real work’ adding, ‘</w:t>
      </w:r>
      <w:proofErr w:type="gramStart"/>
      <w:r w:rsidRPr="004011F0">
        <w:rPr>
          <w:rFonts w:ascii="Times New Roman" w:eastAsia="Times New Roman" w:hAnsi="Times New Roman" w:cs="Times New Roman"/>
        </w:rPr>
        <w:t>Without</w:t>
      </w:r>
      <w:proofErr w:type="gramEnd"/>
      <w:r w:rsidRPr="004011F0">
        <w:rPr>
          <w:rFonts w:ascii="Times New Roman" w:eastAsia="Times New Roman" w:hAnsi="Times New Roman" w:cs="Times New Roman"/>
        </w:rPr>
        <w:t xml:space="preserve"> you we jackals couldn’t exist.  You and a few like you hold everything upon your shoulders’. </w:t>
      </w:r>
      <w:r w:rsidRPr="004011F0">
        <w:rPr>
          <w:rFonts w:ascii="Times New Roman" w:eastAsia="Times New Roman" w:hAnsi="Times New Roman" w:cs="Times New Roman"/>
          <w:vertAlign w:val="superscript"/>
        </w:rPr>
        <w:endnoteReference w:id="28"/>
      </w:r>
      <w:r w:rsidRPr="004011F0">
        <w:rPr>
          <w:rFonts w:ascii="Times New Roman" w:eastAsia="Times New Roman" w:hAnsi="Times New Roman" w:cs="Times New Roman"/>
        </w:rPr>
        <w:t xml:space="preserve"> They both regard journalists as mere scavengers, and agree that there is an emotional and psychological strain in remaining true to one’s art. Onions himself was said to find writing process draining; his </w:t>
      </w:r>
      <w:proofErr w:type="spellStart"/>
      <w:r w:rsidRPr="004011F0">
        <w:rPr>
          <w:rFonts w:ascii="Times New Roman" w:eastAsia="Times New Roman" w:hAnsi="Times New Roman" w:cs="Times New Roman"/>
        </w:rPr>
        <w:t>obituarist</w:t>
      </w:r>
      <w:proofErr w:type="spellEnd"/>
      <w:r w:rsidRPr="004011F0">
        <w:rPr>
          <w:rFonts w:ascii="Times New Roman" w:eastAsia="Times New Roman" w:hAnsi="Times New Roman" w:cs="Times New Roman"/>
        </w:rPr>
        <w:t xml:space="preserve"> states ‘He wrote with difficulty even with anguish’.</w:t>
      </w:r>
      <w:r w:rsidRPr="004011F0">
        <w:rPr>
          <w:rFonts w:ascii="Times New Roman" w:eastAsia="Times New Roman" w:hAnsi="Times New Roman" w:cs="Times New Roman"/>
          <w:vertAlign w:val="superscript"/>
        </w:rPr>
        <w:endnoteReference w:id="29"/>
      </w:r>
      <w:r w:rsidRPr="004011F0">
        <w:rPr>
          <w:rFonts w:ascii="Times New Roman" w:eastAsia="Times New Roman" w:hAnsi="Times New Roman" w:cs="Times New Roman"/>
        </w:rPr>
        <w:t xml:space="preserve"> The pair are also in agreement as to whose writing is most valuable: “‘His”, she said, was “real work”; hers merely filled space’.</w:t>
      </w:r>
      <w:r w:rsidRPr="004011F0">
        <w:rPr>
          <w:rFonts w:ascii="Times New Roman" w:eastAsia="Times New Roman" w:hAnsi="Times New Roman" w:cs="Times New Roman"/>
          <w:vertAlign w:val="superscript"/>
        </w:rPr>
        <w:endnoteReference w:id="30"/>
      </w:r>
      <w:r w:rsidRPr="004011F0">
        <w:rPr>
          <w:rFonts w:ascii="Times New Roman" w:eastAsia="Times New Roman" w:hAnsi="Times New Roman" w:cs="Times New Roman"/>
        </w:rPr>
        <w:t xml:space="preserve"> </w:t>
      </w:r>
    </w:p>
    <w:p w14:paraId="35ED8C74" w14:textId="17FBC3F1"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 xml:space="preserve">Throughout the tale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regards being true to the demands of his art as a moral imperative. Onions was clearly intrigued by the notion of ‘artistic conscience’ as it is the focus, and sub-title, of another tale from </w:t>
      </w:r>
      <w:r w:rsidRPr="004011F0">
        <w:rPr>
          <w:rFonts w:ascii="Times New Roman" w:eastAsia="Times New Roman" w:hAnsi="Times New Roman" w:cs="Times New Roman"/>
          <w:i/>
        </w:rPr>
        <w:t>Widdershins</w:t>
      </w:r>
      <w:r w:rsidRPr="004011F0">
        <w:rPr>
          <w:rFonts w:ascii="Times New Roman" w:eastAsia="Times New Roman" w:hAnsi="Times New Roman" w:cs="Times New Roman"/>
        </w:rPr>
        <w:t>,</w:t>
      </w:r>
      <w:r w:rsidRPr="004011F0">
        <w:rPr>
          <w:rFonts w:ascii="Times New Roman" w:eastAsia="Times New Roman" w:hAnsi="Times New Roman" w:cs="Times New Roman"/>
          <w:i/>
        </w:rPr>
        <w:t xml:space="preserve"> </w:t>
      </w:r>
      <w:r w:rsidRPr="004011F0">
        <w:rPr>
          <w:rFonts w:ascii="Times New Roman" w:eastAsia="Times New Roman" w:hAnsi="Times New Roman" w:cs="Times New Roman"/>
        </w:rPr>
        <w:t xml:space="preserve">‘Hic </w:t>
      </w:r>
      <w:proofErr w:type="spellStart"/>
      <w:r w:rsidRPr="004011F0">
        <w:rPr>
          <w:rFonts w:ascii="Times New Roman" w:eastAsia="Times New Roman" w:hAnsi="Times New Roman" w:cs="Times New Roman"/>
        </w:rPr>
        <w:t>Jacet</w:t>
      </w:r>
      <w:proofErr w:type="spellEnd"/>
      <w:r w:rsidRPr="004011F0">
        <w:rPr>
          <w:rFonts w:ascii="Times New Roman" w:eastAsia="Times New Roman" w:hAnsi="Times New Roman" w:cs="Times New Roman"/>
        </w:rPr>
        <w:t>’.</w:t>
      </w:r>
      <w:r w:rsidRPr="004011F0">
        <w:rPr>
          <w:rFonts w:ascii="Times New Roman" w:eastAsia="Times New Roman" w:hAnsi="Times New Roman" w:cs="Times New Roman"/>
          <w:vertAlign w:val="superscript"/>
        </w:rPr>
        <w:endnoteReference w:id="31"/>
      </w:r>
      <w:r w:rsidRPr="004011F0">
        <w:rPr>
          <w:rFonts w:ascii="Times New Roman" w:eastAsia="Times New Roman" w:hAnsi="Times New Roman" w:cs="Times New Roman"/>
        </w:rPr>
        <w:t xml:space="preserve">  As in ‘The Beckoning Fair One’, the </w:t>
      </w:r>
      <w:r w:rsidRPr="004011F0">
        <w:rPr>
          <w:rFonts w:ascii="Times New Roman" w:eastAsia="Times New Roman" w:hAnsi="Times New Roman" w:cs="Times New Roman"/>
        </w:rPr>
        <w:lastRenderedPageBreak/>
        <w:t xml:space="preserve">story revolves around the attempts of an author, the narrator Harrison, to complete a book, but in this case it is a biography for his recently deceased friend, the painter </w:t>
      </w:r>
      <w:proofErr w:type="spellStart"/>
      <w:r w:rsidRPr="004011F0">
        <w:rPr>
          <w:rFonts w:ascii="Times New Roman" w:eastAsia="Times New Roman" w:hAnsi="Times New Roman" w:cs="Times New Roman"/>
        </w:rPr>
        <w:t>Andriaovsky</w:t>
      </w:r>
      <w:proofErr w:type="spellEnd"/>
      <w:r w:rsidRPr="004011F0">
        <w:rPr>
          <w:rFonts w:ascii="Times New Roman" w:eastAsia="Times New Roman" w:hAnsi="Times New Roman" w:cs="Times New Roman"/>
        </w:rPr>
        <w:t>.  Harrison admits that he had been confronted with the alternative ‘of starving for Art’s sake or becoming rich supplying a clamorous trade demand’.</w:t>
      </w:r>
      <w:r w:rsidRPr="004011F0">
        <w:rPr>
          <w:rFonts w:ascii="Times New Roman" w:eastAsia="Times New Roman" w:hAnsi="Times New Roman" w:cs="Times New Roman"/>
          <w:vertAlign w:val="superscript"/>
        </w:rPr>
        <w:endnoteReference w:id="32"/>
      </w:r>
      <w:r w:rsidRPr="004011F0">
        <w:rPr>
          <w:rFonts w:ascii="Times New Roman" w:eastAsia="Times New Roman" w:hAnsi="Times New Roman" w:cs="Times New Roman"/>
        </w:rPr>
        <w:t xml:space="preserve">  In choosing the latter path, and producing popular detective fiction, he had disgusted his companion who was adamant that there ‘ought not to be professional artists’ only those who were driven by the, albeit troubling, ‘”need” to create’.</w:t>
      </w:r>
      <w:r w:rsidRPr="004011F0">
        <w:rPr>
          <w:rFonts w:ascii="Times New Roman" w:eastAsia="Times New Roman" w:hAnsi="Times New Roman" w:cs="Times New Roman"/>
          <w:vertAlign w:val="superscript"/>
        </w:rPr>
        <w:endnoteReference w:id="33"/>
      </w:r>
      <w:r w:rsidRPr="004011F0">
        <w:rPr>
          <w:rFonts w:ascii="Times New Roman" w:eastAsia="Times New Roman" w:hAnsi="Times New Roman" w:cs="Times New Roman"/>
        </w:rPr>
        <w:t xml:space="preserve"> Keen to make amends, Harrison wants to produce a fittingly aesthetic epitaph in a ‘Life’ of </w:t>
      </w:r>
      <w:proofErr w:type="spellStart"/>
      <w:r w:rsidRPr="004011F0">
        <w:rPr>
          <w:rFonts w:ascii="Times New Roman" w:eastAsia="Times New Roman" w:hAnsi="Times New Roman" w:cs="Times New Roman"/>
        </w:rPr>
        <w:t>Andriaovsky</w:t>
      </w:r>
      <w:proofErr w:type="spellEnd"/>
      <w:r w:rsidRPr="004011F0">
        <w:rPr>
          <w:rFonts w:ascii="Times New Roman" w:eastAsia="Times New Roman" w:hAnsi="Times New Roman" w:cs="Times New Roman"/>
        </w:rPr>
        <w:t xml:space="preserve">.  Yet he finds the task challenging, often falling into a mysterious fugue state when at his desk.  Awakening from one of these trances, he finds a finished manuscript in his handwriting.  Believing he has unconsciously produced a tribute to his friend, he is horrified to find that he has actually written is the next instalment of his crime saga.  ‘Hic </w:t>
      </w:r>
      <w:proofErr w:type="spellStart"/>
      <w:r w:rsidRPr="004011F0">
        <w:rPr>
          <w:rFonts w:ascii="Times New Roman" w:eastAsia="Times New Roman" w:hAnsi="Times New Roman" w:cs="Times New Roman"/>
        </w:rPr>
        <w:t>Jacet</w:t>
      </w:r>
      <w:proofErr w:type="spellEnd"/>
      <w:r w:rsidRPr="004011F0">
        <w:rPr>
          <w:rFonts w:ascii="Times New Roman" w:eastAsia="Times New Roman" w:hAnsi="Times New Roman" w:cs="Times New Roman"/>
        </w:rPr>
        <w:t xml:space="preserve">’ and ‘The Beckoning Fair One’ share an uneasiness about the fragility of creative integrity, as well as an underlying belief in the struggle of creating ‘Art’.  Whereas ‘Hic </w:t>
      </w:r>
      <w:proofErr w:type="spellStart"/>
      <w:r w:rsidRPr="004011F0">
        <w:rPr>
          <w:rFonts w:ascii="Times New Roman" w:eastAsia="Times New Roman" w:hAnsi="Times New Roman" w:cs="Times New Roman"/>
        </w:rPr>
        <w:t>Jacet</w:t>
      </w:r>
      <w:proofErr w:type="spellEnd"/>
      <w:r w:rsidRPr="004011F0">
        <w:rPr>
          <w:rFonts w:ascii="Times New Roman" w:eastAsia="Times New Roman" w:hAnsi="Times New Roman" w:cs="Times New Roman"/>
        </w:rPr>
        <w:t xml:space="preserve">’ suggests that once artistry is sacrificed to expediency it cannot be regained, ‘The Beckoning Fair One’ demonstrates the dangers of allowing free rein to the desire to create.  Reading the tales alongside each other, Onions is clearly interested in how an author might find a balance between the competing demands of commerce and artistry, perhaps accounting for the ‘difficulties’ with writing that he faced in his </w:t>
      </w:r>
      <w:r w:rsidR="00671B44" w:rsidRPr="004011F0">
        <w:rPr>
          <w:rFonts w:ascii="Times New Roman" w:eastAsia="Times New Roman" w:hAnsi="Times New Roman" w:cs="Times New Roman"/>
        </w:rPr>
        <w:t>own life.</w:t>
      </w:r>
    </w:p>
    <w:p w14:paraId="75320013" w14:textId="77777777" w:rsidR="00DF3A44" w:rsidRPr="004011F0" w:rsidRDefault="00DF3A44" w:rsidP="00DF3A44">
      <w:pPr>
        <w:spacing w:after="0" w:line="480" w:lineRule="auto"/>
        <w:jc w:val="both"/>
        <w:rPr>
          <w:rFonts w:ascii="Times New Roman" w:eastAsia="Times New Roman" w:hAnsi="Times New Roman" w:cs="Times New Roman"/>
        </w:rPr>
      </w:pPr>
    </w:p>
    <w:p w14:paraId="1A39D31D" w14:textId="77777777" w:rsidR="00DF3A44" w:rsidRPr="004011F0" w:rsidRDefault="00DF3A44" w:rsidP="00DF3A44">
      <w:pPr>
        <w:spacing w:after="0" w:line="480" w:lineRule="auto"/>
        <w:jc w:val="both"/>
        <w:rPr>
          <w:rFonts w:ascii="Times New Roman" w:eastAsia="Times New Roman" w:hAnsi="Times New Roman" w:cs="Times New Roman"/>
          <w:b/>
        </w:rPr>
      </w:pPr>
      <w:r w:rsidRPr="004011F0">
        <w:rPr>
          <w:rFonts w:ascii="Times New Roman" w:eastAsia="Times New Roman" w:hAnsi="Times New Roman" w:cs="Times New Roman"/>
          <w:b/>
        </w:rPr>
        <w:t>The artist and the domestic world</w:t>
      </w:r>
    </w:p>
    <w:p w14:paraId="3764BCE7" w14:textId="5EFC0AEC" w:rsidR="00DF3A44" w:rsidRPr="004011F0" w:rsidRDefault="00DF3A44" w:rsidP="00DF3A44">
      <w:pPr>
        <w:spacing w:after="0" w:line="480" w:lineRule="auto"/>
        <w:jc w:val="both"/>
        <w:rPr>
          <w:rFonts w:ascii="Times New Roman" w:eastAsia="Times New Roman" w:hAnsi="Times New Roman" w:cs="Times New Roman"/>
        </w:rPr>
      </w:pPr>
      <w:r w:rsidRPr="004011F0">
        <w:rPr>
          <w:rFonts w:ascii="Times New Roman" w:eastAsia="Times New Roman" w:hAnsi="Times New Roman" w:cs="Times New Roman"/>
        </w:rPr>
        <w:tab/>
        <w:t xml:space="preserve">Underscoring this anxiety about authorial identity is the initially less obvious apprehension about gendered identity. The two concerns </w:t>
      </w:r>
      <w:r w:rsidR="00F50E73" w:rsidRPr="004011F0">
        <w:rPr>
          <w:rFonts w:ascii="Times New Roman" w:eastAsia="Times New Roman" w:hAnsi="Times New Roman" w:cs="Times New Roman"/>
        </w:rPr>
        <w:t>are linked through queries such as</w:t>
      </w:r>
      <w:r w:rsidRPr="004011F0">
        <w:rPr>
          <w:rFonts w:ascii="Times New Roman" w:eastAsia="Times New Roman" w:hAnsi="Times New Roman" w:cs="Times New Roman"/>
        </w:rPr>
        <w:t xml:space="preserve"> whether or not devoting one’s life to artistic pursuits is a suitably ‘ma</w:t>
      </w:r>
      <w:r w:rsidR="00F50E73" w:rsidRPr="004011F0">
        <w:rPr>
          <w:rFonts w:ascii="Times New Roman" w:eastAsia="Times New Roman" w:hAnsi="Times New Roman" w:cs="Times New Roman"/>
        </w:rPr>
        <w:t>nly</w:t>
      </w:r>
      <w:r w:rsidRPr="004011F0">
        <w:rPr>
          <w:rFonts w:ascii="Times New Roman" w:eastAsia="Times New Roman" w:hAnsi="Times New Roman" w:cs="Times New Roman"/>
        </w:rPr>
        <w:t xml:space="preserve">’ course </w:t>
      </w:r>
      <w:r w:rsidR="00F50E73" w:rsidRPr="004011F0">
        <w:rPr>
          <w:rFonts w:ascii="Times New Roman" w:eastAsia="Times New Roman" w:hAnsi="Times New Roman" w:cs="Times New Roman"/>
        </w:rPr>
        <w:t>and</w:t>
      </w:r>
      <w:r w:rsidRPr="004011F0">
        <w:rPr>
          <w:rFonts w:ascii="Times New Roman" w:eastAsia="Times New Roman" w:hAnsi="Times New Roman" w:cs="Times New Roman"/>
        </w:rPr>
        <w:t xml:space="preserve"> discussions about the modern Edwardian woman’s suitability as muse.  </w:t>
      </w:r>
    </w:p>
    <w:p w14:paraId="2EAFBAB1" w14:textId="7A6A2679"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 xml:space="preserve">Beginning with this latter subject,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becomes convinced that Elsie does not possess the feminine qualities that can inspire his attempts to write a masterpiece.  As a financially independent journalist she is the successor of the late nineteenth-century New Woman: a proto-</w:t>
      </w:r>
      <w:r w:rsidRPr="004011F0">
        <w:rPr>
          <w:rFonts w:ascii="Times New Roman" w:eastAsia="Times New Roman" w:hAnsi="Times New Roman" w:cs="Times New Roman"/>
        </w:rPr>
        <w:lastRenderedPageBreak/>
        <w:t xml:space="preserve">feminist who challenged stratified gender roles by agitating for greater freedoms for women in a variety of areas from birth control to education. She was much discussed in the media and portrayed variously, and contradictorily, as a frigid bluestocking, sexualised nymphomaniac or rowdy militant. At the time of ‘The Beckoning Fair One’s’ conception, it was the New Woman’s </w:t>
      </w:r>
      <w:r w:rsidR="00CD4FF8" w:rsidRPr="004011F0">
        <w:rPr>
          <w:rFonts w:ascii="Times New Roman" w:eastAsia="Times New Roman" w:hAnsi="Times New Roman" w:cs="Times New Roman"/>
        </w:rPr>
        <w:t xml:space="preserve">more </w:t>
      </w:r>
      <w:r w:rsidRPr="004011F0">
        <w:rPr>
          <w:rFonts w:ascii="Times New Roman" w:eastAsia="Times New Roman" w:hAnsi="Times New Roman" w:cs="Times New Roman"/>
        </w:rPr>
        <w:t>belligerent ‘sister’ who was making headlines : the female suffrage campaigner. In 1909 members of the radical Women’s Social and Political Union rioted in London’s Parliament Square and undertook hunger strikes in Holloway Prison causing public uproar. Yet even the less extreme women’s groups were still regarded with distrust by many.  Hynes, commenting about female activism in the era, suggests that ‘their troubles kept getting mixed up’ with ‘other social issues’ adding:</w:t>
      </w:r>
    </w:p>
    <w:p w14:paraId="2699EACC" w14:textId="77777777" w:rsidR="00DF3A44" w:rsidRPr="004011F0" w:rsidRDefault="00DF3A44" w:rsidP="00DF3A44">
      <w:pPr>
        <w:spacing w:after="0" w:line="480" w:lineRule="auto"/>
        <w:ind w:left="720"/>
        <w:jc w:val="both"/>
        <w:rPr>
          <w:rFonts w:ascii="Times New Roman" w:eastAsia="Times New Roman" w:hAnsi="Times New Roman" w:cs="Times New Roman"/>
        </w:rPr>
      </w:pPr>
      <w:proofErr w:type="gramStart"/>
      <w:r w:rsidRPr="004011F0">
        <w:rPr>
          <w:rFonts w:ascii="Times New Roman" w:eastAsia="Times New Roman" w:hAnsi="Times New Roman" w:cs="Times New Roman"/>
        </w:rPr>
        <w:t>contraception</w:t>
      </w:r>
      <w:proofErr w:type="gramEnd"/>
      <w:r w:rsidRPr="004011F0">
        <w:rPr>
          <w:rFonts w:ascii="Times New Roman" w:eastAsia="Times New Roman" w:hAnsi="Times New Roman" w:cs="Times New Roman"/>
        </w:rPr>
        <w:t xml:space="preserve"> threatened the family and birth rate, divorce threatened the Church and the stability of society, suffrage threatened political balances, and so even the most moderate move towards liberation seemed a rush towards chaos.</w:t>
      </w:r>
      <w:r w:rsidRPr="004011F0">
        <w:rPr>
          <w:rFonts w:ascii="Times New Roman" w:eastAsia="Times New Roman" w:hAnsi="Times New Roman" w:cs="Times New Roman"/>
          <w:vertAlign w:val="superscript"/>
        </w:rPr>
        <w:endnoteReference w:id="34"/>
      </w:r>
      <w:r w:rsidRPr="004011F0">
        <w:rPr>
          <w:rFonts w:ascii="Times New Roman" w:eastAsia="Times New Roman" w:hAnsi="Times New Roman" w:cs="Times New Roman"/>
        </w:rPr>
        <w:t xml:space="preserve"> </w:t>
      </w:r>
    </w:p>
    <w:p w14:paraId="725FB5DA" w14:textId="7D0BBC27" w:rsidR="00DF3A44" w:rsidRPr="004011F0" w:rsidRDefault="007847EA" w:rsidP="00DF3A44">
      <w:pPr>
        <w:spacing w:after="0" w:line="480" w:lineRule="auto"/>
        <w:jc w:val="both"/>
        <w:rPr>
          <w:rFonts w:ascii="Times New Roman" w:eastAsia="Times New Roman" w:hAnsi="Times New Roman" w:cs="Times New Roman"/>
        </w:rPr>
      </w:pPr>
      <w:r w:rsidRPr="004011F0">
        <w:rPr>
          <w:rFonts w:ascii="Times New Roman" w:eastAsia="Times New Roman" w:hAnsi="Times New Roman" w:cs="Times New Roman"/>
        </w:rPr>
        <w:t xml:space="preserve">Elsie appears the epitome of moderation </w:t>
      </w:r>
      <w:r w:rsidR="00DF3A44" w:rsidRPr="004011F0">
        <w:rPr>
          <w:rFonts w:ascii="Times New Roman" w:eastAsia="Times New Roman" w:hAnsi="Times New Roman" w:cs="Times New Roman"/>
        </w:rPr>
        <w:t>and does not profess to be eith</w:t>
      </w:r>
      <w:r w:rsidRPr="004011F0">
        <w:rPr>
          <w:rFonts w:ascii="Times New Roman" w:eastAsia="Times New Roman" w:hAnsi="Times New Roman" w:cs="Times New Roman"/>
        </w:rPr>
        <w:t>er a New Woman or a suffragette.  However,</w:t>
      </w:r>
      <w:r w:rsidR="00DF3A44" w:rsidRPr="004011F0">
        <w:rPr>
          <w:rFonts w:ascii="Times New Roman" w:eastAsia="Times New Roman" w:hAnsi="Times New Roman" w:cs="Times New Roman"/>
        </w:rPr>
        <w:t xml:space="preserve"> she is undoubtedly different from the ‘ladies’ who would have been extolled in </w:t>
      </w:r>
      <w:proofErr w:type="spellStart"/>
      <w:r w:rsidR="00DF3A44" w:rsidRPr="004011F0">
        <w:rPr>
          <w:rFonts w:ascii="Times New Roman" w:eastAsia="Times New Roman" w:hAnsi="Times New Roman" w:cs="Times New Roman"/>
        </w:rPr>
        <w:t>Oleron’s</w:t>
      </w:r>
      <w:proofErr w:type="spellEnd"/>
      <w:r w:rsidR="00DF3A44" w:rsidRPr="004011F0">
        <w:rPr>
          <w:rFonts w:ascii="Times New Roman" w:eastAsia="Times New Roman" w:hAnsi="Times New Roman" w:cs="Times New Roman"/>
        </w:rPr>
        <w:t xml:space="preserve"> youth.  That she has a career immediately distances her from the</w:t>
      </w:r>
      <w:r w:rsidR="00EB7ECE" w:rsidRPr="004011F0">
        <w:rPr>
          <w:rFonts w:ascii="Times New Roman" w:eastAsia="Times New Roman" w:hAnsi="Times New Roman" w:cs="Times New Roman"/>
        </w:rPr>
        <w:t xml:space="preserve"> domesticated</w:t>
      </w:r>
      <w:r w:rsidR="00DF3A44" w:rsidRPr="004011F0">
        <w:rPr>
          <w:rFonts w:ascii="Times New Roman" w:eastAsia="Times New Roman" w:hAnsi="Times New Roman" w:cs="Times New Roman"/>
        </w:rPr>
        <w:t xml:space="preserve"> ‘angel of the house’ stereotype that was lauded as the ideal for middle-class women for much of the second half of the nineteenth century.</w:t>
      </w:r>
    </w:p>
    <w:p w14:paraId="415FE7DF" w14:textId="77777777" w:rsidR="00DF3A44" w:rsidRPr="004011F0" w:rsidRDefault="00DF3A44" w:rsidP="00DF3A44">
      <w:pPr>
        <w:spacing w:after="0" w:line="480" w:lineRule="auto"/>
        <w:ind w:firstLine="720"/>
        <w:jc w:val="both"/>
        <w:rPr>
          <w:rFonts w:ascii="Times New Roman" w:eastAsia="Times New Roman" w:hAnsi="Times New Roman" w:cs="Times New Roman"/>
        </w:rPr>
      </w:pP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makes his attitude towards Elsie’s lifestyle explicit when he realises that she wants their relationship to move beyond friendship.  By this stage he is already convinced the apartment is haunted and has become obsessed with trying to capture sight of the Beckoner, who acts as a nostalgic reminder of a type of idealised Victorian womanhood.  He feels guilty about preferring the spectre to his real-life friend and justifies his newfound passion by blaming it on Elsie’s ‘unbecoming’ behaviour:</w:t>
      </w:r>
    </w:p>
    <w:p w14:paraId="174F3D44" w14:textId="77777777" w:rsidR="00DF3A44" w:rsidRPr="004011F0" w:rsidRDefault="00DF3A44" w:rsidP="00DF3A44">
      <w:pPr>
        <w:spacing w:after="0" w:line="480" w:lineRule="auto"/>
        <w:ind w:left="720"/>
        <w:jc w:val="both"/>
        <w:rPr>
          <w:rFonts w:ascii="Times New Roman" w:eastAsia="Times New Roman" w:hAnsi="Times New Roman" w:cs="Times New Roman"/>
        </w:rPr>
      </w:pPr>
      <w:r w:rsidRPr="004011F0">
        <w:rPr>
          <w:rFonts w:ascii="Times New Roman" w:eastAsia="Times New Roman" w:hAnsi="Times New Roman" w:cs="Times New Roman"/>
        </w:rPr>
        <w:t xml:space="preserve">Women such as she [Elsie], business women, in and out of offices all the time, always, whether they realised it or not, made comradeship a cover for something else.  They </w:t>
      </w:r>
      <w:r w:rsidRPr="004011F0">
        <w:rPr>
          <w:rFonts w:ascii="Times New Roman" w:eastAsia="Times New Roman" w:hAnsi="Times New Roman" w:cs="Times New Roman"/>
        </w:rPr>
        <w:lastRenderedPageBreak/>
        <w:t>accepted the unconventional status, came and went freely, as men did, were honestly taken by men at their own valuation - and then it turned out to be the other thing after all, and they went and fell in love.</w:t>
      </w:r>
      <w:r w:rsidRPr="004011F0">
        <w:rPr>
          <w:rFonts w:ascii="Times New Roman" w:eastAsia="Times New Roman" w:hAnsi="Times New Roman" w:cs="Times New Roman"/>
          <w:vertAlign w:val="superscript"/>
        </w:rPr>
        <w:endnoteReference w:id="35"/>
      </w:r>
    </w:p>
    <w:p w14:paraId="1F258F28" w14:textId="40FE8044" w:rsidR="00DF3A44" w:rsidRPr="004011F0" w:rsidRDefault="00DF3A44" w:rsidP="00DF3A44">
      <w:pPr>
        <w:spacing w:after="0" w:line="480" w:lineRule="auto"/>
        <w:jc w:val="both"/>
        <w:rPr>
          <w:rFonts w:ascii="Times New Roman" w:eastAsia="Times New Roman" w:hAnsi="Times New Roman" w:cs="Times New Roman"/>
        </w:rPr>
      </w:pPr>
      <w:r w:rsidRPr="004011F0">
        <w:rPr>
          <w:rFonts w:ascii="Times New Roman" w:eastAsia="Times New Roman" w:hAnsi="Times New Roman" w:cs="Times New Roman"/>
        </w:rPr>
        <w:t xml:space="preserve">Elsie is squarely positioned as belonging to the world of ‘business’, and so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thinks of her as ‘unconventional’ and placed in opposition to the ‘other thing’, presumably those women who treat men as suitors rather than allies. </w:t>
      </w:r>
      <w:r w:rsidR="00255D7A" w:rsidRPr="004011F0">
        <w:rPr>
          <w:rFonts w:ascii="Times New Roman" w:eastAsia="Times New Roman" w:hAnsi="Times New Roman" w:cs="Times New Roman"/>
        </w:rPr>
        <w:t xml:space="preserve">His description of </w:t>
      </w:r>
      <w:r w:rsidRPr="004011F0">
        <w:rPr>
          <w:rFonts w:ascii="Times New Roman" w:eastAsia="Times New Roman" w:hAnsi="Times New Roman" w:cs="Times New Roman"/>
        </w:rPr>
        <w:t>Elsie</w:t>
      </w:r>
      <w:r w:rsidR="00255D7A" w:rsidRPr="004011F0">
        <w:rPr>
          <w:rFonts w:ascii="Times New Roman" w:eastAsia="Times New Roman" w:hAnsi="Times New Roman" w:cs="Times New Roman"/>
        </w:rPr>
        <w:t xml:space="preserve"> a</w:t>
      </w:r>
      <w:r w:rsidRPr="004011F0">
        <w:rPr>
          <w:rFonts w:ascii="Times New Roman" w:eastAsia="Times New Roman" w:hAnsi="Times New Roman" w:cs="Times New Roman"/>
        </w:rPr>
        <w:t>s ‘in and out of offices all the time’</w:t>
      </w:r>
      <w:r w:rsidR="00255D7A" w:rsidRPr="004011F0">
        <w:rPr>
          <w:rFonts w:ascii="Times New Roman" w:eastAsia="Times New Roman" w:hAnsi="Times New Roman" w:cs="Times New Roman"/>
        </w:rPr>
        <w:t xml:space="preserve"> is telling</w:t>
      </w:r>
      <w:r w:rsidRPr="004011F0">
        <w:rPr>
          <w:rFonts w:ascii="Times New Roman" w:eastAsia="Times New Roman" w:hAnsi="Times New Roman" w:cs="Times New Roman"/>
        </w:rPr>
        <w:t xml:space="preserve">.  Much recent scholarship on female activism in </w:t>
      </w:r>
      <w:r w:rsidR="0008208C" w:rsidRPr="004011F0">
        <w:rPr>
          <w:rFonts w:ascii="Times New Roman" w:eastAsia="Times New Roman" w:hAnsi="Times New Roman" w:cs="Times New Roman"/>
        </w:rPr>
        <w:t>t</w:t>
      </w:r>
      <w:r w:rsidRPr="004011F0">
        <w:rPr>
          <w:rFonts w:ascii="Times New Roman" w:eastAsia="Times New Roman" w:hAnsi="Times New Roman" w:cs="Times New Roman"/>
        </w:rPr>
        <w:t>his period highlight</w:t>
      </w:r>
      <w:r w:rsidR="00EA1E9F" w:rsidRPr="004011F0">
        <w:rPr>
          <w:rFonts w:ascii="Times New Roman" w:eastAsia="Times New Roman" w:hAnsi="Times New Roman" w:cs="Times New Roman"/>
        </w:rPr>
        <w:t>s that the city became</w:t>
      </w:r>
      <w:r w:rsidRPr="004011F0">
        <w:rPr>
          <w:rFonts w:ascii="Times New Roman" w:eastAsia="Times New Roman" w:hAnsi="Times New Roman" w:cs="Times New Roman"/>
        </w:rPr>
        <w:t xml:space="preserve"> a highly contested space in which women wanted to be able to roam freely,</w:t>
      </w:r>
      <w:r w:rsidR="0008208C" w:rsidRPr="004011F0">
        <w:rPr>
          <w:rFonts w:ascii="Times New Roman" w:eastAsia="Times New Roman" w:hAnsi="Times New Roman" w:cs="Times New Roman"/>
        </w:rPr>
        <w:t xml:space="preserve"> without criticism or male accompaniment</w:t>
      </w:r>
      <w:r w:rsidRPr="004011F0">
        <w:rPr>
          <w:rFonts w:ascii="Times New Roman" w:eastAsia="Times New Roman" w:hAnsi="Times New Roman" w:cs="Times New Roman"/>
        </w:rPr>
        <w:t>.</w:t>
      </w:r>
      <w:r w:rsidR="00255D7A" w:rsidRPr="004011F0">
        <w:rPr>
          <w:rStyle w:val="EndnoteReference"/>
          <w:rFonts w:ascii="Times New Roman" w:eastAsia="Times New Roman" w:hAnsi="Times New Roman" w:cs="Times New Roman"/>
        </w:rPr>
        <w:endnoteReference w:id="36"/>
      </w:r>
      <w:r w:rsidRPr="004011F0">
        <w:rPr>
          <w:rFonts w:ascii="Times New Roman" w:eastAsia="Times New Roman" w:hAnsi="Times New Roman" w:cs="Times New Roman"/>
        </w:rPr>
        <w:t xml:space="preserve">  Elsie takes advantage</w:t>
      </w:r>
      <w:r w:rsidR="00FD6130" w:rsidRPr="004011F0">
        <w:rPr>
          <w:rFonts w:ascii="Times New Roman" w:eastAsia="Times New Roman" w:hAnsi="Times New Roman" w:cs="Times New Roman"/>
        </w:rPr>
        <w:t xml:space="preserve"> of this growing fre</w:t>
      </w:r>
      <w:r w:rsidR="00347A06" w:rsidRPr="004011F0">
        <w:rPr>
          <w:rFonts w:ascii="Times New Roman" w:eastAsia="Times New Roman" w:hAnsi="Times New Roman" w:cs="Times New Roman"/>
        </w:rPr>
        <w:t>edom and</w:t>
      </w:r>
      <w:r w:rsidRPr="004011F0">
        <w:rPr>
          <w:rFonts w:ascii="Times New Roman" w:eastAsia="Times New Roman" w:hAnsi="Times New Roman" w:cs="Times New Roman"/>
        </w:rPr>
        <w:t xml:space="preserve"> crosses town to visit her steadily more hermit-like companion. However, she does not escape censure.</w:t>
      </w:r>
      <w:r w:rsidR="00FD6130" w:rsidRPr="004011F0">
        <w:rPr>
          <w:rFonts w:ascii="Times New Roman" w:eastAsia="Times New Roman" w:hAnsi="Times New Roman" w:cs="Times New Roman"/>
        </w:rPr>
        <w:t xml:space="preserve">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pronounces that Elsie and her peers are in a ‘false position’, lying to themselves as well as any man who treats them as equals: ‘Independent, yet not efficient; with some of womanhood’s graces forgone, and yet with all of woman’s hunger and need; half sophisticated and yet not wise’. He concludes that they are ‘bound to suffer’ as their ‘most innocent acts are misunderstood’; a comment fuelled by a nosy neighbour who writes a disapproving letter to him about Elsie’s </w:t>
      </w:r>
      <w:r w:rsidR="0008208C" w:rsidRPr="004011F0">
        <w:rPr>
          <w:rFonts w:ascii="Times New Roman" w:eastAsia="Times New Roman" w:hAnsi="Times New Roman" w:cs="Times New Roman"/>
        </w:rPr>
        <w:t xml:space="preserve">unchaperoned </w:t>
      </w:r>
      <w:r w:rsidRPr="004011F0">
        <w:rPr>
          <w:rFonts w:ascii="Times New Roman" w:eastAsia="Times New Roman" w:hAnsi="Times New Roman" w:cs="Times New Roman"/>
        </w:rPr>
        <w:t>visits and suggests they are not appropriate for a ‘respectable’ house.</w:t>
      </w:r>
      <w:r w:rsidRPr="004011F0">
        <w:rPr>
          <w:rFonts w:ascii="Times New Roman" w:eastAsia="Times New Roman" w:hAnsi="Times New Roman" w:cs="Times New Roman"/>
          <w:vertAlign w:val="superscript"/>
        </w:rPr>
        <w:endnoteReference w:id="37"/>
      </w:r>
      <w:r w:rsidRPr="004011F0">
        <w:rPr>
          <w:rFonts w:ascii="Times New Roman" w:eastAsia="Times New Roman" w:hAnsi="Times New Roman" w:cs="Times New Roman"/>
        </w:rPr>
        <w:t xml:space="preserve"> </w:t>
      </w:r>
    </w:p>
    <w:p w14:paraId="42CB59AE" w14:textId="0E3BA6B7" w:rsidR="00771380" w:rsidRPr="004011F0" w:rsidRDefault="00DF3A44" w:rsidP="00C2376A">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 xml:space="preserve">Onions’ depiction of the modern woman as somehow ‘dishonest’ is further emphasised through Elsie’s appearance. Elsie’s dress places her within a framework of artifice as she wears what is described as ‘cunningly disguised puffs’ bought to hide her ample </w:t>
      </w:r>
      <w:r w:rsidR="00225556" w:rsidRPr="004011F0">
        <w:rPr>
          <w:rFonts w:ascii="Times New Roman" w:eastAsia="Times New Roman" w:hAnsi="Times New Roman" w:cs="Times New Roman"/>
        </w:rPr>
        <w:t xml:space="preserve">figure. </w:t>
      </w:r>
      <w:r w:rsidRPr="004011F0">
        <w:rPr>
          <w:rFonts w:ascii="Times New Roman" w:eastAsia="Times New Roman" w:hAnsi="Times New Roman" w:cs="Times New Roman"/>
        </w:rPr>
        <w:t>The first description Onions’ provides amplifies the sense of</w:t>
      </w:r>
      <w:r w:rsidR="00232971" w:rsidRPr="004011F0">
        <w:rPr>
          <w:rFonts w:ascii="Times New Roman" w:eastAsia="Times New Roman" w:hAnsi="Times New Roman" w:cs="Times New Roman"/>
        </w:rPr>
        <w:t xml:space="preserve"> her</w:t>
      </w:r>
      <w:r w:rsidRPr="004011F0">
        <w:rPr>
          <w:rFonts w:ascii="Times New Roman" w:eastAsia="Times New Roman" w:hAnsi="Times New Roman" w:cs="Times New Roman"/>
        </w:rPr>
        <w:t xml:space="preserve"> careful self-fashioning as she is likened to a cultivated flower: ‘thirty-four, large, showy, fair as butter, pink as a dog-rose, reminding one of  a florist’s picked specimen bloom’.</w:t>
      </w:r>
      <w:r w:rsidRPr="004011F0">
        <w:rPr>
          <w:rFonts w:ascii="Times New Roman" w:eastAsia="Times New Roman" w:hAnsi="Times New Roman" w:cs="Times New Roman"/>
          <w:vertAlign w:val="superscript"/>
        </w:rPr>
        <w:endnoteReference w:id="38"/>
      </w:r>
      <w:r w:rsidRPr="004011F0">
        <w:rPr>
          <w:rFonts w:ascii="Times New Roman" w:eastAsia="Times New Roman" w:hAnsi="Times New Roman" w:cs="Times New Roman"/>
        </w:rPr>
        <w:t xml:space="preserve">  </w:t>
      </w:r>
      <w:r w:rsidR="00C2376A" w:rsidRPr="004011F0">
        <w:rPr>
          <w:rFonts w:ascii="Times New Roman" w:eastAsia="Times New Roman" w:hAnsi="Times New Roman" w:cs="Times New Roman"/>
        </w:rPr>
        <w:t xml:space="preserve">Her decorative clothing stands </w:t>
      </w:r>
      <w:r w:rsidR="008B42D8" w:rsidRPr="004011F0">
        <w:rPr>
          <w:rFonts w:ascii="Times New Roman" w:eastAsia="Times New Roman" w:hAnsi="Times New Roman" w:cs="Times New Roman"/>
        </w:rPr>
        <w:t xml:space="preserve">her apart from </w:t>
      </w:r>
      <w:r w:rsidR="00C2376A" w:rsidRPr="004011F0">
        <w:rPr>
          <w:rFonts w:ascii="Times New Roman" w:eastAsia="Times New Roman" w:hAnsi="Times New Roman" w:cs="Times New Roman"/>
        </w:rPr>
        <w:t xml:space="preserve">the </w:t>
      </w:r>
      <w:r w:rsidR="008B42D8" w:rsidRPr="004011F0">
        <w:rPr>
          <w:rFonts w:ascii="Times New Roman" w:eastAsia="Times New Roman" w:hAnsi="Times New Roman" w:cs="Times New Roman"/>
        </w:rPr>
        <w:t xml:space="preserve">fashionable ‘modern’ urban woman of the day who favoured </w:t>
      </w:r>
      <w:r w:rsidR="00A3325C" w:rsidRPr="004011F0">
        <w:rPr>
          <w:rFonts w:ascii="Times New Roman" w:eastAsia="Times New Roman" w:hAnsi="Times New Roman" w:cs="Times New Roman"/>
        </w:rPr>
        <w:t>unfussy</w:t>
      </w:r>
      <w:r w:rsidR="00C2376A" w:rsidRPr="004011F0">
        <w:rPr>
          <w:rFonts w:ascii="Times New Roman" w:eastAsia="Times New Roman" w:hAnsi="Times New Roman" w:cs="Times New Roman"/>
        </w:rPr>
        <w:t xml:space="preserve"> clothes which </w:t>
      </w:r>
      <w:r w:rsidR="008B42D8" w:rsidRPr="004011F0">
        <w:rPr>
          <w:rFonts w:ascii="Times New Roman" w:eastAsia="Times New Roman" w:hAnsi="Times New Roman" w:cs="Times New Roman"/>
        </w:rPr>
        <w:t>allowed her</w:t>
      </w:r>
      <w:r w:rsidR="00C2376A" w:rsidRPr="004011F0">
        <w:rPr>
          <w:rFonts w:ascii="Times New Roman" w:eastAsia="Times New Roman" w:hAnsi="Times New Roman" w:cs="Times New Roman"/>
        </w:rPr>
        <w:t>, for instance,</w:t>
      </w:r>
      <w:r w:rsidR="008B42D8" w:rsidRPr="004011F0">
        <w:rPr>
          <w:rFonts w:ascii="Times New Roman" w:eastAsia="Times New Roman" w:hAnsi="Times New Roman" w:cs="Times New Roman"/>
        </w:rPr>
        <w:t xml:space="preserve"> </w:t>
      </w:r>
      <w:r w:rsidR="00A3325C" w:rsidRPr="004011F0">
        <w:rPr>
          <w:rFonts w:ascii="Times New Roman" w:eastAsia="Times New Roman" w:hAnsi="Times New Roman" w:cs="Times New Roman"/>
        </w:rPr>
        <w:t>to</w:t>
      </w:r>
      <w:r w:rsidR="00C2376A" w:rsidRPr="004011F0">
        <w:rPr>
          <w:rFonts w:ascii="Times New Roman" w:eastAsia="Times New Roman" w:hAnsi="Times New Roman" w:cs="Times New Roman"/>
        </w:rPr>
        <w:t xml:space="preserve"> ride a bike unencumbered: clearly impractical for Elsie with her veils and scarves</w:t>
      </w:r>
      <w:r w:rsidRPr="004011F0">
        <w:rPr>
          <w:rFonts w:ascii="Times New Roman" w:eastAsia="Times New Roman" w:hAnsi="Times New Roman" w:cs="Times New Roman"/>
        </w:rPr>
        <w:t>.</w:t>
      </w:r>
      <w:r w:rsidR="00C2376A" w:rsidRPr="004011F0">
        <w:rPr>
          <w:rFonts w:ascii="Times New Roman" w:eastAsia="Times New Roman" w:hAnsi="Times New Roman" w:cs="Times New Roman"/>
        </w:rPr>
        <w:t xml:space="preserve"> </w:t>
      </w:r>
      <w:r w:rsidR="00BC3FBF" w:rsidRPr="004011F0">
        <w:rPr>
          <w:rStyle w:val="EndnoteReference"/>
          <w:rFonts w:ascii="Times New Roman" w:eastAsia="Times New Roman" w:hAnsi="Times New Roman" w:cs="Times New Roman"/>
        </w:rPr>
        <w:endnoteReference w:id="39"/>
      </w:r>
      <w:r w:rsidRPr="004011F0">
        <w:rPr>
          <w:rFonts w:ascii="Times New Roman" w:eastAsia="Times New Roman" w:hAnsi="Times New Roman" w:cs="Times New Roman"/>
        </w:rPr>
        <w:t xml:space="preserve"> </w:t>
      </w:r>
      <w:r w:rsidR="00BE092A" w:rsidRPr="004011F0">
        <w:rPr>
          <w:rFonts w:ascii="Times New Roman" w:eastAsia="Times New Roman" w:hAnsi="Times New Roman" w:cs="Times New Roman"/>
        </w:rPr>
        <w:t xml:space="preserve">  </w:t>
      </w:r>
      <w:r w:rsidR="00C62B2E" w:rsidRPr="004011F0">
        <w:rPr>
          <w:rFonts w:ascii="Times New Roman" w:eastAsia="Times New Roman" w:hAnsi="Times New Roman" w:cs="Times New Roman"/>
        </w:rPr>
        <w:t xml:space="preserve"> It is details such as</w:t>
      </w:r>
      <w:r w:rsidR="00C2376A" w:rsidRPr="004011F0">
        <w:rPr>
          <w:rFonts w:ascii="Times New Roman" w:eastAsia="Times New Roman" w:hAnsi="Times New Roman" w:cs="Times New Roman"/>
        </w:rPr>
        <w:t xml:space="preserve"> these that suggest </w:t>
      </w:r>
      <w:r w:rsidR="00771380" w:rsidRPr="004011F0">
        <w:rPr>
          <w:rFonts w:ascii="Times New Roman" w:eastAsia="Times New Roman" w:hAnsi="Times New Roman" w:cs="Times New Roman"/>
        </w:rPr>
        <w:t xml:space="preserve">Elsie is </w:t>
      </w:r>
      <w:r w:rsidR="00A0687E" w:rsidRPr="004011F0">
        <w:rPr>
          <w:rFonts w:ascii="Times New Roman" w:eastAsia="Times New Roman" w:hAnsi="Times New Roman" w:cs="Times New Roman"/>
        </w:rPr>
        <w:t xml:space="preserve">related to </w:t>
      </w:r>
      <w:r w:rsidR="00C62B2E" w:rsidRPr="004011F0">
        <w:rPr>
          <w:rFonts w:ascii="Times New Roman" w:eastAsia="Times New Roman" w:hAnsi="Times New Roman" w:cs="Times New Roman"/>
        </w:rPr>
        <w:t>the ‘surplus’ woman who</w:t>
      </w:r>
      <w:r w:rsidR="00771380" w:rsidRPr="004011F0">
        <w:rPr>
          <w:rFonts w:ascii="Times New Roman" w:eastAsia="Times New Roman" w:hAnsi="Times New Roman" w:cs="Times New Roman"/>
        </w:rPr>
        <w:t xml:space="preserve"> had bothered British society since the census of 1851 </w:t>
      </w:r>
      <w:r w:rsidR="000C173E" w:rsidRPr="004011F0">
        <w:rPr>
          <w:rFonts w:ascii="Times New Roman" w:eastAsia="Times New Roman" w:hAnsi="Times New Roman" w:cs="Times New Roman"/>
        </w:rPr>
        <w:t>when</w:t>
      </w:r>
      <w:r w:rsidR="00771380" w:rsidRPr="004011F0">
        <w:rPr>
          <w:rFonts w:ascii="Times New Roman" w:eastAsia="Times New Roman" w:hAnsi="Times New Roman" w:cs="Times New Roman"/>
        </w:rPr>
        <w:t xml:space="preserve"> respondents </w:t>
      </w:r>
      <w:r w:rsidR="000C173E" w:rsidRPr="004011F0">
        <w:rPr>
          <w:rFonts w:ascii="Times New Roman" w:eastAsia="Times New Roman" w:hAnsi="Times New Roman" w:cs="Times New Roman"/>
        </w:rPr>
        <w:t xml:space="preserve">were asked for the first time about </w:t>
      </w:r>
      <w:r w:rsidR="00771380" w:rsidRPr="004011F0">
        <w:rPr>
          <w:rFonts w:ascii="Times New Roman" w:eastAsia="Times New Roman" w:hAnsi="Times New Roman" w:cs="Times New Roman"/>
        </w:rPr>
        <w:t>their marital status</w:t>
      </w:r>
      <w:r w:rsidR="000C173E" w:rsidRPr="004011F0">
        <w:rPr>
          <w:rFonts w:ascii="Times New Roman" w:eastAsia="Times New Roman" w:hAnsi="Times New Roman" w:cs="Times New Roman"/>
        </w:rPr>
        <w:t xml:space="preserve">, </w:t>
      </w:r>
      <w:r w:rsidR="000C173E" w:rsidRPr="004011F0">
        <w:rPr>
          <w:rFonts w:ascii="Times New Roman" w:eastAsia="Times New Roman" w:hAnsi="Times New Roman" w:cs="Times New Roman"/>
        </w:rPr>
        <w:lastRenderedPageBreak/>
        <w:t>revealing</w:t>
      </w:r>
      <w:r w:rsidR="00C62147" w:rsidRPr="004011F0">
        <w:rPr>
          <w:rFonts w:ascii="Times New Roman" w:eastAsia="Times New Roman" w:hAnsi="Times New Roman" w:cs="Times New Roman"/>
        </w:rPr>
        <w:t xml:space="preserve"> two-and-a-</w:t>
      </w:r>
      <w:r w:rsidR="006307E7" w:rsidRPr="004011F0">
        <w:rPr>
          <w:rFonts w:ascii="Times New Roman" w:eastAsia="Times New Roman" w:hAnsi="Times New Roman" w:cs="Times New Roman"/>
        </w:rPr>
        <w:t xml:space="preserve">half million </w:t>
      </w:r>
      <w:r w:rsidR="000C173E" w:rsidRPr="004011F0">
        <w:rPr>
          <w:rFonts w:ascii="Times New Roman" w:eastAsia="Times New Roman" w:hAnsi="Times New Roman" w:cs="Times New Roman"/>
        </w:rPr>
        <w:t xml:space="preserve">‘spinsters’ </w:t>
      </w:r>
      <w:r w:rsidR="006307E7" w:rsidRPr="004011F0">
        <w:rPr>
          <w:rFonts w:ascii="Times New Roman" w:eastAsia="Times New Roman" w:hAnsi="Times New Roman" w:cs="Times New Roman"/>
        </w:rPr>
        <w:t>and five-hundred thousand</w:t>
      </w:r>
      <w:r w:rsidR="000C173E" w:rsidRPr="004011F0">
        <w:rPr>
          <w:rFonts w:ascii="Times New Roman" w:eastAsia="Times New Roman" w:hAnsi="Times New Roman" w:cs="Times New Roman"/>
        </w:rPr>
        <w:t xml:space="preserve"> more women than men</w:t>
      </w:r>
      <w:r w:rsidR="00CA6930" w:rsidRPr="004011F0">
        <w:rPr>
          <w:rFonts w:ascii="Times New Roman" w:eastAsia="Times New Roman" w:hAnsi="Times New Roman" w:cs="Times New Roman"/>
        </w:rPr>
        <w:t>.</w:t>
      </w:r>
      <w:r w:rsidR="00CA6930" w:rsidRPr="004011F0">
        <w:rPr>
          <w:rStyle w:val="EndnoteReference"/>
          <w:rFonts w:ascii="Times New Roman" w:eastAsia="Times New Roman" w:hAnsi="Times New Roman" w:cs="Times New Roman"/>
        </w:rPr>
        <w:endnoteReference w:id="40"/>
      </w:r>
      <w:r w:rsidR="000C173E" w:rsidRPr="004011F0">
        <w:rPr>
          <w:rFonts w:ascii="Times New Roman" w:eastAsia="Times New Roman" w:hAnsi="Times New Roman" w:cs="Times New Roman"/>
        </w:rPr>
        <w:t xml:space="preserve"> </w:t>
      </w:r>
      <w:r w:rsidR="00214949" w:rsidRPr="004011F0">
        <w:rPr>
          <w:rFonts w:ascii="Times New Roman" w:eastAsia="Times New Roman" w:hAnsi="Times New Roman" w:cs="Times New Roman"/>
        </w:rPr>
        <w:t>Solutions to t</w:t>
      </w:r>
      <w:r w:rsidR="00CA6930" w:rsidRPr="004011F0">
        <w:rPr>
          <w:rFonts w:ascii="Times New Roman" w:eastAsia="Times New Roman" w:hAnsi="Times New Roman" w:cs="Times New Roman"/>
        </w:rPr>
        <w:t>he</w:t>
      </w:r>
      <w:r w:rsidR="00214949" w:rsidRPr="004011F0">
        <w:rPr>
          <w:rFonts w:ascii="Times New Roman" w:eastAsia="Times New Roman" w:hAnsi="Times New Roman" w:cs="Times New Roman"/>
        </w:rPr>
        <w:t xml:space="preserve"> perceived problem of </w:t>
      </w:r>
      <w:r w:rsidR="00C62B2E" w:rsidRPr="004011F0">
        <w:rPr>
          <w:rFonts w:ascii="Times New Roman" w:eastAsia="Times New Roman" w:hAnsi="Times New Roman" w:cs="Times New Roman"/>
        </w:rPr>
        <w:t xml:space="preserve">these </w:t>
      </w:r>
      <w:r w:rsidR="00EF1473" w:rsidRPr="004011F0">
        <w:rPr>
          <w:rFonts w:ascii="Times New Roman" w:eastAsia="Times New Roman" w:hAnsi="Times New Roman" w:cs="Times New Roman"/>
        </w:rPr>
        <w:t xml:space="preserve">allegedly </w:t>
      </w:r>
      <w:r w:rsidR="00C62B2E" w:rsidRPr="004011F0">
        <w:rPr>
          <w:rFonts w:ascii="Times New Roman" w:eastAsia="Times New Roman" w:hAnsi="Times New Roman" w:cs="Times New Roman"/>
        </w:rPr>
        <w:t xml:space="preserve">socially burdensome </w:t>
      </w:r>
      <w:r w:rsidR="00CA6930" w:rsidRPr="004011F0">
        <w:rPr>
          <w:rFonts w:ascii="Times New Roman" w:eastAsia="Times New Roman" w:hAnsi="Times New Roman" w:cs="Times New Roman"/>
        </w:rPr>
        <w:t>‘</w:t>
      </w:r>
      <w:r w:rsidR="00214949" w:rsidRPr="004011F0">
        <w:rPr>
          <w:rFonts w:ascii="Times New Roman" w:eastAsia="Times New Roman" w:hAnsi="Times New Roman" w:cs="Times New Roman"/>
        </w:rPr>
        <w:t>superfluous</w:t>
      </w:r>
      <w:r w:rsidR="00CA6930" w:rsidRPr="004011F0">
        <w:rPr>
          <w:rFonts w:ascii="Times New Roman" w:eastAsia="Times New Roman" w:hAnsi="Times New Roman" w:cs="Times New Roman"/>
        </w:rPr>
        <w:t>’</w:t>
      </w:r>
      <w:r w:rsidR="00214949" w:rsidRPr="004011F0">
        <w:rPr>
          <w:rFonts w:ascii="Times New Roman" w:eastAsia="Times New Roman" w:hAnsi="Times New Roman" w:cs="Times New Roman"/>
        </w:rPr>
        <w:t xml:space="preserve"> women</w:t>
      </w:r>
      <w:r w:rsidR="00C62B2E" w:rsidRPr="004011F0">
        <w:rPr>
          <w:rFonts w:ascii="Times New Roman" w:eastAsia="Times New Roman" w:hAnsi="Times New Roman" w:cs="Times New Roman"/>
        </w:rPr>
        <w:t xml:space="preserve"> </w:t>
      </w:r>
      <w:r w:rsidR="00214949" w:rsidRPr="004011F0">
        <w:rPr>
          <w:rFonts w:ascii="Times New Roman" w:eastAsia="Times New Roman" w:hAnsi="Times New Roman" w:cs="Times New Roman"/>
        </w:rPr>
        <w:t>included emigration</w:t>
      </w:r>
      <w:r w:rsidR="006307E7" w:rsidRPr="004011F0">
        <w:rPr>
          <w:rFonts w:ascii="Times New Roman" w:eastAsia="Times New Roman" w:hAnsi="Times New Roman" w:cs="Times New Roman"/>
        </w:rPr>
        <w:t xml:space="preserve"> but also</w:t>
      </w:r>
      <w:r w:rsidR="00CA6930" w:rsidRPr="004011F0">
        <w:rPr>
          <w:rFonts w:ascii="Times New Roman" w:eastAsia="Times New Roman" w:hAnsi="Times New Roman" w:cs="Times New Roman"/>
        </w:rPr>
        <w:t xml:space="preserve"> more positive</w:t>
      </w:r>
      <w:r w:rsidR="00C62B2E" w:rsidRPr="004011F0">
        <w:rPr>
          <w:rFonts w:ascii="Times New Roman" w:eastAsia="Times New Roman" w:hAnsi="Times New Roman" w:cs="Times New Roman"/>
        </w:rPr>
        <w:t xml:space="preserve">, and realistic, cries for </w:t>
      </w:r>
      <w:r w:rsidR="006307E7" w:rsidRPr="004011F0">
        <w:rPr>
          <w:rFonts w:ascii="Times New Roman" w:eastAsia="Times New Roman" w:hAnsi="Times New Roman" w:cs="Times New Roman"/>
        </w:rPr>
        <w:t>improved education and career opportunities</w:t>
      </w:r>
      <w:r w:rsidR="00214949" w:rsidRPr="004011F0">
        <w:rPr>
          <w:rFonts w:ascii="Times New Roman" w:eastAsia="Times New Roman" w:hAnsi="Times New Roman" w:cs="Times New Roman"/>
        </w:rPr>
        <w:t xml:space="preserve">. Whilst Elsie </w:t>
      </w:r>
      <w:r w:rsidR="00702E37" w:rsidRPr="004011F0">
        <w:rPr>
          <w:rFonts w:ascii="Times New Roman" w:eastAsia="Times New Roman" w:hAnsi="Times New Roman" w:cs="Times New Roman"/>
        </w:rPr>
        <w:t>is the</w:t>
      </w:r>
      <w:r w:rsidR="00C62B2E" w:rsidRPr="004011F0">
        <w:rPr>
          <w:rFonts w:ascii="Times New Roman" w:eastAsia="Times New Roman" w:hAnsi="Times New Roman" w:cs="Times New Roman"/>
        </w:rPr>
        <w:t xml:space="preserve"> beneficiary of such campaigns for</w:t>
      </w:r>
      <w:r w:rsidR="006B5FFA" w:rsidRPr="004011F0">
        <w:rPr>
          <w:rFonts w:ascii="Times New Roman" w:eastAsia="Times New Roman" w:hAnsi="Times New Roman" w:cs="Times New Roman"/>
        </w:rPr>
        <w:t xml:space="preserve"> female financial independence </w:t>
      </w:r>
      <w:r w:rsidR="00AF4C2C" w:rsidRPr="004011F0">
        <w:rPr>
          <w:rFonts w:ascii="Times New Roman" w:eastAsia="Times New Roman" w:hAnsi="Times New Roman" w:cs="Times New Roman"/>
        </w:rPr>
        <w:t>and is</w:t>
      </w:r>
      <w:r w:rsidR="00214949" w:rsidRPr="004011F0">
        <w:rPr>
          <w:rFonts w:ascii="Times New Roman" w:eastAsia="Times New Roman" w:hAnsi="Times New Roman" w:cs="Times New Roman"/>
        </w:rPr>
        <w:t xml:space="preserve"> </w:t>
      </w:r>
      <w:r w:rsidR="00EF1473" w:rsidRPr="004011F0">
        <w:rPr>
          <w:rFonts w:ascii="Times New Roman" w:eastAsia="Times New Roman" w:hAnsi="Times New Roman" w:cs="Times New Roman"/>
        </w:rPr>
        <w:t>‘</w:t>
      </w:r>
      <w:r w:rsidR="00214949" w:rsidRPr="004011F0">
        <w:rPr>
          <w:rFonts w:ascii="Times New Roman" w:eastAsia="Times New Roman" w:hAnsi="Times New Roman" w:cs="Times New Roman"/>
        </w:rPr>
        <w:t>productive</w:t>
      </w:r>
      <w:r w:rsidR="00EF1473" w:rsidRPr="004011F0">
        <w:rPr>
          <w:rFonts w:ascii="Times New Roman" w:eastAsia="Times New Roman" w:hAnsi="Times New Roman" w:cs="Times New Roman"/>
        </w:rPr>
        <w:t>’ in this</w:t>
      </w:r>
      <w:r w:rsidR="006B5FFA" w:rsidRPr="004011F0">
        <w:rPr>
          <w:rFonts w:ascii="Times New Roman" w:eastAsia="Times New Roman" w:hAnsi="Times New Roman" w:cs="Times New Roman"/>
        </w:rPr>
        <w:t xml:space="preserve"> </w:t>
      </w:r>
      <w:r w:rsidR="00EF1473" w:rsidRPr="004011F0">
        <w:rPr>
          <w:rFonts w:ascii="Times New Roman" w:eastAsia="Times New Roman" w:hAnsi="Times New Roman" w:cs="Times New Roman"/>
        </w:rPr>
        <w:t xml:space="preserve">framework, </w:t>
      </w:r>
      <w:r w:rsidR="006B5FFA" w:rsidRPr="004011F0">
        <w:rPr>
          <w:rFonts w:ascii="Times New Roman" w:eastAsia="Times New Roman" w:hAnsi="Times New Roman" w:cs="Times New Roman"/>
        </w:rPr>
        <w:t>as a</w:t>
      </w:r>
      <w:r w:rsidR="00360240" w:rsidRPr="004011F0">
        <w:rPr>
          <w:rFonts w:ascii="Times New Roman" w:eastAsia="Times New Roman" w:hAnsi="Times New Roman" w:cs="Times New Roman"/>
        </w:rPr>
        <w:t>n unmarried</w:t>
      </w:r>
      <w:r w:rsidR="006B5FFA" w:rsidRPr="004011F0">
        <w:rPr>
          <w:rFonts w:ascii="Times New Roman" w:eastAsia="Times New Roman" w:hAnsi="Times New Roman" w:cs="Times New Roman"/>
        </w:rPr>
        <w:t xml:space="preserve"> thirty-year-old she</w:t>
      </w:r>
      <w:r w:rsidR="003A1764" w:rsidRPr="004011F0">
        <w:rPr>
          <w:rFonts w:ascii="Times New Roman" w:eastAsia="Times New Roman" w:hAnsi="Times New Roman" w:cs="Times New Roman"/>
        </w:rPr>
        <w:t xml:space="preserve"> </w:t>
      </w:r>
      <w:r w:rsidR="00360240" w:rsidRPr="004011F0">
        <w:rPr>
          <w:rFonts w:ascii="Times New Roman" w:eastAsia="Times New Roman" w:hAnsi="Times New Roman" w:cs="Times New Roman"/>
        </w:rPr>
        <w:t>is</w:t>
      </w:r>
      <w:r w:rsidR="000C173E" w:rsidRPr="004011F0">
        <w:rPr>
          <w:rFonts w:ascii="Times New Roman" w:eastAsia="Times New Roman" w:hAnsi="Times New Roman" w:cs="Times New Roman"/>
        </w:rPr>
        <w:t>,</w:t>
      </w:r>
      <w:r w:rsidR="00214949" w:rsidRPr="004011F0">
        <w:rPr>
          <w:rFonts w:ascii="Times New Roman" w:eastAsia="Times New Roman" w:hAnsi="Times New Roman" w:cs="Times New Roman"/>
        </w:rPr>
        <w:t xml:space="preserve"> </w:t>
      </w:r>
      <w:r w:rsidR="000C173E" w:rsidRPr="004011F0">
        <w:rPr>
          <w:rFonts w:ascii="Times New Roman" w:eastAsia="Times New Roman" w:hAnsi="Times New Roman" w:cs="Times New Roman"/>
        </w:rPr>
        <w:t>‘</w:t>
      </w:r>
      <w:r w:rsidR="00214949" w:rsidRPr="004011F0">
        <w:rPr>
          <w:rFonts w:ascii="Times New Roman" w:eastAsia="Times New Roman" w:hAnsi="Times New Roman" w:cs="Times New Roman"/>
        </w:rPr>
        <w:t>unproductive</w:t>
      </w:r>
      <w:r w:rsidR="000C173E" w:rsidRPr="004011F0">
        <w:rPr>
          <w:rFonts w:ascii="Times New Roman" w:eastAsia="Times New Roman" w:hAnsi="Times New Roman" w:cs="Times New Roman"/>
        </w:rPr>
        <w:t>’</w:t>
      </w:r>
      <w:r w:rsidR="00214949" w:rsidRPr="004011F0">
        <w:rPr>
          <w:rFonts w:ascii="Times New Roman" w:eastAsia="Times New Roman" w:hAnsi="Times New Roman" w:cs="Times New Roman"/>
        </w:rPr>
        <w:t xml:space="preserve"> in </w:t>
      </w:r>
      <w:r w:rsidR="000C173E" w:rsidRPr="004011F0">
        <w:rPr>
          <w:rFonts w:ascii="Times New Roman" w:eastAsia="Times New Roman" w:hAnsi="Times New Roman" w:cs="Times New Roman"/>
        </w:rPr>
        <w:t xml:space="preserve">terms of </w:t>
      </w:r>
      <w:r w:rsidR="00DD556D" w:rsidRPr="004011F0">
        <w:rPr>
          <w:rFonts w:ascii="Times New Roman" w:eastAsia="Times New Roman" w:hAnsi="Times New Roman" w:cs="Times New Roman"/>
        </w:rPr>
        <w:t>fulfilling</w:t>
      </w:r>
      <w:r w:rsidR="00CA6930" w:rsidRPr="004011F0">
        <w:rPr>
          <w:rFonts w:ascii="Times New Roman" w:eastAsia="Times New Roman" w:hAnsi="Times New Roman" w:cs="Times New Roman"/>
        </w:rPr>
        <w:t xml:space="preserve"> her </w:t>
      </w:r>
      <w:r w:rsidR="00F5096E" w:rsidRPr="004011F0">
        <w:rPr>
          <w:rFonts w:ascii="Times New Roman" w:eastAsia="Times New Roman" w:hAnsi="Times New Roman" w:cs="Times New Roman"/>
        </w:rPr>
        <w:t xml:space="preserve">supposed </w:t>
      </w:r>
      <w:r w:rsidR="00CA6930" w:rsidRPr="004011F0">
        <w:rPr>
          <w:rFonts w:ascii="Times New Roman" w:eastAsia="Times New Roman" w:hAnsi="Times New Roman" w:cs="Times New Roman"/>
        </w:rPr>
        <w:t xml:space="preserve">duty </w:t>
      </w:r>
      <w:r w:rsidR="00DD556D" w:rsidRPr="004011F0">
        <w:rPr>
          <w:rFonts w:ascii="Times New Roman" w:eastAsia="Times New Roman" w:hAnsi="Times New Roman" w:cs="Times New Roman"/>
        </w:rPr>
        <w:t xml:space="preserve">of </w:t>
      </w:r>
      <w:r w:rsidR="000C173E" w:rsidRPr="004011F0">
        <w:rPr>
          <w:rFonts w:ascii="Times New Roman" w:eastAsia="Times New Roman" w:hAnsi="Times New Roman" w:cs="Times New Roman"/>
        </w:rPr>
        <w:t>raisi</w:t>
      </w:r>
      <w:r w:rsidR="00214949" w:rsidRPr="004011F0">
        <w:rPr>
          <w:rFonts w:ascii="Times New Roman" w:eastAsia="Times New Roman" w:hAnsi="Times New Roman" w:cs="Times New Roman"/>
        </w:rPr>
        <w:t>ng a family.</w:t>
      </w:r>
    </w:p>
    <w:p w14:paraId="6D343041" w14:textId="12C54104" w:rsidR="00DF3A44" w:rsidRPr="004011F0" w:rsidRDefault="006307E7" w:rsidP="00CA6930">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Onion</w:t>
      </w:r>
      <w:r w:rsidR="00EA0507" w:rsidRPr="004011F0">
        <w:rPr>
          <w:rFonts w:ascii="Times New Roman" w:eastAsia="Times New Roman" w:hAnsi="Times New Roman" w:cs="Times New Roman"/>
        </w:rPr>
        <w:t>s</w:t>
      </w:r>
      <w:r w:rsidR="00CA6930" w:rsidRPr="004011F0">
        <w:rPr>
          <w:rFonts w:ascii="Times New Roman" w:eastAsia="Times New Roman" w:hAnsi="Times New Roman" w:cs="Times New Roman"/>
        </w:rPr>
        <w:t xml:space="preserve"> certainly figures Elsie as</w:t>
      </w:r>
      <w:r w:rsidR="00326E37" w:rsidRPr="004011F0">
        <w:rPr>
          <w:rFonts w:ascii="Times New Roman" w:eastAsia="Times New Roman" w:hAnsi="Times New Roman" w:cs="Times New Roman"/>
        </w:rPr>
        <w:t xml:space="preserve"> ‘superfluous’ and</w:t>
      </w:r>
      <w:r w:rsidR="00360240" w:rsidRPr="004011F0">
        <w:rPr>
          <w:rFonts w:ascii="Times New Roman" w:eastAsia="Times New Roman" w:hAnsi="Times New Roman" w:cs="Times New Roman"/>
        </w:rPr>
        <w:t xml:space="preserve"> ‘too much’. </w:t>
      </w:r>
      <w:r w:rsidR="00DF3A44" w:rsidRPr="004011F0">
        <w:rPr>
          <w:rFonts w:ascii="Times New Roman" w:eastAsia="Times New Roman" w:hAnsi="Times New Roman" w:cs="Times New Roman"/>
        </w:rPr>
        <w:t>Not only is she immoderate in dress but also manner as she was ‘given to sudden and ample movements and moist and explosive utterances’.</w:t>
      </w:r>
      <w:r w:rsidR="00DF3A44" w:rsidRPr="004011F0">
        <w:rPr>
          <w:rFonts w:ascii="Times New Roman" w:eastAsia="Times New Roman" w:hAnsi="Times New Roman" w:cs="Times New Roman"/>
          <w:vertAlign w:val="superscript"/>
        </w:rPr>
        <w:endnoteReference w:id="41"/>
      </w:r>
      <w:r w:rsidR="00DF3A44" w:rsidRPr="004011F0">
        <w:rPr>
          <w:rFonts w:ascii="Times New Roman" w:eastAsia="Times New Roman" w:hAnsi="Times New Roman" w:cs="Times New Roman"/>
        </w:rPr>
        <w:t xml:space="preserve">  </w:t>
      </w:r>
      <w:r w:rsidR="00CA6930" w:rsidRPr="004011F0">
        <w:rPr>
          <w:rFonts w:ascii="Times New Roman" w:eastAsia="Times New Roman" w:hAnsi="Times New Roman" w:cs="Times New Roman"/>
        </w:rPr>
        <w:t>Her excessiveness</w:t>
      </w:r>
      <w:r w:rsidR="00DF3A44" w:rsidRPr="004011F0">
        <w:rPr>
          <w:rFonts w:ascii="Times New Roman" w:eastAsia="Times New Roman" w:hAnsi="Times New Roman" w:cs="Times New Roman"/>
        </w:rPr>
        <w:t xml:space="preserve"> becomes more overt as </w:t>
      </w:r>
      <w:proofErr w:type="spellStart"/>
      <w:r w:rsidR="00DF3A44" w:rsidRPr="004011F0">
        <w:rPr>
          <w:rFonts w:ascii="Times New Roman" w:eastAsia="Times New Roman" w:hAnsi="Times New Roman" w:cs="Times New Roman"/>
        </w:rPr>
        <w:t>Oleron</w:t>
      </w:r>
      <w:proofErr w:type="spellEnd"/>
      <w:r w:rsidR="00DF3A44" w:rsidRPr="004011F0">
        <w:rPr>
          <w:rFonts w:ascii="Times New Roman" w:eastAsia="Times New Roman" w:hAnsi="Times New Roman" w:cs="Times New Roman"/>
        </w:rPr>
        <w:t xml:space="preserve"> falls under the sway of the Beckoner, who, disembodied as she is, cannot be accused of this fault.   He decides his friend is ‘coarse-fibred, over-coloured, rank’ and places her in a damning literary context by recalling Jonathan Swift’s </w:t>
      </w:r>
      <w:r w:rsidR="00DF3A44" w:rsidRPr="004011F0">
        <w:rPr>
          <w:rFonts w:ascii="Times New Roman" w:eastAsia="Times New Roman" w:hAnsi="Times New Roman" w:cs="Times New Roman"/>
          <w:i/>
        </w:rPr>
        <w:t xml:space="preserve">Gulliver’s Travels </w:t>
      </w:r>
      <w:r w:rsidR="00DF3A44" w:rsidRPr="004011F0">
        <w:rPr>
          <w:rFonts w:ascii="Times New Roman" w:eastAsia="Times New Roman" w:hAnsi="Times New Roman" w:cs="Times New Roman"/>
        </w:rPr>
        <w:t xml:space="preserve"> and realising that ‘Gulliver had described the </w:t>
      </w:r>
      <w:proofErr w:type="spellStart"/>
      <w:r w:rsidR="00DF3A44" w:rsidRPr="004011F0">
        <w:rPr>
          <w:rFonts w:ascii="Times New Roman" w:eastAsia="Times New Roman" w:hAnsi="Times New Roman" w:cs="Times New Roman"/>
        </w:rPr>
        <w:t>Brobdingnagian</w:t>
      </w:r>
      <w:proofErr w:type="spellEnd"/>
      <w:r w:rsidR="00DF3A44" w:rsidRPr="004011F0">
        <w:rPr>
          <w:rFonts w:ascii="Times New Roman" w:eastAsia="Times New Roman" w:hAnsi="Times New Roman" w:cs="Times New Roman"/>
        </w:rPr>
        <w:t xml:space="preserve"> maids-of-honour thus: and mentally and spiritually she corresponded’.</w:t>
      </w:r>
      <w:r w:rsidR="004A21A1" w:rsidRPr="004011F0">
        <w:rPr>
          <w:rStyle w:val="EndnoteReference"/>
          <w:rFonts w:ascii="Times New Roman" w:eastAsia="Times New Roman" w:hAnsi="Times New Roman" w:cs="Times New Roman"/>
        </w:rPr>
        <w:endnoteReference w:id="42"/>
      </w:r>
      <w:r w:rsidR="00DF3A44" w:rsidRPr="004011F0">
        <w:rPr>
          <w:rFonts w:ascii="Times New Roman" w:eastAsia="Times New Roman" w:hAnsi="Times New Roman" w:cs="Times New Roman"/>
        </w:rPr>
        <w:t xml:space="preserve"> In a further intertextual moment, he thinks of her as the ‘prototype’ for his character, </w:t>
      </w:r>
      <w:proofErr w:type="spellStart"/>
      <w:r w:rsidR="00DF3A44" w:rsidRPr="004011F0">
        <w:rPr>
          <w:rFonts w:ascii="Times New Roman" w:eastAsia="Times New Roman" w:hAnsi="Times New Roman" w:cs="Times New Roman"/>
        </w:rPr>
        <w:t>Romilly</w:t>
      </w:r>
      <w:proofErr w:type="spellEnd"/>
      <w:r w:rsidR="00DF3A44" w:rsidRPr="004011F0">
        <w:rPr>
          <w:rFonts w:ascii="Times New Roman" w:eastAsia="Times New Roman" w:hAnsi="Times New Roman" w:cs="Times New Roman"/>
        </w:rPr>
        <w:t xml:space="preserve"> Bishop, which causes him to invoke the poet Dante’s muse and fume, ‘And </w:t>
      </w:r>
      <w:r w:rsidR="00DF3A44" w:rsidRPr="004011F0">
        <w:rPr>
          <w:rFonts w:ascii="Times New Roman" w:eastAsia="Times New Roman" w:hAnsi="Times New Roman" w:cs="Times New Roman"/>
          <w:i/>
        </w:rPr>
        <w:t xml:space="preserve">this </w:t>
      </w:r>
      <w:r w:rsidR="00DF3A44" w:rsidRPr="004011F0">
        <w:rPr>
          <w:rFonts w:ascii="Times New Roman" w:eastAsia="Times New Roman" w:hAnsi="Times New Roman" w:cs="Times New Roman"/>
        </w:rPr>
        <w:t>was to have been his Beatrice, his vision!  As Elsie she was to have gone into the furnace of his art, and she was to have come out the Woman all men desire!’</w:t>
      </w:r>
      <w:r w:rsidR="00DF3A44" w:rsidRPr="004011F0">
        <w:rPr>
          <w:rFonts w:ascii="Times New Roman" w:eastAsia="Times New Roman" w:hAnsi="Times New Roman" w:cs="Times New Roman"/>
          <w:vertAlign w:val="superscript"/>
        </w:rPr>
        <w:endnoteReference w:id="43"/>
      </w:r>
      <w:r w:rsidR="00DF3A44" w:rsidRPr="004011F0">
        <w:rPr>
          <w:rFonts w:ascii="Times New Roman" w:eastAsia="Times New Roman" w:hAnsi="Times New Roman" w:cs="Times New Roman"/>
        </w:rPr>
        <w:t xml:space="preserve">  </w:t>
      </w:r>
    </w:p>
    <w:p w14:paraId="062C2966" w14:textId="0C2E6F4E"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 xml:space="preserve">The reference to Dante provides further insight into </w:t>
      </w: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attitude towards women.  Dante’s admiration for Beatrice was famously in the mode of courtly love: she was an object for artistic inspiration rather than the subject of a more mundane liaison.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similarly venerates untouchable ‘women’, be it the fictional </w:t>
      </w:r>
      <w:proofErr w:type="spellStart"/>
      <w:r w:rsidRPr="004011F0">
        <w:rPr>
          <w:rFonts w:ascii="Times New Roman" w:eastAsia="Times New Roman" w:hAnsi="Times New Roman" w:cs="Times New Roman"/>
        </w:rPr>
        <w:t>Romilly</w:t>
      </w:r>
      <w:proofErr w:type="spellEnd"/>
      <w:r w:rsidRPr="004011F0">
        <w:rPr>
          <w:rFonts w:ascii="Times New Roman" w:eastAsia="Times New Roman" w:hAnsi="Times New Roman" w:cs="Times New Roman"/>
        </w:rPr>
        <w:t xml:space="preserve"> or the spectral Beckoner.    He clearly finds it difficult to deal with actual embodied individuals regardless of whether they are male or female, part of the reason for his self-imposed isolation.  Increasingly repelled by Elsie’s corporeal presence, when she injures her foot on a broken floorboard he sees her as ‘ugly and swollen with tears’.</w:t>
      </w:r>
      <w:r w:rsidRPr="004011F0">
        <w:rPr>
          <w:rFonts w:ascii="Times New Roman" w:eastAsia="Times New Roman" w:hAnsi="Times New Roman" w:cs="Times New Roman"/>
          <w:vertAlign w:val="superscript"/>
        </w:rPr>
        <w:endnoteReference w:id="44"/>
      </w:r>
      <w:r w:rsidRPr="004011F0">
        <w:rPr>
          <w:rFonts w:ascii="Times New Roman" w:eastAsia="Times New Roman" w:hAnsi="Times New Roman" w:cs="Times New Roman"/>
        </w:rPr>
        <w:t xml:space="preserve"> Yet he is not entirely without sympathy, musing, ‘Strangling sobs, blearing tears, bodies buffeted by sickness . . . how little love there would be were these things a barrier to love!’.</w:t>
      </w:r>
      <w:r w:rsidRPr="004011F0">
        <w:rPr>
          <w:rFonts w:ascii="Times New Roman" w:eastAsia="Times New Roman" w:hAnsi="Times New Roman" w:cs="Times New Roman"/>
          <w:vertAlign w:val="superscript"/>
        </w:rPr>
        <w:endnoteReference w:id="45"/>
      </w:r>
      <w:r w:rsidRPr="004011F0">
        <w:rPr>
          <w:rFonts w:ascii="Times New Roman" w:eastAsia="Times New Roman" w:hAnsi="Times New Roman" w:cs="Times New Roman"/>
        </w:rPr>
        <w:t xml:space="preserve">   </w:t>
      </w:r>
      <w:r w:rsidRPr="004011F0">
        <w:rPr>
          <w:rFonts w:ascii="Times New Roman" w:eastAsia="Times New Roman" w:hAnsi="Times New Roman" w:cs="Times New Roman"/>
        </w:rPr>
        <w:lastRenderedPageBreak/>
        <w:t>Recognising the fragility of the human condition does not prevent him from investing his emotions in the idealised version of femininity represented by the Beckoner</w:t>
      </w:r>
      <w:r w:rsidR="00780039" w:rsidRPr="004011F0">
        <w:rPr>
          <w:rFonts w:ascii="Times New Roman" w:eastAsia="Times New Roman" w:hAnsi="Times New Roman" w:cs="Times New Roman"/>
        </w:rPr>
        <w:t xml:space="preserve"> or </w:t>
      </w:r>
      <w:r w:rsidRPr="004011F0">
        <w:rPr>
          <w:rFonts w:ascii="Times New Roman" w:eastAsia="Times New Roman" w:hAnsi="Times New Roman" w:cs="Times New Roman"/>
        </w:rPr>
        <w:t>retreat</w:t>
      </w:r>
      <w:r w:rsidR="00780039" w:rsidRPr="004011F0">
        <w:rPr>
          <w:rFonts w:ascii="Times New Roman" w:eastAsia="Times New Roman" w:hAnsi="Times New Roman" w:cs="Times New Roman"/>
        </w:rPr>
        <w:t>ing</w:t>
      </w:r>
      <w:r w:rsidRPr="004011F0">
        <w:rPr>
          <w:rFonts w:ascii="Times New Roman" w:eastAsia="Times New Roman" w:hAnsi="Times New Roman" w:cs="Times New Roman"/>
        </w:rPr>
        <w:t xml:space="preserve"> from embodied womanhood represented by Elsie and her desire for emotional and physical contact.</w:t>
      </w:r>
    </w:p>
    <w:p w14:paraId="673CE43A" w14:textId="4129AE09" w:rsidR="00DF3A44" w:rsidRPr="004011F0" w:rsidRDefault="00DF3A44" w:rsidP="00DF3A44">
      <w:pPr>
        <w:spacing w:after="0" w:line="480" w:lineRule="auto"/>
        <w:ind w:firstLine="720"/>
        <w:jc w:val="both"/>
        <w:rPr>
          <w:rFonts w:ascii="Times New Roman" w:eastAsia="Times New Roman" w:hAnsi="Times New Roman" w:cs="Times New Roman"/>
        </w:rPr>
      </w:pP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attitude towards Elsie is partly fuelled by a suspicion that she distracts him from his imaginative pursuits.  He observes that ‘the mere thought of Elsie was fatal to anything abstract’.</w:t>
      </w:r>
      <w:r w:rsidRPr="004011F0">
        <w:rPr>
          <w:rFonts w:ascii="Times New Roman" w:eastAsia="Times New Roman" w:hAnsi="Times New Roman" w:cs="Times New Roman"/>
          <w:vertAlign w:val="superscript"/>
        </w:rPr>
        <w:endnoteReference w:id="46"/>
      </w:r>
      <w:r w:rsidRPr="004011F0">
        <w:rPr>
          <w:rFonts w:ascii="Times New Roman" w:eastAsia="Times New Roman" w:hAnsi="Times New Roman" w:cs="Times New Roman"/>
        </w:rPr>
        <w:t xml:space="preserve">  Throughout the nineteenth century, notions about romantic relationships appropriating masculine artistic energie</w:t>
      </w:r>
      <w:r w:rsidR="00217743" w:rsidRPr="004011F0">
        <w:rPr>
          <w:rFonts w:ascii="Times New Roman" w:eastAsia="Times New Roman" w:hAnsi="Times New Roman" w:cs="Times New Roman"/>
        </w:rPr>
        <w:t xml:space="preserve">s led to, what Herbert </w:t>
      </w:r>
      <w:proofErr w:type="spellStart"/>
      <w:r w:rsidR="00217743" w:rsidRPr="004011F0">
        <w:rPr>
          <w:rFonts w:ascii="Times New Roman" w:eastAsia="Times New Roman" w:hAnsi="Times New Roman" w:cs="Times New Roman"/>
        </w:rPr>
        <w:t>Sussman</w:t>
      </w:r>
      <w:proofErr w:type="spellEnd"/>
      <w:r w:rsidR="00217743" w:rsidRPr="004011F0">
        <w:rPr>
          <w:rFonts w:ascii="Times New Roman" w:eastAsia="Times New Roman" w:hAnsi="Times New Roman" w:cs="Times New Roman"/>
        </w:rPr>
        <w:t xml:space="preserve"> </w:t>
      </w:r>
      <w:r w:rsidRPr="004011F0">
        <w:rPr>
          <w:rFonts w:ascii="Times New Roman" w:eastAsia="Times New Roman" w:hAnsi="Times New Roman" w:cs="Times New Roman"/>
        </w:rPr>
        <w:t>describes as</w:t>
      </w:r>
      <w:r w:rsidR="00217743" w:rsidRPr="004011F0">
        <w:rPr>
          <w:rFonts w:ascii="Times New Roman" w:eastAsia="Times New Roman" w:hAnsi="Times New Roman" w:cs="Times New Roman"/>
        </w:rPr>
        <w:t>,</w:t>
      </w:r>
      <w:r w:rsidRPr="004011F0">
        <w:rPr>
          <w:rFonts w:ascii="Times New Roman" w:eastAsia="Times New Roman" w:hAnsi="Times New Roman" w:cs="Times New Roman"/>
        </w:rPr>
        <w:t xml:space="preserve"> the ‘debate about finding the most efficient technology for the turning of male sexual energy, to the production of art.’</w:t>
      </w:r>
      <w:r w:rsidRPr="004011F0">
        <w:rPr>
          <w:rFonts w:ascii="Times New Roman" w:eastAsia="Times New Roman" w:hAnsi="Times New Roman" w:cs="Times New Roman"/>
          <w:vertAlign w:val="superscript"/>
        </w:rPr>
        <w:endnoteReference w:id="47"/>
      </w:r>
      <w:r w:rsidRPr="004011F0">
        <w:rPr>
          <w:rFonts w:ascii="Times New Roman" w:eastAsia="Times New Roman" w:hAnsi="Times New Roman" w:cs="Times New Roman"/>
        </w:rPr>
        <w:t xml:space="preserve">  Elsie,</w:t>
      </w:r>
      <w:r w:rsidRPr="004011F0">
        <w:t xml:space="preserve"> </w:t>
      </w:r>
      <w:r w:rsidRPr="004011F0">
        <w:rPr>
          <w:rFonts w:ascii="Times New Roman" w:eastAsia="Times New Roman" w:hAnsi="Times New Roman" w:cs="Times New Roman"/>
        </w:rPr>
        <w:t xml:space="preserve">as expectant suitor, could be seen as threatening this libidinal economy by potentially diverting </w:t>
      </w: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drives away from the literary. One solution to the wider problem was to promote the artist-as- monk model. Artistic monkish figures appeared in various guises, explicitly as the subject of Robert Browning’s poetic monologue ‘Fra Lippo Lippi’ (1855) and implicitly in William Morris’s work which Walter Pater described as reflecting ‘the mood of the cloister’.</w:t>
      </w:r>
      <w:r w:rsidRPr="004011F0">
        <w:rPr>
          <w:rFonts w:ascii="Times New Roman" w:eastAsia="Times New Roman" w:hAnsi="Times New Roman" w:cs="Times New Roman"/>
          <w:vertAlign w:val="superscript"/>
        </w:rPr>
        <w:endnoteReference w:id="48"/>
      </w:r>
      <w:r w:rsidRPr="004011F0">
        <w:rPr>
          <w:rFonts w:ascii="Times New Roman" w:eastAsia="Times New Roman" w:hAnsi="Times New Roman" w:cs="Times New Roman"/>
        </w:rPr>
        <w:t xml:space="preserve">   Before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succumbs to his haunting, he could be perceived in these terms.  Onions describes his face as ‘lean’, ‘ascetic’ and ‘monk-like’.  Placed in a garret rather than a cell,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is a bachelor who we are told is ‘inclined to the austere in taste’.</w:t>
      </w:r>
      <w:r w:rsidRPr="004011F0">
        <w:rPr>
          <w:rFonts w:ascii="Times New Roman" w:eastAsia="Times New Roman" w:hAnsi="Times New Roman" w:cs="Times New Roman"/>
          <w:vertAlign w:val="superscript"/>
        </w:rPr>
        <w:endnoteReference w:id="49"/>
      </w:r>
      <w:r w:rsidRPr="004011F0">
        <w:rPr>
          <w:rFonts w:ascii="Times New Roman" w:eastAsia="Times New Roman" w:hAnsi="Times New Roman" w:cs="Times New Roman"/>
        </w:rPr>
        <w:t xml:space="preserve">  When he realises Elsie’s romantic feelings for him he sees his solitary way of life, devoted to non-worldly pursuits, as threatened.</w:t>
      </w:r>
    </w:p>
    <w:p w14:paraId="260C6B6D" w14:textId="4006B0EF"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 xml:space="preserve">However, it is not just Elsie who calls </w:t>
      </w: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monkish role into question, as in the opening decade of the twentieth century this type of masculinity was increasingly anachronistic.  What was required of men in this overtly industrial and militaristic age was their contribution to the wider society either as head of the household or imperial subject. When placed in this framework, </w:t>
      </w: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ascetic pursuits become problematized and ‘unmanly’. Jane Wood summarises this development and the consequences for the aesthete:</w:t>
      </w:r>
    </w:p>
    <w:p w14:paraId="4581ECB8" w14:textId="77777777" w:rsidR="00DF3A44" w:rsidRPr="004011F0" w:rsidRDefault="00DF3A44" w:rsidP="00DF3A44">
      <w:pPr>
        <w:spacing w:after="0" w:line="480" w:lineRule="auto"/>
        <w:ind w:left="720"/>
        <w:jc w:val="both"/>
        <w:rPr>
          <w:rFonts w:ascii="Times New Roman" w:eastAsia="Times New Roman" w:hAnsi="Times New Roman" w:cs="Times New Roman"/>
        </w:rPr>
      </w:pPr>
      <w:r w:rsidRPr="004011F0">
        <w:rPr>
          <w:rFonts w:ascii="Times New Roman" w:eastAsia="Times New Roman" w:hAnsi="Times New Roman" w:cs="Times New Roman"/>
        </w:rPr>
        <w:t xml:space="preserve">Principles of production, property, and prosperity, espoused by the new manufacturing class on familial and national levels, were powerful contributors to an emerging ideology </w:t>
      </w:r>
      <w:r w:rsidRPr="004011F0">
        <w:rPr>
          <w:rFonts w:ascii="Times New Roman" w:eastAsia="Times New Roman" w:hAnsi="Times New Roman" w:cs="Times New Roman"/>
        </w:rPr>
        <w:lastRenderedPageBreak/>
        <w:t xml:space="preserve">which marginalized . . . the effeminate </w:t>
      </w:r>
      <w:proofErr w:type="gramStart"/>
      <w:r w:rsidRPr="004011F0">
        <w:rPr>
          <w:rFonts w:ascii="Times New Roman" w:eastAsia="Times New Roman" w:hAnsi="Times New Roman" w:cs="Times New Roman"/>
        </w:rPr>
        <w:t>artist.</w:t>
      </w:r>
      <w:proofErr w:type="gramEnd"/>
      <w:r w:rsidRPr="004011F0">
        <w:rPr>
          <w:rFonts w:ascii="Times New Roman" w:eastAsia="Times New Roman" w:hAnsi="Times New Roman" w:cs="Times New Roman"/>
        </w:rPr>
        <w:t xml:space="preserve"> . . on the grounds of their non-contribution  to a national, domestic, or sexual economy. </w:t>
      </w:r>
      <w:r w:rsidRPr="004011F0">
        <w:rPr>
          <w:rFonts w:ascii="Times New Roman" w:eastAsia="Times New Roman" w:hAnsi="Times New Roman" w:cs="Times New Roman"/>
          <w:vertAlign w:val="superscript"/>
        </w:rPr>
        <w:endnoteReference w:id="50"/>
      </w:r>
    </w:p>
    <w:p w14:paraId="24632A8F" w14:textId="38C15265" w:rsidR="00DF3A44" w:rsidRPr="004011F0" w:rsidRDefault="00DF3A44" w:rsidP="00DF3A44">
      <w:pPr>
        <w:spacing w:after="0" w:line="480" w:lineRule="auto"/>
        <w:jc w:val="both"/>
        <w:rPr>
          <w:rFonts w:ascii="Times New Roman" w:eastAsia="Times New Roman" w:hAnsi="Times New Roman" w:cs="Times New Roman"/>
        </w:rPr>
      </w:pP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bachelordom is </w:t>
      </w:r>
      <w:r w:rsidR="00F549E2" w:rsidRPr="004011F0">
        <w:rPr>
          <w:rFonts w:ascii="Times New Roman" w:eastAsia="Times New Roman" w:hAnsi="Times New Roman" w:cs="Times New Roman"/>
        </w:rPr>
        <w:t xml:space="preserve">certainly </w:t>
      </w:r>
      <w:r w:rsidRPr="004011F0">
        <w:rPr>
          <w:rFonts w:ascii="Times New Roman" w:eastAsia="Times New Roman" w:hAnsi="Times New Roman" w:cs="Times New Roman"/>
        </w:rPr>
        <w:t>at odds with a model of h</w:t>
      </w:r>
      <w:r w:rsidR="007F1D1E" w:rsidRPr="004011F0">
        <w:rPr>
          <w:rFonts w:ascii="Times New Roman" w:eastAsia="Times New Roman" w:hAnsi="Times New Roman" w:cs="Times New Roman"/>
        </w:rPr>
        <w:t>eterosexual masculinity tied to</w:t>
      </w:r>
      <w:r w:rsidRPr="004011F0">
        <w:rPr>
          <w:rFonts w:ascii="Times New Roman" w:eastAsia="Times New Roman" w:hAnsi="Times New Roman" w:cs="Times New Roman"/>
        </w:rPr>
        <w:t xml:space="preserve"> </w:t>
      </w:r>
      <w:r w:rsidR="00CF712C" w:rsidRPr="004011F0">
        <w:rPr>
          <w:rFonts w:ascii="Times New Roman" w:eastAsia="Times New Roman" w:hAnsi="Times New Roman" w:cs="Times New Roman"/>
        </w:rPr>
        <w:t xml:space="preserve">the nineteenth-century </w:t>
      </w:r>
      <w:r w:rsidR="007F1D1E" w:rsidRPr="004011F0">
        <w:rPr>
          <w:rFonts w:ascii="Times New Roman" w:eastAsia="Times New Roman" w:hAnsi="Times New Roman" w:cs="Times New Roman"/>
        </w:rPr>
        <w:t>‘cult of the home’</w:t>
      </w:r>
      <w:r w:rsidR="00C832AD" w:rsidRPr="004011F0">
        <w:rPr>
          <w:rFonts w:ascii="Times New Roman" w:eastAsia="Times New Roman" w:hAnsi="Times New Roman" w:cs="Times New Roman"/>
        </w:rPr>
        <w:t xml:space="preserve"> i</w:t>
      </w:r>
      <w:r w:rsidR="007F1D1E" w:rsidRPr="004011F0">
        <w:rPr>
          <w:rFonts w:ascii="Times New Roman" w:eastAsia="Times New Roman" w:hAnsi="Times New Roman" w:cs="Times New Roman"/>
        </w:rPr>
        <w:t xml:space="preserve">n which the domestic space was discursively positioned as a haven for middle-class men. </w:t>
      </w:r>
      <w:r w:rsidRPr="004011F0">
        <w:rPr>
          <w:rFonts w:ascii="Times New Roman" w:eastAsia="Times New Roman" w:hAnsi="Times New Roman" w:cs="Times New Roman"/>
          <w:vertAlign w:val="superscript"/>
        </w:rPr>
        <w:endnoteReference w:id="51"/>
      </w:r>
      <w:r w:rsidRPr="004011F0">
        <w:rPr>
          <w:rFonts w:ascii="Times New Roman" w:eastAsia="Times New Roman" w:hAnsi="Times New Roman" w:cs="Times New Roman"/>
        </w:rPr>
        <w:t xml:space="preserve">  But definitions of ‘home’ were not purely descriptive of a physical space but also prescriptive as to what it should contain –a family with a male figurehead. So when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takes his grandmother’s furnishings out of storage and uses his dwindling savings to buy ‘rugs and chintz curtains’ he appears effeminate and fussy rather than suitably domesticated.</w:t>
      </w:r>
      <w:r w:rsidRPr="004011F0">
        <w:rPr>
          <w:rFonts w:ascii="Times New Roman" w:eastAsia="Times New Roman" w:hAnsi="Times New Roman" w:cs="Times New Roman"/>
          <w:vertAlign w:val="superscript"/>
        </w:rPr>
        <w:endnoteReference w:id="52"/>
      </w:r>
      <w:r w:rsidRPr="004011F0">
        <w:rPr>
          <w:rFonts w:ascii="Times New Roman" w:eastAsia="Times New Roman" w:hAnsi="Times New Roman" w:cs="Times New Roman"/>
        </w:rPr>
        <w:t xml:space="preserve">  The narrator describes him as ‘arranging, changing, altering, hardly yet into his work-stride again, he gave the impression of almost spinster-like precision and nicety’.</w:t>
      </w:r>
      <w:r w:rsidRPr="004011F0">
        <w:rPr>
          <w:rFonts w:ascii="Times New Roman" w:eastAsia="Times New Roman" w:hAnsi="Times New Roman" w:cs="Times New Roman"/>
          <w:vertAlign w:val="superscript"/>
        </w:rPr>
        <w:endnoteReference w:id="53"/>
      </w:r>
      <w:r w:rsidRPr="004011F0">
        <w:rPr>
          <w:rFonts w:ascii="Times New Roman" w:eastAsia="Times New Roman" w:hAnsi="Times New Roman" w:cs="Times New Roman"/>
        </w:rPr>
        <w:t xml:space="preserve"> Labelling him ‘spinster-like’ is pejorative, particularly as housework is framed as an activity which prevents him from his ‘regular’ work of writing. Onions’ portrait of a bachelor is not unusual, insofar as ‘sometimes envied for his freedom from responsibility’ he was often ‘in danger of being regarded as less than a man because he had renounced the office of patriarch’.</w:t>
      </w:r>
      <w:r w:rsidRPr="004011F0">
        <w:rPr>
          <w:rFonts w:ascii="Times New Roman" w:eastAsia="Times New Roman" w:hAnsi="Times New Roman" w:cs="Times New Roman"/>
          <w:vertAlign w:val="superscript"/>
        </w:rPr>
        <w:endnoteReference w:id="54"/>
      </w:r>
      <w:r w:rsidRPr="004011F0">
        <w:rPr>
          <w:rFonts w:ascii="Times New Roman" w:eastAsia="Times New Roman" w:hAnsi="Times New Roman" w:cs="Times New Roman"/>
        </w:rPr>
        <w:t xml:space="preserve">  In the same way that as an ‘artistic’ writer he is marginalised in the world of publishing, the ‘spinsterish’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is </w:t>
      </w:r>
      <w:proofErr w:type="spellStart"/>
      <w:r w:rsidRPr="004011F0">
        <w:rPr>
          <w:rFonts w:ascii="Times New Roman" w:eastAsia="Times New Roman" w:hAnsi="Times New Roman" w:cs="Times New Roman"/>
        </w:rPr>
        <w:t>Othered</w:t>
      </w:r>
      <w:proofErr w:type="spellEnd"/>
      <w:r w:rsidRPr="004011F0">
        <w:rPr>
          <w:rFonts w:ascii="Times New Roman" w:eastAsia="Times New Roman" w:hAnsi="Times New Roman" w:cs="Times New Roman"/>
        </w:rPr>
        <w:t xml:space="preserve"> as he does not fulfil the patriarchal role of head of a thriving house.  </w:t>
      </w:r>
    </w:p>
    <w:p w14:paraId="0B647004" w14:textId="77777777" w:rsidR="00DF3A44" w:rsidRPr="004011F0" w:rsidRDefault="00DF3A44" w:rsidP="00DF3A44">
      <w:pPr>
        <w:spacing w:after="0" w:line="480" w:lineRule="auto"/>
        <w:jc w:val="both"/>
        <w:rPr>
          <w:rFonts w:ascii="Times New Roman" w:eastAsia="Times New Roman" w:hAnsi="Times New Roman" w:cs="Times New Roman"/>
        </w:rPr>
      </w:pPr>
    </w:p>
    <w:p w14:paraId="272A088B" w14:textId="77777777" w:rsidR="00DF3A44" w:rsidRPr="004011F0" w:rsidRDefault="00DF3A44" w:rsidP="00DF3A44">
      <w:pPr>
        <w:spacing w:after="0" w:line="480" w:lineRule="auto"/>
        <w:jc w:val="both"/>
        <w:rPr>
          <w:rFonts w:ascii="Times New Roman" w:eastAsia="Times New Roman" w:hAnsi="Times New Roman" w:cs="Times New Roman"/>
          <w:b/>
        </w:rPr>
      </w:pPr>
      <w:r w:rsidRPr="004011F0">
        <w:rPr>
          <w:rFonts w:ascii="Times New Roman" w:eastAsia="Times New Roman" w:hAnsi="Times New Roman" w:cs="Times New Roman"/>
          <w:b/>
        </w:rPr>
        <w:t>The breakdown of an artist</w:t>
      </w:r>
    </w:p>
    <w:p w14:paraId="12969417" w14:textId="0D7ABD8B" w:rsidR="00DF3A44" w:rsidRPr="004011F0" w:rsidRDefault="00DF3A44" w:rsidP="00DF3A44">
      <w:pPr>
        <w:spacing w:after="0" w:line="480" w:lineRule="auto"/>
        <w:jc w:val="both"/>
        <w:rPr>
          <w:rFonts w:ascii="Times New Roman" w:eastAsia="Times New Roman" w:hAnsi="Times New Roman" w:cs="Times New Roman"/>
        </w:rPr>
      </w:pPr>
      <w:r w:rsidRPr="004011F0">
        <w:rPr>
          <w:rFonts w:ascii="Times New Roman" w:eastAsia="Times New Roman" w:hAnsi="Times New Roman" w:cs="Times New Roman"/>
          <w:b/>
        </w:rPr>
        <w:tab/>
      </w:r>
      <w:r w:rsidRPr="004011F0">
        <w:rPr>
          <w:rFonts w:ascii="Times New Roman" w:eastAsia="Times New Roman" w:hAnsi="Times New Roman" w:cs="Times New Roman"/>
        </w:rPr>
        <w:t xml:space="preserve">As the story progresses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sheds his monk/bachelor identity for that of a man obsessed (or possessed) by his desire to capture the Beckoner, who acts as a catalyst for this transformation. Onion pits Elsie’s sensible and material Edwardian femininity against an elusive and seductive </w:t>
      </w:r>
      <w:r w:rsidRPr="004011F0">
        <w:rPr>
          <w:rFonts w:ascii="Times New Roman" w:eastAsia="Times New Roman" w:hAnsi="Times New Roman" w:cs="Times New Roman"/>
          <w:i/>
        </w:rPr>
        <w:t>femme fatale</w:t>
      </w:r>
      <w:r w:rsidRPr="004011F0">
        <w:rPr>
          <w:rFonts w:ascii="Times New Roman" w:eastAsia="Times New Roman" w:hAnsi="Times New Roman" w:cs="Times New Roman"/>
        </w:rPr>
        <w:t xml:space="preserve"> from an earlier age.  Regardless of whether she is real or imagined, the Beckoner is the antithesis of the solidity associated with Elsie who is banished for much of the second half of the story, making her final appearance as a very tangible corpse.  If Elsie represents the modern, the commercial and the practical, the Beckoner is associated with a bygone age, the imaginative and the sensual.   Yet these figures are not as disconnected as this description suggests. Kelly Hurley </w:t>
      </w:r>
      <w:r w:rsidRPr="004011F0">
        <w:rPr>
          <w:rFonts w:ascii="Times New Roman" w:eastAsia="Times New Roman" w:hAnsi="Times New Roman" w:cs="Times New Roman"/>
        </w:rPr>
        <w:lastRenderedPageBreak/>
        <w:t xml:space="preserve">reads the Gothic text as contending with the ‘threat’ posed by the New Woman in ‘a displaced fashion through its numerous representations of monster women and she-devils’. </w:t>
      </w:r>
      <w:r w:rsidRPr="004011F0">
        <w:rPr>
          <w:rFonts w:ascii="Times New Roman" w:eastAsia="Times New Roman" w:hAnsi="Times New Roman" w:cs="Times New Roman"/>
          <w:vertAlign w:val="superscript"/>
        </w:rPr>
        <w:endnoteReference w:id="55"/>
      </w:r>
      <w:r w:rsidRPr="004011F0">
        <w:rPr>
          <w:rFonts w:ascii="Times New Roman" w:eastAsia="Times New Roman" w:hAnsi="Times New Roman" w:cs="Times New Roman"/>
        </w:rPr>
        <w:t xml:space="preserve">  Hurley places the Beckoner alongside other sexualised predators of the era such as the villainess of Bram Stoker’s </w:t>
      </w:r>
      <w:r w:rsidRPr="004011F0">
        <w:rPr>
          <w:rFonts w:ascii="Times New Roman" w:eastAsia="Times New Roman" w:hAnsi="Times New Roman" w:cs="Times New Roman"/>
          <w:i/>
        </w:rPr>
        <w:t>Lair of the White Worm</w:t>
      </w:r>
      <w:r w:rsidRPr="004011F0">
        <w:rPr>
          <w:rFonts w:ascii="Times New Roman" w:eastAsia="Times New Roman" w:hAnsi="Times New Roman" w:cs="Times New Roman"/>
        </w:rPr>
        <w:t xml:space="preserve"> (1911), the three female vampires who attempt to seduce Jonathan Harker in his earlier work </w:t>
      </w:r>
      <w:r w:rsidRPr="004011F0">
        <w:rPr>
          <w:rFonts w:ascii="Times New Roman" w:eastAsia="Times New Roman" w:hAnsi="Times New Roman" w:cs="Times New Roman"/>
          <w:i/>
        </w:rPr>
        <w:t>Dracula</w:t>
      </w:r>
      <w:r w:rsidRPr="004011F0">
        <w:rPr>
          <w:rFonts w:ascii="Times New Roman" w:eastAsia="Times New Roman" w:hAnsi="Times New Roman" w:cs="Times New Roman"/>
        </w:rPr>
        <w:t xml:space="preserve"> (1897), and Vernon Lee's vengeful spectral seductress in "Amour </w:t>
      </w:r>
      <w:proofErr w:type="spellStart"/>
      <w:r w:rsidRPr="004011F0">
        <w:rPr>
          <w:rFonts w:ascii="Times New Roman" w:eastAsia="Times New Roman" w:hAnsi="Times New Roman" w:cs="Times New Roman"/>
        </w:rPr>
        <w:t>Dure</w:t>
      </w:r>
      <w:proofErr w:type="spellEnd"/>
      <w:r w:rsidRPr="004011F0">
        <w:rPr>
          <w:rFonts w:ascii="Times New Roman" w:eastAsia="Times New Roman" w:hAnsi="Times New Roman" w:cs="Times New Roman"/>
        </w:rPr>
        <w:t xml:space="preserve">" (1890). These </w:t>
      </w:r>
      <w:r w:rsidRPr="004011F0">
        <w:rPr>
          <w:rFonts w:ascii="Times New Roman" w:eastAsia="Times New Roman" w:hAnsi="Times New Roman" w:cs="Times New Roman"/>
          <w:i/>
        </w:rPr>
        <w:t xml:space="preserve">femme fatales </w:t>
      </w:r>
      <w:r w:rsidRPr="004011F0">
        <w:rPr>
          <w:rFonts w:ascii="Times New Roman" w:eastAsia="Times New Roman" w:hAnsi="Times New Roman" w:cs="Times New Roman"/>
        </w:rPr>
        <w:t xml:space="preserve">fascinate and jealously demand the attention of their hapless male victims, luring them to destructive behaviour and often death. The Beckoner undoubtedly fits this model, slowly possessing </w:t>
      </w: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thoughts and territorially supplanting Elsie, her ‘poor mortal prototype’ with ‘something like passion, hate almost’.</w:t>
      </w:r>
      <w:r w:rsidRPr="004011F0">
        <w:rPr>
          <w:rFonts w:ascii="Times New Roman" w:eastAsia="Times New Roman" w:hAnsi="Times New Roman" w:cs="Times New Roman"/>
          <w:vertAlign w:val="superscript"/>
        </w:rPr>
        <w:endnoteReference w:id="56"/>
      </w:r>
      <w:r w:rsidRPr="004011F0">
        <w:rPr>
          <w:rFonts w:ascii="Times New Roman" w:eastAsia="Times New Roman" w:hAnsi="Times New Roman" w:cs="Times New Roman"/>
        </w:rPr>
        <w:t xml:space="preserve">  </w:t>
      </w:r>
    </w:p>
    <w:p w14:paraId="35BBF6CB" w14:textId="3BCF3E52"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 xml:space="preserve">Readers are introduced to the idea that the house is haunted through a ‘foolishly sweet and dulcimer-like’ tune which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believes he can make out in the rhythmic dripping of a tap.</w:t>
      </w:r>
      <w:r w:rsidRPr="004011F0">
        <w:rPr>
          <w:rFonts w:ascii="Times New Roman" w:eastAsia="Times New Roman" w:hAnsi="Times New Roman" w:cs="Times New Roman"/>
          <w:vertAlign w:val="superscript"/>
        </w:rPr>
        <w:endnoteReference w:id="57"/>
      </w:r>
      <w:r w:rsidRPr="004011F0">
        <w:rPr>
          <w:rFonts w:ascii="Times New Roman" w:eastAsia="Times New Roman" w:hAnsi="Times New Roman" w:cs="Times New Roman"/>
        </w:rPr>
        <w:t xml:space="preserve">  Humming it the next day, his occasional housekeeper recognises the ballad as ‘the Beckoning Fair One’ (an actual traditional Welsh folk song).  Reinforcing the ghostly presence’s connection to the musical,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later unearths</w:t>
      </w:r>
      <w:r w:rsidR="00BF2165" w:rsidRPr="004011F0">
        <w:rPr>
          <w:rFonts w:ascii="Times New Roman" w:eastAsia="Times New Roman" w:hAnsi="Times New Roman" w:cs="Times New Roman"/>
        </w:rPr>
        <w:t xml:space="preserve"> </w:t>
      </w:r>
      <w:r w:rsidRPr="004011F0">
        <w:rPr>
          <w:rFonts w:ascii="Times New Roman" w:eastAsia="Times New Roman" w:hAnsi="Times New Roman" w:cs="Times New Roman"/>
        </w:rPr>
        <w:t>an ancient harp bag hidden in a cupboard. As the housekeeper had explained about the ‘o-</w:t>
      </w:r>
      <w:proofErr w:type="spellStart"/>
      <w:r w:rsidRPr="004011F0">
        <w:rPr>
          <w:rFonts w:ascii="Times New Roman" w:eastAsia="Times New Roman" w:hAnsi="Times New Roman" w:cs="Times New Roman"/>
        </w:rPr>
        <w:t>ald</w:t>
      </w:r>
      <w:proofErr w:type="spellEnd"/>
      <w:r w:rsidRPr="004011F0">
        <w:rPr>
          <w:rFonts w:ascii="Times New Roman" w:eastAsia="Times New Roman" w:hAnsi="Times New Roman" w:cs="Times New Roman"/>
        </w:rPr>
        <w:t>’ tune: ‘They do say it was sung to a harp’.</w:t>
      </w:r>
      <w:r w:rsidRPr="004011F0">
        <w:rPr>
          <w:rFonts w:ascii="Times New Roman" w:eastAsia="Times New Roman" w:hAnsi="Times New Roman" w:cs="Times New Roman"/>
          <w:vertAlign w:val="superscript"/>
        </w:rPr>
        <w:endnoteReference w:id="58"/>
      </w:r>
      <w:r w:rsidRPr="004011F0">
        <w:rPr>
          <w:rFonts w:ascii="Times New Roman" w:eastAsia="Times New Roman" w:hAnsi="Times New Roman" w:cs="Times New Roman"/>
        </w:rPr>
        <w:t xml:space="preserve">  </w:t>
      </w:r>
      <w:proofErr w:type="spellStart"/>
      <w:r w:rsidRPr="004011F0">
        <w:rPr>
          <w:rFonts w:ascii="Times New Roman" w:eastAsia="Times New Roman" w:hAnsi="Times New Roman" w:cs="Times New Roman"/>
        </w:rPr>
        <w:t>Tearle</w:t>
      </w:r>
      <w:proofErr w:type="spellEnd"/>
      <w:r w:rsidRPr="004011F0">
        <w:rPr>
          <w:rFonts w:ascii="Times New Roman" w:eastAsia="Times New Roman" w:hAnsi="Times New Roman" w:cs="Times New Roman"/>
        </w:rPr>
        <w:t xml:space="preserve"> makes a connection between the musical and the Beckoner’s role as muse pointing out: ‘Music: the word, derived as it is from the idea of musing and muses . . . has been bound up with inspiration and deep reflection ever since it was first given a name’</w:t>
      </w:r>
      <w:r w:rsidRPr="004011F0">
        <w:rPr>
          <w:rFonts w:ascii="Times New Roman" w:eastAsia="Calibri" w:hAnsi="Times New Roman" w:cs="Times New Roman"/>
        </w:rPr>
        <w:t xml:space="preserve"> </w:t>
      </w:r>
      <w:r w:rsidRPr="004011F0">
        <w:rPr>
          <w:rFonts w:ascii="Times New Roman" w:eastAsia="Times New Roman" w:hAnsi="Times New Roman" w:cs="Times New Roman"/>
        </w:rPr>
        <w:t>.</w:t>
      </w:r>
      <w:r w:rsidRPr="004011F0">
        <w:rPr>
          <w:rFonts w:ascii="Times New Roman" w:eastAsia="Times New Roman" w:hAnsi="Times New Roman" w:cs="Times New Roman"/>
          <w:vertAlign w:val="superscript"/>
        </w:rPr>
        <w:endnoteReference w:id="59"/>
      </w:r>
      <w:r w:rsidRPr="004011F0">
        <w:rPr>
          <w:rFonts w:ascii="Times New Roman" w:eastAsia="Times New Roman" w:hAnsi="Times New Roman" w:cs="Times New Roman"/>
        </w:rPr>
        <w:t xml:space="preserve"> Yet this harp cover is not only connected to the cerebral but the physical. Its shape, that of a ‘very irregular’ triangle, and its colouring, ‘shades of crimson’, point to it as symbolic of female genitalia.  When the bag is placed</w:t>
      </w:r>
      <w:r w:rsidR="006A7BE4" w:rsidRPr="004011F0">
        <w:rPr>
          <w:rFonts w:ascii="Times New Roman" w:eastAsia="Times New Roman" w:hAnsi="Times New Roman" w:cs="Times New Roman"/>
        </w:rPr>
        <w:t xml:space="preserve"> in this context and </w:t>
      </w:r>
      <w:proofErr w:type="spellStart"/>
      <w:r w:rsidR="006A7BE4" w:rsidRPr="004011F0">
        <w:rPr>
          <w:rFonts w:ascii="Times New Roman" w:eastAsia="Times New Roman" w:hAnsi="Times New Roman" w:cs="Times New Roman"/>
        </w:rPr>
        <w:t>Oleron</w:t>
      </w:r>
      <w:proofErr w:type="spellEnd"/>
      <w:r w:rsidR="006A7BE4" w:rsidRPr="004011F0">
        <w:rPr>
          <w:rFonts w:ascii="Times New Roman" w:eastAsia="Times New Roman" w:hAnsi="Times New Roman" w:cs="Times New Roman"/>
        </w:rPr>
        <w:t xml:space="preserve"> puzzle</w:t>
      </w:r>
      <w:r w:rsidRPr="004011F0">
        <w:rPr>
          <w:rFonts w:ascii="Times New Roman" w:eastAsia="Times New Roman" w:hAnsi="Times New Roman" w:cs="Times New Roman"/>
        </w:rPr>
        <w:t>s ‘whatever can that have been?’ his naivety about female sexuality is reinforced</w:t>
      </w:r>
      <w:r w:rsidR="002646D2" w:rsidRPr="004011F0">
        <w:rPr>
          <w:rFonts w:ascii="Times New Roman" w:eastAsia="Times New Roman" w:hAnsi="Times New Roman" w:cs="Times New Roman"/>
        </w:rPr>
        <w:t>,</w:t>
      </w:r>
      <w:r w:rsidRPr="004011F0">
        <w:rPr>
          <w:rFonts w:ascii="Times New Roman" w:eastAsia="Times New Roman" w:hAnsi="Times New Roman" w:cs="Times New Roman"/>
        </w:rPr>
        <w:t xml:space="preserve"> as is the Beckoner’s position as a spectral </w:t>
      </w:r>
      <w:r w:rsidRPr="004011F0">
        <w:rPr>
          <w:rFonts w:ascii="Times New Roman" w:eastAsia="Times New Roman" w:hAnsi="Times New Roman" w:cs="Times New Roman"/>
          <w:i/>
        </w:rPr>
        <w:t>femme fatale</w:t>
      </w:r>
      <w:r w:rsidRPr="004011F0">
        <w:rPr>
          <w:rFonts w:ascii="Times New Roman" w:eastAsia="Times New Roman" w:hAnsi="Times New Roman" w:cs="Times New Roman"/>
        </w:rPr>
        <w:t>.</w:t>
      </w:r>
      <w:r w:rsidR="00AB7171" w:rsidRPr="004011F0">
        <w:rPr>
          <w:rStyle w:val="EndnoteReference"/>
          <w:rFonts w:ascii="Times New Roman" w:eastAsia="Times New Roman" w:hAnsi="Times New Roman" w:cs="Times New Roman"/>
        </w:rPr>
        <w:endnoteReference w:id="60"/>
      </w:r>
    </w:p>
    <w:p w14:paraId="6681F532" w14:textId="1108E005" w:rsidR="00DF3A44" w:rsidRPr="004011F0" w:rsidRDefault="00DF3A44" w:rsidP="00DF3A44">
      <w:pPr>
        <w:spacing w:after="0" w:line="480" w:lineRule="auto"/>
        <w:ind w:firstLine="720"/>
        <w:jc w:val="both"/>
        <w:rPr>
          <w:rFonts w:ascii="Times New Roman" w:eastAsia="Times New Roman" w:hAnsi="Times New Roman" w:cs="Times New Roman"/>
        </w:rPr>
      </w:pP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next encounter further sexualises the spectre as it comes in the bedroom when he hears ‘a silky rustle’ followed by a ‘long sweep’ and an ‘almost inaudible crackle’.</w:t>
      </w:r>
      <w:r w:rsidRPr="004011F0">
        <w:rPr>
          <w:rFonts w:ascii="Times New Roman" w:eastAsia="Times New Roman" w:hAnsi="Times New Roman" w:cs="Times New Roman"/>
          <w:vertAlign w:val="superscript"/>
        </w:rPr>
        <w:endnoteReference w:id="61"/>
      </w:r>
      <w:r w:rsidRPr="004011F0">
        <w:rPr>
          <w:rFonts w:ascii="Times New Roman" w:eastAsia="Times New Roman" w:hAnsi="Times New Roman" w:cs="Times New Roman"/>
        </w:rPr>
        <w:t xml:space="preserve"> Onions makes great use of sensory ambivalence to create suspense throughout the story, here postponing the moment whereby he defines the sound. Eventually the narrator satisfies the reader’s curiosity by </w:t>
      </w:r>
      <w:r w:rsidRPr="004011F0">
        <w:rPr>
          <w:rFonts w:ascii="Times New Roman" w:eastAsia="Times New Roman" w:hAnsi="Times New Roman" w:cs="Times New Roman"/>
        </w:rPr>
        <w:lastRenderedPageBreak/>
        <w:t xml:space="preserve">explaining ‘whatsoever or whosoever had appalled </w:t>
      </w: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soul by producing the sound of a woman brushing her hair’: a distinctive noise that </w:t>
      </w:r>
      <w:r w:rsidR="00F83FB6" w:rsidRPr="004011F0">
        <w:rPr>
          <w:rFonts w:ascii="Times New Roman" w:eastAsia="Times New Roman" w:hAnsi="Times New Roman" w:cs="Times New Roman"/>
        </w:rPr>
        <w:t>Onions</w:t>
      </w:r>
      <w:r w:rsidRPr="004011F0">
        <w:rPr>
          <w:rFonts w:ascii="Times New Roman" w:eastAsia="Times New Roman" w:hAnsi="Times New Roman" w:cs="Times New Roman"/>
        </w:rPr>
        <w:t xml:space="preserve"> is said to have noticed when his wife was preparing for bed.</w:t>
      </w:r>
      <w:r w:rsidRPr="004011F0">
        <w:rPr>
          <w:rFonts w:ascii="Times New Roman" w:eastAsia="Times New Roman" w:hAnsi="Times New Roman" w:cs="Times New Roman"/>
          <w:vertAlign w:val="superscript"/>
        </w:rPr>
        <w:endnoteReference w:id="62"/>
      </w:r>
      <w:r w:rsidRPr="004011F0">
        <w:rPr>
          <w:rFonts w:ascii="Times New Roman" w:eastAsia="Times New Roman" w:hAnsi="Times New Roman" w:cs="Times New Roman"/>
        </w:rPr>
        <w:t xml:space="preserve">  Onions here exploits his readers’ familiarity with the symbolism of hair worn loose as </w:t>
      </w:r>
      <w:r w:rsidR="00076807" w:rsidRPr="004011F0">
        <w:rPr>
          <w:rFonts w:ascii="Times New Roman" w:eastAsia="Times New Roman" w:hAnsi="Times New Roman" w:cs="Times New Roman"/>
        </w:rPr>
        <w:t xml:space="preserve">a </w:t>
      </w:r>
      <w:r w:rsidRPr="004011F0">
        <w:rPr>
          <w:rFonts w:ascii="Times New Roman" w:eastAsia="Times New Roman" w:hAnsi="Times New Roman" w:cs="Times New Roman"/>
        </w:rPr>
        <w:t xml:space="preserve">synecdoche for female sexuality to emphasize the Beckoner’s ‘natural’ and seductive femininity, providing a stark contrast to Elsie’s more ‘artificial’ appearance. </w:t>
      </w:r>
    </w:p>
    <w:p w14:paraId="22A867D7" w14:textId="77777777"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 xml:space="preserve">The narrator uses the terminology of courtship to describe </w:t>
      </w: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pursuit of the muse, describing him as waiting for acknowledgement of his patient ‘wooing’. Unlike the undemanding Elsie, the Beckoner wants tribute: ‘his room clamoured for flowers, fresh and continually renewed; and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did not stint its demands’. </w:t>
      </w:r>
      <w:r w:rsidRPr="004011F0">
        <w:rPr>
          <w:rFonts w:ascii="Times New Roman" w:eastAsia="Times New Roman" w:hAnsi="Times New Roman" w:cs="Times New Roman"/>
          <w:vertAlign w:val="superscript"/>
        </w:rPr>
        <w:endnoteReference w:id="63"/>
      </w:r>
      <w:r w:rsidRPr="004011F0">
        <w:rPr>
          <w:rFonts w:ascii="Times New Roman" w:eastAsia="Times New Roman" w:hAnsi="Times New Roman" w:cs="Times New Roman"/>
        </w:rPr>
        <w:t xml:space="preserve">  The fact that she is not ‘flesh and blood’ allows him to indulge safely in fantasies about her desirability without having to deal with an actual desiring body. He believes the presence to be ‘coy’, ‘bewitching’ and ‘coquettish’ and resorts to trying to make her jealous by leaving the apartment for short periods of time.</w:t>
      </w:r>
      <w:r w:rsidRPr="004011F0">
        <w:rPr>
          <w:rFonts w:ascii="Times New Roman" w:eastAsia="Times New Roman" w:hAnsi="Times New Roman" w:cs="Times New Roman"/>
          <w:vertAlign w:val="superscript"/>
        </w:rPr>
        <w:endnoteReference w:id="64"/>
      </w:r>
      <w:r w:rsidRPr="004011F0">
        <w:rPr>
          <w:rFonts w:ascii="Times New Roman" w:eastAsia="Times New Roman" w:hAnsi="Times New Roman" w:cs="Times New Roman"/>
        </w:rPr>
        <w:t xml:space="preserve">  His initial role in the relationship is that of hunter who is compelled to pursue ‘the capricious, fair, mocking, slippery, eager Spirit that, ever eluding, ever sees to it that the chase does not slacken’.</w:t>
      </w:r>
      <w:r w:rsidRPr="004011F0">
        <w:rPr>
          <w:rFonts w:ascii="Times New Roman" w:eastAsia="Times New Roman" w:hAnsi="Times New Roman" w:cs="Times New Roman"/>
          <w:vertAlign w:val="superscript"/>
        </w:rPr>
        <w:endnoteReference w:id="65"/>
      </w:r>
      <w:r w:rsidRPr="004011F0">
        <w:rPr>
          <w:rFonts w:ascii="Times New Roman" w:eastAsia="Times New Roman" w:hAnsi="Times New Roman" w:cs="Times New Roman"/>
        </w:rPr>
        <w:t xml:space="preserve">   However, in his desperation to obtain his quarry he is transformed into the hunted / haunted and demonstrates a dangerous willingness to suffer for his passion, at an economic as well as psychological level:  ‘He paid no heed to it that his stock of money was running perilously low, nor that he had ceased to work.  Ceased to work? . . . He was preparing such a work . . . such a Mistress was a-making in the gestation of his Art’.</w:t>
      </w:r>
      <w:r w:rsidRPr="004011F0">
        <w:rPr>
          <w:rFonts w:ascii="Times New Roman" w:eastAsia="Times New Roman" w:hAnsi="Times New Roman" w:cs="Times New Roman"/>
          <w:vertAlign w:val="superscript"/>
        </w:rPr>
        <w:endnoteReference w:id="66"/>
      </w:r>
      <w:r w:rsidRPr="004011F0">
        <w:rPr>
          <w:rFonts w:ascii="Times New Roman" w:eastAsia="Times New Roman" w:hAnsi="Times New Roman" w:cs="Times New Roman"/>
        </w:rPr>
        <w:t xml:space="preserve">   It is worth noting that whilst he uses the language of genius and gestation, he exhibits an awareness of the economic alongside the creative even as he denies its importance.  </w:t>
      </w:r>
    </w:p>
    <w:p w14:paraId="31A4736E" w14:textId="77777777" w:rsidR="00DF3A44" w:rsidRPr="004011F0" w:rsidRDefault="00DF3A44" w:rsidP="00DF3A44">
      <w:pPr>
        <w:spacing w:after="0" w:line="480" w:lineRule="auto"/>
        <w:ind w:firstLine="720"/>
        <w:jc w:val="both"/>
        <w:rPr>
          <w:rFonts w:ascii="Times New Roman" w:eastAsia="Times New Roman" w:hAnsi="Times New Roman" w:cs="Times New Roman"/>
        </w:rPr>
      </w:pP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willingness to worship and surrender to his muse is critiqued by the narrator who progressively characterises the Beckoner in terms of monstrosity: </w:t>
      </w:r>
    </w:p>
    <w:p w14:paraId="0CED1204" w14:textId="77777777" w:rsidR="00DF3A44" w:rsidRPr="004011F0" w:rsidRDefault="00DF3A44" w:rsidP="00DF3A44">
      <w:pPr>
        <w:spacing w:after="0" w:line="480" w:lineRule="auto"/>
        <w:ind w:left="720"/>
        <w:jc w:val="both"/>
        <w:rPr>
          <w:rFonts w:ascii="Times New Roman" w:eastAsia="Times New Roman" w:hAnsi="Times New Roman" w:cs="Times New Roman"/>
        </w:rPr>
      </w:pPr>
      <w:r w:rsidRPr="004011F0">
        <w:rPr>
          <w:rFonts w:ascii="Times New Roman" w:eastAsia="Times New Roman" w:hAnsi="Times New Roman" w:cs="Times New Roman"/>
        </w:rPr>
        <w:t xml:space="preserve">The Abomination fastened on </w:t>
      </w: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power. The steady sapping sometimes left him for many hours of prostration gazing vacantly up at his red-tinged ceiling, idly suffering such fancies as </w:t>
      </w:r>
      <w:proofErr w:type="spellStart"/>
      <w:r w:rsidRPr="004011F0">
        <w:rPr>
          <w:rFonts w:ascii="Times New Roman" w:eastAsia="Times New Roman" w:hAnsi="Times New Roman" w:cs="Times New Roman"/>
        </w:rPr>
        <w:t>came</w:t>
      </w:r>
      <w:proofErr w:type="spellEnd"/>
      <w:r w:rsidRPr="004011F0">
        <w:rPr>
          <w:rFonts w:ascii="Times New Roman" w:eastAsia="Times New Roman" w:hAnsi="Times New Roman" w:cs="Times New Roman"/>
        </w:rPr>
        <w:t xml:space="preserve"> of themselves to have their way with him. </w:t>
      </w:r>
      <w:r w:rsidRPr="004011F0">
        <w:rPr>
          <w:rFonts w:ascii="Times New Roman" w:eastAsia="Times New Roman" w:hAnsi="Times New Roman" w:cs="Times New Roman"/>
          <w:vertAlign w:val="superscript"/>
        </w:rPr>
        <w:endnoteReference w:id="67"/>
      </w:r>
      <w:r w:rsidRPr="004011F0">
        <w:rPr>
          <w:rFonts w:ascii="Times New Roman" w:eastAsia="Times New Roman" w:hAnsi="Times New Roman" w:cs="Times New Roman"/>
        </w:rPr>
        <w:t xml:space="preserve"> </w:t>
      </w:r>
    </w:p>
    <w:p w14:paraId="7DD8C8C4" w14:textId="77777777" w:rsidR="00DF3A44" w:rsidRPr="004011F0" w:rsidRDefault="00DF3A44" w:rsidP="00DF3A44">
      <w:pPr>
        <w:spacing w:after="0" w:line="480" w:lineRule="auto"/>
        <w:jc w:val="both"/>
        <w:rPr>
          <w:rFonts w:ascii="Times New Roman" w:eastAsia="Times New Roman" w:hAnsi="Times New Roman" w:cs="Times New Roman"/>
        </w:rPr>
      </w:pPr>
      <w:r w:rsidRPr="004011F0">
        <w:rPr>
          <w:rFonts w:ascii="Times New Roman" w:eastAsia="Times New Roman" w:hAnsi="Times New Roman" w:cs="Times New Roman"/>
        </w:rPr>
        <w:lastRenderedPageBreak/>
        <w:t xml:space="preserve">This sexualised image reinforces the Beckoner’s status as </w:t>
      </w:r>
      <w:r w:rsidRPr="004011F0">
        <w:rPr>
          <w:rFonts w:ascii="Times New Roman" w:eastAsia="Times New Roman" w:hAnsi="Times New Roman" w:cs="Times New Roman"/>
          <w:i/>
        </w:rPr>
        <w:t xml:space="preserve">femme fatale </w:t>
      </w:r>
      <w:r w:rsidRPr="004011F0">
        <w:rPr>
          <w:rFonts w:ascii="Times New Roman" w:eastAsia="Times New Roman" w:hAnsi="Times New Roman" w:cs="Times New Roman"/>
        </w:rPr>
        <w:t xml:space="preserve">and, more specifically, a succubus - a female demon said to steal male creative and sexual energy.  She is described as such by the narrator who warns against </w:t>
      </w: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complicity in his seduction: ‘let the miserable wrestle with his own shadows . . . let him. . .strain and enfold and couch the succubus; but let him do so in a house into which not an air of Heaven penetrates’ adding ominously  ‘The lost must remain lost’.</w:t>
      </w:r>
      <w:r w:rsidRPr="004011F0">
        <w:rPr>
          <w:rFonts w:ascii="Times New Roman" w:eastAsia="Times New Roman" w:hAnsi="Times New Roman" w:cs="Times New Roman"/>
          <w:vertAlign w:val="superscript"/>
        </w:rPr>
        <w:endnoteReference w:id="68"/>
      </w:r>
    </w:p>
    <w:p w14:paraId="5358D67B" w14:textId="1DBE9D96" w:rsidR="00DF3A44" w:rsidRPr="004011F0" w:rsidRDefault="00DF3A44" w:rsidP="00DF3A44">
      <w:pPr>
        <w:spacing w:after="0" w:line="480" w:lineRule="auto"/>
        <w:jc w:val="both"/>
        <w:rPr>
          <w:rFonts w:ascii="Times New Roman" w:eastAsia="Times New Roman" w:hAnsi="Times New Roman" w:cs="Times New Roman"/>
        </w:rPr>
      </w:pPr>
      <w:r w:rsidRPr="004011F0">
        <w:rPr>
          <w:rFonts w:ascii="Times New Roman" w:eastAsia="Times New Roman" w:hAnsi="Times New Roman" w:cs="Times New Roman"/>
        </w:rPr>
        <w:tab/>
      </w: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breakdown could be interpreted by a modern reader as an extreme type of mid-life crisis.  At the very least, the forty-four year-old protagonist has reached a point in his life where he assesses his success and finds himself wanting. There are many moments in the story which, like this early one, describe his realisation that he had treated ‘the world a good deal better than he was treated by it’ but that having ‘chosen his path’ he was now ‘committed to it beyond possibility of withdrawal’.</w:t>
      </w:r>
      <w:r w:rsidRPr="004011F0">
        <w:rPr>
          <w:rFonts w:ascii="Times New Roman" w:eastAsia="Times New Roman" w:hAnsi="Times New Roman" w:cs="Times New Roman"/>
          <w:vertAlign w:val="superscript"/>
        </w:rPr>
        <w:endnoteReference w:id="69"/>
      </w:r>
      <w:r w:rsidRPr="004011F0">
        <w:rPr>
          <w:rFonts w:ascii="Times New Roman" w:eastAsia="Times New Roman" w:hAnsi="Times New Roman" w:cs="Times New Roman"/>
        </w:rPr>
        <w:t xml:space="preserve">  There are equally as many asides from the narrator explaining the toll taken on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by his lifelong refusal to compromise his artistic integrity: ‘It is all very well to tell a man who is at the point of exhaustion that only another effort is required of him; if he cannot make it he is as far off as ever…’</w:t>
      </w:r>
      <w:r w:rsidRPr="004011F0">
        <w:rPr>
          <w:rFonts w:ascii="Times New Roman" w:eastAsia="Times New Roman" w:hAnsi="Times New Roman" w:cs="Times New Roman"/>
          <w:vertAlign w:val="superscript"/>
        </w:rPr>
        <w:endnoteReference w:id="70"/>
      </w:r>
      <w:r w:rsidRPr="004011F0">
        <w:rPr>
          <w:rFonts w:ascii="Times New Roman" w:eastAsia="Times New Roman" w:hAnsi="Times New Roman" w:cs="Times New Roman"/>
        </w:rPr>
        <w:t xml:space="preserve">  Emphasising the strength it takes for an impoverished artist to reach their goal, this comment warns readers of the near impossibility of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ever creating his masterpiece.   </w:t>
      </w:r>
      <w:r w:rsidR="00B40BB9" w:rsidRPr="004011F0">
        <w:rPr>
          <w:rFonts w:ascii="Times New Roman" w:eastAsia="Times New Roman" w:hAnsi="Times New Roman" w:cs="Times New Roman"/>
        </w:rPr>
        <w:t xml:space="preserve">When this </w:t>
      </w:r>
      <w:r w:rsidRPr="004011F0">
        <w:rPr>
          <w:rFonts w:ascii="Times New Roman" w:eastAsia="Times New Roman" w:hAnsi="Times New Roman" w:cs="Times New Roman"/>
        </w:rPr>
        <w:t xml:space="preserve">weakness </w:t>
      </w:r>
      <w:r w:rsidR="00B40BB9" w:rsidRPr="004011F0">
        <w:rPr>
          <w:rFonts w:ascii="Times New Roman" w:eastAsia="Times New Roman" w:hAnsi="Times New Roman" w:cs="Times New Roman"/>
        </w:rPr>
        <w:t xml:space="preserve">is framed </w:t>
      </w:r>
      <w:r w:rsidRPr="004011F0">
        <w:rPr>
          <w:rFonts w:ascii="Times New Roman" w:eastAsia="Times New Roman" w:hAnsi="Times New Roman" w:cs="Times New Roman"/>
        </w:rPr>
        <w:t>in the terms of the day</w:t>
      </w:r>
      <w:r w:rsidR="00C120A2" w:rsidRPr="004011F0">
        <w:rPr>
          <w:rFonts w:ascii="Times New Roman" w:eastAsia="Times New Roman" w:hAnsi="Times New Roman" w:cs="Times New Roman"/>
        </w:rPr>
        <w:t>, he could be said to lack the</w:t>
      </w:r>
      <w:r w:rsidRPr="004011F0">
        <w:rPr>
          <w:rFonts w:ascii="Times New Roman" w:eastAsia="Times New Roman" w:hAnsi="Times New Roman" w:cs="Times New Roman"/>
        </w:rPr>
        <w:t xml:space="preserve"> moral ‘toughness’ that was being sold as the mark of proper Edwardian manhood and was </w:t>
      </w:r>
      <w:r w:rsidR="00D75F53" w:rsidRPr="004011F0">
        <w:rPr>
          <w:rFonts w:ascii="Times New Roman" w:eastAsia="Times New Roman" w:hAnsi="Times New Roman" w:cs="Times New Roman"/>
        </w:rPr>
        <w:t>indoctrinated</w:t>
      </w:r>
      <w:r w:rsidR="007D2E0A" w:rsidRPr="004011F0">
        <w:rPr>
          <w:rFonts w:ascii="Times New Roman" w:eastAsia="Times New Roman" w:hAnsi="Times New Roman" w:cs="Times New Roman"/>
        </w:rPr>
        <w:t xml:space="preserve"> in the social</w:t>
      </w:r>
      <w:r w:rsidR="00C4503E" w:rsidRPr="004011F0">
        <w:rPr>
          <w:rFonts w:ascii="Times New Roman" w:eastAsia="Times New Roman" w:hAnsi="Times New Roman" w:cs="Times New Roman"/>
        </w:rPr>
        <w:t xml:space="preserve"> male body through institutions such </w:t>
      </w:r>
      <w:r w:rsidRPr="004011F0">
        <w:rPr>
          <w:rFonts w:ascii="Times New Roman" w:eastAsia="Times New Roman" w:hAnsi="Times New Roman" w:cs="Times New Roman"/>
        </w:rPr>
        <w:t xml:space="preserve">as the scouting movement </w:t>
      </w:r>
      <w:r w:rsidR="00C4503E" w:rsidRPr="004011F0">
        <w:rPr>
          <w:rFonts w:ascii="Times New Roman" w:eastAsia="Times New Roman" w:hAnsi="Times New Roman" w:cs="Times New Roman"/>
        </w:rPr>
        <w:t>and</w:t>
      </w:r>
      <w:r w:rsidRPr="004011F0">
        <w:rPr>
          <w:rFonts w:ascii="Times New Roman" w:eastAsia="Times New Roman" w:hAnsi="Times New Roman" w:cs="Times New Roman"/>
        </w:rPr>
        <w:t xml:space="preserve"> the </w:t>
      </w:r>
      <w:r w:rsidR="00607E68" w:rsidRPr="004011F0">
        <w:rPr>
          <w:rFonts w:ascii="Times New Roman" w:eastAsia="Times New Roman" w:hAnsi="Times New Roman" w:cs="Times New Roman"/>
        </w:rPr>
        <w:t>school</w:t>
      </w:r>
      <w:r w:rsidR="00B40BB9" w:rsidRPr="004011F0">
        <w:rPr>
          <w:rFonts w:ascii="Times New Roman" w:eastAsia="Times New Roman" w:hAnsi="Times New Roman" w:cs="Times New Roman"/>
        </w:rPr>
        <w:t xml:space="preserve"> </w:t>
      </w:r>
      <w:r w:rsidRPr="004011F0">
        <w:rPr>
          <w:rFonts w:ascii="Times New Roman" w:eastAsia="Times New Roman" w:hAnsi="Times New Roman" w:cs="Times New Roman"/>
        </w:rPr>
        <w:t>playing fields</w:t>
      </w:r>
      <w:r w:rsidR="00B40BB9" w:rsidRPr="004011F0">
        <w:rPr>
          <w:rFonts w:ascii="Times New Roman" w:eastAsia="Times New Roman" w:hAnsi="Times New Roman" w:cs="Times New Roman"/>
        </w:rPr>
        <w:t xml:space="preserve"> of both Britain and America.</w:t>
      </w:r>
      <w:r w:rsidR="00FA70A8" w:rsidRPr="004011F0">
        <w:rPr>
          <w:rStyle w:val="EndnoteReference"/>
          <w:rFonts w:ascii="Times New Roman" w:eastAsia="Times New Roman" w:hAnsi="Times New Roman" w:cs="Times New Roman"/>
        </w:rPr>
        <w:endnoteReference w:id="71"/>
      </w:r>
      <w:r w:rsidR="00B40BB9" w:rsidRPr="004011F0">
        <w:rPr>
          <w:rFonts w:ascii="Times New Roman" w:eastAsia="Times New Roman" w:hAnsi="Times New Roman" w:cs="Times New Roman"/>
        </w:rPr>
        <w:t xml:space="preserve"> </w:t>
      </w:r>
      <w:r w:rsidR="00341C04" w:rsidRPr="004011F0">
        <w:rPr>
          <w:rFonts w:ascii="Times New Roman" w:eastAsia="Times New Roman" w:hAnsi="Times New Roman" w:cs="Times New Roman"/>
        </w:rPr>
        <w:t xml:space="preserve"> </w:t>
      </w: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reflective nature and mounting emotionalism </w:t>
      </w:r>
      <w:r w:rsidR="00AC0099" w:rsidRPr="004011F0">
        <w:rPr>
          <w:rFonts w:ascii="Times New Roman" w:eastAsia="Times New Roman" w:hAnsi="Times New Roman" w:cs="Times New Roman"/>
        </w:rPr>
        <w:t>could be read as signs of an</w:t>
      </w:r>
      <w:r w:rsidR="00607E68" w:rsidRPr="004011F0">
        <w:rPr>
          <w:rFonts w:ascii="Times New Roman" w:eastAsia="Times New Roman" w:hAnsi="Times New Roman" w:cs="Times New Roman"/>
        </w:rPr>
        <w:t xml:space="preserve"> </w:t>
      </w:r>
      <w:r w:rsidR="0019161E" w:rsidRPr="004011F0">
        <w:rPr>
          <w:rFonts w:ascii="Times New Roman" w:eastAsia="Times New Roman" w:hAnsi="Times New Roman" w:cs="Times New Roman"/>
        </w:rPr>
        <w:t>‘unhealthy</w:t>
      </w:r>
      <w:r w:rsidR="00210C61" w:rsidRPr="004011F0">
        <w:rPr>
          <w:rFonts w:ascii="Times New Roman" w:eastAsia="Times New Roman" w:hAnsi="Times New Roman" w:cs="Times New Roman"/>
        </w:rPr>
        <w:t xml:space="preserve"> ’mind:</w:t>
      </w:r>
      <w:r w:rsidR="0019161E" w:rsidRPr="004011F0">
        <w:rPr>
          <w:rFonts w:ascii="Times New Roman" w:eastAsia="Times New Roman" w:hAnsi="Times New Roman" w:cs="Times New Roman"/>
        </w:rPr>
        <w:t xml:space="preserve"> </w:t>
      </w:r>
      <w:r w:rsidRPr="004011F0">
        <w:rPr>
          <w:rFonts w:ascii="Times New Roman" w:eastAsia="Times New Roman" w:hAnsi="Times New Roman" w:cs="Times New Roman"/>
        </w:rPr>
        <w:t xml:space="preserve">the antithesis to the </w:t>
      </w:r>
      <w:r w:rsidR="00210C61" w:rsidRPr="004011F0">
        <w:rPr>
          <w:rFonts w:ascii="Times New Roman" w:eastAsia="Times New Roman" w:hAnsi="Times New Roman" w:cs="Times New Roman"/>
        </w:rPr>
        <w:t xml:space="preserve">‘healthy’ mind, with its </w:t>
      </w:r>
      <w:r w:rsidRPr="004011F0">
        <w:rPr>
          <w:rFonts w:ascii="Times New Roman" w:eastAsia="Times New Roman" w:hAnsi="Times New Roman" w:cs="Times New Roman"/>
        </w:rPr>
        <w:t>sense of action and purpose</w:t>
      </w:r>
      <w:r w:rsidR="00210C61" w:rsidRPr="004011F0">
        <w:rPr>
          <w:rFonts w:ascii="Times New Roman" w:eastAsia="Times New Roman" w:hAnsi="Times New Roman" w:cs="Times New Roman"/>
        </w:rPr>
        <w:t>,</w:t>
      </w:r>
      <w:r w:rsidRPr="004011F0">
        <w:rPr>
          <w:rFonts w:ascii="Times New Roman" w:eastAsia="Times New Roman" w:hAnsi="Times New Roman" w:cs="Times New Roman"/>
        </w:rPr>
        <w:t xml:space="preserve"> </w:t>
      </w:r>
      <w:r w:rsidR="0019161E" w:rsidRPr="004011F0">
        <w:rPr>
          <w:rFonts w:ascii="Times New Roman" w:eastAsia="Times New Roman" w:hAnsi="Times New Roman" w:cs="Times New Roman"/>
        </w:rPr>
        <w:t>fostered</w:t>
      </w:r>
      <w:r w:rsidRPr="004011F0">
        <w:rPr>
          <w:rFonts w:ascii="Times New Roman" w:eastAsia="Times New Roman" w:hAnsi="Times New Roman" w:cs="Times New Roman"/>
        </w:rPr>
        <w:t xml:space="preserve"> in the ideologies that dominated the decade.  </w:t>
      </w:r>
    </w:p>
    <w:p w14:paraId="73EAA6C7" w14:textId="1E06275D" w:rsidR="00DF3A44" w:rsidRPr="004011F0" w:rsidRDefault="00DF3A44" w:rsidP="00E661F3">
      <w:pPr>
        <w:spacing w:after="0" w:line="480" w:lineRule="auto"/>
        <w:jc w:val="both"/>
        <w:rPr>
          <w:rFonts w:ascii="Times New Roman" w:eastAsia="Times New Roman" w:hAnsi="Times New Roman" w:cs="Times New Roman"/>
        </w:rPr>
      </w:pPr>
      <w:r w:rsidRPr="004011F0">
        <w:rPr>
          <w:rFonts w:ascii="Times New Roman" w:eastAsia="Times New Roman" w:hAnsi="Times New Roman" w:cs="Times New Roman"/>
        </w:rPr>
        <w:t xml:space="preserve"> </w:t>
      </w:r>
      <w:r w:rsidR="00E2377F" w:rsidRPr="004011F0">
        <w:rPr>
          <w:rFonts w:ascii="Times New Roman" w:eastAsia="Times New Roman" w:hAnsi="Times New Roman" w:cs="Times New Roman"/>
        </w:rPr>
        <w:tab/>
        <w:t xml:space="preserve">The protagonist’s breakdown can further be explained through </w:t>
      </w:r>
      <w:r w:rsidR="00EA4E17" w:rsidRPr="004011F0">
        <w:rPr>
          <w:rFonts w:ascii="Times New Roman" w:eastAsia="Times New Roman" w:hAnsi="Times New Roman" w:cs="Times New Roman"/>
        </w:rPr>
        <w:t xml:space="preserve">nineteenth-century </w:t>
      </w:r>
      <w:r w:rsidRPr="004011F0">
        <w:rPr>
          <w:rFonts w:ascii="Times New Roman" w:eastAsia="Times New Roman" w:hAnsi="Times New Roman" w:cs="Times New Roman"/>
        </w:rPr>
        <w:t>theories about hysteria and masculinity.</w:t>
      </w:r>
      <w:r w:rsidRPr="004011F0">
        <w:rPr>
          <w:rFonts w:ascii="Times New Roman" w:eastAsia="Calibri" w:hAnsi="Times New Roman" w:cs="Times New Roman"/>
        </w:rPr>
        <w:t xml:space="preserve"> </w:t>
      </w:r>
      <w:r w:rsidRPr="004011F0">
        <w:rPr>
          <w:rFonts w:ascii="Times New Roman" w:eastAsia="Times New Roman" w:hAnsi="Times New Roman" w:cs="Times New Roman"/>
        </w:rPr>
        <w:t>Wood</w:t>
      </w:r>
      <w:r w:rsidR="00F90010" w:rsidRPr="004011F0">
        <w:rPr>
          <w:rFonts w:ascii="Times New Roman" w:eastAsia="Times New Roman" w:hAnsi="Times New Roman" w:cs="Times New Roman"/>
        </w:rPr>
        <w:t xml:space="preserve"> </w:t>
      </w:r>
      <w:r w:rsidRPr="004011F0">
        <w:rPr>
          <w:rFonts w:ascii="Times New Roman" w:eastAsia="Times New Roman" w:hAnsi="Times New Roman" w:cs="Times New Roman"/>
        </w:rPr>
        <w:t>suggests that throughout the so-called ‘century of nerves’, the medical profession gendered nervous disorders. Hysteria was associated with women and an excess of emotion whereas ‘</w:t>
      </w:r>
      <w:proofErr w:type="spellStart"/>
      <w:r w:rsidRPr="004011F0">
        <w:rPr>
          <w:rFonts w:ascii="Times New Roman" w:eastAsia="Times New Roman" w:hAnsi="Times New Roman" w:cs="Times New Roman"/>
        </w:rPr>
        <w:t>hypochondrias</w:t>
      </w:r>
      <w:proofErr w:type="spellEnd"/>
      <w:r w:rsidRPr="004011F0">
        <w:rPr>
          <w:rFonts w:ascii="Times New Roman" w:eastAsia="Times New Roman" w:hAnsi="Times New Roman" w:cs="Times New Roman"/>
        </w:rPr>
        <w:t xml:space="preserve">’ was positioned as a predominately male disease. By the end of the </w:t>
      </w:r>
      <w:r w:rsidR="003E3A81" w:rsidRPr="004011F0">
        <w:rPr>
          <w:rFonts w:ascii="Times New Roman" w:eastAsia="Times New Roman" w:hAnsi="Times New Roman" w:cs="Times New Roman"/>
        </w:rPr>
        <w:t>nineteenth</w:t>
      </w:r>
      <w:r w:rsidRPr="004011F0">
        <w:rPr>
          <w:rFonts w:ascii="Times New Roman" w:eastAsia="Times New Roman" w:hAnsi="Times New Roman" w:cs="Times New Roman"/>
        </w:rPr>
        <w:t xml:space="preserve"> century, models of masculine illness further differentiated between </w:t>
      </w:r>
      <w:r w:rsidRPr="004011F0">
        <w:rPr>
          <w:rFonts w:ascii="Times New Roman" w:eastAsia="Times New Roman" w:hAnsi="Times New Roman" w:cs="Times New Roman"/>
        </w:rPr>
        <w:lastRenderedPageBreak/>
        <w:t>‘legitimate’ and ‘illegitimate’ male disease.</w:t>
      </w:r>
      <w:r w:rsidRPr="004011F0">
        <w:rPr>
          <w:rFonts w:ascii="Times New Roman" w:eastAsia="Times New Roman" w:hAnsi="Times New Roman" w:cs="Times New Roman"/>
          <w:vertAlign w:val="superscript"/>
        </w:rPr>
        <w:endnoteReference w:id="72"/>
      </w:r>
      <w:r w:rsidRPr="004011F0">
        <w:rPr>
          <w:rFonts w:ascii="Times New Roman" w:eastAsia="Times New Roman" w:hAnsi="Times New Roman" w:cs="Times New Roman"/>
        </w:rPr>
        <w:t xml:space="preserve">  ‘Legitimate’ breakdowns stemmed from an easily explainable source, such as a traumatic event, whereas the ‘illegitimate’ type was believed to result from a lack of pragmatism and willpower; two of </w:t>
      </w: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fault</w:t>
      </w:r>
      <w:r w:rsidR="002B1F7D" w:rsidRPr="004011F0">
        <w:rPr>
          <w:rFonts w:ascii="Times New Roman" w:eastAsia="Times New Roman" w:hAnsi="Times New Roman" w:cs="Times New Roman"/>
        </w:rPr>
        <w:t>s as shown in his self-destructive</w:t>
      </w:r>
      <w:r w:rsidRPr="004011F0">
        <w:rPr>
          <w:rFonts w:ascii="Times New Roman" w:eastAsia="Times New Roman" w:hAnsi="Times New Roman" w:cs="Times New Roman"/>
        </w:rPr>
        <w:t xml:space="preserve"> dis</w:t>
      </w:r>
      <w:r w:rsidR="002B1F7D" w:rsidRPr="004011F0">
        <w:rPr>
          <w:rFonts w:ascii="Times New Roman" w:eastAsia="Times New Roman" w:hAnsi="Times New Roman" w:cs="Times New Roman"/>
        </w:rPr>
        <w:t>missal</w:t>
      </w:r>
      <w:r w:rsidRPr="004011F0">
        <w:rPr>
          <w:rFonts w:ascii="Times New Roman" w:eastAsia="Times New Roman" w:hAnsi="Times New Roman" w:cs="Times New Roman"/>
        </w:rPr>
        <w:t xml:space="preserve"> </w:t>
      </w:r>
      <w:r w:rsidR="002B1F7D" w:rsidRPr="004011F0">
        <w:rPr>
          <w:rFonts w:ascii="Times New Roman" w:eastAsia="Times New Roman" w:hAnsi="Times New Roman" w:cs="Times New Roman"/>
        </w:rPr>
        <w:t xml:space="preserve">of </w:t>
      </w:r>
      <w:r w:rsidRPr="004011F0">
        <w:rPr>
          <w:rFonts w:ascii="Times New Roman" w:eastAsia="Times New Roman" w:hAnsi="Times New Roman" w:cs="Times New Roman"/>
        </w:rPr>
        <w:t>practical considerations and his</w:t>
      </w:r>
      <w:r w:rsidR="002B1F7D" w:rsidRPr="004011F0">
        <w:rPr>
          <w:rFonts w:ascii="Times New Roman" w:eastAsia="Times New Roman" w:hAnsi="Times New Roman" w:cs="Times New Roman"/>
        </w:rPr>
        <w:t xml:space="preserve"> inability to complete his manuscript</w:t>
      </w:r>
      <w:r w:rsidRPr="004011F0">
        <w:rPr>
          <w:rFonts w:ascii="Times New Roman" w:eastAsia="Times New Roman" w:hAnsi="Times New Roman" w:cs="Times New Roman"/>
        </w:rPr>
        <w:t>.  His intellectualism and ‘drawing room sensibility</w:t>
      </w:r>
      <w:r w:rsidR="00E661F3" w:rsidRPr="004011F0">
        <w:rPr>
          <w:rFonts w:ascii="Times New Roman" w:eastAsia="Times New Roman" w:hAnsi="Times New Roman" w:cs="Times New Roman"/>
        </w:rPr>
        <w:t>’</w:t>
      </w:r>
      <w:r w:rsidRPr="004011F0">
        <w:rPr>
          <w:rFonts w:ascii="Times New Roman" w:eastAsia="Times New Roman" w:hAnsi="Times New Roman" w:cs="Times New Roman"/>
        </w:rPr>
        <w:t xml:space="preserve"> </w:t>
      </w:r>
      <w:r w:rsidR="007A2323" w:rsidRPr="004011F0">
        <w:rPr>
          <w:rFonts w:ascii="Times New Roman" w:eastAsia="Times New Roman" w:hAnsi="Times New Roman" w:cs="Times New Roman"/>
        </w:rPr>
        <w:t>are</w:t>
      </w:r>
      <w:r w:rsidRPr="004011F0">
        <w:rPr>
          <w:rFonts w:ascii="Times New Roman" w:eastAsia="Times New Roman" w:hAnsi="Times New Roman" w:cs="Times New Roman"/>
        </w:rPr>
        <w:t xml:space="preserve"> increasingly outmoded and </w:t>
      </w:r>
      <w:r w:rsidR="00AE64FF" w:rsidRPr="004011F0">
        <w:rPr>
          <w:rFonts w:ascii="Times New Roman" w:eastAsia="Times New Roman" w:hAnsi="Times New Roman" w:cs="Times New Roman"/>
        </w:rPr>
        <w:t>mean</w:t>
      </w:r>
      <w:r w:rsidR="007A2323" w:rsidRPr="004011F0">
        <w:rPr>
          <w:rFonts w:ascii="Times New Roman" w:eastAsia="Times New Roman" w:hAnsi="Times New Roman" w:cs="Times New Roman"/>
        </w:rPr>
        <w:t xml:space="preserve"> that he i</w:t>
      </w:r>
      <w:r w:rsidR="002B1F7D" w:rsidRPr="004011F0">
        <w:rPr>
          <w:rFonts w:ascii="Times New Roman" w:eastAsia="Times New Roman" w:hAnsi="Times New Roman" w:cs="Times New Roman"/>
        </w:rPr>
        <w:t>s banished</w:t>
      </w:r>
      <w:r w:rsidRPr="004011F0">
        <w:rPr>
          <w:rFonts w:ascii="Times New Roman" w:eastAsia="Times New Roman" w:hAnsi="Times New Roman" w:cs="Times New Roman"/>
        </w:rPr>
        <w:t xml:space="preserve"> ‘to the realms of effeminate inadequacy’ </w:t>
      </w:r>
      <w:r w:rsidR="00F02E68" w:rsidRPr="004011F0">
        <w:rPr>
          <w:rFonts w:ascii="Times New Roman" w:eastAsia="Times New Roman" w:hAnsi="Times New Roman" w:cs="Times New Roman"/>
        </w:rPr>
        <w:t xml:space="preserve">and </w:t>
      </w:r>
      <w:r w:rsidR="00D30B28" w:rsidRPr="004011F0">
        <w:rPr>
          <w:rFonts w:ascii="Times New Roman" w:eastAsia="Times New Roman" w:hAnsi="Times New Roman" w:cs="Times New Roman"/>
        </w:rPr>
        <w:t xml:space="preserve">easy prey for </w:t>
      </w:r>
      <w:r w:rsidRPr="004011F0">
        <w:rPr>
          <w:rFonts w:ascii="Times New Roman" w:eastAsia="Times New Roman" w:hAnsi="Times New Roman" w:cs="Times New Roman"/>
        </w:rPr>
        <w:t xml:space="preserve">the </w:t>
      </w:r>
      <w:proofErr w:type="spellStart"/>
      <w:r w:rsidRPr="004011F0">
        <w:rPr>
          <w:rFonts w:ascii="Times New Roman" w:eastAsia="Times New Roman" w:hAnsi="Times New Roman" w:cs="Times New Roman"/>
        </w:rPr>
        <w:t>vampiric</w:t>
      </w:r>
      <w:proofErr w:type="spellEnd"/>
      <w:r w:rsidRPr="004011F0">
        <w:rPr>
          <w:rFonts w:ascii="Times New Roman" w:eastAsia="Times New Roman" w:hAnsi="Times New Roman" w:cs="Times New Roman"/>
        </w:rPr>
        <w:t xml:space="preserve"> Beckoner.</w:t>
      </w:r>
      <w:r w:rsidRPr="004011F0">
        <w:rPr>
          <w:rFonts w:ascii="Times New Roman" w:eastAsia="Times New Roman" w:hAnsi="Times New Roman" w:cs="Times New Roman"/>
          <w:vertAlign w:val="superscript"/>
        </w:rPr>
        <w:endnoteReference w:id="73"/>
      </w:r>
    </w:p>
    <w:p w14:paraId="0C0D1A81" w14:textId="2EAB5CDF"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 xml:space="preserve">Onion shifts the style of the narrative at the point when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can longer interpret the world around him and concentrates on the protagonist’s subjective perceptions. The omniscient narrator is temporarily replaced by the protagonist’s fragmented thoughts and observations.  Lacking a clear chronology, in this hysterical narrative he hovers between moments of coherence and feverish confusion.  At one point he hears Elsie shout ‘Paul’ and the sound of a key in a lock but due to his delirium he cannot interpret these sounds.  The narrative takes us the point to where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finally believes that the Beckoner is near.  Signalled by the ‘alteration of the very air in the room’, he senses that she is ‘beckoning, beckoning…’  Onions continues to make good use of ellipsis to effectively ‘look away’ at what amounts to the consummation of their relationship. As a result it is deliberately unclear whether it is the Beckoner or Elsie who causes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to swoon after feeling half a kiss on his lips, ‘robbing him of his very breath. . .’</w:t>
      </w:r>
      <w:r w:rsidRPr="004011F0">
        <w:rPr>
          <w:rFonts w:ascii="Times New Roman" w:eastAsia="Times New Roman" w:hAnsi="Times New Roman" w:cs="Times New Roman"/>
          <w:vertAlign w:val="superscript"/>
        </w:rPr>
        <w:endnoteReference w:id="74"/>
      </w:r>
      <w:r w:rsidRPr="004011F0">
        <w:rPr>
          <w:rFonts w:ascii="Times New Roman" w:eastAsia="Times New Roman" w:hAnsi="Times New Roman" w:cs="Times New Roman"/>
        </w:rPr>
        <w:t xml:space="preserve">   If we believe in the Beckoner, this ‘kiss of death’ is the spectral </w:t>
      </w:r>
      <w:r w:rsidRPr="004011F0">
        <w:rPr>
          <w:rFonts w:ascii="Times New Roman" w:eastAsia="Times New Roman" w:hAnsi="Times New Roman" w:cs="Times New Roman"/>
          <w:i/>
        </w:rPr>
        <w:t>femme fatale’s</w:t>
      </w:r>
      <w:r w:rsidRPr="004011F0">
        <w:rPr>
          <w:rFonts w:ascii="Times New Roman" w:eastAsia="Times New Roman" w:hAnsi="Times New Roman" w:cs="Times New Roman"/>
        </w:rPr>
        <w:t xml:space="preserve"> ultimate aim and if it had not been for Elsie’s intervention, so fatal for her, perhaps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would have been carried from the house as a corpse like his predecessor </w:t>
      </w:r>
      <w:proofErr w:type="spellStart"/>
      <w:r w:rsidRPr="004011F0">
        <w:rPr>
          <w:rFonts w:ascii="Times New Roman" w:eastAsia="Times New Roman" w:hAnsi="Times New Roman" w:cs="Times New Roman"/>
        </w:rPr>
        <w:t>Madley</w:t>
      </w:r>
      <w:proofErr w:type="spellEnd"/>
      <w:r w:rsidRPr="004011F0">
        <w:rPr>
          <w:rFonts w:ascii="Times New Roman" w:eastAsia="Times New Roman" w:hAnsi="Times New Roman" w:cs="Times New Roman"/>
        </w:rPr>
        <w:t xml:space="preserve">.  For those readers who believe the Beckoner a hallucination, </w:t>
      </w: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repressed passion, when kissed by Elsie, collides with his horror of embodied female sexuality causing him to murder his former friend.  Purposely vague about what happens in these final moments, Onions allows the tension to continue between the story as either one of spectral possession or nervous exhaustion.</w:t>
      </w:r>
    </w:p>
    <w:p w14:paraId="5C7DEBDC" w14:textId="72276D37" w:rsidR="00C24C1B"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 xml:space="preserve">Onions returns the omniscient narrator for the final scene and takes the reader outside the claustrophobic confines of the apartment to where a crowd gathers waiting for the police who were </w:t>
      </w:r>
      <w:r w:rsidRPr="004011F0">
        <w:rPr>
          <w:rFonts w:ascii="Times New Roman" w:eastAsia="Times New Roman" w:hAnsi="Times New Roman" w:cs="Times New Roman"/>
        </w:rPr>
        <w:lastRenderedPageBreak/>
        <w:t xml:space="preserve">alerted by a neighbour that Elsie had failed to emerge from the building. When the inspector eventually searches the flat he finds ‘something that resembled a large lumpy pudding, done up in a pudding-bag of faded </w:t>
      </w:r>
      <w:proofErr w:type="spellStart"/>
      <w:r w:rsidRPr="004011F0">
        <w:rPr>
          <w:rFonts w:ascii="Times New Roman" w:eastAsia="Times New Roman" w:hAnsi="Times New Roman" w:cs="Times New Roman"/>
        </w:rPr>
        <w:t>browny</w:t>
      </w:r>
      <w:proofErr w:type="spellEnd"/>
      <w:r w:rsidRPr="004011F0">
        <w:rPr>
          <w:rFonts w:ascii="Times New Roman" w:eastAsia="Times New Roman" w:hAnsi="Times New Roman" w:cs="Times New Roman"/>
        </w:rPr>
        <w:t xml:space="preserve"> red frieze’.</w:t>
      </w:r>
      <w:r w:rsidRPr="004011F0">
        <w:rPr>
          <w:rFonts w:ascii="Times New Roman" w:eastAsia="Times New Roman" w:hAnsi="Times New Roman" w:cs="Times New Roman"/>
          <w:vertAlign w:val="superscript"/>
        </w:rPr>
        <w:endnoteReference w:id="75"/>
      </w:r>
      <w:r w:rsidRPr="004011F0">
        <w:rPr>
          <w:rFonts w:ascii="Times New Roman" w:eastAsia="Times New Roman" w:hAnsi="Times New Roman" w:cs="Times New Roman"/>
        </w:rPr>
        <w:t xml:space="preserve">  Elsie’s corpse, engulfed by the Beckoner’s harp bag and unceremoniously stuffed into a cupboard, is not eroticised or romanticised as were female cadavers in a variety of nineteenth-century British and American texts. In death, as in life, Onions describes her body</w:t>
      </w:r>
      <w:r w:rsidR="009C4AAE" w:rsidRPr="004011F0">
        <w:rPr>
          <w:rFonts w:ascii="Times New Roman" w:eastAsia="Times New Roman" w:hAnsi="Times New Roman" w:cs="Times New Roman"/>
        </w:rPr>
        <w:t xml:space="preserve"> </w:t>
      </w:r>
      <w:r w:rsidR="00F922A3" w:rsidRPr="004011F0">
        <w:rPr>
          <w:rFonts w:ascii="Times New Roman" w:eastAsia="Times New Roman" w:hAnsi="Times New Roman" w:cs="Times New Roman"/>
        </w:rPr>
        <w:t xml:space="preserve">in an unappealing way.  She is literally made ‘superfluous’ and shrouded in the symbol of her rival. </w:t>
      </w:r>
    </w:p>
    <w:p w14:paraId="6DBE843A" w14:textId="04D6AD88"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However, the textual murder of an independent woman is not singula</w:t>
      </w:r>
      <w:r w:rsidR="006A0E4E" w:rsidRPr="004011F0">
        <w:rPr>
          <w:rFonts w:ascii="Times New Roman" w:eastAsia="Times New Roman" w:hAnsi="Times New Roman" w:cs="Times New Roman"/>
        </w:rPr>
        <w:t xml:space="preserve">r to ‘The Beckoning Fair One’. </w:t>
      </w:r>
      <w:r w:rsidRPr="004011F0">
        <w:rPr>
          <w:rFonts w:ascii="Times New Roman" w:eastAsia="Times New Roman" w:hAnsi="Times New Roman" w:cs="Times New Roman"/>
        </w:rPr>
        <w:t>Authorial punishment is meted out to female characters who behave ‘</w:t>
      </w:r>
      <w:r w:rsidR="00C24C1B" w:rsidRPr="004011F0">
        <w:rPr>
          <w:rFonts w:ascii="Times New Roman" w:eastAsia="Times New Roman" w:hAnsi="Times New Roman" w:cs="Times New Roman"/>
        </w:rPr>
        <w:t>in</w:t>
      </w:r>
      <w:r w:rsidRPr="004011F0">
        <w:rPr>
          <w:rFonts w:ascii="Times New Roman" w:eastAsia="Times New Roman" w:hAnsi="Times New Roman" w:cs="Times New Roman"/>
        </w:rPr>
        <w:t xml:space="preserve">appropriately’ in a variety of fin de siècle and early twentieth-century stories perhaps most famously in </w:t>
      </w:r>
      <w:r w:rsidRPr="004011F0">
        <w:rPr>
          <w:rFonts w:ascii="Times New Roman" w:eastAsia="Times New Roman" w:hAnsi="Times New Roman" w:cs="Times New Roman"/>
          <w:i/>
        </w:rPr>
        <w:t>Dracula</w:t>
      </w:r>
      <w:r w:rsidRPr="004011F0">
        <w:rPr>
          <w:rFonts w:ascii="Times New Roman" w:eastAsia="Times New Roman" w:hAnsi="Times New Roman" w:cs="Times New Roman"/>
        </w:rPr>
        <w:t>.</w:t>
      </w:r>
      <w:r w:rsidRPr="004011F0">
        <w:rPr>
          <w:rFonts w:ascii="Times New Roman" w:eastAsia="Times New Roman" w:hAnsi="Times New Roman" w:cs="Times New Roman"/>
          <w:i/>
        </w:rPr>
        <w:t xml:space="preserve"> </w:t>
      </w:r>
      <w:r w:rsidRPr="004011F0">
        <w:rPr>
          <w:rFonts w:ascii="Times New Roman" w:eastAsia="Times New Roman" w:hAnsi="Times New Roman" w:cs="Times New Roman"/>
        </w:rPr>
        <w:t xml:space="preserve">In Stoker’s tale, the fate of the flirtatious character Lucy, who signals her overt sexuality with a flip comment about wanting to marry three suitors, is to be turned into a vampire by Dracula and then beheaded by her fiancée who wants to return her to innocence.  Although Elsie does not possess the New Woman’s drive for sexual freedom, </w:t>
      </w:r>
      <w:r w:rsidR="00297C09" w:rsidRPr="004011F0">
        <w:rPr>
          <w:rFonts w:ascii="Times New Roman" w:eastAsia="Times New Roman" w:hAnsi="Times New Roman" w:cs="Times New Roman"/>
        </w:rPr>
        <w:t xml:space="preserve">she is still a </w:t>
      </w:r>
      <w:r w:rsidRPr="004011F0">
        <w:rPr>
          <w:rFonts w:ascii="Times New Roman" w:eastAsia="Times New Roman" w:hAnsi="Times New Roman" w:cs="Times New Roman"/>
        </w:rPr>
        <w:t xml:space="preserve">‘lady journalist’ </w:t>
      </w:r>
      <w:r w:rsidR="00297C09" w:rsidRPr="004011F0">
        <w:rPr>
          <w:rFonts w:ascii="Times New Roman" w:eastAsia="Times New Roman" w:hAnsi="Times New Roman" w:cs="Times New Roman"/>
        </w:rPr>
        <w:t xml:space="preserve">who </w:t>
      </w:r>
      <w:r w:rsidRPr="004011F0">
        <w:rPr>
          <w:rFonts w:ascii="Times New Roman" w:eastAsia="Times New Roman" w:hAnsi="Times New Roman" w:cs="Times New Roman"/>
        </w:rPr>
        <w:t xml:space="preserve">in </w:t>
      </w: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eyes, makes a sorry muse.  He, however, does not go unpunished for his retreat into the imagination as he finishes the tale occupying the hinterland between the living and the dead.  On entering the apartment, the police discover a ‘waxy-white, emaciated man’ stretched out on the bed like a corpse, in a room full of decaying flowers which ‘stinks like a hearse’.</w:t>
      </w:r>
      <w:r w:rsidRPr="004011F0">
        <w:rPr>
          <w:rFonts w:ascii="Times New Roman" w:eastAsia="Times New Roman" w:hAnsi="Times New Roman" w:cs="Times New Roman"/>
          <w:vertAlign w:val="superscript"/>
        </w:rPr>
        <w:endnoteReference w:id="76"/>
      </w:r>
      <w:r w:rsidRPr="004011F0">
        <w:rPr>
          <w:rFonts w:ascii="Times New Roman" w:eastAsia="Times New Roman" w:hAnsi="Times New Roman" w:cs="Times New Roman"/>
        </w:rPr>
        <w:t xml:space="preserve">  His not-quite-human status is emphasised by his continued inability to interpret the world in the usual way as he fails to understand the significance of the ‘hooded stretcher’ that carries Elsie away. </w:t>
      </w:r>
      <w:r w:rsidRPr="004011F0">
        <w:rPr>
          <w:rFonts w:ascii="Times New Roman" w:eastAsia="Times New Roman" w:hAnsi="Times New Roman" w:cs="Times New Roman"/>
          <w:vertAlign w:val="superscript"/>
        </w:rPr>
        <w:endnoteReference w:id="77"/>
      </w:r>
    </w:p>
    <w:p w14:paraId="40E39C35" w14:textId="77777777" w:rsidR="00DF3A44" w:rsidRPr="004011F0" w:rsidRDefault="00DF3A44" w:rsidP="00DF3A44">
      <w:pPr>
        <w:spacing w:after="0" w:line="480" w:lineRule="auto"/>
        <w:jc w:val="both"/>
        <w:rPr>
          <w:rFonts w:ascii="Times New Roman" w:eastAsia="Times New Roman" w:hAnsi="Times New Roman" w:cs="Times New Roman"/>
        </w:rPr>
      </w:pPr>
    </w:p>
    <w:p w14:paraId="76EC6FE6" w14:textId="77777777" w:rsidR="00DF3A44" w:rsidRPr="004011F0" w:rsidRDefault="00DF3A44" w:rsidP="00DF3A44">
      <w:pPr>
        <w:spacing w:after="0" w:line="480" w:lineRule="auto"/>
        <w:jc w:val="both"/>
        <w:rPr>
          <w:rFonts w:ascii="Times New Roman" w:eastAsia="Times New Roman" w:hAnsi="Times New Roman" w:cs="Times New Roman"/>
          <w:b/>
        </w:rPr>
      </w:pPr>
      <w:r w:rsidRPr="004011F0">
        <w:rPr>
          <w:rFonts w:ascii="Times New Roman" w:eastAsia="Times New Roman" w:hAnsi="Times New Roman" w:cs="Times New Roman"/>
          <w:b/>
        </w:rPr>
        <w:t xml:space="preserve">Conclusion   </w:t>
      </w:r>
    </w:p>
    <w:p w14:paraId="678DB1CE" w14:textId="3B259277"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In conclusion, Onions’ compelling story explores the fraught relationship between the artist and muse and the sacrifices made for creativity. In this article I have suggested ways in which this timeless relationship is bounded by specifically Edwardian concerns as</w:t>
      </w:r>
      <w:r w:rsidR="00CA0043" w:rsidRPr="004011F0">
        <w:rPr>
          <w:rFonts w:ascii="Times New Roman" w:eastAsia="Times New Roman" w:hAnsi="Times New Roman" w:cs="Times New Roman"/>
        </w:rPr>
        <w:t xml:space="preserve"> ghosts ‘</w:t>
      </w:r>
      <w:r w:rsidRPr="004011F0">
        <w:rPr>
          <w:rFonts w:ascii="Times New Roman" w:eastAsia="Times New Roman" w:hAnsi="Times New Roman" w:cs="Times New Roman"/>
        </w:rPr>
        <w:t>are never just ghosts; they provide an insight in to what haunts our culture”.</w:t>
      </w:r>
      <w:r w:rsidRPr="004011F0">
        <w:rPr>
          <w:rFonts w:ascii="Times New Roman" w:eastAsia="Times New Roman" w:hAnsi="Times New Roman" w:cs="Times New Roman"/>
          <w:vertAlign w:val="superscript"/>
        </w:rPr>
        <w:endnoteReference w:id="78"/>
      </w:r>
      <w:r w:rsidRPr="004011F0">
        <w:rPr>
          <w:rFonts w:ascii="Times New Roman" w:eastAsia="Times New Roman" w:hAnsi="Times New Roman" w:cs="Times New Roman"/>
        </w:rPr>
        <w:t xml:space="preserve">  What haunts the world of ‘The </w:t>
      </w:r>
      <w:r w:rsidRPr="004011F0">
        <w:rPr>
          <w:rFonts w:ascii="Times New Roman" w:eastAsia="Times New Roman" w:hAnsi="Times New Roman" w:cs="Times New Roman"/>
        </w:rPr>
        <w:lastRenderedPageBreak/>
        <w:t>Beckoning Fair One’ is a fear that the Edwardian literary marketplace is not a space where authors can indulge their artistic conscience</w:t>
      </w:r>
      <w:r w:rsidRPr="004011F0">
        <w:rPr>
          <w:rFonts w:ascii="Times New Roman" w:eastAsia="Times New Roman" w:hAnsi="Times New Roman" w:cs="Times New Roman"/>
          <w:i/>
        </w:rPr>
        <w:t xml:space="preserve">. </w:t>
      </w:r>
      <w:r w:rsidRPr="004011F0">
        <w:rPr>
          <w:rFonts w:ascii="Times New Roman" w:eastAsia="Times New Roman" w:hAnsi="Times New Roman" w:cs="Times New Roman"/>
        </w:rPr>
        <w:t xml:space="preserve">In chasing ‘The Beckoner’, a muse from a bygone era,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makes himself obsolete in a commercialised environment that saw the rise of the best-seller, increasing advertising and the manipulation of the press by publishing companies.  Onions presents the dire consequences of writers ignoring pragmatic concerns. The language of contracts and deadlines recurs throughout the story and at the end the protagonist realises that ‘no good would ever come of that half-finished novel’ and that he would be better ‘to pay forfeit to his publishers’ as he is unable to honour his contract.</w:t>
      </w:r>
      <w:r w:rsidRPr="004011F0">
        <w:rPr>
          <w:rFonts w:ascii="Times New Roman" w:eastAsia="Times New Roman" w:hAnsi="Times New Roman" w:cs="Times New Roman"/>
          <w:vertAlign w:val="superscript"/>
        </w:rPr>
        <w:endnoteReference w:id="79"/>
      </w:r>
    </w:p>
    <w:p w14:paraId="7205FB58" w14:textId="3ECD40FD" w:rsidR="00DF3A44" w:rsidRPr="004011F0" w:rsidRDefault="00DF3A44" w:rsidP="001E3D46">
      <w:pPr>
        <w:spacing w:after="0" w:line="480" w:lineRule="auto"/>
        <w:ind w:firstLine="720"/>
        <w:jc w:val="both"/>
        <w:rPr>
          <w:rFonts w:ascii="Times New Roman" w:eastAsia="Times New Roman" w:hAnsi="Times New Roman" w:cs="Times New Roman"/>
          <w:i/>
        </w:rPr>
      </w:pPr>
      <w:r w:rsidRPr="004011F0">
        <w:rPr>
          <w:rFonts w:ascii="Times New Roman" w:eastAsia="Times New Roman" w:hAnsi="Times New Roman" w:cs="Times New Roman"/>
        </w:rPr>
        <w:t xml:space="preserve">Onions </w:t>
      </w:r>
      <w:r w:rsidR="00B8368C" w:rsidRPr="004011F0">
        <w:rPr>
          <w:rFonts w:ascii="Times New Roman" w:eastAsia="Times New Roman" w:hAnsi="Times New Roman" w:cs="Times New Roman"/>
        </w:rPr>
        <w:t>also represents a society</w:t>
      </w:r>
      <w:r w:rsidR="006A0E4E" w:rsidRPr="004011F0">
        <w:rPr>
          <w:rFonts w:ascii="Times New Roman" w:eastAsia="Times New Roman" w:hAnsi="Times New Roman" w:cs="Times New Roman"/>
        </w:rPr>
        <w:t xml:space="preserve"> haunted by </w:t>
      </w:r>
      <w:r w:rsidR="00B8368C" w:rsidRPr="004011F0">
        <w:rPr>
          <w:rFonts w:ascii="Times New Roman" w:eastAsia="Times New Roman" w:hAnsi="Times New Roman" w:cs="Times New Roman"/>
        </w:rPr>
        <w:t xml:space="preserve">those individuals who </w:t>
      </w:r>
      <w:r w:rsidR="00746AB4" w:rsidRPr="004011F0">
        <w:rPr>
          <w:rFonts w:ascii="Times New Roman" w:eastAsia="Times New Roman" w:hAnsi="Times New Roman" w:cs="Times New Roman"/>
        </w:rPr>
        <w:t>un</w:t>
      </w:r>
      <w:r w:rsidRPr="004011F0">
        <w:rPr>
          <w:rFonts w:ascii="Times New Roman" w:eastAsia="Times New Roman" w:hAnsi="Times New Roman" w:cs="Times New Roman"/>
        </w:rPr>
        <w:t>successfully adapt</w:t>
      </w:r>
      <w:r w:rsidR="00746AB4" w:rsidRPr="004011F0">
        <w:rPr>
          <w:rFonts w:ascii="Times New Roman" w:eastAsia="Times New Roman" w:hAnsi="Times New Roman" w:cs="Times New Roman"/>
        </w:rPr>
        <w:t>ed</w:t>
      </w:r>
      <w:r w:rsidRPr="004011F0">
        <w:rPr>
          <w:rFonts w:ascii="Times New Roman" w:eastAsia="Times New Roman" w:hAnsi="Times New Roman" w:cs="Times New Roman"/>
        </w:rPr>
        <w:t xml:space="preserve"> to swiftly changing expectations</w:t>
      </w:r>
      <w:r w:rsidR="00203BA8" w:rsidRPr="004011F0">
        <w:rPr>
          <w:rFonts w:ascii="Times New Roman" w:eastAsia="Times New Roman" w:hAnsi="Times New Roman" w:cs="Times New Roman"/>
        </w:rPr>
        <w:t xml:space="preserve"> about ‘appropriate’ and ‘healthy’ masculinity and femininity</w:t>
      </w:r>
      <w:r w:rsidRPr="004011F0">
        <w:rPr>
          <w:rFonts w:ascii="Times New Roman" w:eastAsia="Times New Roman" w:hAnsi="Times New Roman" w:cs="Times New Roman"/>
        </w:rPr>
        <w:t>.</w:t>
      </w:r>
      <w:r w:rsidR="001E3D46" w:rsidRPr="004011F0">
        <w:rPr>
          <w:rFonts w:ascii="Times New Roman" w:eastAsia="Times New Roman" w:hAnsi="Times New Roman" w:cs="Times New Roman"/>
          <w:i/>
        </w:rPr>
        <w:t xml:space="preserve">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comes to realise not only is he a failed artist, but in an age which promoted ‘compulsory matrimony’, he is also an unsuccessful patriarch.</w:t>
      </w:r>
      <w:r w:rsidRPr="004011F0">
        <w:rPr>
          <w:rFonts w:ascii="Times New Roman" w:eastAsia="Times New Roman" w:hAnsi="Times New Roman" w:cs="Times New Roman"/>
          <w:vertAlign w:val="superscript"/>
        </w:rPr>
        <w:endnoteReference w:id="80"/>
      </w:r>
      <w:r w:rsidRPr="004011F0">
        <w:rPr>
          <w:rFonts w:ascii="Times New Roman" w:eastAsia="Times New Roman" w:hAnsi="Times New Roman" w:cs="Times New Roman"/>
        </w:rPr>
        <w:t xml:space="preserve">  Elsie is key to both of these areas as she represents both the lure of the commercial side of the publishing world as well as the temptations of domesticity. Whilst this may seem a paradoxical position, combining as she does discourses of the public and private, Onions positions her on the cusp of both worlds; </w:t>
      </w:r>
      <w:r w:rsidR="00F239F9" w:rsidRPr="004011F0">
        <w:rPr>
          <w:rFonts w:ascii="Times New Roman" w:eastAsia="Times New Roman" w:hAnsi="Times New Roman" w:cs="Times New Roman"/>
        </w:rPr>
        <w:t xml:space="preserve">neither New </w:t>
      </w:r>
      <w:r w:rsidRPr="004011F0">
        <w:rPr>
          <w:rFonts w:ascii="Times New Roman" w:eastAsia="Times New Roman" w:hAnsi="Times New Roman" w:cs="Times New Roman"/>
        </w:rPr>
        <w:t>Woman</w:t>
      </w:r>
      <w:r w:rsidR="00F239F9" w:rsidRPr="004011F0">
        <w:rPr>
          <w:rFonts w:ascii="Times New Roman" w:eastAsia="Times New Roman" w:hAnsi="Times New Roman" w:cs="Times New Roman"/>
        </w:rPr>
        <w:t xml:space="preserve"> </w:t>
      </w:r>
      <w:r w:rsidR="00EA5543" w:rsidRPr="004011F0">
        <w:rPr>
          <w:rFonts w:ascii="Times New Roman" w:eastAsia="Times New Roman" w:hAnsi="Times New Roman" w:cs="Times New Roman"/>
        </w:rPr>
        <w:t>n</w:t>
      </w:r>
      <w:r w:rsidR="00F239F9" w:rsidRPr="004011F0">
        <w:rPr>
          <w:rFonts w:ascii="Times New Roman" w:eastAsia="Times New Roman" w:hAnsi="Times New Roman" w:cs="Times New Roman"/>
        </w:rPr>
        <w:t>or dutiful wife and mother</w:t>
      </w:r>
      <w:r w:rsidRPr="004011F0">
        <w:rPr>
          <w:rFonts w:ascii="Times New Roman" w:eastAsia="Times New Roman" w:hAnsi="Times New Roman" w:cs="Times New Roman"/>
        </w:rPr>
        <w:t xml:space="preserve">. In this tale it is not only the wilful </w:t>
      </w:r>
      <w:r w:rsidRPr="004011F0">
        <w:rPr>
          <w:rFonts w:ascii="Times New Roman" w:eastAsia="Times New Roman" w:hAnsi="Times New Roman" w:cs="Times New Roman"/>
          <w:i/>
        </w:rPr>
        <w:t xml:space="preserve">femme fatale </w:t>
      </w:r>
      <w:r w:rsidRPr="004011F0">
        <w:rPr>
          <w:rFonts w:ascii="Times New Roman" w:eastAsia="Times New Roman" w:hAnsi="Times New Roman" w:cs="Times New Roman"/>
        </w:rPr>
        <w:t xml:space="preserve">who is demonised by Onions as there is the suggestion that if Elsie had behaved ‘appropriately’, she could have shared a family life with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Despite his uncertainty about the relationship, </w:t>
      </w:r>
      <w:proofErr w:type="spellStart"/>
      <w:r w:rsidR="00F239F9"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again </w:t>
      </w:r>
      <w:r w:rsidR="00B920EB" w:rsidRPr="004011F0">
        <w:rPr>
          <w:rFonts w:ascii="Times New Roman" w:eastAsia="Times New Roman" w:hAnsi="Times New Roman" w:cs="Times New Roman"/>
        </w:rPr>
        <w:t xml:space="preserve">laments missing out on a wife </w:t>
      </w:r>
      <w:r w:rsidRPr="004011F0">
        <w:rPr>
          <w:rFonts w:ascii="Times New Roman" w:eastAsia="Times New Roman" w:hAnsi="Times New Roman" w:cs="Times New Roman"/>
        </w:rPr>
        <w:t xml:space="preserve">just before he thinks he hears Elsie call out: ‘‘if only he had chosen the wife, the child, the faithful friend at the fireside…’ </w:t>
      </w:r>
      <w:r w:rsidRPr="004011F0">
        <w:rPr>
          <w:rFonts w:ascii="Times New Roman" w:eastAsia="Times New Roman" w:hAnsi="Times New Roman" w:cs="Times New Roman"/>
          <w:vertAlign w:val="superscript"/>
        </w:rPr>
        <w:endnoteReference w:id="81"/>
      </w:r>
      <w:r w:rsidRPr="004011F0">
        <w:rPr>
          <w:rFonts w:ascii="Times New Roman" w:eastAsia="Times New Roman" w:hAnsi="Times New Roman" w:cs="Times New Roman"/>
        </w:rPr>
        <w:t xml:space="preserve">  If the Beckoner is ‘real’ such sentimental reflection could jealously cause her to finish her rival. If she is a figment of </w:t>
      </w:r>
      <w:r w:rsidR="00F239F9" w:rsidRPr="004011F0">
        <w:rPr>
          <w:rFonts w:ascii="Times New Roman" w:eastAsia="Times New Roman" w:hAnsi="Times New Roman" w:cs="Times New Roman"/>
        </w:rPr>
        <w:t>hi</w:t>
      </w:r>
      <w:r w:rsidRPr="004011F0">
        <w:rPr>
          <w:rFonts w:ascii="Times New Roman" w:eastAsia="Times New Roman" w:hAnsi="Times New Roman" w:cs="Times New Roman"/>
        </w:rPr>
        <w:t>s imagination perhaps the murder is one final attempt to hold-on to his solitary life as, in his feverish mind, thoughts of marriage are quickly superseded by those of  rage against Elsie where he ‘felt the blood rush up to the roots of his hair with anger against her’.</w:t>
      </w:r>
      <w:r w:rsidRPr="004011F0">
        <w:rPr>
          <w:rFonts w:ascii="Times New Roman" w:eastAsia="Times New Roman" w:hAnsi="Times New Roman" w:cs="Times New Roman"/>
          <w:vertAlign w:val="superscript"/>
        </w:rPr>
        <w:endnoteReference w:id="82"/>
      </w:r>
    </w:p>
    <w:p w14:paraId="6A8841A6" w14:textId="761E3242"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 xml:space="preserve">The Beckoner initially seems to triumph in this tale, at least in terms of ridding herself of her competition and abolishing </w:t>
      </w: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equilibrium. However, she is obviously a far from a </w:t>
      </w:r>
      <w:r w:rsidRPr="004011F0">
        <w:rPr>
          <w:rFonts w:ascii="Times New Roman" w:eastAsia="Times New Roman" w:hAnsi="Times New Roman" w:cs="Times New Roman"/>
        </w:rPr>
        <w:lastRenderedPageBreak/>
        <w:t xml:space="preserve">positive representative of womanhood.  As with many literary ghosts, her motives for destroying her victims are never made clear and so readers can only regard her as wantonly evil.  Onions does not offer any comforting resolution as her malevolent influence is still at large. We assume that she, or the conditions that led to </w:t>
      </w: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madness, remain in place. Led from the house, </w:t>
      </w:r>
      <w:proofErr w:type="spellStart"/>
      <w:r w:rsidRPr="004011F0">
        <w:rPr>
          <w:rFonts w:ascii="Times New Roman" w:eastAsia="Times New Roman" w:hAnsi="Times New Roman" w:cs="Times New Roman"/>
        </w:rPr>
        <w:t>Oleron’s</w:t>
      </w:r>
      <w:proofErr w:type="spellEnd"/>
      <w:r w:rsidRPr="004011F0">
        <w:rPr>
          <w:rFonts w:ascii="Times New Roman" w:eastAsia="Times New Roman" w:hAnsi="Times New Roman" w:cs="Times New Roman"/>
        </w:rPr>
        <w:t xml:space="preserve"> last ‘glimpse’ of it returns us to the start of the story, with a description of the ominous ‘hatchet-like “To Let” boards’ waiting to once again signal the destruction of some other passing artist.</w:t>
      </w:r>
      <w:r w:rsidRPr="004011F0">
        <w:rPr>
          <w:rFonts w:ascii="Times New Roman" w:eastAsia="Times New Roman" w:hAnsi="Times New Roman" w:cs="Times New Roman"/>
          <w:vertAlign w:val="superscript"/>
        </w:rPr>
        <w:endnoteReference w:id="83"/>
      </w:r>
      <w:r w:rsidRPr="004011F0">
        <w:rPr>
          <w:rFonts w:ascii="Times New Roman" w:eastAsia="Times New Roman" w:hAnsi="Times New Roman" w:cs="Times New Roman"/>
        </w:rPr>
        <w:t xml:space="preserve"> Further Onions actually seems to coalesce the two female characters into one figure with the ambiguous descripti</w:t>
      </w:r>
      <w:r w:rsidR="00765A93" w:rsidRPr="004011F0">
        <w:rPr>
          <w:rFonts w:ascii="Times New Roman" w:eastAsia="Times New Roman" w:hAnsi="Times New Roman" w:cs="Times New Roman"/>
        </w:rPr>
        <w:t>on of the life-</w:t>
      </w:r>
      <w:r w:rsidRPr="004011F0">
        <w:rPr>
          <w:rFonts w:ascii="Times New Roman" w:eastAsia="Times New Roman" w:hAnsi="Times New Roman" w:cs="Times New Roman"/>
        </w:rPr>
        <w:t>threatening kiss condemnin</w:t>
      </w:r>
      <w:r w:rsidR="00765A93" w:rsidRPr="004011F0">
        <w:rPr>
          <w:rFonts w:ascii="Times New Roman" w:eastAsia="Times New Roman" w:hAnsi="Times New Roman" w:cs="Times New Roman"/>
        </w:rPr>
        <w:t>g them both as dangers to his male protagonist</w:t>
      </w:r>
      <w:r w:rsidRPr="004011F0">
        <w:rPr>
          <w:rFonts w:ascii="Times New Roman" w:eastAsia="Times New Roman" w:hAnsi="Times New Roman" w:cs="Times New Roman"/>
        </w:rPr>
        <w:t>.</w:t>
      </w:r>
    </w:p>
    <w:p w14:paraId="084B5FB0" w14:textId="6610825D" w:rsidR="00DF3A44" w:rsidRPr="004011F0" w:rsidRDefault="00DF3A44"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 xml:space="preserve">Onions is more sympathetic to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who is described as weary, economically in dire straits and largely alienated from his peers and yet he still attempts to remain true to his artistic ideals.  As the narrative progresses Onion reveals the precariousness of this stance and the heavy price of following artistic conscience.  Drained of creative energies, </w:t>
      </w:r>
      <w:proofErr w:type="spellStart"/>
      <w:r w:rsidRPr="004011F0">
        <w:rPr>
          <w:rFonts w:ascii="Times New Roman" w:eastAsia="Times New Roman" w:hAnsi="Times New Roman" w:cs="Times New Roman"/>
        </w:rPr>
        <w:t>Oleron</w:t>
      </w:r>
      <w:proofErr w:type="spellEnd"/>
      <w:r w:rsidRPr="004011F0">
        <w:rPr>
          <w:rFonts w:ascii="Times New Roman" w:eastAsia="Times New Roman" w:hAnsi="Times New Roman" w:cs="Times New Roman"/>
        </w:rPr>
        <w:t xml:space="preserve"> leaves behind the male roles he had adopted of bachelor monk and passionate artist, and returns to a  childlike state sleeping ‘peacefully’ in a cab between the policemen who found Elsie’s corpse.</w:t>
      </w:r>
      <w:r w:rsidRPr="004011F0">
        <w:rPr>
          <w:rFonts w:ascii="Times New Roman" w:eastAsia="Times New Roman" w:hAnsi="Times New Roman" w:cs="Times New Roman"/>
          <w:vertAlign w:val="superscript"/>
        </w:rPr>
        <w:endnoteReference w:id="84"/>
      </w:r>
      <w:r w:rsidRPr="004011F0">
        <w:rPr>
          <w:rFonts w:ascii="Times New Roman" w:eastAsia="Times New Roman" w:hAnsi="Times New Roman" w:cs="Times New Roman"/>
        </w:rPr>
        <w:t xml:space="preserve">  Relinquishing responsibility, he is presumably taken to either the asylum or prison where others will make his decisions for him. Many theorists interested in gender have observed that patriarchy is a</w:t>
      </w:r>
      <w:r w:rsidR="00F97190" w:rsidRPr="004011F0">
        <w:rPr>
          <w:rFonts w:ascii="Times New Roman" w:eastAsia="Times New Roman" w:hAnsi="Times New Roman" w:cs="Times New Roman"/>
        </w:rPr>
        <w:t>s damaging to men as women, and</w:t>
      </w:r>
      <w:r w:rsidRPr="004011F0">
        <w:rPr>
          <w:rFonts w:ascii="Times New Roman" w:eastAsia="Times New Roman" w:hAnsi="Times New Roman" w:cs="Times New Roman"/>
        </w:rPr>
        <w:t xml:space="preserve"> </w:t>
      </w:r>
      <w:r w:rsidR="00F97190" w:rsidRPr="004011F0">
        <w:rPr>
          <w:rFonts w:ascii="Times New Roman" w:eastAsia="Times New Roman" w:hAnsi="Times New Roman" w:cs="Times New Roman"/>
        </w:rPr>
        <w:t>‘</w:t>
      </w:r>
      <w:r w:rsidRPr="004011F0">
        <w:rPr>
          <w:rFonts w:ascii="Times New Roman" w:eastAsia="Times New Roman" w:hAnsi="Times New Roman" w:cs="Times New Roman"/>
        </w:rPr>
        <w:t xml:space="preserve">that it </w:t>
      </w:r>
      <w:r w:rsidR="00B96704" w:rsidRPr="004011F0">
        <w:rPr>
          <w:rFonts w:ascii="Times New Roman" w:eastAsia="Times New Roman" w:hAnsi="Times New Roman" w:cs="Times New Roman"/>
        </w:rPr>
        <w:t xml:space="preserve">is </w:t>
      </w:r>
      <w:r w:rsidRPr="004011F0">
        <w:rPr>
          <w:rFonts w:ascii="Times New Roman" w:eastAsia="Times New Roman" w:hAnsi="Times New Roman" w:cs="Times New Roman"/>
        </w:rPr>
        <w:t>a world of power and subordination in which men have been forced to compete’ if they want to benefit from ‘inherited masculinity’</w:t>
      </w:r>
      <w:r w:rsidR="00F97190" w:rsidRPr="004011F0">
        <w:rPr>
          <w:rFonts w:ascii="Times New Roman" w:eastAsia="Times New Roman" w:hAnsi="Times New Roman" w:cs="Times New Roman"/>
        </w:rPr>
        <w:t>.</w:t>
      </w:r>
      <w:r w:rsidR="00273FAC" w:rsidRPr="004011F0">
        <w:rPr>
          <w:rFonts w:ascii="Times New Roman" w:eastAsia="Times New Roman" w:hAnsi="Times New Roman" w:cs="Times New Roman"/>
        </w:rPr>
        <w:t xml:space="preserve"> </w:t>
      </w:r>
      <w:r w:rsidR="00F97190" w:rsidRPr="004011F0">
        <w:rPr>
          <w:rStyle w:val="EndnoteReference"/>
          <w:rFonts w:ascii="Times New Roman" w:eastAsia="Times New Roman" w:hAnsi="Times New Roman" w:cs="Times New Roman"/>
        </w:rPr>
        <w:endnoteReference w:id="85"/>
      </w:r>
      <w:r w:rsidR="00F97190" w:rsidRPr="004011F0">
        <w:rPr>
          <w:rFonts w:ascii="Times New Roman" w:eastAsia="Times New Roman" w:hAnsi="Times New Roman" w:cs="Times New Roman"/>
        </w:rPr>
        <w:t xml:space="preserve"> </w:t>
      </w:r>
      <w:proofErr w:type="spellStart"/>
      <w:r w:rsidR="00362FF2" w:rsidRPr="004011F0">
        <w:rPr>
          <w:rFonts w:ascii="Times New Roman" w:eastAsia="Times New Roman" w:hAnsi="Times New Roman" w:cs="Times New Roman"/>
        </w:rPr>
        <w:t>Oleron</w:t>
      </w:r>
      <w:proofErr w:type="spellEnd"/>
      <w:r w:rsidR="00362FF2" w:rsidRPr="004011F0">
        <w:rPr>
          <w:rFonts w:ascii="Times New Roman" w:eastAsia="Times New Roman" w:hAnsi="Times New Roman" w:cs="Times New Roman"/>
        </w:rPr>
        <w:t xml:space="preserve">, </w:t>
      </w:r>
      <w:r w:rsidRPr="004011F0">
        <w:rPr>
          <w:rFonts w:ascii="Times New Roman" w:eastAsia="Times New Roman" w:hAnsi="Times New Roman" w:cs="Times New Roman"/>
        </w:rPr>
        <w:t>with his withdrawal from wider society</w:t>
      </w:r>
      <w:r w:rsidR="005A2F82" w:rsidRPr="004011F0">
        <w:rPr>
          <w:rFonts w:ascii="Times New Roman" w:eastAsia="Times New Roman" w:hAnsi="Times New Roman" w:cs="Times New Roman"/>
        </w:rPr>
        <w:t>,</w:t>
      </w:r>
      <w:r w:rsidRPr="004011F0">
        <w:rPr>
          <w:rFonts w:ascii="Times New Roman" w:eastAsia="Times New Roman" w:hAnsi="Times New Roman" w:cs="Times New Roman"/>
        </w:rPr>
        <w:t xml:space="preserve"> refuses to participate in the competition and consequently </w:t>
      </w:r>
      <w:r w:rsidR="00F97190" w:rsidRPr="004011F0">
        <w:rPr>
          <w:rFonts w:ascii="Times New Roman" w:eastAsia="Times New Roman" w:hAnsi="Times New Roman" w:cs="Times New Roman"/>
        </w:rPr>
        <w:t xml:space="preserve">finishes the narrative </w:t>
      </w:r>
      <w:r w:rsidRPr="004011F0">
        <w:rPr>
          <w:rFonts w:ascii="Times New Roman" w:eastAsia="Times New Roman" w:hAnsi="Times New Roman" w:cs="Times New Roman"/>
        </w:rPr>
        <w:t>disempowered and emasculated.</w:t>
      </w:r>
    </w:p>
    <w:p w14:paraId="4EA2A95F" w14:textId="13690583" w:rsidR="00DF3A44" w:rsidRPr="004011F0" w:rsidRDefault="00273FAC" w:rsidP="00DF3A44">
      <w:pPr>
        <w:spacing w:after="0" w:line="480" w:lineRule="auto"/>
        <w:ind w:firstLine="720"/>
        <w:jc w:val="both"/>
        <w:rPr>
          <w:rFonts w:ascii="Times New Roman" w:eastAsia="Times New Roman" w:hAnsi="Times New Roman" w:cs="Times New Roman"/>
        </w:rPr>
      </w:pPr>
      <w:r w:rsidRPr="004011F0">
        <w:rPr>
          <w:rFonts w:ascii="Times New Roman" w:eastAsia="Times New Roman" w:hAnsi="Times New Roman" w:cs="Times New Roman"/>
        </w:rPr>
        <w:t xml:space="preserve">Most ghost stories </w:t>
      </w:r>
      <w:r w:rsidR="00DF3A44" w:rsidRPr="004011F0">
        <w:rPr>
          <w:rFonts w:ascii="Times New Roman" w:eastAsia="Times New Roman" w:hAnsi="Times New Roman" w:cs="Times New Roman"/>
        </w:rPr>
        <w:t>ultimately point to a disordered universe</w:t>
      </w:r>
      <w:r w:rsidRPr="004011F0">
        <w:rPr>
          <w:rFonts w:ascii="Times New Roman" w:eastAsia="Times New Roman" w:hAnsi="Times New Roman" w:cs="Times New Roman"/>
        </w:rPr>
        <w:t xml:space="preserve"> and</w:t>
      </w:r>
      <w:r w:rsidR="00DF3A44" w:rsidRPr="004011F0">
        <w:rPr>
          <w:rFonts w:ascii="Times New Roman" w:eastAsia="Times New Roman" w:hAnsi="Times New Roman" w:cs="Times New Roman"/>
        </w:rPr>
        <w:t xml:space="preserve"> stories from the Edwardian period especially share an ‘apocalyptic quality’ and viewed </w:t>
      </w:r>
      <w:proofErr w:type="spellStart"/>
      <w:r w:rsidR="00DF3A44" w:rsidRPr="004011F0">
        <w:rPr>
          <w:rFonts w:ascii="Times New Roman" w:eastAsia="Times New Roman" w:hAnsi="Times New Roman" w:cs="Times New Roman"/>
          <w:i/>
        </w:rPr>
        <w:t>en</w:t>
      </w:r>
      <w:proofErr w:type="spellEnd"/>
      <w:r w:rsidR="00DF3A44" w:rsidRPr="004011F0">
        <w:rPr>
          <w:rFonts w:ascii="Times New Roman" w:eastAsia="Times New Roman" w:hAnsi="Times New Roman" w:cs="Times New Roman"/>
          <w:i/>
        </w:rPr>
        <w:t xml:space="preserve"> masse</w:t>
      </w:r>
      <w:r w:rsidR="00DF3A44" w:rsidRPr="004011F0">
        <w:rPr>
          <w:rFonts w:ascii="Times New Roman" w:eastAsia="Times New Roman" w:hAnsi="Times New Roman" w:cs="Times New Roman"/>
        </w:rPr>
        <w:t xml:space="preserve">  create ‘a sense of a gradual building of uncontainable forces’ that eventually leads to the Great War.</w:t>
      </w:r>
      <w:r w:rsidR="00DF3A44" w:rsidRPr="004011F0">
        <w:rPr>
          <w:rFonts w:ascii="Times New Roman" w:eastAsia="Times New Roman" w:hAnsi="Times New Roman" w:cs="Times New Roman"/>
          <w:vertAlign w:val="superscript"/>
        </w:rPr>
        <w:endnoteReference w:id="86"/>
      </w:r>
      <w:r w:rsidR="00DF3A44" w:rsidRPr="004011F0">
        <w:rPr>
          <w:rFonts w:ascii="Times New Roman" w:eastAsia="Times New Roman" w:hAnsi="Times New Roman" w:cs="Times New Roman"/>
        </w:rPr>
        <w:t xml:space="preserve">  Neither </w:t>
      </w:r>
      <w:proofErr w:type="spellStart"/>
      <w:r w:rsidR="00DF3A44" w:rsidRPr="004011F0">
        <w:rPr>
          <w:rFonts w:ascii="Times New Roman" w:eastAsia="Times New Roman" w:hAnsi="Times New Roman" w:cs="Times New Roman"/>
        </w:rPr>
        <w:t>Oleron</w:t>
      </w:r>
      <w:proofErr w:type="spellEnd"/>
      <w:r w:rsidR="00DF3A44" w:rsidRPr="004011F0">
        <w:rPr>
          <w:rFonts w:ascii="Times New Roman" w:eastAsia="Times New Roman" w:hAnsi="Times New Roman" w:cs="Times New Roman"/>
        </w:rPr>
        <w:t xml:space="preserve">, nor Elsie, survive this personal apocalypse intact and Onions offers no catharsis for either protagonist or reader by suggesting that artistic conscience is possible in such a society.  Perhaps it is this lack </w:t>
      </w:r>
      <w:r w:rsidR="002B1E39" w:rsidRPr="004011F0">
        <w:rPr>
          <w:rFonts w:ascii="Times New Roman" w:eastAsia="Times New Roman" w:hAnsi="Times New Roman" w:cs="Times New Roman"/>
        </w:rPr>
        <w:lastRenderedPageBreak/>
        <w:t xml:space="preserve">of closure that helps </w:t>
      </w:r>
      <w:r w:rsidR="00DF3A44" w:rsidRPr="004011F0">
        <w:rPr>
          <w:rFonts w:ascii="Times New Roman" w:eastAsia="Times New Roman" w:hAnsi="Times New Roman" w:cs="Times New Roman"/>
        </w:rPr>
        <w:t xml:space="preserve">to account for why this tale, and </w:t>
      </w:r>
      <w:proofErr w:type="spellStart"/>
      <w:r w:rsidR="00DF3A44" w:rsidRPr="004011F0">
        <w:rPr>
          <w:rFonts w:ascii="Times New Roman" w:eastAsia="Times New Roman" w:hAnsi="Times New Roman" w:cs="Times New Roman"/>
        </w:rPr>
        <w:t>Oleron’s</w:t>
      </w:r>
      <w:proofErr w:type="spellEnd"/>
      <w:r w:rsidR="00DF3A44" w:rsidRPr="004011F0">
        <w:rPr>
          <w:rFonts w:ascii="Times New Roman" w:eastAsia="Times New Roman" w:hAnsi="Times New Roman" w:cs="Times New Roman"/>
        </w:rPr>
        <w:t xml:space="preserve"> fate, continues to haunt reader’s today. </w:t>
      </w:r>
    </w:p>
    <w:p w14:paraId="51487176" w14:textId="77777777" w:rsidR="00DF3A44" w:rsidRPr="004011F0" w:rsidRDefault="00DF3A44" w:rsidP="00DF3A44">
      <w:pPr>
        <w:spacing w:after="0" w:line="480" w:lineRule="auto"/>
        <w:jc w:val="both"/>
        <w:rPr>
          <w:rFonts w:ascii="Times New Roman" w:eastAsia="Times New Roman" w:hAnsi="Times New Roman" w:cs="Times New Roman"/>
        </w:rPr>
      </w:pPr>
    </w:p>
    <w:p w14:paraId="63358E70" w14:textId="77777777" w:rsidR="00DF3A44" w:rsidRPr="004011F0" w:rsidRDefault="00DF3A44" w:rsidP="00DF3A44">
      <w:pPr>
        <w:spacing w:after="0" w:line="480" w:lineRule="auto"/>
        <w:jc w:val="both"/>
        <w:rPr>
          <w:rFonts w:ascii="Times New Roman" w:eastAsia="Times New Roman" w:hAnsi="Times New Roman" w:cs="Times New Roman"/>
        </w:rPr>
      </w:pPr>
    </w:p>
    <w:p w14:paraId="18A63EF9" w14:textId="77777777" w:rsidR="00DF3A44" w:rsidRPr="004011F0" w:rsidRDefault="00DF3A44" w:rsidP="00DF3A44">
      <w:pPr>
        <w:spacing w:after="0" w:line="480" w:lineRule="auto"/>
        <w:jc w:val="both"/>
        <w:rPr>
          <w:rFonts w:ascii="Times New Roman" w:eastAsia="Times New Roman" w:hAnsi="Times New Roman" w:cs="Times New Roman"/>
        </w:rPr>
      </w:pPr>
    </w:p>
    <w:p w14:paraId="3CCA9998" w14:textId="77777777" w:rsidR="00DF3A44" w:rsidRPr="004011F0" w:rsidRDefault="00DF3A44" w:rsidP="00DF3A44">
      <w:pPr>
        <w:spacing w:after="0" w:line="480" w:lineRule="auto"/>
        <w:jc w:val="both"/>
        <w:rPr>
          <w:rFonts w:ascii="Times New Roman" w:eastAsia="Times New Roman" w:hAnsi="Times New Roman" w:cs="Times New Roman"/>
        </w:rPr>
      </w:pPr>
    </w:p>
    <w:p w14:paraId="43732C78" w14:textId="77777777" w:rsidR="00DF3A44" w:rsidRPr="004011F0" w:rsidRDefault="00DF3A44" w:rsidP="00DF3A44">
      <w:pPr>
        <w:spacing w:after="0" w:line="480" w:lineRule="auto"/>
        <w:jc w:val="both"/>
        <w:rPr>
          <w:rFonts w:ascii="Times New Roman" w:eastAsia="Times New Roman" w:hAnsi="Times New Roman" w:cs="Times New Roman"/>
        </w:rPr>
      </w:pPr>
    </w:p>
    <w:p w14:paraId="347DBFAD" w14:textId="77777777" w:rsidR="00DF3A44" w:rsidRPr="004011F0" w:rsidRDefault="00DF3A44" w:rsidP="00DF3A44">
      <w:pPr>
        <w:spacing w:after="0" w:line="480" w:lineRule="auto"/>
        <w:jc w:val="both"/>
        <w:rPr>
          <w:rFonts w:ascii="Times New Roman" w:eastAsia="Times New Roman" w:hAnsi="Times New Roman" w:cs="Times New Roman"/>
        </w:rPr>
      </w:pPr>
    </w:p>
    <w:p w14:paraId="572F1FA5" w14:textId="77777777" w:rsidR="00DF3A44" w:rsidRPr="004011F0" w:rsidRDefault="00DF3A44" w:rsidP="00DF3A44">
      <w:pPr>
        <w:spacing w:after="0" w:line="480" w:lineRule="auto"/>
        <w:jc w:val="both"/>
        <w:rPr>
          <w:rFonts w:ascii="Times New Roman" w:eastAsia="Times New Roman" w:hAnsi="Times New Roman" w:cs="Times New Roman"/>
        </w:rPr>
      </w:pPr>
    </w:p>
    <w:p w14:paraId="45DDE7F0" w14:textId="77777777" w:rsidR="00DF3A44" w:rsidRPr="004011F0" w:rsidRDefault="00DF3A44" w:rsidP="00DF3A44">
      <w:pPr>
        <w:spacing w:after="200" w:line="480" w:lineRule="auto"/>
        <w:jc w:val="both"/>
        <w:rPr>
          <w:rFonts w:ascii="Times New Roman" w:eastAsia="Calibri" w:hAnsi="Times New Roman" w:cs="Times New Roman"/>
        </w:rPr>
      </w:pPr>
    </w:p>
    <w:p w14:paraId="6D17CAB6" w14:textId="77777777" w:rsidR="00DF3A44" w:rsidRPr="004011F0" w:rsidRDefault="00DF3A44" w:rsidP="00DF3A44"/>
    <w:p w14:paraId="44C890DE" w14:textId="77777777" w:rsidR="00DF3A44" w:rsidRPr="004011F0" w:rsidRDefault="00DF3A44" w:rsidP="00DF3A44"/>
    <w:p w14:paraId="5D6A6C17" w14:textId="77777777" w:rsidR="00341623" w:rsidRPr="004011F0" w:rsidRDefault="0013019C" w:rsidP="00116D73"/>
    <w:sectPr w:rsidR="00341623" w:rsidRPr="004011F0">
      <w:footerReference w:type="default" r:id="rId7"/>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611A6" w14:textId="77777777" w:rsidR="0013019C" w:rsidRDefault="0013019C" w:rsidP="00DF3A44">
      <w:pPr>
        <w:spacing w:after="0" w:line="240" w:lineRule="auto"/>
      </w:pPr>
      <w:r>
        <w:separator/>
      </w:r>
    </w:p>
  </w:endnote>
  <w:endnote w:type="continuationSeparator" w:id="0">
    <w:p w14:paraId="7C6DEFF1" w14:textId="77777777" w:rsidR="0013019C" w:rsidRDefault="0013019C" w:rsidP="00DF3A44">
      <w:pPr>
        <w:spacing w:after="0" w:line="240" w:lineRule="auto"/>
      </w:pPr>
      <w:r>
        <w:continuationSeparator/>
      </w:r>
    </w:p>
  </w:endnote>
  <w:endnote w:id="1">
    <w:p w14:paraId="1D2613AE" w14:textId="531AD43A" w:rsidR="0092495D" w:rsidRDefault="0092495D">
      <w:pPr>
        <w:pStyle w:val="EndnoteText"/>
      </w:pPr>
      <w:r w:rsidRPr="00DD0CD8">
        <w:rPr>
          <w:rStyle w:val="EndnoteReference"/>
          <w:vertAlign w:val="baseline"/>
        </w:rPr>
        <w:endnoteRef/>
      </w:r>
      <w:r>
        <w:t xml:space="preserve"> </w:t>
      </w:r>
      <w:r w:rsidRPr="0092495D">
        <w:t xml:space="preserve">Oliver Onions, ‘The Beckoning Fair One’, in </w:t>
      </w:r>
      <w:proofErr w:type="gramStart"/>
      <w:r w:rsidRPr="0092495D">
        <w:t>The</w:t>
      </w:r>
      <w:proofErr w:type="gramEnd"/>
      <w:r w:rsidRPr="0092495D">
        <w:t xml:space="preserve"> Collected Ghost Stories of Oliver Onions. (New York, 1971),</w:t>
      </w:r>
      <w:r>
        <w:t xml:space="preserve"> p.12.</w:t>
      </w:r>
    </w:p>
  </w:endnote>
  <w:endnote w:id="2">
    <w:p w14:paraId="32D45589" w14:textId="318FC5A4" w:rsidR="00DF3A44" w:rsidRDefault="0092495D" w:rsidP="00DF3A44">
      <w:pPr>
        <w:pStyle w:val="EndnoteText1"/>
      </w:pPr>
      <w:proofErr w:type="gramStart"/>
      <w:r>
        <w:t xml:space="preserve">2  </w:t>
      </w:r>
      <w:r>
        <w:rPr>
          <w:i/>
        </w:rPr>
        <w:t>Ibid</w:t>
      </w:r>
      <w:proofErr w:type="gramEnd"/>
      <w:r>
        <w:rPr>
          <w:i/>
        </w:rPr>
        <w:t>.</w:t>
      </w:r>
      <w:r>
        <w:t xml:space="preserve">, </w:t>
      </w:r>
      <w:r w:rsidR="00DF3A44">
        <w:t>p. 63.</w:t>
      </w:r>
    </w:p>
  </w:endnote>
  <w:endnote w:id="3">
    <w:p w14:paraId="16E22756" w14:textId="77777777" w:rsidR="00DF3A44" w:rsidRPr="00A62D5E" w:rsidRDefault="00DF3A44" w:rsidP="00DF3A44">
      <w:pPr>
        <w:pStyle w:val="EndnoteText1"/>
      </w:pPr>
      <w:r w:rsidRPr="001640E7">
        <w:endnoteRef/>
      </w:r>
      <w:r w:rsidRPr="00A62D5E">
        <w:t xml:space="preserve"> </w:t>
      </w:r>
      <w:r>
        <w:t xml:space="preserve"> Samuel </w:t>
      </w:r>
      <w:r w:rsidRPr="00A62D5E">
        <w:t xml:space="preserve">Hynes, </w:t>
      </w:r>
      <w:r w:rsidRPr="00A62D5E">
        <w:rPr>
          <w:i/>
        </w:rPr>
        <w:t>Edwardian Occasions: Essays on English Writing in the Early Twentieth Century</w:t>
      </w:r>
      <w:r>
        <w:t xml:space="preserve"> (Oxford, 1972), p. 8.</w:t>
      </w:r>
    </w:p>
  </w:endnote>
  <w:endnote w:id="4">
    <w:p w14:paraId="7D0BDB6A" w14:textId="77777777" w:rsidR="00DF3A44" w:rsidRDefault="00DF3A44" w:rsidP="00DF3A44">
      <w:pPr>
        <w:pStyle w:val="EndnoteText1"/>
      </w:pPr>
      <w:r w:rsidRPr="001640E7">
        <w:endnoteRef/>
      </w:r>
      <w:r>
        <w:t xml:space="preserve">  </w:t>
      </w:r>
      <w:r w:rsidRPr="00FC74FA">
        <w:t xml:space="preserve">Neil Wilson. </w:t>
      </w:r>
      <w:r>
        <w:rPr>
          <w:i/>
        </w:rPr>
        <w:t xml:space="preserve">Shadows </w:t>
      </w:r>
      <w:proofErr w:type="gramStart"/>
      <w:r>
        <w:rPr>
          <w:i/>
        </w:rPr>
        <w:t>In</w:t>
      </w:r>
      <w:proofErr w:type="gramEnd"/>
      <w:r>
        <w:rPr>
          <w:i/>
        </w:rPr>
        <w:t xml:space="preserve"> th</w:t>
      </w:r>
      <w:r w:rsidRPr="00FC74FA">
        <w:rPr>
          <w:i/>
        </w:rPr>
        <w:t>e Attic</w:t>
      </w:r>
      <w:r>
        <w:t>,</w:t>
      </w:r>
      <w:r w:rsidRPr="00FC74FA">
        <w:rPr>
          <w:i/>
        </w:rPr>
        <w:t xml:space="preserve"> </w:t>
      </w:r>
      <w:r>
        <w:t xml:space="preserve">(London, </w:t>
      </w:r>
      <w:r w:rsidRPr="00FC74FA">
        <w:t>2000)</w:t>
      </w:r>
      <w:r>
        <w:t>, p. 398.</w:t>
      </w:r>
    </w:p>
  </w:endnote>
  <w:endnote w:id="5">
    <w:p w14:paraId="4AED7528" w14:textId="77777777" w:rsidR="00DF3A44" w:rsidRPr="005F47FE" w:rsidRDefault="00DF3A44" w:rsidP="00DF3A44">
      <w:pPr>
        <w:pStyle w:val="EndnoteText1"/>
        <w:rPr>
          <w:color w:val="FF0000"/>
        </w:rPr>
      </w:pPr>
      <w:r w:rsidRPr="001640E7">
        <w:endnoteRef/>
      </w:r>
      <w:r>
        <w:t xml:space="preserve">  “</w:t>
      </w:r>
      <w:r w:rsidRPr="005F47FE">
        <w:t>Novels of Realism and P</w:t>
      </w:r>
      <w:r>
        <w:t>oetry: Oliver Onions Obituary “,</w:t>
      </w:r>
      <w:r w:rsidRPr="005F47FE">
        <w:t xml:space="preserve"> </w:t>
      </w:r>
      <w:r w:rsidRPr="005F47FE">
        <w:rPr>
          <w:i/>
        </w:rPr>
        <w:t>The Times</w:t>
      </w:r>
      <w:r>
        <w:t>, 10 April 1961</w:t>
      </w:r>
      <w:proofErr w:type="gramStart"/>
      <w:r>
        <w:t>,p</w:t>
      </w:r>
      <w:proofErr w:type="gramEnd"/>
      <w:r>
        <w:t>. 18.</w:t>
      </w:r>
    </w:p>
  </w:endnote>
  <w:endnote w:id="6">
    <w:p w14:paraId="12B45EEB" w14:textId="77777777" w:rsidR="00DF3A44" w:rsidRDefault="00DF3A44" w:rsidP="00DF3A44">
      <w:pPr>
        <w:pStyle w:val="EndnoteText1"/>
      </w:pPr>
      <w:r w:rsidRPr="001640E7">
        <w:endnoteRef/>
      </w:r>
      <w:r>
        <w:t xml:space="preserve"> </w:t>
      </w:r>
      <w:r w:rsidRPr="001640E7">
        <w:t xml:space="preserve"> </w:t>
      </w:r>
      <w:r>
        <w:t>Onions, ‘The Beckoning Fair One’, p. 56.</w:t>
      </w:r>
    </w:p>
  </w:endnote>
  <w:endnote w:id="7">
    <w:p w14:paraId="14A57760" w14:textId="77777777" w:rsidR="00DF3A44" w:rsidRDefault="00DF3A44" w:rsidP="00DF3A44">
      <w:pPr>
        <w:pStyle w:val="EndnoteText1"/>
      </w:pPr>
      <w:r w:rsidRPr="001640E7">
        <w:endnoteRef/>
      </w:r>
      <w:r>
        <w:t xml:space="preserve">  </w:t>
      </w:r>
      <w:r w:rsidRPr="00161844">
        <w:rPr>
          <w:i/>
        </w:rPr>
        <w:t>Ibid</w:t>
      </w:r>
      <w:r>
        <w:t>., p. 144</w:t>
      </w:r>
    </w:p>
  </w:endnote>
  <w:endnote w:id="8">
    <w:p w14:paraId="2AE16176" w14:textId="77777777" w:rsidR="00DF3A44" w:rsidRDefault="00DF3A44" w:rsidP="00DF3A44">
      <w:pPr>
        <w:pStyle w:val="EndnoteText1"/>
      </w:pPr>
      <w:r w:rsidRPr="001640E7">
        <w:endnoteRef/>
      </w:r>
      <w:r w:rsidRPr="001640E7">
        <w:t xml:space="preserve"> </w:t>
      </w:r>
      <w:r w:rsidRPr="00A602C9">
        <w:t xml:space="preserve">Glen </w:t>
      </w:r>
      <w:proofErr w:type="spellStart"/>
      <w:r w:rsidRPr="00A602C9">
        <w:t>Caveliero</w:t>
      </w:r>
      <w:proofErr w:type="spellEnd"/>
      <w:r w:rsidRPr="00A602C9">
        <w:t xml:space="preserve">, </w:t>
      </w:r>
      <w:proofErr w:type="gramStart"/>
      <w:r w:rsidRPr="00C45000">
        <w:rPr>
          <w:i/>
        </w:rPr>
        <w:t>The</w:t>
      </w:r>
      <w:proofErr w:type="gramEnd"/>
      <w:r w:rsidRPr="00C45000">
        <w:rPr>
          <w:i/>
        </w:rPr>
        <w:t xml:space="preserve"> Supernatural and English Fiction</w:t>
      </w:r>
      <w:r w:rsidRPr="00A602C9">
        <w:t>, (Oxford</w:t>
      </w:r>
      <w:r>
        <w:t xml:space="preserve">, </w:t>
      </w:r>
      <w:r w:rsidRPr="00A602C9">
        <w:t>1995)</w:t>
      </w:r>
      <w:r>
        <w:t>, p.</w:t>
      </w:r>
      <w:r w:rsidRPr="00A602C9">
        <w:t xml:space="preserve"> 23.</w:t>
      </w:r>
    </w:p>
  </w:endnote>
  <w:endnote w:id="9">
    <w:p w14:paraId="2364BF90" w14:textId="77777777" w:rsidR="00DF3A44" w:rsidRDefault="00DF3A44" w:rsidP="00DF3A44">
      <w:pPr>
        <w:pStyle w:val="EndnoteText1"/>
      </w:pPr>
      <w:r w:rsidRPr="001640E7">
        <w:endnoteRef/>
      </w:r>
      <w:r w:rsidRPr="001640E7">
        <w:t xml:space="preserve">  </w:t>
      </w:r>
      <w:r w:rsidRPr="002464FB">
        <w:t>Onion</w:t>
      </w:r>
      <w:r>
        <w:t>s, ‘The Beckoning Fair One’, p. 47.</w:t>
      </w:r>
    </w:p>
  </w:endnote>
  <w:endnote w:id="10">
    <w:p w14:paraId="6B15CD07" w14:textId="77777777" w:rsidR="00DF3A44" w:rsidRDefault="00DF3A44" w:rsidP="00DF3A44">
      <w:pPr>
        <w:pStyle w:val="EndnoteText1"/>
      </w:pPr>
      <w:r w:rsidRPr="001640E7">
        <w:endnoteRef/>
      </w:r>
      <w:r>
        <w:t xml:space="preserve">  ‘Advertisement’, </w:t>
      </w:r>
      <w:r>
        <w:rPr>
          <w:i/>
        </w:rPr>
        <w:t>Saturday Review of Politics, Literature, Science and A</w:t>
      </w:r>
      <w:r w:rsidRPr="00970086">
        <w:rPr>
          <w:i/>
        </w:rPr>
        <w:t>rt</w:t>
      </w:r>
      <w:r>
        <w:rPr>
          <w:i/>
        </w:rPr>
        <w:t xml:space="preserve">, </w:t>
      </w:r>
      <w:r>
        <w:t xml:space="preserve">28 Jan </w:t>
      </w:r>
      <w:r w:rsidRPr="00664A7D">
        <w:t>1911</w:t>
      </w:r>
      <w:r>
        <w:t>, p. 128.</w:t>
      </w:r>
    </w:p>
  </w:endnote>
  <w:endnote w:id="11">
    <w:p w14:paraId="3E677DF4" w14:textId="77777777" w:rsidR="00DF3A44" w:rsidRDefault="00DF3A44" w:rsidP="00DF3A44">
      <w:pPr>
        <w:pStyle w:val="EndnoteText1"/>
      </w:pPr>
      <w:r w:rsidRPr="001640E7">
        <w:endnoteRef/>
      </w:r>
      <w:r>
        <w:t xml:space="preserve">  </w:t>
      </w:r>
      <w:r w:rsidRPr="00324A45">
        <w:t xml:space="preserve">Jack Sullivan, </w:t>
      </w:r>
      <w:r w:rsidRPr="00324A45">
        <w:rPr>
          <w:i/>
        </w:rPr>
        <w:t>Elegant Nightmares</w:t>
      </w:r>
      <w:r w:rsidRPr="00324A45">
        <w:t>, (Ohio</w:t>
      </w:r>
      <w:r>
        <w:t>,</w:t>
      </w:r>
      <w:r w:rsidRPr="00324A45">
        <w:t xml:space="preserve"> 1978),</w:t>
      </w:r>
      <w:r>
        <w:t xml:space="preserve"> p. 105.</w:t>
      </w:r>
    </w:p>
  </w:endnote>
  <w:endnote w:id="12">
    <w:p w14:paraId="2357CF96" w14:textId="77777777" w:rsidR="00DF3A44" w:rsidRDefault="00DF3A44" w:rsidP="00DF3A44">
      <w:pPr>
        <w:pStyle w:val="EndnoteText1"/>
      </w:pPr>
      <w:r w:rsidRPr="001640E7">
        <w:endnoteRef/>
      </w:r>
      <w:r w:rsidRPr="001640E7">
        <w:t xml:space="preserve">  </w:t>
      </w:r>
      <w:r>
        <w:t xml:space="preserve">Nina </w:t>
      </w:r>
      <w:proofErr w:type="spellStart"/>
      <w:r>
        <w:t>Auerbach</w:t>
      </w:r>
      <w:proofErr w:type="spellEnd"/>
      <w:r>
        <w:t xml:space="preserve">, </w:t>
      </w:r>
      <w:r>
        <w:rPr>
          <w:i/>
        </w:rPr>
        <w:t>Private Theatricals</w:t>
      </w:r>
      <w:r>
        <w:t>, (Cambridge, 1990), p.</w:t>
      </w:r>
      <w:r w:rsidRPr="00390F5C">
        <w:rPr>
          <w:color w:val="FF0000"/>
        </w:rPr>
        <w:t xml:space="preserve"> </w:t>
      </w:r>
      <w:r>
        <w:t xml:space="preserve">104 </w:t>
      </w:r>
    </w:p>
  </w:endnote>
  <w:endnote w:id="13">
    <w:p w14:paraId="7AC36E14" w14:textId="77777777" w:rsidR="00DF3A44" w:rsidRPr="000D52FC" w:rsidRDefault="00DF3A44" w:rsidP="00DF3A44">
      <w:pPr>
        <w:pStyle w:val="EndnoteText"/>
      </w:pPr>
      <w:r w:rsidRPr="001640E7">
        <w:endnoteRef/>
      </w:r>
      <w:r w:rsidRPr="001640E7">
        <w:t xml:space="preserve"> </w:t>
      </w:r>
      <w:r>
        <w:t xml:space="preserve"> Andrew Smith, </w:t>
      </w:r>
      <w:r>
        <w:rPr>
          <w:i/>
        </w:rPr>
        <w:t>The Ghost Story, 1840-1920</w:t>
      </w:r>
      <w:r>
        <w:t>, (Manchester, 2010), p.2.</w:t>
      </w:r>
    </w:p>
  </w:endnote>
  <w:endnote w:id="14">
    <w:p w14:paraId="3662E522" w14:textId="77777777" w:rsidR="00DF3A44" w:rsidRDefault="00DF3A44" w:rsidP="00DF3A44">
      <w:pPr>
        <w:pStyle w:val="EndnoteText"/>
      </w:pPr>
      <w:r w:rsidRPr="001640E7">
        <w:endnoteRef/>
      </w:r>
      <w:r>
        <w:rPr>
          <w:i/>
        </w:rPr>
        <w:t xml:space="preserve"> </w:t>
      </w:r>
      <w:r w:rsidRPr="00161844">
        <w:rPr>
          <w:i/>
        </w:rPr>
        <w:t xml:space="preserve"> Ibid</w:t>
      </w:r>
      <w:r>
        <w:t>.</w:t>
      </w:r>
      <w:proofErr w:type="gramStart"/>
      <w:r>
        <w:t>,  pp.16</w:t>
      </w:r>
      <w:proofErr w:type="gramEnd"/>
      <w:r>
        <w:t>-17.</w:t>
      </w:r>
    </w:p>
  </w:endnote>
  <w:endnote w:id="15">
    <w:p w14:paraId="0AFD2A8A" w14:textId="77777777" w:rsidR="00DF3A44" w:rsidRDefault="00DF3A44" w:rsidP="00DF3A44">
      <w:pPr>
        <w:pStyle w:val="EndnoteText1"/>
      </w:pPr>
      <w:r w:rsidRPr="001640E7">
        <w:endnoteRef/>
      </w:r>
      <w:r w:rsidRPr="001640E7">
        <w:t xml:space="preserve"> </w:t>
      </w:r>
      <w:r>
        <w:t xml:space="preserve"> </w:t>
      </w:r>
      <w:r w:rsidRPr="00222771">
        <w:t>Onion</w:t>
      </w:r>
      <w:r>
        <w:t>s, ‘The Beckoning Fair One’, p.3.</w:t>
      </w:r>
    </w:p>
  </w:endnote>
  <w:endnote w:id="16">
    <w:p w14:paraId="2D5593CD" w14:textId="77777777" w:rsidR="00DF3A44" w:rsidRDefault="00DF3A44" w:rsidP="00DF3A44">
      <w:pPr>
        <w:pStyle w:val="EndnoteText1"/>
      </w:pPr>
      <w:r w:rsidRPr="001640E7">
        <w:endnoteRef/>
      </w:r>
      <w:r>
        <w:t xml:space="preserve">  </w:t>
      </w:r>
      <w:proofErr w:type="gramStart"/>
      <w:r w:rsidRPr="00161844">
        <w:rPr>
          <w:i/>
        </w:rPr>
        <w:t>Ibid</w:t>
      </w:r>
      <w:r>
        <w:t>.,</w:t>
      </w:r>
      <w:proofErr w:type="gramEnd"/>
      <w:r>
        <w:t xml:space="preserve"> p.4.</w:t>
      </w:r>
    </w:p>
  </w:endnote>
  <w:endnote w:id="17">
    <w:p w14:paraId="4713E4A2" w14:textId="77777777" w:rsidR="00DF3A44" w:rsidRDefault="00DF3A44" w:rsidP="00DF3A44">
      <w:pPr>
        <w:pStyle w:val="EndnoteText1"/>
      </w:pPr>
      <w:r w:rsidRPr="001640E7">
        <w:endnoteRef/>
      </w:r>
      <w:r>
        <w:t xml:space="preserve"> Phillip Waller, </w:t>
      </w:r>
      <w:r w:rsidRPr="008448FA">
        <w:rPr>
          <w:i/>
        </w:rPr>
        <w:t>Writers, Readers and Reputations: Literary Life in Britain 1870 – 1918</w:t>
      </w:r>
      <w:r>
        <w:t>, (</w:t>
      </w:r>
      <w:r w:rsidRPr="008448FA">
        <w:t>Oxford</w:t>
      </w:r>
      <w:r>
        <w:t>, 2006),</w:t>
      </w:r>
      <w:r w:rsidRPr="008448FA">
        <w:t xml:space="preserve"> </w:t>
      </w:r>
      <w:r>
        <w:t>p.4.</w:t>
      </w:r>
    </w:p>
  </w:endnote>
  <w:endnote w:id="18">
    <w:p w14:paraId="6136E76D" w14:textId="77777777" w:rsidR="00DF3A44" w:rsidRDefault="00DF3A44" w:rsidP="00DF3A44">
      <w:pPr>
        <w:pStyle w:val="EndnoteText1"/>
      </w:pPr>
      <w:r w:rsidRPr="001640E7">
        <w:endnoteRef/>
      </w:r>
      <w:r>
        <w:t xml:space="preserve"> </w:t>
      </w:r>
      <w:r w:rsidRPr="001640E7">
        <w:t xml:space="preserve"> </w:t>
      </w:r>
      <w:r w:rsidRPr="0060483C">
        <w:t>John Sutherland</w:t>
      </w:r>
      <w:r>
        <w:t>,</w:t>
      </w:r>
      <w:r w:rsidRPr="0060483C">
        <w:t xml:space="preserve"> </w:t>
      </w:r>
      <w:r w:rsidRPr="0060483C">
        <w:rPr>
          <w:i/>
        </w:rPr>
        <w:t>Bestsellers</w:t>
      </w:r>
      <w:r>
        <w:t xml:space="preserve">, (Oxford, </w:t>
      </w:r>
      <w:r w:rsidRPr="0060483C">
        <w:t>2007</w:t>
      </w:r>
      <w:r>
        <w:t>), p.87</w:t>
      </w:r>
      <w:r w:rsidRPr="0060483C">
        <w:t xml:space="preserve">.   </w:t>
      </w:r>
    </w:p>
  </w:endnote>
  <w:endnote w:id="19">
    <w:p w14:paraId="0661460A" w14:textId="418F205F" w:rsidR="00CB3C17" w:rsidRPr="00CB3C17" w:rsidRDefault="00CB3C17">
      <w:pPr>
        <w:pStyle w:val="EndnoteText"/>
        <w:rPr>
          <w:color w:val="FF0000"/>
        </w:rPr>
      </w:pPr>
      <w:r w:rsidRPr="00991825">
        <w:rPr>
          <w:rStyle w:val="EndnoteReference"/>
          <w:vertAlign w:val="baseline"/>
        </w:rPr>
        <w:endnoteRef/>
      </w:r>
      <w:r w:rsidRPr="00991825">
        <w:t xml:space="preserve"> </w:t>
      </w:r>
      <w:r>
        <w:t xml:space="preserve">  </w:t>
      </w:r>
      <w:r w:rsidRPr="00CA66D4">
        <w:t xml:space="preserve">The ‘lady novelist’ is discussed by Sally Ledger, </w:t>
      </w:r>
      <w:r w:rsidRPr="00CA66D4">
        <w:rPr>
          <w:i/>
        </w:rPr>
        <w:t>The New Woman: Fiction and Feminism in the fin de siècle</w:t>
      </w:r>
      <w:r w:rsidR="00171EA5" w:rsidRPr="00CA66D4">
        <w:t>, (Manchester</w:t>
      </w:r>
      <w:r w:rsidRPr="00CA66D4">
        <w:t>, 1997), p. 159.</w:t>
      </w:r>
    </w:p>
  </w:endnote>
  <w:endnote w:id="20">
    <w:p w14:paraId="125932DE" w14:textId="77777777" w:rsidR="00DF3A44" w:rsidRDefault="00DF3A44" w:rsidP="00DF3A44">
      <w:pPr>
        <w:pStyle w:val="EndnoteText1"/>
      </w:pPr>
      <w:r w:rsidRPr="001640E7">
        <w:endnoteRef/>
      </w:r>
      <w:r w:rsidRPr="001640E7">
        <w:t xml:space="preserve"> </w:t>
      </w:r>
      <w:r>
        <w:t xml:space="preserve"> Sandra Kemp </w:t>
      </w:r>
      <w:proofErr w:type="gramStart"/>
      <w:r>
        <w:t>ed</w:t>
      </w:r>
      <w:proofErr w:type="gramEnd"/>
      <w:r>
        <w:t xml:space="preserve">. </w:t>
      </w:r>
      <w:r>
        <w:rPr>
          <w:i/>
        </w:rPr>
        <w:t>The</w:t>
      </w:r>
      <w:r>
        <w:t xml:space="preserve"> </w:t>
      </w:r>
      <w:r>
        <w:rPr>
          <w:i/>
        </w:rPr>
        <w:t xml:space="preserve">Oxford Companion to Edwardian Fiction, </w:t>
      </w:r>
      <w:r>
        <w:t>(Oxford, 2002), p.301.</w:t>
      </w:r>
    </w:p>
  </w:endnote>
  <w:endnote w:id="21">
    <w:p w14:paraId="03012234" w14:textId="77777777" w:rsidR="00DF3A44" w:rsidRDefault="00DF3A44" w:rsidP="00DF3A44">
      <w:pPr>
        <w:pStyle w:val="EndnoteText1"/>
      </w:pPr>
      <w:r w:rsidRPr="001640E7">
        <w:endnoteRef/>
      </w:r>
      <w:r>
        <w:t xml:space="preserve">  </w:t>
      </w:r>
      <w:r w:rsidRPr="00F768F9">
        <w:t>Onions, ‘The Beckoning Fair One’</w:t>
      </w:r>
      <w:r>
        <w:t>, pp.8-9</w:t>
      </w:r>
      <w:r w:rsidRPr="00F768F9">
        <w:t>.</w:t>
      </w:r>
    </w:p>
  </w:endnote>
  <w:endnote w:id="22">
    <w:p w14:paraId="5D89D72B" w14:textId="77777777" w:rsidR="00DF3A44" w:rsidRDefault="00DF3A44" w:rsidP="00DF3A44">
      <w:pPr>
        <w:pStyle w:val="EndnoteText1"/>
      </w:pPr>
      <w:r w:rsidRPr="001640E7">
        <w:endnoteRef/>
      </w:r>
      <w:r>
        <w:t xml:space="preserve">  Mark Morrison, ‘Publishing’, in A</w:t>
      </w:r>
      <w:r w:rsidRPr="00AD5B4E">
        <w:rPr>
          <w:i/>
        </w:rPr>
        <w:t xml:space="preserve"> Companion to Modernist Literature and Culture</w:t>
      </w:r>
      <w:r>
        <w:t>,</w:t>
      </w:r>
      <w:r w:rsidRPr="000D3175">
        <w:t xml:space="preserve"> ed. David Bradshaw</w:t>
      </w:r>
      <w:r w:rsidRPr="00491B42">
        <w:t xml:space="preserve"> </w:t>
      </w:r>
      <w:r>
        <w:t>(</w:t>
      </w:r>
      <w:r w:rsidRPr="00491B42">
        <w:t>Ox</w:t>
      </w:r>
      <w:r>
        <w:t>ford, 2006), p. 134.</w:t>
      </w:r>
    </w:p>
  </w:endnote>
  <w:endnote w:id="23">
    <w:p w14:paraId="0C1061E5" w14:textId="77777777" w:rsidR="00DF3A44" w:rsidRPr="003A352C" w:rsidRDefault="00DF3A44" w:rsidP="00DF3A44">
      <w:pPr>
        <w:pStyle w:val="EndnoteText1"/>
      </w:pPr>
      <w:r w:rsidRPr="001640E7">
        <w:endnoteRef/>
      </w:r>
      <w:r>
        <w:t xml:space="preserve">  Smith, </w:t>
      </w:r>
      <w:proofErr w:type="gramStart"/>
      <w:r>
        <w:rPr>
          <w:i/>
        </w:rPr>
        <w:t>The</w:t>
      </w:r>
      <w:proofErr w:type="gramEnd"/>
      <w:r>
        <w:rPr>
          <w:i/>
        </w:rPr>
        <w:t xml:space="preserve"> Ghost Story</w:t>
      </w:r>
      <w:r>
        <w:t>,</w:t>
      </w:r>
      <w:r w:rsidRPr="003A352C">
        <w:t xml:space="preserve"> </w:t>
      </w:r>
      <w:r>
        <w:t>pp. 17 -18</w:t>
      </w:r>
      <w:r w:rsidRPr="003A352C">
        <w:t xml:space="preserve">.  </w:t>
      </w:r>
    </w:p>
  </w:endnote>
  <w:endnote w:id="24">
    <w:p w14:paraId="55580880" w14:textId="1816E656" w:rsidR="00CD0BA2" w:rsidRPr="004E78E1" w:rsidRDefault="00CD0BA2">
      <w:pPr>
        <w:pStyle w:val="EndnoteText"/>
        <w:rPr>
          <w:color w:val="FF0000"/>
        </w:rPr>
      </w:pPr>
      <w:r w:rsidRPr="00CA66D4">
        <w:rPr>
          <w:rStyle w:val="EndnoteReference"/>
          <w:vertAlign w:val="baseline"/>
        </w:rPr>
        <w:endnoteRef/>
      </w:r>
      <w:r w:rsidRPr="00CA66D4">
        <w:t xml:space="preserve"> </w:t>
      </w:r>
      <w:r w:rsidR="004E78E1" w:rsidRPr="00CA66D4">
        <w:t xml:space="preserve">Gillian Sutherland, </w:t>
      </w:r>
      <w:r w:rsidR="004E78E1" w:rsidRPr="00CA66D4">
        <w:rPr>
          <w:i/>
        </w:rPr>
        <w:t xml:space="preserve">In Search of the New Woman: Middle Class Women and Work in Britain, 1870-1914, </w:t>
      </w:r>
      <w:r w:rsidR="00171EA5" w:rsidRPr="00CA66D4">
        <w:t>(Cambridge,</w:t>
      </w:r>
      <w:r w:rsidR="004E78E1" w:rsidRPr="00CA66D4">
        <w:rPr>
          <w:i/>
        </w:rPr>
        <w:t xml:space="preserve"> </w:t>
      </w:r>
      <w:r w:rsidR="004E78E1" w:rsidRPr="00CA66D4">
        <w:t>2015), p.64.</w:t>
      </w:r>
    </w:p>
  </w:endnote>
  <w:endnote w:id="25">
    <w:p w14:paraId="6B884D6E" w14:textId="77777777" w:rsidR="00DF3A44" w:rsidRDefault="00DF3A44" w:rsidP="00DF3A44">
      <w:pPr>
        <w:pStyle w:val="EndnoteText1"/>
      </w:pPr>
      <w:r w:rsidRPr="001640E7">
        <w:endnoteRef/>
      </w:r>
      <w:r w:rsidRPr="001640E7">
        <w:t xml:space="preserve"> </w:t>
      </w:r>
      <w:r>
        <w:t xml:space="preserve"> Wa</w:t>
      </w:r>
      <w:r w:rsidRPr="00322F93">
        <w:t>ller</w:t>
      </w:r>
      <w:r>
        <w:t xml:space="preserve">, </w:t>
      </w:r>
      <w:r>
        <w:rPr>
          <w:i/>
        </w:rPr>
        <w:t>Writers, Readers and Reputations,</w:t>
      </w:r>
      <w:r>
        <w:t xml:space="preserve"> p. 411</w:t>
      </w:r>
      <w:r w:rsidRPr="00322F93">
        <w:t xml:space="preserve">.  </w:t>
      </w:r>
    </w:p>
  </w:endnote>
  <w:endnote w:id="26">
    <w:p w14:paraId="670F5A7D" w14:textId="77777777" w:rsidR="00DF3A44" w:rsidRDefault="00DF3A44" w:rsidP="00DF3A44">
      <w:pPr>
        <w:pStyle w:val="EndnoteText1"/>
      </w:pPr>
      <w:r w:rsidRPr="001640E7">
        <w:endnoteRef/>
      </w:r>
      <w:r>
        <w:t xml:space="preserve"> Henry, </w:t>
      </w:r>
      <w:r w:rsidRPr="00692E08">
        <w:t>James, ‘The Papers’</w:t>
      </w:r>
      <w:r>
        <w:t xml:space="preserve">, </w:t>
      </w:r>
      <w:r w:rsidRPr="00692E08">
        <w:t>1903</w:t>
      </w:r>
      <w:r>
        <w:t xml:space="preserve">, Chapter 1. </w:t>
      </w:r>
      <w:r w:rsidRPr="00692E08">
        <w:t>http://www.henryjames.org.uk/papers/. Accessed June 4th 2015.</w:t>
      </w:r>
    </w:p>
  </w:endnote>
  <w:endnote w:id="27">
    <w:p w14:paraId="2EB3DE8B" w14:textId="6FB46DE6" w:rsidR="00F55ED4" w:rsidRPr="00F55ED4" w:rsidRDefault="00F55ED4">
      <w:pPr>
        <w:pStyle w:val="EndnoteText"/>
      </w:pPr>
      <w:r w:rsidRPr="00CA66D4">
        <w:rPr>
          <w:rStyle w:val="EndnoteReference"/>
          <w:vertAlign w:val="baseline"/>
        </w:rPr>
        <w:endnoteRef/>
      </w:r>
      <w:r w:rsidRPr="00CA66D4">
        <w:t xml:space="preserve"> Ledger, </w:t>
      </w:r>
      <w:r w:rsidRPr="00CA66D4">
        <w:rPr>
          <w:i/>
        </w:rPr>
        <w:t>The New Woman</w:t>
      </w:r>
      <w:r w:rsidRPr="00CA66D4">
        <w:t xml:space="preserve">, </w:t>
      </w:r>
      <w:r w:rsidR="00CA5EC8" w:rsidRPr="00CA66D4">
        <w:t>pp.158 –159.</w:t>
      </w:r>
    </w:p>
  </w:endnote>
  <w:endnote w:id="28">
    <w:p w14:paraId="530F4C0B" w14:textId="77777777" w:rsidR="00DF3A44" w:rsidRDefault="00DF3A44" w:rsidP="00DF3A44">
      <w:pPr>
        <w:pStyle w:val="EndnoteText1"/>
      </w:pPr>
      <w:r w:rsidRPr="001640E7">
        <w:endnoteRef/>
      </w:r>
      <w:r>
        <w:t xml:space="preserve">  </w:t>
      </w:r>
      <w:r w:rsidRPr="00536442">
        <w:t>Onions, ‘The Beckoning Fair One’,</w:t>
      </w:r>
      <w:r>
        <w:t xml:space="preserve"> p.17.</w:t>
      </w:r>
    </w:p>
  </w:endnote>
  <w:endnote w:id="29">
    <w:p w14:paraId="0CE52BA6" w14:textId="77777777" w:rsidR="00DF3A44" w:rsidRDefault="00DF3A44" w:rsidP="00DF3A44">
      <w:pPr>
        <w:pStyle w:val="EndnoteText1"/>
      </w:pPr>
      <w:r w:rsidRPr="001640E7">
        <w:endnoteRef/>
      </w:r>
      <w:r>
        <w:t xml:space="preserve"> </w:t>
      </w:r>
      <w:r w:rsidRPr="00536442">
        <w:t>“Novels of Realism and Poetry: Oliver Onions Obituary “</w:t>
      </w:r>
      <w:proofErr w:type="gramStart"/>
      <w:r w:rsidRPr="00536442">
        <w:t>,</w:t>
      </w:r>
      <w:r>
        <w:t>p</w:t>
      </w:r>
      <w:proofErr w:type="gramEnd"/>
      <w:r>
        <w:t>.</w:t>
      </w:r>
      <w:r w:rsidRPr="00536442">
        <w:t xml:space="preserve"> </w:t>
      </w:r>
      <w:r>
        <w:t>18</w:t>
      </w:r>
      <w:r w:rsidRPr="00536442">
        <w:t>.</w:t>
      </w:r>
    </w:p>
  </w:endnote>
  <w:endnote w:id="30">
    <w:p w14:paraId="4EC83720" w14:textId="77777777" w:rsidR="00DF3A44" w:rsidRDefault="00DF3A44" w:rsidP="00DF3A44">
      <w:pPr>
        <w:pStyle w:val="EndnoteText1"/>
      </w:pPr>
      <w:r w:rsidRPr="001640E7">
        <w:endnoteRef/>
      </w:r>
      <w:r>
        <w:t xml:space="preserve">  </w:t>
      </w:r>
      <w:r w:rsidRPr="009C551E">
        <w:t>Onions, ‘The Beckoning Fair One’,</w:t>
      </w:r>
      <w:r>
        <w:t xml:space="preserve"> p.14.</w:t>
      </w:r>
    </w:p>
  </w:endnote>
  <w:endnote w:id="31">
    <w:p w14:paraId="71F7ACD3" w14:textId="77777777" w:rsidR="00DF3A44" w:rsidRDefault="00DF3A44" w:rsidP="00DF3A44">
      <w:pPr>
        <w:pStyle w:val="EndnoteText1"/>
      </w:pPr>
      <w:r w:rsidRPr="001640E7">
        <w:endnoteRef/>
      </w:r>
      <w:r>
        <w:t xml:space="preserve">  </w:t>
      </w:r>
      <w:proofErr w:type="gramStart"/>
      <w:r w:rsidRPr="00EE59C8">
        <w:rPr>
          <w:i/>
        </w:rPr>
        <w:t>hic</w:t>
      </w:r>
      <w:proofErr w:type="gramEnd"/>
      <w:r w:rsidRPr="00EE59C8">
        <w:rPr>
          <w:i/>
        </w:rPr>
        <w:t xml:space="preserve"> </w:t>
      </w:r>
      <w:proofErr w:type="spellStart"/>
      <w:r w:rsidRPr="00EE59C8">
        <w:rPr>
          <w:i/>
        </w:rPr>
        <w:t>jacet</w:t>
      </w:r>
      <w:proofErr w:type="spellEnd"/>
      <w:r>
        <w:t xml:space="preserve"> is a</w:t>
      </w:r>
      <w:r w:rsidRPr="00EE59C8">
        <w:t xml:space="preserve"> Latin phrase often inscribed on</w:t>
      </w:r>
      <w:r>
        <w:t xml:space="preserve"> tombs and meaning ‘here lies’</w:t>
      </w:r>
      <w:r w:rsidRPr="00EE59C8">
        <w:t>.</w:t>
      </w:r>
      <w:r>
        <w:t xml:space="preserve"> In this story it refers to the biography that Harrison is writing of his friend which is to act as a memorial but, unable as he is to complete it, proves to be a memorial to his lost aesthetic abilities. </w:t>
      </w:r>
      <w:r w:rsidRPr="00EE59C8">
        <w:t xml:space="preserve">  </w:t>
      </w:r>
    </w:p>
  </w:endnote>
  <w:endnote w:id="32">
    <w:p w14:paraId="45AE1190" w14:textId="77777777" w:rsidR="00DF3A44" w:rsidRDefault="00DF3A44" w:rsidP="00DF3A44">
      <w:pPr>
        <w:pStyle w:val="EndnoteText1"/>
      </w:pPr>
      <w:r w:rsidRPr="001640E7">
        <w:endnoteRef/>
      </w:r>
      <w:r w:rsidRPr="001640E7">
        <w:t xml:space="preserve"> </w:t>
      </w:r>
      <w:r>
        <w:t xml:space="preserve">Oliver </w:t>
      </w:r>
      <w:r w:rsidRPr="009C551E">
        <w:t>Onions</w:t>
      </w:r>
      <w:r>
        <w:t xml:space="preserve">, ‘Hic </w:t>
      </w:r>
      <w:proofErr w:type="spellStart"/>
      <w:r>
        <w:t>Jacet</w:t>
      </w:r>
      <w:proofErr w:type="spellEnd"/>
      <w:r>
        <w:t xml:space="preserve">’ in </w:t>
      </w:r>
      <w:r>
        <w:rPr>
          <w:i/>
        </w:rPr>
        <w:t>Oliver Onions: Ghost Stories</w:t>
      </w:r>
      <w:r>
        <w:rPr>
          <w:b/>
          <w:i/>
        </w:rPr>
        <w:t xml:space="preserve">, </w:t>
      </w:r>
      <w:r w:rsidRPr="009C551E">
        <w:t>(Leyburn</w:t>
      </w:r>
      <w:r>
        <w:t>, 2003), p.282</w:t>
      </w:r>
      <w:r w:rsidRPr="009C551E">
        <w:t xml:space="preserve">.  </w:t>
      </w:r>
    </w:p>
  </w:endnote>
  <w:endnote w:id="33">
    <w:p w14:paraId="41E4A558" w14:textId="77777777" w:rsidR="00DF3A44" w:rsidRDefault="00DF3A44" w:rsidP="00DF3A44">
      <w:pPr>
        <w:pStyle w:val="EndnoteText1"/>
      </w:pPr>
      <w:r w:rsidRPr="001640E7">
        <w:endnoteRef/>
      </w:r>
      <w:r>
        <w:t xml:space="preserve">  </w:t>
      </w:r>
      <w:proofErr w:type="gramStart"/>
      <w:r w:rsidRPr="003C197F">
        <w:rPr>
          <w:i/>
        </w:rPr>
        <w:t>Ibid</w:t>
      </w:r>
      <w:r>
        <w:t>.,</w:t>
      </w:r>
      <w:proofErr w:type="gramEnd"/>
      <w:r>
        <w:t xml:space="preserve"> p. 282.</w:t>
      </w:r>
    </w:p>
  </w:endnote>
  <w:endnote w:id="34">
    <w:p w14:paraId="7BA7E740" w14:textId="77777777" w:rsidR="00DF3A44" w:rsidRPr="009C551E" w:rsidRDefault="00DF3A44" w:rsidP="00DF3A44">
      <w:pPr>
        <w:pStyle w:val="EndnoteText1"/>
        <w:rPr>
          <w:color w:val="FF0000"/>
        </w:rPr>
      </w:pPr>
      <w:r w:rsidRPr="001640E7">
        <w:endnoteRef/>
      </w:r>
      <w:r>
        <w:t xml:space="preserve"> </w:t>
      </w:r>
      <w:r w:rsidRPr="001640E7">
        <w:t xml:space="preserve"> </w:t>
      </w:r>
      <w:r w:rsidRPr="00C57AE6">
        <w:t xml:space="preserve">Hynes, </w:t>
      </w:r>
      <w:r w:rsidRPr="00C57AE6">
        <w:rPr>
          <w:i/>
        </w:rPr>
        <w:t>Edwardian Occasions</w:t>
      </w:r>
      <w:r w:rsidRPr="00C57AE6">
        <w:t xml:space="preserve">, </w:t>
      </w:r>
      <w:r>
        <w:t>p.211.</w:t>
      </w:r>
    </w:p>
  </w:endnote>
  <w:endnote w:id="35">
    <w:p w14:paraId="735F6A9F" w14:textId="77777777" w:rsidR="00DF3A44" w:rsidRDefault="00DF3A44" w:rsidP="00DF3A44">
      <w:pPr>
        <w:pStyle w:val="EndnoteText1"/>
      </w:pPr>
      <w:r w:rsidRPr="001640E7">
        <w:endnoteRef/>
      </w:r>
      <w:r w:rsidRPr="001640E7">
        <w:t xml:space="preserve"> </w:t>
      </w:r>
      <w:r>
        <w:t xml:space="preserve"> </w:t>
      </w:r>
      <w:r w:rsidRPr="006B5C25">
        <w:t>Onions, ‘The Beckoning Fair One’</w:t>
      </w:r>
      <w:r>
        <w:t>, p.44.</w:t>
      </w:r>
    </w:p>
  </w:endnote>
  <w:endnote w:id="36">
    <w:p w14:paraId="4C0AC813" w14:textId="172281D5" w:rsidR="00255D7A" w:rsidRPr="00493D62" w:rsidRDefault="00255D7A">
      <w:pPr>
        <w:pStyle w:val="EndnoteText"/>
        <w:rPr>
          <w:color w:val="FF0000"/>
        </w:rPr>
      </w:pPr>
      <w:r w:rsidRPr="00DD0CD8">
        <w:rPr>
          <w:rStyle w:val="EndnoteReference"/>
          <w:vertAlign w:val="baseline"/>
        </w:rPr>
        <w:endnoteRef/>
      </w:r>
      <w:r>
        <w:t xml:space="preserve"> </w:t>
      </w:r>
      <w:r w:rsidR="00493D62" w:rsidRPr="004011F0">
        <w:t xml:space="preserve">See for example Ledger, </w:t>
      </w:r>
      <w:r w:rsidR="00493D62" w:rsidRPr="004011F0">
        <w:rPr>
          <w:i/>
        </w:rPr>
        <w:t>The New Woman</w:t>
      </w:r>
      <w:r w:rsidR="001D3283" w:rsidRPr="004011F0">
        <w:t xml:space="preserve"> </w:t>
      </w:r>
      <w:r w:rsidR="00493D62" w:rsidRPr="004011F0">
        <w:t xml:space="preserve">and Sutherland, </w:t>
      </w:r>
      <w:r w:rsidR="00493D62" w:rsidRPr="004011F0">
        <w:rPr>
          <w:i/>
        </w:rPr>
        <w:t>In Search of the New Woman</w:t>
      </w:r>
      <w:r w:rsidR="00634DC0" w:rsidRPr="004011F0">
        <w:t>.</w:t>
      </w:r>
    </w:p>
  </w:endnote>
  <w:endnote w:id="37">
    <w:p w14:paraId="2E8A5704" w14:textId="77777777" w:rsidR="00DF3A44" w:rsidRDefault="00DF3A44" w:rsidP="00DF3A44">
      <w:pPr>
        <w:pStyle w:val="EndnoteText1"/>
      </w:pPr>
      <w:r w:rsidRPr="001640E7">
        <w:endnoteRef/>
      </w:r>
      <w:r w:rsidRPr="001640E7">
        <w:t xml:space="preserve"> </w:t>
      </w:r>
      <w:r>
        <w:t xml:space="preserve"> </w:t>
      </w:r>
      <w:proofErr w:type="gramStart"/>
      <w:r w:rsidRPr="003C197F">
        <w:rPr>
          <w:i/>
        </w:rPr>
        <w:t>Ibid</w:t>
      </w:r>
      <w:r>
        <w:t>.,</w:t>
      </w:r>
      <w:proofErr w:type="gramEnd"/>
      <w:r>
        <w:t xml:space="preserve"> p.45.</w:t>
      </w:r>
    </w:p>
  </w:endnote>
  <w:endnote w:id="38">
    <w:p w14:paraId="0C38F4AC" w14:textId="77777777" w:rsidR="00DF3A44" w:rsidRDefault="00DF3A44" w:rsidP="00DF3A44">
      <w:pPr>
        <w:pStyle w:val="EndnoteText1"/>
      </w:pPr>
      <w:r w:rsidRPr="00FB41C5">
        <w:endnoteRef/>
      </w:r>
      <w:r>
        <w:t xml:space="preserve"> </w:t>
      </w:r>
      <w:r w:rsidRPr="00920E26">
        <w:t>Onions, ‘The Beckoning Fair One’,</w:t>
      </w:r>
      <w:r>
        <w:t xml:space="preserve"> p.12.</w:t>
      </w:r>
    </w:p>
  </w:endnote>
  <w:endnote w:id="39">
    <w:p w14:paraId="3F3D5F69" w14:textId="777A9F77" w:rsidR="00BC3FBF" w:rsidRDefault="00BC3FBF">
      <w:pPr>
        <w:pStyle w:val="EndnoteText"/>
      </w:pPr>
      <w:r w:rsidRPr="00991825">
        <w:rPr>
          <w:rStyle w:val="EndnoteReference"/>
          <w:vertAlign w:val="baseline"/>
        </w:rPr>
        <w:endnoteRef/>
      </w:r>
      <w:r>
        <w:t xml:space="preserve"> </w:t>
      </w:r>
      <w:r w:rsidRPr="004011F0">
        <w:t xml:space="preserve">Sutherland, </w:t>
      </w:r>
      <w:r w:rsidRPr="004011F0">
        <w:rPr>
          <w:i/>
        </w:rPr>
        <w:t>In Search of the New Woman</w:t>
      </w:r>
      <w:r w:rsidRPr="004011F0">
        <w:t>, p.141.</w:t>
      </w:r>
    </w:p>
  </w:endnote>
  <w:endnote w:id="40">
    <w:p w14:paraId="36DD0838" w14:textId="72375908" w:rsidR="00CA6930" w:rsidRPr="004011F0" w:rsidRDefault="00CA6930" w:rsidP="00CA6930">
      <w:pPr>
        <w:pStyle w:val="EndnoteText"/>
      </w:pPr>
      <w:r w:rsidRPr="004011F0">
        <w:rPr>
          <w:rStyle w:val="EndnoteReference"/>
          <w:vertAlign w:val="baseline"/>
        </w:rPr>
        <w:endnoteRef/>
      </w:r>
      <w:r w:rsidRPr="004011F0">
        <w:t xml:space="preserve"> Kathrin </w:t>
      </w:r>
      <w:proofErr w:type="spellStart"/>
      <w:r w:rsidRPr="004011F0">
        <w:t>Levitan</w:t>
      </w:r>
      <w:proofErr w:type="spellEnd"/>
      <w:r w:rsidR="004A21A1" w:rsidRPr="004011F0">
        <w:t>,</w:t>
      </w:r>
      <w:r w:rsidRPr="004011F0">
        <w:t xml:space="preserve"> ‘Redundancy, the ‘Surplus Woman’ Problem,</w:t>
      </w:r>
      <w:r w:rsidR="004A21A1" w:rsidRPr="004011F0">
        <w:t xml:space="preserve"> </w:t>
      </w:r>
      <w:r w:rsidRPr="004011F0">
        <w:t xml:space="preserve">and the British Census, 1851–1861’, </w:t>
      </w:r>
      <w:r w:rsidRPr="004011F0">
        <w:rPr>
          <w:i/>
        </w:rPr>
        <w:t>Women's History Review</w:t>
      </w:r>
      <w:r w:rsidRPr="004011F0">
        <w:t>, 17:3, (2008) pp. 359-376.</w:t>
      </w:r>
    </w:p>
  </w:endnote>
  <w:endnote w:id="41">
    <w:p w14:paraId="000F1127" w14:textId="77777777" w:rsidR="00DF3A44" w:rsidRDefault="00DF3A44" w:rsidP="00DF3A44">
      <w:pPr>
        <w:pStyle w:val="EndnoteText1"/>
      </w:pPr>
      <w:r w:rsidRPr="004011F0">
        <w:endnoteRef/>
      </w:r>
      <w:r w:rsidRPr="004011F0">
        <w:rPr>
          <w:i/>
        </w:rPr>
        <w:t xml:space="preserve"> Ibid</w:t>
      </w:r>
      <w:r w:rsidRPr="004011F0">
        <w:t>.</w:t>
      </w:r>
      <w:proofErr w:type="gramStart"/>
      <w:r w:rsidRPr="004011F0">
        <w:t>,p.13</w:t>
      </w:r>
      <w:proofErr w:type="gramEnd"/>
      <w:r w:rsidRPr="004011F0">
        <w:t>.</w:t>
      </w:r>
    </w:p>
  </w:endnote>
  <w:endnote w:id="42">
    <w:p w14:paraId="345C049B" w14:textId="77B9957A" w:rsidR="004A21A1" w:rsidRPr="00171EA5" w:rsidRDefault="004A21A1">
      <w:pPr>
        <w:pStyle w:val="EndnoteText"/>
      </w:pPr>
      <w:r w:rsidRPr="00DD0CD8">
        <w:rPr>
          <w:rStyle w:val="EndnoteReference"/>
          <w:vertAlign w:val="baseline"/>
        </w:rPr>
        <w:endnoteRef/>
      </w:r>
      <w:r>
        <w:t xml:space="preserve"> </w:t>
      </w:r>
      <w:r w:rsidR="00171EA5" w:rsidRPr="004011F0">
        <w:rPr>
          <w:color w:val="FF0000"/>
        </w:rPr>
        <w:t xml:space="preserve">Gulliver characterises the Maids of Honour as uninhibited, disrespectful and very physical.   When they undress in front of him he says that their bodies were ‘very far from being a tempting sight, or from giving me any other emotions than those of horror and disgust’ in Jonathan Swift, </w:t>
      </w:r>
      <w:r w:rsidR="00171EA5" w:rsidRPr="004011F0">
        <w:rPr>
          <w:i/>
          <w:color w:val="FF0000"/>
        </w:rPr>
        <w:t>Gulliver’s Travels</w:t>
      </w:r>
      <w:r w:rsidR="007A058E" w:rsidRPr="004011F0">
        <w:rPr>
          <w:color w:val="FF0000"/>
        </w:rPr>
        <w:t xml:space="preserve"> </w:t>
      </w:r>
      <w:r w:rsidR="00171EA5" w:rsidRPr="004011F0">
        <w:rPr>
          <w:color w:val="FF0000"/>
        </w:rPr>
        <w:t>(</w:t>
      </w:r>
      <w:proofErr w:type="spellStart"/>
      <w:r w:rsidR="007A058E" w:rsidRPr="004011F0">
        <w:rPr>
          <w:color w:val="FF0000"/>
        </w:rPr>
        <w:t>Harmondsworth</w:t>
      </w:r>
      <w:proofErr w:type="spellEnd"/>
      <w:r w:rsidR="007A058E" w:rsidRPr="004011F0">
        <w:rPr>
          <w:color w:val="FF0000"/>
        </w:rPr>
        <w:t>, 1994), p.124.</w:t>
      </w:r>
    </w:p>
  </w:endnote>
  <w:endnote w:id="43">
    <w:p w14:paraId="5D11AE27" w14:textId="77777777" w:rsidR="00DF3A44" w:rsidRDefault="00DF3A44" w:rsidP="00DF3A44">
      <w:pPr>
        <w:pStyle w:val="EndnoteText1"/>
      </w:pPr>
      <w:r w:rsidRPr="00FB41C5">
        <w:endnoteRef/>
      </w:r>
      <w:r>
        <w:t xml:space="preserve"> </w:t>
      </w:r>
      <w:proofErr w:type="gramStart"/>
      <w:r w:rsidRPr="003C197F">
        <w:rPr>
          <w:i/>
        </w:rPr>
        <w:t>Ibid</w:t>
      </w:r>
      <w:r>
        <w:t>.,</w:t>
      </w:r>
      <w:proofErr w:type="gramEnd"/>
      <w:r>
        <w:t xml:space="preserve"> p. 21.</w:t>
      </w:r>
    </w:p>
  </w:endnote>
  <w:endnote w:id="44">
    <w:p w14:paraId="0A52F5B9" w14:textId="77777777" w:rsidR="00DF3A44" w:rsidRDefault="00DF3A44" w:rsidP="00DF3A44">
      <w:pPr>
        <w:pStyle w:val="EndnoteText1"/>
      </w:pPr>
      <w:r w:rsidRPr="00FB41C5">
        <w:endnoteRef/>
      </w:r>
      <w:r>
        <w:t xml:space="preserve">  </w:t>
      </w:r>
      <w:proofErr w:type="gramStart"/>
      <w:r w:rsidRPr="003C197F">
        <w:rPr>
          <w:i/>
          <w:u w:val="single"/>
        </w:rPr>
        <w:t>Ibid</w:t>
      </w:r>
      <w:r>
        <w:t>.,</w:t>
      </w:r>
      <w:proofErr w:type="gramEnd"/>
      <w:r>
        <w:t xml:space="preserve"> p. 31.</w:t>
      </w:r>
    </w:p>
  </w:endnote>
  <w:endnote w:id="45">
    <w:p w14:paraId="2BA97C5F" w14:textId="77777777" w:rsidR="00DF3A44" w:rsidRDefault="00DF3A44" w:rsidP="00DF3A44">
      <w:pPr>
        <w:pStyle w:val="EndnoteText1"/>
      </w:pPr>
      <w:r w:rsidRPr="00FB41C5">
        <w:endnoteRef/>
      </w:r>
      <w:r>
        <w:t xml:space="preserve"> </w:t>
      </w:r>
      <w:proofErr w:type="gramStart"/>
      <w:r w:rsidRPr="008B4CD9">
        <w:rPr>
          <w:i/>
        </w:rPr>
        <w:t>Ibid</w:t>
      </w:r>
      <w:r>
        <w:t>.,</w:t>
      </w:r>
      <w:proofErr w:type="gramEnd"/>
      <w:r>
        <w:t xml:space="preserve"> p. 32.</w:t>
      </w:r>
    </w:p>
  </w:endnote>
  <w:endnote w:id="46">
    <w:p w14:paraId="624FF0D8" w14:textId="77777777" w:rsidR="00DF3A44" w:rsidRDefault="00DF3A44" w:rsidP="00DF3A44">
      <w:pPr>
        <w:pStyle w:val="EndnoteText1"/>
      </w:pPr>
      <w:r w:rsidRPr="00FB41C5">
        <w:endnoteRef/>
      </w:r>
      <w:r>
        <w:t xml:space="preserve"> </w:t>
      </w:r>
      <w:r w:rsidRPr="005057F0">
        <w:t>Oni</w:t>
      </w:r>
      <w:r>
        <w:t>ons, ‘The Beckoning Fair One’</w:t>
      </w:r>
      <w:proofErr w:type="gramStart"/>
      <w:r>
        <w:t>,p.40</w:t>
      </w:r>
      <w:proofErr w:type="gramEnd"/>
      <w:r w:rsidRPr="005057F0">
        <w:t>.</w:t>
      </w:r>
    </w:p>
  </w:endnote>
  <w:endnote w:id="47">
    <w:p w14:paraId="2FD77FC3" w14:textId="77777777" w:rsidR="00DF3A44" w:rsidRDefault="00DF3A44" w:rsidP="00DF3A44">
      <w:pPr>
        <w:pStyle w:val="EndnoteText1"/>
      </w:pPr>
      <w:r w:rsidRPr="00FB41C5">
        <w:endnoteRef/>
      </w:r>
      <w:r w:rsidRPr="00FB41C5">
        <w:t xml:space="preserve"> </w:t>
      </w:r>
      <w:r>
        <w:t xml:space="preserve"> Herbert </w:t>
      </w:r>
      <w:proofErr w:type="spellStart"/>
      <w:r w:rsidRPr="00CD7F68">
        <w:t>Sussman</w:t>
      </w:r>
      <w:proofErr w:type="spellEnd"/>
      <w:r w:rsidRPr="00CD7F68">
        <w:t xml:space="preserve">, </w:t>
      </w:r>
      <w:r w:rsidRPr="00CD7F68">
        <w:rPr>
          <w:i/>
        </w:rPr>
        <w:t>Victorian Masculinities</w:t>
      </w:r>
      <w:r>
        <w:t>, (Cambridge,</w:t>
      </w:r>
      <w:r w:rsidRPr="00CD7F68">
        <w:t xml:space="preserve"> 1995</w:t>
      </w:r>
      <w:r>
        <w:t>), p. 4</w:t>
      </w:r>
      <w:r w:rsidRPr="00CD7F68">
        <w:t>.</w:t>
      </w:r>
    </w:p>
  </w:endnote>
  <w:endnote w:id="48">
    <w:p w14:paraId="794D27E4" w14:textId="77777777" w:rsidR="00DF3A44" w:rsidRDefault="00DF3A44" w:rsidP="00DF3A44">
      <w:pPr>
        <w:pStyle w:val="EndnoteText1"/>
      </w:pPr>
      <w:r w:rsidRPr="00FB41C5">
        <w:endnoteRef/>
      </w:r>
      <w:r>
        <w:t xml:space="preserve"> </w:t>
      </w:r>
      <w:proofErr w:type="spellStart"/>
      <w:r>
        <w:t>Qtd</w:t>
      </w:r>
      <w:proofErr w:type="spellEnd"/>
      <w:r>
        <w:t xml:space="preserve"> in </w:t>
      </w:r>
      <w:proofErr w:type="gramStart"/>
      <w:r w:rsidRPr="008B4CD9">
        <w:rPr>
          <w:i/>
        </w:rPr>
        <w:t>Ibid</w:t>
      </w:r>
      <w:r>
        <w:t>.,</w:t>
      </w:r>
      <w:proofErr w:type="gramEnd"/>
      <w:r>
        <w:t xml:space="preserve"> p.9</w:t>
      </w:r>
      <w:r w:rsidRPr="00253F43">
        <w:t>.</w:t>
      </w:r>
    </w:p>
  </w:endnote>
  <w:endnote w:id="49">
    <w:p w14:paraId="20003DAE" w14:textId="77777777" w:rsidR="00DF3A44" w:rsidRDefault="00DF3A44" w:rsidP="00DF3A44">
      <w:pPr>
        <w:pStyle w:val="EndnoteText1"/>
      </w:pPr>
      <w:r w:rsidRPr="00FB41C5">
        <w:endnoteRef/>
      </w:r>
      <w:r>
        <w:t xml:space="preserve"> </w:t>
      </w:r>
      <w:r w:rsidRPr="00241B4A">
        <w:t>Onions, ‘The Beckoning Fair One’</w:t>
      </w:r>
      <w:r>
        <w:t>, p.19.</w:t>
      </w:r>
    </w:p>
  </w:endnote>
  <w:endnote w:id="50">
    <w:p w14:paraId="444B0CC2" w14:textId="77777777" w:rsidR="00DF3A44" w:rsidRDefault="00DF3A44" w:rsidP="00DF3A44">
      <w:pPr>
        <w:pStyle w:val="EndnoteText1"/>
      </w:pPr>
      <w:r w:rsidRPr="00E01834">
        <w:endnoteRef/>
      </w:r>
      <w:r>
        <w:t xml:space="preserve"> </w:t>
      </w:r>
      <w:r w:rsidRPr="00433EF9">
        <w:t>Jane Wood</w:t>
      </w:r>
      <w:r>
        <w:t>,</w:t>
      </w:r>
      <w:r w:rsidRPr="00433EF9">
        <w:t xml:space="preserve"> </w:t>
      </w:r>
      <w:r w:rsidRPr="00433EF9">
        <w:rPr>
          <w:i/>
        </w:rPr>
        <w:t>Passion and Pathology in Victorian Fiction</w:t>
      </w:r>
      <w:r>
        <w:t>, (Oxford, 2001), p.71.</w:t>
      </w:r>
    </w:p>
  </w:endnote>
  <w:endnote w:id="51">
    <w:p w14:paraId="0E35526F" w14:textId="77777777" w:rsidR="00DF3A44" w:rsidRDefault="00DF3A44" w:rsidP="00DF3A44">
      <w:pPr>
        <w:pStyle w:val="EndnoteText1"/>
      </w:pPr>
      <w:r w:rsidRPr="00E9157A">
        <w:endnoteRef/>
      </w:r>
      <w:r w:rsidRPr="00433EF9">
        <w:t xml:space="preserve"> John</w:t>
      </w:r>
      <w:r>
        <w:t xml:space="preserve"> Tosh,</w:t>
      </w:r>
      <w:r w:rsidRPr="00433EF9">
        <w:rPr>
          <w:i/>
        </w:rPr>
        <w:t xml:space="preserve"> A Man’s Place: Masculinity in the Middle-class Home in Victorian England</w:t>
      </w:r>
      <w:r>
        <w:t>, (</w:t>
      </w:r>
      <w:r w:rsidRPr="00433EF9">
        <w:t>London</w:t>
      </w:r>
      <w:r>
        <w:t>,</w:t>
      </w:r>
      <w:r w:rsidRPr="00433EF9">
        <w:t xml:space="preserve"> 1999</w:t>
      </w:r>
      <w:r>
        <w:t>), p.</w:t>
      </w:r>
      <w:r w:rsidRPr="00433EF9">
        <w:t xml:space="preserve"> </w:t>
      </w:r>
      <w:r>
        <w:t>4</w:t>
      </w:r>
      <w:r w:rsidRPr="00433EF9">
        <w:t xml:space="preserve">.  </w:t>
      </w:r>
    </w:p>
  </w:endnote>
  <w:endnote w:id="52">
    <w:p w14:paraId="2EA82BA4" w14:textId="77777777" w:rsidR="00DF3A44" w:rsidRDefault="00DF3A44" w:rsidP="00DF3A44">
      <w:pPr>
        <w:pStyle w:val="EndnoteText1"/>
      </w:pPr>
      <w:r w:rsidRPr="00E9157A">
        <w:endnoteRef/>
      </w:r>
      <w:r>
        <w:t xml:space="preserve"> </w:t>
      </w:r>
      <w:r w:rsidRPr="000A270E">
        <w:t>Onions, ‘The Beckoning Fair One’</w:t>
      </w:r>
      <w:proofErr w:type="gramStart"/>
      <w:r w:rsidRPr="000A270E">
        <w:t>,</w:t>
      </w:r>
      <w:r>
        <w:t>p.7</w:t>
      </w:r>
      <w:proofErr w:type="gramEnd"/>
      <w:r>
        <w:t>.</w:t>
      </w:r>
    </w:p>
  </w:endnote>
  <w:endnote w:id="53">
    <w:p w14:paraId="049EF8B7" w14:textId="77777777" w:rsidR="00DF3A44" w:rsidRDefault="00DF3A44" w:rsidP="00DF3A44">
      <w:pPr>
        <w:pStyle w:val="EndnoteText1"/>
      </w:pPr>
      <w:r w:rsidRPr="00E9157A">
        <w:endnoteRef/>
      </w:r>
      <w:r w:rsidRPr="008B4CD9">
        <w:rPr>
          <w:i/>
        </w:rPr>
        <w:t xml:space="preserve"> </w:t>
      </w:r>
      <w:proofErr w:type="gramStart"/>
      <w:r w:rsidRPr="008B4CD9">
        <w:rPr>
          <w:i/>
        </w:rPr>
        <w:t>Ibid</w:t>
      </w:r>
      <w:r>
        <w:t>.,</w:t>
      </w:r>
      <w:proofErr w:type="gramEnd"/>
      <w:r>
        <w:t xml:space="preserve"> p.8.</w:t>
      </w:r>
    </w:p>
  </w:endnote>
  <w:endnote w:id="54">
    <w:p w14:paraId="61B8388E" w14:textId="77777777" w:rsidR="00DF3A44" w:rsidRPr="000A270E" w:rsidRDefault="00DF3A44" w:rsidP="00DF3A44">
      <w:pPr>
        <w:pStyle w:val="EndnoteText1"/>
      </w:pPr>
      <w:r w:rsidRPr="00E9157A">
        <w:endnoteRef/>
      </w:r>
      <w:r>
        <w:t xml:space="preserve"> Tosh, </w:t>
      </w:r>
      <w:r>
        <w:rPr>
          <w:i/>
        </w:rPr>
        <w:t>A Man’s Place</w:t>
      </w:r>
      <w:r>
        <w:t>, p.108</w:t>
      </w:r>
      <w:r w:rsidRPr="000A270E">
        <w:t xml:space="preserve">.  </w:t>
      </w:r>
    </w:p>
  </w:endnote>
  <w:endnote w:id="55">
    <w:p w14:paraId="735E82A3" w14:textId="77777777" w:rsidR="00DF3A44" w:rsidRDefault="00DF3A44" w:rsidP="00DF3A44">
      <w:pPr>
        <w:pStyle w:val="EndnoteText1"/>
      </w:pPr>
      <w:r w:rsidRPr="00E9157A">
        <w:endnoteRef/>
      </w:r>
      <w:r w:rsidRPr="00502E17">
        <w:t xml:space="preserve"> </w:t>
      </w:r>
      <w:r>
        <w:t xml:space="preserve"> Hurley, </w:t>
      </w:r>
      <w:r w:rsidRPr="00502E17">
        <w:t>‘British Gothic Fiction, 1885-1930’</w:t>
      </w:r>
      <w:r>
        <w:t xml:space="preserve">, in </w:t>
      </w:r>
      <w:proofErr w:type="gramStart"/>
      <w:r>
        <w:rPr>
          <w:i/>
        </w:rPr>
        <w:t>The</w:t>
      </w:r>
      <w:proofErr w:type="gramEnd"/>
      <w:r>
        <w:rPr>
          <w:i/>
        </w:rPr>
        <w:t xml:space="preserve"> Cambridge Companion to Gothic, </w:t>
      </w:r>
      <w:r>
        <w:t xml:space="preserve">ed. Jerrold E. </w:t>
      </w:r>
      <w:proofErr w:type="spellStart"/>
      <w:r>
        <w:t>Hogle</w:t>
      </w:r>
      <w:proofErr w:type="spellEnd"/>
      <w:r>
        <w:t>. (Cambridge, 2002) p. 201</w:t>
      </w:r>
      <w:r w:rsidRPr="00502E17">
        <w:t>.</w:t>
      </w:r>
    </w:p>
  </w:endnote>
  <w:endnote w:id="56">
    <w:p w14:paraId="0BC6AC5E" w14:textId="77777777" w:rsidR="00DF3A44" w:rsidRDefault="00DF3A44" w:rsidP="00DF3A44">
      <w:pPr>
        <w:pStyle w:val="EndnoteText1"/>
      </w:pPr>
      <w:r w:rsidRPr="00E9157A">
        <w:endnoteRef/>
      </w:r>
      <w:r>
        <w:t xml:space="preserve">  </w:t>
      </w:r>
      <w:r w:rsidRPr="00FB1E59">
        <w:t>Onions, ‘The Beckoning Fair One’</w:t>
      </w:r>
      <w:r>
        <w:t>, p. 40.</w:t>
      </w:r>
    </w:p>
  </w:endnote>
  <w:endnote w:id="57">
    <w:p w14:paraId="5FCF3D15" w14:textId="77777777" w:rsidR="00DF3A44" w:rsidRDefault="00DF3A44" w:rsidP="00DF3A44">
      <w:pPr>
        <w:pStyle w:val="EndnoteText1"/>
      </w:pPr>
      <w:r w:rsidRPr="00E9157A">
        <w:endnoteRef/>
      </w:r>
      <w:r>
        <w:t xml:space="preserve"> </w:t>
      </w:r>
      <w:proofErr w:type="gramStart"/>
      <w:r w:rsidRPr="008B4CD9">
        <w:rPr>
          <w:i/>
        </w:rPr>
        <w:t>Ibid</w:t>
      </w:r>
      <w:r>
        <w:t>.,</w:t>
      </w:r>
      <w:proofErr w:type="gramEnd"/>
      <w:r>
        <w:t xml:space="preserve"> p.22.</w:t>
      </w:r>
    </w:p>
  </w:endnote>
  <w:endnote w:id="58">
    <w:p w14:paraId="2C672B8B" w14:textId="77777777" w:rsidR="00DF3A44" w:rsidRDefault="00DF3A44" w:rsidP="00DF3A44">
      <w:pPr>
        <w:pStyle w:val="EndnoteText1"/>
      </w:pPr>
      <w:r w:rsidRPr="00E9157A">
        <w:endnoteRef/>
      </w:r>
      <w:r w:rsidRPr="00E9157A">
        <w:t xml:space="preserve"> </w:t>
      </w:r>
      <w:r>
        <w:t xml:space="preserve"> </w:t>
      </w:r>
      <w:proofErr w:type="gramStart"/>
      <w:r w:rsidRPr="008B4CD9">
        <w:rPr>
          <w:i/>
        </w:rPr>
        <w:t>Ibid</w:t>
      </w:r>
      <w:r>
        <w:t>.,</w:t>
      </w:r>
      <w:proofErr w:type="gramEnd"/>
      <w:r>
        <w:t xml:space="preserve"> p.23.</w:t>
      </w:r>
    </w:p>
  </w:endnote>
  <w:endnote w:id="59">
    <w:p w14:paraId="0CFE2FF7" w14:textId="77777777" w:rsidR="00DF3A44" w:rsidRDefault="00DF3A44" w:rsidP="00DF3A44">
      <w:pPr>
        <w:pStyle w:val="EndnoteText1"/>
      </w:pPr>
      <w:r w:rsidRPr="00E9157A">
        <w:endnoteRef/>
      </w:r>
      <w:r>
        <w:t xml:space="preserve"> </w:t>
      </w:r>
      <w:proofErr w:type="spellStart"/>
      <w:r w:rsidRPr="00694980">
        <w:t>Tearle</w:t>
      </w:r>
      <w:proofErr w:type="spellEnd"/>
      <w:r w:rsidRPr="00694980">
        <w:t>,</w:t>
      </w:r>
      <w:r w:rsidRPr="00694980">
        <w:rPr>
          <w:i/>
        </w:rPr>
        <w:t xml:space="preserve"> Bewilderments of Vision,</w:t>
      </w:r>
      <w:r w:rsidRPr="00694980">
        <w:t xml:space="preserve"> </w:t>
      </w:r>
      <w:r>
        <w:t>p.</w:t>
      </w:r>
      <w:r w:rsidRPr="00694980">
        <w:t>157</w:t>
      </w:r>
      <w:r>
        <w:t>.</w:t>
      </w:r>
    </w:p>
  </w:endnote>
  <w:endnote w:id="60">
    <w:p w14:paraId="710C0519" w14:textId="489B0825" w:rsidR="00AB7171" w:rsidRDefault="00AB7171">
      <w:pPr>
        <w:pStyle w:val="EndnoteText"/>
      </w:pPr>
      <w:r w:rsidRPr="00DD0CD8">
        <w:rPr>
          <w:rStyle w:val="EndnoteReference"/>
          <w:vertAlign w:val="baseline"/>
        </w:rPr>
        <w:endnoteRef/>
      </w:r>
      <w:r w:rsidRPr="00DD0CD8">
        <w:t xml:space="preserve"> </w:t>
      </w:r>
      <w:r w:rsidRPr="00AB7171">
        <w:t>Onions, ‘The Beckoning Fair One’,</w:t>
      </w:r>
      <w:r>
        <w:t xml:space="preserve"> p.12</w:t>
      </w:r>
    </w:p>
  </w:endnote>
  <w:endnote w:id="61">
    <w:p w14:paraId="4DEF9E42" w14:textId="15F9C260" w:rsidR="00DF3A44" w:rsidRDefault="00DF3A44" w:rsidP="00DF3A44">
      <w:pPr>
        <w:pStyle w:val="EndnoteText1"/>
      </w:pPr>
      <w:r w:rsidRPr="00E9157A">
        <w:endnoteRef/>
      </w:r>
      <w:r w:rsidR="00AB7171">
        <w:rPr>
          <w:i/>
        </w:rPr>
        <w:t>I bid.,</w:t>
      </w:r>
      <w:proofErr w:type="gramStart"/>
      <w:r w:rsidRPr="00AF44D1">
        <w:t>,</w:t>
      </w:r>
      <w:r>
        <w:t>p.32</w:t>
      </w:r>
      <w:proofErr w:type="gramEnd"/>
      <w:r>
        <w:t>.</w:t>
      </w:r>
    </w:p>
  </w:endnote>
  <w:endnote w:id="62">
    <w:p w14:paraId="7C971ECB" w14:textId="77777777" w:rsidR="00DF3A44" w:rsidRDefault="00DF3A44" w:rsidP="00DF3A44">
      <w:pPr>
        <w:pStyle w:val="EndnoteText1"/>
      </w:pPr>
      <w:r w:rsidRPr="00E9157A">
        <w:endnoteRef/>
      </w:r>
      <w:r w:rsidRPr="00E9157A">
        <w:t xml:space="preserve"> </w:t>
      </w:r>
      <w:proofErr w:type="gramStart"/>
      <w:r w:rsidRPr="008B4CD9">
        <w:rPr>
          <w:i/>
        </w:rPr>
        <w:t>Ibid</w:t>
      </w:r>
      <w:r>
        <w:t>.,</w:t>
      </w:r>
      <w:proofErr w:type="gramEnd"/>
      <w:r>
        <w:t xml:space="preserve"> p.33.</w:t>
      </w:r>
    </w:p>
  </w:endnote>
  <w:endnote w:id="63">
    <w:p w14:paraId="4D6918F8" w14:textId="77777777" w:rsidR="00DF3A44" w:rsidRDefault="00DF3A44" w:rsidP="00DF3A44">
      <w:pPr>
        <w:pStyle w:val="EndnoteText1"/>
      </w:pPr>
      <w:r w:rsidRPr="00E9157A">
        <w:endnoteRef/>
      </w:r>
      <w:r>
        <w:t xml:space="preserve"> </w:t>
      </w:r>
      <w:r w:rsidRPr="006C04FD">
        <w:t>Onions, ‘The Beckoning Fair One’</w:t>
      </w:r>
      <w:r>
        <w:t>, p. 53.</w:t>
      </w:r>
    </w:p>
  </w:endnote>
  <w:endnote w:id="64">
    <w:p w14:paraId="53EFAF7E" w14:textId="77777777" w:rsidR="00DF3A44" w:rsidRDefault="00DF3A44" w:rsidP="00DF3A44">
      <w:pPr>
        <w:pStyle w:val="EndnoteText1"/>
      </w:pPr>
      <w:r w:rsidRPr="00E9157A">
        <w:endnoteRef/>
      </w:r>
      <w:r>
        <w:t xml:space="preserve"> </w:t>
      </w:r>
      <w:proofErr w:type="gramStart"/>
      <w:r w:rsidRPr="008B4CD9">
        <w:rPr>
          <w:i/>
        </w:rPr>
        <w:t>Ibid</w:t>
      </w:r>
      <w:r>
        <w:t>.,</w:t>
      </w:r>
      <w:proofErr w:type="gramEnd"/>
      <w:r>
        <w:t xml:space="preserve"> pp.48-49.</w:t>
      </w:r>
    </w:p>
  </w:endnote>
  <w:endnote w:id="65">
    <w:p w14:paraId="2D2C66F7" w14:textId="77777777" w:rsidR="00DF3A44" w:rsidRDefault="00DF3A44" w:rsidP="00DF3A44">
      <w:pPr>
        <w:pStyle w:val="EndnoteText1"/>
      </w:pPr>
      <w:r w:rsidRPr="00E9157A">
        <w:endnoteRef/>
      </w:r>
      <w:r>
        <w:t xml:space="preserve">  </w:t>
      </w:r>
      <w:proofErr w:type="gramStart"/>
      <w:r w:rsidRPr="008B4CD9">
        <w:rPr>
          <w:i/>
        </w:rPr>
        <w:t>Ibid</w:t>
      </w:r>
      <w:r>
        <w:t>.,</w:t>
      </w:r>
      <w:proofErr w:type="gramEnd"/>
      <w:r>
        <w:t xml:space="preserve"> p.55.</w:t>
      </w:r>
    </w:p>
  </w:endnote>
  <w:endnote w:id="66">
    <w:p w14:paraId="1B76E4AE" w14:textId="77777777" w:rsidR="00DF3A44" w:rsidRDefault="00DF3A44" w:rsidP="00DF3A44">
      <w:pPr>
        <w:pStyle w:val="EndnoteText1"/>
      </w:pPr>
      <w:r w:rsidRPr="00E9157A">
        <w:endnoteRef/>
      </w:r>
      <w:r>
        <w:t xml:space="preserve">  </w:t>
      </w:r>
      <w:proofErr w:type="spellStart"/>
      <w:r>
        <w:t>I</w:t>
      </w:r>
      <w:r w:rsidRPr="008B4CD9">
        <w:rPr>
          <w:i/>
        </w:rPr>
        <w:t>bid</w:t>
      </w:r>
      <w:r>
        <w:t>.</w:t>
      </w:r>
      <w:proofErr w:type="gramStart"/>
      <w:r>
        <w:t>,p</w:t>
      </w:r>
      <w:proofErr w:type="spellEnd"/>
      <w:proofErr w:type="gramEnd"/>
      <w:r>
        <w:t>. 55.</w:t>
      </w:r>
    </w:p>
  </w:endnote>
  <w:endnote w:id="67">
    <w:p w14:paraId="3B2F9D9C" w14:textId="77777777" w:rsidR="00DF3A44" w:rsidRDefault="00DF3A44" w:rsidP="00DF3A44">
      <w:pPr>
        <w:pStyle w:val="EndnoteText1"/>
      </w:pPr>
      <w:r w:rsidRPr="00E9157A">
        <w:endnoteRef/>
      </w:r>
      <w:r w:rsidRPr="00E9157A">
        <w:t xml:space="preserve"> </w:t>
      </w:r>
      <w:proofErr w:type="gramStart"/>
      <w:r w:rsidRPr="008B4CD9">
        <w:rPr>
          <w:i/>
        </w:rPr>
        <w:t>Ibid.,</w:t>
      </w:r>
      <w:proofErr w:type="gramEnd"/>
      <w:r>
        <w:t xml:space="preserve"> p.60.</w:t>
      </w:r>
    </w:p>
  </w:endnote>
  <w:endnote w:id="68">
    <w:p w14:paraId="2CBE3E91" w14:textId="77777777" w:rsidR="00DF3A44" w:rsidRDefault="00DF3A44" w:rsidP="00DF3A44">
      <w:pPr>
        <w:pStyle w:val="EndnoteText1"/>
      </w:pPr>
      <w:r w:rsidRPr="00E9157A">
        <w:endnoteRef/>
      </w:r>
      <w:r w:rsidRPr="00E9157A">
        <w:t xml:space="preserve"> </w:t>
      </w:r>
      <w:proofErr w:type="gramStart"/>
      <w:r w:rsidRPr="008B4CD9">
        <w:rPr>
          <w:i/>
        </w:rPr>
        <w:t>Ibid.,</w:t>
      </w:r>
      <w:proofErr w:type="gramEnd"/>
      <w:r>
        <w:t xml:space="preserve"> p.60.</w:t>
      </w:r>
    </w:p>
  </w:endnote>
  <w:endnote w:id="69">
    <w:p w14:paraId="197312CD" w14:textId="77777777" w:rsidR="00DF3A44" w:rsidRDefault="00DF3A44" w:rsidP="00DF3A44">
      <w:pPr>
        <w:pStyle w:val="EndnoteText1"/>
      </w:pPr>
      <w:r w:rsidRPr="0010176E">
        <w:endnoteRef/>
      </w:r>
      <w:r>
        <w:t xml:space="preserve">  </w:t>
      </w:r>
      <w:proofErr w:type="gramStart"/>
      <w:r w:rsidRPr="008B4CD9">
        <w:rPr>
          <w:i/>
        </w:rPr>
        <w:t>Ibid</w:t>
      </w:r>
      <w:r>
        <w:t>.,</w:t>
      </w:r>
      <w:proofErr w:type="gramEnd"/>
      <w:r>
        <w:t xml:space="preserve"> p.7.</w:t>
      </w:r>
    </w:p>
  </w:endnote>
  <w:endnote w:id="70">
    <w:p w14:paraId="6EA4F8F1" w14:textId="77777777" w:rsidR="00DF3A44" w:rsidRDefault="00DF3A44" w:rsidP="00DF3A44">
      <w:pPr>
        <w:pStyle w:val="EndnoteText1"/>
      </w:pPr>
      <w:r w:rsidRPr="0010176E">
        <w:endnoteRef/>
      </w:r>
      <w:r w:rsidRPr="008B4CD9">
        <w:rPr>
          <w:i/>
        </w:rPr>
        <w:t xml:space="preserve"> </w:t>
      </w:r>
      <w:proofErr w:type="gramStart"/>
      <w:r w:rsidRPr="008B4CD9">
        <w:rPr>
          <w:i/>
        </w:rPr>
        <w:t>Ibid</w:t>
      </w:r>
      <w:r>
        <w:t>.,</w:t>
      </w:r>
      <w:proofErr w:type="gramEnd"/>
      <w:r>
        <w:t xml:space="preserve"> p.17.</w:t>
      </w:r>
    </w:p>
  </w:endnote>
  <w:endnote w:id="71">
    <w:p w14:paraId="6B2D959E" w14:textId="3ADF9AA6" w:rsidR="00FA70A8" w:rsidRPr="00FA70A8" w:rsidRDefault="00FA70A8">
      <w:pPr>
        <w:pStyle w:val="EndnoteText"/>
        <w:rPr>
          <w:color w:val="FF0000"/>
        </w:rPr>
      </w:pPr>
      <w:r w:rsidRPr="00CA66D4">
        <w:rPr>
          <w:rStyle w:val="EndnoteReference"/>
          <w:vertAlign w:val="baseline"/>
        </w:rPr>
        <w:endnoteRef/>
      </w:r>
      <w:r w:rsidRPr="00CA66D4">
        <w:t xml:space="preserve"> See for example, J.A </w:t>
      </w:r>
      <w:proofErr w:type="spellStart"/>
      <w:r w:rsidRPr="00CA66D4">
        <w:t>Mangan</w:t>
      </w:r>
      <w:proofErr w:type="spellEnd"/>
      <w:r w:rsidRPr="00CA66D4">
        <w:t xml:space="preserve">, ‘Social Darwinism and upper-class education in late Victorian and Edwardian England’ pp.135 – 159 and Allen Warren, ‘ Popular manliness: Baden Powell, scouting and the development of manly character’ pp199-219, in </w:t>
      </w:r>
      <w:r w:rsidRPr="00CA66D4">
        <w:rPr>
          <w:i/>
        </w:rPr>
        <w:t>Manliness and</w:t>
      </w:r>
      <w:r w:rsidR="00C0770B" w:rsidRPr="00CA66D4">
        <w:rPr>
          <w:i/>
        </w:rPr>
        <w:t xml:space="preserve"> Morality: Middle-Class M</w:t>
      </w:r>
      <w:r w:rsidRPr="00CA66D4">
        <w:rPr>
          <w:i/>
        </w:rPr>
        <w:t xml:space="preserve">asculinity in </w:t>
      </w:r>
      <w:r w:rsidR="00C0770B" w:rsidRPr="00CA66D4">
        <w:rPr>
          <w:i/>
        </w:rPr>
        <w:t>Britain</w:t>
      </w:r>
      <w:r w:rsidRPr="00CA66D4">
        <w:rPr>
          <w:i/>
        </w:rPr>
        <w:t xml:space="preserve"> and America, 1800 – 1940</w:t>
      </w:r>
      <w:r w:rsidRPr="00CA66D4">
        <w:t xml:space="preserve">, ed. J.A. </w:t>
      </w:r>
      <w:proofErr w:type="spellStart"/>
      <w:r w:rsidRPr="00CA66D4">
        <w:t>Mangan</w:t>
      </w:r>
      <w:proofErr w:type="spellEnd"/>
      <w:r w:rsidRPr="00CA66D4">
        <w:t xml:space="preserve"> a</w:t>
      </w:r>
      <w:r w:rsidR="00C0770B" w:rsidRPr="00CA66D4">
        <w:t>n</w:t>
      </w:r>
      <w:r w:rsidR="00171EA5" w:rsidRPr="00CA66D4">
        <w:t xml:space="preserve">d James </w:t>
      </w:r>
      <w:proofErr w:type="spellStart"/>
      <w:r w:rsidR="00171EA5" w:rsidRPr="00CA66D4">
        <w:t>Walvin</w:t>
      </w:r>
      <w:proofErr w:type="spellEnd"/>
      <w:r w:rsidR="00171EA5" w:rsidRPr="00CA66D4">
        <w:t xml:space="preserve"> (Manchester</w:t>
      </w:r>
      <w:r w:rsidRPr="00CA66D4">
        <w:t>, 1987).</w:t>
      </w:r>
    </w:p>
  </w:endnote>
  <w:endnote w:id="72">
    <w:p w14:paraId="49EF37C7" w14:textId="77777777" w:rsidR="00DF3A44" w:rsidRDefault="00DF3A44" w:rsidP="00DF3A44">
      <w:pPr>
        <w:pStyle w:val="EndnoteText1"/>
      </w:pPr>
      <w:r w:rsidRPr="0010176E">
        <w:endnoteRef/>
      </w:r>
      <w:r w:rsidRPr="0010176E">
        <w:t xml:space="preserve"> </w:t>
      </w:r>
      <w:r w:rsidRPr="00CC36F9">
        <w:t xml:space="preserve">Wood, </w:t>
      </w:r>
      <w:r w:rsidRPr="00CC36F9">
        <w:rPr>
          <w:i/>
        </w:rPr>
        <w:t>Passion and Pathology</w:t>
      </w:r>
      <w:r>
        <w:t>,</w:t>
      </w:r>
      <w:r w:rsidRPr="00CC36F9">
        <w:t xml:space="preserve"> </w:t>
      </w:r>
      <w:r>
        <w:t>p.68.</w:t>
      </w:r>
    </w:p>
  </w:endnote>
  <w:endnote w:id="73">
    <w:p w14:paraId="398459C7" w14:textId="77777777" w:rsidR="00DF3A44" w:rsidRDefault="00DF3A44" w:rsidP="00DF3A44">
      <w:pPr>
        <w:pStyle w:val="EndnoteText1"/>
      </w:pPr>
      <w:r w:rsidRPr="0010176E">
        <w:endnoteRef/>
      </w:r>
      <w:r w:rsidRPr="0010176E">
        <w:t xml:space="preserve"> </w:t>
      </w:r>
      <w:r>
        <w:t xml:space="preserve"> </w:t>
      </w:r>
      <w:proofErr w:type="spellStart"/>
      <w:r w:rsidRPr="00563371">
        <w:rPr>
          <w:i/>
        </w:rPr>
        <w:t>Ibid.</w:t>
      </w:r>
      <w:proofErr w:type="gramStart"/>
      <w:r w:rsidRPr="00563371">
        <w:rPr>
          <w:i/>
        </w:rPr>
        <w:t>,</w:t>
      </w:r>
      <w:r>
        <w:t>p</w:t>
      </w:r>
      <w:proofErr w:type="spellEnd"/>
      <w:proofErr w:type="gramEnd"/>
      <w:r>
        <w:t>. 70.</w:t>
      </w:r>
    </w:p>
  </w:endnote>
  <w:endnote w:id="74">
    <w:p w14:paraId="2574EF73" w14:textId="77777777" w:rsidR="00DF3A44" w:rsidRDefault="00DF3A44" w:rsidP="00DF3A44">
      <w:pPr>
        <w:pStyle w:val="EndnoteText1"/>
      </w:pPr>
      <w:r w:rsidRPr="0010176E">
        <w:endnoteRef/>
      </w:r>
      <w:r w:rsidRPr="0010176E">
        <w:t xml:space="preserve"> </w:t>
      </w:r>
      <w:r>
        <w:t xml:space="preserve"> </w:t>
      </w:r>
      <w:proofErr w:type="gramStart"/>
      <w:r w:rsidRPr="00563371">
        <w:rPr>
          <w:i/>
        </w:rPr>
        <w:t>Ibid</w:t>
      </w:r>
      <w:r>
        <w:t>.,</w:t>
      </w:r>
      <w:proofErr w:type="gramEnd"/>
      <w:r>
        <w:t xml:space="preserve"> p.66.</w:t>
      </w:r>
    </w:p>
  </w:endnote>
  <w:endnote w:id="75">
    <w:p w14:paraId="79FCEC5F" w14:textId="77777777" w:rsidR="00DF3A44" w:rsidRDefault="00DF3A44" w:rsidP="00DF3A44">
      <w:pPr>
        <w:pStyle w:val="EndnoteText1"/>
      </w:pPr>
      <w:r w:rsidRPr="0010176E">
        <w:endnoteRef/>
      </w:r>
      <w:r>
        <w:t xml:space="preserve"> </w:t>
      </w:r>
      <w:r w:rsidRPr="00935944">
        <w:t>Onions, ‘The Beckoning Fair One’,</w:t>
      </w:r>
      <w:r>
        <w:t xml:space="preserve"> p.69. </w:t>
      </w:r>
    </w:p>
  </w:endnote>
  <w:endnote w:id="76">
    <w:p w14:paraId="7704E169" w14:textId="77777777" w:rsidR="00DF3A44" w:rsidRDefault="00DF3A44" w:rsidP="00DF3A44">
      <w:pPr>
        <w:pStyle w:val="EndnoteText1"/>
      </w:pPr>
      <w:r w:rsidRPr="0010176E">
        <w:endnoteRef/>
      </w:r>
      <w:r w:rsidRPr="0010176E">
        <w:t xml:space="preserve"> </w:t>
      </w:r>
      <w:proofErr w:type="gramStart"/>
      <w:r w:rsidRPr="00563371">
        <w:rPr>
          <w:i/>
        </w:rPr>
        <w:t>Ibid</w:t>
      </w:r>
      <w:r>
        <w:t>.,</w:t>
      </w:r>
      <w:proofErr w:type="gramEnd"/>
      <w:r>
        <w:t xml:space="preserve"> p. 68.</w:t>
      </w:r>
    </w:p>
  </w:endnote>
  <w:endnote w:id="77">
    <w:p w14:paraId="11485E60" w14:textId="77777777" w:rsidR="00DF3A44" w:rsidRDefault="00DF3A44" w:rsidP="00DF3A44">
      <w:pPr>
        <w:pStyle w:val="EndnoteText1"/>
      </w:pPr>
      <w:r w:rsidRPr="0010176E">
        <w:endnoteRef/>
      </w:r>
      <w:r>
        <w:t xml:space="preserve">  </w:t>
      </w:r>
      <w:proofErr w:type="gramStart"/>
      <w:r w:rsidRPr="00563371">
        <w:rPr>
          <w:i/>
        </w:rPr>
        <w:t>Ibid</w:t>
      </w:r>
      <w:r>
        <w:t>.,</w:t>
      </w:r>
      <w:proofErr w:type="gramEnd"/>
      <w:r>
        <w:t xml:space="preserve"> p. 70.</w:t>
      </w:r>
    </w:p>
  </w:endnote>
  <w:endnote w:id="78">
    <w:p w14:paraId="20594BA3" w14:textId="77777777" w:rsidR="00DF3A44" w:rsidRPr="00AA11AB" w:rsidRDefault="00DF3A44" w:rsidP="00DF3A44">
      <w:pPr>
        <w:pStyle w:val="EndnoteText1"/>
      </w:pPr>
      <w:r w:rsidRPr="0010176E">
        <w:endnoteRef/>
      </w:r>
      <w:r>
        <w:t xml:space="preserve">  Andrew Smith. ‘Hauntings’ in </w:t>
      </w:r>
      <w:r>
        <w:rPr>
          <w:i/>
        </w:rPr>
        <w:t>The Routledge Companion to the Gothic</w:t>
      </w:r>
      <w:r>
        <w:t>,</w:t>
      </w:r>
      <w:r w:rsidRPr="00390F5C">
        <w:t xml:space="preserve"> ed. Cat</w:t>
      </w:r>
      <w:r>
        <w:t>herine Spooner and Emma McAvoy, (London, 2007), p.148.</w:t>
      </w:r>
    </w:p>
  </w:endnote>
  <w:endnote w:id="79">
    <w:p w14:paraId="1CB77FFD" w14:textId="77777777" w:rsidR="00DF3A44" w:rsidRDefault="00DF3A44" w:rsidP="00DF3A44">
      <w:pPr>
        <w:pStyle w:val="EndnoteText1"/>
      </w:pPr>
      <w:r w:rsidRPr="0010176E">
        <w:endnoteRef/>
      </w:r>
      <w:r w:rsidRPr="0010176E">
        <w:t xml:space="preserve"> </w:t>
      </w:r>
      <w:r>
        <w:t>Onions, ‘The Beckoning Fair One’, p. 64.</w:t>
      </w:r>
    </w:p>
  </w:endnote>
  <w:endnote w:id="80">
    <w:p w14:paraId="46B5C33C" w14:textId="77777777" w:rsidR="00DF3A44" w:rsidRDefault="00DF3A44" w:rsidP="00DF3A44">
      <w:pPr>
        <w:pStyle w:val="EndnoteText1"/>
      </w:pPr>
      <w:r w:rsidRPr="0010176E">
        <w:endnoteRef/>
      </w:r>
      <w:r w:rsidRPr="0010176E">
        <w:t xml:space="preserve"> </w:t>
      </w:r>
      <w:r>
        <w:t xml:space="preserve"> </w:t>
      </w:r>
      <w:proofErr w:type="spellStart"/>
      <w:r w:rsidRPr="003D2395">
        <w:t>Sussman</w:t>
      </w:r>
      <w:proofErr w:type="spellEnd"/>
      <w:r>
        <w:t xml:space="preserve">, </w:t>
      </w:r>
      <w:r w:rsidRPr="003D2395">
        <w:rPr>
          <w:i/>
        </w:rPr>
        <w:t>Victorian Masculinities</w:t>
      </w:r>
      <w:r>
        <w:t>. 5.</w:t>
      </w:r>
    </w:p>
  </w:endnote>
  <w:endnote w:id="81">
    <w:p w14:paraId="460FA2B9" w14:textId="77777777" w:rsidR="00DF3A44" w:rsidRDefault="00DF3A44" w:rsidP="00DF3A44">
      <w:pPr>
        <w:pStyle w:val="EndnoteText1"/>
      </w:pPr>
      <w:r w:rsidRPr="0010176E">
        <w:endnoteRef/>
      </w:r>
      <w:r w:rsidRPr="0010176E">
        <w:t xml:space="preserve"> </w:t>
      </w:r>
      <w:proofErr w:type="gramStart"/>
      <w:r w:rsidRPr="00563371">
        <w:rPr>
          <w:i/>
        </w:rPr>
        <w:t>Ibid</w:t>
      </w:r>
      <w:r>
        <w:t>.,</w:t>
      </w:r>
      <w:proofErr w:type="gramEnd"/>
      <w:r>
        <w:t xml:space="preserve"> p.64. </w:t>
      </w:r>
      <w:bookmarkStart w:id="0" w:name="_GoBack"/>
      <w:bookmarkEnd w:id="0"/>
    </w:p>
  </w:endnote>
  <w:endnote w:id="82">
    <w:p w14:paraId="60E26973" w14:textId="77777777" w:rsidR="00DF3A44" w:rsidRDefault="00DF3A44" w:rsidP="00DF3A44">
      <w:pPr>
        <w:pStyle w:val="EndnoteText1"/>
      </w:pPr>
      <w:r w:rsidRPr="0010176E">
        <w:endnoteRef/>
      </w:r>
      <w:r>
        <w:t xml:space="preserve"> </w:t>
      </w:r>
      <w:proofErr w:type="gramStart"/>
      <w:r w:rsidRPr="00563371">
        <w:rPr>
          <w:i/>
        </w:rPr>
        <w:t>Ibid</w:t>
      </w:r>
      <w:r>
        <w:t>.,</w:t>
      </w:r>
      <w:proofErr w:type="gramEnd"/>
      <w:r>
        <w:t xml:space="preserve"> p.62.</w:t>
      </w:r>
    </w:p>
  </w:endnote>
  <w:endnote w:id="83">
    <w:p w14:paraId="68F43D3D" w14:textId="77777777" w:rsidR="00DF3A44" w:rsidRDefault="00DF3A44" w:rsidP="00DF3A44">
      <w:pPr>
        <w:pStyle w:val="EndnoteText1"/>
      </w:pPr>
      <w:r w:rsidRPr="0010176E">
        <w:endnoteRef/>
      </w:r>
      <w:r>
        <w:t xml:space="preserve"> </w:t>
      </w:r>
      <w:proofErr w:type="gramStart"/>
      <w:r w:rsidRPr="00563371">
        <w:rPr>
          <w:i/>
        </w:rPr>
        <w:t>Ibid</w:t>
      </w:r>
      <w:r>
        <w:t>.,</w:t>
      </w:r>
      <w:proofErr w:type="gramEnd"/>
      <w:r>
        <w:t xml:space="preserve"> p.70.</w:t>
      </w:r>
    </w:p>
  </w:endnote>
  <w:endnote w:id="84">
    <w:p w14:paraId="7CDE2C8A" w14:textId="77777777" w:rsidR="00DF3A44" w:rsidRDefault="00DF3A44" w:rsidP="00DF3A44">
      <w:pPr>
        <w:pStyle w:val="EndnoteText1"/>
      </w:pPr>
      <w:r w:rsidRPr="0010176E">
        <w:endnoteRef/>
      </w:r>
      <w:r>
        <w:t xml:space="preserve"> </w:t>
      </w:r>
      <w:proofErr w:type="gramStart"/>
      <w:r>
        <w:t>I</w:t>
      </w:r>
      <w:r w:rsidRPr="00563371">
        <w:rPr>
          <w:i/>
        </w:rPr>
        <w:t>bid</w:t>
      </w:r>
      <w:r>
        <w:t>.,</w:t>
      </w:r>
      <w:proofErr w:type="gramEnd"/>
      <w:r>
        <w:t xml:space="preserve"> p.70.</w:t>
      </w:r>
    </w:p>
  </w:endnote>
  <w:endnote w:id="85">
    <w:p w14:paraId="0E6EDB1A" w14:textId="426EBE1A" w:rsidR="00F97190" w:rsidRPr="00F97190" w:rsidRDefault="00F97190">
      <w:pPr>
        <w:pStyle w:val="EndnoteText"/>
        <w:rPr>
          <w:color w:val="FF0000"/>
        </w:rPr>
      </w:pPr>
      <w:r w:rsidRPr="00CA66D4">
        <w:rPr>
          <w:rStyle w:val="EndnoteReference"/>
          <w:vertAlign w:val="baseline"/>
        </w:rPr>
        <w:endnoteRef/>
      </w:r>
      <w:r w:rsidRPr="00CA66D4">
        <w:t xml:space="preserve"> Victor </w:t>
      </w:r>
      <w:proofErr w:type="spellStart"/>
      <w:r w:rsidRPr="00CA66D4">
        <w:t>Seidler</w:t>
      </w:r>
      <w:proofErr w:type="spellEnd"/>
      <w:r w:rsidRPr="00CA66D4">
        <w:t xml:space="preserve"> </w:t>
      </w:r>
      <w:proofErr w:type="spellStart"/>
      <w:r w:rsidRPr="00CA66D4">
        <w:t>qtd</w:t>
      </w:r>
      <w:proofErr w:type="spellEnd"/>
      <w:r w:rsidRPr="00CA66D4">
        <w:t xml:space="preserve"> in Michael Roper and John Tosh, ‘Introduction: Historians and the Politics of Masculinity’, </w:t>
      </w:r>
      <w:r w:rsidR="00C0770B" w:rsidRPr="00CA66D4">
        <w:rPr>
          <w:i/>
        </w:rPr>
        <w:t>M</w:t>
      </w:r>
      <w:r w:rsidRPr="00CA66D4">
        <w:rPr>
          <w:i/>
        </w:rPr>
        <w:t>anful Assertions: Masculinities in Britain since 1800</w:t>
      </w:r>
      <w:r w:rsidRPr="00CA66D4">
        <w:t>, ed. Michael Roper and John Tosh</w:t>
      </w:r>
      <w:r w:rsidR="00171EA5" w:rsidRPr="00CA66D4">
        <w:t xml:space="preserve"> (London</w:t>
      </w:r>
      <w:r w:rsidRPr="00CA66D4">
        <w:t>, 1991), p.6.</w:t>
      </w:r>
    </w:p>
  </w:endnote>
  <w:endnote w:id="86">
    <w:p w14:paraId="725FB319" w14:textId="77777777" w:rsidR="00DF3A44" w:rsidRDefault="00DF3A44" w:rsidP="00DF3A44">
      <w:pPr>
        <w:pStyle w:val="EndnoteText1"/>
      </w:pPr>
      <w:r w:rsidRPr="0010176E">
        <w:endnoteRef/>
      </w:r>
      <w:r>
        <w:t xml:space="preserve"> Sullivan, </w:t>
      </w:r>
      <w:r>
        <w:rPr>
          <w:i/>
        </w:rPr>
        <w:t>Elegant Nightmares</w:t>
      </w:r>
      <w:r>
        <w:t>, p.3.</w:t>
      </w:r>
    </w:p>
    <w:p w14:paraId="5C66C7C8" w14:textId="77777777" w:rsidR="00DF3A44" w:rsidRDefault="00DF3A44" w:rsidP="00DF3A44">
      <w:pPr>
        <w:pStyle w:val="EndnoteText1"/>
      </w:pPr>
    </w:p>
    <w:p w14:paraId="6E0B2DAD" w14:textId="77777777" w:rsidR="00DF3A44" w:rsidRDefault="00DF3A44" w:rsidP="00DF3A44">
      <w:pPr>
        <w:pStyle w:val="EndnoteText1"/>
      </w:pPr>
    </w:p>
    <w:p w14:paraId="3DE446E0" w14:textId="77777777" w:rsidR="00DF3A44" w:rsidRPr="000D0762" w:rsidRDefault="00DF3A44" w:rsidP="00DF3A44">
      <w:pPr>
        <w:pStyle w:val="EndnoteText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264530"/>
      <w:docPartObj>
        <w:docPartGallery w:val="Page Numbers (Bottom of Page)"/>
        <w:docPartUnique/>
      </w:docPartObj>
    </w:sdtPr>
    <w:sdtEndPr>
      <w:rPr>
        <w:noProof/>
      </w:rPr>
    </w:sdtEndPr>
    <w:sdtContent>
      <w:p w14:paraId="19525C14" w14:textId="77777777" w:rsidR="00967942" w:rsidRDefault="007674E8">
        <w:pPr>
          <w:pStyle w:val="Footer1"/>
        </w:pPr>
        <w:r>
          <w:fldChar w:fldCharType="begin"/>
        </w:r>
        <w:r>
          <w:instrText xml:space="preserve"> PAGE   \* MERGEFORMAT </w:instrText>
        </w:r>
        <w:r>
          <w:fldChar w:fldCharType="separate"/>
        </w:r>
        <w:r w:rsidR="00CA66D4">
          <w:rPr>
            <w:noProof/>
          </w:rPr>
          <w:t>24</w:t>
        </w:r>
        <w:r>
          <w:rPr>
            <w:noProof/>
          </w:rPr>
          <w:fldChar w:fldCharType="end"/>
        </w:r>
      </w:p>
    </w:sdtContent>
  </w:sdt>
  <w:p w14:paraId="07A324BD" w14:textId="77777777" w:rsidR="00967942" w:rsidRDefault="0013019C">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16A48" w14:textId="77777777" w:rsidR="0013019C" w:rsidRDefault="0013019C" w:rsidP="00DF3A44">
      <w:pPr>
        <w:spacing w:after="0" w:line="240" w:lineRule="auto"/>
      </w:pPr>
      <w:r>
        <w:separator/>
      </w:r>
    </w:p>
  </w:footnote>
  <w:footnote w:type="continuationSeparator" w:id="0">
    <w:p w14:paraId="639ABDEB" w14:textId="77777777" w:rsidR="0013019C" w:rsidRDefault="0013019C" w:rsidP="00DF3A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9D"/>
    <w:rsid w:val="00021AC6"/>
    <w:rsid w:val="00024614"/>
    <w:rsid w:val="00032705"/>
    <w:rsid w:val="00045A98"/>
    <w:rsid w:val="00045B8E"/>
    <w:rsid w:val="00076807"/>
    <w:rsid w:val="00080B2C"/>
    <w:rsid w:val="0008208C"/>
    <w:rsid w:val="00096A1D"/>
    <w:rsid w:val="000A2EE7"/>
    <w:rsid w:val="000B1DD3"/>
    <w:rsid w:val="000C173E"/>
    <w:rsid w:val="000E2862"/>
    <w:rsid w:val="000E3A71"/>
    <w:rsid w:val="000F128E"/>
    <w:rsid w:val="000F358D"/>
    <w:rsid w:val="000F406F"/>
    <w:rsid w:val="00116D73"/>
    <w:rsid w:val="0013019C"/>
    <w:rsid w:val="001344D2"/>
    <w:rsid w:val="00136113"/>
    <w:rsid w:val="00140D61"/>
    <w:rsid w:val="0016236E"/>
    <w:rsid w:val="0016291B"/>
    <w:rsid w:val="00171EA5"/>
    <w:rsid w:val="0019161E"/>
    <w:rsid w:val="001B22D1"/>
    <w:rsid w:val="001B5148"/>
    <w:rsid w:val="001C08E2"/>
    <w:rsid w:val="001D1F35"/>
    <w:rsid w:val="001D2729"/>
    <w:rsid w:val="001D2B23"/>
    <w:rsid w:val="001D3283"/>
    <w:rsid w:val="001E0B06"/>
    <w:rsid w:val="001E3D46"/>
    <w:rsid w:val="001E585D"/>
    <w:rsid w:val="001F0C9E"/>
    <w:rsid w:val="00203BA8"/>
    <w:rsid w:val="00206CEF"/>
    <w:rsid w:val="00210C61"/>
    <w:rsid w:val="00211D8C"/>
    <w:rsid w:val="00214949"/>
    <w:rsid w:val="00217743"/>
    <w:rsid w:val="00225556"/>
    <w:rsid w:val="00232971"/>
    <w:rsid w:val="00255D7A"/>
    <w:rsid w:val="002646D2"/>
    <w:rsid w:val="00265B2D"/>
    <w:rsid w:val="00266442"/>
    <w:rsid w:val="00273FAC"/>
    <w:rsid w:val="002806D4"/>
    <w:rsid w:val="00280909"/>
    <w:rsid w:val="00286562"/>
    <w:rsid w:val="00297C09"/>
    <w:rsid w:val="002B1E39"/>
    <w:rsid w:val="002B1F7D"/>
    <w:rsid w:val="002F1D33"/>
    <w:rsid w:val="002F69E5"/>
    <w:rsid w:val="002F732E"/>
    <w:rsid w:val="002F7B71"/>
    <w:rsid w:val="00315C07"/>
    <w:rsid w:val="00326E37"/>
    <w:rsid w:val="003275DA"/>
    <w:rsid w:val="00331B94"/>
    <w:rsid w:val="00341C04"/>
    <w:rsid w:val="00347A06"/>
    <w:rsid w:val="00360141"/>
    <w:rsid w:val="00360240"/>
    <w:rsid w:val="00362FF2"/>
    <w:rsid w:val="003870FC"/>
    <w:rsid w:val="00393E6D"/>
    <w:rsid w:val="003A1764"/>
    <w:rsid w:val="003C2335"/>
    <w:rsid w:val="003C39A2"/>
    <w:rsid w:val="003E3A81"/>
    <w:rsid w:val="00400B1A"/>
    <w:rsid w:val="004011F0"/>
    <w:rsid w:val="004306D0"/>
    <w:rsid w:val="00462C97"/>
    <w:rsid w:val="004724D0"/>
    <w:rsid w:val="00473F1C"/>
    <w:rsid w:val="0047749A"/>
    <w:rsid w:val="00484991"/>
    <w:rsid w:val="004857F5"/>
    <w:rsid w:val="004925B8"/>
    <w:rsid w:val="00493D62"/>
    <w:rsid w:val="00496E24"/>
    <w:rsid w:val="004A21A1"/>
    <w:rsid w:val="004B3B84"/>
    <w:rsid w:val="004B56D7"/>
    <w:rsid w:val="004D16A9"/>
    <w:rsid w:val="004D16F0"/>
    <w:rsid w:val="004E78E1"/>
    <w:rsid w:val="004F6CC1"/>
    <w:rsid w:val="00515970"/>
    <w:rsid w:val="005323A7"/>
    <w:rsid w:val="00533985"/>
    <w:rsid w:val="00535C98"/>
    <w:rsid w:val="00564E1E"/>
    <w:rsid w:val="0056718A"/>
    <w:rsid w:val="00595494"/>
    <w:rsid w:val="005A2F82"/>
    <w:rsid w:val="005C20ED"/>
    <w:rsid w:val="005C222E"/>
    <w:rsid w:val="005C5673"/>
    <w:rsid w:val="005C6AA1"/>
    <w:rsid w:val="005E259D"/>
    <w:rsid w:val="005E43FC"/>
    <w:rsid w:val="005E591B"/>
    <w:rsid w:val="00602226"/>
    <w:rsid w:val="00607E68"/>
    <w:rsid w:val="006119EB"/>
    <w:rsid w:val="00615246"/>
    <w:rsid w:val="006213C7"/>
    <w:rsid w:val="006307E7"/>
    <w:rsid w:val="00634DC0"/>
    <w:rsid w:val="00671B44"/>
    <w:rsid w:val="006A0E4E"/>
    <w:rsid w:val="006A2CB9"/>
    <w:rsid w:val="006A7BE4"/>
    <w:rsid w:val="006B5FFA"/>
    <w:rsid w:val="006E6E6F"/>
    <w:rsid w:val="00702E37"/>
    <w:rsid w:val="00726D2C"/>
    <w:rsid w:val="00743907"/>
    <w:rsid w:val="00744C00"/>
    <w:rsid w:val="00746AB4"/>
    <w:rsid w:val="0075606F"/>
    <w:rsid w:val="007640CB"/>
    <w:rsid w:val="00765A93"/>
    <w:rsid w:val="007674E8"/>
    <w:rsid w:val="00771380"/>
    <w:rsid w:val="00780039"/>
    <w:rsid w:val="00784348"/>
    <w:rsid w:val="007847EA"/>
    <w:rsid w:val="007961BB"/>
    <w:rsid w:val="007A058E"/>
    <w:rsid w:val="007A2323"/>
    <w:rsid w:val="007A30A4"/>
    <w:rsid w:val="007A6128"/>
    <w:rsid w:val="007B24ED"/>
    <w:rsid w:val="007B4A1C"/>
    <w:rsid w:val="007D2E0A"/>
    <w:rsid w:val="007F0F5F"/>
    <w:rsid w:val="007F1D1E"/>
    <w:rsid w:val="00805842"/>
    <w:rsid w:val="0082240A"/>
    <w:rsid w:val="00824193"/>
    <w:rsid w:val="00833D45"/>
    <w:rsid w:val="0087131A"/>
    <w:rsid w:val="00881990"/>
    <w:rsid w:val="008873D1"/>
    <w:rsid w:val="008966CD"/>
    <w:rsid w:val="008B42D8"/>
    <w:rsid w:val="008D1070"/>
    <w:rsid w:val="008D1072"/>
    <w:rsid w:val="008D5C4D"/>
    <w:rsid w:val="00906A43"/>
    <w:rsid w:val="0092255B"/>
    <w:rsid w:val="0092495D"/>
    <w:rsid w:val="00932F62"/>
    <w:rsid w:val="009349F1"/>
    <w:rsid w:val="009456AC"/>
    <w:rsid w:val="0096083D"/>
    <w:rsid w:val="00981E68"/>
    <w:rsid w:val="00991825"/>
    <w:rsid w:val="00997F8C"/>
    <w:rsid w:val="00997FF2"/>
    <w:rsid w:val="009B3C0A"/>
    <w:rsid w:val="009C362C"/>
    <w:rsid w:val="009C4AAE"/>
    <w:rsid w:val="009D3E0B"/>
    <w:rsid w:val="00A00591"/>
    <w:rsid w:val="00A0687E"/>
    <w:rsid w:val="00A25C69"/>
    <w:rsid w:val="00A26D2B"/>
    <w:rsid w:val="00A3325C"/>
    <w:rsid w:val="00A554DC"/>
    <w:rsid w:val="00A57DB8"/>
    <w:rsid w:val="00A94B9E"/>
    <w:rsid w:val="00AA01C6"/>
    <w:rsid w:val="00AA454F"/>
    <w:rsid w:val="00AB39CC"/>
    <w:rsid w:val="00AB4654"/>
    <w:rsid w:val="00AB7171"/>
    <w:rsid w:val="00AC0099"/>
    <w:rsid w:val="00AC2446"/>
    <w:rsid w:val="00AD1FA8"/>
    <w:rsid w:val="00AE2DCE"/>
    <w:rsid w:val="00AE64FF"/>
    <w:rsid w:val="00AF31AD"/>
    <w:rsid w:val="00AF4C2C"/>
    <w:rsid w:val="00B4087F"/>
    <w:rsid w:val="00B40BB9"/>
    <w:rsid w:val="00B47E46"/>
    <w:rsid w:val="00B53C53"/>
    <w:rsid w:val="00B66441"/>
    <w:rsid w:val="00B7611D"/>
    <w:rsid w:val="00B828F5"/>
    <w:rsid w:val="00B8368C"/>
    <w:rsid w:val="00B920EB"/>
    <w:rsid w:val="00B96704"/>
    <w:rsid w:val="00B97F9A"/>
    <w:rsid w:val="00BA6687"/>
    <w:rsid w:val="00BA7443"/>
    <w:rsid w:val="00BC3FBF"/>
    <w:rsid w:val="00BC5B4E"/>
    <w:rsid w:val="00BE092A"/>
    <w:rsid w:val="00BE0E6E"/>
    <w:rsid w:val="00BF0067"/>
    <w:rsid w:val="00BF2165"/>
    <w:rsid w:val="00BF7689"/>
    <w:rsid w:val="00C016A8"/>
    <w:rsid w:val="00C0770B"/>
    <w:rsid w:val="00C120A2"/>
    <w:rsid w:val="00C13FDE"/>
    <w:rsid w:val="00C2376A"/>
    <w:rsid w:val="00C24C1B"/>
    <w:rsid w:val="00C40381"/>
    <w:rsid w:val="00C4503E"/>
    <w:rsid w:val="00C62147"/>
    <w:rsid w:val="00C62B2E"/>
    <w:rsid w:val="00C67AF0"/>
    <w:rsid w:val="00C71AFF"/>
    <w:rsid w:val="00C760F5"/>
    <w:rsid w:val="00C771C6"/>
    <w:rsid w:val="00C832AD"/>
    <w:rsid w:val="00C86387"/>
    <w:rsid w:val="00CA0043"/>
    <w:rsid w:val="00CA5EC8"/>
    <w:rsid w:val="00CA66D4"/>
    <w:rsid w:val="00CA6930"/>
    <w:rsid w:val="00CB1AB8"/>
    <w:rsid w:val="00CB3C17"/>
    <w:rsid w:val="00CC257B"/>
    <w:rsid w:val="00CC6897"/>
    <w:rsid w:val="00CD0BA2"/>
    <w:rsid w:val="00CD0CD8"/>
    <w:rsid w:val="00CD4FF8"/>
    <w:rsid w:val="00CE62A5"/>
    <w:rsid w:val="00CF712C"/>
    <w:rsid w:val="00D0335C"/>
    <w:rsid w:val="00D16CB3"/>
    <w:rsid w:val="00D27964"/>
    <w:rsid w:val="00D30B28"/>
    <w:rsid w:val="00D33683"/>
    <w:rsid w:val="00D41814"/>
    <w:rsid w:val="00D45B0B"/>
    <w:rsid w:val="00D71CF9"/>
    <w:rsid w:val="00D75F53"/>
    <w:rsid w:val="00D818E3"/>
    <w:rsid w:val="00D949BA"/>
    <w:rsid w:val="00DD013B"/>
    <w:rsid w:val="00DD0CD8"/>
    <w:rsid w:val="00DD556D"/>
    <w:rsid w:val="00DF1DDC"/>
    <w:rsid w:val="00DF3A44"/>
    <w:rsid w:val="00DF4CCB"/>
    <w:rsid w:val="00DF7B03"/>
    <w:rsid w:val="00E02F52"/>
    <w:rsid w:val="00E2377F"/>
    <w:rsid w:val="00E307C5"/>
    <w:rsid w:val="00E3081B"/>
    <w:rsid w:val="00E428D5"/>
    <w:rsid w:val="00E661F3"/>
    <w:rsid w:val="00E769CE"/>
    <w:rsid w:val="00E92B41"/>
    <w:rsid w:val="00E964A4"/>
    <w:rsid w:val="00EA0507"/>
    <w:rsid w:val="00EA1E9F"/>
    <w:rsid w:val="00EA4E17"/>
    <w:rsid w:val="00EA5543"/>
    <w:rsid w:val="00EB21EA"/>
    <w:rsid w:val="00EB3926"/>
    <w:rsid w:val="00EB7ECE"/>
    <w:rsid w:val="00EE009C"/>
    <w:rsid w:val="00EF1473"/>
    <w:rsid w:val="00F02E68"/>
    <w:rsid w:val="00F20726"/>
    <w:rsid w:val="00F239F9"/>
    <w:rsid w:val="00F27163"/>
    <w:rsid w:val="00F5096E"/>
    <w:rsid w:val="00F50E73"/>
    <w:rsid w:val="00F549E2"/>
    <w:rsid w:val="00F55ED4"/>
    <w:rsid w:val="00F717A1"/>
    <w:rsid w:val="00F83FB6"/>
    <w:rsid w:val="00F90010"/>
    <w:rsid w:val="00F92252"/>
    <w:rsid w:val="00F922A3"/>
    <w:rsid w:val="00F948D4"/>
    <w:rsid w:val="00F97190"/>
    <w:rsid w:val="00FA43C3"/>
    <w:rsid w:val="00FA70A8"/>
    <w:rsid w:val="00FB3961"/>
    <w:rsid w:val="00FD2153"/>
    <w:rsid w:val="00FD2959"/>
    <w:rsid w:val="00FD6130"/>
    <w:rsid w:val="00FE7532"/>
    <w:rsid w:val="00FF3118"/>
    <w:rsid w:val="00FF6CE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3F79"/>
  <w15:chartTrackingRefBased/>
  <w15:docId w15:val="{BAB0E1BD-39EE-4763-BF81-9E5E6B65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DF3A44"/>
    <w:pPr>
      <w:tabs>
        <w:tab w:val="center" w:pos="4513"/>
        <w:tab w:val="right" w:pos="9026"/>
      </w:tabs>
      <w:spacing w:after="0" w:line="240" w:lineRule="auto"/>
    </w:pPr>
  </w:style>
  <w:style w:type="character" w:customStyle="1" w:styleId="FooterChar">
    <w:name w:val="Footer Char"/>
    <w:basedOn w:val="DefaultParagraphFont"/>
    <w:link w:val="Footer1"/>
    <w:uiPriority w:val="99"/>
    <w:rsid w:val="00DF3A44"/>
  </w:style>
  <w:style w:type="paragraph" w:customStyle="1" w:styleId="EndnoteText1">
    <w:name w:val="Endnote Text1"/>
    <w:basedOn w:val="Normal"/>
    <w:next w:val="EndnoteText"/>
    <w:link w:val="EndnoteTextChar"/>
    <w:uiPriority w:val="99"/>
    <w:semiHidden/>
    <w:unhideWhenUsed/>
    <w:rsid w:val="00DF3A44"/>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DF3A44"/>
    <w:rPr>
      <w:sz w:val="20"/>
      <w:szCs w:val="20"/>
    </w:rPr>
  </w:style>
  <w:style w:type="character" w:styleId="EndnoteReference">
    <w:name w:val="endnote reference"/>
    <w:basedOn w:val="DefaultParagraphFont"/>
    <w:uiPriority w:val="99"/>
    <w:semiHidden/>
    <w:unhideWhenUsed/>
    <w:rsid w:val="00DF3A44"/>
    <w:rPr>
      <w:vertAlign w:val="superscript"/>
    </w:rPr>
  </w:style>
  <w:style w:type="paragraph" w:styleId="EndnoteText">
    <w:name w:val="endnote text"/>
    <w:basedOn w:val="Normal"/>
    <w:link w:val="EndnoteTextChar1"/>
    <w:uiPriority w:val="99"/>
    <w:semiHidden/>
    <w:unhideWhenUsed/>
    <w:rsid w:val="00DF3A44"/>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DF3A44"/>
    <w:rPr>
      <w:sz w:val="20"/>
      <w:szCs w:val="20"/>
    </w:rPr>
  </w:style>
  <w:style w:type="character" w:styleId="CommentReference">
    <w:name w:val="annotation reference"/>
    <w:basedOn w:val="DefaultParagraphFont"/>
    <w:uiPriority w:val="99"/>
    <w:semiHidden/>
    <w:unhideWhenUsed/>
    <w:rsid w:val="00DF3A44"/>
    <w:rPr>
      <w:sz w:val="16"/>
      <w:szCs w:val="16"/>
    </w:rPr>
  </w:style>
  <w:style w:type="paragraph" w:styleId="CommentText">
    <w:name w:val="annotation text"/>
    <w:basedOn w:val="Normal"/>
    <w:link w:val="CommentTextChar"/>
    <w:uiPriority w:val="99"/>
    <w:semiHidden/>
    <w:unhideWhenUsed/>
    <w:rsid w:val="00DF3A44"/>
    <w:pPr>
      <w:spacing w:line="240" w:lineRule="auto"/>
    </w:pPr>
    <w:rPr>
      <w:sz w:val="20"/>
      <w:szCs w:val="20"/>
    </w:rPr>
  </w:style>
  <w:style w:type="character" w:customStyle="1" w:styleId="CommentTextChar">
    <w:name w:val="Comment Text Char"/>
    <w:basedOn w:val="DefaultParagraphFont"/>
    <w:link w:val="CommentText"/>
    <w:uiPriority w:val="99"/>
    <w:semiHidden/>
    <w:rsid w:val="00DF3A44"/>
    <w:rPr>
      <w:sz w:val="20"/>
      <w:szCs w:val="20"/>
    </w:rPr>
  </w:style>
  <w:style w:type="paragraph" w:styleId="Footer">
    <w:name w:val="footer"/>
    <w:basedOn w:val="Normal"/>
    <w:link w:val="FooterChar1"/>
    <w:uiPriority w:val="99"/>
    <w:semiHidden/>
    <w:unhideWhenUsed/>
    <w:rsid w:val="00DF3A44"/>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DF3A44"/>
  </w:style>
  <w:style w:type="paragraph" w:styleId="BalloonText">
    <w:name w:val="Balloon Text"/>
    <w:basedOn w:val="Normal"/>
    <w:link w:val="BalloonTextChar"/>
    <w:uiPriority w:val="99"/>
    <w:semiHidden/>
    <w:unhideWhenUsed/>
    <w:rsid w:val="00DF3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A4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32971"/>
    <w:rPr>
      <w:b/>
      <w:bCs/>
    </w:rPr>
  </w:style>
  <w:style w:type="character" w:customStyle="1" w:styleId="CommentSubjectChar">
    <w:name w:val="Comment Subject Char"/>
    <w:basedOn w:val="CommentTextChar"/>
    <w:link w:val="CommentSubject"/>
    <w:uiPriority w:val="99"/>
    <w:semiHidden/>
    <w:rsid w:val="00232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1EDC6-4994-47E9-9B57-B4433303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24</Pages>
  <Words>7379</Words>
  <Characters>42064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Jonathan</cp:lastModifiedBy>
  <cp:revision>304</cp:revision>
  <dcterms:created xsi:type="dcterms:W3CDTF">2017-02-27T10:55:00Z</dcterms:created>
  <dcterms:modified xsi:type="dcterms:W3CDTF">2017-04-07T16:44:00Z</dcterms:modified>
</cp:coreProperties>
</file>