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528" w:rsidRPr="00396D17" w:rsidRDefault="00F66528" w:rsidP="00F66528">
      <w:pPr>
        <w:spacing w:before="120"/>
        <w:rPr>
          <w:rFonts w:cs="Arial"/>
          <w:b/>
          <w:color w:val="000000"/>
        </w:rPr>
      </w:pPr>
      <w:r w:rsidRPr="00396D17">
        <w:rPr>
          <w:rFonts w:cs="Arial"/>
          <w:b/>
          <w:color w:val="000000"/>
        </w:rPr>
        <w:t>Using the experience sampling method to examine the psychological mechanisms by which participatory art improves wellbeing</w:t>
      </w:r>
    </w:p>
    <w:p w:rsidR="00F66528" w:rsidRPr="00396D17" w:rsidRDefault="00F66528">
      <w:pPr>
        <w:rPr>
          <w:b/>
        </w:rPr>
      </w:pPr>
    </w:p>
    <w:p w:rsidR="00D65C17" w:rsidRPr="00396D17" w:rsidRDefault="00D65C17">
      <w:r w:rsidRPr="00396D17">
        <w:rPr>
          <w:b/>
        </w:rPr>
        <w:t>Structured abstract</w:t>
      </w:r>
      <w:r w:rsidR="00371148" w:rsidRPr="00396D17">
        <w:t xml:space="preserve"> </w:t>
      </w:r>
    </w:p>
    <w:p w:rsidR="004F6C24" w:rsidRPr="00396D17" w:rsidRDefault="00AD0337">
      <w:pPr>
        <w:rPr>
          <w:sz w:val="20"/>
          <w:szCs w:val="20"/>
        </w:rPr>
      </w:pPr>
      <w:r w:rsidRPr="00396D17">
        <w:rPr>
          <w:b/>
          <w:sz w:val="20"/>
          <w:szCs w:val="20"/>
        </w:rPr>
        <w:t>Aims:</w:t>
      </w:r>
      <w:r w:rsidR="00E342A7" w:rsidRPr="00396D17">
        <w:rPr>
          <w:sz w:val="20"/>
          <w:szCs w:val="20"/>
        </w:rPr>
        <w:t xml:space="preserve"> To measure the immediate impact </w:t>
      </w:r>
      <w:r w:rsidR="004F6C24" w:rsidRPr="00396D17">
        <w:rPr>
          <w:sz w:val="20"/>
          <w:szCs w:val="20"/>
        </w:rPr>
        <w:t xml:space="preserve">of art-making in everyday life </w:t>
      </w:r>
      <w:r w:rsidR="00E342A7" w:rsidRPr="00396D17">
        <w:rPr>
          <w:sz w:val="20"/>
          <w:szCs w:val="20"/>
        </w:rPr>
        <w:t xml:space="preserve">on </w:t>
      </w:r>
      <w:r w:rsidR="004F6C24" w:rsidRPr="00396D17">
        <w:rPr>
          <w:sz w:val="20"/>
          <w:szCs w:val="20"/>
        </w:rPr>
        <w:t xml:space="preserve">diverse indices of </w:t>
      </w:r>
      <w:r w:rsidR="003939B2" w:rsidRPr="00396D17">
        <w:rPr>
          <w:sz w:val="20"/>
          <w:szCs w:val="20"/>
        </w:rPr>
        <w:t>wellbeing</w:t>
      </w:r>
      <w:r w:rsidR="004F6C24" w:rsidRPr="00396D17">
        <w:rPr>
          <w:sz w:val="20"/>
          <w:szCs w:val="20"/>
        </w:rPr>
        <w:t xml:space="preserve"> </w:t>
      </w:r>
      <w:r w:rsidR="00724FA6" w:rsidRPr="00396D17">
        <w:rPr>
          <w:sz w:val="20"/>
          <w:szCs w:val="20"/>
        </w:rPr>
        <w:t xml:space="preserve">(‘in the moment’ and longer term) </w:t>
      </w:r>
      <w:r w:rsidR="004F6C24" w:rsidRPr="00396D17">
        <w:rPr>
          <w:sz w:val="20"/>
          <w:szCs w:val="20"/>
        </w:rPr>
        <w:t>in order to improve understanding of the psycho</w:t>
      </w:r>
      <w:r w:rsidR="00EE747D" w:rsidRPr="00396D17">
        <w:rPr>
          <w:sz w:val="20"/>
          <w:szCs w:val="20"/>
        </w:rPr>
        <w:t xml:space="preserve">logical mechanisms by which art may improve </w:t>
      </w:r>
      <w:r w:rsidR="00D31A29" w:rsidRPr="00396D17">
        <w:rPr>
          <w:sz w:val="20"/>
          <w:szCs w:val="20"/>
        </w:rPr>
        <w:t xml:space="preserve">mental </w:t>
      </w:r>
      <w:r w:rsidR="00EE747D" w:rsidRPr="00396D17">
        <w:rPr>
          <w:sz w:val="20"/>
          <w:szCs w:val="20"/>
        </w:rPr>
        <w:t>health.</w:t>
      </w:r>
    </w:p>
    <w:p w:rsidR="00AD0337" w:rsidRPr="00396D17" w:rsidRDefault="00AD0337">
      <w:pPr>
        <w:rPr>
          <w:sz w:val="20"/>
          <w:szCs w:val="20"/>
        </w:rPr>
      </w:pPr>
      <w:r w:rsidRPr="00396D17">
        <w:rPr>
          <w:b/>
          <w:sz w:val="20"/>
          <w:szCs w:val="20"/>
        </w:rPr>
        <w:t>Methods:</w:t>
      </w:r>
      <w:r w:rsidR="00E342A7" w:rsidRPr="00396D17">
        <w:rPr>
          <w:sz w:val="20"/>
          <w:szCs w:val="20"/>
        </w:rPr>
        <w:t xml:space="preserve"> Using the </w:t>
      </w:r>
      <w:r w:rsidR="000F61C4" w:rsidRPr="00396D17">
        <w:rPr>
          <w:sz w:val="20"/>
          <w:szCs w:val="20"/>
        </w:rPr>
        <w:t>Experience Sampling Method,</w:t>
      </w:r>
      <w:r w:rsidR="00E342A7" w:rsidRPr="00396D17">
        <w:rPr>
          <w:sz w:val="20"/>
          <w:szCs w:val="20"/>
        </w:rPr>
        <w:t xml:space="preserve"> 41 artists were prompted (with a ‘beep’ on a handheld computer) at random intervals (ten times a day, for one week) to answer a short questionnaire</w:t>
      </w:r>
      <w:r w:rsidR="00724FA6" w:rsidRPr="00396D17">
        <w:rPr>
          <w:sz w:val="20"/>
          <w:szCs w:val="20"/>
        </w:rPr>
        <w:t xml:space="preserve">. The questionnaire </w:t>
      </w:r>
      <w:r w:rsidR="00E342A7" w:rsidRPr="00396D17">
        <w:rPr>
          <w:sz w:val="20"/>
          <w:szCs w:val="20"/>
        </w:rPr>
        <w:t>track</w:t>
      </w:r>
      <w:r w:rsidR="00724FA6" w:rsidRPr="00396D17">
        <w:rPr>
          <w:sz w:val="20"/>
          <w:szCs w:val="20"/>
        </w:rPr>
        <w:t>ed art-making and enquired</w:t>
      </w:r>
      <w:r w:rsidR="00E342A7" w:rsidRPr="00396D17">
        <w:rPr>
          <w:sz w:val="20"/>
          <w:szCs w:val="20"/>
        </w:rPr>
        <w:t xml:space="preserve"> about mood, cogni</w:t>
      </w:r>
      <w:r w:rsidR="00724FA6" w:rsidRPr="00396D17">
        <w:rPr>
          <w:sz w:val="20"/>
          <w:szCs w:val="20"/>
        </w:rPr>
        <w:t>tion and state of consciousness</w:t>
      </w:r>
      <w:r w:rsidR="00E342A7" w:rsidRPr="00396D17">
        <w:rPr>
          <w:sz w:val="20"/>
          <w:szCs w:val="20"/>
        </w:rPr>
        <w:t xml:space="preserve">. This resulted in </w:t>
      </w:r>
      <w:r w:rsidR="00E342A7" w:rsidRPr="00396D17">
        <w:rPr>
          <w:rFonts w:ascii="Calibri" w:eastAsia="Times New Roman" w:hAnsi="Calibri" w:cs="Times New Roman"/>
          <w:sz w:val="20"/>
          <w:szCs w:val="20"/>
        </w:rPr>
        <w:t xml:space="preserve">2495 sampled experiences, with a high response rate in which 89% of </w:t>
      </w:r>
      <w:r w:rsidR="00724FA6" w:rsidRPr="00396D17">
        <w:rPr>
          <w:rFonts w:ascii="Calibri" w:eastAsia="Times New Roman" w:hAnsi="Calibri" w:cs="Times New Roman"/>
          <w:sz w:val="20"/>
          <w:szCs w:val="20"/>
        </w:rPr>
        <w:t>questionnaires were completed</w:t>
      </w:r>
      <w:r w:rsidR="00E342A7" w:rsidRPr="00396D17">
        <w:rPr>
          <w:rFonts w:ascii="Calibri" w:eastAsia="Times New Roman" w:hAnsi="Calibri" w:cs="Times New Roman"/>
          <w:sz w:val="20"/>
          <w:szCs w:val="20"/>
        </w:rPr>
        <w:t xml:space="preserve">. </w:t>
      </w:r>
    </w:p>
    <w:p w:rsidR="00AD0337" w:rsidRPr="00396D17" w:rsidRDefault="00AD0337">
      <w:pPr>
        <w:rPr>
          <w:sz w:val="20"/>
          <w:szCs w:val="20"/>
        </w:rPr>
      </w:pPr>
      <w:r w:rsidRPr="00396D17">
        <w:rPr>
          <w:b/>
          <w:sz w:val="20"/>
          <w:szCs w:val="20"/>
        </w:rPr>
        <w:t>Results:</w:t>
      </w:r>
      <w:r w:rsidR="00E342A7" w:rsidRPr="00396D17">
        <w:rPr>
          <w:sz w:val="20"/>
          <w:szCs w:val="20"/>
        </w:rPr>
        <w:t xml:space="preserve"> </w:t>
      </w:r>
      <w:r w:rsidR="00BE1404" w:rsidRPr="00396D17">
        <w:rPr>
          <w:sz w:val="20"/>
          <w:szCs w:val="20"/>
        </w:rPr>
        <w:t>Multi-level modelling was used to evaluate the impa</w:t>
      </w:r>
      <w:r w:rsidR="002A73D3" w:rsidRPr="00396D17">
        <w:rPr>
          <w:sz w:val="20"/>
          <w:szCs w:val="20"/>
        </w:rPr>
        <w:t xml:space="preserve">ct of art-making on experience, </w:t>
      </w:r>
      <w:r w:rsidR="00BE1404" w:rsidRPr="00396D17">
        <w:rPr>
          <w:sz w:val="20"/>
          <w:szCs w:val="20"/>
        </w:rPr>
        <w:t>with 2495 ‘experiences’</w:t>
      </w:r>
      <w:r w:rsidR="002A73D3" w:rsidRPr="00396D17">
        <w:rPr>
          <w:sz w:val="20"/>
          <w:szCs w:val="20"/>
        </w:rPr>
        <w:t xml:space="preserve"> (</w:t>
      </w:r>
      <w:r w:rsidR="003939B2" w:rsidRPr="00396D17">
        <w:rPr>
          <w:sz w:val="20"/>
          <w:szCs w:val="20"/>
        </w:rPr>
        <w:t>experiential-level</w:t>
      </w:r>
      <w:r w:rsidR="002A73D3" w:rsidRPr="00396D17">
        <w:rPr>
          <w:sz w:val="20"/>
          <w:szCs w:val="20"/>
        </w:rPr>
        <w:t>)</w:t>
      </w:r>
      <w:r w:rsidR="00BE1404" w:rsidRPr="00396D17">
        <w:rPr>
          <w:sz w:val="20"/>
          <w:szCs w:val="20"/>
        </w:rPr>
        <w:t xml:space="preserve"> nested within 41 participants</w:t>
      </w:r>
      <w:r w:rsidR="002A73D3" w:rsidRPr="00396D17">
        <w:rPr>
          <w:sz w:val="20"/>
          <w:szCs w:val="20"/>
        </w:rPr>
        <w:t xml:space="preserve"> (</w:t>
      </w:r>
      <w:r w:rsidR="003939B2" w:rsidRPr="00396D17">
        <w:rPr>
          <w:sz w:val="20"/>
          <w:szCs w:val="20"/>
        </w:rPr>
        <w:t>person-level</w:t>
      </w:r>
      <w:r w:rsidR="00BE1404" w:rsidRPr="00396D17">
        <w:rPr>
          <w:sz w:val="20"/>
          <w:szCs w:val="20"/>
        </w:rPr>
        <w:t xml:space="preserve">). </w:t>
      </w:r>
      <w:r w:rsidR="00F1232A" w:rsidRPr="00396D17">
        <w:rPr>
          <w:sz w:val="20"/>
          <w:szCs w:val="20"/>
        </w:rPr>
        <w:t xml:space="preserve">Recent art-making was significantly associated with experiential shifts: improvement in hedonic tone; vivid internal imagery; and the flow state. Further, the frequency of art-making across the week was associated with person-level measures of </w:t>
      </w:r>
      <w:r w:rsidR="003939B2" w:rsidRPr="00396D17">
        <w:rPr>
          <w:sz w:val="20"/>
          <w:szCs w:val="20"/>
        </w:rPr>
        <w:t>wellbeing</w:t>
      </w:r>
      <w:r w:rsidR="00F1232A" w:rsidRPr="00396D17">
        <w:rPr>
          <w:sz w:val="20"/>
          <w:szCs w:val="20"/>
        </w:rPr>
        <w:t xml:space="preserve">: eudemonic happiness and self-regulation. </w:t>
      </w:r>
      <w:r w:rsidR="002A73D3" w:rsidRPr="00396D17">
        <w:rPr>
          <w:sz w:val="20"/>
          <w:szCs w:val="20"/>
        </w:rPr>
        <w:t>Cr</w:t>
      </w:r>
      <w:r w:rsidR="008333C8" w:rsidRPr="00396D17">
        <w:rPr>
          <w:sz w:val="20"/>
          <w:szCs w:val="20"/>
        </w:rPr>
        <w:t xml:space="preserve">oss-level interactions, between experiential and </w:t>
      </w:r>
      <w:r w:rsidR="003939B2" w:rsidRPr="00396D17">
        <w:rPr>
          <w:sz w:val="20"/>
          <w:szCs w:val="20"/>
        </w:rPr>
        <w:t>person-level</w:t>
      </w:r>
      <w:r w:rsidR="002A73D3" w:rsidRPr="00396D17">
        <w:rPr>
          <w:sz w:val="20"/>
          <w:szCs w:val="20"/>
        </w:rPr>
        <w:t xml:space="preserve"> variables, suggested that hedonic tone improved more for those scoring low on eudemonic happiness, and further that, those high in eudemonic happiness were more likely to </w:t>
      </w:r>
      <w:r w:rsidR="008333C8" w:rsidRPr="00396D17">
        <w:rPr>
          <w:sz w:val="20"/>
          <w:szCs w:val="20"/>
        </w:rPr>
        <w:t>experience phenomenological features of the flow state</w:t>
      </w:r>
      <w:r w:rsidR="002A73D3" w:rsidRPr="00396D17">
        <w:rPr>
          <w:sz w:val="20"/>
          <w:szCs w:val="20"/>
        </w:rPr>
        <w:t xml:space="preserve"> and to experience inner dialogue while art-making.  </w:t>
      </w:r>
    </w:p>
    <w:p w:rsidR="00AD0337" w:rsidRPr="00396D17" w:rsidRDefault="00AD0337">
      <w:pPr>
        <w:rPr>
          <w:sz w:val="20"/>
          <w:szCs w:val="20"/>
        </w:rPr>
      </w:pPr>
      <w:r w:rsidRPr="00396D17">
        <w:rPr>
          <w:b/>
          <w:sz w:val="20"/>
          <w:szCs w:val="20"/>
        </w:rPr>
        <w:t>Conclusions</w:t>
      </w:r>
      <w:r w:rsidRPr="00396D17">
        <w:rPr>
          <w:sz w:val="20"/>
          <w:szCs w:val="20"/>
        </w:rPr>
        <w:t xml:space="preserve">: </w:t>
      </w:r>
      <w:r w:rsidR="00092079" w:rsidRPr="00396D17">
        <w:rPr>
          <w:sz w:val="20"/>
          <w:szCs w:val="20"/>
        </w:rPr>
        <w:t>Art-maki</w:t>
      </w:r>
      <w:r w:rsidR="007A08C5" w:rsidRPr="00396D17">
        <w:rPr>
          <w:sz w:val="20"/>
          <w:szCs w:val="20"/>
        </w:rPr>
        <w:t>ng has both immediate and long</w:t>
      </w:r>
      <w:r w:rsidR="00092079" w:rsidRPr="00396D17">
        <w:rPr>
          <w:sz w:val="20"/>
          <w:szCs w:val="20"/>
        </w:rPr>
        <w:t xml:space="preserve">-term associations with </w:t>
      </w:r>
      <w:r w:rsidR="003939B2" w:rsidRPr="00396D17">
        <w:rPr>
          <w:sz w:val="20"/>
          <w:szCs w:val="20"/>
        </w:rPr>
        <w:t>wellbeing</w:t>
      </w:r>
      <w:r w:rsidR="00092079" w:rsidRPr="00396D17">
        <w:rPr>
          <w:sz w:val="20"/>
          <w:szCs w:val="20"/>
        </w:rPr>
        <w:t xml:space="preserve">. At the </w:t>
      </w:r>
      <w:r w:rsidR="003939B2" w:rsidRPr="00396D17">
        <w:rPr>
          <w:sz w:val="20"/>
          <w:szCs w:val="20"/>
        </w:rPr>
        <w:t>experiential-level</w:t>
      </w:r>
      <w:r w:rsidR="00092079" w:rsidRPr="00396D17">
        <w:rPr>
          <w:sz w:val="20"/>
          <w:szCs w:val="20"/>
        </w:rPr>
        <w:t xml:space="preserve"> art-making affects multiple dimensions of conscious experience: affecti</w:t>
      </w:r>
      <w:r w:rsidR="00052D40" w:rsidRPr="00396D17">
        <w:rPr>
          <w:sz w:val="20"/>
          <w:szCs w:val="20"/>
        </w:rPr>
        <w:t>ve, cognitive and state factors. This suggests</w:t>
      </w:r>
      <w:r w:rsidR="00092079" w:rsidRPr="00396D17">
        <w:rPr>
          <w:sz w:val="20"/>
          <w:szCs w:val="20"/>
        </w:rPr>
        <w:t xml:space="preserve"> that there are multiple routes to </w:t>
      </w:r>
      <w:r w:rsidR="003939B2" w:rsidRPr="00396D17">
        <w:rPr>
          <w:sz w:val="20"/>
          <w:szCs w:val="20"/>
        </w:rPr>
        <w:t>wellbeing</w:t>
      </w:r>
      <w:r w:rsidR="00092079" w:rsidRPr="00396D17">
        <w:rPr>
          <w:sz w:val="20"/>
          <w:szCs w:val="20"/>
        </w:rPr>
        <w:t xml:space="preserve"> (improving hedonic tone, making meaning through inner dialogue and experiencing the flow state). Recommendations are made to consider these factors when both developing and evaluating public health interventions</w:t>
      </w:r>
      <w:r w:rsidR="00052D40" w:rsidRPr="00396D17">
        <w:rPr>
          <w:sz w:val="20"/>
          <w:szCs w:val="20"/>
        </w:rPr>
        <w:t xml:space="preserve"> that involve participatory art</w:t>
      </w:r>
      <w:r w:rsidR="00092079" w:rsidRPr="00396D17">
        <w:rPr>
          <w:sz w:val="20"/>
          <w:szCs w:val="20"/>
        </w:rPr>
        <w:t xml:space="preserve">. </w:t>
      </w:r>
    </w:p>
    <w:p w:rsidR="00D65C17" w:rsidRPr="00396D17" w:rsidRDefault="00D65C17">
      <w:pPr>
        <w:rPr>
          <w:sz w:val="20"/>
          <w:szCs w:val="20"/>
        </w:rPr>
      </w:pPr>
      <w:r w:rsidRPr="00396D17">
        <w:rPr>
          <w:b/>
          <w:sz w:val="20"/>
          <w:szCs w:val="20"/>
        </w:rPr>
        <w:t>Keywords</w:t>
      </w:r>
      <w:r w:rsidR="00E750CE" w:rsidRPr="00396D17">
        <w:rPr>
          <w:b/>
          <w:sz w:val="20"/>
          <w:szCs w:val="20"/>
        </w:rPr>
        <w:t xml:space="preserve">: </w:t>
      </w:r>
      <w:r w:rsidR="00E750CE" w:rsidRPr="00396D17">
        <w:rPr>
          <w:sz w:val="20"/>
          <w:szCs w:val="20"/>
        </w:rPr>
        <w:t xml:space="preserve">Experience sampling methodology, </w:t>
      </w:r>
      <w:r w:rsidR="003939B2" w:rsidRPr="00396D17">
        <w:rPr>
          <w:sz w:val="20"/>
          <w:szCs w:val="20"/>
        </w:rPr>
        <w:t>wellbeing</w:t>
      </w:r>
      <w:r w:rsidR="00E750CE" w:rsidRPr="00396D17">
        <w:rPr>
          <w:sz w:val="20"/>
          <w:szCs w:val="20"/>
        </w:rPr>
        <w:t xml:space="preserve">, </w:t>
      </w:r>
      <w:r w:rsidR="00371148" w:rsidRPr="00396D17">
        <w:rPr>
          <w:sz w:val="20"/>
          <w:szCs w:val="20"/>
        </w:rPr>
        <w:t xml:space="preserve">participatory </w:t>
      </w:r>
      <w:r w:rsidR="00E750CE" w:rsidRPr="00396D17">
        <w:rPr>
          <w:sz w:val="20"/>
          <w:szCs w:val="20"/>
        </w:rPr>
        <w:t>art,</w:t>
      </w:r>
      <w:r w:rsidR="00E750CE" w:rsidRPr="00396D17">
        <w:rPr>
          <w:b/>
          <w:sz w:val="20"/>
          <w:szCs w:val="20"/>
        </w:rPr>
        <w:t xml:space="preserve"> </w:t>
      </w:r>
      <w:r w:rsidR="00E750CE" w:rsidRPr="00396D17">
        <w:rPr>
          <w:sz w:val="20"/>
          <w:szCs w:val="20"/>
        </w:rPr>
        <w:t>positive affect, flow state,</w:t>
      </w:r>
      <w:r w:rsidR="00E750CE" w:rsidRPr="00396D17">
        <w:rPr>
          <w:b/>
          <w:sz w:val="20"/>
          <w:szCs w:val="20"/>
        </w:rPr>
        <w:t xml:space="preserve"> </w:t>
      </w:r>
      <w:r w:rsidR="00E750CE" w:rsidRPr="00396D17">
        <w:rPr>
          <w:sz w:val="20"/>
          <w:szCs w:val="20"/>
        </w:rPr>
        <w:t xml:space="preserve">inner dialogue, </w:t>
      </w:r>
      <w:proofErr w:type="gramStart"/>
      <w:r w:rsidR="00E750CE" w:rsidRPr="00396D17">
        <w:rPr>
          <w:sz w:val="20"/>
          <w:szCs w:val="20"/>
        </w:rPr>
        <w:t>eudemonic</w:t>
      </w:r>
      <w:proofErr w:type="gramEnd"/>
      <w:r w:rsidR="00E750CE" w:rsidRPr="00396D17">
        <w:rPr>
          <w:sz w:val="20"/>
          <w:szCs w:val="20"/>
        </w:rPr>
        <w:t xml:space="preserve"> happiness. </w:t>
      </w:r>
    </w:p>
    <w:p w:rsidR="004B1D47" w:rsidRPr="00396D17" w:rsidRDefault="004B1D47">
      <w:pPr>
        <w:rPr>
          <w:b/>
        </w:rPr>
      </w:pPr>
    </w:p>
    <w:p w:rsidR="00371148" w:rsidRPr="00396D17" w:rsidRDefault="00371148">
      <w:pPr>
        <w:rPr>
          <w:b/>
        </w:rPr>
      </w:pPr>
    </w:p>
    <w:p w:rsidR="00371148" w:rsidRPr="00396D17" w:rsidRDefault="00371148">
      <w:pPr>
        <w:rPr>
          <w:b/>
        </w:rPr>
      </w:pPr>
    </w:p>
    <w:p w:rsidR="00D65C17" w:rsidRPr="00396D17" w:rsidRDefault="00D65C17">
      <w:r w:rsidRPr="00396D17">
        <w:rPr>
          <w:b/>
        </w:rPr>
        <w:t>Introduction</w:t>
      </w:r>
      <w:r w:rsidRPr="00396D17">
        <w:t xml:space="preserve"> </w:t>
      </w:r>
    </w:p>
    <w:p w:rsidR="00190D18" w:rsidRPr="00396D17" w:rsidRDefault="00B27417" w:rsidP="006E7099">
      <w:pPr>
        <w:spacing w:after="0" w:line="480" w:lineRule="auto"/>
        <w:textAlignment w:val="baseline"/>
        <w:rPr>
          <w:rFonts w:eastAsia="Times New Roman" w:cs="Times New Roman"/>
          <w:sz w:val="24"/>
          <w:szCs w:val="24"/>
          <w:lang w:val="en-US"/>
        </w:rPr>
      </w:pPr>
      <w:r w:rsidRPr="00396D17">
        <w:rPr>
          <w:rFonts w:eastAsia="Times New Roman" w:cs="Times New Roman"/>
          <w:sz w:val="24"/>
          <w:szCs w:val="24"/>
        </w:rPr>
        <w:t>The health benefits of participatory arts are incr</w:t>
      </w:r>
      <w:r w:rsidR="00941BC9" w:rsidRPr="00396D17">
        <w:rPr>
          <w:rFonts w:eastAsia="Times New Roman" w:cs="Times New Roman"/>
          <w:sz w:val="24"/>
          <w:szCs w:val="24"/>
        </w:rPr>
        <w:t>easingly recognised</w:t>
      </w:r>
      <w:r w:rsidR="00291145" w:rsidRPr="00396D17">
        <w:rPr>
          <w:rFonts w:eastAsia="Times New Roman" w:cs="Times New Roman"/>
          <w:sz w:val="24"/>
          <w:szCs w:val="24"/>
        </w:rPr>
        <w:t>, with a growing evidence base</w:t>
      </w:r>
      <w:r w:rsidRPr="00396D17">
        <w:rPr>
          <w:sz w:val="24"/>
          <w:szCs w:val="24"/>
        </w:rPr>
        <w:t>.</w:t>
      </w:r>
      <w:r w:rsidR="006E7099" w:rsidRPr="00396D17">
        <w:rPr>
          <w:sz w:val="24"/>
          <w:szCs w:val="24"/>
          <w:vertAlign w:val="superscript"/>
        </w:rPr>
        <w:t>1</w:t>
      </w:r>
      <w:proofErr w:type="gramStart"/>
      <w:r w:rsidR="006E7099" w:rsidRPr="00396D17">
        <w:rPr>
          <w:sz w:val="24"/>
          <w:szCs w:val="24"/>
          <w:vertAlign w:val="superscript"/>
        </w:rPr>
        <w:t>,2,3</w:t>
      </w:r>
      <w:proofErr w:type="gramEnd"/>
      <w:r w:rsidRPr="00396D17">
        <w:rPr>
          <w:sz w:val="24"/>
          <w:szCs w:val="24"/>
        </w:rPr>
        <w:t> </w:t>
      </w:r>
      <w:r w:rsidR="00941BC9" w:rsidRPr="00396D17">
        <w:rPr>
          <w:sz w:val="24"/>
          <w:szCs w:val="24"/>
        </w:rPr>
        <w:t>Nevertheless</w:t>
      </w:r>
      <w:r w:rsidR="00941BC9" w:rsidRPr="00396D17">
        <w:rPr>
          <w:rFonts w:eastAsia="Times New Roman" w:cs="Times New Roman"/>
          <w:sz w:val="24"/>
          <w:szCs w:val="24"/>
        </w:rPr>
        <w:t xml:space="preserve">, </w:t>
      </w:r>
      <w:proofErr w:type="spellStart"/>
      <w:r w:rsidR="00941BC9" w:rsidRPr="00396D17">
        <w:rPr>
          <w:rFonts w:eastAsia="Times New Roman" w:cs="Times New Roman"/>
          <w:sz w:val="24"/>
          <w:szCs w:val="24"/>
        </w:rPr>
        <w:t>i</w:t>
      </w:r>
      <w:r w:rsidRPr="00396D17">
        <w:rPr>
          <w:rFonts w:eastAsia="Times New Roman" w:cs="Times New Roman"/>
          <w:sz w:val="24"/>
          <w:szCs w:val="24"/>
          <w:lang w:val="en-US"/>
        </w:rPr>
        <w:t>t</w:t>
      </w:r>
      <w:proofErr w:type="spellEnd"/>
      <w:r w:rsidRPr="00396D17">
        <w:rPr>
          <w:rFonts w:eastAsia="Times New Roman" w:cs="Times New Roman"/>
          <w:sz w:val="24"/>
          <w:szCs w:val="24"/>
          <w:lang w:val="en-US"/>
        </w:rPr>
        <w:t xml:space="preserve"> is important to </w:t>
      </w:r>
      <w:r w:rsidR="00941BC9" w:rsidRPr="00396D17">
        <w:rPr>
          <w:rFonts w:eastAsia="Times New Roman" w:cs="Times New Roman"/>
          <w:sz w:val="24"/>
          <w:szCs w:val="24"/>
          <w:lang w:val="en-US"/>
        </w:rPr>
        <w:t xml:space="preserve">improve understanding of </w:t>
      </w:r>
      <w:r w:rsidRPr="00396D17">
        <w:rPr>
          <w:rFonts w:eastAsia="Times New Roman" w:cs="Times New Roman"/>
          <w:sz w:val="24"/>
          <w:szCs w:val="24"/>
          <w:lang w:val="en-US"/>
        </w:rPr>
        <w:t xml:space="preserve">the </w:t>
      </w:r>
      <w:r w:rsidR="00941BC9" w:rsidRPr="00396D17">
        <w:rPr>
          <w:rFonts w:eastAsia="Times New Roman" w:cs="Times New Roman"/>
          <w:sz w:val="24"/>
          <w:szCs w:val="24"/>
          <w:lang w:val="en-US"/>
        </w:rPr>
        <w:t>mechanisms by</w:t>
      </w:r>
      <w:r w:rsidRPr="00396D17">
        <w:rPr>
          <w:rFonts w:eastAsia="Times New Roman" w:cs="Times New Roman"/>
          <w:sz w:val="24"/>
          <w:szCs w:val="24"/>
          <w:lang w:val="en-US"/>
        </w:rPr>
        <w:t xml:space="preserve"> which art-making m</w:t>
      </w:r>
      <w:r w:rsidR="00941BC9" w:rsidRPr="00396D17">
        <w:rPr>
          <w:rFonts w:eastAsia="Times New Roman" w:cs="Times New Roman"/>
          <w:sz w:val="24"/>
          <w:szCs w:val="24"/>
          <w:lang w:val="en-US"/>
        </w:rPr>
        <w:t>a</w:t>
      </w:r>
      <w:r w:rsidRPr="00396D17">
        <w:rPr>
          <w:rFonts w:eastAsia="Times New Roman" w:cs="Times New Roman"/>
          <w:sz w:val="24"/>
          <w:szCs w:val="24"/>
          <w:lang w:val="en-US"/>
        </w:rPr>
        <w:t xml:space="preserve">y improve </w:t>
      </w:r>
      <w:r w:rsidR="00941BC9" w:rsidRPr="00396D17">
        <w:rPr>
          <w:rFonts w:eastAsia="Times New Roman" w:cs="Times New Roman"/>
          <w:sz w:val="24"/>
          <w:szCs w:val="24"/>
          <w:lang w:val="en-US"/>
        </w:rPr>
        <w:t xml:space="preserve">health and </w:t>
      </w:r>
      <w:r w:rsidR="003939B2" w:rsidRPr="00396D17">
        <w:rPr>
          <w:rFonts w:eastAsia="Times New Roman" w:cs="Times New Roman"/>
          <w:sz w:val="24"/>
          <w:szCs w:val="24"/>
          <w:lang w:val="en-US"/>
        </w:rPr>
        <w:t>wellbeing</w:t>
      </w:r>
      <w:r w:rsidRPr="00396D17">
        <w:rPr>
          <w:rFonts w:eastAsia="Times New Roman" w:cs="Times New Roman"/>
          <w:sz w:val="24"/>
          <w:szCs w:val="24"/>
          <w:lang w:val="en-US"/>
        </w:rPr>
        <w:t xml:space="preserve"> in order to </w:t>
      </w:r>
      <w:r w:rsidR="003A7D9F" w:rsidRPr="00396D17">
        <w:rPr>
          <w:rFonts w:eastAsia="Times New Roman" w:cs="Times New Roman"/>
          <w:sz w:val="24"/>
          <w:szCs w:val="24"/>
          <w:lang w:val="en-US"/>
        </w:rPr>
        <w:t>both build supporting explanatory models</w:t>
      </w:r>
      <w:r w:rsidR="00941BC9" w:rsidRPr="00396D17">
        <w:rPr>
          <w:rFonts w:eastAsia="Times New Roman" w:cs="Times New Roman"/>
          <w:sz w:val="24"/>
          <w:szCs w:val="24"/>
          <w:lang w:val="en-US"/>
        </w:rPr>
        <w:t xml:space="preserve"> and </w:t>
      </w:r>
      <w:r w:rsidRPr="00396D17">
        <w:rPr>
          <w:rFonts w:eastAsia="Times New Roman" w:cs="Times New Roman"/>
          <w:sz w:val="24"/>
          <w:szCs w:val="24"/>
          <w:lang w:val="en-US"/>
        </w:rPr>
        <w:t xml:space="preserve">to improve the efficacy of </w:t>
      </w:r>
      <w:r w:rsidR="00C54A20" w:rsidRPr="00396D17">
        <w:rPr>
          <w:rFonts w:eastAsia="Times New Roman" w:cs="Times New Roman"/>
          <w:sz w:val="24"/>
          <w:szCs w:val="24"/>
          <w:lang w:val="en-US"/>
        </w:rPr>
        <w:t xml:space="preserve">public health </w:t>
      </w:r>
      <w:r w:rsidRPr="00396D17">
        <w:rPr>
          <w:rFonts w:eastAsia="Times New Roman" w:cs="Times New Roman"/>
          <w:sz w:val="24"/>
          <w:szCs w:val="24"/>
          <w:lang w:val="en-US"/>
        </w:rPr>
        <w:t>interventions.</w:t>
      </w:r>
      <w:r w:rsidR="00941BC9" w:rsidRPr="00396D17">
        <w:rPr>
          <w:rFonts w:eastAsia="Times New Roman" w:cs="Times New Roman"/>
          <w:sz w:val="24"/>
          <w:szCs w:val="24"/>
          <w:lang w:val="en-US"/>
        </w:rPr>
        <w:t xml:space="preserve"> </w:t>
      </w:r>
      <w:r w:rsidR="00941BC9" w:rsidRPr="00396D17">
        <w:rPr>
          <w:rFonts w:eastAsia="Times New Roman" w:cs="Times New Roman"/>
          <w:sz w:val="24"/>
          <w:szCs w:val="24"/>
        </w:rPr>
        <w:t xml:space="preserve">The current paper focuses on art-making as a personal resource in everyday life and </w:t>
      </w:r>
      <w:r w:rsidR="00955DA3" w:rsidRPr="00396D17">
        <w:rPr>
          <w:rFonts w:eastAsia="Times New Roman" w:cs="Times New Roman"/>
          <w:sz w:val="24"/>
          <w:szCs w:val="24"/>
        </w:rPr>
        <w:t xml:space="preserve">its associations with </w:t>
      </w:r>
      <w:r w:rsidR="00941BC9" w:rsidRPr="00396D17">
        <w:rPr>
          <w:rFonts w:eastAsia="Times New Roman" w:cs="Times New Roman"/>
          <w:sz w:val="24"/>
          <w:szCs w:val="24"/>
        </w:rPr>
        <w:t xml:space="preserve">psychological indices of </w:t>
      </w:r>
      <w:r w:rsidR="003939B2" w:rsidRPr="00396D17">
        <w:rPr>
          <w:rFonts w:eastAsia="Times New Roman" w:cs="Times New Roman"/>
          <w:sz w:val="24"/>
          <w:szCs w:val="24"/>
        </w:rPr>
        <w:t>wellbeing</w:t>
      </w:r>
      <w:r w:rsidR="002268FD" w:rsidRPr="00396D17">
        <w:rPr>
          <w:rFonts w:eastAsia="Times New Roman" w:cs="Times New Roman"/>
          <w:sz w:val="24"/>
          <w:szCs w:val="24"/>
        </w:rPr>
        <w:t xml:space="preserve"> (</w:t>
      </w:r>
      <w:r w:rsidR="00985989" w:rsidRPr="00396D17">
        <w:rPr>
          <w:rFonts w:eastAsia="Times New Roman" w:cs="Times New Roman"/>
          <w:sz w:val="24"/>
          <w:szCs w:val="24"/>
        </w:rPr>
        <w:t xml:space="preserve">both ‘in the moment’ and longer </w:t>
      </w:r>
      <w:r w:rsidR="002268FD" w:rsidRPr="00396D17">
        <w:rPr>
          <w:rFonts w:eastAsia="Times New Roman" w:cs="Times New Roman"/>
          <w:sz w:val="24"/>
          <w:szCs w:val="24"/>
        </w:rPr>
        <w:t>term)</w:t>
      </w:r>
      <w:r w:rsidR="003A7D9F" w:rsidRPr="00396D17">
        <w:rPr>
          <w:rFonts w:eastAsia="Times New Roman" w:cs="Times New Roman"/>
          <w:sz w:val="24"/>
          <w:szCs w:val="24"/>
        </w:rPr>
        <w:t xml:space="preserve">, </w:t>
      </w:r>
      <w:r w:rsidR="002268FD" w:rsidRPr="00396D17">
        <w:rPr>
          <w:rFonts w:eastAsia="Times New Roman" w:cs="Times New Roman"/>
          <w:sz w:val="24"/>
          <w:szCs w:val="24"/>
        </w:rPr>
        <w:t xml:space="preserve">in order to explore the psychological mechanisms by which art-making promotes </w:t>
      </w:r>
      <w:r w:rsidR="003939B2" w:rsidRPr="00396D17">
        <w:rPr>
          <w:rFonts w:eastAsia="Times New Roman" w:cs="Times New Roman"/>
          <w:sz w:val="24"/>
          <w:szCs w:val="24"/>
        </w:rPr>
        <w:t>wellbeing</w:t>
      </w:r>
      <w:r w:rsidR="002268FD" w:rsidRPr="00396D17">
        <w:rPr>
          <w:rFonts w:eastAsia="Times New Roman" w:cs="Times New Roman"/>
          <w:sz w:val="24"/>
          <w:szCs w:val="24"/>
        </w:rPr>
        <w:t xml:space="preserve"> in this context.</w:t>
      </w:r>
      <w:r w:rsidR="000F61C4" w:rsidRPr="00396D17">
        <w:rPr>
          <w:rFonts w:eastAsia="Times New Roman" w:cs="Times New Roman"/>
          <w:sz w:val="24"/>
          <w:szCs w:val="24"/>
        </w:rPr>
        <w:t xml:space="preserve"> It does so</w:t>
      </w:r>
      <w:r w:rsidR="006E7099" w:rsidRPr="00396D17">
        <w:rPr>
          <w:rFonts w:eastAsia="Times New Roman" w:cs="Times New Roman"/>
          <w:sz w:val="24"/>
          <w:szCs w:val="24"/>
        </w:rPr>
        <w:t xml:space="preserve"> using a novel protocol in the arts and health –</w:t>
      </w:r>
      <w:r w:rsidR="000F61C4" w:rsidRPr="00396D17">
        <w:rPr>
          <w:rFonts w:eastAsia="Times New Roman" w:cs="Times New Roman"/>
          <w:sz w:val="24"/>
          <w:szCs w:val="24"/>
        </w:rPr>
        <w:t xml:space="preserve"> </w:t>
      </w:r>
      <w:r w:rsidR="006E7099" w:rsidRPr="00396D17">
        <w:rPr>
          <w:rFonts w:eastAsia="Times New Roman" w:cs="Times New Roman"/>
          <w:sz w:val="24"/>
          <w:szCs w:val="24"/>
        </w:rPr>
        <w:t>experience sampling methodology</w:t>
      </w:r>
      <w:r w:rsidR="000F61C4" w:rsidRPr="00396D17">
        <w:rPr>
          <w:rFonts w:eastAsia="Times New Roman" w:cs="Times New Roman"/>
          <w:sz w:val="24"/>
          <w:szCs w:val="24"/>
        </w:rPr>
        <w:t xml:space="preserve"> (ESM)</w:t>
      </w:r>
      <w:r w:rsidR="006E7099" w:rsidRPr="00396D17">
        <w:rPr>
          <w:rFonts w:eastAsia="Times New Roman" w:cs="Times New Roman"/>
          <w:sz w:val="24"/>
          <w:szCs w:val="24"/>
        </w:rPr>
        <w:t>.</w:t>
      </w:r>
    </w:p>
    <w:p w:rsidR="00B27417" w:rsidRPr="00396D17" w:rsidRDefault="00B27417" w:rsidP="006E7099">
      <w:pPr>
        <w:spacing w:after="0" w:line="480" w:lineRule="auto"/>
        <w:textAlignment w:val="baseline"/>
        <w:rPr>
          <w:rFonts w:eastAsia="Times New Roman" w:cs="Times New Roman"/>
          <w:sz w:val="24"/>
          <w:szCs w:val="24"/>
          <w:lang w:val="en-US"/>
        </w:rPr>
      </w:pPr>
      <w:r w:rsidRPr="00396D17">
        <w:rPr>
          <w:rFonts w:eastAsia="Times New Roman" w:cs="Times New Roman"/>
          <w:sz w:val="24"/>
          <w:szCs w:val="24"/>
          <w:lang w:val="en-US"/>
        </w:rPr>
        <w:t> </w:t>
      </w:r>
    </w:p>
    <w:p w:rsidR="00B27417" w:rsidRPr="00396D17" w:rsidRDefault="003A7D9F" w:rsidP="006E7099">
      <w:pPr>
        <w:spacing w:after="0" w:line="480" w:lineRule="auto"/>
        <w:textAlignment w:val="baseline"/>
        <w:rPr>
          <w:rFonts w:eastAsia="Times New Roman" w:cs="Times New Roman"/>
          <w:sz w:val="24"/>
          <w:szCs w:val="24"/>
          <w:lang w:val="en-US"/>
        </w:rPr>
      </w:pPr>
      <w:r w:rsidRPr="00396D17">
        <w:rPr>
          <w:rFonts w:eastAsia="Times New Roman" w:cs="Times New Roman"/>
          <w:sz w:val="24"/>
          <w:szCs w:val="24"/>
        </w:rPr>
        <w:t xml:space="preserve">Involvement in participatory </w:t>
      </w:r>
      <w:r w:rsidR="00B27417" w:rsidRPr="00396D17">
        <w:rPr>
          <w:rFonts w:eastAsia="Times New Roman" w:cs="Times New Roman"/>
          <w:sz w:val="24"/>
          <w:szCs w:val="24"/>
        </w:rPr>
        <w:t xml:space="preserve">arts </w:t>
      </w:r>
      <w:r w:rsidRPr="00396D17">
        <w:rPr>
          <w:rFonts w:eastAsia="Times New Roman" w:cs="Times New Roman"/>
          <w:sz w:val="24"/>
          <w:szCs w:val="24"/>
        </w:rPr>
        <w:t>appears to improve</w:t>
      </w:r>
      <w:r w:rsidR="00B27417" w:rsidRPr="00396D17">
        <w:rPr>
          <w:rFonts w:eastAsia="Times New Roman" w:cs="Times New Roman"/>
          <w:sz w:val="24"/>
          <w:szCs w:val="24"/>
        </w:rPr>
        <w:t xml:space="preserve"> </w:t>
      </w:r>
      <w:r w:rsidR="003939B2" w:rsidRPr="00396D17">
        <w:rPr>
          <w:rFonts w:eastAsia="Times New Roman" w:cs="Times New Roman"/>
          <w:sz w:val="24"/>
          <w:szCs w:val="24"/>
        </w:rPr>
        <w:t>wellbeing</w:t>
      </w:r>
      <w:r w:rsidR="00B27417" w:rsidRPr="00396D17">
        <w:rPr>
          <w:rFonts w:eastAsia="Times New Roman" w:cs="Times New Roman"/>
          <w:sz w:val="24"/>
          <w:szCs w:val="24"/>
        </w:rPr>
        <w:t xml:space="preserve"> broadly defined </w:t>
      </w:r>
      <w:r w:rsidRPr="00396D17">
        <w:rPr>
          <w:rFonts w:eastAsia="Times New Roman" w:cs="Times New Roman"/>
          <w:sz w:val="24"/>
          <w:szCs w:val="24"/>
        </w:rPr>
        <w:t xml:space="preserve">(e.g., </w:t>
      </w:r>
      <w:r w:rsidR="00B27417" w:rsidRPr="00396D17">
        <w:rPr>
          <w:rFonts w:eastAsia="Times New Roman" w:cs="Times New Roman"/>
          <w:sz w:val="24"/>
          <w:szCs w:val="24"/>
        </w:rPr>
        <w:t>on the W</w:t>
      </w:r>
      <w:r w:rsidR="00985989" w:rsidRPr="00396D17">
        <w:rPr>
          <w:rFonts w:eastAsia="Times New Roman" w:cs="Times New Roman"/>
          <w:sz w:val="24"/>
          <w:szCs w:val="24"/>
        </w:rPr>
        <w:t>a</w:t>
      </w:r>
      <w:r w:rsidR="00955DA3" w:rsidRPr="00396D17">
        <w:rPr>
          <w:rFonts w:eastAsia="Times New Roman" w:cs="Times New Roman"/>
          <w:sz w:val="24"/>
          <w:szCs w:val="24"/>
        </w:rPr>
        <w:t>r</w:t>
      </w:r>
      <w:r w:rsidR="00985989" w:rsidRPr="00396D17">
        <w:rPr>
          <w:rFonts w:eastAsia="Times New Roman" w:cs="Times New Roman"/>
          <w:sz w:val="24"/>
          <w:szCs w:val="24"/>
        </w:rPr>
        <w:t>w</w:t>
      </w:r>
      <w:r w:rsidR="00955DA3" w:rsidRPr="00396D17">
        <w:rPr>
          <w:rFonts w:eastAsia="Times New Roman" w:cs="Times New Roman"/>
          <w:sz w:val="24"/>
          <w:szCs w:val="24"/>
        </w:rPr>
        <w:t>ick-</w:t>
      </w:r>
      <w:r w:rsidR="00B27417" w:rsidRPr="00396D17">
        <w:rPr>
          <w:rFonts w:eastAsia="Times New Roman" w:cs="Times New Roman"/>
          <w:sz w:val="24"/>
          <w:szCs w:val="24"/>
        </w:rPr>
        <w:t>E</w:t>
      </w:r>
      <w:r w:rsidR="00955DA3" w:rsidRPr="00396D17">
        <w:rPr>
          <w:rFonts w:eastAsia="Times New Roman" w:cs="Times New Roman"/>
          <w:sz w:val="24"/>
          <w:szCs w:val="24"/>
        </w:rPr>
        <w:t xml:space="preserve">dinburgh </w:t>
      </w:r>
      <w:r w:rsidR="003939B2" w:rsidRPr="00396D17">
        <w:rPr>
          <w:rFonts w:eastAsia="Times New Roman" w:cs="Times New Roman"/>
          <w:sz w:val="24"/>
          <w:szCs w:val="24"/>
        </w:rPr>
        <w:t>Wellbeing</w:t>
      </w:r>
      <w:r w:rsidR="00955DA3" w:rsidRPr="00396D17">
        <w:rPr>
          <w:rFonts w:eastAsia="Times New Roman" w:cs="Times New Roman"/>
          <w:sz w:val="24"/>
          <w:szCs w:val="24"/>
        </w:rPr>
        <w:t xml:space="preserve"> Scale</w:t>
      </w:r>
      <w:r w:rsidR="00B27417" w:rsidRPr="00396D17">
        <w:rPr>
          <w:rFonts w:eastAsia="Times New Roman" w:cs="Times New Roman"/>
          <w:sz w:val="24"/>
          <w:szCs w:val="24"/>
        </w:rPr>
        <w:t>).</w:t>
      </w:r>
      <w:r w:rsidR="006E7099" w:rsidRPr="00396D17">
        <w:rPr>
          <w:rFonts w:eastAsia="Times New Roman" w:cs="Times New Roman"/>
          <w:sz w:val="24"/>
          <w:szCs w:val="24"/>
          <w:vertAlign w:val="superscript"/>
        </w:rPr>
        <w:t>4,5</w:t>
      </w:r>
      <w:r w:rsidR="00B27417" w:rsidRPr="00396D17">
        <w:rPr>
          <w:rFonts w:eastAsia="Times New Roman" w:cs="Times New Roman"/>
          <w:sz w:val="24"/>
          <w:szCs w:val="24"/>
        </w:rPr>
        <w:t xml:space="preserve"> </w:t>
      </w:r>
      <w:r w:rsidR="00C54A20" w:rsidRPr="00396D17">
        <w:rPr>
          <w:rFonts w:eastAsia="Times New Roman" w:cs="Times New Roman"/>
          <w:sz w:val="24"/>
          <w:szCs w:val="24"/>
        </w:rPr>
        <w:t>S</w:t>
      </w:r>
      <w:r w:rsidR="00B27417" w:rsidRPr="00396D17">
        <w:rPr>
          <w:rFonts w:eastAsia="Times New Roman" w:cs="Times New Roman"/>
          <w:sz w:val="24"/>
          <w:szCs w:val="24"/>
        </w:rPr>
        <w:t xml:space="preserve">pecific health outcomes have </w:t>
      </w:r>
      <w:r w:rsidR="00C54A20" w:rsidRPr="00396D17">
        <w:rPr>
          <w:rFonts w:eastAsia="Times New Roman" w:cs="Times New Roman"/>
          <w:sz w:val="24"/>
          <w:szCs w:val="24"/>
        </w:rPr>
        <w:t xml:space="preserve">also </w:t>
      </w:r>
      <w:r w:rsidR="00B27417" w:rsidRPr="00396D17">
        <w:rPr>
          <w:rFonts w:eastAsia="Times New Roman" w:cs="Times New Roman"/>
          <w:sz w:val="24"/>
          <w:szCs w:val="24"/>
        </w:rPr>
        <w:t>been reported, including reduced depression, stress and anxiety and imp</w:t>
      </w:r>
      <w:r w:rsidR="006E7099" w:rsidRPr="00396D17">
        <w:rPr>
          <w:rFonts w:eastAsia="Times New Roman" w:cs="Times New Roman"/>
          <w:sz w:val="24"/>
          <w:szCs w:val="24"/>
        </w:rPr>
        <w:t>r</w:t>
      </w:r>
      <w:r w:rsidR="000F61C4" w:rsidRPr="00396D17">
        <w:rPr>
          <w:rFonts w:eastAsia="Times New Roman" w:cs="Times New Roman"/>
          <w:sz w:val="24"/>
          <w:szCs w:val="24"/>
        </w:rPr>
        <w:t>oved immune system functioning.</w:t>
      </w:r>
      <w:r w:rsidR="006E7099" w:rsidRPr="00396D17">
        <w:rPr>
          <w:rFonts w:eastAsia="Times New Roman" w:cs="Times New Roman"/>
          <w:sz w:val="24"/>
          <w:szCs w:val="24"/>
          <w:vertAlign w:val="superscript"/>
        </w:rPr>
        <w:t>6,3</w:t>
      </w:r>
      <w:r w:rsidR="006E7099" w:rsidRPr="00396D17">
        <w:rPr>
          <w:rFonts w:eastAsia="Times New Roman" w:cs="Times New Roman"/>
          <w:sz w:val="24"/>
          <w:szCs w:val="24"/>
        </w:rPr>
        <w:t xml:space="preserve"> </w:t>
      </w:r>
      <w:r w:rsidR="00B27417" w:rsidRPr="00396D17">
        <w:rPr>
          <w:rFonts w:eastAsia="Times New Roman" w:cs="Times New Roman"/>
          <w:sz w:val="24"/>
          <w:szCs w:val="24"/>
        </w:rPr>
        <w:t>Further</w:t>
      </w:r>
      <w:r w:rsidR="00ED6362" w:rsidRPr="00396D17">
        <w:rPr>
          <w:rFonts w:eastAsia="Times New Roman" w:cs="Times New Roman"/>
          <w:sz w:val="24"/>
          <w:szCs w:val="24"/>
        </w:rPr>
        <w:t xml:space="preserve"> </w:t>
      </w:r>
      <w:r w:rsidR="00296FDE" w:rsidRPr="00396D17">
        <w:rPr>
          <w:rFonts w:eastAsia="Times New Roman" w:cs="Times New Roman"/>
          <w:sz w:val="24"/>
          <w:szCs w:val="24"/>
        </w:rPr>
        <w:t>benefits</w:t>
      </w:r>
      <w:r w:rsidR="00B27417" w:rsidRPr="00396D17">
        <w:rPr>
          <w:rFonts w:eastAsia="Times New Roman" w:cs="Times New Roman"/>
          <w:sz w:val="24"/>
          <w:szCs w:val="24"/>
        </w:rPr>
        <w:t xml:space="preserve"> of art-making include increased positive affect</w:t>
      </w:r>
      <w:r w:rsidR="00955DA3" w:rsidRPr="00396D17">
        <w:rPr>
          <w:rFonts w:eastAsia="Times New Roman" w:cs="Times New Roman"/>
          <w:sz w:val="24"/>
          <w:szCs w:val="24"/>
        </w:rPr>
        <w:t>, self-esteem</w:t>
      </w:r>
      <w:r w:rsidR="0070555A" w:rsidRPr="00396D17">
        <w:rPr>
          <w:rFonts w:eastAsia="Times New Roman" w:cs="Times New Roman"/>
          <w:sz w:val="24"/>
          <w:szCs w:val="24"/>
        </w:rPr>
        <w:t xml:space="preserve">, </w:t>
      </w:r>
      <w:r w:rsidR="00D07AE7" w:rsidRPr="00396D17">
        <w:rPr>
          <w:rFonts w:eastAsia="Times New Roman" w:cs="Times New Roman"/>
          <w:sz w:val="24"/>
          <w:szCs w:val="24"/>
        </w:rPr>
        <w:t xml:space="preserve">and </w:t>
      </w:r>
      <w:r w:rsidR="00FB0262" w:rsidRPr="00396D17">
        <w:rPr>
          <w:rFonts w:eastAsia="Times New Roman" w:cs="Times New Roman"/>
          <w:sz w:val="24"/>
          <w:szCs w:val="24"/>
        </w:rPr>
        <w:t xml:space="preserve">improved </w:t>
      </w:r>
      <w:r w:rsidR="0070555A" w:rsidRPr="00396D17">
        <w:rPr>
          <w:rFonts w:eastAsia="Times New Roman" w:cs="Times New Roman"/>
          <w:sz w:val="24"/>
          <w:szCs w:val="24"/>
        </w:rPr>
        <w:t>social skills</w:t>
      </w:r>
      <w:r w:rsidR="00FB0262" w:rsidRPr="00396D17">
        <w:rPr>
          <w:rFonts w:eastAsia="Times New Roman" w:cs="Times New Roman"/>
          <w:sz w:val="24"/>
          <w:szCs w:val="24"/>
        </w:rPr>
        <w:t xml:space="preserve"> and </w:t>
      </w:r>
      <w:r w:rsidR="00121E2C" w:rsidRPr="00396D17">
        <w:rPr>
          <w:rFonts w:eastAsia="Times New Roman" w:cs="Times New Roman"/>
          <w:sz w:val="24"/>
          <w:szCs w:val="24"/>
        </w:rPr>
        <w:t>working memory</w:t>
      </w:r>
      <w:r w:rsidR="00B27417" w:rsidRPr="00396D17">
        <w:rPr>
          <w:rFonts w:eastAsia="Times New Roman" w:cs="Times New Roman"/>
          <w:sz w:val="24"/>
          <w:szCs w:val="24"/>
        </w:rPr>
        <w:t>.</w:t>
      </w:r>
      <w:r w:rsidR="00121E2C" w:rsidRPr="00396D17">
        <w:rPr>
          <w:rFonts w:eastAsia="Times New Roman" w:cs="Times New Roman"/>
          <w:sz w:val="24"/>
          <w:szCs w:val="24"/>
          <w:vertAlign w:val="superscript"/>
        </w:rPr>
        <w:t>1, 6, 7, 8, 9</w:t>
      </w:r>
      <w:r w:rsidR="00B27417" w:rsidRPr="00396D17">
        <w:rPr>
          <w:rFonts w:eastAsia="Times New Roman" w:cs="Times New Roman"/>
          <w:sz w:val="24"/>
          <w:szCs w:val="24"/>
        </w:rPr>
        <w:t xml:space="preserve"> Various </w:t>
      </w:r>
      <w:r w:rsidR="005032C0" w:rsidRPr="00396D17">
        <w:rPr>
          <w:rFonts w:eastAsia="Times New Roman" w:cs="Times New Roman"/>
          <w:sz w:val="24"/>
          <w:szCs w:val="24"/>
        </w:rPr>
        <w:t>models have been propo</w:t>
      </w:r>
      <w:r w:rsidR="000F61C4" w:rsidRPr="00396D17">
        <w:rPr>
          <w:rFonts w:eastAsia="Times New Roman" w:cs="Times New Roman"/>
          <w:sz w:val="24"/>
          <w:szCs w:val="24"/>
        </w:rPr>
        <w:t>sed to</w:t>
      </w:r>
      <w:r w:rsidR="005032C0" w:rsidRPr="00396D17">
        <w:rPr>
          <w:rFonts w:eastAsia="Times New Roman" w:cs="Times New Roman"/>
          <w:sz w:val="24"/>
          <w:szCs w:val="24"/>
        </w:rPr>
        <w:t xml:space="preserve"> </w:t>
      </w:r>
      <w:r w:rsidR="00B27417" w:rsidRPr="00396D17">
        <w:rPr>
          <w:rFonts w:eastAsia="Times New Roman" w:cs="Times New Roman"/>
          <w:sz w:val="24"/>
          <w:szCs w:val="24"/>
        </w:rPr>
        <w:t xml:space="preserve">explain why and how </w:t>
      </w:r>
      <w:r w:rsidR="00955DA3" w:rsidRPr="00396D17">
        <w:rPr>
          <w:rFonts w:eastAsia="Times New Roman" w:cs="Times New Roman"/>
          <w:sz w:val="24"/>
          <w:szCs w:val="24"/>
        </w:rPr>
        <w:t>participatory</w:t>
      </w:r>
      <w:r w:rsidR="00B27417" w:rsidRPr="00396D17">
        <w:rPr>
          <w:rFonts w:eastAsia="Times New Roman" w:cs="Times New Roman"/>
          <w:sz w:val="24"/>
          <w:szCs w:val="24"/>
        </w:rPr>
        <w:t xml:space="preserve"> arts may </w:t>
      </w:r>
      <w:r w:rsidR="000F61C4" w:rsidRPr="00396D17">
        <w:rPr>
          <w:rFonts w:eastAsia="Times New Roman" w:cs="Times New Roman"/>
          <w:sz w:val="24"/>
          <w:szCs w:val="24"/>
        </w:rPr>
        <w:t>improve</w:t>
      </w:r>
      <w:r w:rsidR="00B27417" w:rsidRPr="00396D17">
        <w:rPr>
          <w:rFonts w:eastAsia="Times New Roman" w:cs="Times New Roman"/>
          <w:sz w:val="24"/>
          <w:szCs w:val="24"/>
        </w:rPr>
        <w:t xml:space="preserve"> </w:t>
      </w:r>
      <w:r w:rsidR="003939B2" w:rsidRPr="00396D17">
        <w:rPr>
          <w:rFonts w:eastAsia="Times New Roman" w:cs="Times New Roman"/>
          <w:sz w:val="24"/>
          <w:szCs w:val="24"/>
        </w:rPr>
        <w:t>wellbeing</w:t>
      </w:r>
      <w:r w:rsidR="00B27417" w:rsidRPr="00396D17">
        <w:rPr>
          <w:rFonts w:eastAsia="Times New Roman" w:cs="Times New Roman"/>
          <w:sz w:val="24"/>
          <w:szCs w:val="24"/>
        </w:rPr>
        <w:t>.</w:t>
      </w:r>
      <w:r w:rsidR="00F742C7" w:rsidRPr="00396D17">
        <w:rPr>
          <w:rFonts w:eastAsia="Times New Roman" w:cs="Times New Roman"/>
          <w:sz w:val="24"/>
          <w:szCs w:val="24"/>
          <w:vertAlign w:val="superscript"/>
        </w:rPr>
        <w:t>10</w:t>
      </w:r>
      <w:r w:rsidR="00B27417" w:rsidRPr="00396D17">
        <w:rPr>
          <w:rFonts w:eastAsia="Times New Roman" w:cs="Times New Roman"/>
          <w:sz w:val="24"/>
          <w:szCs w:val="24"/>
          <w:vertAlign w:val="superscript"/>
        </w:rPr>
        <w:t xml:space="preserve"> </w:t>
      </w:r>
      <w:r w:rsidR="00B27417" w:rsidRPr="00396D17">
        <w:rPr>
          <w:rFonts w:eastAsia="Times New Roman" w:cs="Times New Roman"/>
          <w:sz w:val="24"/>
          <w:szCs w:val="24"/>
        </w:rPr>
        <w:t xml:space="preserve">For example, early models to explain the effects of expressive </w:t>
      </w:r>
      <w:r w:rsidR="00B27417" w:rsidRPr="00396D17">
        <w:rPr>
          <w:rFonts w:eastAsia="Times New Roman" w:cs="Times New Roman"/>
          <w:sz w:val="24"/>
          <w:szCs w:val="24"/>
        </w:rPr>
        <w:lastRenderedPageBreak/>
        <w:t xml:space="preserve">writing on </w:t>
      </w:r>
      <w:r w:rsidR="003939B2" w:rsidRPr="00396D17">
        <w:rPr>
          <w:rFonts w:eastAsia="Times New Roman" w:cs="Times New Roman"/>
          <w:sz w:val="24"/>
          <w:szCs w:val="24"/>
        </w:rPr>
        <w:t>wellbeing</w:t>
      </w:r>
      <w:r w:rsidR="00B27417" w:rsidRPr="00396D17">
        <w:rPr>
          <w:rFonts w:eastAsia="Times New Roman" w:cs="Times New Roman"/>
          <w:sz w:val="24"/>
          <w:szCs w:val="24"/>
        </w:rPr>
        <w:t xml:space="preserve"> proposed that art enables catharsis, </w:t>
      </w:r>
      <w:r w:rsidR="000F61C4" w:rsidRPr="00396D17">
        <w:rPr>
          <w:rFonts w:eastAsia="Times New Roman" w:cs="Times New Roman"/>
          <w:sz w:val="24"/>
          <w:szCs w:val="24"/>
        </w:rPr>
        <w:t xml:space="preserve">whereby disclosing </w:t>
      </w:r>
      <w:r w:rsidR="00B27417" w:rsidRPr="00396D17">
        <w:rPr>
          <w:rFonts w:eastAsia="Times New Roman" w:cs="Times New Roman"/>
          <w:sz w:val="24"/>
          <w:szCs w:val="24"/>
        </w:rPr>
        <w:t>once inhibited affect</w:t>
      </w:r>
      <w:r w:rsidR="00BC6BC1" w:rsidRPr="00396D17">
        <w:rPr>
          <w:rFonts w:eastAsia="Times New Roman" w:cs="Times New Roman"/>
          <w:sz w:val="24"/>
          <w:szCs w:val="24"/>
        </w:rPr>
        <w:t>ive content</w:t>
      </w:r>
      <w:r w:rsidR="000F61C4" w:rsidRPr="00396D17">
        <w:rPr>
          <w:rFonts w:eastAsia="Times New Roman" w:cs="Times New Roman"/>
          <w:sz w:val="24"/>
          <w:szCs w:val="24"/>
        </w:rPr>
        <w:t xml:space="preserve"> reduces stress and improves immune system functioning</w:t>
      </w:r>
      <w:r w:rsidR="008E5808" w:rsidRPr="00396D17">
        <w:rPr>
          <w:rFonts w:eastAsia="Times New Roman" w:cs="Times New Roman"/>
          <w:sz w:val="24"/>
          <w:szCs w:val="24"/>
        </w:rPr>
        <w:t>.</w:t>
      </w:r>
      <w:r w:rsidR="008E5808" w:rsidRPr="00396D17">
        <w:rPr>
          <w:rFonts w:eastAsia="Times New Roman" w:cs="Times New Roman"/>
          <w:sz w:val="24"/>
          <w:szCs w:val="24"/>
          <w:vertAlign w:val="superscript"/>
        </w:rPr>
        <w:t>11</w:t>
      </w:r>
      <w:r w:rsidR="008E5808" w:rsidRPr="00396D17">
        <w:rPr>
          <w:rFonts w:eastAsia="Times New Roman" w:cs="Times New Roman"/>
          <w:sz w:val="24"/>
          <w:szCs w:val="24"/>
        </w:rPr>
        <w:t xml:space="preserve"> </w:t>
      </w:r>
      <w:r w:rsidR="00955DA3" w:rsidRPr="00396D17">
        <w:rPr>
          <w:rFonts w:eastAsia="Times New Roman" w:cs="Times New Roman"/>
          <w:sz w:val="24"/>
          <w:szCs w:val="24"/>
        </w:rPr>
        <w:t>Th</w:t>
      </w:r>
      <w:r w:rsidR="000F61C4" w:rsidRPr="00396D17">
        <w:rPr>
          <w:rFonts w:eastAsia="Times New Roman" w:cs="Times New Roman"/>
          <w:sz w:val="24"/>
          <w:szCs w:val="24"/>
        </w:rPr>
        <w:t>is is somewhat supported by</w:t>
      </w:r>
      <w:r w:rsidR="00955DA3" w:rsidRPr="00396D17">
        <w:rPr>
          <w:rFonts w:eastAsia="Times New Roman" w:cs="Times New Roman"/>
          <w:sz w:val="24"/>
          <w:szCs w:val="24"/>
        </w:rPr>
        <w:t xml:space="preserve"> rec</w:t>
      </w:r>
      <w:r w:rsidR="009C58DB" w:rsidRPr="00396D17">
        <w:rPr>
          <w:rFonts w:eastAsia="Times New Roman" w:cs="Times New Roman"/>
          <w:sz w:val="24"/>
          <w:szCs w:val="24"/>
        </w:rPr>
        <w:t xml:space="preserve">ent </w:t>
      </w:r>
      <w:r w:rsidR="00955DA3" w:rsidRPr="00396D17">
        <w:rPr>
          <w:rFonts w:eastAsia="Times New Roman" w:cs="Times New Roman"/>
          <w:sz w:val="24"/>
          <w:szCs w:val="24"/>
        </w:rPr>
        <w:t>findings that</w:t>
      </w:r>
      <w:r w:rsidR="009C58DB" w:rsidRPr="00396D17">
        <w:rPr>
          <w:rFonts w:eastAsia="Times New Roman" w:cs="Times New Roman"/>
          <w:sz w:val="24"/>
          <w:szCs w:val="24"/>
        </w:rPr>
        <w:t xml:space="preserve"> </w:t>
      </w:r>
      <w:r w:rsidR="00955DA3" w:rsidRPr="00396D17">
        <w:rPr>
          <w:rFonts w:eastAsia="Times New Roman" w:cs="Times New Roman"/>
          <w:sz w:val="24"/>
          <w:szCs w:val="24"/>
        </w:rPr>
        <w:t xml:space="preserve">involvement with </w:t>
      </w:r>
      <w:r w:rsidR="009C58DB" w:rsidRPr="00396D17">
        <w:rPr>
          <w:rFonts w:eastAsia="Times New Roman" w:cs="Times New Roman"/>
          <w:sz w:val="24"/>
          <w:szCs w:val="24"/>
        </w:rPr>
        <w:t>music</w:t>
      </w:r>
      <w:r w:rsidR="00955DA3" w:rsidRPr="00396D17">
        <w:rPr>
          <w:rFonts w:eastAsia="Times New Roman" w:cs="Times New Roman"/>
          <w:sz w:val="24"/>
          <w:szCs w:val="24"/>
        </w:rPr>
        <w:t xml:space="preserve"> both improves</w:t>
      </w:r>
      <w:r w:rsidR="009C58DB" w:rsidRPr="00396D17">
        <w:rPr>
          <w:rFonts w:eastAsia="Times New Roman" w:cs="Times New Roman"/>
          <w:sz w:val="24"/>
          <w:szCs w:val="24"/>
        </w:rPr>
        <w:t xml:space="preserve"> hedonic tone and </w:t>
      </w:r>
      <w:r w:rsidR="001D06CD" w:rsidRPr="00396D17">
        <w:rPr>
          <w:rFonts w:eastAsia="Times New Roman" w:cs="Times New Roman"/>
          <w:sz w:val="24"/>
          <w:szCs w:val="24"/>
        </w:rPr>
        <w:t>immune system functioning</w:t>
      </w:r>
      <w:r w:rsidR="00B27417" w:rsidRPr="00396D17">
        <w:rPr>
          <w:rFonts w:eastAsia="Times New Roman" w:cs="Times New Roman"/>
          <w:sz w:val="24"/>
          <w:szCs w:val="24"/>
        </w:rPr>
        <w:t>.</w:t>
      </w:r>
      <w:r w:rsidR="001D06CD" w:rsidRPr="00396D17">
        <w:rPr>
          <w:rFonts w:eastAsia="Times New Roman" w:cs="Times New Roman"/>
          <w:sz w:val="24"/>
          <w:szCs w:val="24"/>
          <w:vertAlign w:val="superscript"/>
        </w:rPr>
        <w:t>12</w:t>
      </w:r>
      <w:r w:rsidR="00B27417" w:rsidRPr="00396D17">
        <w:rPr>
          <w:rFonts w:eastAsia="Times New Roman" w:cs="Times New Roman"/>
          <w:sz w:val="24"/>
          <w:szCs w:val="24"/>
          <w:vertAlign w:val="superscript"/>
        </w:rPr>
        <w:t> </w:t>
      </w:r>
      <w:r w:rsidR="001D06CD" w:rsidRPr="00396D17">
        <w:rPr>
          <w:rFonts w:eastAsia="Times New Roman" w:cs="Times New Roman"/>
          <w:sz w:val="24"/>
          <w:szCs w:val="24"/>
          <w:vertAlign w:val="superscript"/>
        </w:rPr>
        <w:t xml:space="preserve"> </w:t>
      </w:r>
      <w:r w:rsidR="00B27417" w:rsidRPr="00396D17">
        <w:rPr>
          <w:rFonts w:eastAsia="Times New Roman" w:cs="Times New Roman"/>
          <w:sz w:val="24"/>
          <w:szCs w:val="24"/>
        </w:rPr>
        <w:t xml:space="preserve">Subsequent models emphasised cognitive factors, since expressive writing appeared to be most effective when a </w:t>
      </w:r>
      <w:proofErr w:type="spellStart"/>
      <w:r w:rsidR="008A37FA" w:rsidRPr="00396D17">
        <w:rPr>
          <w:rFonts w:eastAsia="Times New Roman" w:cs="Times New Roman"/>
          <w:sz w:val="24"/>
          <w:szCs w:val="24"/>
        </w:rPr>
        <w:t>narrational</w:t>
      </w:r>
      <w:proofErr w:type="spellEnd"/>
      <w:r w:rsidR="008A37FA" w:rsidRPr="00396D17">
        <w:rPr>
          <w:rFonts w:eastAsia="Times New Roman" w:cs="Times New Roman"/>
          <w:sz w:val="24"/>
          <w:szCs w:val="24"/>
        </w:rPr>
        <w:t xml:space="preserve"> re</w:t>
      </w:r>
      <w:r w:rsidR="00B27417" w:rsidRPr="00396D17">
        <w:rPr>
          <w:rFonts w:eastAsia="Times New Roman" w:cs="Times New Roman"/>
          <w:sz w:val="24"/>
          <w:szCs w:val="24"/>
        </w:rPr>
        <w:t>structuring of experience occurred through art-making</w:t>
      </w:r>
      <w:r w:rsidR="00C66367" w:rsidRPr="00396D17">
        <w:rPr>
          <w:rFonts w:eastAsia="Times New Roman" w:cs="Times New Roman"/>
          <w:sz w:val="24"/>
          <w:szCs w:val="24"/>
        </w:rPr>
        <w:t>.</w:t>
      </w:r>
      <w:r w:rsidR="00C66367" w:rsidRPr="00396D17">
        <w:rPr>
          <w:rFonts w:eastAsia="Times New Roman" w:cs="Times New Roman"/>
          <w:sz w:val="24"/>
          <w:szCs w:val="24"/>
          <w:vertAlign w:val="superscript"/>
        </w:rPr>
        <w:t>13,14</w:t>
      </w:r>
      <w:r w:rsidR="00C66367" w:rsidRPr="00396D17">
        <w:rPr>
          <w:rFonts w:eastAsia="Times New Roman" w:cs="Times New Roman"/>
          <w:sz w:val="24"/>
          <w:szCs w:val="24"/>
        </w:rPr>
        <w:t xml:space="preserve"> </w:t>
      </w:r>
      <w:r w:rsidR="00B27417" w:rsidRPr="00396D17">
        <w:rPr>
          <w:sz w:val="24"/>
          <w:szCs w:val="24"/>
        </w:rPr>
        <w:t>Further</w:t>
      </w:r>
      <w:r w:rsidR="0083159C" w:rsidRPr="00396D17">
        <w:rPr>
          <w:rFonts w:eastAsia="Times New Roman" w:cs="Times New Roman"/>
          <w:sz w:val="24"/>
          <w:szCs w:val="24"/>
        </w:rPr>
        <w:t xml:space="preserve">, since </w:t>
      </w:r>
      <w:r w:rsidR="00B27417" w:rsidRPr="00396D17">
        <w:rPr>
          <w:rFonts w:eastAsia="Times New Roman" w:cs="Times New Roman"/>
          <w:sz w:val="24"/>
          <w:szCs w:val="24"/>
        </w:rPr>
        <w:t xml:space="preserve">health benefits </w:t>
      </w:r>
      <w:r w:rsidR="0083159C" w:rsidRPr="00396D17">
        <w:rPr>
          <w:rFonts w:eastAsia="Times New Roman" w:cs="Times New Roman"/>
          <w:sz w:val="24"/>
          <w:szCs w:val="24"/>
        </w:rPr>
        <w:t xml:space="preserve">have </w:t>
      </w:r>
      <w:r w:rsidR="00B27417" w:rsidRPr="00396D17">
        <w:rPr>
          <w:rFonts w:eastAsia="Times New Roman" w:cs="Times New Roman"/>
          <w:sz w:val="24"/>
          <w:szCs w:val="24"/>
        </w:rPr>
        <w:t>occurred without catharsis</w:t>
      </w:r>
      <w:r w:rsidR="000F61C4" w:rsidRPr="00396D17">
        <w:rPr>
          <w:rFonts w:eastAsia="Times New Roman" w:cs="Times New Roman"/>
          <w:sz w:val="24"/>
          <w:szCs w:val="24"/>
        </w:rPr>
        <w:t xml:space="preserve"> or the cognitive restructuring of stressful experiences</w:t>
      </w:r>
      <w:r w:rsidR="00B27417" w:rsidRPr="00396D17">
        <w:rPr>
          <w:rFonts w:eastAsia="Times New Roman" w:cs="Times New Roman"/>
          <w:sz w:val="24"/>
          <w:szCs w:val="24"/>
        </w:rPr>
        <w:t xml:space="preserve">, </w:t>
      </w:r>
      <w:r w:rsidR="008A37FA" w:rsidRPr="00396D17">
        <w:rPr>
          <w:rFonts w:eastAsia="Times New Roman" w:cs="Times New Roman"/>
          <w:sz w:val="24"/>
          <w:szCs w:val="24"/>
        </w:rPr>
        <w:t>but</w:t>
      </w:r>
      <w:r w:rsidR="00075036" w:rsidRPr="00396D17">
        <w:rPr>
          <w:rFonts w:eastAsia="Times New Roman" w:cs="Times New Roman"/>
          <w:sz w:val="24"/>
          <w:szCs w:val="24"/>
        </w:rPr>
        <w:t xml:space="preserve"> </w:t>
      </w:r>
      <w:r w:rsidR="00B27417" w:rsidRPr="00396D17">
        <w:rPr>
          <w:rFonts w:eastAsia="Times New Roman" w:cs="Times New Roman"/>
          <w:sz w:val="24"/>
          <w:szCs w:val="24"/>
        </w:rPr>
        <w:t>when expressing positive thoughts, it has been propos</w:t>
      </w:r>
      <w:r w:rsidR="0032711B" w:rsidRPr="00396D17">
        <w:rPr>
          <w:rFonts w:eastAsia="Times New Roman" w:cs="Times New Roman"/>
          <w:sz w:val="24"/>
          <w:szCs w:val="24"/>
        </w:rPr>
        <w:t>ed that self-regulation is</w:t>
      </w:r>
      <w:r w:rsidR="008A37FA" w:rsidRPr="00396D17">
        <w:rPr>
          <w:rFonts w:eastAsia="Times New Roman" w:cs="Times New Roman"/>
          <w:sz w:val="24"/>
          <w:szCs w:val="24"/>
        </w:rPr>
        <w:t xml:space="preserve"> a key component. Art may </w:t>
      </w:r>
      <w:r w:rsidR="00B27417" w:rsidRPr="00396D17">
        <w:rPr>
          <w:rFonts w:eastAsia="Times New Roman" w:cs="Times New Roman"/>
          <w:color w:val="000000"/>
          <w:sz w:val="24"/>
          <w:szCs w:val="24"/>
        </w:rPr>
        <w:t>enabl</w:t>
      </w:r>
      <w:r w:rsidR="008A37FA" w:rsidRPr="00396D17">
        <w:rPr>
          <w:rFonts w:eastAsia="Times New Roman" w:cs="Times New Roman"/>
          <w:color w:val="000000"/>
          <w:sz w:val="24"/>
          <w:szCs w:val="24"/>
        </w:rPr>
        <w:t>e one to practice confront and control</w:t>
      </w:r>
      <w:r w:rsidR="00B27417" w:rsidRPr="00396D17">
        <w:rPr>
          <w:rFonts w:eastAsia="Times New Roman" w:cs="Times New Roman"/>
          <w:color w:val="000000"/>
          <w:sz w:val="24"/>
          <w:szCs w:val="24"/>
        </w:rPr>
        <w:t xml:space="preserve"> emotions</w:t>
      </w:r>
      <w:r w:rsidR="00075036" w:rsidRPr="00396D17">
        <w:rPr>
          <w:rFonts w:eastAsia="Times New Roman" w:cs="Times New Roman"/>
          <w:color w:val="000000"/>
          <w:sz w:val="24"/>
          <w:szCs w:val="24"/>
        </w:rPr>
        <w:t xml:space="preserve">, </w:t>
      </w:r>
      <w:r w:rsidR="008A37FA" w:rsidRPr="00396D17">
        <w:rPr>
          <w:rFonts w:eastAsia="Times New Roman" w:cs="Times New Roman"/>
          <w:color w:val="000000"/>
          <w:sz w:val="24"/>
          <w:szCs w:val="24"/>
        </w:rPr>
        <w:t>or orient</w:t>
      </w:r>
      <w:r w:rsidR="000F61C4" w:rsidRPr="00396D17">
        <w:rPr>
          <w:rFonts w:eastAsia="Times New Roman" w:cs="Times New Roman"/>
          <w:color w:val="000000"/>
          <w:sz w:val="24"/>
          <w:szCs w:val="24"/>
        </w:rPr>
        <w:t xml:space="preserve"> oneself to </w:t>
      </w:r>
      <w:r w:rsidR="00033BBB" w:rsidRPr="00396D17">
        <w:rPr>
          <w:rFonts w:eastAsia="Times New Roman" w:cs="Times New Roman"/>
          <w:color w:val="000000"/>
          <w:sz w:val="24"/>
          <w:szCs w:val="24"/>
        </w:rPr>
        <w:t>meaningful</w:t>
      </w:r>
      <w:r w:rsidR="000F61C4" w:rsidRPr="00396D17">
        <w:rPr>
          <w:rFonts w:eastAsia="Times New Roman" w:cs="Times New Roman"/>
          <w:color w:val="000000"/>
          <w:sz w:val="24"/>
          <w:szCs w:val="24"/>
        </w:rPr>
        <w:t xml:space="preserve"> goals, </w:t>
      </w:r>
      <w:r w:rsidR="00075036" w:rsidRPr="00396D17">
        <w:rPr>
          <w:rFonts w:eastAsia="Times New Roman" w:cs="Times New Roman"/>
          <w:color w:val="000000"/>
          <w:sz w:val="24"/>
          <w:szCs w:val="24"/>
        </w:rPr>
        <w:t>for example</w:t>
      </w:r>
      <w:r w:rsidR="00B27417" w:rsidRPr="00396D17">
        <w:rPr>
          <w:rFonts w:eastAsia="Times New Roman" w:cs="Times New Roman"/>
          <w:sz w:val="24"/>
          <w:szCs w:val="24"/>
        </w:rPr>
        <w:t>.</w:t>
      </w:r>
      <w:r w:rsidR="0083159C" w:rsidRPr="00396D17">
        <w:rPr>
          <w:rFonts w:eastAsia="Times New Roman" w:cs="Times New Roman"/>
          <w:sz w:val="24"/>
          <w:szCs w:val="24"/>
          <w:vertAlign w:val="superscript"/>
        </w:rPr>
        <w:t>15</w:t>
      </w:r>
      <w:r w:rsidR="00B27417" w:rsidRPr="00396D17">
        <w:rPr>
          <w:rFonts w:eastAsia="Times New Roman" w:cs="Times New Roman"/>
          <w:sz w:val="24"/>
          <w:szCs w:val="24"/>
        </w:rPr>
        <w:t xml:space="preserve"> A </w:t>
      </w:r>
      <w:r w:rsidR="00296FDE" w:rsidRPr="00396D17">
        <w:rPr>
          <w:rFonts w:eastAsia="Times New Roman" w:cs="Times New Roman"/>
          <w:sz w:val="24"/>
          <w:szCs w:val="24"/>
        </w:rPr>
        <w:t>further</w:t>
      </w:r>
      <w:r w:rsidR="00075036" w:rsidRPr="00396D17">
        <w:rPr>
          <w:rFonts w:eastAsia="Times New Roman" w:cs="Times New Roman"/>
          <w:sz w:val="24"/>
          <w:szCs w:val="24"/>
        </w:rPr>
        <w:t>,</w:t>
      </w:r>
      <w:r w:rsidR="00296FDE" w:rsidRPr="00396D17">
        <w:rPr>
          <w:rFonts w:eastAsia="Times New Roman" w:cs="Times New Roman"/>
          <w:sz w:val="24"/>
          <w:szCs w:val="24"/>
        </w:rPr>
        <w:t xml:space="preserve"> and </w:t>
      </w:r>
      <w:r w:rsidR="00B27417" w:rsidRPr="00396D17">
        <w:rPr>
          <w:rFonts w:eastAsia="Times New Roman" w:cs="Times New Roman"/>
          <w:sz w:val="24"/>
          <w:szCs w:val="24"/>
        </w:rPr>
        <w:t>perhaps neglected variable</w:t>
      </w:r>
      <w:r w:rsidR="00075036" w:rsidRPr="00396D17">
        <w:rPr>
          <w:rFonts w:eastAsia="Times New Roman" w:cs="Times New Roman"/>
          <w:sz w:val="24"/>
          <w:szCs w:val="24"/>
        </w:rPr>
        <w:t>,</w:t>
      </w:r>
      <w:r w:rsidR="00B27417" w:rsidRPr="00396D17">
        <w:rPr>
          <w:rFonts w:eastAsia="Times New Roman" w:cs="Times New Roman"/>
          <w:sz w:val="24"/>
          <w:szCs w:val="24"/>
        </w:rPr>
        <w:t xml:space="preserve"> is </w:t>
      </w:r>
      <w:r w:rsidR="00296FDE" w:rsidRPr="00396D17">
        <w:rPr>
          <w:rFonts w:eastAsia="Times New Roman" w:cs="Times New Roman"/>
          <w:sz w:val="24"/>
          <w:szCs w:val="24"/>
        </w:rPr>
        <w:t>the</w:t>
      </w:r>
      <w:r w:rsidR="00B27417" w:rsidRPr="00396D17">
        <w:rPr>
          <w:rFonts w:eastAsia="Times New Roman" w:cs="Times New Roman"/>
          <w:sz w:val="24"/>
          <w:szCs w:val="24"/>
        </w:rPr>
        <w:t xml:space="preserve"> state of consciousness that art might </w:t>
      </w:r>
      <w:r w:rsidR="00075036" w:rsidRPr="00396D17">
        <w:rPr>
          <w:rFonts w:eastAsia="Times New Roman" w:cs="Times New Roman"/>
          <w:sz w:val="24"/>
          <w:szCs w:val="24"/>
        </w:rPr>
        <w:t>facilitate</w:t>
      </w:r>
      <w:r w:rsidR="00033BBB" w:rsidRPr="00396D17">
        <w:rPr>
          <w:rFonts w:eastAsia="Times New Roman" w:cs="Times New Roman"/>
          <w:sz w:val="24"/>
          <w:szCs w:val="24"/>
        </w:rPr>
        <w:t>. F</w:t>
      </w:r>
      <w:r w:rsidR="00B27417" w:rsidRPr="00396D17">
        <w:rPr>
          <w:rFonts w:eastAsia="Times New Roman" w:cs="Times New Roman"/>
          <w:sz w:val="24"/>
          <w:szCs w:val="24"/>
        </w:rPr>
        <w:t xml:space="preserve">or example, </w:t>
      </w:r>
      <w:r w:rsidR="00913866" w:rsidRPr="00396D17">
        <w:rPr>
          <w:rFonts w:eastAsia="Times New Roman" w:cs="Times New Roman"/>
          <w:sz w:val="24"/>
          <w:szCs w:val="24"/>
        </w:rPr>
        <w:t xml:space="preserve">the ‘flow </w:t>
      </w:r>
      <w:r w:rsidR="00913866" w:rsidRPr="00396D17">
        <w:rPr>
          <w:sz w:val="24"/>
          <w:szCs w:val="24"/>
        </w:rPr>
        <w:t xml:space="preserve">state’, </w:t>
      </w:r>
      <w:r w:rsidR="00296FDE" w:rsidRPr="00396D17">
        <w:rPr>
          <w:sz w:val="24"/>
          <w:szCs w:val="24"/>
        </w:rPr>
        <w:t>a state of deep absorption</w:t>
      </w:r>
      <w:r w:rsidR="009C58DB" w:rsidRPr="00396D17">
        <w:rPr>
          <w:sz w:val="24"/>
          <w:szCs w:val="24"/>
        </w:rPr>
        <w:t>,</w:t>
      </w:r>
      <w:r w:rsidR="00492545" w:rsidRPr="00396D17">
        <w:rPr>
          <w:sz w:val="24"/>
          <w:szCs w:val="24"/>
        </w:rPr>
        <w:t xml:space="preserve"> </w:t>
      </w:r>
      <w:r w:rsidR="009C58DB" w:rsidRPr="00396D17">
        <w:rPr>
          <w:sz w:val="24"/>
          <w:szCs w:val="24"/>
        </w:rPr>
        <w:t xml:space="preserve">may improve </w:t>
      </w:r>
      <w:r w:rsidR="003939B2" w:rsidRPr="00396D17">
        <w:rPr>
          <w:sz w:val="24"/>
          <w:szCs w:val="24"/>
        </w:rPr>
        <w:t>wellbeing</w:t>
      </w:r>
      <w:r w:rsidR="009C58DB" w:rsidRPr="00396D17">
        <w:rPr>
          <w:sz w:val="24"/>
          <w:szCs w:val="24"/>
        </w:rPr>
        <w:t xml:space="preserve"> by providing temporary </w:t>
      </w:r>
      <w:r w:rsidR="00913866" w:rsidRPr="00396D17">
        <w:rPr>
          <w:sz w:val="24"/>
          <w:szCs w:val="24"/>
        </w:rPr>
        <w:t>distraction from debilitating experiences or thoughts</w:t>
      </w:r>
      <w:r w:rsidR="00B41CE4" w:rsidRPr="00396D17">
        <w:rPr>
          <w:sz w:val="24"/>
          <w:szCs w:val="24"/>
        </w:rPr>
        <w:t>, or through the self-affirming nature of the experience itself and associated feelings of accomplishment</w:t>
      </w:r>
      <w:r w:rsidR="00EA1651" w:rsidRPr="00396D17">
        <w:rPr>
          <w:sz w:val="24"/>
          <w:szCs w:val="24"/>
        </w:rPr>
        <w:t>.</w:t>
      </w:r>
      <w:r w:rsidR="00EA1651" w:rsidRPr="00396D17">
        <w:rPr>
          <w:sz w:val="24"/>
          <w:szCs w:val="24"/>
          <w:vertAlign w:val="superscript"/>
        </w:rPr>
        <w:t>16,17,18</w:t>
      </w:r>
      <w:r w:rsidR="00913866" w:rsidRPr="00396D17">
        <w:rPr>
          <w:sz w:val="24"/>
          <w:szCs w:val="24"/>
        </w:rPr>
        <w:t xml:space="preserve"> </w:t>
      </w:r>
      <w:r w:rsidR="009C58DB" w:rsidRPr="00396D17">
        <w:rPr>
          <w:sz w:val="24"/>
          <w:szCs w:val="24"/>
        </w:rPr>
        <w:t>Given the breadth of explanations for a link between art-making</w:t>
      </w:r>
      <w:r w:rsidR="009C58DB" w:rsidRPr="00396D17">
        <w:rPr>
          <w:rFonts w:eastAsia="Times New Roman" w:cs="Times New Roman"/>
          <w:color w:val="000000"/>
          <w:sz w:val="24"/>
          <w:szCs w:val="24"/>
        </w:rPr>
        <w:t xml:space="preserve"> and health, the current study carefully selected indices of affect, cognition, self-regulation and state of consciousness, in order to evaluate changes in these following art-making in daily life. </w:t>
      </w:r>
    </w:p>
    <w:p w:rsidR="00B27417" w:rsidRPr="00396D17" w:rsidRDefault="00B27417" w:rsidP="006E7099">
      <w:pPr>
        <w:spacing w:after="0" w:line="480" w:lineRule="auto"/>
        <w:textAlignment w:val="baseline"/>
        <w:rPr>
          <w:rFonts w:eastAsia="Times New Roman" w:cs="Times New Roman"/>
          <w:sz w:val="24"/>
          <w:szCs w:val="24"/>
          <w:lang w:val="en-US"/>
        </w:rPr>
      </w:pPr>
      <w:r w:rsidRPr="00396D17">
        <w:rPr>
          <w:rFonts w:eastAsia="Times New Roman" w:cs="Times New Roman"/>
          <w:sz w:val="24"/>
          <w:szCs w:val="24"/>
          <w:lang w:val="en-US"/>
        </w:rPr>
        <w:t> </w:t>
      </w:r>
    </w:p>
    <w:p w:rsidR="00B27417" w:rsidRPr="00396D17" w:rsidRDefault="00B27417" w:rsidP="006E7099">
      <w:pPr>
        <w:spacing w:after="0" w:line="480" w:lineRule="auto"/>
        <w:textAlignment w:val="baseline"/>
        <w:rPr>
          <w:rFonts w:eastAsia="Times New Roman" w:cs="Times New Roman"/>
          <w:sz w:val="24"/>
          <w:szCs w:val="24"/>
          <w:lang w:val="en-US"/>
        </w:rPr>
      </w:pPr>
      <w:r w:rsidRPr="00396D17">
        <w:rPr>
          <w:rFonts w:eastAsia="Times New Roman" w:cs="Times New Roman"/>
          <w:sz w:val="24"/>
          <w:szCs w:val="24"/>
        </w:rPr>
        <w:lastRenderedPageBreak/>
        <w:t>While th</w:t>
      </w:r>
      <w:r w:rsidR="007121FB" w:rsidRPr="00396D17">
        <w:rPr>
          <w:rFonts w:eastAsia="Times New Roman" w:cs="Times New Roman"/>
          <w:sz w:val="24"/>
          <w:szCs w:val="24"/>
        </w:rPr>
        <w:t>ere have been calls for more randomised controlled trial</w:t>
      </w:r>
      <w:r w:rsidRPr="00396D17">
        <w:rPr>
          <w:rFonts w:eastAsia="Times New Roman" w:cs="Times New Roman"/>
          <w:sz w:val="24"/>
          <w:szCs w:val="24"/>
        </w:rPr>
        <w:t xml:space="preserve">s to strengthen the </w:t>
      </w:r>
      <w:r w:rsidRPr="00396D17">
        <w:rPr>
          <w:sz w:val="24"/>
          <w:szCs w:val="24"/>
        </w:rPr>
        <w:t>evidence base,</w:t>
      </w:r>
      <w:r w:rsidR="00DE145D" w:rsidRPr="00396D17">
        <w:rPr>
          <w:sz w:val="24"/>
          <w:szCs w:val="24"/>
          <w:vertAlign w:val="superscript"/>
        </w:rPr>
        <w:t>2</w:t>
      </w:r>
      <w:r w:rsidRPr="00396D17">
        <w:rPr>
          <w:sz w:val="24"/>
          <w:szCs w:val="24"/>
        </w:rPr>
        <w:t xml:space="preserve"> as well as pleas to consider qualitative research</w:t>
      </w:r>
      <w:r w:rsidR="00DE145D" w:rsidRPr="00396D17">
        <w:rPr>
          <w:sz w:val="24"/>
          <w:szCs w:val="24"/>
        </w:rPr>
        <w:t xml:space="preserve"> </w:t>
      </w:r>
      <w:r w:rsidR="00033BBB" w:rsidRPr="00396D17">
        <w:rPr>
          <w:sz w:val="24"/>
          <w:szCs w:val="24"/>
        </w:rPr>
        <w:t>in the 'hierarchy of evidence',</w:t>
      </w:r>
      <w:r w:rsidR="00DE145D" w:rsidRPr="00396D17">
        <w:rPr>
          <w:sz w:val="24"/>
          <w:szCs w:val="24"/>
          <w:vertAlign w:val="superscript"/>
        </w:rPr>
        <w:t>19</w:t>
      </w:r>
      <w:r w:rsidR="00DE145D" w:rsidRPr="00396D17">
        <w:rPr>
          <w:sz w:val="24"/>
          <w:szCs w:val="24"/>
        </w:rPr>
        <w:t xml:space="preserve"> </w:t>
      </w:r>
      <w:r w:rsidRPr="00396D17">
        <w:rPr>
          <w:sz w:val="24"/>
          <w:szCs w:val="24"/>
        </w:rPr>
        <w:t>other methodologies may make unique contributions to the evidence base</w:t>
      </w:r>
      <w:r w:rsidR="0051688F" w:rsidRPr="00396D17">
        <w:rPr>
          <w:sz w:val="24"/>
          <w:szCs w:val="24"/>
        </w:rPr>
        <w:t xml:space="preserve"> and theory building</w:t>
      </w:r>
      <w:r w:rsidRPr="00396D17">
        <w:rPr>
          <w:sz w:val="24"/>
          <w:szCs w:val="24"/>
        </w:rPr>
        <w:t>. The experience sampling method enables snapshots of everyday experience to be</w:t>
      </w:r>
      <w:r w:rsidRPr="00396D17">
        <w:rPr>
          <w:rFonts w:eastAsia="Times New Roman" w:cs="Times New Roman"/>
          <w:sz w:val="24"/>
          <w:szCs w:val="24"/>
        </w:rPr>
        <w:t xml:space="preserve"> randomly sampled and reported upon by participants. </w:t>
      </w:r>
      <w:r w:rsidR="008A37FA" w:rsidRPr="00396D17">
        <w:rPr>
          <w:rFonts w:eastAsia="Times New Roman" w:cs="Times New Roman"/>
          <w:sz w:val="24"/>
          <w:szCs w:val="24"/>
        </w:rPr>
        <w:t>Repeated observations are made and thus experiential patterns over time can be assessed (rather than measuring wellbeing at two, potentially arbitrary, points in time, as is typical in pre- post evaluation designs)</w:t>
      </w:r>
      <w:r w:rsidR="008A37FA" w:rsidRPr="00396D17">
        <w:rPr>
          <w:rFonts w:cs="Times New Roman"/>
          <w:sz w:val="24"/>
          <w:szCs w:val="24"/>
        </w:rPr>
        <w:t xml:space="preserve">. </w:t>
      </w:r>
      <w:r w:rsidR="008A37FA" w:rsidRPr="00396D17">
        <w:rPr>
          <w:rFonts w:eastAsia="Times New Roman" w:cs="Times New Roman"/>
          <w:sz w:val="24"/>
          <w:szCs w:val="24"/>
        </w:rPr>
        <w:t xml:space="preserve">Experiences are randomly selected, the aim being to collect a representative sample of the participants’ typical conscious experiences. </w:t>
      </w:r>
      <w:r w:rsidRPr="00396D17">
        <w:rPr>
          <w:rFonts w:eastAsia="Times New Roman" w:cs="Times New Roman"/>
          <w:sz w:val="24"/>
          <w:szCs w:val="24"/>
        </w:rPr>
        <w:t>It has the advantage of enabling art-making</w:t>
      </w:r>
      <w:r w:rsidR="0051688F" w:rsidRPr="00396D17">
        <w:rPr>
          <w:rFonts w:eastAsia="Times New Roman" w:cs="Times New Roman"/>
          <w:sz w:val="24"/>
          <w:szCs w:val="24"/>
        </w:rPr>
        <w:t>,</w:t>
      </w:r>
      <w:r w:rsidRPr="00396D17">
        <w:rPr>
          <w:rFonts w:eastAsia="Times New Roman" w:cs="Times New Roman"/>
          <w:sz w:val="24"/>
          <w:szCs w:val="24"/>
        </w:rPr>
        <w:t xml:space="preserve"> and its </w:t>
      </w:r>
      <w:r w:rsidR="0051688F" w:rsidRPr="00396D17">
        <w:rPr>
          <w:rFonts w:eastAsia="Times New Roman" w:cs="Times New Roman"/>
          <w:sz w:val="24"/>
          <w:szCs w:val="24"/>
        </w:rPr>
        <w:t>immediate impact, t</w:t>
      </w:r>
      <w:r w:rsidRPr="00396D17">
        <w:rPr>
          <w:rFonts w:eastAsia="Times New Roman" w:cs="Times New Roman"/>
          <w:sz w:val="24"/>
          <w:szCs w:val="24"/>
        </w:rPr>
        <w:t>o be studie</w:t>
      </w:r>
      <w:r w:rsidR="0051688F" w:rsidRPr="00396D17">
        <w:rPr>
          <w:rFonts w:eastAsia="Times New Roman" w:cs="Times New Roman"/>
          <w:sz w:val="24"/>
          <w:szCs w:val="24"/>
        </w:rPr>
        <w:t>d</w:t>
      </w:r>
      <w:r w:rsidRPr="00396D17">
        <w:rPr>
          <w:rFonts w:eastAsia="Times New Roman" w:cs="Times New Roman"/>
          <w:sz w:val="24"/>
          <w:szCs w:val="24"/>
        </w:rPr>
        <w:t xml:space="preserve"> within the context of everyday life</w:t>
      </w:r>
      <w:r w:rsidR="0051688F" w:rsidRPr="00396D17">
        <w:rPr>
          <w:rFonts w:eastAsia="Times New Roman" w:cs="Times New Roman"/>
          <w:sz w:val="24"/>
          <w:szCs w:val="24"/>
        </w:rPr>
        <w:t>,</w:t>
      </w:r>
      <w:r w:rsidRPr="00396D17">
        <w:rPr>
          <w:rFonts w:eastAsia="Times New Roman" w:cs="Times New Roman"/>
          <w:sz w:val="24"/>
          <w:szCs w:val="24"/>
        </w:rPr>
        <w:t xml:space="preserve"> rather than in experimental conditions that lack ecological </w:t>
      </w:r>
      <w:r w:rsidR="00033BBB" w:rsidRPr="00396D17">
        <w:rPr>
          <w:rFonts w:eastAsia="Times New Roman" w:cs="Times New Roman"/>
          <w:sz w:val="24"/>
          <w:szCs w:val="24"/>
        </w:rPr>
        <w:t xml:space="preserve">validity and complexity. </w:t>
      </w:r>
      <w:r w:rsidR="00374F89" w:rsidRPr="00396D17">
        <w:rPr>
          <w:rFonts w:eastAsia="Times New Roman" w:cs="Times New Roman"/>
          <w:sz w:val="24"/>
          <w:szCs w:val="24"/>
        </w:rPr>
        <w:t xml:space="preserve">Since experience is </w:t>
      </w:r>
      <w:r w:rsidR="00BC6BC1" w:rsidRPr="00396D17">
        <w:rPr>
          <w:rFonts w:eastAsia="Times New Roman" w:cs="Times New Roman"/>
          <w:sz w:val="24"/>
          <w:szCs w:val="24"/>
        </w:rPr>
        <w:t>reported on immediately,</w:t>
      </w:r>
      <w:r w:rsidR="00374F89" w:rsidRPr="00396D17">
        <w:rPr>
          <w:rFonts w:eastAsia="Times New Roman" w:cs="Times New Roman"/>
          <w:sz w:val="24"/>
          <w:szCs w:val="24"/>
        </w:rPr>
        <w:t xml:space="preserve"> in real-time, problems with retro</w:t>
      </w:r>
      <w:r w:rsidR="00BC6BC1" w:rsidRPr="00396D17">
        <w:rPr>
          <w:rFonts w:eastAsia="Times New Roman" w:cs="Times New Roman"/>
          <w:sz w:val="24"/>
          <w:szCs w:val="24"/>
        </w:rPr>
        <w:t>spective recall of experience are</w:t>
      </w:r>
      <w:r w:rsidR="00374F89" w:rsidRPr="00396D17">
        <w:rPr>
          <w:rFonts w:eastAsia="Times New Roman" w:cs="Times New Roman"/>
          <w:sz w:val="24"/>
          <w:szCs w:val="24"/>
        </w:rPr>
        <w:t xml:space="preserve"> reduced</w:t>
      </w:r>
      <w:r w:rsidR="00033BBB" w:rsidRPr="00396D17">
        <w:rPr>
          <w:rFonts w:eastAsia="Times New Roman" w:cs="Times New Roman"/>
          <w:sz w:val="24"/>
          <w:szCs w:val="24"/>
        </w:rPr>
        <w:t>, as are problems with demand characteristics</w:t>
      </w:r>
      <w:r w:rsidR="0086364C" w:rsidRPr="00396D17">
        <w:rPr>
          <w:rFonts w:eastAsia="Times New Roman" w:cs="Times New Roman"/>
          <w:sz w:val="24"/>
          <w:szCs w:val="24"/>
        </w:rPr>
        <w:t>.</w:t>
      </w:r>
      <w:r w:rsidR="0086364C" w:rsidRPr="00396D17">
        <w:rPr>
          <w:rFonts w:eastAsia="Times New Roman" w:cs="Times New Roman"/>
          <w:sz w:val="24"/>
          <w:szCs w:val="24"/>
          <w:vertAlign w:val="superscript"/>
        </w:rPr>
        <w:t xml:space="preserve">20 </w:t>
      </w:r>
      <w:r w:rsidRPr="00396D17">
        <w:rPr>
          <w:rFonts w:eastAsia="Times New Roman" w:cs="Times New Roman"/>
          <w:sz w:val="24"/>
          <w:szCs w:val="24"/>
        </w:rPr>
        <w:t xml:space="preserve">The ESM has been profitably used in </w:t>
      </w:r>
      <w:r w:rsidR="00BC6BC1" w:rsidRPr="00396D17">
        <w:rPr>
          <w:rFonts w:eastAsia="Times New Roman" w:cs="Times New Roman"/>
          <w:sz w:val="24"/>
          <w:szCs w:val="24"/>
        </w:rPr>
        <w:t xml:space="preserve">previous </w:t>
      </w:r>
      <w:r w:rsidR="0051688F" w:rsidRPr="00396D17">
        <w:rPr>
          <w:rFonts w:eastAsia="Times New Roman" w:cs="Times New Roman"/>
          <w:sz w:val="24"/>
          <w:szCs w:val="24"/>
        </w:rPr>
        <w:t xml:space="preserve">public </w:t>
      </w:r>
      <w:r w:rsidRPr="00396D17">
        <w:rPr>
          <w:rFonts w:eastAsia="Times New Roman" w:cs="Times New Roman"/>
          <w:sz w:val="24"/>
          <w:szCs w:val="24"/>
        </w:rPr>
        <w:t>health research</w:t>
      </w:r>
      <w:r w:rsidR="0051688F" w:rsidRPr="00396D17">
        <w:rPr>
          <w:rFonts w:eastAsia="Times New Roman" w:cs="Times New Roman"/>
          <w:sz w:val="24"/>
          <w:szCs w:val="24"/>
        </w:rPr>
        <w:t>, for example,</w:t>
      </w:r>
      <w:r w:rsidRPr="00396D17">
        <w:rPr>
          <w:rFonts w:eastAsia="Times New Roman" w:cs="Times New Roman"/>
          <w:sz w:val="24"/>
          <w:szCs w:val="24"/>
        </w:rPr>
        <w:t xml:space="preserve"> to </w:t>
      </w:r>
      <w:r w:rsidR="00BC6BC1" w:rsidRPr="00396D17">
        <w:rPr>
          <w:rFonts w:eastAsia="Times New Roman" w:cs="Times New Roman"/>
          <w:sz w:val="24"/>
          <w:szCs w:val="24"/>
        </w:rPr>
        <w:t>examine</w:t>
      </w:r>
      <w:r w:rsidR="0051688F" w:rsidRPr="00396D17">
        <w:rPr>
          <w:rFonts w:eastAsia="Times New Roman" w:cs="Times New Roman"/>
          <w:sz w:val="24"/>
          <w:szCs w:val="24"/>
        </w:rPr>
        <w:t xml:space="preserve"> </w:t>
      </w:r>
      <w:r w:rsidR="00BC6BC1" w:rsidRPr="00396D17">
        <w:rPr>
          <w:rFonts w:eastAsia="Times New Roman" w:cs="Times New Roman"/>
          <w:sz w:val="24"/>
          <w:szCs w:val="24"/>
        </w:rPr>
        <w:t>predictors</w:t>
      </w:r>
      <w:r w:rsidR="0051688F" w:rsidRPr="00396D17">
        <w:rPr>
          <w:rFonts w:eastAsia="Times New Roman" w:cs="Times New Roman"/>
          <w:sz w:val="24"/>
          <w:szCs w:val="24"/>
        </w:rPr>
        <w:t xml:space="preserve"> of pain, </w:t>
      </w:r>
      <w:r w:rsidR="00374F89" w:rsidRPr="00396D17">
        <w:rPr>
          <w:rFonts w:eastAsia="Times New Roman" w:cs="Times New Roman"/>
          <w:sz w:val="24"/>
          <w:szCs w:val="24"/>
        </w:rPr>
        <w:t xml:space="preserve">smoking and psychotic symptoms </w:t>
      </w:r>
      <w:r w:rsidR="008006BA" w:rsidRPr="00396D17">
        <w:rPr>
          <w:rFonts w:eastAsia="Times New Roman" w:cs="Times New Roman"/>
          <w:sz w:val="24"/>
          <w:szCs w:val="24"/>
        </w:rPr>
        <w:t>in daily life</w:t>
      </w:r>
      <w:r w:rsidR="00374F89" w:rsidRPr="00396D17">
        <w:rPr>
          <w:rFonts w:eastAsia="Times New Roman" w:cs="Arial"/>
          <w:color w:val="222222"/>
          <w:sz w:val="24"/>
          <w:szCs w:val="24"/>
        </w:rPr>
        <w:t>.</w:t>
      </w:r>
      <w:r w:rsidR="008006BA" w:rsidRPr="00396D17">
        <w:rPr>
          <w:rFonts w:eastAsia="Times New Roman" w:cs="Arial"/>
          <w:color w:val="222222"/>
          <w:sz w:val="24"/>
          <w:szCs w:val="24"/>
          <w:vertAlign w:val="superscript"/>
        </w:rPr>
        <w:t>21,22,23</w:t>
      </w:r>
      <w:r w:rsidR="00374F89" w:rsidRPr="00396D17">
        <w:rPr>
          <w:rFonts w:eastAsia="Times New Roman" w:cs="Arial"/>
          <w:color w:val="222222"/>
          <w:sz w:val="24"/>
          <w:szCs w:val="24"/>
        </w:rPr>
        <w:t xml:space="preserve"> </w:t>
      </w:r>
      <w:r w:rsidR="00BC6BC1" w:rsidRPr="00396D17">
        <w:rPr>
          <w:rFonts w:eastAsia="Times New Roman" w:cs="Arial"/>
          <w:color w:val="222222"/>
          <w:sz w:val="24"/>
          <w:szCs w:val="24"/>
        </w:rPr>
        <w:t>In relation to creative behaviour, p</w:t>
      </w:r>
      <w:r w:rsidRPr="00396D17">
        <w:rPr>
          <w:rFonts w:eastAsia="Times New Roman" w:cs="Times New Roman"/>
          <w:sz w:val="24"/>
          <w:szCs w:val="24"/>
        </w:rPr>
        <w:t xml:space="preserve">revious work using the ESM has reported </w:t>
      </w:r>
      <w:r w:rsidR="00BC6BC1" w:rsidRPr="00396D17">
        <w:rPr>
          <w:rFonts w:eastAsia="Times New Roman" w:cs="Times New Roman"/>
          <w:sz w:val="24"/>
          <w:szCs w:val="24"/>
        </w:rPr>
        <w:t xml:space="preserve">that participants feel </w:t>
      </w:r>
      <w:r w:rsidRPr="00396D17">
        <w:rPr>
          <w:rFonts w:eastAsia="Times New Roman" w:cs="Times New Roman"/>
          <w:sz w:val="24"/>
          <w:szCs w:val="24"/>
        </w:rPr>
        <w:t xml:space="preserve">more happy and active </w:t>
      </w:r>
      <w:r w:rsidR="00271BB1" w:rsidRPr="00396D17">
        <w:rPr>
          <w:rFonts w:eastAsia="Times New Roman" w:cs="Times New Roman"/>
          <w:sz w:val="24"/>
          <w:szCs w:val="24"/>
        </w:rPr>
        <w:t>following creative activities.</w:t>
      </w:r>
      <w:r w:rsidR="00271BB1" w:rsidRPr="00396D17">
        <w:rPr>
          <w:rFonts w:eastAsia="Times New Roman" w:cs="Times New Roman"/>
          <w:sz w:val="24"/>
          <w:szCs w:val="24"/>
          <w:vertAlign w:val="superscript"/>
        </w:rPr>
        <w:t>24</w:t>
      </w:r>
      <w:r w:rsidR="00271BB1" w:rsidRPr="00396D17">
        <w:rPr>
          <w:rFonts w:eastAsia="Times New Roman" w:cs="Times New Roman"/>
          <w:sz w:val="24"/>
          <w:szCs w:val="24"/>
        </w:rPr>
        <w:t xml:space="preserve"> </w:t>
      </w:r>
      <w:r w:rsidRPr="00396D17">
        <w:rPr>
          <w:rFonts w:eastAsia="Times New Roman" w:cs="Times New Roman"/>
          <w:sz w:val="24"/>
          <w:szCs w:val="24"/>
        </w:rPr>
        <w:t xml:space="preserve">The current study expands upon this by including further indices of </w:t>
      </w:r>
      <w:r w:rsidR="003939B2" w:rsidRPr="00396D17">
        <w:rPr>
          <w:rFonts w:eastAsia="Times New Roman" w:cs="Times New Roman"/>
          <w:sz w:val="24"/>
          <w:szCs w:val="24"/>
        </w:rPr>
        <w:t>wellbeing</w:t>
      </w:r>
      <w:r w:rsidR="00374F89" w:rsidRPr="00396D17">
        <w:rPr>
          <w:rFonts w:eastAsia="Times New Roman" w:cs="Times New Roman"/>
          <w:sz w:val="24"/>
          <w:szCs w:val="24"/>
        </w:rPr>
        <w:t xml:space="preserve">, </w:t>
      </w:r>
      <w:r w:rsidR="00BC6BC1" w:rsidRPr="00396D17">
        <w:rPr>
          <w:rFonts w:eastAsia="Times New Roman" w:cs="Times New Roman"/>
          <w:sz w:val="24"/>
          <w:szCs w:val="24"/>
        </w:rPr>
        <w:t xml:space="preserve">and </w:t>
      </w:r>
      <w:r w:rsidR="00374F89" w:rsidRPr="00396D17">
        <w:rPr>
          <w:rFonts w:eastAsia="Times New Roman" w:cs="Times New Roman"/>
          <w:sz w:val="24"/>
          <w:szCs w:val="24"/>
        </w:rPr>
        <w:t>with a specific focus on the arts</w:t>
      </w:r>
      <w:r w:rsidR="007724AE" w:rsidRPr="00396D17">
        <w:rPr>
          <w:rFonts w:eastAsia="Times New Roman" w:cs="Times New Roman"/>
          <w:sz w:val="24"/>
          <w:szCs w:val="24"/>
        </w:rPr>
        <w:t>.</w:t>
      </w:r>
    </w:p>
    <w:p w:rsidR="00B27417" w:rsidRPr="00396D17" w:rsidRDefault="00B27417" w:rsidP="006E7099">
      <w:pPr>
        <w:tabs>
          <w:tab w:val="left" w:pos="5120"/>
        </w:tabs>
        <w:spacing w:after="0" w:line="480" w:lineRule="auto"/>
        <w:textAlignment w:val="baseline"/>
        <w:rPr>
          <w:rFonts w:eastAsia="Times New Roman" w:cs="Times New Roman"/>
          <w:sz w:val="24"/>
          <w:szCs w:val="24"/>
          <w:lang w:val="en-US"/>
        </w:rPr>
      </w:pPr>
      <w:r w:rsidRPr="00396D17">
        <w:rPr>
          <w:rFonts w:eastAsia="Times New Roman" w:cs="Times New Roman"/>
          <w:sz w:val="24"/>
          <w:szCs w:val="24"/>
          <w:lang w:val="en-US"/>
        </w:rPr>
        <w:lastRenderedPageBreak/>
        <w:t> </w:t>
      </w:r>
      <w:r w:rsidR="007724AE" w:rsidRPr="00396D17">
        <w:rPr>
          <w:rFonts w:eastAsia="Times New Roman" w:cs="Times New Roman"/>
          <w:sz w:val="24"/>
          <w:szCs w:val="24"/>
          <w:lang w:val="en-US"/>
        </w:rPr>
        <w:tab/>
      </w:r>
    </w:p>
    <w:p w:rsidR="00E05155" w:rsidRPr="00396D17" w:rsidRDefault="00E05155" w:rsidP="006E7099">
      <w:pPr>
        <w:spacing w:after="0" w:line="480" w:lineRule="auto"/>
        <w:textAlignment w:val="baseline"/>
        <w:rPr>
          <w:rFonts w:eastAsia="Times New Roman" w:cs="Times New Roman"/>
          <w:sz w:val="24"/>
          <w:szCs w:val="24"/>
          <w:lang w:val="en-US"/>
        </w:rPr>
      </w:pPr>
      <w:r w:rsidRPr="00396D17">
        <w:rPr>
          <w:rFonts w:eastAsia="Times New Roman" w:cs="Times New Roman"/>
          <w:sz w:val="24"/>
          <w:szCs w:val="24"/>
          <w:lang w:val="en-US"/>
        </w:rPr>
        <w:t>The current study aimed to improve understanding of the immediate psychological benefits of art making, following intrinsically motivated moments of art-making</w:t>
      </w:r>
      <w:r w:rsidR="009C46F4" w:rsidRPr="00396D17">
        <w:rPr>
          <w:rFonts w:eastAsia="Times New Roman" w:cs="Times New Roman"/>
          <w:sz w:val="24"/>
          <w:szCs w:val="24"/>
          <w:lang w:val="en-US"/>
        </w:rPr>
        <w:t xml:space="preserve"> in everyday life</w:t>
      </w:r>
      <w:r w:rsidR="00870150" w:rsidRPr="00396D17">
        <w:rPr>
          <w:rFonts w:eastAsia="Times New Roman" w:cs="Times New Roman"/>
          <w:sz w:val="24"/>
          <w:szCs w:val="24"/>
          <w:lang w:val="en-US"/>
        </w:rPr>
        <w:t xml:space="preserve">. </w:t>
      </w:r>
      <w:r w:rsidR="00C85996" w:rsidRPr="00396D17">
        <w:rPr>
          <w:rFonts w:eastAsia="Times New Roman" w:cs="Times New Roman"/>
          <w:sz w:val="24"/>
          <w:szCs w:val="24"/>
          <w:lang w:val="en-US"/>
        </w:rPr>
        <w:t>A</w:t>
      </w:r>
      <w:r w:rsidRPr="00396D17">
        <w:rPr>
          <w:rFonts w:eastAsia="Times New Roman" w:cs="Times New Roman"/>
          <w:sz w:val="24"/>
          <w:szCs w:val="24"/>
          <w:lang w:val="en-US"/>
        </w:rPr>
        <w:t xml:space="preserve">rtists were </w:t>
      </w:r>
      <w:r w:rsidR="009C46F4" w:rsidRPr="00396D17">
        <w:rPr>
          <w:rFonts w:eastAsia="Times New Roman" w:cs="Times New Roman"/>
          <w:sz w:val="24"/>
          <w:szCs w:val="24"/>
          <w:lang w:val="en-US"/>
        </w:rPr>
        <w:t>prompted,</w:t>
      </w:r>
      <w:r w:rsidRPr="00396D17">
        <w:rPr>
          <w:rFonts w:eastAsia="Times New Roman" w:cs="Times New Roman"/>
          <w:sz w:val="24"/>
          <w:szCs w:val="24"/>
          <w:lang w:val="en-US"/>
        </w:rPr>
        <w:t xml:space="preserve"> at random intervals, ten times a day, </w:t>
      </w:r>
      <w:r w:rsidR="009C46F4" w:rsidRPr="00396D17">
        <w:rPr>
          <w:rFonts w:eastAsia="Times New Roman" w:cs="Times New Roman"/>
          <w:sz w:val="24"/>
          <w:szCs w:val="24"/>
          <w:lang w:val="en-US"/>
        </w:rPr>
        <w:t>over the course of one</w:t>
      </w:r>
      <w:r w:rsidRPr="00396D17">
        <w:rPr>
          <w:rFonts w:eastAsia="Times New Roman" w:cs="Times New Roman"/>
          <w:sz w:val="24"/>
          <w:szCs w:val="24"/>
          <w:lang w:val="en-US"/>
        </w:rPr>
        <w:t xml:space="preserve"> week, to report on their art-making activity as well as </w:t>
      </w:r>
      <w:r w:rsidR="009C46F4" w:rsidRPr="00396D17">
        <w:rPr>
          <w:rFonts w:eastAsia="Times New Roman" w:cs="Times New Roman"/>
          <w:sz w:val="24"/>
          <w:szCs w:val="24"/>
          <w:lang w:val="en-US"/>
        </w:rPr>
        <w:t xml:space="preserve">their current </w:t>
      </w:r>
      <w:r w:rsidRPr="00396D17">
        <w:rPr>
          <w:rFonts w:eastAsia="Times New Roman" w:cs="Times New Roman"/>
          <w:sz w:val="24"/>
          <w:szCs w:val="24"/>
          <w:lang w:val="en-US"/>
        </w:rPr>
        <w:t>state, including mood</w:t>
      </w:r>
      <w:r w:rsidR="007724AE" w:rsidRPr="00396D17">
        <w:rPr>
          <w:rFonts w:eastAsia="Times New Roman" w:cs="Times New Roman"/>
          <w:sz w:val="24"/>
          <w:szCs w:val="24"/>
          <w:lang w:val="en-US"/>
        </w:rPr>
        <w:t xml:space="preserve"> (positive and negative affect)</w:t>
      </w:r>
      <w:r w:rsidRPr="00396D17">
        <w:rPr>
          <w:rFonts w:eastAsia="Times New Roman" w:cs="Times New Roman"/>
          <w:sz w:val="24"/>
          <w:szCs w:val="24"/>
          <w:lang w:val="en-US"/>
        </w:rPr>
        <w:t>, cognition (</w:t>
      </w:r>
      <w:r w:rsidR="009C46F4" w:rsidRPr="00396D17">
        <w:rPr>
          <w:rFonts w:eastAsia="Times New Roman" w:cs="Times New Roman"/>
          <w:sz w:val="24"/>
          <w:szCs w:val="24"/>
          <w:lang w:val="en-US"/>
        </w:rPr>
        <w:t xml:space="preserve">e.g., </w:t>
      </w:r>
      <w:r w:rsidRPr="00396D17">
        <w:rPr>
          <w:rFonts w:eastAsia="Times New Roman" w:cs="Times New Roman"/>
          <w:sz w:val="24"/>
          <w:szCs w:val="24"/>
          <w:lang w:val="en-US"/>
        </w:rPr>
        <w:t xml:space="preserve">focus, rationality), self-esteem and state of consciousness (e.g. </w:t>
      </w:r>
      <w:r w:rsidR="009C46F4" w:rsidRPr="00396D17">
        <w:rPr>
          <w:rFonts w:eastAsia="Times New Roman" w:cs="Times New Roman"/>
          <w:sz w:val="24"/>
          <w:szCs w:val="24"/>
          <w:lang w:val="en-US"/>
        </w:rPr>
        <w:t xml:space="preserve">the </w:t>
      </w:r>
      <w:r w:rsidRPr="00396D17">
        <w:rPr>
          <w:rFonts w:eastAsia="Times New Roman" w:cs="Times New Roman"/>
          <w:sz w:val="24"/>
          <w:szCs w:val="24"/>
          <w:lang w:val="en-US"/>
        </w:rPr>
        <w:t xml:space="preserve">flow state). In addition </w:t>
      </w:r>
      <w:r w:rsidR="008A37FA" w:rsidRPr="00396D17">
        <w:rPr>
          <w:rFonts w:eastAsia="Times New Roman" w:cs="Times New Roman"/>
          <w:sz w:val="24"/>
          <w:szCs w:val="24"/>
          <w:lang w:val="en-US"/>
        </w:rPr>
        <w:t>long-</w:t>
      </w:r>
      <w:r w:rsidR="0002617C" w:rsidRPr="00396D17">
        <w:rPr>
          <w:rFonts w:eastAsia="Times New Roman" w:cs="Times New Roman"/>
          <w:sz w:val="24"/>
          <w:szCs w:val="24"/>
          <w:lang w:val="en-US"/>
        </w:rPr>
        <w:t>te</w:t>
      </w:r>
      <w:r w:rsidR="008A37FA" w:rsidRPr="00396D17">
        <w:rPr>
          <w:rFonts w:eastAsia="Times New Roman" w:cs="Times New Roman"/>
          <w:sz w:val="24"/>
          <w:szCs w:val="24"/>
          <w:lang w:val="en-US"/>
        </w:rPr>
        <w:t>r</w:t>
      </w:r>
      <w:r w:rsidR="0002617C" w:rsidRPr="00396D17">
        <w:rPr>
          <w:rFonts w:eastAsia="Times New Roman" w:cs="Times New Roman"/>
          <w:sz w:val="24"/>
          <w:szCs w:val="24"/>
          <w:lang w:val="en-US"/>
        </w:rPr>
        <w:t>m</w:t>
      </w:r>
      <w:r w:rsidRPr="00396D17">
        <w:rPr>
          <w:rFonts w:eastAsia="Times New Roman" w:cs="Times New Roman"/>
          <w:sz w:val="24"/>
          <w:szCs w:val="24"/>
          <w:lang w:val="en-US"/>
        </w:rPr>
        <w:t xml:space="preserve"> </w:t>
      </w:r>
      <w:r w:rsidR="003939B2" w:rsidRPr="00396D17">
        <w:rPr>
          <w:rFonts w:eastAsia="Times New Roman" w:cs="Times New Roman"/>
          <w:sz w:val="24"/>
          <w:szCs w:val="24"/>
          <w:lang w:val="en-US"/>
        </w:rPr>
        <w:t>wellbeing</w:t>
      </w:r>
      <w:r w:rsidRPr="00396D17">
        <w:rPr>
          <w:rFonts w:eastAsia="Times New Roman" w:cs="Times New Roman"/>
          <w:sz w:val="24"/>
          <w:szCs w:val="24"/>
          <w:lang w:val="en-US"/>
        </w:rPr>
        <w:t xml:space="preserve"> </w:t>
      </w:r>
      <w:r w:rsidR="0002617C" w:rsidRPr="00396D17">
        <w:rPr>
          <w:rFonts w:eastAsia="Times New Roman" w:cs="Times New Roman"/>
          <w:sz w:val="24"/>
          <w:szCs w:val="24"/>
          <w:lang w:val="en-US"/>
        </w:rPr>
        <w:t xml:space="preserve">measures </w:t>
      </w:r>
      <w:r w:rsidRPr="00396D17">
        <w:rPr>
          <w:rFonts w:eastAsia="Times New Roman" w:cs="Times New Roman"/>
          <w:sz w:val="24"/>
          <w:szCs w:val="24"/>
          <w:lang w:val="en-US"/>
        </w:rPr>
        <w:t xml:space="preserve">were included to test whether these were also associated with art-making. These were chosen to reflect the diversity of the </w:t>
      </w:r>
      <w:r w:rsidR="003939B2" w:rsidRPr="00396D17">
        <w:rPr>
          <w:rFonts w:eastAsia="Times New Roman" w:cs="Times New Roman"/>
          <w:sz w:val="24"/>
          <w:szCs w:val="24"/>
          <w:lang w:val="en-US"/>
        </w:rPr>
        <w:t>wellbeing</w:t>
      </w:r>
      <w:r w:rsidRPr="00396D17">
        <w:rPr>
          <w:rFonts w:eastAsia="Times New Roman" w:cs="Times New Roman"/>
          <w:sz w:val="24"/>
          <w:szCs w:val="24"/>
          <w:lang w:val="en-US"/>
        </w:rPr>
        <w:t xml:space="preserve"> construct,</w:t>
      </w:r>
      <w:r w:rsidR="009C46F4" w:rsidRPr="00396D17">
        <w:rPr>
          <w:rFonts w:eastAsia="Times New Roman" w:cs="Times New Roman"/>
          <w:sz w:val="24"/>
          <w:szCs w:val="24"/>
          <w:lang w:val="en-US"/>
        </w:rPr>
        <w:t xml:space="preserve"> and the diversity of routes to </w:t>
      </w:r>
      <w:r w:rsidR="003939B2" w:rsidRPr="00396D17">
        <w:rPr>
          <w:rFonts w:eastAsia="Times New Roman" w:cs="Times New Roman"/>
          <w:sz w:val="24"/>
          <w:szCs w:val="24"/>
          <w:lang w:val="en-US"/>
        </w:rPr>
        <w:t>wellbeing</w:t>
      </w:r>
      <w:r w:rsidR="009C46F4" w:rsidRPr="00396D17">
        <w:rPr>
          <w:rFonts w:eastAsia="Times New Roman" w:cs="Times New Roman"/>
          <w:sz w:val="24"/>
          <w:szCs w:val="24"/>
          <w:lang w:val="en-US"/>
        </w:rPr>
        <w:t xml:space="preserve"> suggested by previous research</w:t>
      </w:r>
      <w:r w:rsidR="007724AE" w:rsidRPr="00396D17">
        <w:rPr>
          <w:rFonts w:eastAsia="Times New Roman" w:cs="Times New Roman"/>
          <w:sz w:val="24"/>
          <w:szCs w:val="24"/>
          <w:lang w:val="en-US"/>
        </w:rPr>
        <w:t xml:space="preserve">. They </w:t>
      </w:r>
      <w:r w:rsidR="009C46F4" w:rsidRPr="00396D17">
        <w:rPr>
          <w:rFonts w:eastAsia="Times New Roman" w:cs="Times New Roman"/>
          <w:sz w:val="24"/>
          <w:szCs w:val="24"/>
          <w:lang w:val="en-US"/>
        </w:rPr>
        <w:t>included</w:t>
      </w:r>
      <w:r w:rsidR="00033BBB" w:rsidRPr="00396D17">
        <w:rPr>
          <w:rFonts w:eastAsia="Times New Roman" w:cs="Times New Roman"/>
          <w:sz w:val="24"/>
          <w:szCs w:val="24"/>
          <w:lang w:val="en-US"/>
        </w:rPr>
        <w:t>:</w:t>
      </w:r>
      <w:r w:rsidR="009C46F4" w:rsidRPr="00396D17">
        <w:rPr>
          <w:rFonts w:eastAsia="Times New Roman" w:cs="Times New Roman"/>
          <w:sz w:val="24"/>
          <w:szCs w:val="24"/>
          <w:lang w:val="en-US"/>
        </w:rPr>
        <w:t xml:space="preserve"> </w:t>
      </w:r>
      <w:r w:rsidRPr="00396D17">
        <w:rPr>
          <w:rFonts w:eastAsia="Times New Roman" w:cs="Times New Roman"/>
          <w:sz w:val="24"/>
          <w:szCs w:val="24"/>
          <w:lang w:val="en-US"/>
        </w:rPr>
        <w:t>su</w:t>
      </w:r>
      <w:r w:rsidR="00B946C2" w:rsidRPr="00396D17">
        <w:rPr>
          <w:rFonts w:eastAsia="Times New Roman" w:cs="Times New Roman"/>
          <w:sz w:val="24"/>
          <w:szCs w:val="24"/>
          <w:lang w:val="en-US"/>
        </w:rPr>
        <w:t xml:space="preserve">bjective feelings of </w:t>
      </w:r>
      <w:r w:rsidR="003939B2" w:rsidRPr="00396D17">
        <w:rPr>
          <w:rFonts w:eastAsia="Times New Roman" w:cs="Times New Roman"/>
          <w:sz w:val="24"/>
          <w:szCs w:val="24"/>
          <w:lang w:val="en-US"/>
        </w:rPr>
        <w:t>wellbeing</w:t>
      </w:r>
      <w:r w:rsidRPr="00396D17">
        <w:rPr>
          <w:sz w:val="24"/>
          <w:szCs w:val="24"/>
        </w:rPr>
        <w:t>,</w:t>
      </w:r>
      <w:r w:rsidR="00B946C2" w:rsidRPr="00396D17">
        <w:rPr>
          <w:sz w:val="24"/>
          <w:szCs w:val="24"/>
          <w:vertAlign w:val="superscript"/>
        </w:rPr>
        <w:t>25</w:t>
      </w:r>
      <w:r w:rsidR="00B946C2" w:rsidRPr="00396D17">
        <w:rPr>
          <w:sz w:val="24"/>
          <w:szCs w:val="24"/>
        </w:rPr>
        <w:t xml:space="preserve"> </w:t>
      </w:r>
      <w:r w:rsidR="00732F16" w:rsidRPr="00396D17">
        <w:rPr>
          <w:sz w:val="24"/>
          <w:szCs w:val="24"/>
        </w:rPr>
        <w:t>such as</w:t>
      </w:r>
      <w:r w:rsidR="00033BBB" w:rsidRPr="00396D17">
        <w:rPr>
          <w:sz w:val="24"/>
          <w:szCs w:val="24"/>
        </w:rPr>
        <w:t xml:space="preserve"> eudemonic happiness</w:t>
      </w:r>
      <w:r w:rsidR="007A08C5" w:rsidRPr="00396D17">
        <w:rPr>
          <w:sz w:val="24"/>
          <w:szCs w:val="24"/>
        </w:rPr>
        <w:t xml:space="preserve"> (feeling that one’s life has purpose and is meaningful)</w:t>
      </w:r>
      <w:r w:rsidR="00033BBB" w:rsidRPr="00396D17">
        <w:rPr>
          <w:sz w:val="24"/>
          <w:szCs w:val="24"/>
        </w:rPr>
        <w:t>;</w:t>
      </w:r>
      <w:r w:rsidR="00B946C2" w:rsidRPr="00396D17">
        <w:rPr>
          <w:sz w:val="24"/>
          <w:szCs w:val="24"/>
          <w:vertAlign w:val="superscript"/>
        </w:rPr>
        <w:t>26</w:t>
      </w:r>
      <w:r w:rsidR="00B946C2" w:rsidRPr="00396D17">
        <w:rPr>
          <w:sz w:val="24"/>
          <w:szCs w:val="24"/>
        </w:rPr>
        <w:t xml:space="preserve"> </w:t>
      </w:r>
      <w:r w:rsidRPr="00396D17">
        <w:rPr>
          <w:sz w:val="24"/>
          <w:szCs w:val="24"/>
        </w:rPr>
        <w:t xml:space="preserve">factors </w:t>
      </w:r>
      <w:r w:rsidR="009C46F4" w:rsidRPr="00396D17">
        <w:rPr>
          <w:sz w:val="24"/>
          <w:szCs w:val="24"/>
        </w:rPr>
        <w:t xml:space="preserve">thought to </w:t>
      </w:r>
      <w:r w:rsidR="00BC6BC1" w:rsidRPr="00396D17">
        <w:rPr>
          <w:sz w:val="24"/>
          <w:szCs w:val="24"/>
        </w:rPr>
        <w:t xml:space="preserve">be </w:t>
      </w:r>
      <w:r w:rsidR="009C46F4" w:rsidRPr="00396D17">
        <w:rPr>
          <w:sz w:val="24"/>
          <w:szCs w:val="24"/>
        </w:rPr>
        <w:t>fundamental</w:t>
      </w:r>
      <w:r w:rsidRPr="00396D17">
        <w:rPr>
          <w:sz w:val="24"/>
          <w:szCs w:val="24"/>
        </w:rPr>
        <w:t xml:space="preserve"> </w:t>
      </w:r>
      <w:r w:rsidR="0079751C" w:rsidRPr="00396D17">
        <w:rPr>
          <w:sz w:val="24"/>
          <w:szCs w:val="24"/>
        </w:rPr>
        <w:t xml:space="preserve">to </w:t>
      </w:r>
      <w:r w:rsidR="003939B2" w:rsidRPr="00396D17">
        <w:rPr>
          <w:sz w:val="24"/>
          <w:szCs w:val="24"/>
        </w:rPr>
        <w:t>wellbeing</w:t>
      </w:r>
      <w:r w:rsidRPr="00396D17">
        <w:rPr>
          <w:sz w:val="24"/>
          <w:szCs w:val="24"/>
        </w:rPr>
        <w:t xml:space="preserve"> (</w:t>
      </w:r>
      <w:r w:rsidR="009C46F4" w:rsidRPr="00396D17">
        <w:rPr>
          <w:sz w:val="24"/>
          <w:szCs w:val="24"/>
        </w:rPr>
        <w:t>social connection, feelings of competence</w:t>
      </w:r>
      <w:r w:rsidR="004F341D" w:rsidRPr="00396D17">
        <w:rPr>
          <w:sz w:val="24"/>
          <w:szCs w:val="24"/>
        </w:rPr>
        <w:t xml:space="preserve"> and autonomy</w:t>
      </w:r>
      <w:r w:rsidR="009C46F4" w:rsidRPr="00396D17">
        <w:rPr>
          <w:sz w:val="24"/>
          <w:szCs w:val="24"/>
        </w:rPr>
        <w:t>)</w:t>
      </w:r>
      <w:r w:rsidR="00033BBB" w:rsidRPr="00396D17">
        <w:rPr>
          <w:sz w:val="24"/>
          <w:szCs w:val="24"/>
        </w:rPr>
        <w:t>;</w:t>
      </w:r>
      <w:r w:rsidR="00B946C2" w:rsidRPr="00396D17">
        <w:rPr>
          <w:sz w:val="24"/>
          <w:szCs w:val="24"/>
          <w:vertAlign w:val="superscript"/>
        </w:rPr>
        <w:t>27,28</w:t>
      </w:r>
      <w:r w:rsidR="00B946C2" w:rsidRPr="00396D17">
        <w:rPr>
          <w:sz w:val="24"/>
          <w:szCs w:val="24"/>
        </w:rPr>
        <w:t xml:space="preserve"> </w:t>
      </w:r>
      <w:r w:rsidR="009C46F4" w:rsidRPr="00396D17">
        <w:rPr>
          <w:sz w:val="24"/>
          <w:szCs w:val="24"/>
        </w:rPr>
        <w:t xml:space="preserve">and </w:t>
      </w:r>
      <w:r w:rsidRPr="00396D17">
        <w:rPr>
          <w:sz w:val="24"/>
          <w:szCs w:val="24"/>
        </w:rPr>
        <w:t xml:space="preserve">factors </w:t>
      </w:r>
      <w:r w:rsidR="009C46F4" w:rsidRPr="00396D17">
        <w:rPr>
          <w:sz w:val="24"/>
          <w:szCs w:val="24"/>
        </w:rPr>
        <w:t>indicative of health</w:t>
      </w:r>
      <w:r w:rsidR="007724AE" w:rsidRPr="00396D17">
        <w:rPr>
          <w:sz w:val="24"/>
          <w:szCs w:val="24"/>
        </w:rPr>
        <w:t>y</w:t>
      </w:r>
      <w:r w:rsidR="009C46F4" w:rsidRPr="00396D17">
        <w:rPr>
          <w:sz w:val="24"/>
          <w:szCs w:val="24"/>
        </w:rPr>
        <w:t xml:space="preserve"> self-functioning (self-efficacy and self-regulati</w:t>
      </w:r>
      <w:r w:rsidRPr="00396D17">
        <w:rPr>
          <w:sz w:val="24"/>
          <w:szCs w:val="24"/>
        </w:rPr>
        <w:t>on).</w:t>
      </w:r>
      <w:r w:rsidR="00E811BB" w:rsidRPr="00396D17">
        <w:rPr>
          <w:sz w:val="24"/>
          <w:szCs w:val="24"/>
          <w:vertAlign w:val="superscript"/>
        </w:rPr>
        <w:t>29,30</w:t>
      </w:r>
      <w:r w:rsidR="00E811BB" w:rsidRPr="00396D17">
        <w:rPr>
          <w:sz w:val="24"/>
          <w:szCs w:val="24"/>
        </w:rPr>
        <w:t xml:space="preserve"> </w:t>
      </w:r>
      <w:r w:rsidRPr="00396D17">
        <w:rPr>
          <w:sz w:val="24"/>
          <w:szCs w:val="24"/>
        </w:rPr>
        <w:t xml:space="preserve"> </w:t>
      </w:r>
      <w:r w:rsidR="007724AE" w:rsidRPr="00396D17">
        <w:rPr>
          <w:sz w:val="24"/>
          <w:szCs w:val="24"/>
        </w:rPr>
        <w:t>It was hypothesized that following art</w:t>
      </w:r>
      <w:r w:rsidR="007724AE" w:rsidRPr="00396D17">
        <w:rPr>
          <w:rFonts w:eastAsia="Times New Roman" w:cs="Times New Roman"/>
          <w:sz w:val="24"/>
          <w:szCs w:val="24"/>
          <w:lang w:val="en-US"/>
        </w:rPr>
        <w:t xml:space="preserve">-making participants would be more likely to be in a state characterized by positive affect, the flow state, </w:t>
      </w:r>
      <w:r w:rsidR="0024326C" w:rsidRPr="00396D17">
        <w:rPr>
          <w:rFonts w:eastAsia="Times New Roman" w:cs="Times New Roman"/>
          <w:sz w:val="24"/>
          <w:szCs w:val="24"/>
          <w:lang w:val="en-US"/>
        </w:rPr>
        <w:t xml:space="preserve">daydream-like cognition </w:t>
      </w:r>
      <w:r w:rsidR="00FF6050" w:rsidRPr="00396D17">
        <w:rPr>
          <w:rFonts w:eastAsia="Times New Roman" w:cs="Times New Roman"/>
          <w:sz w:val="24"/>
          <w:szCs w:val="24"/>
          <w:lang w:val="en-US"/>
        </w:rPr>
        <w:t>and self-esteem and that these experiential shifts</w:t>
      </w:r>
      <w:r w:rsidR="007724AE" w:rsidRPr="00396D17">
        <w:rPr>
          <w:rFonts w:eastAsia="Times New Roman" w:cs="Times New Roman"/>
          <w:sz w:val="24"/>
          <w:szCs w:val="24"/>
          <w:lang w:val="en-US"/>
        </w:rPr>
        <w:t xml:space="preserve"> would predict </w:t>
      </w:r>
      <w:r w:rsidR="009D3178" w:rsidRPr="00396D17">
        <w:rPr>
          <w:rFonts w:eastAsia="Times New Roman" w:cs="Times New Roman"/>
          <w:sz w:val="24"/>
          <w:szCs w:val="24"/>
          <w:lang w:val="en-US"/>
        </w:rPr>
        <w:t>long</w:t>
      </w:r>
      <w:r w:rsidR="00711E7E" w:rsidRPr="00396D17">
        <w:rPr>
          <w:rFonts w:eastAsia="Times New Roman" w:cs="Times New Roman"/>
          <w:sz w:val="24"/>
          <w:szCs w:val="24"/>
          <w:lang w:val="en-US"/>
        </w:rPr>
        <w:t>-te</w:t>
      </w:r>
      <w:r w:rsidR="009D3178" w:rsidRPr="00396D17">
        <w:rPr>
          <w:rFonts w:eastAsia="Times New Roman" w:cs="Times New Roman"/>
          <w:sz w:val="24"/>
          <w:szCs w:val="24"/>
          <w:lang w:val="en-US"/>
        </w:rPr>
        <w:t>r</w:t>
      </w:r>
      <w:r w:rsidR="00711E7E" w:rsidRPr="00396D17">
        <w:rPr>
          <w:rFonts w:eastAsia="Times New Roman" w:cs="Times New Roman"/>
          <w:sz w:val="24"/>
          <w:szCs w:val="24"/>
          <w:lang w:val="en-US"/>
        </w:rPr>
        <w:t xml:space="preserve">m </w:t>
      </w:r>
      <w:r w:rsidR="003939B2" w:rsidRPr="00396D17">
        <w:rPr>
          <w:rFonts w:eastAsia="Times New Roman" w:cs="Times New Roman"/>
          <w:sz w:val="24"/>
          <w:szCs w:val="24"/>
          <w:lang w:val="en-US"/>
        </w:rPr>
        <w:t>wellbeing</w:t>
      </w:r>
      <w:r w:rsidR="007724AE" w:rsidRPr="00396D17">
        <w:rPr>
          <w:rFonts w:eastAsia="Times New Roman" w:cs="Times New Roman"/>
          <w:sz w:val="24"/>
          <w:szCs w:val="24"/>
          <w:lang w:val="en-US"/>
        </w:rPr>
        <w:t xml:space="preserve">.  </w:t>
      </w:r>
    </w:p>
    <w:p w:rsidR="00B27417" w:rsidRPr="00396D17" w:rsidRDefault="00B27417" w:rsidP="00B27417">
      <w:pPr>
        <w:spacing w:after="0" w:line="240" w:lineRule="auto"/>
        <w:textAlignment w:val="baseline"/>
        <w:rPr>
          <w:rFonts w:ascii="Times New Roman" w:eastAsia="Times New Roman" w:hAnsi="Times New Roman" w:cs="Times New Roman"/>
          <w:sz w:val="24"/>
          <w:szCs w:val="24"/>
          <w:lang w:val="en-US"/>
        </w:rPr>
      </w:pPr>
      <w:r w:rsidRPr="00396D17">
        <w:rPr>
          <w:rFonts w:ascii="Calibri" w:eastAsia="Times New Roman" w:hAnsi="Calibri" w:cs="Times New Roman"/>
          <w:lang w:val="en-US"/>
        </w:rPr>
        <w:t> </w:t>
      </w:r>
    </w:p>
    <w:p w:rsidR="00B27417" w:rsidRPr="00396D17" w:rsidRDefault="00B27417" w:rsidP="00B27417">
      <w:pPr>
        <w:spacing w:after="0" w:line="240" w:lineRule="auto"/>
        <w:textAlignment w:val="baseline"/>
        <w:rPr>
          <w:rFonts w:ascii="Times New Roman" w:eastAsia="Times New Roman" w:hAnsi="Times New Roman" w:cs="Times New Roman"/>
          <w:sz w:val="24"/>
          <w:szCs w:val="24"/>
          <w:lang w:val="en-US"/>
        </w:rPr>
      </w:pPr>
      <w:r w:rsidRPr="00396D17">
        <w:rPr>
          <w:rFonts w:ascii="Calibri" w:eastAsia="Times New Roman" w:hAnsi="Calibri" w:cs="Times New Roman"/>
          <w:lang w:val="en-US"/>
        </w:rPr>
        <w:t> </w:t>
      </w:r>
    </w:p>
    <w:p w:rsidR="001137AB" w:rsidRPr="00396D17" w:rsidRDefault="001137AB" w:rsidP="00880DE2">
      <w:pPr>
        <w:spacing w:after="0" w:line="480" w:lineRule="auto"/>
        <w:textAlignment w:val="baseline"/>
        <w:rPr>
          <w:rFonts w:ascii="Calibri" w:eastAsia="Times New Roman" w:hAnsi="Calibri" w:cs="Times New Roman"/>
          <w:b/>
          <w:bCs/>
          <w:sz w:val="24"/>
          <w:szCs w:val="24"/>
        </w:rPr>
      </w:pPr>
    </w:p>
    <w:p w:rsidR="00B27417" w:rsidRPr="00396D17" w:rsidRDefault="00B27417" w:rsidP="00880DE2">
      <w:pPr>
        <w:spacing w:after="0" w:line="480" w:lineRule="auto"/>
        <w:textAlignment w:val="baseline"/>
        <w:rPr>
          <w:rFonts w:ascii="Times New Roman" w:eastAsia="Times New Roman" w:hAnsi="Times New Roman" w:cs="Times New Roman"/>
          <w:sz w:val="24"/>
          <w:szCs w:val="24"/>
          <w:lang w:val="en-US"/>
        </w:rPr>
      </w:pPr>
      <w:r w:rsidRPr="00396D17">
        <w:rPr>
          <w:rFonts w:ascii="Calibri" w:eastAsia="Times New Roman" w:hAnsi="Calibri" w:cs="Times New Roman"/>
          <w:b/>
          <w:bCs/>
          <w:sz w:val="24"/>
          <w:szCs w:val="24"/>
        </w:rPr>
        <w:lastRenderedPageBreak/>
        <w:t>Method</w:t>
      </w:r>
      <w:r w:rsidR="00FA5184" w:rsidRPr="00396D17">
        <w:rPr>
          <w:rFonts w:ascii="Calibri" w:eastAsia="Times New Roman" w:hAnsi="Calibri" w:cs="Times New Roman"/>
          <w:b/>
          <w:sz w:val="24"/>
          <w:szCs w:val="24"/>
          <w:lang w:val="en-US"/>
        </w:rPr>
        <w:t>s</w:t>
      </w:r>
      <w:r w:rsidRPr="00396D17">
        <w:rPr>
          <w:rFonts w:ascii="Calibri" w:eastAsia="Times New Roman" w:hAnsi="Calibri" w:cs="Times New Roman"/>
          <w:sz w:val="24"/>
          <w:szCs w:val="24"/>
          <w:lang w:val="en-US"/>
        </w:rPr>
        <w:t> </w:t>
      </w:r>
    </w:p>
    <w:p w:rsidR="00B27417" w:rsidRPr="00396D17" w:rsidRDefault="00B27417" w:rsidP="00880DE2">
      <w:pPr>
        <w:spacing w:after="0" w:line="480" w:lineRule="auto"/>
        <w:textAlignment w:val="baseline"/>
        <w:rPr>
          <w:rFonts w:ascii="Times New Roman" w:eastAsia="Times New Roman" w:hAnsi="Times New Roman" w:cs="Times New Roman"/>
          <w:sz w:val="24"/>
          <w:szCs w:val="24"/>
          <w:lang w:val="en-US"/>
        </w:rPr>
      </w:pPr>
      <w:r w:rsidRPr="00396D17">
        <w:rPr>
          <w:rFonts w:ascii="Calibri" w:eastAsia="Times New Roman" w:hAnsi="Calibri" w:cs="Times New Roman"/>
          <w:b/>
          <w:bCs/>
          <w:sz w:val="24"/>
          <w:szCs w:val="24"/>
        </w:rPr>
        <w:t>Participants</w:t>
      </w:r>
      <w:r w:rsidRPr="00396D17">
        <w:rPr>
          <w:rFonts w:ascii="Calibri" w:eastAsia="Times New Roman" w:hAnsi="Calibri" w:cs="Times New Roman"/>
          <w:sz w:val="24"/>
          <w:szCs w:val="24"/>
          <w:lang w:val="en-US"/>
        </w:rPr>
        <w:t> </w:t>
      </w:r>
    </w:p>
    <w:p w:rsidR="00B27417" w:rsidRPr="00396D17" w:rsidRDefault="00B27417" w:rsidP="00880DE2">
      <w:pPr>
        <w:spacing w:after="0" w:line="480" w:lineRule="auto"/>
        <w:textAlignment w:val="baseline"/>
        <w:rPr>
          <w:rFonts w:ascii="Times New Roman" w:eastAsia="Times New Roman" w:hAnsi="Times New Roman" w:cs="Times New Roman"/>
          <w:sz w:val="24"/>
          <w:szCs w:val="24"/>
          <w:lang w:val="en-US"/>
        </w:rPr>
      </w:pPr>
      <w:r w:rsidRPr="00396D17">
        <w:rPr>
          <w:rFonts w:ascii="Calibri" w:eastAsia="Times New Roman" w:hAnsi="Calibri" w:cs="Times New Roman"/>
          <w:sz w:val="24"/>
          <w:szCs w:val="24"/>
        </w:rPr>
        <w:t xml:space="preserve">41 artists (31 female), aged between 22 and 66 (mean age = 37.82) were recruited in Bristol, through opportunity sampling (for example, notices in online artistic communities). Artists were self-defined as such, but were required to regularly engage in the </w:t>
      </w:r>
      <w:r w:rsidR="00664ABD" w:rsidRPr="00396D17">
        <w:rPr>
          <w:rFonts w:ascii="Calibri" w:eastAsia="Times New Roman" w:hAnsi="Calibri" w:cs="Times New Roman"/>
          <w:sz w:val="24"/>
          <w:szCs w:val="24"/>
        </w:rPr>
        <w:t xml:space="preserve">arts, </w:t>
      </w:r>
      <w:r w:rsidR="00F56B1B" w:rsidRPr="00396D17">
        <w:rPr>
          <w:rFonts w:ascii="Calibri" w:eastAsia="Times New Roman" w:hAnsi="Calibri" w:cs="Times New Roman"/>
          <w:sz w:val="24"/>
          <w:szCs w:val="24"/>
        </w:rPr>
        <w:t xml:space="preserve">to have been doing so for at least one year </w:t>
      </w:r>
      <w:r w:rsidR="00664ABD" w:rsidRPr="00396D17">
        <w:rPr>
          <w:rFonts w:ascii="Calibri" w:eastAsia="Times New Roman" w:hAnsi="Calibri" w:cs="Times New Roman"/>
          <w:sz w:val="24"/>
          <w:szCs w:val="24"/>
        </w:rPr>
        <w:t>and to be making art</w:t>
      </w:r>
      <w:r w:rsidRPr="00396D17">
        <w:rPr>
          <w:rFonts w:ascii="Calibri" w:eastAsia="Times New Roman" w:hAnsi="Calibri" w:cs="Times New Roman"/>
          <w:sz w:val="24"/>
          <w:szCs w:val="24"/>
        </w:rPr>
        <w:t xml:space="preserve"> during the sampling week. Disciplines included </w:t>
      </w:r>
      <w:r w:rsidR="009D04B4" w:rsidRPr="00396D17">
        <w:rPr>
          <w:rFonts w:ascii="Calibri" w:eastAsia="Times New Roman" w:hAnsi="Calibri" w:cs="Times New Roman"/>
          <w:sz w:val="24"/>
          <w:szCs w:val="24"/>
        </w:rPr>
        <w:t xml:space="preserve">the </w:t>
      </w:r>
      <w:r w:rsidRPr="00396D17">
        <w:rPr>
          <w:rFonts w:ascii="Calibri" w:eastAsia="Times New Roman" w:hAnsi="Calibri" w:cs="Times New Roman"/>
          <w:sz w:val="24"/>
          <w:szCs w:val="24"/>
        </w:rPr>
        <w:t>visual art</w:t>
      </w:r>
      <w:r w:rsidR="009D04B4" w:rsidRPr="00396D17">
        <w:rPr>
          <w:rFonts w:ascii="Calibri" w:eastAsia="Times New Roman" w:hAnsi="Calibri" w:cs="Times New Roman"/>
          <w:sz w:val="24"/>
          <w:szCs w:val="24"/>
        </w:rPr>
        <w:t>s</w:t>
      </w:r>
      <w:r w:rsidR="00652367" w:rsidRPr="00396D17">
        <w:rPr>
          <w:rFonts w:ascii="Calibri" w:eastAsia="Times New Roman" w:hAnsi="Calibri" w:cs="Times New Roman"/>
          <w:sz w:val="24"/>
          <w:szCs w:val="24"/>
        </w:rPr>
        <w:t xml:space="preserve"> (</w:t>
      </w:r>
      <w:r w:rsidR="00652367" w:rsidRPr="00396D17">
        <w:rPr>
          <w:rFonts w:ascii="Calibri" w:eastAsia="Times New Roman" w:hAnsi="Calibri" w:cs="Times New Roman"/>
          <w:i/>
          <w:sz w:val="24"/>
          <w:szCs w:val="24"/>
        </w:rPr>
        <w:t>n</w:t>
      </w:r>
      <w:r w:rsidR="00652367" w:rsidRPr="00396D17">
        <w:rPr>
          <w:rFonts w:ascii="Calibri" w:eastAsia="Times New Roman" w:hAnsi="Calibri" w:cs="Times New Roman"/>
          <w:sz w:val="24"/>
          <w:szCs w:val="24"/>
        </w:rPr>
        <w:t xml:space="preserve"> = 32)</w:t>
      </w:r>
      <w:r w:rsidRPr="00396D17">
        <w:rPr>
          <w:rFonts w:ascii="Calibri" w:eastAsia="Times New Roman" w:hAnsi="Calibri" w:cs="Times New Roman"/>
          <w:sz w:val="24"/>
          <w:szCs w:val="24"/>
        </w:rPr>
        <w:t>,</w:t>
      </w:r>
      <w:r w:rsidR="00613EA4" w:rsidRPr="00396D17">
        <w:rPr>
          <w:rFonts w:ascii="Calibri" w:eastAsia="Times New Roman" w:hAnsi="Calibri" w:cs="Times New Roman"/>
          <w:sz w:val="24"/>
          <w:szCs w:val="24"/>
        </w:rPr>
        <w:t xml:space="preserve"> </w:t>
      </w:r>
      <w:r w:rsidRPr="00396D17">
        <w:rPr>
          <w:rFonts w:ascii="Calibri" w:eastAsia="Times New Roman" w:hAnsi="Calibri" w:cs="Times New Roman"/>
          <w:sz w:val="24"/>
          <w:szCs w:val="24"/>
        </w:rPr>
        <w:t>creative writing</w:t>
      </w:r>
      <w:r w:rsidR="008560F4" w:rsidRPr="00396D17">
        <w:rPr>
          <w:rFonts w:ascii="Calibri" w:eastAsia="Times New Roman" w:hAnsi="Calibri" w:cs="Times New Roman"/>
          <w:sz w:val="24"/>
          <w:szCs w:val="24"/>
        </w:rPr>
        <w:t xml:space="preserve"> (</w:t>
      </w:r>
      <w:r w:rsidR="008560F4" w:rsidRPr="00396D17">
        <w:rPr>
          <w:rFonts w:ascii="Calibri" w:eastAsia="Times New Roman" w:hAnsi="Calibri" w:cs="Times New Roman"/>
          <w:i/>
          <w:sz w:val="24"/>
          <w:szCs w:val="24"/>
        </w:rPr>
        <w:t>n</w:t>
      </w:r>
      <w:r w:rsidR="008560F4" w:rsidRPr="00396D17">
        <w:rPr>
          <w:rFonts w:ascii="Calibri" w:eastAsia="Times New Roman" w:hAnsi="Calibri" w:cs="Times New Roman"/>
          <w:sz w:val="24"/>
          <w:szCs w:val="24"/>
        </w:rPr>
        <w:t xml:space="preserve"> = </w:t>
      </w:r>
      <w:r w:rsidR="00652367" w:rsidRPr="00396D17">
        <w:rPr>
          <w:rFonts w:ascii="Calibri" w:eastAsia="Times New Roman" w:hAnsi="Calibri" w:cs="Times New Roman"/>
          <w:sz w:val="24"/>
          <w:szCs w:val="24"/>
        </w:rPr>
        <w:t>4</w:t>
      </w:r>
      <w:r w:rsidR="008560F4" w:rsidRPr="00396D17">
        <w:rPr>
          <w:rFonts w:ascii="Calibri" w:eastAsia="Times New Roman" w:hAnsi="Calibri" w:cs="Times New Roman"/>
          <w:sz w:val="24"/>
          <w:szCs w:val="24"/>
        </w:rPr>
        <w:t>)</w:t>
      </w:r>
      <w:r w:rsidRPr="00396D17">
        <w:rPr>
          <w:rFonts w:ascii="Calibri" w:eastAsia="Times New Roman" w:hAnsi="Calibri" w:cs="Times New Roman"/>
          <w:sz w:val="24"/>
          <w:szCs w:val="24"/>
        </w:rPr>
        <w:t>, film-making</w:t>
      </w:r>
      <w:r w:rsidR="008560F4" w:rsidRPr="00396D17">
        <w:rPr>
          <w:rFonts w:ascii="Calibri" w:eastAsia="Times New Roman" w:hAnsi="Calibri" w:cs="Times New Roman"/>
          <w:sz w:val="24"/>
          <w:szCs w:val="24"/>
        </w:rPr>
        <w:t xml:space="preserve"> (</w:t>
      </w:r>
      <w:r w:rsidR="008560F4" w:rsidRPr="00396D17">
        <w:rPr>
          <w:rFonts w:ascii="Calibri" w:eastAsia="Times New Roman" w:hAnsi="Calibri" w:cs="Times New Roman"/>
          <w:i/>
          <w:sz w:val="24"/>
          <w:szCs w:val="24"/>
        </w:rPr>
        <w:t>n</w:t>
      </w:r>
      <w:r w:rsidR="008560F4" w:rsidRPr="00396D17">
        <w:rPr>
          <w:rFonts w:ascii="Calibri" w:eastAsia="Times New Roman" w:hAnsi="Calibri" w:cs="Times New Roman"/>
          <w:sz w:val="24"/>
          <w:szCs w:val="24"/>
        </w:rPr>
        <w:t xml:space="preserve"> = 1)</w:t>
      </w:r>
      <w:r w:rsidRPr="00396D17">
        <w:rPr>
          <w:rFonts w:ascii="Calibri" w:eastAsia="Times New Roman" w:hAnsi="Calibri" w:cs="Times New Roman"/>
          <w:sz w:val="24"/>
          <w:szCs w:val="24"/>
        </w:rPr>
        <w:t xml:space="preserve"> and performance art</w:t>
      </w:r>
      <w:r w:rsidR="008560F4" w:rsidRPr="00396D17">
        <w:rPr>
          <w:rFonts w:ascii="Calibri" w:eastAsia="Times New Roman" w:hAnsi="Calibri" w:cs="Times New Roman"/>
          <w:sz w:val="24"/>
          <w:szCs w:val="24"/>
        </w:rPr>
        <w:t xml:space="preserve"> (</w:t>
      </w:r>
      <w:r w:rsidR="008560F4" w:rsidRPr="00396D17">
        <w:rPr>
          <w:rFonts w:ascii="Calibri" w:eastAsia="Times New Roman" w:hAnsi="Calibri" w:cs="Times New Roman"/>
          <w:i/>
          <w:sz w:val="24"/>
          <w:szCs w:val="24"/>
        </w:rPr>
        <w:t>n</w:t>
      </w:r>
      <w:r w:rsidR="008560F4" w:rsidRPr="00396D17">
        <w:rPr>
          <w:rFonts w:ascii="Calibri" w:eastAsia="Times New Roman" w:hAnsi="Calibri" w:cs="Times New Roman"/>
          <w:sz w:val="24"/>
          <w:szCs w:val="24"/>
        </w:rPr>
        <w:t xml:space="preserve"> = </w:t>
      </w:r>
      <w:r w:rsidR="00652367" w:rsidRPr="00396D17">
        <w:rPr>
          <w:rFonts w:ascii="Calibri" w:eastAsia="Times New Roman" w:hAnsi="Calibri" w:cs="Times New Roman"/>
          <w:sz w:val="24"/>
          <w:szCs w:val="24"/>
        </w:rPr>
        <w:t>4</w:t>
      </w:r>
      <w:r w:rsidR="008560F4" w:rsidRPr="00396D17">
        <w:rPr>
          <w:rFonts w:ascii="Calibri" w:eastAsia="Times New Roman" w:hAnsi="Calibri" w:cs="Times New Roman"/>
          <w:sz w:val="24"/>
          <w:szCs w:val="24"/>
        </w:rPr>
        <w:t>)</w:t>
      </w:r>
      <w:r w:rsidRPr="00396D17">
        <w:rPr>
          <w:rFonts w:ascii="Calibri" w:eastAsia="Times New Roman" w:hAnsi="Calibri" w:cs="Times New Roman"/>
          <w:sz w:val="24"/>
          <w:szCs w:val="24"/>
        </w:rPr>
        <w:t xml:space="preserve">. </w:t>
      </w:r>
      <w:r w:rsidR="00051543" w:rsidRPr="00396D17">
        <w:rPr>
          <w:rFonts w:ascii="Calibri" w:hAnsi="Calibri" w:cs="Arial"/>
          <w:sz w:val="24"/>
          <w:szCs w:val="24"/>
        </w:rPr>
        <w:t>Since improvements in wellbeing (e.g.</w:t>
      </w:r>
      <w:r w:rsidR="00B81C59" w:rsidRPr="00396D17">
        <w:rPr>
          <w:rFonts w:ascii="Calibri" w:hAnsi="Calibri" w:cs="Arial"/>
          <w:sz w:val="24"/>
          <w:szCs w:val="24"/>
        </w:rPr>
        <w:t>,</w:t>
      </w:r>
      <w:r w:rsidR="00051543" w:rsidRPr="00396D17">
        <w:rPr>
          <w:rFonts w:ascii="Calibri" w:hAnsi="Calibri" w:cs="Arial"/>
          <w:sz w:val="24"/>
          <w:szCs w:val="24"/>
        </w:rPr>
        <w:t xml:space="preserve"> mood and the flow state) have been reported across different forms of creative activity (e.g. writing, visual arts and performance) </w:t>
      </w:r>
      <w:r w:rsidR="00E05F3A" w:rsidRPr="00396D17">
        <w:rPr>
          <w:rFonts w:ascii="Calibri" w:hAnsi="Calibri" w:cs="Arial"/>
          <w:sz w:val="24"/>
          <w:szCs w:val="24"/>
        </w:rPr>
        <w:t>participants</w:t>
      </w:r>
      <w:r w:rsidR="00051543" w:rsidRPr="00396D17">
        <w:rPr>
          <w:rFonts w:ascii="Calibri" w:hAnsi="Calibri" w:cs="Arial"/>
          <w:sz w:val="24"/>
          <w:szCs w:val="24"/>
        </w:rPr>
        <w:t xml:space="preserve"> were studied as a homogenous group.</w:t>
      </w:r>
      <w:r w:rsidR="00051543" w:rsidRPr="00396D17">
        <w:rPr>
          <w:rFonts w:ascii="Calibri" w:hAnsi="Calibri" w:cs="Arial"/>
          <w:sz w:val="24"/>
          <w:szCs w:val="24"/>
          <w:vertAlign w:val="superscript"/>
        </w:rPr>
        <w:t>6, 12, 16, 17, 18, 24</w:t>
      </w:r>
      <w:r w:rsidR="00051543" w:rsidRPr="00396D17">
        <w:rPr>
          <w:rFonts w:ascii="Calibri" w:hAnsi="Calibri" w:cs="Arial"/>
          <w:sz w:val="24"/>
          <w:szCs w:val="24"/>
        </w:rPr>
        <w:t xml:space="preserve"> </w:t>
      </w:r>
      <w:r w:rsidRPr="00396D17">
        <w:rPr>
          <w:rFonts w:ascii="Calibri" w:eastAsia="Times New Roman" w:hAnsi="Calibri" w:cs="Times New Roman"/>
          <w:sz w:val="24"/>
          <w:szCs w:val="24"/>
        </w:rPr>
        <w:t>In order to remunerate participants for their tim</w:t>
      </w:r>
      <w:r w:rsidR="00AA3269" w:rsidRPr="00396D17">
        <w:rPr>
          <w:rFonts w:ascii="Calibri" w:eastAsia="Times New Roman" w:hAnsi="Calibri" w:cs="Times New Roman"/>
          <w:sz w:val="24"/>
          <w:szCs w:val="24"/>
        </w:rPr>
        <w:t>e and effort, each was paid £70.</w:t>
      </w:r>
      <w:r w:rsidR="00AA3269" w:rsidRPr="00396D17">
        <w:rPr>
          <w:rFonts w:ascii="Calibri" w:eastAsia="Times New Roman" w:hAnsi="Calibri" w:cs="Times New Roman"/>
          <w:sz w:val="24"/>
          <w:szCs w:val="24"/>
          <w:vertAlign w:val="superscript"/>
        </w:rPr>
        <w:t>31,32</w:t>
      </w:r>
    </w:p>
    <w:p w:rsidR="00B27417" w:rsidRPr="00396D17" w:rsidRDefault="00B27417" w:rsidP="00880DE2">
      <w:pPr>
        <w:spacing w:after="0" w:line="480" w:lineRule="auto"/>
        <w:textAlignment w:val="baseline"/>
        <w:rPr>
          <w:rFonts w:ascii="Times New Roman" w:eastAsia="Times New Roman" w:hAnsi="Times New Roman" w:cs="Times New Roman"/>
          <w:sz w:val="24"/>
          <w:szCs w:val="24"/>
          <w:lang w:val="en-US"/>
        </w:rPr>
      </w:pPr>
      <w:r w:rsidRPr="00396D17">
        <w:rPr>
          <w:rFonts w:ascii="Calibri" w:eastAsia="Times New Roman" w:hAnsi="Calibri" w:cs="Times New Roman"/>
          <w:sz w:val="24"/>
          <w:szCs w:val="24"/>
          <w:lang w:val="en-US"/>
        </w:rPr>
        <w:t> </w:t>
      </w:r>
    </w:p>
    <w:p w:rsidR="00B27417" w:rsidRPr="00396D17" w:rsidRDefault="00B27417" w:rsidP="00880DE2">
      <w:pPr>
        <w:spacing w:after="0" w:line="480" w:lineRule="auto"/>
        <w:textAlignment w:val="baseline"/>
        <w:rPr>
          <w:rFonts w:ascii="Times New Roman" w:eastAsia="Times New Roman" w:hAnsi="Times New Roman" w:cs="Times New Roman"/>
          <w:sz w:val="24"/>
          <w:szCs w:val="24"/>
          <w:lang w:val="en-US"/>
        </w:rPr>
      </w:pPr>
      <w:r w:rsidRPr="00396D17">
        <w:rPr>
          <w:rFonts w:ascii="Calibri" w:eastAsia="Times New Roman" w:hAnsi="Calibri" w:cs="Times New Roman"/>
          <w:b/>
          <w:bCs/>
          <w:sz w:val="24"/>
          <w:szCs w:val="24"/>
        </w:rPr>
        <w:t>Design</w:t>
      </w:r>
      <w:r w:rsidRPr="00396D17">
        <w:rPr>
          <w:rFonts w:ascii="Calibri" w:eastAsia="Times New Roman" w:hAnsi="Calibri" w:cs="Times New Roman"/>
          <w:sz w:val="24"/>
          <w:szCs w:val="24"/>
          <w:lang w:val="en-US"/>
        </w:rPr>
        <w:t> </w:t>
      </w:r>
    </w:p>
    <w:p w:rsidR="00B27417" w:rsidRPr="00396D17" w:rsidRDefault="00B27417" w:rsidP="00880DE2">
      <w:pPr>
        <w:spacing w:after="0" w:line="480" w:lineRule="auto"/>
        <w:textAlignment w:val="baseline"/>
        <w:rPr>
          <w:rFonts w:ascii="Times New Roman" w:eastAsia="Times New Roman" w:hAnsi="Times New Roman" w:cs="Times New Roman"/>
          <w:sz w:val="24"/>
          <w:szCs w:val="24"/>
          <w:lang w:val="en-US"/>
        </w:rPr>
      </w:pPr>
      <w:r w:rsidRPr="00396D17">
        <w:rPr>
          <w:rFonts w:ascii="Calibri" w:eastAsia="Times New Roman" w:hAnsi="Calibri" w:cs="Times New Roman"/>
          <w:sz w:val="24"/>
          <w:szCs w:val="24"/>
        </w:rPr>
        <w:t xml:space="preserve">This was a multi-level, repeated-measures design, with 2495 sampled experiences (level one – ‘the </w:t>
      </w:r>
      <w:r w:rsidR="003939B2" w:rsidRPr="00396D17">
        <w:rPr>
          <w:rFonts w:ascii="Calibri" w:eastAsia="Times New Roman" w:hAnsi="Calibri" w:cs="Times New Roman"/>
          <w:sz w:val="24"/>
          <w:szCs w:val="24"/>
        </w:rPr>
        <w:t>experiential-level</w:t>
      </w:r>
      <w:r w:rsidRPr="00396D17">
        <w:rPr>
          <w:rFonts w:ascii="Calibri" w:eastAsia="Times New Roman" w:hAnsi="Calibri" w:cs="Times New Roman"/>
          <w:sz w:val="24"/>
          <w:szCs w:val="24"/>
        </w:rPr>
        <w:t xml:space="preserve">’) nested within 41 participants (level two – ‘the </w:t>
      </w:r>
      <w:r w:rsidR="003939B2" w:rsidRPr="00396D17">
        <w:rPr>
          <w:rFonts w:ascii="Calibri" w:eastAsia="Times New Roman" w:hAnsi="Calibri" w:cs="Times New Roman"/>
          <w:sz w:val="24"/>
          <w:szCs w:val="24"/>
        </w:rPr>
        <w:t>person-level</w:t>
      </w:r>
      <w:r w:rsidRPr="00396D17">
        <w:rPr>
          <w:rFonts w:ascii="Calibri" w:eastAsia="Times New Roman" w:hAnsi="Calibri" w:cs="Times New Roman"/>
          <w:sz w:val="24"/>
          <w:szCs w:val="24"/>
        </w:rPr>
        <w:t xml:space="preserve">’).  The </w:t>
      </w:r>
      <w:r w:rsidR="003D4931" w:rsidRPr="00396D17">
        <w:rPr>
          <w:rFonts w:ascii="Calibri" w:eastAsia="Times New Roman" w:hAnsi="Calibri" w:cs="Times New Roman"/>
          <w:sz w:val="24"/>
          <w:szCs w:val="24"/>
        </w:rPr>
        <w:t>criterion</w:t>
      </w:r>
      <w:r w:rsidRPr="00396D17">
        <w:rPr>
          <w:rFonts w:ascii="Calibri" w:eastAsia="Times New Roman" w:hAnsi="Calibri" w:cs="Times New Roman"/>
          <w:sz w:val="24"/>
          <w:szCs w:val="24"/>
        </w:rPr>
        <w:t xml:space="preserve"> variable was</w:t>
      </w:r>
      <w:r w:rsidR="007A61AC" w:rsidRPr="00396D17">
        <w:rPr>
          <w:rFonts w:ascii="Calibri" w:eastAsia="Times New Roman" w:hAnsi="Calibri" w:cs="Times New Roman"/>
          <w:sz w:val="24"/>
          <w:szCs w:val="24"/>
        </w:rPr>
        <w:t xml:space="preserve"> art-making</w:t>
      </w:r>
      <w:r w:rsidR="007C151A" w:rsidRPr="00396D17">
        <w:rPr>
          <w:rFonts w:ascii="Calibri" w:eastAsia="Times New Roman" w:hAnsi="Calibri" w:cs="Times New Roman"/>
          <w:sz w:val="24"/>
          <w:szCs w:val="24"/>
        </w:rPr>
        <w:t>, with predictor variables at</w:t>
      </w:r>
      <w:r w:rsidRPr="00396D17">
        <w:rPr>
          <w:rFonts w:ascii="Calibri" w:eastAsia="Times New Roman" w:hAnsi="Calibri" w:cs="Times New Roman"/>
          <w:sz w:val="24"/>
          <w:szCs w:val="24"/>
        </w:rPr>
        <w:t xml:space="preserve"> </w:t>
      </w:r>
      <w:r w:rsidR="007C151A" w:rsidRPr="00396D17">
        <w:rPr>
          <w:rFonts w:ascii="Calibri" w:eastAsia="Times New Roman" w:hAnsi="Calibri" w:cs="Times New Roman"/>
          <w:sz w:val="24"/>
          <w:szCs w:val="24"/>
        </w:rPr>
        <w:t>both the ‘</w:t>
      </w:r>
      <w:r w:rsidR="003939B2" w:rsidRPr="00396D17">
        <w:rPr>
          <w:rFonts w:ascii="Calibri" w:eastAsia="Times New Roman" w:hAnsi="Calibri" w:cs="Times New Roman"/>
          <w:sz w:val="24"/>
          <w:szCs w:val="24"/>
        </w:rPr>
        <w:t>experiential-level</w:t>
      </w:r>
      <w:r w:rsidR="007C151A" w:rsidRPr="00396D17">
        <w:rPr>
          <w:rFonts w:ascii="Calibri" w:eastAsia="Times New Roman" w:hAnsi="Calibri" w:cs="Times New Roman"/>
          <w:sz w:val="24"/>
          <w:szCs w:val="24"/>
        </w:rPr>
        <w:t>’ (</w:t>
      </w:r>
      <w:r w:rsidRPr="00396D17">
        <w:rPr>
          <w:rFonts w:ascii="Calibri" w:eastAsia="Times New Roman" w:hAnsi="Calibri" w:cs="Times New Roman"/>
          <w:sz w:val="24"/>
          <w:szCs w:val="24"/>
        </w:rPr>
        <w:t>measures of mood, cognition and state of consciousness</w:t>
      </w:r>
      <w:r w:rsidR="007C151A" w:rsidRPr="00396D17">
        <w:rPr>
          <w:rFonts w:ascii="Calibri" w:eastAsia="Times New Roman" w:hAnsi="Calibri" w:cs="Times New Roman"/>
          <w:sz w:val="24"/>
          <w:szCs w:val="24"/>
        </w:rPr>
        <w:t xml:space="preserve">) and </w:t>
      </w:r>
      <w:r w:rsidR="007C151A" w:rsidRPr="00396D17">
        <w:rPr>
          <w:rFonts w:ascii="Calibri" w:eastAsia="Times New Roman" w:hAnsi="Calibri" w:cs="Times New Roman"/>
          <w:sz w:val="24"/>
          <w:szCs w:val="24"/>
        </w:rPr>
        <w:lastRenderedPageBreak/>
        <w:t>‘</w:t>
      </w:r>
      <w:r w:rsidR="003939B2" w:rsidRPr="00396D17">
        <w:rPr>
          <w:rFonts w:ascii="Calibri" w:eastAsia="Times New Roman" w:hAnsi="Calibri" w:cs="Times New Roman"/>
          <w:sz w:val="24"/>
          <w:szCs w:val="24"/>
        </w:rPr>
        <w:t>person-level</w:t>
      </w:r>
      <w:r w:rsidR="007C151A" w:rsidRPr="00396D17">
        <w:rPr>
          <w:rFonts w:ascii="Calibri" w:eastAsia="Times New Roman" w:hAnsi="Calibri" w:cs="Times New Roman"/>
          <w:sz w:val="24"/>
          <w:szCs w:val="24"/>
        </w:rPr>
        <w:t xml:space="preserve">’ (indices of general </w:t>
      </w:r>
      <w:r w:rsidR="003939B2" w:rsidRPr="00396D17">
        <w:rPr>
          <w:rFonts w:ascii="Calibri" w:eastAsia="Times New Roman" w:hAnsi="Calibri" w:cs="Times New Roman"/>
          <w:sz w:val="24"/>
          <w:szCs w:val="24"/>
        </w:rPr>
        <w:t>wellbeing</w:t>
      </w:r>
      <w:r w:rsidR="007C151A" w:rsidRPr="00396D17">
        <w:rPr>
          <w:rFonts w:ascii="Calibri" w:eastAsia="Times New Roman" w:hAnsi="Calibri" w:cs="Times New Roman"/>
          <w:sz w:val="24"/>
          <w:szCs w:val="24"/>
        </w:rPr>
        <w:t>)</w:t>
      </w:r>
      <w:r w:rsidRPr="00396D17">
        <w:rPr>
          <w:rFonts w:ascii="Calibri" w:eastAsia="Times New Roman" w:hAnsi="Calibri" w:cs="Times New Roman"/>
          <w:sz w:val="24"/>
          <w:szCs w:val="24"/>
        </w:rPr>
        <w:t>. To minimise order effects questions</w:t>
      </w:r>
      <w:r w:rsidR="007A61AC" w:rsidRPr="00396D17">
        <w:rPr>
          <w:rFonts w:ascii="Calibri" w:eastAsia="Times New Roman" w:hAnsi="Calibri" w:cs="Times New Roman"/>
          <w:sz w:val="24"/>
          <w:szCs w:val="24"/>
        </w:rPr>
        <w:t>, at both levels,</w:t>
      </w:r>
      <w:r w:rsidRPr="00396D17">
        <w:rPr>
          <w:rFonts w:ascii="Calibri" w:eastAsia="Times New Roman" w:hAnsi="Calibri" w:cs="Times New Roman"/>
          <w:sz w:val="24"/>
          <w:szCs w:val="24"/>
        </w:rPr>
        <w:t xml:space="preserve"> were presented in a random order. </w:t>
      </w:r>
      <w:r w:rsidRPr="00396D17">
        <w:rPr>
          <w:rFonts w:ascii="Calibri" w:eastAsia="Times New Roman" w:hAnsi="Calibri" w:cs="Times New Roman"/>
          <w:sz w:val="24"/>
          <w:szCs w:val="24"/>
          <w:lang w:val="en-US"/>
        </w:rPr>
        <w:t> </w:t>
      </w:r>
    </w:p>
    <w:p w:rsidR="001137AB" w:rsidRPr="00396D17" w:rsidRDefault="00B27417" w:rsidP="00880DE2">
      <w:pPr>
        <w:spacing w:after="0" w:line="480" w:lineRule="auto"/>
        <w:textAlignment w:val="baseline"/>
        <w:rPr>
          <w:rFonts w:ascii="Calibri" w:eastAsia="Times New Roman" w:hAnsi="Calibri" w:cs="Times New Roman"/>
          <w:b/>
          <w:bCs/>
          <w:sz w:val="24"/>
          <w:szCs w:val="24"/>
        </w:rPr>
      </w:pPr>
      <w:r w:rsidRPr="00396D17">
        <w:rPr>
          <w:rFonts w:ascii="Calibri" w:eastAsia="Times New Roman" w:hAnsi="Calibri" w:cs="Times New Roman"/>
          <w:sz w:val="24"/>
          <w:szCs w:val="24"/>
          <w:lang w:val="en-US"/>
        </w:rPr>
        <w:t> </w:t>
      </w:r>
    </w:p>
    <w:p w:rsidR="00B27417" w:rsidRPr="00396D17" w:rsidRDefault="00B27417" w:rsidP="00880DE2">
      <w:pPr>
        <w:spacing w:after="0" w:line="480" w:lineRule="auto"/>
        <w:textAlignment w:val="baseline"/>
        <w:rPr>
          <w:rFonts w:ascii="Times New Roman" w:eastAsia="Times New Roman" w:hAnsi="Times New Roman" w:cs="Times New Roman"/>
          <w:sz w:val="24"/>
          <w:szCs w:val="24"/>
          <w:lang w:val="en-US"/>
        </w:rPr>
      </w:pPr>
      <w:r w:rsidRPr="00396D17">
        <w:rPr>
          <w:rFonts w:ascii="Calibri" w:eastAsia="Times New Roman" w:hAnsi="Calibri" w:cs="Times New Roman"/>
          <w:b/>
          <w:bCs/>
          <w:sz w:val="24"/>
          <w:szCs w:val="24"/>
        </w:rPr>
        <w:t>Materials</w:t>
      </w:r>
      <w:r w:rsidRPr="00396D17">
        <w:rPr>
          <w:rFonts w:ascii="Calibri" w:eastAsia="Times New Roman" w:hAnsi="Calibri" w:cs="Times New Roman"/>
          <w:sz w:val="24"/>
          <w:szCs w:val="24"/>
          <w:lang w:val="en-US"/>
        </w:rPr>
        <w:t> </w:t>
      </w:r>
    </w:p>
    <w:p w:rsidR="00B27417" w:rsidRPr="00396D17" w:rsidRDefault="00B27417" w:rsidP="00880DE2">
      <w:pPr>
        <w:spacing w:after="0" w:line="480" w:lineRule="auto"/>
        <w:textAlignment w:val="baseline"/>
        <w:rPr>
          <w:rFonts w:ascii="Calibri" w:eastAsia="Times New Roman" w:hAnsi="Calibri" w:cs="Times New Roman"/>
          <w:sz w:val="24"/>
          <w:szCs w:val="24"/>
          <w:lang w:val="en-US"/>
        </w:rPr>
      </w:pPr>
      <w:r w:rsidRPr="00396D17">
        <w:rPr>
          <w:rFonts w:ascii="Calibri" w:eastAsia="Times New Roman" w:hAnsi="Calibri" w:cs="Times New Roman"/>
          <w:i/>
          <w:iCs/>
          <w:sz w:val="24"/>
          <w:szCs w:val="24"/>
        </w:rPr>
        <w:t>Personal data assistants (PDAs) and software</w:t>
      </w:r>
      <w:r w:rsidRPr="00396D17">
        <w:rPr>
          <w:rFonts w:ascii="Calibri" w:eastAsia="Times New Roman" w:hAnsi="Calibri" w:cs="Times New Roman"/>
          <w:sz w:val="24"/>
          <w:szCs w:val="24"/>
        </w:rPr>
        <w:t xml:space="preserve">: </w:t>
      </w:r>
      <w:proofErr w:type="spellStart"/>
      <w:r w:rsidRPr="00396D17">
        <w:rPr>
          <w:rFonts w:ascii="Calibri" w:eastAsia="Times New Roman" w:hAnsi="Calibri" w:cs="Times New Roman"/>
          <w:sz w:val="24"/>
          <w:szCs w:val="24"/>
        </w:rPr>
        <w:t>Zire</w:t>
      </w:r>
      <w:proofErr w:type="spellEnd"/>
      <w:r w:rsidRPr="00396D17">
        <w:rPr>
          <w:rFonts w:ascii="Calibri" w:eastAsia="Times New Roman" w:hAnsi="Calibri" w:cs="Times New Roman"/>
          <w:sz w:val="24"/>
          <w:szCs w:val="24"/>
        </w:rPr>
        <w:t xml:space="preserve"> 72 PDAs, by Palm, were programmed with the revised </w:t>
      </w:r>
      <w:r w:rsidR="0060579B" w:rsidRPr="00396D17">
        <w:rPr>
          <w:rFonts w:ascii="Calibri" w:eastAsia="Times New Roman" w:hAnsi="Calibri" w:cs="Times New Roman"/>
          <w:sz w:val="24"/>
          <w:szCs w:val="24"/>
        </w:rPr>
        <w:t>Experience-Sampling Program</w:t>
      </w:r>
      <w:r w:rsidR="00DE4C54" w:rsidRPr="00396D17">
        <w:rPr>
          <w:rFonts w:ascii="Calibri" w:eastAsia="Times New Roman" w:hAnsi="Calibri" w:cs="Times New Roman"/>
          <w:sz w:val="24"/>
          <w:szCs w:val="24"/>
        </w:rPr>
        <w:t>.</w:t>
      </w:r>
      <w:r w:rsidR="00DE4C54" w:rsidRPr="00396D17">
        <w:rPr>
          <w:rFonts w:ascii="Calibri" w:eastAsia="Times New Roman" w:hAnsi="Calibri" w:cs="Times New Roman"/>
          <w:sz w:val="24"/>
          <w:szCs w:val="24"/>
          <w:vertAlign w:val="superscript"/>
        </w:rPr>
        <w:t>33</w:t>
      </w:r>
    </w:p>
    <w:p w:rsidR="00C23C0C" w:rsidRPr="00396D17" w:rsidRDefault="00C23C0C" w:rsidP="00880DE2">
      <w:pPr>
        <w:spacing w:after="0" w:line="480" w:lineRule="auto"/>
        <w:textAlignment w:val="baseline"/>
        <w:rPr>
          <w:rFonts w:ascii="Times New Roman" w:eastAsia="Times New Roman" w:hAnsi="Times New Roman" w:cs="Times New Roman"/>
          <w:sz w:val="24"/>
          <w:szCs w:val="24"/>
          <w:lang w:val="en-US"/>
        </w:rPr>
      </w:pPr>
    </w:p>
    <w:p w:rsidR="00B27417" w:rsidRPr="00396D17" w:rsidRDefault="00B27417" w:rsidP="00880DE2">
      <w:pPr>
        <w:spacing w:after="0" w:line="480" w:lineRule="auto"/>
        <w:textAlignment w:val="baseline"/>
        <w:rPr>
          <w:rFonts w:ascii="Calibri" w:eastAsia="Times New Roman" w:hAnsi="Calibri" w:cs="Times New Roman"/>
          <w:sz w:val="24"/>
          <w:szCs w:val="24"/>
          <w:lang w:val="en-US"/>
        </w:rPr>
      </w:pPr>
      <w:r w:rsidRPr="00396D17">
        <w:rPr>
          <w:rFonts w:ascii="Calibri" w:eastAsia="Times New Roman" w:hAnsi="Calibri" w:cs="Times New Roman"/>
          <w:i/>
          <w:iCs/>
          <w:sz w:val="24"/>
          <w:szCs w:val="24"/>
        </w:rPr>
        <w:t>Experience sampling questionnaire (ESQ)</w:t>
      </w:r>
      <w:r w:rsidR="008F0896" w:rsidRPr="00396D17">
        <w:rPr>
          <w:rFonts w:ascii="Calibri" w:eastAsia="Times New Roman" w:hAnsi="Calibri" w:cs="Times New Roman"/>
          <w:sz w:val="24"/>
          <w:szCs w:val="24"/>
        </w:rPr>
        <w:t>: The ESQ consisted of 23</w:t>
      </w:r>
      <w:r w:rsidRPr="00396D17">
        <w:rPr>
          <w:rFonts w:ascii="Calibri" w:eastAsia="Times New Roman" w:hAnsi="Calibri" w:cs="Times New Roman"/>
          <w:sz w:val="24"/>
          <w:szCs w:val="24"/>
        </w:rPr>
        <w:t xml:space="preserve"> questions, </w:t>
      </w:r>
      <w:r w:rsidR="000679BD" w:rsidRPr="00396D17">
        <w:rPr>
          <w:rFonts w:ascii="Calibri" w:eastAsia="Times New Roman" w:hAnsi="Calibri" w:cs="Times New Roman"/>
          <w:sz w:val="24"/>
          <w:szCs w:val="24"/>
        </w:rPr>
        <w:t xml:space="preserve">chosen to measure diverse elements of conscious experience. </w:t>
      </w:r>
      <w:r w:rsidR="00C85624" w:rsidRPr="00396D17">
        <w:rPr>
          <w:rFonts w:ascii="Calibri" w:eastAsia="Times New Roman" w:hAnsi="Calibri" w:cs="Times New Roman"/>
          <w:sz w:val="24"/>
          <w:szCs w:val="24"/>
        </w:rPr>
        <w:t xml:space="preserve">12 </w:t>
      </w:r>
      <w:r w:rsidR="00421443" w:rsidRPr="00396D17">
        <w:rPr>
          <w:rFonts w:ascii="Calibri" w:eastAsia="Times New Roman" w:hAnsi="Calibri" w:cs="Times New Roman"/>
          <w:sz w:val="24"/>
          <w:szCs w:val="24"/>
        </w:rPr>
        <w:t>I</w:t>
      </w:r>
      <w:r w:rsidRPr="00396D17">
        <w:rPr>
          <w:rFonts w:ascii="Calibri" w:eastAsia="Times New Roman" w:hAnsi="Calibri" w:cs="Times New Roman"/>
          <w:sz w:val="24"/>
          <w:szCs w:val="24"/>
        </w:rPr>
        <w:t xml:space="preserve">tems </w:t>
      </w:r>
      <w:r w:rsidR="000679BD" w:rsidRPr="00396D17">
        <w:rPr>
          <w:rFonts w:ascii="Calibri" w:eastAsia="Times New Roman" w:hAnsi="Calibri" w:cs="Times New Roman"/>
          <w:sz w:val="24"/>
          <w:szCs w:val="24"/>
        </w:rPr>
        <w:t>were selected from the Phenomenology of Consciousness Inventory (PCI)</w:t>
      </w:r>
      <w:r w:rsidR="00421443" w:rsidRPr="00396D17">
        <w:rPr>
          <w:rFonts w:ascii="Calibri" w:eastAsia="Times New Roman" w:hAnsi="Calibri" w:cs="Times New Roman"/>
          <w:sz w:val="24"/>
          <w:szCs w:val="24"/>
        </w:rPr>
        <w:t>,</w:t>
      </w:r>
      <w:r w:rsidR="000679BD" w:rsidRPr="00396D17">
        <w:rPr>
          <w:rFonts w:ascii="Calibri" w:eastAsia="Times New Roman" w:hAnsi="Calibri" w:cs="Times New Roman"/>
          <w:sz w:val="24"/>
          <w:szCs w:val="24"/>
          <w:vertAlign w:val="superscript"/>
        </w:rPr>
        <w:t>34</w:t>
      </w:r>
      <w:r w:rsidR="008C5816" w:rsidRPr="00396D17">
        <w:rPr>
          <w:rFonts w:ascii="Calibri" w:eastAsia="Times New Roman" w:hAnsi="Calibri" w:cs="Times New Roman"/>
          <w:sz w:val="24"/>
          <w:szCs w:val="24"/>
        </w:rPr>
        <w:t xml:space="preserve"> </w:t>
      </w:r>
      <w:r w:rsidR="00421443" w:rsidRPr="00396D17">
        <w:rPr>
          <w:rFonts w:ascii="Calibri" w:eastAsia="Times New Roman" w:hAnsi="Calibri" w:cs="Times New Roman"/>
          <w:sz w:val="24"/>
          <w:szCs w:val="24"/>
        </w:rPr>
        <w:t xml:space="preserve">a well-validated questionnaire with </w:t>
      </w:r>
      <w:r w:rsidR="00315655" w:rsidRPr="00396D17">
        <w:rPr>
          <w:rFonts w:ascii="Calibri" w:eastAsia="Times New Roman" w:hAnsi="Calibri" w:cs="Times New Roman"/>
          <w:sz w:val="24"/>
          <w:szCs w:val="24"/>
        </w:rPr>
        <w:t>in</w:t>
      </w:r>
      <w:r w:rsidR="009656D0" w:rsidRPr="00396D17">
        <w:rPr>
          <w:rFonts w:ascii="Calibri" w:eastAsia="Times New Roman" w:hAnsi="Calibri" w:cs="Times New Roman"/>
          <w:sz w:val="24"/>
          <w:szCs w:val="24"/>
        </w:rPr>
        <w:t>dependent dime</w:t>
      </w:r>
      <w:r w:rsidR="00315655" w:rsidRPr="00396D17">
        <w:rPr>
          <w:rFonts w:ascii="Calibri" w:eastAsia="Times New Roman" w:hAnsi="Calibri" w:cs="Times New Roman"/>
          <w:sz w:val="24"/>
          <w:szCs w:val="24"/>
        </w:rPr>
        <w:t>nsions</w:t>
      </w:r>
      <w:r w:rsidR="00421443" w:rsidRPr="00396D17">
        <w:rPr>
          <w:rFonts w:ascii="Calibri" w:eastAsia="Times New Roman" w:hAnsi="Calibri" w:cs="Times New Roman"/>
          <w:sz w:val="24"/>
          <w:szCs w:val="24"/>
        </w:rPr>
        <w:t xml:space="preserve"> that have been found to reliably distinguish between a variety of states of consciousness.</w:t>
      </w:r>
      <w:r w:rsidR="00421443" w:rsidRPr="00396D17">
        <w:rPr>
          <w:rFonts w:ascii="Calibri" w:eastAsia="Times New Roman" w:hAnsi="Calibri" w:cs="Times New Roman"/>
          <w:sz w:val="24"/>
          <w:szCs w:val="24"/>
          <w:vertAlign w:val="superscript"/>
        </w:rPr>
        <w:t>35,36</w:t>
      </w:r>
      <w:r w:rsidR="00421443" w:rsidRPr="00396D17">
        <w:rPr>
          <w:rFonts w:ascii="Calibri" w:eastAsia="Times New Roman" w:hAnsi="Calibri" w:cs="Times New Roman"/>
          <w:sz w:val="24"/>
          <w:szCs w:val="24"/>
        </w:rPr>
        <w:t xml:space="preserve"> Items were selected to </w:t>
      </w:r>
      <w:r w:rsidR="009634F7" w:rsidRPr="00396D17">
        <w:rPr>
          <w:rFonts w:ascii="Calibri" w:eastAsia="Times New Roman" w:hAnsi="Calibri" w:cs="Times New Roman"/>
          <w:sz w:val="24"/>
          <w:szCs w:val="24"/>
        </w:rPr>
        <w:t xml:space="preserve">measure the following </w:t>
      </w:r>
      <w:r w:rsidR="00315655" w:rsidRPr="00396D17">
        <w:rPr>
          <w:rFonts w:ascii="Calibri" w:eastAsia="Times New Roman" w:hAnsi="Calibri" w:cs="Times New Roman"/>
          <w:sz w:val="24"/>
          <w:szCs w:val="24"/>
        </w:rPr>
        <w:t>dimensions</w:t>
      </w:r>
      <w:r w:rsidR="00421443" w:rsidRPr="00396D17">
        <w:rPr>
          <w:rFonts w:ascii="Calibri" w:eastAsia="Times New Roman" w:hAnsi="Calibri" w:cs="Times New Roman"/>
          <w:sz w:val="24"/>
          <w:szCs w:val="24"/>
        </w:rPr>
        <w:t xml:space="preserve">, as </w:t>
      </w:r>
      <w:r w:rsidRPr="00396D17">
        <w:rPr>
          <w:rFonts w:ascii="Calibri" w:eastAsia="Times New Roman" w:hAnsi="Calibri" w:cs="Times New Roman"/>
          <w:sz w:val="24"/>
          <w:szCs w:val="24"/>
        </w:rPr>
        <w:t>indicated in the table below</w:t>
      </w:r>
      <w:r w:rsidR="009634F7" w:rsidRPr="00396D17">
        <w:rPr>
          <w:rFonts w:ascii="Calibri" w:eastAsia="Times New Roman" w:hAnsi="Calibri" w:cs="Times New Roman"/>
          <w:sz w:val="24"/>
          <w:szCs w:val="24"/>
        </w:rPr>
        <w:t xml:space="preserve">: </w:t>
      </w:r>
      <w:r w:rsidRPr="00396D17">
        <w:rPr>
          <w:rFonts w:ascii="Calibri" w:eastAsia="Times New Roman" w:hAnsi="Calibri" w:cs="Times New Roman"/>
          <w:sz w:val="24"/>
          <w:szCs w:val="24"/>
        </w:rPr>
        <w:t>altered state (4 items: body image, perception, time, meaning), imagery (2 items: amount and vividness), attention (2 items: direction and absorption), self-consciousness (1 item); internal dialogue (1 item); rationality (1 item) and volitional control (1 item). An additional item was added, as used in previous ESQs</w:t>
      </w:r>
      <w:proofErr w:type="gramStart"/>
      <w:r w:rsidRPr="00396D17">
        <w:rPr>
          <w:rFonts w:ascii="Calibri" w:eastAsia="Times New Roman" w:hAnsi="Calibri" w:cs="Times New Roman"/>
          <w:sz w:val="24"/>
          <w:szCs w:val="24"/>
        </w:rPr>
        <w:t>,</w:t>
      </w:r>
      <w:r w:rsidR="008C5816" w:rsidRPr="00396D17">
        <w:rPr>
          <w:rFonts w:ascii="Calibri" w:eastAsia="Times New Roman" w:hAnsi="Calibri" w:cs="Times New Roman"/>
          <w:sz w:val="24"/>
          <w:szCs w:val="24"/>
          <w:vertAlign w:val="superscript"/>
        </w:rPr>
        <w:t>37</w:t>
      </w:r>
      <w:proofErr w:type="gramEnd"/>
      <w:r w:rsidRPr="00396D17">
        <w:rPr>
          <w:rFonts w:ascii="Calibri" w:eastAsia="Times New Roman" w:hAnsi="Calibri" w:cs="Times New Roman"/>
          <w:sz w:val="24"/>
          <w:szCs w:val="24"/>
        </w:rPr>
        <w:t xml:space="preserve"> to measure self-esteem</w:t>
      </w:r>
      <w:r w:rsidR="008C5816" w:rsidRPr="00396D17">
        <w:rPr>
          <w:rFonts w:ascii="Calibri" w:eastAsia="Times New Roman" w:hAnsi="Calibri" w:cs="Times New Roman"/>
          <w:sz w:val="24"/>
          <w:szCs w:val="24"/>
        </w:rPr>
        <w:t>, since this is a reported outcome of participatory arts</w:t>
      </w:r>
      <w:r w:rsidRPr="00396D17">
        <w:rPr>
          <w:rFonts w:ascii="Calibri" w:eastAsia="Times New Roman" w:hAnsi="Calibri" w:cs="Times New Roman"/>
          <w:sz w:val="24"/>
          <w:szCs w:val="24"/>
        </w:rPr>
        <w:t>:</w:t>
      </w:r>
      <w:r w:rsidR="008C5816" w:rsidRPr="00396D17">
        <w:rPr>
          <w:rFonts w:ascii="Calibri" w:eastAsia="Times New Roman" w:hAnsi="Calibri" w:cs="Times New Roman"/>
          <w:sz w:val="24"/>
          <w:szCs w:val="24"/>
          <w:vertAlign w:val="superscript"/>
        </w:rPr>
        <w:t>7</w:t>
      </w:r>
      <w:r w:rsidRPr="00396D17">
        <w:rPr>
          <w:rFonts w:ascii="Calibri" w:eastAsia="Times New Roman" w:hAnsi="Calibri" w:cs="Times New Roman"/>
          <w:sz w:val="24"/>
          <w:szCs w:val="24"/>
        </w:rPr>
        <w:t xml:space="preserve"> “I felt good about myself”. Two further items</w:t>
      </w:r>
      <w:r w:rsidR="008C5816" w:rsidRPr="00396D17">
        <w:rPr>
          <w:rFonts w:ascii="Calibri" w:eastAsia="Times New Roman" w:hAnsi="Calibri" w:cs="Times New Roman"/>
          <w:sz w:val="24"/>
          <w:szCs w:val="24"/>
        </w:rPr>
        <w:t xml:space="preserve">, commonly used to </w:t>
      </w:r>
      <w:r w:rsidRPr="00396D17">
        <w:rPr>
          <w:rFonts w:ascii="Calibri" w:eastAsia="Times New Roman" w:hAnsi="Calibri" w:cs="Times New Roman"/>
          <w:sz w:val="24"/>
          <w:szCs w:val="24"/>
        </w:rPr>
        <w:t>measure the challenges and skills c</w:t>
      </w:r>
      <w:r w:rsidR="00CB602A" w:rsidRPr="00396D17">
        <w:rPr>
          <w:rFonts w:ascii="Calibri" w:eastAsia="Times New Roman" w:hAnsi="Calibri" w:cs="Times New Roman"/>
          <w:sz w:val="24"/>
          <w:szCs w:val="24"/>
        </w:rPr>
        <w:t xml:space="preserve">omponents </w:t>
      </w:r>
      <w:r w:rsidR="00CB602A" w:rsidRPr="00396D17">
        <w:rPr>
          <w:rFonts w:ascii="Calibri" w:eastAsia="Times New Roman" w:hAnsi="Calibri" w:cs="Times New Roman"/>
          <w:sz w:val="24"/>
          <w:szCs w:val="24"/>
        </w:rPr>
        <w:lastRenderedPageBreak/>
        <w:t>of the flow state (</w:t>
      </w:r>
      <w:r w:rsidRPr="00396D17">
        <w:rPr>
          <w:rFonts w:ascii="Calibri" w:eastAsia="Times New Roman" w:hAnsi="Calibri" w:cs="Times New Roman"/>
          <w:sz w:val="24"/>
          <w:szCs w:val="24"/>
        </w:rPr>
        <w:t>‘conditions for flow’)</w:t>
      </w:r>
      <w:r w:rsidR="008C5816" w:rsidRPr="00396D17">
        <w:rPr>
          <w:rFonts w:ascii="Calibri" w:eastAsia="Times New Roman" w:hAnsi="Calibri" w:cs="Times New Roman"/>
          <w:sz w:val="24"/>
          <w:szCs w:val="24"/>
          <w:vertAlign w:val="superscript"/>
        </w:rPr>
        <w:t>20</w:t>
      </w:r>
      <w:r w:rsidRPr="00396D17">
        <w:rPr>
          <w:rFonts w:ascii="Calibri" w:eastAsia="Times New Roman" w:hAnsi="Calibri" w:cs="Times New Roman"/>
          <w:sz w:val="24"/>
          <w:szCs w:val="24"/>
        </w:rPr>
        <w:t xml:space="preserve"> were taken from the Short Flow Scale</w:t>
      </w:r>
      <w:r w:rsidR="001B5A19" w:rsidRPr="00396D17">
        <w:rPr>
          <w:rFonts w:ascii="Calibri" w:eastAsia="Times New Roman" w:hAnsi="Calibri" w:cs="Times New Roman"/>
          <w:sz w:val="24"/>
          <w:szCs w:val="24"/>
        </w:rPr>
        <w:t xml:space="preserve"> (SFS)</w:t>
      </w:r>
      <w:r w:rsidR="002D1555" w:rsidRPr="00396D17">
        <w:rPr>
          <w:rFonts w:ascii="Calibri" w:eastAsia="Times New Roman" w:hAnsi="Calibri" w:cs="Times New Roman"/>
          <w:sz w:val="24"/>
          <w:szCs w:val="24"/>
        </w:rPr>
        <w:t>.</w:t>
      </w:r>
      <w:r w:rsidR="002D1555" w:rsidRPr="00396D17">
        <w:rPr>
          <w:rFonts w:ascii="Calibri" w:eastAsia="Times New Roman" w:hAnsi="Calibri" w:cs="Times New Roman"/>
          <w:sz w:val="24"/>
          <w:szCs w:val="24"/>
          <w:vertAlign w:val="superscript"/>
        </w:rPr>
        <w:t>38</w:t>
      </w:r>
      <w:r w:rsidRPr="00396D17">
        <w:rPr>
          <w:rFonts w:ascii="Calibri" w:eastAsia="Times New Roman" w:hAnsi="Calibri" w:cs="Times New Roman"/>
          <w:sz w:val="24"/>
          <w:szCs w:val="24"/>
        </w:rPr>
        <w:t xml:space="preserve"> </w:t>
      </w:r>
      <w:r w:rsidR="009634F7" w:rsidRPr="00396D17">
        <w:rPr>
          <w:rFonts w:ascii="Calibri" w:eastAsia="Times New Roman" w:hAnsi="Calibri" w:cs="Times New Roman"/>
          <w:sz w:val="24"/>
          <w:szCs w:val="24"/>
        </w:rPr>
        <w:t xml:space="preserve">Although mood is included in the PCI, </w:t>
      </w:r>
      <w:r w:rsidRPr="00396D17">
        <w:rPr>
          <w:rFonts w:ascii="Calibri" w:eastAsia="Times New Roman" w:hAnsi="Calibri" w:cs="Times New Roman"/>
          <w:sz w:val="24"/>
          <w:szCs w:val="24"/>
        </w:rPr>
        <w:t>t</w:t>
      </w:r>
      <w:r w:rsidR="007F24FF" w:rsidRPr="00396D17">
        <w:rPr>
          <w:rFonts w:ascii="Calibri" w:eastAsia="Times New Roman" w:hAnsi="Calibri" w:cs="Times New Roman"/>
          <w:sz w:val="24"/>
          <w:szCs w:val="24"/>
        </w:rPr>
        <w:t xml:space="preserve">he short </w:t>
      </w:r>
      <w:r w:rsidR="007A61AC" w:rsidRPr="00396D17">
        <w:rPr>
          <w:rFonts w:ascii="Calibri" w:eastAsia="Times New Roman" w:hAnsi="Calibri" w:cs="Times New Roman"/>
          <w:sz w:val="24"/>
          <w:szCs w:val="24"/>
        </w:rPr>
        <w:t>Positiv</w:t>
      </w:r>
      <w:r w:rsidR="00CB602A" w:rsidRPr="00396D17">
        <w:rPr>
          <w:rFonts w:ascii="Calibri" w:eastAsia="Times New Roman" w:hAnsi="Calibri" w:cs="Times New Roman"/>
          <w:sz w:val="24"/>
          <w:szCs w:val="24"/>
        </w:rPr>
        <w:t>e Affect Negative Affect Scale</w:t>
      </w:r>
      <w:r w:rsidR="004D6004" w:rsidRPr="00396D17">
        <w:rPr>
          <w:rFonts w:ascii="Calibri" w:eastAsia="Times New Roman" w:hAnsi="Calibri" w:cs="Times New Roman"/>
          <w:sz w:val="24"/>
          <w:szCs w:val="24"/>
        </w:rPr>
        <w:t xml:space="preserve"> (PANAS)</w:t>
      </w:r>
      <w:r w:rsidR="002D1555" w:rsidRPr="00396D17">
        <w:rPr>
          <w:rFonts w:ascii="Calibri" w:eastAsia="Times New Roman" w:hAnsi="Calibri" w:cs="Times New Roman"/>
          <w:sz w:val="24"/>
          <w:szCs w:val="24"/>
          <w:vertAlign w:val="superscript"/>
        </w:rPr>
        <w:t>39</w:t>
      </w:r>
      <w:r w:rsidR="009634F7" w:rsidRPr="00396D17">
        <w:rPr>
          <w:rFonts w:ascii="Calibri" w:eastAsia="Times New Roman" w:hAnsi="Calibri" w:cs="Times New Roman"/>
          <w:sz w:val="24"/>
          <w:szCs w:val="24"/>
          <w:vertAlign w:val="superscript"/>
        </w:rPr>
        <w:t xml:space="preserve"> </w:t>
      </w:r>
      <w:r w:rsidR="009634F7" w:rsidRPr="00396D17">
        <w:rPr>
          <w:rFonts w:ascii="Calibri" w:eastAsia="Times New Roman" w:hAnsi="Calibri" w:cs="Times New Roman"/>
          <w:sz w:val="24"/>
          <w:szCs w:val="24"/>
        </w:rPr>
        <w:t xml:space="preserve">was used </w:t>
      </w:r>
      <w:r w:rsidR="009656D0" w:rsidRPr="00396D17">
        <w:rPr>
          <w:rFonts w:ascii="Calibri" w:eastAsia="Times New Roman" w:hAnsi="Calibri" w:cs="Times New Roman"/>
          <w:sz w:val="24"/>
          <w:szCs w:val="24"/>
        </w:rPr>
        <w:t xml:space="preserve">instead </w:t>
      </w:r>
      <w:r w:rsidR="009634F7" w:rsidRPr="00396D17">
        <w:rPr>
          <w:rFonts w:ascii="Calibri" w:eastAsia="Times New Roman" w:hAnsi="Calibri" w:cs="Times New Roman"/>
          <w:sz w:val="24"/>
          <w:szCs w:val="24"/>
        </w:rPr>
        <w:t>since this is a more established measure.</w:t>
      </w:r>
      <w:r w:rsidR="009634F7" w:rsidRPr="00396D17">
        <w:rPr>
          <w:rFonts w:ascii="Calibri" w:eastAsia="Times New Roman" w:hAnsi="Calibri" w:cs="Times New Roman"/>
          <w:sz w:val="24"/>
          <w:szCs w:val="24"/>
          <w:vertAlign w:val="superscript"/>
        </w:rPr>
        <w:t xml:space="preserve"> </w:t>
      </w:r>
      <w:r w:rsidR="002D1555" w:rsidRPr="00396D17">
        <w:rPr>
          <w:rFonts w:ascii="Calibri" w:eastAsia="Times New Roman" w:hAnsi="Calibri" w:cs="Times New Roman"/>
          <w:sz w:val="24"/>
          <w:szCs w:val="24"/>
          <w:vertAlign w:val="superscript"/>
        </w:rPr>
        <w:t xml:space="preserve"> </w:t>
      </w:r>
      <w:r w:rsidRPr="00396D17">
        <w:rPr>
          <w:rFonts w:ascii="Calibri" w:eastAsia="Times New Roman" w:hAnsi="Calibri" w:cs="Times New Roman"/>
          <w:sz w:val="24"/>
          <w:szCs w:val="24"/>
        </w:rPr>
        <w:t>Participants were also asked to report on what they were doing and with whom (3 items) as is standard in experience sampling questionnaires</w:t>
      </w:r>
      <w:r w:rsidR="004865A2" w:rsidRPr="00396D17">
        <w:rPr>
          <w:rFonts w:ascii="Calibri" w:eastAsia="Times New Roman" w:hAnsi="Calibri" w:cs="Times New Roman"/>
          <w:sz w:val="24"/>
          <w:szCs w:val="24"/>
          <w:vertAlign w:val="superscript"/>
        </w:rPr>
        <w:t>20</w:t>
      </w:r>
      <w:r w:rsidRPr="00396D17">
        <w:rPr>
          <w:rFonts w:ascii="Calibri" w:eastAsia="Times New Roman" w:hAnsi="Calibri" w:cs="Times New Roman"/>
          <w:sz w:val="24"/>
          <w:szCs w:val="24"/>
          <w:vertAlign w:val="superscript"/>
        </w:rPr>
        <w:t xml:space="preserve"> </w:t>
      </w:r>
      <w:r w:rsidRPr="00396D17">
        <w:rPr>
          <w:rFonts w:ascii="Calibri" w:eastAsia="Times New Roman" w:hAnsi="Calibri" w:cs="Times New Roman"/>
          <w:sz w:val="24"/>
          <w:szCs w:val="24"/>
        </w:rPr>
        <w:t>and to track the time spent making art (1 item)</w:t>
      </w:r>
      <w:r w:rsidR="009656D0" w:rsidRPr="00396D17">
        <w:rPr>
          <w:rFonts w:ascii="Calibri" w:eastAsia="Times New Roman" w:hAnsi="Calibri" w:cs="Times New Roman"/>
          <w:sz w:val="24"/>
          <w:szCs w:val="24"/>
        </w:rPr>
        <w:t xml:space="preserve">. </w:t>
      </w:r>
      <w:r w:rsidRPr="00396D17">
        <w:rPr>
          <w:rFonts w:ascii="Calibri" w:eastAsia="Times New Roman" w:hAnsi="Calibri" w:cs="Times New Roman"/>
          <w:sz w:val="24"/>
          <w:szCs w:val="24"/>
        </w:rPr>
        <w:t xml:space="preserve">A slider, with scores ranging from 0 to 100 </w:t>
      </w:r>
      <w:r w:rsidR="00D7006B" w:rsidRPr="00396D17">
        <w:rPr>
          <w:rFonts w:ascii="Calibri" w:eastAsia="Times New Roman" w:hAnsi="Calibri" w:cs="Times New Roman"/>
          <w:sz w:val="24"/>
          <w:szCs w:val="24"/>
        </w:rPr>
        <w:t xml:space="preserve">was used as the response scale for </w:t>
      </w:r>
      <w:r w:rsidR="007F24FF" w:rsidRPr="00396D17">
        <w:rPr>
          <w:rFonts w:ascii="Calibri" w:eastAsia="Times New Roman" w:hAnsi="Calibri" w:cs="Times New Roman"/>
          <w:sz w:val="24"/>
          <w:szCs w:val="24"/>
        </w:rPr>
        <w:t xml:space="preserve">most </w:t>
      </w:r>
      <w:r w:rsidR="00D7006B" w:rsidRPr="00396D17">
        <w:rPr>
          <w:rFonts w:ascii="Calibri" w:eastAsia="Times New Roman" w:hAnsi="Calibri" w:cs="Times New Roman"/>
          <w:sz w:val="24"/>
          <w:szCs w:val="24"/>
        </w:rPr>
        <w:t xml:space="preserve">items </w:t>
      </w:r>
      <w:r w:rsidRPr="00396D17">
        <w:rPr>
          <w:rFonts w:ascii="Calibri" w:eastAsia="Times New Roman" w:hAnsi="Calibri" w:cs="Times New Roman"/>
          <w:sz w:val="24"/>
          <w:szCs w:val="24"/>
        </w:rPr>
        <w:t>(</w:t>
      </w:r>
      <w:r w:rsidR="00A26D17" w:rsidRPr="00396D17">
        <w:rPr>
          <w:rFonts w:ascii="Calibri" w:eastAsia="Times New Roman" w:hAnsi="Calibri" w:cs="Times New Roman"/>
          <w:sz w:val="24"/>
          <w:szCs w:val="24"/>
        </w:rPr>
        <w:t>from ‘strongly agree’ to ‘strongly</w:t>
      </w:r>
      <w:r w:rsidRPr="00396D17">
        <w:rPr>
          <w:rFonts w:ascii="Calibri" w:eastAsia="Times New Roman" w:hAnsi="Calibri" w:cs="Times New Roman"/>
          <w:sz w:val="24"/>
          <w:szCs w:val="24"/>
        </w:rPr>
        <w:t xml:space="preserve"> disagree</w:t>
      </w:r>
      <w:r w:rsidR="00A26D17" w:rsidRPr="00396D17">
        <w:rPr>
          <w:rFonts w:ascii="Calibri" w:eastAsia="Times New Roman" w:hAnsi="Calibri" w:cs="Times New Roman"/>
          <w:sz w:val="24"/>
          <w:szCs w:val="24"/>
        </w:rPr>
        <w:t>’</w:t>
      </w:r>
      <w:r w:rsidR="00D7006B" w:rsidRPr="00396D17">
        <w:rPr>
          <w:rFonts w:ascii="Calibri" w:eastAsia="Times New Roman" w:hAnsi="Calibri" w:cs="Times New Roman"/>
          <w:sz w:val="24"/>
          <w:szCs w:val="24"/>
        </w:rPr>
        <w:t xml:space="preserve"> for state items, and ‘no time’ to ‘all of the time’ for time spent making art</w:t>
      </w:r>
      <w:r w:rsidRPr="00396D17">
        <w:rPr>
          <w:rFonts w:ascii="Calibri" w:eastAsia="Times New Roman" w:hAnsi="Calibri" w:cs="Times New Roman"/>
          <w:sz w:val="24"/>
          <w:szCs w:val="24"/>
        </w:rPr>
        <w:t>)</w:t>
      </w:r>
      <w:r w:rsidR="007F24FF" w:rsidRPr="00396D17">
        <w:rPr>
          <w:rFonts w:ascii="Calibri" w:eastAsia="Times New Roman" w:hAnsi="Calibri" w:cs="Times New Roman"/>
          <w:sz w:val="24"/>
          <w:szCs w:val="24"/>
        </w:rPr>
        <w:t>. M</w:t>
      </w:r>
      <w:r w:rsidRPr="00396D17">
        <w:rPr>
          <w:rFonts w:ascii="Calibri" w:eastAsia="Times New Roman" w:hAnsi="Calibri" w:cs="Times New Roman"/>
          <w:sz w:val="24"/>
          <w:szCs w:val="24"/>
        </w:rPr>
        <w:t xml:space="preserve">ood </w:t>
      </w:r>
      <w:r w:rsidR="007F24FF" w:rsidRPr="00396D17">
        <w:rPr>
          <w:rFonts w:ascii="Calibri" w:eastAsia="Times New Roman" w:hAnsi="Calibri" w:cs="Times New Roman"/>
          <w:sz w:val="24"/>
          <w:szCs w:val="24"/>
        </w:rPr>
        <w:t xml:space="preserve">was assessed using </w:t>
      </w:r>
      <w:r w:rsidRPr="00396D17">
        <w:rPr>
          <w:rFonts w:ascii="Calibri" w:eastAsia="Times New Roman" w:hAnsi="Calibri" w:cs="Times New Roman"/>
          <w:sz w:val="24"/>
          <w:szCs w:val="24"/>
        </w:rPr>
        <w:t xml:space="preserve">adjectives, which were presented as a checklist to be selected </w:t>
      </w:r>
      <w:r w:rsidR="007F24FF" w:rsidRPr="00396D17">
        <w:rPr>
          <w:rFonts w:ascii="Calibri" w:eastAsia="Times New Roman" w:hAnsi="Calibri" w:cs="Times New Roman"/>
          <w:sz w:val="24"/>
          <w:szCs w:val="24"/>
        </w:rPr>
        <w:t xml:space="preserve">if relevant. The initial contextual questions </w:t>
      </w:r>
      <w:r w:rsidRPr="00396D17">
        <w:rPr>
          <w:rFonts w:ascii="Calibri" w:eastAsia="Times New Roman" w:hAnsi="Calibri" w:cs="Times New Roman"/>
          <w:sz w:val="24"/>
          <w:szCs w:val="24"/>
        </w:rPr>
        <w:t>were open-ended and completed with text responses. The compl</w:t>
      </w:r>
      <w:r w:rsidR="000B4EF0" w:rsidRPr="00396D17">
        <w:rPr>
          <w:rFonts w:ascii="Calibri" w:eastAsia="Times New Roman" w:hAnsi="Calibri" w:cs="Times New Roman"/>
          <w:sz w:val="24"/>
          <w:szCs w:val="24"/>
        </w:rPr>
        <w:t>ete ESQ is detailed in Table 1</w:t>
      </w:r>
      <w:r w:rsidRPr="00396D17">
        <w:rPr>
          <w:rFonts w:ascii="Calibri" w:eastAsia="Times New Roman" w:hAnsi="Calibri" w:cs="Times New Roman"/>
          <w:sz w:val="24"/>
          <w:szCs w:val="24"/>
        </w:rPr>
        <w:t>.  </w:t>
      </w:r>
      <w:r w:rsidRPr="00396D17">
        <w:rPr>
          <w:rFonts w:ascii="Calibri" w:eastAsia="Times New Roman" w:hAnsi="Calibri" w:cs="Times New Roman"/>
          <w:sz w:val="24"/>
          <w:szCs w:val="24"/>
          <w:lang w:val="en-US"/>
        </w:rPr>
        <w:t> </w:t>
      </w:r>
    </w:p>
    <w:p w:rsidR="00B27417" w:rsidRPr="00396D17" w:rsidRDefault="00B27417" w:rsidP="00B27417">
      <w:pPr>
        <w:spacing w:after="0" w:line="240" w:lineRule="auto"/>
        <w:textAlignment w:val="baseline"/>
        <w:rPr>
          <w:rFonts w:ascii="Times New Roman" w:eastAsia="Times New Roman" w:hAnsi="Times New Roman" w:cs="Times New Roman"/>
          <w:sz w:val="24"/>
          <w:szCs w:val="24"/>
          <w:lang w:val="en-US"/>
        </w:rPr>
      </w:pPr>
    </w:p>
    <w:p w:rsidR="00B27417" w:rsidRPr="00396D17" w:rsidRDefault="000B4EF0" w:rsidP="00B27417">
      <w:pPr>
        <w:spacing w:after="0" w:line="240" w:lineRule="auto"/>
        <w:textAlignment w:val="baseline"/>
        <w:rPr>
          <w:rFonts w:ascii="Calibri" w:eastAsia="Times New Roman" w:hAnsi="Calibri" w:cs="Times New Roman"/>
          <w:b/>
          <w:sz w:val="24"/>
          <w:szCs w:val="24"/>
          <w:lang w:val="en-US"/>
        </w:rPr>
      </w:pPr>
      <w:r w:rsidRPr="00396D17">
        <w:rPr>
          <w:rFonts w:ascii="Calibri" w:eastAsia="Times New Roman" w:hAnsi="Calibri" w:cs="Times New Roman"/>
          <w:b/>
          <w:sz w:val="24"/>
          <w:szCs w:val="24"/>
        </w:rPr>
        <w:t>Table 1</w:t>
      </w:r>
      <w:r w:rsidR="00B27417" w:rsidRPr="00396D17">
        <w:rPr>
          <w:rFonts w:ascii="Calibri" w:eastAsia="Times New Roman" w:hAnsi="Calibri" w:cs="Times New Roman"/>
          <w:b/>
          <w:sz w:val="24"/>
          <w:szCs w:val="24"/>
        </w:rPr>
        <w:t>: The Experience Sampling Questionnaire</w:t>
      </w:r>
      <w:r w:rsidR="00B27417" w:rsidRPr="00396D17">
        <w:rPr>
          <w:rFonts w:ascii="Calibri" w:eastAsia="Times New Roman" w:hAnsi="Calibri" w:cs="Times New Roman"/>
          <w:b/>
          <w:sz w:val="24"/>
          <w:szCs w:val="24"/>
          <w:lang w:val="en-US"/>
        </w:rPr>
        <w:t> </w:t>
      </w:r>
    </w:p>
    <w:p w:rsidR="00D73440" w:rsidRPr="00396D17" w:rsidRDefault="00D73440" w:rsidP="00B27417">
      <w:pPr>
        <w:spacing w:after="0" w:line="240" w:lineRule="auto"/>
        <w:textAlignment w:val="baseline"/>
        <w:rPr>
          <w:rFonts w:ascii="Times New Roman" w:eastAsia="Times New Roman" w:hAnsi="Times New Roman" w:cs="Times New Roman"/>
          <w:sz w:val="24"/>
          <w:szCs w:val="24"/>
          <w:lang w:val="en-US"/>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9"/>
        <w:gridCol w:w="8235"/>
      </w:tblGrid>
      <w:tr w:rsidR="005C49DF" w:rsidRPr="00396D17" w:rsidTr="005C49DF">
        <w:tc>
          <w:tcPr>
            <w:tcW w:w="299" w:type="dxa"/>
            <w:tcBorders>
              <w:top w:val="outset" w:sz="6" w:space="0" w:color="auto"/>
              <w:left w:val="outset" w:sz="6" w:space="0" w:color="auto"/>
              <w:bottom w:val="outset" w:sz="6" w:space="0" w:color="auto"/>
              <w:right w:val="outset" w:sz="6" w:space="0" w:color="auto"/>
            </w:tcBorders>
          </w:tcPr>
          <w:p w:rsidR="005C49DF" w:rsidRPr="00396D17" w:rsidRDefault="005C49DF" w:rsidP="00B27417">
            <w:pPr>
              <w:spacing w:after="0" w:line="240" w:lineRule="auto"/>
              <w:textAlignment w:val="baseline"/>
              <w:rPr>
                <w:rFonts w:ascii="Calibri" w:eastAsia="Times New Roman" w:hAnsi="Calibri" w:cs="Times New Roman"/>
                <w:sz w:val="20"/>
                <w:szCs w:val="20"/>
                <w:lang w:val="en-US"/>
              </w:rPr>
            </w:pPr>
            <w:r w:rsidRPr="00396D17">
              <w:rPr>
                <w:rFonts w:ascii="Calibri" w:eastAsia="Times New Roman" w:hAnsi="Calibri" w:cs="Times New Roman"/>
                <w:sz w:val="20"/>
                <w:szCs w:val="20"/>
                <w:lang w:val="en-US"/>
              </w:rPr>
              <w:t>1</w:t>
            </w:r>
          </w:p>
        </w:tc>
        <w:tc>
          <w:tcPr>
            <w:tcW w:w="82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49DF" w:rsidRPr="00396D17" w:rsidRDefault="005C49DF" w:rsidP="00B27417">
            <w:pPr>
              <w:spacing w:after="0" w:line="240" w:lineRule="auto"/>
              <w:textAlignment w:val="baseline"/>
              <w:divId w:val="1028213723"/>
              <w:rPr>
                <w:rFonts w:ascii="Times New Roman" w:eastAsia="Times New Roman" w:hAnsi="Times New Roman" w:cs="Times New Roman"/>
                <w:sz w:val="20"/>
                <w:szCs w:val="20"/>
                <w:lang w:val="en-US"/>
              </w:rPr>
            </w:pPr>
            <w:r w:rsidRPr="00396D17">
              <w:rPr>
                <w:rFonts w:ascii="Calibri" w:eastAsia="Times New Roman" w:hAnsi="Calibri" w:cs="Times New Roman"/>
                <w:sz w:val="20"/>
                <w:szCs w:val="20"/>
                <w:lang w:val="en-US"/>
              </w:rPr>
              <w:t>When you were beeped, where were you?  </w:t>
            </w:r>
          </w:p>
        </w:tc>
      </w:tr>
      <w:tr w:rsidR="005C49DF" w:rsidRPr="00396D17" w:rsidTr="005C49DF">
        <w:tc>
          <w:tcPr>
            <w:tcW w:w="299" w:type="dxa"/>
            <w:tcBorders>
              <w:top w:val="outset" w:sz="6" w:space="0" w:color="auto"/>
              <w:left w:val="outset" w:sz="6" w:space="0" w:color="auto"/>
              <w:bottom w:val="outset" w:sz="6" w:space="0" w:color="auto"/>
              <w:right w:val="outset" w:sz="6" w:space="0" w:color="auto"/>
            </w:tcBorders>
          </w:tcPr>
          <w:p w:rsidR="005C49DF" w:rsidRPr="00396D17" w:rsidRDefault="005C49DF" w:rsidP="00B27417">
            <w:pPr>
              <w:spacing w:after="0" w:line="240" w:lineRule="auto"/>
              <w:textAlignment w:val="baseline"/>
              <w:rPr>
                <w:rFonts w:ascii="Calibri" w:eastAsia="Times New Roman" w:hAnsi="Calibri" w:cs="Times New Roman"/>
                <w:sz w:val="20"/>
                <w:szCs w:val="20"/>
                <w:lang w:val="en-US"/>
              </w:rPr>
            </w:pPr>
            <w:r w:rsidRPr="00396D17">
              <w:rPr>
                <w:rFonts w:ascii="Calibri" w:eastAsia="Times New Roman" w:hAnsi="Calibri" w:cs="Times New Roman"/>
                <w:sz w:val="20"/>
                <w:szCs w:val="20"/>
                <w:lang w:val="en-US"/>
              </w:rPr>
              <w:t>2</w:t>
            </w:r>
          </w:p>
        </w:tc>
        <w:tc>
          <w:tcPr>
            <w:tcW w:w="82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49DF" w:rsidRPr="00396D17" w:rsidRDefault="005C49DF" w:rsidP="00B27417">
            <w:pPr>
              <w:spacing w:after="0" w:line="240" w:lineRule="auto"/>
              <w:textAlignment w:val="baseline"/>
              <w:rPr>
                <w:rFonts w:ascii="Times New Roman" w:eastAsia="Times New Roman" w:hAnsi="Times New Roman" w:cs="Times New Roman"/>
                <w:sz w:val="20"/>
                <w:szCs w:val="20"/>
                <w:lang w:val="en-US"/>
              </w:rPr>
            </w:pPr>
            <w:r w:rsidRPr="00396D17">
              <w:rPr>
                <w:rFonts w:ascii="Calibri" w:eastAsia="Times New Roman" w:hAnsi="Calibri" w:cs="Times New Roman"/>
                <w:sz w:val="20"/>
                <w:szCs w:val="20"/>
                <w:lang w:val="en-US"/>
              </w:rPr>
              <w:t>When you were beeped, who were you with?  </w:t>
            </w:r>
          </w:p>
        </w:tc>
      </w:tr>
      <w:tr w:rsidR="005C49DF" w:rsidRPr="00396D17" w:rsidTr="005C49DF">
        <w:tc>
          <w:tcPr>
            <w:tcW w:w="299" w:type="dxa"/>
            <w:tcBorders>
              <w:top w:val="outset" w:sz="6" w:space="0" w:color="auto"/>
              <w:left w:val="outset" w:sz="6" w:space="0" w:color="auto"/>
              <w:bottom w:val="outset" w:sz="6" w:space="0" w:color="auto"/>
              <w:right w:val="outset" w:sz="6" w:space="0" w:color="auto"/>
            </w:tcBorders>
          </w:tcPr>
          <w:p w:rsidR="005C49DF" w:rsidRPr="00396D17" w:rsidRDefault="005C49DF" w:rsidP="00B27417">
            <w:pPr>
              <w:spacing w:after="0" w:line="240" w:lineRule="auto"/>
              <w:textAlignment w:val="baseline"/>
              <w:rPr>
                <w:rFonts w:ascii="Calibri" w:eastAsia="Times New Roman" w:hAnsi="Calibri" w:cs="Times New Roman"/>
                <w:sz w:val="20"/>
                <w:szCs w:val="20"/>
                <w:lang w:val="en-US"/>
              </w:rPr>
            </w:pPr>
            <w:r w:rsidRPr="00396D17">
              <w:rPr>
                <w:rFonts w:ascii="Calibri" w:eastAsia="Times New Roman" w:hAnsi="Calibri" w:cs="Times New Roman"/>
                <w:sz w:val="20"/>
                <w:szCs w:val="20"/>
                <w:lang w:val="en-US"/>
              </w:rPr>
              <w:t>3</w:t>
            </w:r>
          </w:p>
        </w:tc>
        <w:tc>
          <w:tcPr>
            <w:tcW w:w="82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49DF" w:rsidRPr="00396D17" w:rsidRDefault="005C49DF" w:rsidP="00B27417">
            <w:pPr>
              <w:spacing w:after="0" w:line="240" w:lineRule="auto"/>
              <w:textAlignment w:val="baseline"/>
              <w:rPr>
                <w:rFonts w:ascii="Times New Roman" w:eastAsia="Times New Roman" w:hAnsi="Times New Roman" w:cs="Times New Roman"/>
                <w:sz w:val="20"/>
                <w:szCs w:val="20"/>
                <w:lang w:val="en-US"/>
              </w:rPr>
            </w:pPr>
            <w:r w:rsidRPr="00396D17">
              <w:rPr>
                <w:rFonts w:ascii="Calibri" w:eastAsia="Times New Roman" w:hAnsi="Calibri" w:cs="Times New Roman"/>
                <w:sz w:val="20"/>
                <w:szCs w:val="20"/>
                <w:lang w:val="en-US"/>
              </w:rPr>
              <w:t>When you were beeped, what was the main thing that you were doing?  </w:t>
            </w:r>
          </w:p>
        </w:tc>
      </w:tr>
      <w:tr w:rsidR="005C49DF" w:rsidRPr="00396D17" w:rsidTr="005C49DF">
        <w:tc>
          <w:tcPr>
            <w:tcW w:w="299" w:type="dxa"/>
            <w:tcBorders>
              <w:top w:val="outset" w:sz="6" w:space="0" w:color="auto"/>
              <w:left w:val="outset" w:sz="6" w:space="0" w:color="auto"/>
              <w:bottom w:val="outset" w:sz="6" w:space="0" w:color="auto"/>
              <w:right w:val="outset" w:sz="6" w:space="0" w:color="auto"/>
            </w:tcBorders>
          </w:tcPr>
          <w:p w:rsidR="005C49DF" w:rsidRPr="00396D17" w:rsidRDefault="005C49DF" w:rsidP="00B27417">
            <w:pPr>
              <w:spacing w:after="0" w:line="240" w:lineRule="auto"/>
              <w:textAlignment w:val="baseline"/>
              <w:rPr>
                <w:rFonts w:ascii="Calibri" w:eastAsia="Times New Roman" w:hAnsi="Calibri" w:cs="Times New Roman"/>
                <w:sz w:val="20"/>
                <w:szCs w:val="20"/>
                <w:lang w:val="en-US"/>
              </w:rPr>
            </w:pPr>
            <w:r w:rsidRPr="00396D17">
              <w:rPr>
                <w:rFonts w:ascii="Calibri" w:eastAsia="Times New Roman" w:hAnsi="Calibri" w:cs="Times New Roman"/>
                <w:sz w:val="20"/>
                <w:szCs w:val="20"/>
                <w:lang w:val="en-US"/>
              </w:rPr>
              <w:t>4</w:t>
            </w:r>
          </w:p>
        </w:tc>
        <w:tc>
          <w:tcPr>
            <w:tcW w:w="82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49DF" w:rsidRPr="00396D17" w:rsidRDefault="005C49DF" w:rsidP="00B27417">
            <w:pPr>
              <w:spacing w:after="0" w:line="240" w:lineRule="auto"/>
              <w:textAlignment w:val="baseline"/>
              <w:rPr>
                <w:rFonts w:ascii="Times New Roman" w:eastAsia="Times New Roman" w:hAnsi="Times New Roman" w:cs="Times New Roman"/>
                <w:sz w:val="20"/>
                <w:szCs w:val="20"/>
                <w:lang w:val="en-US"/>
              </w:rPr>
            </w:pPr>
            <w:r w:rsidRPr="00396D17">
              <w:rPr>
                <w:rFonts w:ascii="Calibri" w:eastAsia="Times New Roman" w:hAnsi="Calibri" w:cs="Times New Roman"/>
                <w:sz w:val="20"/>
                <w:szCs w:val="20"/>
                <w:lang w:val="en-US"/>
              </w:rPr>
              <w:t>Since you were last beeped how much time have you spent making art?  </w:t>
            </w:r>
          </w:p>
        </w:tc>
      </w:tr>
      <w:tr w:rsidR="005C49DF" w:rsidRPr="00396D17" w:rsidTr="005C49DF">
        <w:tc>
          <w:tcPr>
            <w:tcW w:w="299" w:type="dxa"/>
            <w:tcBorders>
              <w:top w:val="outset" w:sz="6" w:space="0" w:color="auto"/>
              <w:left w:val="outset" w:sz="6" w:space="0" w:color="auto"/>
              <w:bottom w:val="outset" w:sz="6" w:space="0" w:color="auto"/>
              <w:right w:val="outset" w:sz="6" w:space="0" w:color="auto"/>
            </w:tcBorders>
          </w:tcPr>
          <w:p w:rsidR="005C49DF" w:rsidRPr="00396D17" w:rsidRDefault="005C49DF" w:rsidP="00B27417">
            <w:pPr>
              <w:spacing w:after="0" w:line="240" w:lineRule="auto"/>
              <w:textAlignment w:val="baseline"/>
              <w:rPr>
                <w:rFonts w:ascii="Calibri" w:eastAsia="Times New Roman" w:hAnsi="Calibri" w:cs="Times New Roman"/>
                <w:sz w:val="20"/>
                <w:szCs w:val="20"/>
                <w:lang w:val="en-US"/>
              </w:rPr>
            </w:pPr>
          </w:p>
        </w:tc>
        <w:tc>
          <w:tcPr>
            <w:tcW w:w="82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49DF" w:rsidRPr="00396D17" w:rsidRDefault="005C49DF" w:rsidP="00B27417">
            <w:pPr>
              <w:spacing w:after="0" w:line="240" w:lineRule="auto"/>
              <w:textAlignment w:val="baseline"/>
              <w:rPr>
                <w:rFonts w:ascii="Times New Roman" w:eastAsia="Times New Roman" w:hAnsi="Times New Roman" w:cs="Times New Roman"/>
                <w:sz w:val="20"/>
                <w:szCs w:val="20"/>
                <w:lang w:val="en-US"/>
              </w:rPr>
            </w:pPr>
            <w:r w:rsidRPr="00396D17">
              <w:rPr>
                <w:rFonts w:ascii="Calibri" w:eastAsia="Times New Roman" w:hAnsi="Calibri" w:cs="Times New Roman"/>
                <w:sz w:val="20"/>
                <w:szCs w:val="20"/>
                <w:lang w:val="en-US"/>
              </w:rPr>
              <w:t>At the time of the beep: </w:t>
            </w:r>
          </w:p>
        </w:tc>
      </w:tr>
      <w:tr w:rsidR="005C49DF" w:rsidRPr="00396D17" w:rsidTr="005C49DF">
        <w:tc>
          <w:tcPr>
            <w:tcW w:w="299" w:type="dxa"/>
            <w:tcBorders>
              <w:top w:val="outset" w:sz="6" w:space="0" w:color="auto"/>
              <w:left w:val="outset" w:sz="6" w:space="0" w:color="auto"/>
              <w:bottom w:val="outset" w:sz="6" w:space="0" w:color="auto"/>
              <w:right w:val="outset" w:sz="6" w:space="0" w:color="auto"/>
            </w:tcBorders>
          </w:tcPr>
          <w:p w:rsidR="005C49DF" w:rsidRPr="00396D17" w:rsidRDefault="008F0896" w:rsidP="00B27417">
            <w:pPr>
              <w:spacing w:after="0" w:line="240" w:lineRule="auto"/>
              <w:textAlignment w:val="baseline"/>
              <w:rPr>
                <w:rFonts w:ascii="Calibri" w:eastAsia="Times New Roman" w:hAnsi="Calibri" w:cs="Times New Roman"/>
                <w:sz w:val="20"/>
                <w:szCs w:val="20"/>
                <w:lang w:val="en-US"/>
              </w:rPr>
            </w:pPr>
            <w:r w:rsidRPr="00396D17">
              <w:rPr>
                <w:rFonts w:ascii="Calibri" w:eastAsia="Times New Roman" w:hAnsi="Calibri" w:cs="Times New Roman"/>
                <w:sz w:val="20"/>
                <w:szCs w:val="20"/>
                <w:lang w:val="en-US"/>
              </w:rPr>
              <w:t>5</w:t>
            </w:r>
          </w:p>
        </w:tc>
        <w:tc>
          <w:tcPr>
            <w:tcW w:w="82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49DF" w:rsidRPr="00396D17" w:rsidRDefault="005C49DF" w:rsidP="00B27417">
            <w:pPr>
              <w:spacing w:after="0" w:line="240" w:lineRule="auto"/>
              <w:textAlignment w:val="baseline"/>
              <w:rPr>
                <w:rFonts w:ascii="Times New Roman" w:eastAsia="Times New Roman" w:hAnsi="Times New Roman" w:cs="Times New Roman"/>
                <w:sz w:val="20"/>
                <w:szCs w:val="20"/>
                <w:lang w:val="en-US"/>
              </w:rPr>
            </w:pPr>
            <w:r w:rsidRPr="00396D17">
              <w:rPr>
                <w:rFonts w:ascii="Calibri" w:eastAsia="Times New Roman" w:hAnsi="Calibri" w:cs="Times New Roman"/>
                <w:sz w:val="20"/>
                <w:szCs w:val="20"/>
                <w:lang w:val="en-US"/>
              </w:rPr>
              <w:t>… I was feeling |</w:t>
            </w:r>
            <w:proofErr w:type="spellStart"/>
            <w:r w:rsidRPr="00396D17">
              <w:rPr>
                <w:rFonts w:ascii="Calibri" w:eastAsia="Times New Roman" w:hAnsi="Calibri" w:cs="Times New Roman"/>
                <w:sz w:val="20"/>
                <w:szCs w:val="20"/>
                <w:lang w:val="en-US"/>
              </w:rPr>
              <w:t>Happy|Sad|Satisfied|Low-spirited|Inspired</w:t>
            </w:r>
            <w:proofErr w:type="spellEnd"/>
            <w:r w:rsidRPr="00396D17">
              <w:rPr>
                <w:rFonts w:ascii="Calibri" w:eastAsia="Times New Roman" w:hAnsi="Calibri" w:cs="Times New Roman"/>
                <w:sz w:val="20"/>
                <w:szCs w:val="20"/>
                <w:lang w:val="en-US"/>
              </w:rPr>
              <w:t> </w:t>
            </w:r>
          </w:p>
        </w:tc>
      </w:tr>
      <w:tr w:rsidR="008F0896" w:rsidRPr="00396D17" w:rsidTr="005C49DF">
        <w:tc>
          <w:tcPr>
            <w:tcW w:w="299" w:type="dxa"/>
            <w:tcBorders>
              <w:top w:val="outset" w:sz="6" w:space="0" w:color="auto"/>
              <w:left w:val="outset" w:sz="6" w:space="0" w:color="auto"/>
              <w:bottom w:val="outset" w:sz="6" w:space="0" w:color="auto"/>
              <w:right w:val="outset" w:sz="6" w:space="0" w:color="auto"/>
            </w:tcBorders>
          </w:tcPr>
          <w:p w:rsidR="008F0896" w:rsidRPr="00396D17" w:rsidRDefault="008F0896" w:rsidP="00A9654D">
            <w:pPr>
              <w:spacing w:after="0" w:line="240" w:lineRule="auto"/>
              <w:textAlignment w:val="baseline"/>
              <w:rPr>
                <w:rFonts w:ascii="Calibri" w:eastAsia="Times New Roman" w:hAnsi="Calibri" w:cs="Times New Roman"/>
                <w:sz w:val="20"/>
                <w:szCs w:val="20"/>
                <w:lang w:val="en-US"/>
              </w:rPr>
            </w:pPr>
            <w:r w:rsidRPr="00396D17">
              <w:rPr>
                <w:rFonts w:ascii="Calibri" w:eastAsia="Times New Roman" w:hAnsi="Calibri" w:cs="Times New Roman"/>
                <w:sz w:val="20"/>
                <w:szCs w:val="20"/>
                <w:lang w:val="en-US"/>
              </w:rPr>
              <w:t>6</w:t>
            </w:r>
          </w:p>
        </w:tc>
        <w:tc>
          <w:tcPr>
            <w:tcW w:w="82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0896" w:rsidRPr="00396D17" w:rsidRDefault="008F0896" w:rsidP="00B27417">
            <w:pPr>
              <w:spacing w:after="0" w:line="240" w:lineRule="auto"/>
              <w:textAlignment w:val="baseline"/>
              <w:rPr>
                <w:rFonts w:ascii="Times New Roman" w:eastAsia="Times New Roman" w:hAnsi="Times New Roman" w:cs="Times New Roman"/>
                <w:sz w:val="20"/>
                <w:szCs w:val="20"/>
                <w:lang w:val="en-US"/>
              </w:rPr>
            </w:pPr>
            <w:r w:rsidRPr="00396D17">
              <w:rPr>
                <w:rFonts w:ascii="Calibri" w:eastAsia="Times New Roman" w:hAnsi="Calibri" w:cs="Times New Roman"/>
                <w:sz w:val="20"/>
                <w:szCs w:val="20"/>
                <w:lang w:val="en-US"/>
              </w:rPr>
              <w:t>… I was feeling |</w:t>
            </w:r>
            <w:proofErr w:type="spellStart"/>
            <w:r w:rsidRPr="00396D17">
              <w:rPr>
                <w:rFonts w:ascii="Calibri" w:eastAsia="Times New Roman" w:hAnsi="Calibri" w:cs="Times New Roman"/>
                <w:sz w:val="20"/>
                <w:szCs w:val="20"/>
                <w:lang w:val="en-US"/>
              </w:rPr>
              <w:t>Tense|Nervous|Relaxed|Calm|Upset</w:t>
            </w:r>
            <w:proofErr w:type="spellEnd"/>
            <w:r w:rsidRPr="00396D17">
              <w:rPr>
                <w:rFonts w:ascii="Calibri" w:eastAsia="Times New Roman" w:hAnsi="Calibri" w:cs="Times New Roman"/>
                <w:sz w:val="20"/>
                <w:szCs w:val="20"/>
                <w:lang w:val="en-US"/>
              </w:rPr>
              <w:t> </w:t>
            </w:r>
          </w:p>
        </w:tc>
      </w:tr>
      <w:tr w:rsidR="008F0896" w:rsidRPr="00396D17" w:rsidTr="005C49DF">
        <w:tc>
          <w:tcPr>
            <w:tcW w:w="299" w:type="dxa"/>
            <w:tcBorders>
              <w:top w:val="outset" w:sz="6" w:space="0" w:color="auto"/>
              <w:left w:val="outset" w:sz="6" w:space="0" w:color="auto"/>
              <w:bottom w:val="outset" w:sz="6" w:space="0" w:color="auto"/>
              <w:right w:val="outset" w:sz="6" w:space="0" w:color="auto"/>
            </w:tcBorders>
          </w:tcPr>
          <w:p w:rsidR="008F0896" w:rsidRPr="00396D17" w:rsidRDefault="008F0896" w:rsidP="00A9654D">
            <w:pPr>
              <w:spacing w:after="0" w:line="240" w:lineRule="auto"/>
              <w:textAlignment w:val="baseline"/>
              <w:rPr>
                <w:rFonts w:ascii="Calibri" w:eastAsia="Times New Roman" w:hAnsi="Calibri" w:cs="Times New Roman"/>
                <w:sz w:val="20"/>
                <w:szCs w:val="20"/>
                <w:lang w:val="en-US"/>
              </w:rPr>
            </w:pPr>
            <w:r w:rsidRPr="00396D17">
              <w:rPr>
                <w:rFonts w:ascii="Calibri" w:eastAsia="Times New Roman" w:hAnsi="Calibri" w:cs="Times New Roman"/>
                <w:sz w:val="20"/>
                <w:szCs w:val="20"/>
                <w:lang w:val="en-US"/>
              </w:rPr>
              <w:t>7</w:t>
            </w:r>
          </w:p>
        </w:tc>
        <w:tc>
          <w:tcPr>
            <w:tcW w:w="82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0896" w:rsidRPr="00396D17" w:rsidRDefault="008F0896" w:rsidP="00B27417">
            <w:pPr>
              <w:spacing w:after="0" w:line="240" w:lineRule="auto"/>
              <w:textAlignment w:val="baseline"/>
              <w:rPr>
                <w:rFonts w:ascii="Times New Roman" w:eastAsia="Times New Roman" w:hAnsi="Times New Roman" w:cs="Times New Roman"/>
                <w:sz w:val="20"/>
                <w:szCs w:val="20"/>
                <w:lang w:val="en-US"/>
              </w:rPr>
            </w:pPr>
            <w:r w:rsidRPr="00396D17">
              <w:rPr>
                <w:rFonts w:ascii="Calibri" w:eastAsia="Times New Roman" w:hAnsi="Calibri" w:cs="Times New Roman"/>
                <w:sz w:val="20"/>
                <w:szCs w:val="20"/>
                <w:lang w:val="en-US"/>
              </w:rPr>
              <w:t>… I was feeling |</w:t>
            </w:r>
            <w:proofErr w:type="spellStart"/>
            <w:r w:rsidRPr="00396D17">
              <w:rPr>
                <w:rFonts w:ascii="Calibri" w:eastAsia="Times New Roman" w:hAnsi="Calibri" w:cs="Times New Roman"/>
                <w:sz w:val="20"/>
                <w:szCs w:val="20"/>
                <w:lang w:val="en-US"/>
              </w:rPr>
              <w:t>Active|Sluggish|Sleepy|Energetic|Alert|Attentive</w:t>
            </w:r>
            <w:proofErr w:type="spellEnd"/>
            <w:r w:rsidRPr="00396D17">
              <w:rPr>
                <w:rFonts w:ascii="Calibri" w:eastAsia="Times New Roman" w:hAnsi="Calibri" w:cs="Times New Roman"/>
                <w:sz w:val="20"/>
                <w:szCs w:val="20"/>
                <w:lang w:val="en-US"/>
              </w:rPr>
              <w:t> </w:t>
            </w:r>
          </w:p>
        </w:tc>
      </w:tr>
      <w:tr w:rsidR="008F0896" w:rsidRPr="00396D17" w:rsidTr="005C49DF">
        <w:tc>
          <w:tcPr>
            <w:tcW w:w="299" w:type="dxa"/>
            <w:tcBorders>
              <w:top w:val="outset" w:sz="6" w:space="0" w:color="auto"/>
              <w:left w:val="outset" w:sz="6" w:space="0" w:color="auto"/>
              <w:bottom w:val="outset" w:sz="6" w:space="0" w:color="auto"/>
              <w:right w:val="outset" w:sz="6" w:space="0" w:color="auto"/>
            </w:tcBorders>
          </w:tcPr>
          <w:p w:rsidR="008F0896" w:rsidRPr="00396D17" w:rsidRDefault="008F0896" w:rsidP="00A9654D">
            <w:pPr>
              <w:spacing w:after="0" w:line="240" w:lineRule="auto"/>
              <w:textAlignment w:val="baseline"/>
              <w:rPr>
                <w:rFonts w:ascii="Calibri" w:eastAsia="Times New Roman" w:hAnsi="Calibri" w:cs="Times New Roman"/>
                <w:sz w:val="20"/>
                <w:szCs w:val="20"/>
                <w:lang w:val="en-US"/>
              </w:rPr>
            </w:pPr>
            <w:r w:rsidRPr="00396D17">
              <w:rPr>
                <w:rFonts w:ascii="Calibri" w:eastAsia="Times New Roman" w:hAnsi="Calibri" w:cs="Times New Roman"/>
                <w:sz w:val="20"/>
                <w:szCs w:val="20"/>
                <w:lang w:val="en-US"/>
              </w:rPr>
              <w:t>8</w:t>
            </w:r>
          </w:p>
        </w:tc>
        <w:tc>
          <w:tcPr>
            <w:tcW w:w="82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0896" w:rsidRPr="00396D17" w:rsidRDefault="008F0896" w:rsidP="00B27417">
            <w:pPr>
              <w:spacing w:after="0" w:line="240" w:lineRule="auto"/>
              <w:textAlignment w:val="baseline"/>
              <w:rPr>
                <w:rFonts w:ascii="Times New Roman" w:eastAsia="Times New Roman" w:hAnsi="Times New Roman" w:cs="Times New Roman"/>
                <w:sz w:val="20"/>
                <w:szCs w:val="20"/>
                <w:lang w:val="en-US"/>
              </w:rPr>
            </w:pPr>
            <w:r w:rsidRPr="00396D17">
              <w:rPr>
                <w:rFonts w:ascii="Calibri" w:eastAsia="Times New Roman" w:hAnsi="Calibri" w:cs="Times New Roman"/>
                <w:sz w:val="20"/>
                <w:szCs w:val="20"/>
                <w:lang w:val="en-US"/>
              </w:rPr>
              <w:t>… I was feeling |</w:t>
            </w:r>
            <w:proofErr w:type="spellStart"/>
            <w:r w:rsidRPr="00396D17">
              <w:rPr>
                <w:rFonts w:ascii="Calibri" w:eastAsia="Times New Roman" w:hAnsi="Calibri" w:cs="Times New Roman"/>
                <w:sz w:val="20"/>
                <w:szCs w:val="20"/>
                <w:lang w:val="en-US"/>
              </w:rPr>
              <w:t>Hostile|Ashamed|Determined|Angry|Annoyed|Afraid</w:t>
            </w:r>
            <w:proofErr w:type="spellEnd"/>
            <w:r w:rsidRPr="00396D17">
              <w:rPr>
                <w:rFonts w:ascii="Calibri" w:eastAsia="Times New Roman" w:hAnsi="Calibri" w:cs="Times New Roman"/>
                <w:sz w:val="20"/>
                <w:szCs w:val="20"/>
                <w:lang w:val="en-US"/>
              </w:rPr>
              <w:t> </w:t>
            </w:r>
          </w:p>
        </w:tc>
      </w:tr>
      <w:tr w:rsidR="008F0896" w:rsidRPr="00396D17" w:rsidTr="005C49DF">
        <w:tc>
          <w:tcPr>
            <w:tcW w:w="299" w:type="dxa"/>
            <w:tcBorders>
              <w:top w:val="outset" w:sz="6" w:space="0" w:color="auto"/>
              <w:left w:val="outset" w:sz="6" w:space="0" w:color="auto"/>
              <w:bottom w:val="outset" w:sz="6" w:space="0" w:color="auto"/>
              <w:right w:val="outset" w:sz="6" w:space="0" w:color="auto"/>
            </w:tcBorders>
          </w:tcPr>
          <w:p w:rsidR="008F0896" w:rsidRPr="00396D17" w:rsidRDefault="008F0896" w:rsidP="00A9654D">
            <w:pPr>
              <w:spacing w:after="0" w:line="240" w:lineRule="auto"/>
              <w:textAlignment w:val="baseline"/>
              <w:rPr>
                <w:rFonts w:ascii="Calibri" w:eastAsia="Times New Roman" w:hAnsi="Calibri" w:cs="Times New Roman"/>
                <w:sz w:val="20"/>
                <w:szCs w:val="20"/>
                <w:lang w:val="en-US"/>
              </w:rPr>
            </w:pPr>
            <w:r w:rsidRPr="00396D17">
              <w:rPr>
                <w:rFonts w:ascii="Calibri" w:eastAsia="Times New Roman" w:hAnsi="Calibri" w:cs="Times New Roman"/>
                <w:sz w:val="20"/>
                <w:szCs w:val="20"/>
                <w:lang w:val="en-US"/>
              </w:rPr>
              <w:t>9</w:t>
            </w:r>
          </w:p>
        </w:tc>
        <w:tc>
          <w:tcPr>
            <w:tcW w:w="82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0896" w:rsidRPr="00396D17" w:rsidRDefault="008F0896" w:rsidP="00B27417">
            <w:pPr>
              <w:spacing w:after="0" w:line="240" w:lineRule="auto"/>
              <w:textAlignment w:val="baseline"/>
              <w:rPr>
                <w:rFonts w:ascii="Times New Roman" w:eastAsia="Times New Roman" w:hAnsi="Times New Roman" w:cs="Times New Roman"/>
                <w:sz w:val="20"/>
                <w:szCs w:val="20"/>
                <w:lang w:val="en-US"/>
              </w:rPr>
            </w:pPr>
            <w:r w:rsidRPr="00396D17">
              <w:rPr>
                <w:rFonts w:ascii="Calibri" w:eastAsia="Times New Roman" w:hAnsi="Calibri" w:cs="Times New Roman"/>
                <w:sz w:val="20"/>
                <w:szCs w:val="20"/>
                <w:lang w:val="en-US"/>
              </w:rPr>
              <w:t>… I felt my body greatly expanded beyond the boundaries of my skin (PCI)  </w:t>
            </w:r>
          </w:p>
        </w:tc>
      </w:tr>
      <w:tr w:rsidR="008F0896" w:rsidRPr="00396D17" w:rsidTr="005C49DF">
        <w:tc>
          <w:tcPr>
            <w:tcW w:w="299" w:type="dxa"/>
            <w:tcBorders>
              <w:top w:val="outset" w:sz="6" w:space="0" w:color="auto"/>
              <w:left w:val="outset" w:sz="6" w:space="0" w:color="auto"/>
              <w:bottom w:val="outset" w:sz="6" w:space="0" w:color="auto"/>
              <w:right w:val="outset" w:sz="6" w:space="0" w:color="auto"/>
            </w:tcBorders>
          </w:tcPr>
          <w:p w:rsidR="008F0896" w:rsidRPr="00396D17" w:rsidRDefault="008F0896" w:rsidP="00A9654D">
            <w:pPr>
              <w:spacing w:after="0" w:line="240" w:lineRule="auto"/>
              <w:textAlignment w:val="baseline"/>
              <w:rPr>
                <w:rFonts w:ascii="Calibri" w:eastAsia="Times New Roman" w:hAnsi="Calibri" w:cs="Times New Roman"/>
                <w:sz w:val="20"/>
                <w:szCs w:val="20"/>
                <w:lang w:val="en-US"/>
              </w:rPr>
            </w:pPr>
            <w:r w:rsidRPr="00396D17">
              <w:rPr>
                <w:rFonts w:ascii="Calibri" w:eastAsia="Times New Roman" w:hAnsi="Calibri" w:cs="Times New Roman"/>
                <w:sz w:val="20"/>
                <w:szCs w:val="20"/>
                <w:lang w:val="en-US"/>
              </w:rPr>
              <w:t>10</w:t>
            </w:r>
          </w:p>
        </w:tc>
        <w:tc>
          <w:tcPr>
            <w:tcW w:w="82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0896" w:rsidRPr="00396D17" w:rsidRDefault="008F0896" w:rsidP="00B27417">
            <w:pPr>
              <w:spacing w:after="0" w:line="240" w:lineRule="auto"/>
              <w:textAlignment w:val="baseline"/>
              <w:rPr>
                <w:rFonts w:ascii="Times New Roman" w:eastAsia="Times New Roman" w:hAnsi="Times New Roman" w:cs="Times New Roman"/>
                <w:sz w:val="20"/>
                <w:szCs w:val="20"/>
                <w:lang w:val="en-US"/>
              </w:rPr>
            </w:pPr>
            <w:r w:rsidRPr="00396D17">
              <w:rPr>
                <w:rFonts w:ascii="Calibri" w:eastAsia="Times New Roman" w:hAnsi="Calibri" w:cs="Times New Roman"/>
                <w:sz w:val="20"/>
                <w:szCs w:val="20"/>
                <w:lang w:val="en-US"/>
              </w:rPr>
              <w:t>… time seemed to greatly speed up or slow down (PCI)  </w:t>
            </w:r>
          </w:p>
        </w:tc>
      </w:tr>
      <w:tr w:rsidR="008F0896" w:rsidRPr="00396D17" w:rsidTr="005C49DF">
        <w:tc>
          <w:tcPr>
            <w:tcW w:w="299" w:type="dxa"/>
            <w:tcBorders>
              <w:top w:val="outset" w:sz="6" w:space="0" w:color="auto"/>
              <w:left w:val="outset" w:sz="6" w:space="0" w:color="auto"/>
              <w:bottom w:val="outset" w:sz="6" w:space="0" w:color="auto"/>
              <w:right w:val="outset" w:sz="6" w:space="0" w:color="auto"/>
            </w:tcBorders>
          </w:tcPr>
          <w:p w:rsidR="008F0896" w:rsidRPr="00396D17" w:rsidRDefault="008F0896" w:rsidP="00A9654D">
            <w:pPr>
              <w:spacing w:after="0" w:line="240" w:lineRule="auto"/>
              <w:textAlignment w:val="baseline"/>
              <w:rPr>
                <w:rFonts w:ascii="Calibri" w:eastAsia="Times New Roman" w:hAnsi="Calibri" w:cs="Times New Roman"/>
                <w:sz w:val="20"/>
                <w:szCs w:val="20"/>
                <w:lang w:val="en-US"/>
              </w:rPr>
            </w:pPr>
            <w:r w:rsidRPr="00396D17">
              <w:rPr>
                <w:rFonts w:ascii="Calibri" w:eastAsia="Times New Roman" w:hAnsi="Calibri" w:cs="Times New Roman"/>
                <w:sz w:val="20"/>
                <w:szCs w:val="20"/>
                <w:lang w:val="en-US"/>
              </w:rPr>
              <w:t>11</w:t>
            </w:r>
          </w:p>
        </w:tc>
        <w:tc>
          <w:tcPr>
            <w:tcW w:w="82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0896" w:rsidRPr="00396D17" w:rsidRDefault="008F0896" w:rsidP="00B27417">
            <w:pPr>
              <w:spacing w:after="0" w:line="240" w:lineRule="auto"/>
              <w:textAlignment w:val="baseline"/>
              <w:rPr>
                <w:rFonts w:ascii="Times New Roman" w:eastAsia="Times New Roman" w:hAnsi="Times New Roman" w:cs="Times New Roman"/>
                <w:sz w:val="20"/>
                <w:szCs w:val="20"/>
                <w:lang w:val="en-US"/>
              </w:rPr>
            </w:pPr>
            <w:r w:rsidRPr="00396D17">
              <w:rPr>
                <w:rFonts w:ascii="Calibri" w:eastAsia="Times New Roman" w:hAnsi="Calibri" w:cs="Times New Roman"/>
                <w:sz w:val="20"/>
                <w:szCs w:val="20"/>
                <w:lang w:val="en-US"/>
              </w:rPr>
              <w:t xml:space="preserve">… the world around me became extremely different in </w:t>
            </w:r>
            <w:proofErr w:type="spellStart"/>
            <w:r w:rsidRPr="00396D17">
              <w:rPr>
                <w:rFonts w:ascii="Calibri" w:eastAsia="Times New Roman" w:hAnsi="Calibri" w:cs="Times New Roman"/>
                <w:sz w:val="20"/>
                <w:szCs w:val="20"/>
                <w:lang w:val="en-US"/>
              </w:rPr>
              <w:t>colour</w:t>
            </w:r>
            <w:proofErr w:type="spellEnd"/>
            <w:r w:rsidRPr="00396D17">
              <w:rPr>
                <w:rFonts w:ascii="Calibri" w:eastAsia="Times New Roman" w:hAnsi="Calibri" w:cs="Times New Roman"/>
                <w:sz w:val="20"/>
                <w:szCs w:val="20"/>
                <w:lang w:val="en-US"/>
              </w:rPr>
              <w:t xml:space="preserve"> or form (PCI)  </w:t>
            </w:r>
          </w:p>
        </w:tc>
      </w:tr>
      <w:tr w:rsidR="008F0896" w:rsidRPr="00396D17" w:rsidTr="005C49DF">
        <w:tc>
          <w:tcPr>
            <w:tcW w:w="299" w:type="dxa"/>
            <w:tcBorders>
              <w:top w:val="outset" w:sz="6" w:space="0" w:color="auto"/>
              <w:left w:val="outset" w:sz="6" w:space="0" w:color="auto"/>
              <w:bottom w:val="outset" w:sz="6" w:space="0" w:color="auto"/>
              <w:right w:val="outset" w:sz="6" w:space="0" w:color="auto"/>
            </w:tcBorders>
          </w:tcPr>
          <w:p w:rsidR="008F0896" w:rsidRPr="00396D17" w:rsidRDefault="008F0896" w:rsidP="00A9654D">
            <w:pPr>
              <w:spacing w:after="0" w:line="240" w:lineRule="auto"/>
              <w:textAlignment w:val="baseline"/>
              <w:rPr>
                <w:rFonts w:ascii="Calibri" w:eastAsia="Times New Roman" w:hAnsi="Calibri" w:cs="Times New Roman"/>
                <w:sz w:val="20"/>
                <w:szCs w:val="20"/>
                <w:lang w:val="en-US"/>
              </w:rPr>
            </w:pPr>
            <w:r w:rsidRPr="00396D17">
              <w:rPr>
                <w:rFonts w:ascii="Calibri" w:eastAsia="Times New Roman" w:hAnsi="Calibri" w:cs="Times New Roman"/>
                <w:sz w:val="20"/>
                <w:szCs w:val="20"/>
                <w:lang w:val="en-US"/>
              </w:rPr>
              <w:t>12</w:t>
            </w:r>
          </w:p>
        </w:tc>
        <w:tc>
          <w:tcPr>
            <w:tcW w:w="82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0896" w:rsidRPr="00396D17" w:rsidRDefault="008F0896" w:rsidP="00B27417">
            <w:pPr>
              <w:spacing w:after="0" w:line="240" w:lineRule="auto"/>
              <w:textAlignment w:val="baseline"/>
              <w:rPr>
                <w:rFonts w:ascii="Times New Roman" w:eastAsia="Times New Roman" w:hAnsi="Times New Roman" w:cs="Times New Roman"/>
                <w:sz w:val="20"/>
                <w:szCs w:val="20"/>
                <w:lang w:val="en-US"/>
              </w:rPr>
            </w:pPr>
            <w:r w:rsidRPr="00396D17">
              <w:rPr>
                <w:rFonts w:ascii="Calibri" w:eastAsia="Times New Roman" w:hAnsi="Calibri" w:cs="Times New Roman"/>
                <w:sz w:val="20"/>
                <w:szCs w:val="20"/>
                <w:lang w:val="en-US"/>
              </w:rPr>
              <w:t>… I experienced very profound and enlightening insights of certain ideas or issues (PCI)  </w:t>
            </w:r>
          </w:p>
        </w:tc>
      </w:tr>
      <w:tr w:rsidR="008F0896" w:rsidRPr="00396D17" w:rsidTr="005C49DF">
        <w:tc>
          <w:tcPr>
            <w:tcW w:w="299" w:type="dxa"/>
            <w:tcBorders>
              <w:top w:val="outset" w:sz="6" w:space="0" w:color="auto"/>
              <w:left w:val="outset" w:sz="6" w:space="0" w:color="auto"/>
              <w:bottom w:val="outset" w:sz="6" w:space="0" w:color="auto"/>
              <w:right w:val="outset" w:sz="6" w:space="0" w:color="auto"/>
            </w:tcBorders>
          </w:tcPr>
          <w:p w:rsidR="008F0896" w:rsidRPr="00396D17" w:rsidRDefault="008F0896" w:rsidP="00A9654D">
            <w:pPr>
              <w:spacing w:after="0" w:line="240" w:lineRule="auto"/>
              <w:textAlignment w:val="baseline"/>
              <w:rPr>
                <w:rFonts w:ascii="Calibri" w:eastAsia="Times New Roman" w:hAnsi="Calibri" w:cs="Times New Roman"/>
                <w:sz w:val="20"/>
                <w:szCs w:val="20"/>
                <w:lang w:val="en-US"/>
              </w:rPr>
            </w:pPr>
            <w:r w:rsidRPr="00396D17">
              <w:rPr>
                <w:rFonts w:ascii="Calibri" w:eastAsia="Times New Roman" w:hAnsi="Calibri" w:cs="Times New Roman"/>
                <w:sz w:val="20"/>
                <w:szCs w:val="20"/>
                <w:lang w:val="en-US"/>
              </w:rPr>
              <w:lastRenderedPageBreak/>
              <w:t>13</w:t>
            </w:r>
          </w:p>
        </w:tc>
        <w:tc>
          <w:tcPr>
            <w:tcW w:w="82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0896" w:rsidRPr="00396D17" w:rsidRDefault="008F0896" w:rsidP="00B27417">
            <w:pPr>
              <w:spacing w:after="0" w:line="240" w:lineRule="auto"/>
              <w:textAlignment w:val="baseline"/>
              <w:rPr>
                <w:rFonts w:ascii="Times New Roman" w:eastAsia="Times New Roman" w:hAnsi="Times New Roman" w:cs="Times New Roman"/>
                <w:sz w:val="20"/>
                <w:szCs w:val="20"/>
                <w:lang w:val="en-US"/>
              </w:rPr>
            </w:pPr>
            <w:r w:rsidRPr="00396D17">
              <w:rPr>
                <w:rFonts w:ascii="Calibri" w:eastAsia="Times New Roman" w:hAnsi="Calibri" w:cs="Times New Roman"/>
                <w:sz w:val="20"/>
                <w:szCs w:val="20"/>
                <w:lang w:val="en-US"/>
              </w:rPr>
              <w:t>… I experienced no or very few images (PCI)  </w:t>
            </w:r>
          </w:p>
        </w:tc>
      </w:tr>
      <w:tr w:rsidR="008F0896" w:rsidRPr="00396D17" w:rsidTr="005C49DF">
        <w:tc>
          <w:tcPr>
            <w:tcW w:w="299" w:type="dxa"/>
            <w:tcBorders>
              <w:top w:val="outset" w:sz="6" w:space="0" w:color="auto"/>
              <w:left w:val="outset" w:sz="6" w:space="0" w:color="auto"/>
              <w:bottom w:val="outset" w:sz="6" w:space="0" w:color="auto"/>
              <w:right w:val="outset" w:sz="6" w:space="0" w:color="auto"/>
            </w:tcBorders>
          </w:tcPr>
          <w:p w:rsidR="008F0896" w:rsidRPr="00396D17" w:rsidRDefault="008F0896" w:rsidP="00A9654D">
            <w:pPr>
              <w:spacing w:after="0" w:line="240" w:lineRule="auto"/>
              <w:textAlignment w:val="baseline"/>
              <w:rPr>
                <w:rFonts w:ascii="Calibri" w:eastAsia="Times New Roman" w:hAnsi="Calibri" w:cs="Times New Roman"/>
                <w:sz w:val="20"/>
                <w:szCs w:val="20"/>
                <w:lang w:val="en-US"/>
              </w:rPr>
            </w:pPr>
            <w:r w:rsidRPr="00396D17">
              <w:rPr>
                <w:rFonts w:ascii="Calibri" w:eastAsia="Times New Roman" w:hAnsi="Calibri" w:cs="Times New Roman"/>
                <w:sz w:val="20"/>
                <w:szCs w:val="20"/>
                <w:lang w:val="en-US"/>
              </w:rPr>
              <w:t>14</w:t>
            </w:r>
          </w:p>
        </w:tc>
        <w:tc>
          <w:tcPr>
            <w:tcW w:w="82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0896" w:rsidRPr="00396D17" w:rsidRDefault="008F0896" w:rsidP="00B27417">
            <w:pPr>
              <w:spacing w:after="0" w:line="240" w:lineRule="auto"/>
              <w:textAlignment w:val="baseline"/>
              <w:rPr>
                <w:rFonts w:ascii="Times New Roman" w:eastAsia="Times New Roman" w:hAnsi="Times New Roman" w:cs="Times New Roman"/>
                <w:sz w:val="20"/>
                <w:szCs w:val="20"/>
                <w:lang w:val="en-US"/>
              </w:rPr>
            </w:pPr>
            <w:r w:rsidRPr="00396D17">
              <w:rPr>
                <w:rFonts w:ascii="Calibri" w:eastAsia="Times New Roman" w:hAnsi="Calibri" w:cs="Times New Roman"/>
                <w:sz w:val="20"/>
                <w:szCs w:val="20"/>
                <w:lang w:val="en-US"/>
              </w:rPr>
              <w:t>… my imagery was as clear and vivid as objects in the real world (PCI)  </w:t>
            </w:r>
          </w:p>
        </w:tc>
      </w:tr>
      <w:tr w:rsidR="008F0896" w:rsidRPr="00396D17" w:rsidTr="005C49DF">
        <w:tc>
          <w:tcPr>
            <w:tcW w:w="299" w:type="dxa"/>
            <w:tcBorders>
              <w:top w:val="outset" w:sz="6" w:space="0" w:color="auto"/>
              <w:left w:val="outset" w:sz="6" w:space="0" w:color="auto"/>
              <w:bottom w:val="outset" w:sz="6" w:space="0" w:color="auto"/>
              <w:right w:val="outset" w:sz="6" w:space="0" w:color="auto"/>
            </w:tcBorders>
          </w:tcPr>
          <w:p w:rsidR="008F0896" w:rsidRPr="00396D17" w:rsidRDefault="008F0896" w:rsidP="00A9654D">
            <w:pPr>
              <w:spacing w:after="0" w:line="240" w:lineRule="auto"/>
              <w:textAlignment w:val="baseline"/>
              <w:rPr>
                <w:rFonts w:ascii="Calibri" w:eastAsia="Times New Roman" w:hAnsi="Calibri" w:cs="Times New Roman"/>
                <w:sz w:val="20"/>
                <w:szCs w:val="20"/>
                <w:lang w:val="en-US"/>
              </w:rPr>
            </w:pPr>
            <w:r w:rsidRPr="00396D17">
              <w:rPr>
                <w:rFonts w:ascii="Calibri" w:eastAsia="Times New Roman" w:hAnsi="Calibri" w:cs="Times New Roman"/>
                <w:sz w:val="20"/>
                <w:szCs w:val="20"/>
                <w:lang w:val="en-US"/>
              </w:rPr>
              <w:t>15</w:t>
            </w:r>
          </w:p>
        </w:tc>
        <w:tc>
          <w:tcPr>
            <w:tcW w:w="82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0896" w:rsidRPr="00396D17" w:rsidRDefault="008F0896" w:rsidP="00B27417">
            <w:pPr>
              <w:spacing w:after="0" w:line="240" w:lineRule="auto"/>
              <w:textAlignment w:val="baseline"/>
              <w:rPr>
                <w:rFonts w:ascii="Times New Roman" w:eastAsia="Times New Roman" w:hAnsi="Times New Roman" w:cs="Times New Roman"/>
                <w:sz w:val="20"/>
                <w:szCs w:val="20"/>
                <w:lang w:val="en-US"/>
              </w:rPr>
            </w:pPr>
            <w:r w:rsidRPr="00396D17">
              <w:rPr>
                <w:rFonts w:ascii="Calibri" w:eastAsia="Times New Roman" w:hAnsi="Calibri" w:cs="Times New Roman"/>
                <w:sz w:val="20"/>
                <w:szCs w:val="20"/>
                <w:lang w:val="en-US"/>
              </w:rPr>
              <w:t>… my attention was completely inner-directed (vs. outer-directed) (PCI)  </w:t>
            </w:r>
          </w:p>
        </w:tc>
      </w:tr>
      <w:tr w:rsidR="008F0896" w:rsidRPr="00396D17" w:rsidTr="005C49DF">
        <w:tc>
          <w:tcPr>
            <w:tcW w:w="299" w:type="dxa"/>
            <w:tcBorders>
              <w:top w:val="outset" w:sz="6" w:space="0" w:color="auto"/>
              <w:left w:val="outset" w:sz="6" w:space="0" w:color="auto"/>
              <w:bottom w:val="outset" w:sz="6" w:space="0" w:color="auto"/>
              <w:right w:val="outset" w:sz="6" w:space="0" w:color="auto"/>
            </w:tcBorders>
          </w:tcPr>
          <w:p w:rsidR="008F0896" w:rsidRPr="00396D17" w:rsidRDefault="008F0896" w:rsidP="00A9654D">
            <w:pPr>
              <w:spacing w:after="0" w:line="240" w:lineRule="auto"/>
              <w:textAlignment w:val="baseline"/>
              <w:rPr>
                <w:rFonts w:ascii="Calibri" w:eastAsia="Times New Roman" w:hAnsi="Calibri" w:cs="Times New Roman"/>
                <w:sz w:val="20"/>
                <w:szCs w:val="20"/>
                <w:lang w:val="en-US"/>
              </w:rPr>
            </w:pPr>
            <w:r w:rsidRPr="00396D17">
              <w:rPr>
                <w:rFonts w:ascii="Calibri" w:eastAsia="Times New Roman" w:hAnsi="Calibri" w:cs="Times New Roman"/>
                <w:sz w:val="20"/>
                <w:szCs w:val="20"/>
                <w:lang w:val="en-US"/>
              </w:rPr>
              <w:t>16</w:t>
            </w:r>
          </w:p>
        </w:tc>
        <w:tc>
          <w:tcPr>
            <w:tcW w:w="82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0896" w:rsidRPr="00396D17" w:rsidRDefault="008F0896" w:rsidP="00B27417">
            <w:pPr>
              <w:spacing w:after="0" w:line="240" w:lineRule="auto"/>
              <w:textAlignment w:val="baseline"/>
              <w:rPr>
                <w:rFonts w:ascii="Times New Roman" w:eastAsia="Times New Roman" w:hAnsi="Times New Roman" w:cs="Times New Roman"/>
                <w:sz w:val="20"/>
                <w:szCs w:val="20"/>
                <w:lang w:val="en-US"/>
              </w:rPr>
            </w:pPr>
            <w:r w:rsidRPr="00396D17">
              <w:rPr>
                <w:rFonts w:ascii="Calibri" w:eastAsia="Times New Roman" w:hAnsi="Calibri" w:cs="Times New Roman"/>
                <w:sz w:val="20"/>
                <w:szCs w:val="20"/>
                <w:lang w:val="en-US"/>
              </w:rPr>
              <w:t>… I was distracted and unable to concentrate on anything (PCI)  </w:t>
            </w:r>
          </w:p>
        </w:tc>
      </w:tr>
      <w:tr w:rsidR="008F0896" w:rsidRPr="00396D17" w:rsidTr="005C49DF">
        <w:tc>
          <w:tcPr>
            <w:tcW w:w="299" w:type="dxa"/>
            <w:tcBorders>
              <w:top w:val="outset" w:sz="6" w:space="0" w:color="auto"/>
              <w:left w:val="outset" w:sz="6" w:space="0" w:color="auto"/>
              <w:bottom w:val="outset" w:sz="6" w:space="0" w:color="auto"/>
              <w:right w:val="outset" w:sz="6" w:space="0" w:color="auto"/>
            </w:tcBorders>
          </w:tcPr>
          <w:p w:rsidR="008F0896" w:rsidRPr="00396D17" w:rsidRDefault="008F0896" w:rsidP="00A9654D">
            <w:pPr>
              <w:spacing w:after="0" w:line="240" w:lineRule="auto"/>
              <w:textAlignment w:val="baseline"/>
              <w:rPr>
                <w:rFonts w:ascii="Calibri" w:eastAsia="Times New Roman" w:hAnsi="Calibri" w:cs="Times New Roman"/>
                <w:sz w:val="20"/>
                <w:szCs w:val="20"/>
                <w:lang w:val="en-US"/>
              </w:rPr>
            </w:pPr>
            <w:r w:rsidRPr="00396D17">
              <w:rPr>
                <w:rFonts w:ascii="Calibri" w:eastAsia="Times New Roman" w:hAnsi="Calibri" w:cs="Times New Roman"/>
                <w:sz w:val="20"/>
                <w:szCs w:val="20"/>
                <w:lang w:val="en-US"/>
              </w:rPr>
              <w:t>17</w:t>
            </w:r>
          </w:p>
        </w:tc>
        <w:tc>
          <w:tcPr>
            <w:tcW w:w="82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0896" w:rsidRPr="00396D17" w:rsidRDefault="008F0896" w:rsidP="00B27417">
            <w:pPr>
              <w:spacing w:after="0" w:line="240" w:lineRule="auto"/>
              <w:textAlignment w:val="baseline"/>
              <w:rPr>
                <w:rFonts w:ascii="Times New Roman" w:eastAsia="Times New Roman" w:hAnsi="Times New Roman" w:cs="Times New Roman"/>
                <w:sz w:val="20"/>
                <w:szCs w:val="20"/>
                <w:lang w:val="en-US"/>
              </w:rPr>
            </w:pPr>
            <w:r w:rsidRPr="00396D17">
              <w:rPr>
                <w:rFonts w:ascii="Calibri" w:eastAsia="Times New Roman" w:hAnsi="Calibri" w:cs="Times New Roman"/>
                <w:sz w:val="20"/>
                <w:szCs w:val="20"/>
                <w:lang w:val="en-US"/>
              </w:rPr>
              <w:t>… I lost consciousness of myself (PCI)  </w:t>
            </w:r>
          </w:p>
        </w:tc>
      </w:tr>
      <w:tr w:rsidR="008F0896" w:rsidRPr="00396D17" w:rsidTr="005C49DF">
        <w:tc>
          <w:tcPr>
            <w:tcW w:w="299" w:type="dxa"/>
            <w:tcBorders>
              <w:top w:val="outset" w:sz="6" w:space="0" w:color="auto"/>
              <w:left w:val="outset" w:sz="6" w:space="0" w:color="auto"/>
              <w:bottom w:val="outset" w:sz="6" w:space="0" w:color="auto"/>
              <w:right w:val="outset" w:sz="6" w:space="0" w:color="auto"/>
            </w:tcBorders>
          </w:tcPr>
          <w:p w:rsidR="008F0896" w:rsidRPr="00396D17" w:rsidRDefault="008F0896" w:rsidP="00A9654D">
            <w:pPr>
              <w:spacing w:after="0" w:line="240" w:lineRule="auto"/>
              <w:textAlignment w:val="baseline"/>
              <w:rPr>
                <w:rFonts w:ascii="Calibri" w:eastAsia="Times New Roman" w:hAnsi="Calibri" w:cs="Times New Roman"/>
                <w:sz w:val="20"/>
                <w:szCs w:val="20"/>
                <w:lang w:val="en-US"/>
              </w:rPr>
            </w:pPr>
            <w:r w:rsidRPr="00396D17">
              <w:rPr>
                <w:rFonts w:ascii="Calibri" w:eastAsia="Times New Roman" w:hAnsi="Calibri" w:cs="Times New Roman"/>
                <w:sz w:val="20"/>
                <w:szCs w:val="20"/>
                <w:lang w:val="en-US"/>
              </w:rPr>
              <w:t>18</w:t>
            </w:r>
          </w:p>
        </w:tc>
        <w:tc>
          <w:tcPr>
            <w:tcW w:w="82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0896" w:rsidRPr="00396D17" w:rsidRDefault="008F0896" w:rsidP="00B27417">
            <w:pPr>
              <w:spacing w:after="0" w:line="240" w:lineRule="auto"/>
              <w:textAlignment w:val="baseline"/>
              <w:rPr>
                <w:rFonts w:ascii="Times New Roman" w:eastAsia="Times New Roman" w:hAnsi="Times New Roman" w:cs="Times New Roman"/>
                <w:sz w:val="20"/>
                <w:szCs w:val="20"/>
                <w:lang w:val="en-US"/>
              </w:rPr>
            </w:pPr>
            <w:r w:rsidRPr="00396D17">
              <w:rPr>
                <w:rFonts w:ascii="Calibri" w:eastAsia="Times New Roman" w:hAnsi="Calibri" w:cs="Times New Roman"/>
                <w:sz w:val="20"/>
                <w:szCs w:val="20"/>
                <w:lang w:val="en-US"/>
              </w:rPr>
              <w:t>… I was silently talking to myself a great deal (PCI)  </w:t>
            </w:r>
          </w:p>
        </w:tc>
      </w:tr>
      <w:tr w:rsidR="008F0896" w:rsidRPr="00396D17" w:rsidTr="005C49DF">
        <w:tc>
          <w:tcPr>
            <w:tcW w:w="299" w:type="dxa"/>
            <w:tcBorders>
              <w:top w:val="outset" w:sz="6" w:space="0" w:color="auto"/>
              <w:left w:val="outset" w:sz="6" w:space="0" w:color="auto"/>
              <w:bottom w:val="outset" w:sz="6" w:space="0" w:color="auto"/>
              <w:right w:val="outset" w:sz="6" w:space="0" w:color="auto"/>
            </w:tcBorders>
          </w:tcPr>
          <w:p w:rsidR="008F0896" w:rsidRPr="00396D17" w:rsidRDefault="008F0896" w:rsidP="00A9654D">
            <w:pPr>
              <w:spacing w:after="0" w:line="240" w:lineRule="auto"/>
              <w:textAlignment w:val="baseline"/>
              <w:rPr>
                <w:rFonts w:ascii="Calibri" w:eastAsia="Times New Roman" w:hAnsi="Calibri" w:cs="Times New Roman"/>
                <w:sz w:val="20"/>
                <w:szCs w:val="20"/>
                <w:lang w:val="en-US"/>
              </w:rPr>
            </w:pPr>
            <w:r w:rsidRPr="00396D17">
              <w:rPr>
                <w:rFonts w:ascii="Calibri" w:eastAsia="Times New Roman" w:hAnsi="Calibri" w:cs="Times New Roman"/>
                <w:sz w:val="20"/>
                <w:szCs w:val="20"/>
                <w:lang w:val="en-US"/>
              </w:rPr>
              <w:t>19</w:t>
            </w:r>
          </w:p>
        </w:tc>
        <w:tc>
          <w:tcPr>
            <w:tcW w:w="82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0896" w:rsidRPr="00396D17" w:rsidRDefault="008F0896" w:rsidP="00B27417">
            <w:pPr>
              <w:spacing w:after="0" w:line="240" w:lineRule="auto"/>
              <w:textAlignment w:val="baseline"/>
              <w:rPr>
                <w:rFonts w:ascii="Times New Roman" w:eastAsia="Times New Roman" w:hAnsi="Times New Roman" w:cs="Times New Roman"/>
                <w:sz w:val="20"/>
                <w:szCs w:val="20"/>
                <w:lang w:val="en-US"/>
              </w:rPr>
            </w:pPr>
            <w:r w:rsidRPr="00396D17">
              <w:rPr>
                <w:rFonts w:ascii="Calibri" w:eastAsia="Times New Roman" w:hAnsi="Calibri" w:cs="Times New Roman"/>
                <w:sz w:val="20"/>
                <w:szCs w:val="20"/>
                <w:lang w:val="en-US"/>
              </w:rPr>
              <w:t>… my thinking was clear and understandable (PCI)  </w:t>
            </w:r>
          </w:p>
        </w:tc>
      </w:tr>
      <w:tr w:rsidR="008F0896" w:rsidRPr="00396D17" w:rsidTr="005C49DF">
        <w:tc>
          <w:tcPr>
            <w:tcW w:w="299" w:type="dxa"/>
            <w:tcBorders>
              <w:top w:val="outset" w:sz="6" w:space="0" w:color="auto"/>
              <w:left w:val="outset" w:sz="6" w:space="0" w:color="auto"/>
              <w:bottom w:val="outset" w:sz="6" w:space="0" w:color="auto"/>
              <w:right w:val="outset" w:sz="6" w:space="0" w:color="auto"/>
            </w:tcBorders>
          </w:tcPr>
          <w:p w:rsidR="008F0896" w:rsidRPr="00396D17" w:rsidRDefault="008F0896" w:rsidP="00A9654D">
            <w:pPr>
              <w:spacing w:after="0" w:line="240" w:lineRule="auto"/>
              <w:textAlignment w:val="baseline"/>
              <w:rPr>
                <w:rFonts w:ascii="Calibri" w:eastAsia="Times New Roman" w:hAnsi="Calibri" w:cs="Times New Roman"/>
                <w:sz w:val="20"/>
                <w:szCs w:val="20"/>
                <w:lang w:val="en-US"/>
              </w:rPr>
            </w:pPr>
            <w:r w:rsidRPr="00396D17">
              <w:rPr>
                <w:rFonts w:ascii="Calibri" w:eastAsia="Times New Roman" w:hAnsi="Calibri" w:cs="Times New Roman"/>
                <w:sz w:val="20"/>
                <w:szCs w:val="20"/>
                <w:lang w:val="en-US"/>
              </w:rPr>
              <w:t>20</w:t>
            </w:r>
          </w:p>
        </w:tc>
        <w:tc>
          <w:tcPr>
            <w:tcW w:w="82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0896" w:rsidRPr="00396D17" w:rsidRDefault="008F0896" w:rsidP="00B27417">
            <w:pPr>
              <w:spacing w:after="0" w:line="240" w:lineRule="auto"/>
              <w:textAlignment w:val="baseline"/>
              <w:rPr>
                <w:rFonts w:ascii="Times New Roman" w:eastAsia="Times New Roman" w:hAnsi="Times New Roman" w:cs="Times New Roman"/>
                <w:sz w:val="20"/>
                <w:szCs w:val="20"/>
                <w:lang w:val="en-US"/>
              </w:rPr>
            </w:pPr>
            <w:r w:rsidRPr="00396D17">
              <w:rPr>
                <w:rFonts w:ascii="Calibri" w:eastAsia="Times New Roman" w:hAnsi="Calibri" w:cs="Times New Roman"/>
                <w:sz w:val="20"/>
                <w:szCs w:val="20"/>
                <w:lang w:val="en-US"/>
              </w:rPr>
              <w:t xml:space="preserve">… I relinquished control and became passive and receptive to what I was experiencing (vs. </w:t>
            </w:r>
            <w:proofErr w:type="spellStart"/>
            <w:r w:rsidRPr="00396D17">
              <w:rPr>
                <w:rFonts w:ascii="Calibri" w:eastAsia="Times New Roman" w:hAnsi="Calibri" w:cs="Times New Roman"/>
                <w:sz w:val="20"/>
                <w:szCs w:val="20"/>
                <w:lang w:val="en-US"/>
              </w:rPr>
              <w:t>wilfully</w:t>
            </w:r>
            <w:proofErr w:type="spellEnd"/>
            <w:r w:rsidRPr="00396D17">
              <w:rPr>
                <w:rFonts w:ascii="Calibri" w:eastAsia="Times New Roman" w:hAnsi="Calibri" w:cs="Times New Roman"/>
                <w:sz w:val="20"/>
                <w:szCs w:val="20"/>
                <w:lang w:val="en-US"/>
              </w:rPr>
              <w:t xml:space="preserve"> controlling what I was experiencing) (PCI)  </w:t>
            </w:r>
          </w:p>
        </w:tc>
      </w:tr>
      <w:tr w:rsidR="008F0896" w:rsidRPr="00396D17" w:rsidTr="005C49DF">
        <w:tc>
          <w:tcPr>
            <w:tcW w:w="299" w:type="dxa"/>
            <w:tcBorders>
              <w:top w:val="outset" w:sz="6" w:space="0" w:color="auto"/>
              <w:left w:val="outset" w:sz="6" w:space="0" w:color="auto"/>
              <w:bottom w:val="outset" w:sz="6" w:space="0" w:color="auto"/>
              <w:right w:val="outset" w:sz="6" w:space="0" w:color="auto"/>
            </w:tcBorders>
          </w:tcPr>
          <w:p w:rsidR="008F0896" w:rsidRPr="00396D17" w:rsidRDefault="008F0896" w:rsidP="00A9654D">
            <w:pPr>
              <w:spacing w:after="0" w:line="240" w:lineRule="auto"/>
              <w:textAlignment w:val="baseline"/>
              <w:rPr>
                <w:rFonts w:ascii="Calibri" w:eastAsia="Times New Roman" w:hAnsi="Calibri" w:cs="Times New Roman"/>
                <w:sz w:val="20"/>
                <w:szCs w:val="20"/>
                <w:lang w:val="en-US"/>
              </w:rPr>
            </w:pPr>
            <w:r w:rsidRPr="00396D17">
              <w:rPr>
                <w:rFonts w:ascii="Calibri" w:eastAsia="Times New Roman" w:hAnsi="Calibri" w:cs="Times New Roman"/>
                <w:sz w:val="20"/>
                <w:szCs w:val="20"/>
                <w:lang w:val="en-US"/>
              </w:rPr>
              <w:t>21</w:t>
            </w:r>
          </w:p>
        </w:tc>
        <w:tc>
          <w:tcPr>
            <w:tcW w:w="82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0896" w:rsidRPr="00396D17" w:rsidRDefault="008F0896" w:rsidP="00B27417">
            <w:pPr>
              <w:spacing w:after="0" w:line="240" w:lineRule="auto"/>
              <w:textAlignment w:val="baseline"/>
              <w:rPr>
                <w:rFonts w:ascii="Times New Roman" w:eastAsia="Times New Roman" w:hAnsi="Times New Roman" w:cs="Times New Roman"/>
                <w:sz w:val="20"/>
                <w:szCs w:val="20"/>
                <w:lang w:val="en-US"/>
              </w:rPr>
            </w:pPr>
            <w:r w:rsidRPr="00396D17">
              <w:rPr>
                <w:rFonts w:ascii="Calibri" w:eastAsia="Times New Roman" w:hAnsi="Calibri" w:cs="Times New Roman"/>
                <w:sz w:val="20"/>
                <w:szCs w:val="20"/>
                <w:lang w:val="en-US"/>
              </w:rPr>
              <w:t>… I felt just the right amount of challenge in what I was doing  (SFS) </w:t>
            </w:r>
          </w:p>
        </w:tc>
      </w:tr>
      <w:tr w:rsidR="008F0896" w:rsidRPr="00396D17" w:rsidTr="005C49DF">
        <w:tc>
          <w:tcPr>
            <w:tcW w:w="299" w:type="dxa"/>
            <w:tcBorders>
              <w:top w:val="outset" w:sz="6" w:space="0" w:color="auto"/>
              <w:left w:val="outset" w:sz="6" w:space="0" w:color="auto"/>
              <w:bottom w:val="outset" w:sz="6" w:space="0" w:color="auto"/>
              <w:right w:val="outset" w:sz="6" w:space="0" w:color="auto"/>
            </w:tcBorders>
          </w:tcPr>
          <w:p w:rsidR="008F0896" w:rsidRPr="00396D17" w:rsidRDefault="008F0896" w:rsidP="00A9654D">
            <w:pPr>
              <w:spacing w:after="0" w:line="240" w:lineRule="auto"/>
              <w:textAlignment w:val="baseline"/>
              <w:rPr>
                <w:rFonts w:ascii="Calibri" w:eastAsia="Times New Roman" w:hAnsi="Calibri" w:cs="Times New Roman"/>
                <w:sz w:val="20"/>
                <w:szCs w:val="20"/>
                <w:lang w:val="en-US"/>
              </w:rPr>
            </w:pPr>
            <w:r w:rsidRPr="00396D17">
              <w:rPr>
                <w:rFonts w:ascii="Calibri" w:eastAsia="Times New Roman" w:hAnsi="Calibri" w:cs="Times New Roman"/>
                <w:sz w:val="20"/>
                <w:szCs w:val="20"/>
                <w:lang w:val="en-US"/>
              </w:rPr>
              <w:t>22</w:t>
            </w:r>
          </w:p>
        </w:tc>
        <w:tc>
          <w:tcPr>
            <w:tcW w:w="82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0896" w:rsidRPr="00396D17" w:rsidRDefault="008F0896" w:rsidP="00B27417">
            <w:pPr>
              <w:spacing w:after="0" w:line="240" w:lineRule="auto"/>
              <w:textAlignment w:val="baseline"/>
              <w:rPr>
                <w:rFonts w:ascii="Times New Roman" w:eastAsia="Times New Roman" w:hAnsi="Times New Roman" w:cs="Times New Roman"/>
                <w:sz w:val="20"/>
                <w:szCs w:val="20"/>
                <w:lang w:val="en-US"/>
              </w:rPr>
            </w:pPr>
            <w:r w:rsidRPr="00396D17">
              <w:rPr>
                <w:rFonts w:ascii="Calibri" w:eastAsia="Times New Roman" w:hAnsi="Calibri" w:cs="Times New Roman"/>
                <w:sz w:val="20"/>
                <w:szCs w:val="20"/>
                <w:lang w:val="en-US"/>
              </w:rPr>
              <w:t>… I knew what I had to do each step of the way (SFS) </w:t>
            </w:r>
          </w:p>
        </w:tc>
      </w:tr>
      <w:tr w:rsidR="008F0896" w:rsidRPr="00396D17" w:rsidTr="005C49DF">
        <w:tc>
          <w:tcPr>
            <w:tcW w:w="299" w:type="dxa"/>
            <w:tcBorders>
              <w:top w:val="outset" w:sz="6" w:space="0" w:color="auto"/>
              <w:left w:val="outset" w:sz="6" w:space="0" w:color="auto"/>
              <w:bottom w:val="outset" w:sz="6" w:space="0" w:color="auto"/>
              <w:right w:val="outset" w:sz="6" w:space="0" w:color="auto"/>
            </w:tcBorders>
          </w:tcPr>
          <w:p w:rsidR="008F0896" w:rsidRPr="00396D17" w:rsidRDefault="008F0896" w:rsidP="00A9654D">
            <w:pPr>
              <w:spacing w:after="0" w:line="240" w:lineRule="auto"/>
              <w:textAlignment w:val="baseline"/>
              <w:rPr>
                <w:rFonts w:ascii="Calibri" w:eastAsia="Times New Roman" w:hAnsi="Calibri" w:cs="Times New Roman"/>
                <w:sz w:val="20"/>
                <w:szCs w:val="20"/>
                <w:lang w:val="en-US"/>
              </w:rPr>
            </w:pPr>
            <w:r w:rsidRPr="00396D17">
              <w:rPr>
                <w:rFonts w:ascii="Calibri" w:eastAsia="Times New Roman" w:hAnsi="Calibri" w:cs="Times New Roman"/>
                <w:sz w:val="20"/>
                <w:szCs w:val="20"/>
                <w:lang w:val="en-US"/>
              </w:rPr>
              <w:t>23</w:t>
            </w:r>
          </w:p>
        </w:tc>
        <w:tc>
          <w:tcPr>
            <w:tcW w:w="82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0896" w:rsidRPr="00396D17" w:rsidRDefault="008F0896" w:rsidP="00B27417">
            <w:pPr>
              <w:spacing w:after="0" w:line="240" w:lineRule="auto"/>
              <w:textAlignment w:val="baseline"/>
              <w:rPr>
                <w:rFonts w:ascii="Times New Roman" w:eastAsia="Times New Roman" w:hAnsi="Times New Roman" w:cs="Times New Roman"/>
                <w:sz w:val="20"/>
                <w:szCs w:val="20"/>
                <w:lang w:val="en-US"/>
              </w:rPr>
            </w:pPr>
            <w:r w:rsidRPr="00396D17">
              <w:rPr>
                <w:rFonts w:ascii="Calibri" w:eastAsia="Times New Roman" w:hAnsi="Calibri" w:cs="Times New Roman"/>
                <w:sz w:val="20"/>
                <w:szCs w:val="20"/>
                <w:lang w:val="en-US"/>
              </w:rPr>
              <w:t>… I felt good about myself  </w:t>
            </w:r>
          </w:p>
        </w:tc>
      </w:tr>
    </w:tbl>
    <w:p w:rsidR="004B1D47" w:rsidRPr="00396D17" w:rsidRDefault="00B27417" w:rsidP="00050427">
      <w:pPr>
        <w:spacing w:line="240" w:lineRule="auto"/>
        <w:textAlignment w:val="baseline"/>
        <w:rPr>
          <w:i/>
          <w:sz w:val="24"/>
        </w:rPr>
      </w:pPr>
      <w:r w:rsidRPr="00396D17">
        <w:rPr>
          <w:rFonts w:ascii="Calibri" w:eastAsia="Times New Roman" w:hAnsi="Calibri" w:cs="Times New Roman"/>
        </w:rPr>
        <w:t> </w:t>
      </w:r>
      <w:r w:rsidRPr="00396D17">
        <w:rPr>
          <w:rFonts w:ascii="Calibri" w:eastAsia="Times New Roman" w:hAnsi="Calibri" w:cs="Times New Roman"/>
          <w:lang w:val="en-US"/>
        </w:rPr>
        <w:t> </w:t>
      </w:r>
    </w:p>
    <w:p w:rsidR="00C23C0C" w:rsidRPr="00396D17" w:rsidRDefault="00C23C0C" w:rsidP="00880DE2">
      <w:pPr>
        <w:spacing w:line="480" w:lineRule="auto"/>
        <w:rPr>
          <w:sz w:val="24"/>
        </w:rPr>
      </w:pPr>
      <w:r w:rsidRPr="00396D17">
        <w:rPr>
          <w:i/>
          <w:sz w:val="24"/>
        </w:rPr>
        <w:t>Orientations to Happiness Questionnaire</w:t>
      </w:r>
      <w:r w:rsidR="004865A2" w:rsidRPr="00396D17">
        <w:rPr>
          <w:sz w:val="24"/>
        </w:rPr>
        <w:t>.</w:t>
      </w:r>
      <w:r w:rsidR="004865A2" w:rsidRPr="00396D17">
        <w:rPr>
          <w:sz w:val="24"/>
          <w:vertAlign w:val="superscript"/>
        </w:rPr>
        <w:t>40</w:t>
      </w:r>
      <w:r w:rsidR="004B3758" w:rsidRPr="00396D17">
        <w:rPr>
          <w:sz w:val="24"/>
          <w:vertAlign w:val="superscript"/>
        </w:rPr>
        <w:t xml:space="preserve"> </w:t>
      </w:r>
      <w:r w:rsidR="004706EB" w:rsidRPr="00396D17">
        <w:rPr>
          <w:sz w:val="24"/>
        </w:rPr>
        <w:t>This is a psychometrically validated</w:t>
      </w:r>
      <w:proofErr w:type="gramStart"/>
      <w:r w:rsidR="004865A2" w:rsidRPr="00396D17">
        <w:rPr>
          <w:sz w:val="24"/>
        </w:rPr>
        <w:t>,</w:t>
      </w:r>
      <w:r w:rsidR="004865A2" w:rsidRPr="00396D17">
        <w:rPr>
          <w:sz w:val="24"/>
          <w:vertAlign w:val="superscript"/>
        </w:rPr>
        <w:t>40,41</w:t>
      </w:r>
      <w:proofErr w:type="gramEnd"/>
      <w:r w:rsidR="004706EB" w:rsidRPr="00396D17">
        <w:rPr>
          <w:sz w:val="24"/>
        </w:rPr>
        <w:t xml:space="preserve"> </w:t>
      </w:r>
      <w:r w:rsidRPr="00396D17">
        <w:rPr>
          <w:sz w:val="24"/>
        </w:rPr>
        <w:t>18-item questionnaire</w:t>
      </w:r>
      <w:r w:rsidR="00CB602A" w:rsidRPr="00396D17">
        <w:rPr>
          <w:sz w:val="24"/>
        </w:rPr>
        <w:t>,</w:t>
      </w:r>
      <w:r w:rsidRPr="00396D17">
        <w:rPr>
          <w:sz w:val="24"/>
        </w:rPr>
        <w:t xml:space="preserve"> that measures three different types of happiness: hedonic (the pursuit of pleasure), eudemonic (the pursuit of meaning) and engagement (the pursuit of the ‘flow’ state). Example questions are, respectively: “For me, the good life is the pleasurable life”; “My life has a lasting meaning”; and “Whether at work or play, I am usually ‘in a zone’ and not conscious of myself”. </w:t>
      </w:r>
    </w:p>
    <w:p w:rsidR="00C23C0C" w:rsidRPr="00396D17" w:rsidRDefault="00322648" w:rsidP="00880DE2">
      <w:pPr>
        <w:autoSpaceDE w:val="0"/>
        <w:autoSpaceDN w:val="0"/>
        <w:adjustRightInd w:val="0"/>
        <w:spacing w:line="480" w:lineRule="auto"/>
        <w:rPr>
          <w:rFonts w:cs="AdvTimes"/>
          <w:sz w:val="24"/>
        </w:rPr>
      </w:pPr>
      <w:r w:rsidRPr="00396D17">
        <w:rPr>
          <w:i/>
          <w:sz w:val="24"/>
        </w:rPr>
        <w:t>Basic P</w:t>
      </w:r>
      <w:r w:rsidR="00C23C0C" w:rsidRPr="00396D17">
        <w:rPr>
          <w:i/>
          <w:sz w:val="24"/>
        </w:rPr>
        <w:t>sychol</w:t>
      </w:r>
      <w:r w:rsidRPr="00396D17">
        <w:rPr>
          <w:i/>
          <w:sz w:val="24"/>
        </w:rPr>
        <w:t>ogical N</w:t>
      </w:r>
      <w:r w:rsidR="00C23C0C" w:rsidRPr="00396D17">
        <w:rPr>
          <w:i/>
          <w:sz w:val="24"/>
        </w:rPr>
        <w:t>eeds Scale</w:t>
      </w:r>
      <w:r w:rsidR="00D61923" w:rsidRPr="00396D17">
        <w:rPr>
          <w:rFonts w:cs="AdvTimes"/>
          <w:sz w:val="24"/>
        </w:rPr>
        <w:t>.</w:t>
      </w:r>
      <w:r w:rsidR="0082735B" w:rsidRPr="00396D17">
        <w:rPr>
          <w:rFonts w:cs="AdvTimes"/>
          <w:sz w:val="24"/>
          <w:vertAlign w:val="superscript"/>
        </w:rPr>
        <w:t>27</w:t>
      </w:r>
      <w:r w:rsidR="00C23C0C" w:rsidRPr="00396D17">
        <w:rPr>
          <w:rFonts w:cs="AdvTimes"/>
          <w:sz w:val="24"/>
        </w:rPr>
        <w:t xml:space="preserve"> A 21-item</w:t>
      </w:r>
      <w:r w:rsidR="004706EB" w:rsidRPr="00396D17">
        <w:rPr>
          <w:rFonts w:cs="AdvTimes"/>
          <w:sz w:val="24"/>
        </w:rPr>
        <w:t>, psychometrically validated</w:t>
      </w:r>
      <w:r w:rsidR="00C23C0C" w:rsidRPr="00396D17">
        <w:rPr>
          <w:rFonts w:cs="AdvTimes"/>
          <w:sz w:val="24"/>
        </w:rPr>
        <w:t xml:space="preserve"> scale</w:t>
      </w:r>
      <w:r w:rsidR="00EB3C8D" w:rsidRPr="00396D17">
        <w:rPr>
          <w:rFonts w:cs="AdvTimes"/>
          <w:sz w:val="24"/>
        </w:rPr>
        <w:t>,</w:t>
      </w:r>
      <w:r w:rsidR="00EB3C8D" w:rsidRPr="00396D17">
        <w:rPr>
          <w:rFonts w:cs="AdvTimes"/>
          <w:sz w:val="24"/>
          <w:vertAlign w:val="superscript"/>
        </w:rPr>
        <w:t>42,43,44</w:t>
      </w:r>
      <w:r w:rsidR="00C23C0C" w:rsidRPr="00396D17">
        <w:rPr>
          <w:rFonts w:cs="AdvTimes"/>
          <w:sz w:val="24"/>
        </w:rPr>
        <w:t xml:space="preserve"> that measures factors thought to predict </w:t>
      </w:r>
      <w:r w:rsidR="003939B2" w:rsidRPr="00396D17">
        <w:rPr>
          <w:rFonts w:cs="AdvTimes"/>
          <w:sz w:val="24"/>
        </w:rPr>
        <w:t>wellbeing</w:t>
      </w:r>
      <w:r w:rsidR="00C23C0C" w:rsidRPr="00396D17">
        <w:rPr>
          <w:rFonts w:cs="AdvTimes"/>
          <w:sz w:val="24"/>
        </w:rPr>
        <w:t xml:space="preserve"> based on self-determination theory</w:t>
      </w:r>
      <w:r w:rsidR="006E009E" w:rsidRPr="00396D17">
        <w:rPr>
          <w:rFonts w:cs="AdvTimes"/>
          <w:sz w:val="24"/>
        </w:rPr>
        <w:t>: relatedness</w:t>
      </w:r>
      <w:r w:rsidR="00E2368B" w:rsidRPr="00396D17">
        <w:rPr>
          <w:rFonts w:cs="AdvTimes"/>
          <w:sz w:val="24"/>
        </w:rPr>
        <w:t>, feeling meaningfully connected with other people</w:t>
      </w:r>
      <w:r w:rsidR="007C151A" w:rsidRPr="00396D17">
        <w:rPr>
          <w:rFonts w:cs="AdvTimes"/>
          <w:sz w:val="24"/>
        </w:rPr>
        <w:t xml:space="preserve"> (for example, “People in my life care about me”)</w:t>
      </w:r>
      <w:r w:rsidR="006E009E" w:rsidRPr="00396D17">
        <w:rPr>
          <w:rFonts w:cs="AdvTimes"/>
          <w:sz w:val="24"/>
        </w:rPr>
        <w:t>; autonomy</w:t>
      </w:r>
      <w:r w:rsidR="00E2368B" w:rsidRPr="00396D17">
        <w:rPr>
          <w:rFonts w:cs="AdvTimes"/>
          <w:sz w:val="24"/>
        </w:rPr>
        <w:t>, feeling that one’s choices in life are self-determined</w:t>
      </w:r>
      <w:r w:rsidR="007C151A" w:rsidRPr="00396D17">
        <w:rPr>
          <w:rFonts w:cs="AdvTimes"/>
          <w:sz w:val="24"/>
        </w:rPr>
        <w:t xml:space="preserve"> (for example “I feel like I am free to decide for myself how to live my life”)</w:t>
      </w:r>
      <w:r w:rsidR="006E009E" w:rsidRPr="00396D17">
        <w:rPr>
          <w:rFonts w:cs="AdvTimes"/>
          <w:sz w:val="24"/>
        </w:rPr>
        <w:t xml:space="preserve">; </w:t>
      </w:r>
      <w:r w:rsidR="006E009E" w:rsidRPr="00396D17">
        <w:rPr>
          <w:rFonts w:cs="AdvTimes"/>
          <w:sz w:val="24"/>
        </w:rPr>
        <w:lastRenderedPageBreak/>
        <w:t>and competence</w:t>
      </w:r>
      <w:r w:rsidR="00E2368B" w:rsidRPr="00396D17">
        <w:rPr>
          <w:rFonts w:cs="AdvTimes"/>
          <w:sz w:val="24"/>
        </w:rPr>
        <w:t>, feeling a sense of capability and mastery in daily activities</w:t>
      </w:r>
      <w:r w:rsidR="00C67D6D" w:rsidRPr="00396D17">
        <w:rPr>
          <w:rFonts w:cs="AdvTimes"/>
          <w:sz w:val="24"/>
        </w:rPr>
        <w:t xml:space="preserve"> (for example, “I have been able to learn interesting new skills recently”)</w:t>
      </w:r>
      <w:r w:rsidR="00E2368B" w:rsidRPr="00396D17">
        <w:rPr>
          <w:rFonts w:cs="AdvTimes"/>
          <w:sz w:val="24"/>
        </w:rPr>
        <w:t>.</w:t>
      </w:r>
      <w:r w:rsidR="0082735B" w:rsidRPr="00396D17">
        <w:rPr>
          <w:rFonts w:cs="AdvTimes"/>
          <w:sz w:val="24"/>
          <w:vertAlign w:val="superscript"/>
        </w:rPr>
        <w:t>28</w:t>
      </w:r>
      <w:r w:rsidR="00E2368B" w:rsidRPr="00396D17">
        <w:rPr>
          <w:rFonts w:cs="AdvTimes"/>
          <w:sz w:val="24"/>
        </w:rPr>
        <w:t xml:space="preserve"> </w:t>
      </w:r>
    </w:p>
    <w:p w:rsidR="004706EB" w:rsidRPr="00396D17" w:rsidRDefault="004D21F1" w:rsidP="00880DE2">
      <w:pPr>
        <w:spacing w:line="480" w:lineRule="auto"/>
        <w:rPr>
          <w:sz w:val="24"/>
        </w:rPr>
      </w:pPr>
      <w:r w:rsidRPr="00396D17">
        <w:rPr>
          <w:i/>
          <w:sz w:val="24"/>
        </w:rPr>
        <w:t>General Self-Efficacy Questionnaire</w:t>
      </w:r>
      <w:r w:rsidR="0082735B" w:rsidRPr="00396D17">
        <w:rPr>
          <w:sz w:val="24"/>
          <w:vertAlign w:val="superscript"/>
        </w:rPr>
        <w:t>29</w:t>
      </w:r>
      <w:r w:rsidR="0082735B" w:rsidRPr="00396D17">
        <w:rPr>
          <w:sz w:val="24"/>
        </w:rPr>
        <w:t xml:space="preserve"> </w:t>
      </w:r>
      <w:r w:rsidRPr="00396D17">
        <w:rPr>
          <w:sz w:val="24"/>
        </w:rPr>
        <w:t xml:space="preserve">is a </w:t>
      </w:r>
      <w:r w:rsidR="0082735B" w:rsidRPr="00396D17">
        <w:rPr>
          <w:sz w:val="24"/>
        </w:rPr>
        <w:t>psychometrically validated,</w:t>
      </w:r>
      <w:r w:rsidR="0082735B" w:rsidRPr="00396D17">
        <w:rPr>
          <w:sz w:val="24"/>
          <w:vertAlign w:val="superscript"/>
        </w:rPr>
        <w:t>45,46</w:t>
      </w:r>
      <w:r w:rsidR="0082735B" w:rsidRPr="00396D17">
        <w:rPr>
          <w:sz w:val="24"/>
        </w:rPr>
        <w:t xml:space="preserve"> </w:t>
      </w:r>
      <w:r w:rsidRPr="00396D17">
        <w:rPr>
          <w:sz w:val="24"/>
        </w:rPr>
        <w:t xml:space="preserve">ten-item measure of a person’s belief in their capacity to cope with adversity, accomplish goals, persevere and recover from setbacks. </w:t>
      </w:r>
      <w:r w:rsidR="006E009E" w:rsidRPr="00396D17">
        <w:rPr>
          <w:sz w:val="24"/>
        </w:rPr>
        <w:t>An e</w:t>
      </w:r>
      <w:r w:rsidRPr="00396D17">
        <w:rPr>
          <w:sz w:val="24"/>
        </w:rPr>
        <w:t>xample item</w:t>
      </w:r>
      <w:r w:rsidR="006E009E" w:rsidRPr="00396D17">
        <w:rPr>
          <w:sz w:val="24"/>
        </w:rPr>
        <w:t xml:space="preserve"> is</w:t>
      </w:r>
      <w:r w:rsidRPr="00396D17">
        <w:rPr>
          <w:sz w:val="24"/>
        </w:rPr>
        <w:t xml:space="preserve"> “I am confident that I could deal efficiently with unexpected events”. </w:t>
      </w:r>
    </w:p>
    <w:p w:rsidR="004706EB" w:rsidRPr="00396D17" w:rsidRDefault="004D21F1" w:rsidP="00880DE2">
      <w:pPr>
        <w:spacing w:line="480" w:lineRule="auto"/>
        <w:rPr>
          <w:sz w:val="24"/>
        </w:rPr>
      </w:pPr>
      <w:r w:rsidRPr="00396D17">
        <w:rPr>
          <w:i/>
          <w:sz w:val="24"/>
        </w:rPr>
        <w:t>Self-Regulation Scale</w:t>
      </w:r>
      <w:r w:rsidRPr="00396D17">
        <w:rPr>
          <w:sz w:val="24"/>
        </w:rPr>
        <w:t>.</w:t>
      </w:r>
      <w:r w:rsidR="0082735B" w:rsidRPr="00396D17">
        <w:rPr>
          <w:sz w:val="24"/>
          <w:vertAlign w:val="superscript"/>
        </w:rPr>
        <w:t>30</w:t>
      </w:r>
      <w:r w:rsidRPr="00396D17">
        <w:rPr>
          <w:sz w:val="24"/>
        </w:rPr>
        <w:t xml:space="preserve"> This </w:t>
      </w:r>
      <w:r w:rsidR="004706EB" w:rsidRPr="00396D17">
        <w:rPr>
          <w:sz w:val="24"/>
        </w:rPr>
        <w:t>psychometrically validated</w:t>
      </w:r>
      <w:proofErr w:type="gramStart"/>
      <w:r w:rsidR="0082735B" w:rsidRPr="00396D17">
        <w:rPr>
          <w:sz w:val="24"/>
        </w:rPr>
        <w:t>,</w:t>
      </w:r>
      <w:r w:rsidR="00AB0381" w:rsidRPr="00396D17">
        <w:rPr>
          <w:sz w:val="24"/>
          <w:vertAlign w:val="superscript"/>
        </w:rPr>
        <w:t>47,48,49,50</w:t>
      </w:r>
      <w:proofErr w:type="gramEnd"/>
      <w:r w:rsidR="00AB0381" w:rsidRPr="00396D17">
        <w:rPr>
          <w:sz w:val="24"/>
        </w:rPr>
        <w:t xml:space="preserve"> </w:t>
      </w:r>
      <w:r w:rsidR="004706EB" w:rsidRPr="00396D17">
        <w:rPr>
          <w:sz w:val="24"/>
        </w:rPr>
        <w:t xml:space="preserve"> </w:t>
      </w:r>
      <w:r w:rsidRPr="00396D17">
        <w:rPr>
          <w:sz w:val="24"/>
        </w:rPr>
        <w:t xml:space="preserve">ten-item scale measures a person’s ability to regulate their attention and emotion. </w:t>
      </w:r>
      <w:r w:rsidR="00C308D0" w:rsidRPr="00396D17">
        <w:rPr>
          <w:sz w:val="24"/>
        </w:rPr>
        <w:t xml:space="preserve">An example item is: “If </w:t>
      </w:r>
      <w:r w:rsidRPr="00396D17">
        <w:rPr>
          <w:sz w:val="24"/>
        </w:rPr>
        <w:t xml:space="preserve">an activity arouses my feelings too much, I can calm myself down so that I can continue with the activity soon”. </w:t>
      </w:r>
    </w:p>
    <w:p w:rsidR="00D258BE" w:rsidRPr="00396D17" w:rsidRDefault="00D258BE" w:rsidP="00880DE2">
      <w:pPr>
        <w:spacing w:line="480" w:lineRule="auto"/>
        <w:rPr>
          <w:b/>
          <w:sz w:val="24"/>
        </w:rPr>
      </w:pPr>
      <w:r w:rsidRPr="00396D17">
        <w:rPr>
          <w:b/>
          <w:sz w:val="24"/>
        </w:rPr>
        <w:t>Procedure</w:t>
      </w:r>
    </w:p>
    <w:p w:rsidR="009A7BCE" w:rsidRPr="00396D17" w:rsidRDefault="009A7BCE" w:rsidP="00880DE2">
      <w:pPr>
        <w:spacing w:line="480" w:lineRule="auto"/>
        <w:rPr>
          <w:sz w:val="24"/>
        </w:rPr>
      </w:pPr>
      <w:r w:rsidRPr="00396D17">
        <w:rPr>
          <w:sz w:val="24"/>
        </w:rPr>
        <w:t>The study was advertised as “aiming to learn more about the fluctuations of conscious experience in daily life”, especially in relation to the creative process. Participants were given a link to a website where they could learn more about the study and register their interest in taking part. They could also, anonymously, through the generation of a unique cross-referencing code</w:t>
      </w:r>
      <w:r w:rsidR="007A61AC" w:rsidRPr="00396D17">
        <w:rPr>
          <w:sz w:val="24"/>
        </w:rPr>
        <w:t>,</w:t>
      </w:r>
      <w:r w:rsidR="003D4931" w:rsidRPr="00396D17">
        <w:rPr>
          <w:sz w:val="24"/>
        </w:rPr>
        <w:t xml:space="preserve"> complete the</w:t>
      </w:r>
      <w:r w:rsidRPr="00396D17">
        <w:rPr>
          <w:sz w:val="24"/>
        </w:rPr>
        <w:t xml:space="preserve"> battery of psychometric measures online</w:t>
      </w:r>
      <w:r w:rsidR="003D4931" w:rsidRPr="00396D17">
        <w:rPr>
          <w:sz w:val="24"/>
        </w:rPr>
        <w:t xml:space="preserve"> (</w:t>
      </w:r>
      <w:r w:rsidR="003D4931" w:rsidRPr="00396D17">
        <w:rPr>
          <w:i/>
          <w:sz w:val="24"/>
        </w:rPr>
        <w:t xml:space="preserve">Self-Regulation Scale, General Self-Efficacy Questionnaire, Basic Psychological Needs Scale </w:t>
      </w:r>
      <w:r w:rsidR="003D4931" w:rsidRPr="00396D17">
        <w:rPr>
          <w:sz w:val="24"/>
        </w:rPr>
        <w:t>and the</w:t>
      </w:r>
      <w:r w:rsidR="003D4931" w:rsidRPr="00396D17">
        <w:rPr>
          <w:i/>
          <w:sz w:val="24"/>
        </w:rPr>
        <w:t xml:space="preserve"> Orientations to Happiness Questionnaire</w:t>
      </w:r>
      <w:r w:rsidR="003D4931" w:rsidRPr="00396D17">
        <w:rPr>
          <w:sz w:val="24"/>
        </w:rPr>
        <w:t>)</w:t>
      </w:r>
      <w:r w:rsidR="003D4931" w:rsidRPr="00396D17">
        <w:rPr>
          <w:sz w:val="24"/>
          <w:vertAlign w:val="superscript"/>
        </w:rPr>
        <w:t xml:space="preserve"> 29</w:t>
      </w:r>
      <w:r w:rsidRPr="00396D17">
        <w:rPr>
          <w:sz w:val="24"/>
        </w:rPr>
        <w:t xml:space="preserve">. </w:t>
      </w:r>
      <w:r w:rsidR="003D4931" w:rsidRPr="00396D17">
        <w:rPr>
          <w:sz w:val="24"/>
        </w:rPr>
        <w:t>This code could be re-</w:t>
      </w:r>
      <w:r w:rsidR="003D4931" w:rsidRPr="00396D17">
        <w:rPr>
          <w:sz w:val="24"/>
        </w:rPr>
        <w:lastRenderedPageBreak/>
        <w:t xml:space="preserve">created to link this data with the experience sampling data. </w:t>
      </w:r>
      <w:r w:rsidRPr="00396D17">
        <w:rPr>
          <w:sz w:val="24"/>
        </w:rPr>
        <w:t>The researcher contacted participants through their preferred method and described the study to them further, answered any questions and arranged a time to meet them. At this meeting care was taken to establish a good rapport with participants and to explain clearly how to take part. Participants were g</w:t>
      </w:r>
      <w:r w:rsidR="007A61AC" w:rsidRPr="00396D17">
        <w:rPr>
          <w:sz w:val="24"/>
        </w:rPr>
        <w:t>iven the PDA to practice with</w:t>
      </w:r>
      <w:r w:rsidRPr="00396D17">
        <w:rPr>
          <w:sz w:val="24"/>
        </w:rPr>
        <w:t xml:space="preserve">. It was ensured that they understood the questions on the ESQ, could hear the PDA’s signal, and were comfortable with using it. They were given a protective case and a charger for the PDA, as well as the researcher’s contact details in case they needed assistance during the week. Participants were able to choose seven consecutive days when they would like to participate and the sampling time frame was set to suit their sleeping patterns. This time frame spanned twelve consecutive hours of each day. The PDA was programmed to signal participants ten times per day, at random times, to complete the ESQ. Each ESQ was time stamped and response times for answering each question were recorded. If a participant failed to respond to the signal within three minutes the PDA reverted to ‘sleep mode’ until the next stimulus. Participants could not use the PDA other than to complete ESQs when signalled – the program ‘locked’ the PDA. Participants carried the PDA with them for a week-long period and met with the researcher at the end of this period. They then discussed their experience of taking </w:t>
      </w:r>
      <w:r w:rsidRPr="00396D17">
        <w:rPr>
          <w:sz w:val="24"/>
        </w:rPr>
        <w:lastRenderedPageBreak/>
        <w:t xml:space="preserve">part with the researcher and returned the equipment, following which they were remunerated for their participation.  </w:t>
      </w:r>
    </w:p>
    <w:p w:rsidR="00F9485B" w:rsidRPr="00396D17" w:rsidRDefault="00F9485B">
      <w:pPr>
        <w:rPr>
          <w:b/>
        </w:rPr>
      </w:pPr>
    </w:p>
    <w:p w:rsidR="00D65C17" w:rsidRPr="00396D17" w:rsidRDefault="00D65C17" w:rsidP="000165E6">
      <w:pPr>
        <w:spacing w:before="240" w:line="480" w:lineRule="auto"/>
        <w:rPr>
          <w:sz w:val="24"/>
          <w:szCs w:val="24"/>
        </w:rPr>
      </w:pPr>
      <w:r w:rsidRPr="00396D17">
        <w:rPr>
          <w:b/>
          <w:sz w:val="24"/>
          <w:szCs w:val="24"/>
        </w:rPr>
        <w:t>Results</w:t>
      </w:r>
      <w:r w:rsidR="000165E6" w:rsidRPr="00396D17">
        <w:rPr>
          <w:sz w:val="24"/>
          <w:szCs w:val="24"/>
        </w:rPr>
        <w:t xml:space="preserve"> </w:t>
      </w:r>
    </w:p>
    <w:p w:rsidR="00D65C17" w:rsidRPr="00396D17" w:rsidRDefault="00E44E58" w:rsidP="000165E6">
      <w:pPr>
        <w:spacing w:line="480" w:lineRule="auto"/>
        <w:rPr>
          <w:b/>
          <w:sz w:val="24"/>
          <w:szCs w:val="24"/>
        </w:rPr>
      </w:pPr>
      <w:r w:rsidRPr="00396D17">
        <w:rPr>
          <w:b/>
          <w:sz w:val="24"/>
          <w:szCs w:val="24"/>
        </w:rPr>
        <w:t>Screening the data</w:t>
      </w:r>
      <w:r w:rsidR="001F218B" w:rsidRPr="00396D17">
        <w:rPr>
          <w:b/>
          <w:sz w:val="24"/>
          <w:szCs w:val="24"/>
        </w:rPr>
        <w:t xml:space="preserve"> and analysis</w:t>
      </w:r>
    </w:p>
    <w:p w:rsidR="001F218B" w:rsidRPr="00396D17" w:rsidRDefault="001F218B" w:rsidP="000165E6">
      <w:pPr>
        <w:spacing w:line="480" w:lineRule="auto"/>
        <w:rPr>
          <w:rFonts w:cs="Times New Roman"/>
          <w:sz w:val="24"/>
          <w:szCs w:val="24"/>
        </w:rPr>
      </w:pPr>
      <w:r w:rsidRPr="00396D17">
        <w:rPr>
          <w:sz w:val="24"/>
          <w:szCs w:val="24"/>
        </w:rPr>
        <w:t xml:space="preserve">Participants responded to 89% of the beeps and all participants provided adequate response </w:t>
      </w:r>
      <w:r w:rsidR="00C43B26" w:rsidRPr="00396D17">
        <w:rPr>
          <w:sz w:val="24"/>
          <w:szCs w:val="24"/>
        </w:rPr>
        <w:t>rates (ranging from 64% to 97%)</w:t>
      </w:r>
      <w:r w:rsidRPr="00396D17">
        <w:rPr>
          <w:rFonts w:cs="Times New Roman"/>
          <w:sz w:val="24"/>
          <w:szCs w:val="24"/>
        </w:rPr>
        <w:t>.</w:t>
      </w:r>
      <w:r w:rsidR="00C43B26" w:rsidRPr="00396D17">
        <w:rPr>
          <w:rFonts w:cs="Times New Roman"/>
          <w:sz w:val="24"/>
          <w:szCs w:val="24"/>
          <w:vertAlign w:val="superscript"/>
        </w:rPr>
        <w:t>20</w:t>
      </w:r>
      <w:r w:rsidRPr="00396D17">
        <w:rPr>
          <w:rFonts w:cs="Times New Roman"/>
          <w:sz w:val="24"/>
          <w:szCs w:val="24"/>
        </w:rPr>
        <w:t xml:space="preserve"> ESQs that all had the same response (e.g. the default setting of 50 on the sliding scales) and responses completed in less than one second w</w:t>
      </w:r>
      <w:r w:rsidR="00A705F0" w:rsidRPr="00396D17">
        <w:rPr>
          <w:rFonts w:cs="Times New Roman"/>
          <w:sz w:val="24"/>
          <w:szCs w:val="24"/>
        </w:rPr>
        <w:t>ere deleted</w:t>
      </w:r>
      <w:r w:rsidR="003C3063" w:rsidRPr="00396D17">
        <w:rPr>
          <w:rFonts w:cs="Times New Roman"/>
          <w:sz w:val="24"/>
          <w:szCs w:val="24"/>
        </w:rPr>
        <w:t>, following best-practice recomendations</w:t>
      </w:r>
      <w:r w:rsidRPr="00396D17">
        <w:rPr>
          <w:rFonts w:cs="Times New Roman"/>
          <w:sz w:val="24"/>
          <w:szCs w:val="24"/>
        </w:rPr>
        <w:t>.</w:t>
      </w:r>
      <w:r w:rsidR="00A705F0" w:rsidRPr="00396D17">
        <w:rPr>
          <w:rFonts w:cs="Times New Roman"/>
          <w:sz w:val="24"/>
          <w:szCs w:val="24"/>
          <w:vertAlign w:val="superscript"/>
        </w:rPr>
        <w:t>31</w:t>
      </w:r>
    </w:p>
    <w:p w:rsidR="00A705F0" w:rsidRPr="00396D17" w:rsidRDefault="001F218B" w:rsidP="000165E6">
      <w:pPr>
        <w:spacing w:line="480" w:lineRule="auto"/>
        <w:rPr>
          <w:rFonts w:cs="Times New Roman"/>
          <w:sz w:val="24"/>
          <w:szCs w:val="24"/>
        </w:rPr>
      </w:pPr>
      <w:r w:rsidRPr="00396D17">
        <w:rPr>
          <w:rFonts w:cs="Times New Roman"/>
          <w:sz w:val="24"/>
          <w:szCs w:val="24"/>
        </w:rPr>
        <w:t xml:space="preserve">Because the data is nested, multi-level modelling was used in order to account for the lack of independence of data at the </w:t>
      </w:r>
      <w:r w:rsidR="003939B2" w:rsidRPr="00396D17">
        <w:rPr>
          <w:rFonts w:cs="Times New Roman"/>
          <w:sz w:val="24"/>
          <w:szCs w:val="24"/>
        </w:rPr>
        <w:t>experiential-level</w:t>
      </w:r>
      <w:r w:rsidR="00A705F0" w:rsidRPr="00396D17">
        <w:rPr>
          <w:rFonts w:cs="Times New Roman"/>
          <w:sz w:val="24"/>
          <w:szCs w:val="24"/>
        </w:rPr>
        <w:t>.</w:t>
      </w:r>
      <w:r w:rsidR="003A4E3A" w:rsidRPr="00396D17">
        <w:rPr>
          <w:rFonts w:cs="Times New Roman"/>
          <w:sz w:val="24"/>
          <w:szCs w:val="24"/>
          <w:vertAlign w:val="superscript"/>
        </w:rPr>
        <w:t>51</w:t>
      </w:r>
      <w:r w:rsidR="00A705F0" w:rsidRPr="00396D17">
        <w:rPr>
          <w:rFonts w:cs="Times New Roman"/>
          <w:sz w:val="24"/>
          <w:szCs w:val="24"/>
        </w:rPr>
        <w:t xml:space="preserve"> </w:t>
      </w:r>
      <w:r w:rsidRPr="00396D17">
        <w:rPr>
          <w:rFonts w:cs="Times New Roman"/>
          <w:sz w:val="24"/>
          <w:szCs w:val="24"/>
        </w:rPr>
        <w:t xml:space="preserve">Following </w:t>
      </w:r>
      <w:r w:rsidR="00F627A2" w:rsidRPr="00396D17">
        <w:rPr>
          <w:rFonts w:cs="Times New Roman"/>
          <w:sz w:val="24"/>
          <w:szCs w:val="24"/>
        </w:rPr>
        <w:t>standard r</w:t>
      </w:r>
      <w:r w:rsidRPr="00396D17">
        <w:rPr>
          <w:rFonts w:cs="Times New Roman"/>
          <w:sz w:val="24"/>
          <w:szCs w:val="24"/>
        </w:rPr>
        <w:t xml:space="preserve">ecommendations, within-person predictor variables were </w:t>
      </w:r>
      <w:r w:rsidR="00B27587" w:rsidRPr="00396D17">
        <w:rPr>
          <w:rFonts w:cs="Times New Roman"/>
          <w:sz w:val="24"/>
          <w:szCs w:val="24"/>
        </w:rPr>
        <w:t>centred</w:t>
      </w:r>
      <w:r w:rsidRPr="00396D17">
        <w:rPr>
          <w:rFonts w:cs="Times New Roman"/>
          <w:sz w:val="24"/>
          <w:szCs w:val="24"/>
        </w:rPr>
        <w:t xml:space="preserve"> around individual mean scores, while between-person variables were </w:t>
      </w:r>
      <w:r w:rsidR="00B27587" w:rsidRPr="00396D17">
        <w:rPr>
          <w:rFonts w:cs="Times New Roman"/>
          <w:sz w:val="24"/>
          <w:szCs w:val="24"/>
        </w:rPr>
        <w:t>centred</w:t>
      </w:r>
      <w:r w:rsidR="00A705F0" w:rsidRPr="00396D17">
        <w:rPr>
          <w:rFonts w:cs="Times New Roman"/>
          <w:sz w:val="24"/>
          <w:szCs w:val="24"/>
        </w:rPr>
        <w:t xml:space="preserve"> around grand mean scores.</w:t>
      </w:r>
      <w:r w:rsidR="003A4E3A" w:rsidRPr="00396D17">
        <w:rPr>
          <w:rFonts w:cs="Times New Roman"/>
          <w:sz w:val="24"/>
          <w:szCs w:val="24"/>
          <w:vertAlign w:val="superscript"/>
        </w:rPr>
        <w:t>52</w:t>
      </w:r>
      <w:proofErr w:type="gramStart"/>
      <w:r w:rsidR="00A705F0" w:rsidRPr="00396D17">
        <w:rPr>
          <w:rFonts w:cs="Times New Roman"/>
          <w:sz w:val="24"/>
          <w:szCs w:val="24"/>
          <w:vertAlign w:val="superscript"/>
        </w:rPr>
        <w:t>,</w:t>
      </w:r>
      <w:r w:rsidR="003A4E3A" w:rsidRPr="00396D17">
        <w:rPr>
          <w:rFonts w:cs="Times New Roman"/>
          <w:sz w:val="24"/>
          <w:szCs w:val="24"/>
          <w:vertAlign w:val="superscript"/>
        </w:rPr>
        <w:t>53</w:t>
      </w:r>
      <w:proofErr w:type="gramEnd"/>
    </w:p>
    <w:p w:rsidR="003A4E3A" w:rsidRPr="00396D17" w:rsidRDefault="001F218B" w:rsidP="000165E6">
      <w:pPr>
        <w:spacing w:line="480" w:lineRule="auto"/>
        <w:rPr>
          <w:rFonts w:cs="Times New Roman"/>
          <w:sz w:val="24"/>
          <w:szCs w:val="24"/>
        </w:rPr>
      </w:pPr>
      <w:r w:rsidRPr="00396D17">
        <w:rPr>
          <w:rFonts w:cs="Times New Roman"/>
          <w:sz w:val="24"/>
          <w:szCs w:val="24"/>
        </w:rPr>
        <w:t xml:space="preserve">The </w:t>
      </w:r>
      <w:r w:rsidR="00C5590C" w:rsidRPr="00396D17">
        <w:rPr>
          <w:rFonts w:cs="Times New Roman"/>
          <w:sz w:val="24"/>
          <w:szCs w:val="24"/>
        </w:rPr>
        <w:t>residuals for ‘time spent art-making’ were</w:t>
      </w:r>
      <w:r w:rsidRPr="00396D17">
        <w:rPr>
          <w:rFonts w:cs="Times New Roman"/>
          <w:sz w:val="24"/>
          <w:szCs w:val="24"/>
        </w:rPr>
        <w:t xml:space="preserve"> significant</w:t>
      </w:r>
      <w:r w:rsidR="004B0EED" w:rsidRPr="00396D17">
        <w:rPr>
          <w:rFonts w:cs="Times New Roman"/>
          <w:sz w:val="24"/>
          <w:szCs w:val="24"/>
        </w:rPr>
        <w:t>ly positively skewed. Hence, a g</w:t>
      </w:r>
      <w:r w:rsidRPr="00396D17">
        <w:rPr>
          <w:rFonts w:cs="Times New Roman"/>
          <w:sz w:val="24"/>
          <w:szCs w:val="24"/>
        </w:rPr>
        <w:t>amma regression model, which allows the normality assumpti</w:t>
      </w:r>
      <w:r w:rsidR="003A4E3A" w:rsidRPr="00396D17">
        <w:rPr>
          <w:rFonts w:cs="Times New Roman"/>
          <w:sz w:val="24"/>
          <w:szCs w:val="24"/>
        </w:rPr>
        <w:t xml:space="preserve">on to be violated, was </w:t>
      </w:r>
      <w:r w:rsidR="003A4E3A" w:rsidRPr="00396D17">
        <w:rPr>
          <w:rFonts w:cs="Times New Roman"/>
          <w:sz w:val="24"/>
          <w:szCs w:val="24"/>
        </w:rPr>
        <w:lastRenderedPageBreak/>
        <w:t>selected.</w:t>
      </w:r>
      <w:r w:rsidR="003A4E3A" w:rsidRPr="00396D17">
        <w:rPr>
          <w:rFonts w:cs="Times New Roman"/>
          <w:sz w:val="24"/>
          <w:szCs w:val="24"/>
          <w:vertAlign w:val="superscript"/>
        </w:rPr>
        <w:t>54</w:t>
      </w:r>
      <w:r w:rsidR="003A4E3A" w:rsidRPr="00396D17">
        <w:rPr>
          <w:rFonts w:cs="Times New Roman"/>
          <w:sz w:val="24"/>
          <w:szCs w:val="24"/>
        </w:rPr>
        <w:t xml:space="preserve"> </w:t>
      </w:r>
      <w:r w:rsidRPr="00396D17">
        <w:rPr>
          <w:rFonts w:cs="Times New Roman"/>
          <w:sz w:val="24"/>
          <w:szCs w:val="24"/>
        </w:rPr>
        <w:t>Age, gender and the stimulus n</w:t>
      </w:r>
      <w:r w:rsidR="002353A9" w:rsidRPr="00396D17">
        <w:rPr>
          <w:rFonts w:cs="Times New Roman"/>
          <w:sz w:val="24"/>
          <w:szCs w:val="24"/>
        </w:rPr>
        <w:t xml:space="preserve">umber (time) were included as </w:t>
      </w:r>
      <w:r w:rsidRPr="00396D17">
        <w:rPr>
          <w:rFonts w:cs="Times New Roman"/>
          <w:sz w:val="24"/>
          <w:szCs w:val="24"/>
        </w:rPr>
        <w:t>predictor</w:t>
      </w:r>
      <w:r w:rsidR="002353A9" w:rsidRPr="00396D17">
        <w:rPr>
          <w:rFonts w:cs="Times New Roman"/>
          <w:sz w:val="24"/>
          <w:szCs w:val="24"/>
        </w:rPr>
        <w:t>s</w:t>
      </w:r>
      <w:r w:rsidRPr="00396D17">
        <w:rPr>
          <w:rFonts w:cs="Times New Roman"/>
          <w:sz w:val="24"/>
          <w:szCs w:val="24"/>
        </w:rPr>
        <w:t xml:space="preserve"> in multi-level models, the latter to control for potential autocorrelation</w:t>
      </w:r>
      <w:r w:rsidR="003A4E3A" w:rsidRPr="00396D17">
        <w:rPr>
          <w:rFonts w:cs="Times New Roman"/>
          <w:sz w:val="24"/>
          <w:szCs w:val="24"/>
        </w:rPr>
        <w:t>.</w:t>
      </w:r>
      <w:r w:rsidR="003A4E3A" w:rsidRPr="00396D17">
        <w:rPr>
          <w:rFonts w:cs="Times New Roman"/>
          <w:sz w:val="24"/>
          <w:szCs w:val="24"/>
          <w:vertAlign w:val="superscript"/>
        </w:rPr>
        <w:t>55</w:t>
      </w:r>
      <w:r w:rsidRPr="00396D17">
        <w:rPr>
          <w:rFonts w:cs="Times New Roman"/>
          <w:sz w:val="24"/>
          <w:szCs w:val="24"/>
        </w:rPr>
        <w:t xml:space="preserve"> </w:t>
      </w:r>
    </w:p>
    <w:p w:rsidR="004B1D47" w:rsidRPr="00396D17" w:rsidRDefault="004B1D47" w:rsidP="000165E6">
      <w:pPr>
        <w:spacing w:line="480" w:lineRule="auto"/>
        <w:rPr>
          <w:b/>
          <w:sz w:val="24"/>
          <w:szCs w:val="24"/>
        </w:rPr>
      </w:pPr>
    </w:p>
    <w:p w:rsidR="006D53CE" w:rsidRPr="00396D17" w:rsidRDefault="006D53CE" w:rsidP="000165E6">
      <w:pPr>
        <w:spacing w:line="480" w:lineRule="auto"/>
        <w:rPr>
          <w:b/>
          <w:sz w:val="24"/>
          <w:szCs w:val="24"/>
        </w:rPr>
      </w:pPr>
      <w:r w:rsidRPr="00396D17">
        <w:rPr>
          <w:b/>
          <w:sz w:val="24"/>
          <w:szCs w:val="24"/>
        </w:rPr>
        <w:t xml:space="preserve">Experience sampling data: </w:t>
      </w:r>
      <w:r w:rsidR="00EE13B3" w:rsidRPr="00396D17">
        <w:rPr>
          <w:b/>
          <w:sz w:val="24"/>
          <w:szCs w:val="24"/>
        </w:rPr>
        <w:t>A</w:t>
      </w:r>
      <w:r w:rsidR="00216C28" w:rsidRPr="00396D17">
        <w:rPr>
          <w:b/>
          <w:sz w:val="24"/>
          <w:szCs w:val="24"/>
        </w:rPr>
        <w:t xml:space="preserve">ssociations between </w:t>
      </w:r>
      <w:r w:rsidRPr="00396D17">
        <w:rPr>
          <w:b/>
          <w:sz w:val="24"/>
          <w:szCs w:val="24"/>
        </w:rPr>
        <w:t>art-making</w:t>
      </w:r>
      <w:r w:rsidR="00216C28" w:rsidRPr="00396D17">
        <w:rPr>
          <w:b/>
          <w:sz w:val="24"/>
          <w:szCs w:val="24"/>
        </w:rPr>
        <w:t xml:space="preserve"> and</w:t>
      </w:r>
      <w:r w:rsidRPr="00396D17">
        <w:rPr>
          <w:b/>
          <w:sz w:val="24"/>
          <w:szCs w:val="24"/>
        </w:rPr>
        <w:t xml:space="preserve"> conscious experience </w:t>
      </w:r>
    </w:p>
    <w:p w:rsidR="00175C2B" w:rsidRPr="00396D17" w:rsidRDefault="001F218B" w:rsidP="000165E6">
      <w:pPr>
        <w:spacing w:line="480" w:lineRule="auto"/>
        <w:rPr>
          <w:rFonts w:ascii="Calibri" w:hAnsi="Calibri" w:cs="Times New Roman"/>
          <w:sz w:val="24"/>
          <w:szCs w:val="24"/>
        </w:rPr>
      </w:pPr>
      <w:r w:rsidRPr="00396D17">
        <w:rPr>
          <w:rFonts w:ascii="Calibri" w:hAnsi="Calibri" w:cs="Times New Roman"/>
          <w:sz w:val="24"/>
          <w:szCs w:val="24"/>
        </w:rPr>
        <w:t xml:space="preserve">Participants described themselves as in the process of art making </w:t>
      </w:r>
      <w:r w:rsidR="00D7006B" w:rsidRPr="00396D17">
        <w:rPr>
          <w:rFonts w:ascii="Calibri" w:hAnsi="Calibri" w:cs="Times New Roman"/>
          <w:sz w:val="24"/>
          <w:szCs w:val="24"/>
        </w:rPr>
        <w:t xml:space="preserve">‘right now’ </w:t>
      </w:r>
      <w:r w:rsidRPr="00396D17">
        <w:rPr>
          <w:rFonts w:ascii="Calibri" w:hAnsi="Calibri" w:cs="Times New Roman"/>
          <w:sz w:val="24"/>
          <w:szCs w:val="24"/>
        </w:rPr>
        <w:t>9.4% of the time (235 occasions). The mean response (on a scale from 0 to 100) to having recently been art-making (since the ‘last beep’) was 25.18 (SD = 32.9</w:t>
      </w:r>
      <w:r w:rsidR="00416CEF" w:rsidRPr="00396D17">
        <w:rPr>
          <w:rFonts w:ascii="Calibri" w:hAnsi="Calibri" w:cs="Times New Roman"/>
          <w:sz w:val="24"/>
          <w:szCs w:val="24"/>
        </w:rPr>
        <w:t>6), and p</w:t>
      </w:r>
      <w:r w:rsidR="00D62876" w:rsidRPr="00396D17">
        <w:rPr>
          <w:rFonts w:ascii="Calibri" w:hAnsi="Calibri" w:cs="Times New Roman"/>
          <w:sz w:val="24"/>
          <w:szCs w:val="24"/>
        </w:rPr>
        <w:t xml:space="preserve">articipants reported </w:t>
      </w:r>
      <w:r w:rsidR="00D62876" w:rsidRPr="00396D17">
        <w:rPr>
          <w:rFonts w:ascii="Calibri" w:hAnsi="Calibri" w:cs="Arial"/>
          <w:sz w:val="24"/>
          <w:szCs w:val="24"/>
        </w:rPr>
        <w:t>making art in-between beeps 69.4% of the time.</w:t>
      </w:r>
      <w:r w:rsidR="00D62876" w:rsidRPr="00396D17">
        <w:rPr>
          <w:rFonts w:ascii="Calibri" w:hAnsi="Calibri" w:cs="Arial"/>
          <w:i/>
          <w:sz w:val="24"/>
          <w:szCs w:val="24"/>
        </w:rPr>
        <w:t xml:space="preserve"> </w:t>
      </w:r>
      <w:r w:rsidRPr="00396D17">
        <w:rPr>
          <w:rFonts w:ascii="Calibri" w:hAnsi="Calibri" w:cs="Times New Roman"/>
          <w:sz w:val="24"/>
          <w:szCs w:val="24"/>
        </w:rPr>
        <w:t>As such the sampled experiences reflect a range of ‘artistic’ and ‘non-artistic</w:t>
      </w:r>
      <w:r w:rsidR="00175C2B" w:rsidRPr="00396D17">
        <w:rPr>
          <w:rFonts w:ascii="Calibri" w:hAnsi="Calibri" w:cs="Times New Roman"/>
          <w:sz w:val="24"/>
          <w:szCs w:val="24"/>
        </w:rPr>
        <w:t>’ moments.</w:t>
      </w:r>
    </w:p>
    <w:p w:rsidR="00216C28" w:rsidRPr="00396D17" w:rsidRDefault="0047229C" w:rsidP="000165E6">
      <w:pPr>
        <w:spacing w:after="0" w:line="480" w:lineRule="auto"/>
        <w:rPr>
          <w:rFonts w:ascii="Calibri" w:hAnsi="Calibri" w:cs="Times New Roman"/>
          <w:sz w:val="24"/>
          <w:szCs w:val="24"/>
        </w:rPr>
      </w:pPr>
      <w:r w:rsidRPr="00396D17">
        <w:rPr>
          <w:rFonts w:ascii="Calibri" w:hAnsi="Calibri" w:cs="Times New Roman"/>
          <w:sz w:val="24"/>
          <w:szCs w:val="24"/>
        </w:rPr>
        <w:t>Art-making was significantly predicted by</w:t>
      </w:r>
      <w:r w:rsidR="00216C28" w:rsidRPr="00396D17">
        <w:rPr>
          <w:rFonts w:ascii="Calibri" w:hAnsi="Calibri" w:cs="Times New Roman"/>
          <w:sz w:val="24"/>
          <w:szCs w:val="24"/>
        </w:rPr>
        <w:t xml:space="preserve"> a range of affective, cognitive and state factors</w:t>
      </w:r>
      <w:r w:rsidR="00D73440" w:rsidRPr="00396D17">
        <w:rPr>
          <w:rFonts w:ascii="Calibri" w:hAnsi="Calibri" w:cs="Times New Roman"/>
          <w:sz w:val="24"/>
          <w:szCs w:val="24"/>
        </w:rPr>
        <w:t xml:space="preserve"> (as indicated in </w:t>
      </w:r>
      <w:r w:rsidR="000B4EF0" w:rsidRPr="00396D17">
        <w:rPr>
          <w:rFonts w:ascii="Calibri" w:hAnsi="Calibri" w:cs="Times New Roman"/>
          <w:sz w:val="24"/>
          <w:szCs w:val="24"/>
        </w:rPr>
        <w:t>Table 2</w:t>
      </w:r>
      <w:r w:rsidR="00D73440" w:rsidRPr="00396D17">
        <w:rPr>
          <w:rFonts w:ascii="Calibri" w:hAnsi="Calibri" w:cs="Times New Roman"/>
          <w:sz w:val="24"/>
          <w:szCs w:val="24"/>
        </w:rPr>
        <w:t>)</w:t>
      </w:r>
      <w:r w:rsidR="00216C28" w:rsidRPr="00396D17">
        <w:rPr>
          <w:rFonts w:ascii="Calibri" w:hAnsi="Calibri" w:cs="Times New Roman"/>
          <w:sz w:val="24"/>
          <w:szCs w:val="24"/>
        </w:rPr>
        <w:t>. In terms of mood, art</w:t>
      </w:r>
      <w:r w:rsidRPr="00396D17">
        <w:rPr>
          <w:rFonts w:ascii="Calibri" w:hAnsi="Calibri" w:cs="Times New Roman"/>
          <w:sz w:val="24"/>
          <w:szCs w:val="24"/>
        </w:rPr>
        <w:t xml:space="preserve">-making was significantly associated with </w:t>
      </w:r>
      <w:r w:rsidR="00216C28" w:rsidRPr="00396D17">
        <w:rPr>
          <w:rFonts w:ascii="Calibri" w:hAnsi="Calibri" w:cs="Times New Roman"/>
          <w:sz w:val="24"/>
          <w:szCs w:val="24"/>
        </w:rPr>
        <w:t>positive affect (</w:t>
      </w:r>
      <w:r w:rsidR="00216C28" w:rsidRPr="00396D17">
        <w:rPr>
          <w:sz w:val="24"/>
          <w:szCs w:val="24"/>
        </w:rPr>
        <w:t>active, determined, attentive, inspired, alert</w:t>
      </w:r>
      <w:r w:rsidR="00216C28" w:rsidRPr="00396D17">
        <w:rPr>
          <w:rFonts w:ascii="Calibri" w:hAnsi="Calibri" w:cs="Times New Roman"/>
          <w:sz w:val="24"/>
          <w:szCs w:val="24"/>
        </w:rPr>
        <w:t>) (</w:t>
      </w:r>
      <w:r w:rsidR="00216C28" w:rsidRPr="00396D17">
        <w:rPr>
          <w:rFonts w:ascii="Calibri" w:hAnsi="Calibri" w:cs="Times New Roman"/>
          <w:i/>
          <w:sz w:val="24"/>
          <w:szCs w:val="24"/>
        </w:rPr>
        <w:t>γ</w:t>
      </w:r>
      <w:r w:rsidR="00216C28" w:rsidRPr="00396D17">
        <w:rPr>
          <w:rFonts w:ascii="Calibri" w:hAnsi="Calibri" w:cs="Times New Roman"/>
          <w:sz w:val="24"/>
          <w:szCs w:val="24"/>
        </w:rPr>
        <w:t xml:space="preserve"> = .182, </w:t>
      </w:r>
      <w:r w:rsidR="00216C28" w:rsidRPr="00396D17">
        <w:rPr>
          <w:rFonts w:ascii="Calibri" w:hAnsi="Calibri" w:cs="Times New Roman"/>
          <w:i/>
          <w:sz w:val="24"/>
          <w:szCs w:val="24"/>
        </w:rPr>
        <w:t>p</w:t>
      </w:r>
      <w:r w:rsidR="00216C28" w:rsidRPr="00396D17">
        <w:rPr>
          <w:rFonts w:ascii="Calibri" w:hAnsi="Calibri" w:cs="Times New Roman"/>
          <w:sz w:val="24"/>
          <w:szCs w:val="24"/>
        </w:rPr>
        <w:t xml:space="preserve"> &lt; .001), rather than negative affect (</w:t>
      </w:r>
      <w:r w:rsidR="00216C28" w:rsidRPr="00396D17">
        <w:rPr>
          <w:sz w:val="24"/>
          <w:szCs w:val="24"/>
        </w:rPr>
        <w:t>afraid, nervous, upset, hostile, ashamed</w:t>
      </w:r>
      <w:r w:rsidR="00CE336C" w:rsidRPr="00396D17">
        <w:rPr>
          <w:sz w:val="24"/>
          <w:szCs w:val="24"/>
        </w:rPr>
        <w:t>)</w:t>
      </w:r>
      <w:r w:rsidRPr="00396D17">
        <w:rPr>
          <w:sz w:val="24"/>
          <w:szCs w:val="24"/>
        </w:rPr>
        <w:t>, which was non-significant</w:t>
      </w:r>
      <w:r w:rsidR="00216C28" w:rsidRPr="00396D17">
        <w:rPr>
          <w:sz w:val="24"/>
          <w:szCs w:val="24"/>
        </w:rPr>
        <w:t xml:space="preserve"> (</w:t>
      </w:r>
      <w:r w:rsidR="00216C28" w:rsidRPr="00396D17">
        <w:rPr>
          <w:rFonts w:ascii="Calibri" w:hAnsi="Calibri" w:cs="Times New Roman"/>
          <w:i/>
          <w:sz w:val="24"/>
          <w:szCs w:val="24"/>
        </w:rPr>
        <w:t>γ</w:t>
      </w:r>
      <w:r w:rsidR="00216C28" w:rsidRPr="00396D17">
        <w:rPr>
          <w:rFonts w:ascii="Calibri" w:hAnsi="Calibri" w:cs="Times New Roman"/>
          <w:sz w:val="24"/>
          <w:szCs w:val="24"/>
        </w:rPr>
        <w:t xml:space="preserve"> = -.078, </w:t>
      </w:r>
      <w:r w:rsidR="00216C28" w:rsidRPr="00396D17">
        <w:rPr>
          <w:rFonts w:ascii="Calibri" w:hAnsi="Calibri" w:cs="Times New Roman"/>
          <w:i/>
          <w:sz w:val="24"/>
          <w:szCs w:val="24"/>
        </w:rPr>
        <w:t>p</w:t>
      </w:r>
      <w:r w:rsidR="00216C28" w:rsidRPr="00396D17">
        <w:rPr>
          <w:rFonts w:ascii="Calibri" w:hAnsi="Calibri" w:cs="Times New Roman"/>
          <w:sz w:val="24"/>
          <w:szCs w:val="24"/>
        </w:rPr>
        <w:t xml:space="preserve"> = .200)</w:t>
      </w:r>
      <w:r w:rsidRPr="00396D17">
        <w:rPr>
          <w:sz w:val="24"/>
          <w:szCs w:val="24"/>
        </w:rPr>
        <w:t xml:space="preserve">. In terms of cognition, art-making was significantly associated with </w:t>
      </w:r>
      <w:r w:rsidR="00216C28" w:rsidRPr="00396D17">
        <w:rPr>
          <w:sz w:val="24"/>
          <w:szCs w:val="24"/>
        </w:rPr>
        <w:t xml:space="preserve">vividness of internal imagery, both visual </w:t>
      </w:r>
      <w:r w:rsidR="00216C28" w:rsidRPr="00396D17">
        <w:rPr>
          <w:rFonts w:ascii="Calibri" w:hAnsi="Calibri" w:cs="Times New Roman"/>
          <w:sz w:val="24"/>
          <w:szCs w:val="24"/>
        </w:rPr>
        <w:t>(</w:t>
      </w:r>
      <w:r w:rsidR="00216C28" w:rsidRPr="00396D17">
        <w:rPr>
          <w:rFonts w:ascii="Calibri" w:hAnsi="Calibri" w:cs="Times New Roman"/>
          <w:i/>
          <w:sz w:val="24"/>
          <w:szCs w:val="24"/>
        </w:rPr>
        <w:t>γ</w:t>
      </w:r>
      <w:r w:rsidR="00216C28" w:rsidRPr="00396D17">
        <w:rPr>
          <w:rFonts w:ascii="Calibri" w:hAnsi="Calibri" w:cs="Times New Roman"/>
          <w:sz w:val="24"/>
          <w:szCs w:val="24"/>
        </w:rPr>
        <w:t xml:space="preserve"> = .005, </w:t>
      </w:r>
      <w:r w:rsidR="00216C28" w:rsidRPr="00396D17">
        <w:rPr>
          <w:rFonts w:ascii="Calibri" w:hAnsi="Calibri" w:cs="Times New Roman"/>
          <w:i/>
          <w:sz w:val="24"/>
          <w:szCs w:val="24"/>
        </w:rPr>
        <w:t>p</w:t>
      </w:r>
      <w:r w:rsidR="00216C28" w:rsidRPr="00396D17">
        <w:rPr>
          <w:rFonts w:ascii="Calibri" w:hAnsi="Calibri" w:cs="Times New Roman"/>
          <w:sz w:val="24"/>
          <w:szCs w:val="24"/>
        </w:rPr>
        <w:t xml:space="preserve"> &lt; .001) </w:t>
      </w:r>
      <w:r w:rsidR="00216C28" w:rsidRPr="00396D17">
        <w:rPr>
          <w:sz w:val="24"/>
          <w:szCs w:val="24"/>
        </w:rPr>
        <w:t xml:space="preserve">and auditory (inner dialogue) </w:t>
      </w:r>
      <w:r w:rsidR="00216C28" w:rsidRPr="00396D17">
        <w:rPr>
          <w:rFonts w:ascii="Calibri" w:hAnsi="Calibri" w:cs="Times New Roman"/>
          <w:sz w:val="24"/>
          <w:szCs w:val="24"/>
        </w:rPr>
        <w:t>(</w:t>
      </w:r>
      <w:r w:rsidR="00216C28" w:rsidRPr="00396D17">
        <w:rPr>
          <w:rFonts w:ascii="Calibri" w:hAnsi="Calibri" w:cs="Times New Roman"/>
          <w:i/>
          <w:sz w:val="24"/>
          <w:szCs w:val="24"/>
        </w:rPr>
        <w:t>γ</w:t>
      </w:r>
      <w:r w:rsidR="00216C28" w:rsidRPr="00396D17">
        <w:rPr>
          <w:rFonts w:ascii="Calibri" w:hAnsi="Calibri" w:cs="Times New Roman"/>
          <w:sz w:val="24"/>
          <w:szCs w:val="24"/>
        </w:rPr>
        <w:t xml:space="preserve"> = .004, </w:t>
      </w:r>
      <w:r w:rsidR="00216C28" w:rsidRPr="00396D17">
        <w:rPr>
          <w:rFonts w:ascii="Calibri" w:hAnsi="Calibri" w:cs="Times New Roman"/>
          <w:i/>
          <w:sz w:val="24"/>
          <w:szCs w:val="24"/>
        </w:rPr>
        <w:t>p</w:t>
      </w:r>
      <w:r w:rsidR="00216C28" w:rsidRPr="00396D17">
        <w:rPr>
          <w:rFonts w:ascii="Calibri" w:hAnsi="Calibri" w:cs="Times New Roman"/>
          <w:sz w:val="24"/>
          <w:szCs w:val="24"/>
        </w:rPr>
        <w:t xml:space="preserve"> = .004)</w:t>
      </w:r>
      <w:r w:rsidR="00216C28" w:rsidRPr="00396D17">
        <w:rPr>
          <w:sz w:val="24"/>
          <w:szCs w:val="24"/>
        </w:rPr>
        <w:t xml:space="preserve">, </w:t>
      </w:r>
      <w:r w:rsidRPr="00396D17">
        <w:rPr>
          <w:sz w:val="24"/>
          <w:szCs w:val="24"/>
        </w:rPr>
        <w:t>but not with</w:t>
      </w:r>
      <w:r w:rsidR="00216C28" w:rsidRPr="00396D17">
        <w:rPr>
          <w:sz w:val="24"/>
          <w:szCs w:val="24"/>
        </w:rPr>
        <w:t xml:space="preserve"> </w:t>
      </w:r>
      <w:r w:rsidR="00D7006B" w:rsidRPr="00396D17">
        <w:rPr>
          <w:sz w:val="24"/>
          <w:szCs w:val="24"/>
        </w:rPr>
        <w:t xml:space="preserve">attention (e.g. being focused) or thinking style (e.g. </w:t>
      </w:r>
      <w:r w:rsidR="00CE336C" w:rsidRPr="00396D17">
        <w:rPr>
          <w:sz w:val="24"/>
          <w:szCs w:val="24"/>
        </w:rPr>
        <w:t>structured, clear</w:t>
      </w:r>
      <w:r w:rsidR="00216C28" w:rsidRPr="00396D17">
        <w:rPr>
          <w:sz w:val="24"/>
          <w:szCs w:val="24"/>
        </w:rPr>
        <w:t xml:space="preserve"> </w:t>
      </w:r>
      <w:r w:rsidR="00D7006B" w:rsidRPr="00396D17">
        <w:rPr>
          <w:sz w:val="24"/>
          <w:szCs w:val="24"/>
        </w:rPr>
        <w:t>cognition)</w:t>
      </w:r>
      <w:r w:rsidR="00216C28" w:rsidRPr="00396D17">
        <w:rPr>
          <w:sz w:val="24"/>
          <w:szCs w:val="24"/>
        </w:rPr>
        <w:t xml:space="preserve">. Finally, art-making </w:t>
      </w:r>
      <w:r w:rsidR="00D7006B" w:rsidRPr="00396D17">
        <w:rPr>
          <w:sz w:val="24"/>
          <w:szCs w:val="24"/>
        </w:rPr>
        <w:lastRenderedPageBreak/>
        <w:t xml:space="preserve">was </w:t>
      </w:r>
      <w:r w:rsidRPr="00396D17">
        <w:rPr>
          <w:sz w:val="24"/>
          <w:szCs w:val="24"/>
        </w:rPr>
        <w:t xml:space="preserve">significantly </w:t>
      </w:r>
      <w:r w:rsidR="00D7006B" w:rsidRPr="00396D17">
        <w:rPr>
          <w:sz w:val="24"/>
          <w:szCs w:val="24"/>
        </w:rPr>
        <w:t>associated with conditions required</w:t>
      </w:r>
      <w:r w:rsidR="00216C28" w:rsidRPr="00396D17">
        <w:rPr>
          <w:sz w:val="24"/>
          <w:szCs w:val="24"/>
        </w:rPr>
        <w:t xml:space="preserve"> for the flow state </w:t>
      </w:r>
      <w:r w:rsidR="00216C28" w:rsidRPr="00396D17">
        <w:rPr>
          <w:rFonts w:ascii="Calibri" w:hAnsi="Calibri" w:cs="Times New Roman"/>
          <w:sz w:val="24"/>
          <w:szCs w:val="24"/>
        </w:rPr>
        <w:t>(</w:t>
      </w:r>
      <w:r w:rsidR="00216C28" w:rsidRPr="00396D17">
        <w:rPr>
          <w:rFonts w:ascii="Calibri" w:hAnsi="Calibri" w:cs="Times New Roman"/>
          <w:i/>
          <w:sz w:val="24"/>
          <w:szCs w:val="24"/>
        </w:rPr>
        <w:t>γ</w:t>
      </w:r>
      <w:r w:rsidR="00216C28" w:rsidRPr="00396D17">
        <w:rPr>
          <w:rFonts w:ascii="Calibri" w:hAnsi="Calibri" w:cs="Times New Roman"/>
          <w:sz w:val="24"/>
          <w:szCs w:val="24"/>
        </w:rPr>
        <w:t xml:space="preserve"> = .005, </w:t>
      </w:r>
      <w:r w:rsidR="00216C28" w:rsidRPr="00396D17">
        <w:rPr>
          <w:rFonts w:ascii="Calibri" w:hAnsi="Calibri" w:cs="Times New Roman"/>
          <w:i/>
          <w:sz w:val="24"/>
          <w:szCs w:val="24"/>
        </w:rPr>
        <w:t>p</w:t>
      </w:r>
      <w:r w:rsidR="00216C28" w:rsidRPr="00396D17">
        <w:rPr>
          <w:rFonts w:ascii="Calibri" w:hAnsi="Calibri" w:cs="Times New Roman"/>
          <w:sz w:val="24"/>
          <w:szCs w:val="24"/>
        </w:rPr>
        <w:t xml:space="preserve"> &lt; .001) </w:t>
      </w:r>
      <w:r w:rsidR="00216C28" w:rsidRPr="00396D17">
        <w:rPr>
          <w:sz w:val="24"/>
          <w:szCs w:val="24"/>
        </w:rPr>
        <w:t xml:space="preserve">and </w:t>
      </w:r>
      <w:r w:rsidR="00D7006B" w:rsidRPr="00396D17">
        <w:rPr>
          <w:sz w:val="24"/>
          <w:szCs w:val="24"/>
        </w:rPr>
        <w:t xml:space="preserve">with </w:t>
      </w:r>
      <w:r w:rsidR="00216C28" w:rsidRPr="00396D17">
        <w:rPr>
          <w:sz w:val="24"/>
          <w:szCs w:val="24"/>
        </w:rPr>
        <w:t xml:space="preserve">an altered state of </w:t>
      </w:r>
      <w:r w:rsidR="00D7006B" w:rsidRPr="00396D17">
        <w:rPr>
          <w:sz w:val="24"/>
          <w:szCs w:val="24"/>
        </w:rPr>
        <w:t xml:space="preserve">consciousness (altered perception of time, </w:t>
      </w:r>
      <w:r w:rsidR="00216C28" w:rsidRPr="00396D17">
        <w:rPr>
          <w:sz w:val="24"/>
          <w:szCs w:val="24"/>
        </w:rPr>
        <w:t>enlightening insights, the world becoming different in colour or form</w:t>
      </w:r>
      <w:r w:rsidR="00D7006B" w:rsidRPr="00396D17">
        <w:rPr>
          <w:sz w:val="24"/>
          <w:szCs w:val="24"/>
        </w:rPr>
        <w:t xml:space="preserve"> and an altered awareness of one’s body</w:t>
      </w:r>
      <w:r w:rsidR="00216C28" w:rsidRPr="00396D17">
        <w:rPr>
          <w:sz w:val="24"/>
          <w:szCs w:val="24"/>
        </w:rPr>
        <w:t xml:space="preserve">) </w:t>
      </w:r>
      <w:r w:rsidR="00216C28" w:rsidRPr="00396D17">
        <w:rPr>
          <w:rFonts w:ascii="Calibri" w:hAnsi="Calibri" w:cs="Times New Roman"/>
          <w:sz w:val="24"/>
          <w:szCs w:val="24"/>
        </w:rPr>
        <w:t>(</w:t>
      </w:r>
      <w:r w:rsidR="00216C28" w:rsidRPr="00396D17">
        <w:rPr>
          <w:rFonts w:ascii="Calibri" w:hAnsi="Calibri" w:cs="Times New Roman"/>
          <w:i/>
          <w:sz w:val="24"/>
          <w:szCs w:val="24"/>
        </w:rPr>
        <w:t>γ</w:t>
      </w:r>
      <w:r w:rsidR="00216C28" w:rsidRPr="00396D17">
        <w:rPr>
          <w:rFonts w:ascii="Calibri" w:hAnsi="Calibri" w:cs="Times New Roman"/>
          <w:sz w:val="24"/>
          <w:szCs w:val="24"/>
        </w:rPr>
        <w:t xml:space="preserve"> = .001, </w:t>
      </w:r>
      <w:r w:rsidR="00216C28" w:rsidRPr="00396D17">
        <w:rPr>
          <w:rFonts w:ascii="Calibri" w:hAnsi="Calibri" w:cs="Times New Roman"/>
          <w:i/>
          <w:sz w:val="24"/>
          <w:szCs w:val="24"/>
        </w:rPr>
        <w:t>p</w:t>
      </w:r>
      <w:r w:rsidR="00216C28" w:rsidRPr="00396D17">
        <w:rPr>
          <w:rFonts w:ascii="Calibri" w:hAnsi="Calibri" w:cs="Times New Roman"/>
          <w:sz w:val="24"/>
          <w:szCs w:val="24"/>
        </w:rPr>
        <w:t xml:space="preserve"> = .032)</w:t>
      </w:r>
      <w:r w:rsidR="004B0EED" w:rsidRPr="00396D17">
        <w:rPr>
          <w:rFonts w:ascii="Calibri" w:hAnsi="Calibri" w:cs="Times New Roman"/>
          <w:sz w:val="24"/>
          <w:szCs w:val="24"/>
        </w:rPr>
        <w:t xml:space="preserve"> in addition to</w:t>
      </w:r>
      <w:r w:rsidR="00CE336C" w:rsidRPr="00396D17">
        <w:rPr>
          <w:rFonts w:ascii="Calibri" w:hAnsi="Calibri" w:cs="Times New Roman"/>
          <w:sz w:val="24"/>
          <w:szCs w:val="24"/>
        </w:rPr>
        <w:t xml:space="preserve"> reduced </w:t>
      </w:r>
      <w:r w:rsidR="004B0EED" w:rsidRPr="00396D17">
        <w:rPr>
          <w:rFonts w:ascii="Calibri" w:hAnsi="Calibri" w:cs="Times New Roman"/>
          <w:sz w:val="24"/>
          <w:szCs w:val="24"/>
        </w:rPr>
        <w:t>self-consciousness</w:t>
      </w:r>
      <w:r w:rsidR="00CE336C" w:rsidRPr="00396D17">
        <w:rPr>
          <w:rFonts w:ascii="Calibri" w:hAnsi="Calibri" w:cs="Times New Roman"/>
          <w:sz w:val="24"/>
          <w:szCs w:val="24"/>
        </w:rPr>
        <w:t xml:space="preserve"> (</w:t>
      </w:r>
      <w:r w:rsidR="00CE336C" w:rsidRPr="00396D17">
        <w:rPr>
          <w:rFonts w:ascii="Calibri" w:hAnsi="Calibri" w:cs="Times New Roman"/>
          <w:i/>
          <w:sz w:val="24"/>
          <w:szCs w:val="24"/>
        </w:rPr>
        <w:t>γ</w:t>
      </w:r>
      <w:r w:rsidR="00CE336C" w:rsidRPr="00396D17">
        <w:rPr>
          <w:rFonts w:ascii="Calibri" w:hAnsi="Calibri" w:cs="Times New Roman"/>
          <w:sz w:val="24"/>
          <w:szCs w:val="24"/>
        </w:rPr>
        <w:t xml:space="preserve"> = .003, </w:t>
      </w:r>
      <w:r w:rsidR="00CE336C" w:rsidRPr="00396D17">
        <w:rPr>
          <w:rFonts w:ascii="Calibri" w:hAnsi="Calibri" w:cs="Times New Roman"/>
          <w:i/>
          <w:sz w:val="24"/>
          <w:szCs w:val="24"/>
        </w:rPr>
        <w:t>p</w:t>
      </w:r>
      <w:r w:rsidR="00CE336C" w:rsidRPr="00396D17">
        <w:rPr>
          <w:rFonts w:ascii="Calibri" w:hAnsi="Calibri" w:cs="Times New Roman"/>
          <w:sz w:val="24"/>
          <w:szCs w:val="24"/>
        </w:rPr>
        <w:t xml:space="preserve"> = .05)</w:t>
      </w:r>
      <w:r w:rsidR="00216C28" w:rsidRPr="00396D17">
        <w:rPr>
          <w:rFonts w:ascii="Calibri" w:hAnsi="Calibri" w:cs="Times New Roman"/>
          <w:sz w:val="24"/>
          <w:szCs w:val="24"/>
        </w:rPr>
        <w:t xml:space="preserve">. </w:t>
      </w:r>
      <w:r w:rsidRPr="00396D17">
        <w:rPr>
          <w:rFonts w:ascii="Calibri" w:hAnsi="Calibri" w:cs="Times New Roman"/>
          <w:sz w:val="24"/>
          <w:szCs w:val="24"/>
        </w:rPr>
        <w:t>Art-making was not signi</w:t>
      </w:r>
      <w:r w:rsidR="00FF2C0C" w:rsidRPr="00396D17">
        <w:rPr>
          <w:rFonts w:ascii="Calibri" w:hAnsi="Calibri" w:cs="Times New Roman"/>
          <w:sz w:val="24"/>
          <w:szCs w:val="24"/>
        </w:rPr>
        <w:t>ficantly associated with changes</w:t>
      </w:r>
      <w:r w:rsidRPr="00396D17">
        <w:rPr>
          <w:rFonts w:ascii="Calibri" w:hAnsi="Calibri" w:cs="Times New Roman"/>
          <w:sz w:val="24"/>
          <w:szCs w:val="24"/>
        </w:rPr>
        <w:t xml:space="preserve"> in self-esteem (feeling good about </w:t>
      </w:r>
      <w:proofErr w:type="gramStart"/>
      <w:r w:rsidRPr="00396D17">
        <w:rPr>
          <w:rFonts w:ascii="Calibri" w:hAnsi="Calibri" w:cs="Times New Roman"/>
          <w:sz w:val="24"/>
          <w:szCs w:val="24"/>
        </w:rPr>
        <w:t>oneself</w:t>
      </w:r>
      <w:proofErr w:type="gramEnd"/>
      <w:r w:rsidRPr="00396D17">
        <w:rPr>
          <w:rFonts w:ascii="Calibri" w:hAnsi="Calibri" w:cs="Times New Roman"/>
          <w:sz w:val="24"/>
          <w:szCs w:val="24"/>
        </w:rPr>
        <w:t xml:space="preserve">). </w:t>
      </w:r>
      <w:r w:rsidR="00D7006B" w:rsidRPr="00396D17">
        <w:rPr>
          <w:rFonts w:ascii="Calibri" w:hAnsi="Calibri" w:cs="Times New Roman"/>
          <w:sz w:val="24"/>
          <w:szCs w:val="24"/>
        </w:rPr>
        <w:t>Overall, t</w:t>
      </w:r>
      <w:r w:rsidR="00216C28" w:rsidRPr="00396D17">
        <w:rPr>
          <w:rFonts w:ascii="Calibri" w:hAnsi="Calibri" w:cs="Times New Roman"/>
          <w:sz w:val="24"/>
          <w:szCs w:val="24"/>
        </w:rPr>
        <w:t>his sugge</w:t>
      </w:r>
      <w:r w:rsidR="004B0EED" w:rsidRPr="00396D17">
        <w:rPr>
          <w:rFonts w:ascii="Calibri" w:hAnsi="Calibri" w:cs="Times New Roman"/>
          <w:sz w:val="24"/>
          <w:szCs w:val="24"/>
        </w:rPr>
        <w:t xml:space="preserve">sts </w:t>
      </w:r>
      <w:r w:rsidR="0065411B" w:rsidRPr="00396D17">
        <w:rPr>
          <w:rFonts w:ascii="Calibri" w:hAnsi="Calibri" w:cs="Times New Roman"/>
          <w:sz w:val="24"/>
          <w:szCs w:val="24"/>
        </w:rPr>
        <w:t xml:space="preserve">that art-making was a positive </w:t>
      </w:r>
      <w:r w:rsidR="00216C28" w:rsidRPr="00396D17">
        <w:rPr>
          <w:rFonts w:ascii="Calibri" w:hAnsi="Calibri" w:cs="Times New Roman"/>
          <w:sz w:val="24"/>
          <w:szCs w:val="24"/>
        </w:rPr>
        <w:t xml:space="preserve">experience, </w:t>
      </w:r>
      <w:r w:rsidR="0065411B" w:rsidRPr="00396D17">
        <w:rPr>
          <w:rFonts w:ascii="Calibri" w:hAnsi="Calibri" w:cs="Times New Roman"/>
          <w:sz w:val="24"/>
          <w:szCs w:val="24"/>
        </w:rPr>
        <w:t xml:space="preserve">associated with positive affect, </w:t>
      </w:r>
      <w:r w:rsidR="00CE336C" w:rsidRPr="00396D17">
        <w:rPr>
          <w:rFonts w:ascii="Calibri" w:hAnsi="Calibri" w:cs="Times New Roman"/>
          <w:sz w:val="24"/>
          <w:szCs w:val="24"/>
        </w:rPr>
        <w:t xml:space="preserve">the flow state </w:t>
      </w:r>
      <w:r w:rsidR="0065411B" w:rsidRPr="00396D17">
        <w:rPr>
          <w:rFonts w:ascii="Calibri" w:hAnsi="Calibri" w:cs="Times New Roman"/>
          <w:sz w:val="24"/>
          <w:szCs w:val="24"/>
        </w:rPr>
        <w:t>and</w:t>
      </w:r>
      <w:r w:rsidR="00216C28" w:rsidRPr="00396D17">
        <w:rPr>
          <w:rFonts w:ascii="Calibri" w:hAnsi="Calibri" w:cs="Times New Roman"/>
          <w:sz w:val="24"/>
          <w:szCs w:val="24"/>
        </w:rPr>
        <w:t xml:space="preserve"> rich internal imagery. </w:t>
      </w:r>
    </w:p>
    <w:p w:rsidR="00EA30C9" w:rsidRPr="00396D17" w:rsidRDefault="00EA30C9" w:rsidP="00175C2B">
      <w:pPr>
        <w:rPr>
          <w:rFonts w:ascii="Calibri" w:hAnsi="Calibri" w:cs="Times New Roman"/>
        </w:rPr>
      </w:pPr>
    </w:p>
    <w:p w:rsidR="00175C2B" w:rsidRPr="00396D17" w:rsidRDefault="00FF2C0C" w:rsidP="00175C2B">
      <w:pPr>
        <w:rPr>
          <w:rFonts w:ascii="Calibri" w:hAnsi="Calibri" w:cs="Times New Roman"/>
          <w:b/>
          <w:sz w:val="24"/>
          <w:szCs w:val="24"/>
        </w:rPr>
      </w:pPr>
      <w:r w:rsidRPr="00396D17">
        <w:rPr>
          <w:rFonts w:ascii="Calibri" w:hAnsi="Calibri" w:cs="Times New Roman"/>
          <w:b/>
          <w:sz w:val="24"/>
          <w:szCs w:val="24"/>
        </w:rPr>
        <w:t>Table 2</w:t>
      </w:r>
      <w:r w:rsidR="00175C2B" w:rsidRPr="00396D17">
        <w:rPr>
          <w:rFonts w:ascii="Calibri" w:hAnsi="Calibri" w:cs="Times New Roman"/>
          <w:b/>
          <w:sz w:val="24"/>
          <w:szCs w:val="24"/>
        </w:rPr>
        <w:t xml:space="preserve">: Parameter Estimates for Multilevel Model of </w:t>
      </w:r>
      <w:r w:rsidR="003A6758" w:rsidRPr="00396D17">
        <w:rPr>
          <w:rFonts w:ascii="Calibri" w:hAnsi="Calibri" w:cs="Times New Roman"/>
          <w:b/>
          <w:sz w:val="24"/>
          <w:szCs w:val="24"/>
        </w:rPr>
        <w:t xml:space="preserve">Level One Stimulus </w:t>
      </w:r>
      <w:r w:rsidR="00175C2B" w:rsidRPr="00396D17">
        <w:rPr>
          <w:rFonts w:ascii="Calibri" w:hAnsi="Calibri" w:cs="Times New Roman"/>
          <w:b/>
          <w:sz w:val="24"/>
          <w:szCs w:val="24"/>
        </w:rPr>
        <w:t>Variables as Predictors of recent Art-making</w:t>
      </w:r>
    </w:p>
    <w:tbl>
      <w:tblPr>
        <w:tblStyle w:val="TableGrid"/>
        <w:tblW w:w="9119" w:type="dxa"/>
        <w:tblInd w:w="108" w:type="dxa"/>
        <w:tblLayout w:type="fixed"/>
        <w:tblLook w:val="04A0" w:firstRow="1" w:lastRow="0" w:firstColumn="1" w:lastColumn="0" w:noHBand="0" w:noVBand="1"/>
      </w:tblPr>
      <w:tblGrid>
        <w:gridCol w:w="2977"/>
        <w:gridCol w:w="2031"/>
        <w:gridCol w:w="4111"/>
      </w:tblGrid>
      <w:tr w:rsidR="005C49DF" w:rsidRPr="00396D17" w:rsidTr="00A42C5E">
        <w:tc>
          <w:tcPr>
            <w:tcW w:w="2977" w:type="dxa"/>
          </w:tcPr>
          <w:p w:rsidR="005C49DF" w:rsidRPr="00396D17" w:rsidRDefault="005C49DF" w:rsidP="00A909F2">
            <w:pPr>
              <w:rPr>
                <w:rFonts w:ascii="Calibri" w:hAnsi="Calibri" w:cs="Times New Roman"/>
                <w:sz w:val="20"/>
                <w:szCs w:val="20"/>
              </w:rPr>
            </w:pPr>
            <w:r w:rsidRPr="00396D17">
              <w:rPr>
                <w:rFonts w:ascii="Calibri" w:hAnsi="Calibri" w:cs="Times New Roman"/>
                <w:sz w:val="20"/>
                <w:szCs w:val="20"/>
              </w:rPr>
              <w:t>Experiential variables</w:t>
            </w:r>
          </w:p>
        </w:tc>
        <w:tc>
          <w:tcPr>
            <w:tcW w:w="2031" w:type="dxa"/>
          </w:tcPr>
          <w:p w:rsidR="005C49DF" w:rsidRPr="00396D17" w:rsidRDefault="00A42C5E" w:rsidP="008413FB">
            <w:pPr>
              <w:rPr>
                <w:rFonts w:ascii="Calibri" w:hAnsi="Calibri" w:cs="Times New Roman"/>
                <w:sz w:val="20"/>
                <w:szCs w:val="20"/>
              </w:rPr>
            </w:pPr>
            <w:r w:rsidRPr="00396D17">
              <w:rPr>
                <w:rFonts w:ascii="Calibri" w:hAnsi="Calibri" w:cs="Times New Roman"/>
                <w:sz w:val="20"/>
                <w:szCs w:val="20"/>
              </w:rPr>
              <w:t xml:space="preserve">Associated </w:t>
            </w:r>
            <w:r w:rsidR="005C49DF" w:rsidRPr="00396D17">
              <w:rPr>
                <w:rFonts w:ascii="Calibri" w:hAnsi="Calibri" w:cs="Times New Roman"/>
                <w:sz w:val="20"/>
                <w:szCs w:val="20"/>
              </w:rPr>
              <w:t xml:space="preserve">ESQ items </w:t>
            </w:r>
          </w:p>
        </w:tc>
        <w:tc>
          <w:tcPr>
            <w:tcW w:w="4111" w:type="dxa"/>
          </w:tcPr>
          <w:p w:rsidR="005C49DF" w:rsidRPr="00396D17" w:rsidRDefault="005C49DF" w:rsidP="008413FB">
            <w:pPr>
              <w:rPr>
                <w:rFonts w:ascii="Calibri" w:hAnsi="Calibri" w:cs="Times New Roman"/>
                <w:sz w:val="20"/>
                <w:szCs w:val="20"/>
              </w:rPr>
            </w:pPr>
            <w:r w:rsidRPr="00396D17">
              <w:rPr>
                <w:rFonts w:ascii="Calibri" w:hAnsi="Calibri" w:cs="Times New Roman"/>
                <w:sz w:val="20"/>
                <w:szCs w:val="20"/>
              </w:rPr>
              <w:t xml:space="preserve">Estimates (and </w:t>
            </w:r>
            <w:r w:rsidRPr="00396D17">
              <w:rPr>
                <w:rFonts w:ascii="Calibri" w:hAnsi="Calibri" w:cs="Times New Roman"/>
                <w:i/>
                <w:sz w:val="20"/>
                <w:szCs w:val="20"/>
              </w:rPr>
              <w:t>p</w:t>
            </w:r>
            <w:r w:rsidRPr="00396D17">
              <w:rPr>
                <w:rFonts w:ascii="Calibri" w:hAnsi="Calibri" w:cs="Times New Roman"/>
                <w:sz w:val="20"/>
                <w:szCs w:val="20"/>
              </w:rPr>
              <w:t>-values)</w:t>
            </w:r>
          </w:p>
        </w:tc>
      </w:tr>
      <w:tr w:rsidR="005C49DF" w:rsidRPr="00396D17" w:rsidTr="00A42C5E">
        <w:tc>
          <w:tcPr>
            <w:tcW w:w="2977" w:type="dxa"/>
          </w:tcPr>
          <w:p w:rsidR="005C49DF" w:rsidRPr="00396D17" w:rsidRDefault="005C49DF" w:rsidP="00A909F2">
            <w:pPr>
              <w:rPr>
                <w:rFonts w:ascii="Calibri" w:hAnsi="Calibri" w:cs="Times New Roman"/>
                <w:sz w:val="20"/>
                <w:szCs w:val="20"/>
              </w:rPr>
            </w:pPr>
            <w:r w:rsidRPr="00396D17">
              <w:rPr>
                <w:rFonts w:ascii="Calibri" w:hAnsi="Calibri" w:cs="Times New Roman"/>
                <w:sz w:val="20"/>
                <w:szCs w:val="20"/>
              </w:rPr>
              <w:t>Flow</w:t>
            </w:r>
          </w:p>
        </w:tc>
        <w:tc>
          <w:tcPr>
            <w:tcW w:w="2031" w:type="dxa"/>
          </w:tcPr>
          <w:p w:rsidR="005C49DF" w:rsidRPr="00396D17" w:rsidRDefault="00826164" w:rsidP="00A909F2">
            <w:pPr>
              <w:rPr>
                <w:rFonts w:ascii="Calibri" w:hAnsi="Calibri" w:cs="Times New Roman"/>
                <w:sz w:val="20"/>
                <w:szCs w:val="20"/>
              </w:rPr>
            </w:pPr>
            <w:r w:rsidRPr="00396D17">
              <w:rPr>
                <w:rFonts w:ascii="Calibri" w:hAnsi="Calibri" w:cs="Times New Roman"/>
                <w:sz w:val="20"/>
                <w:szCs w:val="20"/>
              </w:rPr>
              <w:t>21 &amp; 22</w:t>
            </w:r>
          </w:p>
        </w:tc>
        <w:tc>
          <w:tcPr>
            <w:tcW w:w="4111" w:type="dxa"/>
          </w:tcPr>
          <w:p w:rsidR="005C49DF" w:rsidRPr="00396D17" w:rsidRDefault="005C49DF" w:rsidP="00A909F2">
            <w:pPr>
              <w:rPr>
                <w:rFonts w:ascii="Calibri" w:hAnsi="Calibri" w:cs="Times New Roman"/>
                <w:sz w:val="20"/>
                <w:szCs w:val="20"/>
              </w:rPr>
            </w:pPr>
            <w:r w:rsidRPr="00396D17">
              <w:rPr>
                <w:rFonts w:ascii="Calibri" w:hAnsi="Calibri" w:cs="Times New Roman"/>
                <w:sz w:val="20"/>
                <w:szCs w:val="20"/>
              </w:rPr>
              <w:t>.005 (&lt;.001) ***</w:t>
            </w:r>
          </w:p>
        </w:tc>
      </w:tr>
      <w:tr w:rsidR="005C49DF" w:rsidRPr="00396D17" w:rsidTr="00A42C5E">
        <w:tc>
          <w:tcPr>
            <w:tcW w:w="2977" w:type="dxa"/>
          </w:tcPr>
          <w:p w:rsidR="005C49DF" w:rsidRPr="00396D17" w:rsidRDefault="005C49DF" w:rsidP="00A909F2">
            <w:pPr>
              <w:rPr>
                <w:rFonts w:ascii="Calibri" w:hAnsi="Calibri" w:cs="Times New Roman"/>
                <w:sz w:val="20"/>
                <w:szCs w:val="20"/>
              </w:rPr>
            </w:pPr>
            <w:r w:rsidRPr="00396D17">
              <w:rPr>
                <w:rFonts w:ascii="Calibri" w:hAnsi="Calibri" w:cs="Times New Roman"/>
                <w:sz w:val="20"/>
                <w:szCs w:val="20"/>
              </w:rPr>
              <w:t>Altered experience</w:t>
            </w:r>
          </w:p>
        </w:tc>
        <w:tc>
          <w:tcPr>
            <w:tcW w:w="2031" w:type="dxa"/>
          </w:tcPr>
          <w:p w:rsidR="005C49DF" w:rsidRPr="00396D17" w:rsidRDefault="00826164" w:rsidP="00A909F2">
            <w:pPr>
              <w:rPr>
                <w:rFonts w:ascii="Calibri" w:hAnsi="Calibri" w:cs="Times New Roman"/>
                <w:sz w:val="20"/>
                <w:szCs w:val="20"/>
              </w:rPr>
            </w:pPr>
            <w:r w:rsidRPr="00396D17">
              <w:rPr>
                <w:rFonts w:ascii="Calibri" w:hAnsi="Calibri" w:cs="Times New Roman"/>
                <w:sz w:val="20"/>
                <w:szCs w:val="20"/>
              </w:rPr>
              <w:t>9,10, 11, 12</w:t>
            </w:r>
          </w:p>
        </w:tc>
        <w:tc>
          <w:tcPr>
            <w:tcW w:w="4111" w:type="dxa"/>
          </w:tcPr>
          <w:p w:rsidR="005C49DF" w:rsidRPr="00396D17" w:rsidRDefault="005C49DF" w:rsidP="00A909F2">
            <w:pPr>
              <w:rPr>
                <w:rFonts w:ascii="Calibri" w:hAnsi="Calibri" w:cs="Times New Roman"/>
                <w:sz w:val="20"/>
                <w:szCs w:val="20"/>
              </w:rPr>
            </w:pPr>
            <w:r w:rsidRPr="00396D17">
              <w:rPr>
                <w:rFonts w:ascii="Calibri" w:hAnsi="Calibri" w:cs="Times New Roman"/>
                <w:sz w:val="20"/>
                <w:szCs w:val="20"/>
              </w:rPr>
              <w:t>.001 (.028) *</w:t>
            </w:r>
          </w:p>
        </w:tc>
      </w:tr>
      <w:tr w:rsidR="005C49DF" w:rsidRPr="00396D17" w:rsidTr="00A42C5E">
        <w:tc>
          <w:tcPr>
            <w:tcW w:w="2977" w:type="dxa"/>
          </w:tcPr>
          <w:p w:rsidR="005C49DF" w:rsidRPr="00396D17" w:rsidRDefault="005C49DF" w:rsidP="00A909F2">
            <w:pPr>
              <w:rPr>
                <w:rFonts w:ascii="Calibri" w:hAnsi="Calibri" w:cs="Times New Roman"/>
                <w:sz w:val="20"/>
                <w:szCs w:val="20"/>
              </w:rPr>
            </w:pPr>
            <w:r w:rsidRPr="00396D17">
              <w:rPr>
                <w:rFonts w:ascii="Calibri" w:hAnsi="Calibri" w:cs="Times New Roman"/>
                <w:sz w:val="20"/>
                <w:szCs w:val="20"/>
              </w:rPr>
              <w:t>Self-consciousness (reduced)</w:t>
            </w:r>
          </w:p>
        </w:tc>
        <w:tc>
          <w:tcPr>
            <w:tcW w:w="2031" w:type="dxa"/>
          </w:tcPr>
          <w:p w:rsidR="005C49DF" w:rsidRPr="00396D17" w:rsidRDefault="00826164" w:rsidP="00A909F2">
            <w:pPr>
              <w:rPr>
                <w:rFonts w:ascii="Calibri" w:hAnsi="Calibri" w:cs="Times New Roman"/>
                <w:sz w:val="20"/>
                <w:szCs w:val="20"/>
              </w:rPr>
            </w:pPr>
            <w:r w:rsidRPr="00396D17">
              <w:rPr>
                <w:rFonts w:ascii="Calibri" w:hAnsi="Calibri" w:cs="Times New Roman"/>
                <w:sz w:val="20"/>
                <w:szCs w:val="20"/>
              </w:rPr>
              <w:t>17</w:t>
            </w:r>
          </w:p>
        </w:tc>
        <w:tc>
          <w:tcPr>
            <w:tcW w:w="4111" w:type="dxa"/>
          </w:tcPr>
          <w:p w:rsidR="005C49DF" w:rsidRPr="00396D17" w:rsidRDefault="005C49DF" w:rsidP="00A909F2">
            <w:pPr>
              <w:rPr>
                <w:rFonts w:ascii="Calibri" w:hAnsi="Calibri" w:cs="Times New Roman"/>
                <w:sz w:val="20"/>
                <w:szCs w:val="20"/>
              </w:rPr>
            </w:pPr>
            <w:r w:rsidRPr="00396D17">
              <w:rPr>
                <w:rFonts w:ascii="Calibri" w:hAnsi="Calibri" w:cs="Times New Roman"/>
                <w:sz w:val="20"/>
                <w:szCs w:val="20"/>
              </w:rPr>
              <w:t>.003 (.050) *</w:t>
            </w:r>
          </w:p>
        </w:tc>
      </w:tr>
      <w:tr w:rsidR="005C49DF" w:rsidRPr="00396D17" w:rsidTr="00A42C5E">
        <w:tc>
          <w:tcPr>
            <w:tcW w:w="2977" w:type="dxa"/>
          </w:tcPr>
          <w:p w:rsidR="005C49DF" w:rsidRPr="00396D17" w:rsidRDefault="005C49DF" w:rsidP="00A909F2">
            <w:pPr>
              <w:rPr>
                <w:rFonts w:ascii="Calibri" w:hAnsi="Calibri" w:cs="Times New Roman"/>
                <w:sz w:val="20"/>
                <w:szCs w:val="20"/>
              </w:rPr>
            </w:pPr>
            <w:r w:rsidRPr="00396D17">
              <w:rPr>
                <w:rFonts w:ascii="Calibri" w:hAnsi="Calibri" w:cs="Times New Roman"/>
                <w:sz w:val="20"/>
                <w:szCs w:val="20"/>
              </w:rPr>
              <w:t xml:space="preserve">Imagery </w:t>
            </w:r>
          </w:p>
        </w:tc>
        <w:tc>
          <w:tcPr>
            <w:tcW w:w="2031" w:type="dxa"/>
          </w:tcPr>
          <w:p w:rsidR="005C49DF" w:rsidRPr="00396D17" w:rsidRDefault="00826164" w:rsidP="00A909F2">
            <w:pPr>
              <w:rPr>
                <w:rFonts w:ascii="Calibri" w:hAnsi="Calibri" w:cs="Times New Roman"/>
                <w:sz w:val="20"/>
                <w:szCs w:val="20"/>
              </w:rPr>
            </w:pPr>
            <w:r w:rsidRPr="00396D17">
              <w:rPr>
                <w:rFonts w:ascii="Calibri" w:hAnsi="Calibri" w:cs="Times New Roman"/>
                <w:sz w:val="20"/>
                <w:szCs w:val="20"/>
              </w:rPr>
              <w:t>13,14</w:t>
            </w:r>
          </w:p>
        </w:tc>
        <w:tc>
          <w:tcPr>
            <w:tcW w:w="4111" w:type="dxa"/>
          </w:tcPr>
          <w:p w:rsidR="005C49DF" w:rsidRPr="00396D17" w:rsidRDefault="005C49DF" w:rsidP="00A909F2">
            <w:pPr>
              <w:rPr>
                <w:rFonts w:ascii="Calibri" w:hAnsi="Calibri" w:cs="Times New Roman"/>
                <w:sz w:val="20"/>
                <w:szCs w:val="20"/>
              </w:rPr>
            </w:pPr>
            <w:r w:rsidRPr="00396D17">
              <w:rPr>
                <w:rFonts w:ascii="Calibri" w:hAnsi="Calibri" w:cs="Times New Roman"/>
                <w:sz w:val="20"/>
                <w:szCs w:val="20"/>
              </w:rPr>
              <w:t>.005 (&lt;.001) ***</w:t>
            </w:r>
          </w:p>
        </w:tc>
      </w:tr>
      <w:tr w:rsidR="005C49DF" w:rsidRPr="00396D17" w:rsidTr="00A42C5E">
        <w:tc>
          <w:tcPr>
            <w:tcW w:w="2977" w:type="dxa"/>
          </w:tcPr>
          <w:p w:rsidR="005C49DF" w:rsidRPr="00396D17" w:rsidRDefault="005C49DF" w:rsidP="00A909F2">
            <w:pPr>
              <w:rPr>
                <w:rFonts w:ascii="Calibri" w:hAnsi="Calibri" w:cs="Times New Roman"/>
                <w:sz w:val="20"/>
                <w:szCs w:val="20"/>
              </w:rPr>
            </w:pPr>
            <w:r w:rsidRPr="00396D17">
              <w:rPr>
                <w:rFonts w:ascii="Calibri" w:hAnsi="Calibri" w:cs="Times New Roman"/>
                <w:sz w:val="20"/>
                <w:szCs w:val="20"/>
              </w:rPr>
              <w:t>Attention (inward)</w:t>
            </w:r>
          </w:p>
        </w:tc>
        <w:tc>
          <w:tcPr>
            <w:tcW w:w="2031" w:type="dxa"/>
          </w:tcPr>
          <w:p w:rsidR="005C49DF" w:rsidRPr="00396D17" w:rsidRDefault="00826164" w:rsidP="00A909F2">
            <w:pPr>
              <w:rPr>
                <w:rFonts w:ascii="Calibri" w:hAnsi="Calibri" w:cs="Times New Roman"/>
                <w:sz w:val="20"/>
                <w:szCs w:val="20"/>
              </w:rPr>
            </w:pPr>
            <w:r w:rsidRPr="00396D17">
              <w:rPr>
                <w:rFonts w:ascii="Calibri" w:hAnsi="Calibri" w:cs="Times New Roman"/>
                <w:sz w:val="20"/>
                <w:szCs w:val="20"/>
              </w:rPr>
              <w:t>15</w:t>
            </w:r>
          </w:p>
        </w:tc>
        <w:tc>
          <w:tcPr>
            <w:tcW w:w="4111" w:type="dxa"/>
          </w:tcPr>
          <w:p w:rsidR="005C49DF" w:rsidRPr="00396D17" w:rsidRDefault="005C49DF" w:rsidP="00A909F2">
            <w:pPr>
              <w:rPr>
                <w:rFonts w:ascii="Calibri" w:hAnsi="Calibri" w:cs="Times New Roman"/>
                <w:sz w:val="20"/>
                <w:szCs w:val="20"/>
              </w:rPr>
            </w:pPr>
            <w:r w:rsidRPr="00396D17">
              <w:rPr>
                <w:rFonts w:ascii="Calibri" w:hAnsi="Calibri" w:cs="Times New Roman"/>
                <w:sz w:val="20"/>
                <w:szCs w:val="20"/>
              </w:rPr>
              <w:t>&lt;.001 (.949)</w:t>
            </w:r>
          </w:p>
        </w:tc>
      </w:tr>
      <w:tr w:rsidR="005C49DF" w:rsidRPr="00396D17" w:rsidTr="00A42C5E">
        <w:tc>
          <w:tcPr>
            <w:tcW w:w="2977" w:type="dxa"/>
          </w:tcPr>
          <w:p w:rsidR="005C49DF" w:rsidRPr="00396D17" w:rsidRDefault="005C49DF" w:rsidP="00A909F2">
            <w:pPr>
              <w:rPr>
                <w:rFonts w:ascii="Calibri" w:hAnsi="Calibri" w:cs="Times New Roman"/>
                <w:sz w:val="20"/>
                <w:szCs w:val="20"/>
              </w:rPr>
            </w:pPr>
            <w:r w:rsidRPr="00396D17">
              <w:rPr>
                <w:rFonts w:ascii="Calibri" w:hAnsi="Calibri" w:cs="Times New Roman"/>
                <w:sz w:val="20"/>
                <w:szCs w:val="20"/>
              </w:rPr>
              <w:t>Distractibility</w:t>
            </w:r>
          </w:p>
        </w:tc>
        <w:tc>
          <w:tcPr>
            <w:tcW w:w="2031" w:type="dxa"/>
          </w:tcPr>
          <w:p w:rsidR="005C49DF" w:rsidRPr="00396D17" w:rsidRDefault="00826164" w:rsidP="00A909F2">
            <w:pPr>
              <w:rPr>
                <w:rFonts w:ascii="Calibri" w:hAnsi="Calibri" w:cs="Times New Roman"/>
                <w:sz w:val="20"/>
                <w:szCs w:val="20"/>
              </w:rPr>
            </w:pPr>
            <w:r w:rsidRPr="00396D17">
              <w:rPr>
                <w:rFonts w:ascii="Calibri" w:hAnsi="Calibri" w:cs="Times New Roman"/>
                <w:sz w:val="20"/>
                <w:szCs w:val="20"/>
              </w:rPr>
              <w:t>16</w:t>
            </w:r>
          </w:p>
        </w:tc>
        <w:tc>
          <w:tcPr>
            <w:tcW w:w="4111" w:type="dxa"/>
          </w:tcPr>
          <w:p w:rsidR="005C49DF" w:rsidRPr="00396D17" w:rsidRDefault="005C49DF" w:rsidP="00A909F2">
            <w:pPr>
              <w:rPr>
                <w:rFonts w:ascii="Calibri" w:hAnsi="Calibri" w:cs="Times New Roman"/>
                <w:sz w:val="20"/>
                <w:szCs w:val="20"/>
              </w:rPr>
            </w:pPr>
            <w:r w:rsidRPr="00396D17">
              <w:rPr>
                <w:rFonts w:ascii="Calibri" w:hAnsi="Calibri" w:cs="Times New Roman"/>
                <w:sz w:val="20"/>
                <w:szCs w:val="20"/>
              </w:rPr>
              <w:t>&lt;.001 (.943)</w:t>
            </w:r>
          </w:p>
        </w:tc>
      </w:tr>
      <w:tr w:rsidR="005C49DF" w:rsidRPr="00396D17" w:rsidTr="00A42C5E">
        <w:tc>
          <w:tcPr>
            <w:tcW w:w="2977" w:type="dxa"/>
          </w:tcPr>
          <w:p w:rsidR="005C49DF" w:rsidRPr="00396D17" w:rsidRDefault="005C49DF" w:rsidP="00A909F2">
            <w:pPr>
              <w:rPr>
                <w:rFonts w:ascii="Calibri" w:hAnsi="Calibri" w:cs="Times New Roman"/>
                <w:sz w:val="20"/>
                <w:szCs w:val="20"/>
              </w:rPr>
            </w:pPr>
            <w:r w:rsidRPr="00396D17">
              <w:rPr>
                <w:rFonts w:ascii="Calibri" w:hAnsi="Calibri" w:cs="Times New Roman"/>
                <w:sz w:val="20"/>
                <w:szCs w:val="20"/>
              </w:rPr>
              <w:t>Clarity of cognition</w:t>
            </w:r>
          </w:p>
        </w:tc>
        <w:tc>
          <w:tcPr>
            <w:tcW w:w="2031" w:type="dxa"/>
          </w:tcPr>
          <w:p w:rsidR="005C49DF" w:rsidRPr="00396D17" w:rsidRDefault="00826164" w:rsidP="00A909F2">
            <w:pPr>
              <w:rPr>
                <w:rFonts w:ascii="Calibri" w:hAnsi="Calibri" w:cs="Times New Roman"/>
                <w:sz w:val="20"/>
                <w:szCs w:val="20"/>
              </w:rPr>
            </w:pPr>
            <w:r w:rsidRPr="00396D17">
              <w:rPr>
                <w:rFonts w:ascii="Calibri" w:hAnsi="Calibri" w:cs="Times New Roman"/>
                <w:sz w:val="20"/>
                <w:szCs w:val="20"/>
              </w:rPr>
              <w:t>19</w:t>
            </w:r>
          </w:p>
        </w:tc>
        <w:tc>
          <w:tcPr>
            <w:tcW w:w="4111" w:type="dxa"/>
          </w:tcPr>
          <w:p w:rsidR="005C49DF" w:rsidRPr="00396D17" w:rsidRDefault="005C49DF" w:rsidP="00A909F2">
            <w:pPr>
              <w:rPr>
                <w:rFonts w:ascii="Calibri" w:hAnsi="Calibri" w:cs="Times New Roman"/>
                <w:sz w:val="20"/>
                <w:szCs w:val="20"/>
              </w:rPr>
            </w:pPr>
            <w:r w:rsidRPr="00396D17">
              <w:rPr>
                <w:rFonts w:ascii="Calibri" w:hAnsi="Calibri" w:cs="Times New Roman"/>
                <w:sz w:val="20"/>
                <w:szCs w:val="20"/>
              </w:rPr>
              <w:t>-.002 (.299)</w:t>
            </w:r>
          </w:p>
        </w:tc>
      </w:tr>
      <w:tr w:rsidR="005C49DF" w:rsidRPr="00396D17" w:rsidTr="00A42C5E">
        <w:tc>
          <w:tcPr>
            <w:tcW w:w="2977" w:type="dxa"/>
          </w:tcPr>
          <w:p w:rsidR="005C49DF" w:rsidRPr="00396D17" w:rsidRDefault="005C49DF" w:rsidP="00A909F2">
            <w:pPr>
              <w:rPr>
                <w:rFonts w:ascii="Calibri" w:hAnsi="Calibri" w:cs="Times New Roman"/>
                <w:sz w:val="20"/>
                <w:szCs w:val="20"/>
              </w:rPr>
            </w:pPr>
            <w:r w:rsidRPr="00396D17">
              <w:rPr>
                <w:rFonts w:ascii="Calibri" w:hAnsi="Calibri" w:cs="Times New Roman"/>
                <w:sz w:val="20"/>
                <w:szCs w:val="20"/>
              </w:rPr>
              <w:t>Volitional control</w:t>
            </w:r>
          </w:p>
        </w:tc>
        <w:tc>
          <w:tcPr>
            <w:tcW w:w="2031" w:type="dxa"/>
          </w:tcPr>
          <w:p w:rsidR="005C49DF" w:rsidRPr="00396D17" w:rsidRDefault="00826164" w:rsidP="00A909F2">
            <w:pPr>
              <w:rPr>
                <w:rFonts w:ascii="Calibri" w:hAnsi="Calibri" w:cs="Times New Roman"/>
                <w:sz w:val="20"/>
                <w:szCs w:val="20"/>
              </w:rPr>
            </w:pPr>
            <w:r w:rsidRPr="00396D17">
              <w:rPr>
                <w:rFonts w:ascii="Calibri" w:hAnsi="Calibri" w:cs="Times New Roman"/>
                <w:sz w:val="20"/>
                <w:szCs w:val="20"/>
              </w:rPr>
              <w:t>20</w:t>
            </w:r>
          </w:p>
        </w:tc>
        <w:tc>
          <w:tcPr>
            <w:tcW w:w="4111" w:type="dxa"/>
          </w:tcPr>
          <w:p w:rsidR="005C49DF" w:rsidRPr="00396D17" w:rsidRDefault="005C49DF" w:rsidP="00A909F2">
            <w:pPr>
              <w:rPr>
                <w:rFonts w:ascii="Calibri" w:hAnsi="Calibri" w:cs="Times New Roman"/>
                <w:sz w:val="20"/>
                <w:szCs w:val="20"/>
              </w:rPr>
            </w:pPr>
            <w:r w:rsidRPr="00396D17">
              <w:rPr>
                <w:rFonts w:ascii="Calibri" w:hAnsi="Calibri" w:cs="Times New Roman"/>
                <w:sz w:val="20"/>
                <w:szCs w:val="20"/>
              </w:rPr>
              <w:t>-.002 (.211)</w:t>
            </w:r>
          </w:p>
        </w:tc>
      </w:tr>
      <w:tr w:rsidR="005C49DF" w:rsidRPr="00396D17" w:rsidTr="00A42C5E">
        <w:tc>
          <w:tcPr>
            <w:tcW w:w="2977" w:type="dxa"/>
          </w:tcPr>
          <w:p w:rsidR="005C49DF" w:rsidRPr="00396D17" w:rsidRDefault="005C49DF" w:rsidP="00A909F2">
            <w:pPr>
              <w:rPr>
                <w:rFonts w:ascii="Calibri" w:hAnsi="Calibri" w:cs="Times New Roman"/>
                <w:sz w:val="20"/>
                <w:szCs w:val="20"/>
              </w:rPr>
            </w:pPr>
            <w:r w:rsidRPr="00396D17">
              <w:rPr>
                <w:rFonts w:ascii="Calibri" w:hAnsi="Calibri" w:cs="Times New Roman"/>
                <w:sz w:val="20"/>
                <w:szCs w:val="20"/>
              </w:rPr>
              <w:t>Internal dialogue</w:t>
            </w:r>
          </w:p>
        </w:tc>
        <w:tc>
          <w:tcPr>
            <w:tcW w:w="2031" w:type="dxa"/>
          </w:tcPr>
          <w:p w:rsidR="005C49DF" w:rsidRPr="00396D17" w:rsidRDefault="00826164" w:rsidP="003F510E">
            <w:pPr>
              <w:rPr>
                <w:rFonts w:ascii="Calibri" w:hAnsi="Calibri" w:cs="Times New Roman"/>
                <w:color w:val="000000"/>
                <w:sz w:val="20"/>
                <w:szCs w:val="20"/>
              </w:rPr>
            </w:pPr>
            <w:r w:rsidRPr="00396D17">
              <w:rPr>
                <w:rFonts w:ascii="Calibri" w:hAnsi="Calibri" w:cs="Times New Roman"/>
                <w:color w:val="000000"/>
                <w:sz w:val="20"/>
                <w:szCs w:val="20"/>
              </w:rPr>
              <w:t>18</w:t>
            </w:r>
          </w:p>
        </w:tc>
        <w:tc>
          <w:tcPr>
            <w:tcW w:w="4111" w:type="dxa"/>
          </w:tcPr>
          <w:p w:rsidR="005C49DF" w:rsidRPr="00396D17" w:rsidRDefault="005C49DF" w:rsidP="003F510E">
            <w:pPr>
              <w:rPr>
                <w:rFonts w:ascii="Calibri" w:hAnsi="Calibri" w:cs="Times New Roman"/>
                <w:color w:val="000000"/>
                <w:sz w:val="20"/>
                <w:szCs w:val="20"/>
              </w:rPr>
            </w:pPr>
            <w:r w:rsidRPr="00396D17">
              <w:rPr>
                <w:rFonts w:ascii="Calibri" w:hAnsi="Calibri" w:cs="Times New Roman"/>
                <w:color w:val="000000"/>
                <w:sz w:val="20"/>
                <w:szCs w:val="20"/>
              </w:rPr>
              <w:t>.003 (.004) **</w:t>
            </w:r>
          </w:p>
        </w:tc>
      </w:tr>
      <w:tr w:rsidR="005C49DF" w:rsidRPr="00396D17" w:rsidTr="00A42C5E">
        <w:tc>
          <w:tcPr>
            <w:tcW w:w="2977" w:type="dxa"/>
          </w:tcPr>
          <w:p w:rsidR="005C49DF" w:rsidRPr="00396D17" w:rsidRDefault="005C49DF" w:rsidP="00A909F2">
            <w:pPr>
              <w:rPr>
                <w:rFonts w:ascii="Calibri" w:hAnsi="Calibri" w:cs="Times New Roman"/>
                <w:sz w:val="20"/>
                <w:szCs w:val="20"/>
              </w:rPr>
            </w:pPr>
            <w:r w:rsidRPr="00396D17">
              <w:rPr>
                <w:rFonts w:ascii="Calibri" w:hAnsi="Calibri" w:cs="Times New Roman"/>
                <w:sz w:val="20"/>
                <w:szCs w:val="20"/>
              </w:rPr>
              <w:t>Self-esteem</w:t>
            </w:r>
          </w:p>
        </w:tc>
        <w:tc>
          <w:tcPr>
            <w:tcW w:w="2031" w:type="dxa"/>
          </w:tcPr>
          <w:p w:rsidR="005C49DF" w:rsidRPr="00396D17" w:rsidRDefault="00826164" w:rsidP="00A909F2">
            <w:pPr>
              <w:rPr>
                <w:rFonts w:ascii="Calibri" w:hAnsi="Calibri" w:cs="Times New Roman"/>
                <w:sz w:val="20"/>
                <w:szCs w:val="20"/>
              </w:rPr>
            </w:pPr>
            <w:r w:rsidRPr="00396D17">
              <w:rPr>
                <w:rFonts w:ascii="Calibri" w:hAnsi="Calibri" w:cs="Times New Roman"/>
                <w:sz w:val="20"/>
                <w:szCs w:val="20"/>
              </w:rPr>
              <w:t>23</w:t>
            </w:r>
          </w:p>
        </w:tc>
        <w:tc>
          <w:tcPr>
            <w:tcW w:w="4111" w:type="dxa"/>
          </w:tcPr>
          <w:p w:rsidR="005C49DF" w:rsidRPr="00396D17" w:rsidRDefault="005C49DF" w:rsidP="00A909F2">
            <w:pPr>
              <w:rPr>
                <w:rFonts w:ascii="Calibri" w:hAnsi="Calibri" w:cs="Times New Roman"/>
                <w:sz w:val="20"/>
                <w:szCs w:val="20"/>
              </w:rPr>
            </w:pPr>
            <w:r w:rsidRPr="00396D17">
              <w:rPr>
                <w:rFonts w:ascii="Calibri" w:hAnsi="Calibri" w:cs="Times New Roman"/>
                <w:sz w:val="20"/>
                <w:szCs w:val="20"/>
              </w:rPr>
              <w:t>.002 (.379)</w:t>
            </w:r>
          </w:p>
        </w:tc>
      </w:tr>
      <w:tr w:rsidR="005C49DF" w:rsidRPr="00396D17" w:rsidTr="00A42C5E">
        <w:tc>
          <w:tcPr>
            <w:tcW w:w="2977" w:type="dxa"/>
          </w:tcPr>
          <w:p w:rsidR="005C49DF" w:rsidRPr="00396D17" w:rsidRDefault="005C49DF" w:rsidP="00A909F2">
            <w:pPr>
              <w:rPr>
                <w:rFonts w:ascii="Calibri" w:hAnsi="Calibri" w:cs="Times New Roman"/>
                <w:sz w:val="20"/>
                <w:szCs w:val="20"/>
              </w:rPr>
            </w:pPr>
            <w:r w:rsidRPr="00396D17">
              <w:rPr>
                <w:rFonts w:ascii="Calibri" w:hAnsi="Calibri" w:cs="Times New Roman"/>
                <w:sz w:val="20"/>
                <w:szCs w:val="20"/>
              </w:rPr>
              <w:t xml:space="preserve">Positive affect </w:t>
            </w:r>
          </w:p>
        </w:tc>
        <w:tc>
          <w:tcPr>
            <w:tcW w:w="2031" w:type="dxa"/>
          </w:tcPr>
          <w:p w:rsidR="005C49DF" w:rsidRPr="00396D17" w:rsidRDefault="00826164" w:rsidP="00A909F2">
            <w:pPr>
              <w:rPr>
                <w:rFonts w:ascii="Calibri" w:hAnsi="Calibri" w:cs="Times New Roman"/>
                <w:sz w:val="20"/>
                <w:szCs w:val="20"/>
              </w:rPr>
            </w:pPr>
            <w:r w:rsidRPr="00396D17">
              <w:rPr>
                <w:rFonts w:ascii="Calibri" w:hAnsi="Calibri" w:cs="Times New Roman"/>
                <w:sz w:val="20"/>
                <w:szCs w:val="20"/>
              </w:rPr>
              <w:t>5,6, 7, 8</w:t>
            </w:r>
          </w:p>
        </w:tc>
        <w:tc>
          <w:tcPr>
            <w:tcW w:w="4111" w:type="dxa"/>
          </w:tcPr>
          <w:p w:rsidR="005C49DF" w:rsidRPr="00396D17" w:rsidRDefault="005C49DF" w:rsidP="00A909F2">
            <w:pPr>
              <w:rPr>
                <w:rFonts w:ascii="Calibri" w:hAnsi="Calibri" w:cs="Times New Roman"/>
                <w:sz w:val="20"/>
                <w:szCs w:val="20"/>
              </w:rPr>
            </w:pPr>
            <w:r w:rsidRPr="00396D17">
              <w:rPr>
                <w:rFonts w:ascii="Calibri" w:hAnsi="Calibri" w:cs="Times New Roman"/>
                <w:sz w:val="20"/>
                <w:szCs w:val="20"/>
              </w:rPr>
              <w:t>.165 (&lt;.001) ***</w:t>
            </w:r>
          </w:p>
        </w:tc>
      </w:tr>
      <w:tr w:rsidR="005C49DF" w:rsidRPr="00396D17" w:rsidTr="00A42C5E">
        <w:tc>
          <w:tcPr>
            <w:tcW w:w="2977" w:type="dxa"/>
          </w:tcPr>
          <w:p w:rsidR="005C49DF" w:rsidRPr="00396D17" w:rsidRDefault="005C49DF" w:rsidP="00A909F2">
            <w:pPr>
              <w:rPr>
                <w:rFonts w:ascii="Calibri" w:hAnsi="Calibri" w:cs="Times New Roman"/>
                <w:sz w:val="20"/>
                <w:szCs w:val="20"/>
              </w:rPr>
            </w:pPr>
            <w:r w:rsidRPr="00396D17">
              <w:rPr>
                <w:rFonts w:ascii="Calibri" w:hAnsi="Calibri" w:cs="Times New Roman"/>
                <w:sz w:val="20"/>
                <w:szCs w:val="20"/>
              </w:rPr>
              <w:t>Negative affect</w:t>
            </w:r>
          </w:p>
        </w:tc>
        <w:tc>
          <w:tcPr>
            <w:tcW w:w="2031" w:type="dxa"/>
          </w:tcPr>
          <w:p w:rsidR="005C49DF" w:rsidRPr="00396D17" w:rsidRDefault="00826164" w:rsidP="00A909F2">
            <w:pPr>
              <w:rPr>
                <w:rFonts w:ascii="Calibri" w:hAnsi="Calibri" w:cs="Times New Roman"/>
                <w:color w:val="000000"/>
                <w:sz w:val="20"/>
                <w:szCs w:val="20"/>
              </w:rPr>
            </w:pPr>
            <w:r w:rsidRPr="00396D17">
              <w:rPr>
                <w:rFonts w:ascii="Calibri" w:hAnsi="Calibri" w:cs="Times New Roman"/>
                <w:sz w:val="20"/>
                <w:szCs w:val="20"/>
              </w:rPr>
              <w:t>5,6, 7, 8</w:t>
            </w:r>
          </w:p>
        </w:tc>
        <w:tc>
          <w:tcPr>
            <w:tcW w:w="4111" w:type="dxa"/>
          </w:tcPr>
          <w:p w:rsidR="005C49DF" w:rsidRPr="00396D17" w:rsidRDefault="005C49DF" w:rsidP="00A909F2">
            <w:pPr>
              <w:rPr>
                <w:rFonts w:ascii="Calibri" w:hAnsi="Calibri" w:cs="Times New Roman"/>
                <w:color w:val="000000"/>
                <w:sz w:val="20"/>
                <w:szCs w:val="20"/>
              </w:rPr>
            </w:pPr>
            <w:r w:rsidRPr="00396D17">
              <w:rPr>
                <w:rFonts w:ascii="Calibri" w:hAnsi="Calibri" w:cs="Times New Roman"/>
                <w:color w:val="000000"/>
                <w:sz w:val="20"/>
                <w:szCs w:val="20"/>
              </w:rPr>
              <w:t>-.106 (.057)</w:t>
            </w:r>
          </w:p>
        </w:tc>
      </w:tr>
    </w:tbl>
    <w:p w:rsidR="00175C2B" w:rsidRPr="00396D17" w:rsidRDefault="00175C2B" w:rsidP="00175C2B">
      <w:pPr>
        <w:spacing w:after="0" w:line="240" w:lineRule="auto"/>
        <w:rPr>
          <w:rFonts w:ascii="Calibri" w:hAnsi="Calibri" w:cs="Times New Roman"/>
          <w:sz w:val="20"/>
          <w:szCs w:val="20"/>
        </w:rPr>
      </w:pPr>
      <w:r w:rsidRPr="00396D17">
        <w:rPr>
          <w:rFonts w:ascii="Calibri" w:hAnsi="Calibri" w:cs="Times New Roman"/>
          <w:sz w:val="20"/>
          <w:szCs w:val="20"/>
        </w:rPr>
        <w:t xml:space="preserve">Estimates are unstandardized multi-level regression </w:t>
      </w:r>
      <w:r w:rsidR="00F1459A" w:rsidRPr="00396D17">
        <w:rPr>
          <w:rFonts w:ascii="Calibri" w:hAnsi="Calibri" w:cs="Times New Roman"/>
          <w:sz w:val="20"/>
          <w:szCs w:val="20"/>
        </w:rPr>
        <w:t>coefficients.</w:t>
      </w:r>
    </w:p>
    <w:p w:rsidR="00175C2B" w:rsidRPr="00396D17" w:rsidRDefault="00175C2B" w:rsidP="00175C2B">
      <w:pPr>
        <w:autoSpaceDE w:val="0"/>
        <w:autoSpaceDN w:val="0"/>
        <w:adjustRightInd w:val="0"/>
        <w:spacing w:after="0" w:line="400" w:lineRule="atLeast"/>
        <w:rPr>
          <w:rFonts w:ascii="Calibri" w:hAnsi="Calibri" w:cs="Times New Roman"/>
          <w:sz w:val="20"/>
          <w:szCs w:val="20"/>
        </w:rPr>
      </w:pPr>
      <w:r w:rsidRPr="00396D17">
        <w:rPr>
          <w:rFonts w:ascii="Calibri" w:hAnsi="Calibri" w:cs="Times New Roman"/>
          <w:sz w:val="20"/>
          <w:szCs w:val="20"/>
        </w:rPr>
        <w:t xml:space="preserve">*** </w:t>
      </w:r>
      <w:proofErr w:type="gramStart"/>
      <w:r w:rsidRPr="00396D17">
        <w:rPr>
          <w:rFonts w:ascii="Calibri" w:hAnsi="Calibri" w:cs="Times New Roman"/>
          <w:i/>
          <w:sz w:val="20"/>
          <w:szCs w:val="20"/>
        </w:rPr>
        <w:t>p</w:t>
      </w:r>
      <w:proofErr w:type="gramEnd"/>
      <w:r w:rsidRPr="00396D17">
        <w:rPr>
          <w:rFonts w:ascii="Calibri" w:hAnsi="Calibri" w:cs="Times New Roman"/>
          <w:sz w:val="20"/>
          <w:szCs w:val="20"/>
        </w:rPr>
        <w:t xml:space="preserve"> </w:t>
      </w:r>
      <w:r w:rsidR="003F510E" w:rsidRPr="00396D17">
        <w:rPr>
          <w:rFonts w:ascii="Calibri" w:hAnsi="Calibri" w:cs="Times New Roman"/>
          <w:sz w:val="20"/>
          <w:szCs w:val="20"/>
        </w:rPr>
        <w:t>≤</w:t>
      </w:r>
      <w:r w:rsidRPr="00396D17">
        <w:rPr>
          <w:rFonts w:ascii="Calibri" w:hAnsi="Calibri" w:cs="Times New Roman"/>
          <w:sz w:val="20"/>
          <w:szCs w:val="20"/>
        </w:rPr>
        <w:t xml:space="preserve"> .001, ** </w:t>
      </w:r>
      <w:r w:rsidRPr="00396D17">
        <w:rPr>
          <w:rFonts w:ascii="Calibri" w:hAnsi="Calibri" w:cs="Times New Roman"/>
          <w:i/>
          <w:sz w:val="20"/>
          <w:szCs w:val="20"/>
        </w:rPr>
        <w:t>p</w:t>
      </w:r>
      <w:r w:rsidRPr="00396D17">
        <w:rPr>
          <w:rFonts w:ascii="Calibri" w:hAnsi="Calibri" w:cs="Times New Roman"/>
          <w:sz w:val="20"/>
          <w:szCs w:val="20"/>
        </w:rPr>
        <w:t xml:space="preserve"> </w:t>
      </w:r>
      <w:r w:rsidR="003F510E" w:rsidRPr="00396D17">
        <w:rPr>
          <w:rFonts w:ascii="Calibri" w:hAnsi="Calibri" w:cs="Times New Roman"/>
          <w:sz w:val="20"/>
          <w:szCs w:val="20"/>
        </w:rPr>
        <w:t>≤</w:t>
      </w:r>
      <w:r w:rsidRPr="00396D17">
        <w:rPr>
          <w:rFonts w:ascii="Calibri" w:hAnsi="Calibri" w:cs="Times New Roman"/>
          <w:sz w:val="20"/>
          <w:szCs w:val="20"/>
        </w:rPr>
        <w:t xml:space="preserve"> .01, * </w:t>
      </w:r>
      <w:r w:rsidRPr="00396D17">
        <w:rPr>
          <w:rFonts w:ascii="Calibri" w:hAnsi="Calibri" w:cs="Times New Roman"/>
          <w:i/>
          <w:sz w:val="20"/>
          <w:szCs w:val="20"/>
        </w:rPr>
        <w:t>p</w:t>
      </w:r>
      <w:r w:rsidRPr="00396D17">
        <w:rPr>
          <w:rFonts w:ascii="Calibri" w:hAnsi="Calibri" w:cs="Times New Roman"/>
          <w:sz w:val="20"/>
          <w:szCs w:val="20"/>
        </w:rPr>
        <w:t xml:space="preserve"> </w:t>
      </w:r>
      <w:r w:rsidR="003F510E" w:rsidRPr="00396D17">
        <w:rPr>
          <w:rFonts w:ascii="Calibri" w:hAnsi="Calibri" w:cs="Times New Roman"/>
          <w:sz w:val="20"/>
          <w:szCs w:val="20"/>
        </w:rPr>
        <w:t>≤</w:t>
      </w:r>
      <w:r w:rsidRPr="00396D17">
        <w:rPr>
          <w:rFonts w:ascii="Calibri" w:hAnsi="Calibri" w:cs="Times New Roman"/>
          <w:sz w:val="20"/>
          <w:szCs w:val="20"/>
        </w:rPr>
        <w:t xml:space="preserve"> .05</w:t>
      </w:r>
    </w:p>
    <w:p w:rsidR="009043D6" w:rsidRPr="00396D17" w:rsidRDefault="009043D6" w:rsidP="00EA30C9">
      <w:pPr>
        <w:spacing w:after="0"/>
        <w:rPr>
          <w:rFonts w:ascii="Calibri" w:hAnsi="Calibri" w:cs="Times New Roman"/>
        </w:rPr>
      </w:pPr>
    </w:p>
    <w:p w:rsidR="004B1D47" w:rsidRPr="00396D17" w:rsidRDefault="004B1D47" w:rsidP="000165E6">
      <w:pPr>
        <w:spacing w:after="0" w:line="480" w:lineRule="auto"/>
        <w:rPr>
          <w:b/>
          <w:sz w:val="24"/>
          <w:szCs w:val="24"/>
        </w:rPr>
      </w:pPr>
    </w:p>
    <w:p w:rsidR="003A6758" w:rsidRPr="00396D17" w:rsidRDefault="00216C28" w:rsidP="000165E6">
      <w:pPr>
        <w:spacing w:after="0" w:line="480" w:lineRule="auto"/>
        <w:rPr>
          <w:b/>
          <w:sz w:val="24"/>
          <w:szCs w:val="24"/>
        </w:rPr>
      </w:pPr>
      <w:r w:rsidRPr="00396D17">
        <w:rPr>
          <w:b/>
          <w:sz w:val="24"/>
          <w:szCs w:val="24"/>
        </w:rPr>
        <w:lastRenderedPageBreak/>
        <w:t xml:space="preserve">Art-making </w:t>
      </w:r>
      <w:r w:rsidR="00EE13B3" w:rsidRPr="00396D17">
        <w:rPr>
          <w:b/>
          <w:sz w:val="24"/>
          <w:szCs w:val="24"/>
        </w:rPr>
        <w:t>as predicted by</w:t>
      </w:r>
      <w:r w:rsidRPr="00396D17">
        <w:rPr>
          <w:b/>
          <w:sz w:val="24"/>
          <w:szCs w:val="24"/>
        </w:rPr>
        <w:t xml:space="preserve"> </w:t>
      </w:r>
      <w:r w:rsidR="00EE13B3" w:rsidRPr="00396D17">
        <w:rPr>
          <w:b/>
          <w:sz w:val="24"/>
          <w:szCs w:val="24"/>
        </w:rPr>
        <w:t>person-level</w:t>
      </w:r>
      <w:r w:rsidRPr="00396D17">
        <w:rPr>
          <w:b/>
          <w:sz w:val="24"/>
          <w:szCs w:val="24"/>
        </w:rPr>
        <w:t xml:space="preserve"> </w:t>
      </w:r>
      <w:r w:rsidR="003939B2" w:rsidRPr="00396D17">
        <w:rPr>
          <w:b/>
          <w:sz w:val="24"/>
          <w:szCs w:val="24"/>
        </w:rPr>
        <w:t>wellbeing</w:t>
      </w:r>
      <w:r w:rsidRPr="00396D17">
        <w:rPr>
          <w:b/>
          <w:sz w:val="24"/>
          <w:szCs w:val="24"/>
        </w:rPr>
        <w:t xml:space="preserve"> measures</w:t>
      </w:r>
    </w:p>
    <w:p w:rsidR="00644D45" w:rsidRPr="00396D17" w:rsidRDefault="002C6CC5" w:rsidP="000165E6">
      <w:pPr>
        <w:spacing w:after="0" w:line="480" w:lineRule="auto"/>
        <w:rPr>
          <w:sz w:val="24"/>
          <w:szCs w:val="24"/>
        </w:rPr>
      </w:pPr>
      <w:r w:rsidRPr="00396D17">
        <w:rPr>
          <w:sz w:val="24"/>
          <w:szCs w:val="24"/>
        </w:rPr>
        <w:t xml:space="preserve">In order to assess whether the </w:t>
      </w:r>
      <w:r w:rsidR="0079751C" w:rsidRPr="00396D17">
        <w:rPr>
          <w:sz w:val="24"/>
          <w:szCs w:val="24"/>
        </w:rPr>
        <w:t xml:space="preserve">frequency </w:t>
      </w:r>
      <w:r w:rsidRPr="00396D17">
        <w:rPr>
          <w:sz w:val="24"/>
          <w:szCs w:val="24"/>
        </w:rPr>
        <w:t xml:space="preserve">of art-making across the week was associated with </w:t>
      </w:r>
      <w:r w:rsidR="00F70318" w:rsidRPr="00396D17">
        <w:rPr>
          <w:sz w:val="24"/>
          <w:szCs w:val="24"/>
        </w:rPr>
        <w:t>long-term</w:t>
      </w:r>
      <w:r w:rsidR="00867527" w:rsidRPr="00396D17">
        <w:rPr>
          <w:sz w:val="24"/>
          <w:szCs w:val="24"/>
        </w:rPr>
        <w:t xml:space="preserve"> </w:t>
      </w:r>
      <w:r w:rsidR="003939B2" w:rsidRPr="00396D17">
        <w:rPr>
          <w:sz w:val="24"/>
          <w:szCs w:val="24"/>
        </w:rPr>
        <w:t>wellbeing</w:t>
      </w:r>
      <w:r w:rsidR="00867527" w:rsidRPr="00396D17">
        <w:rPr>
          <w:sz w:val="24"/>
          <w:szCs w:val="24"/>
        </w:rPr>
        <w:t>, person-level</w:t>
      </w:r>
      <w:r w:rsidRPr="00396D17">
        <w:rPr>
          <w:sz w:val="24"/>
          <w:szCs w:val="24"/>
        </w:rPr>
        <w:t xml:space="preserve"> predictors were added to the </w:t>
      </w:r>
      <w:r w:rsidR="00867527" w:rsidRPr="00396D17">
        <w:rPr>
          <w:sz w:val="24"/>
          <w:szCs w:val="24"/>
        </w:rPr>
        <w:t>model</w:t>
      </w:r>
      <w:r w:rsidRPr="00396D17">
        <w:rPr>
          <w:sz w:val="24"/>
          <w:szCs w:val="24"/>
        </w:rPr>
        <w:t xml:space="preserve">. </w:t>
      </w:r>
      <w:r w:rsidR="00867527" w:rsidRPr="00396D17">
        <w:rPr>
          <w:sz w:val="24"/>
          <w:szCs w:val="24"/>
        </w:rPr>
        <w:t>A</w:t>
      </w:r>
      <w:r w:rsidRPr="00396D17">
        <w:rPr>
          <w:sz w:val="24"/>
          <w:szCs w:val="24"/>
        </w:rPr>
        <w:t xml:space="preserve">rt-making was significantly associated with eudemonic happiness (finding meaning in life) </w:t>
      </w:r>
      <w:r w:rsidRPr="00396D17">
        <w:rPr>
          <w:rFonts w:ascii="Calibri" w:hAnsi="Calibri" w:cs="Times New Roman"/>
          <w:sz w:val="24"/>
          <w:szCs w:val="24"/>
        </w:rPr>
        <w:t>(</w:t>
      </w:r>
      <w:r w:rsidRPr="00396D17">
        <w:rPr>
          <w:rFonts w:ascii="Calibri" w:hAnsi="Calibri" w:cs="Times New Roman"/>
          <w:i/>
          <w:sz w:val="24"/>
          <w:szCs w:val="24"/>
        </w:rPr>
        <w:t>γ</w:t>
      </w:r>
      <w:r w:rsidR="00A94A1D" w:rsidRPr="00396D17">
        <w:rPr>
          <w:rFonts w:ascii="Calibri" w:hAnsi="Calibri" w:cs="Times New Roman"/>
          <w:sz w:val="24"/>
          <w:szCs w:val="24"/>
        </w:rPr>
        <w:t xml:space="preserve"> = .073</w:t>
      </w:r>
      <w:r w:rsidRPr="00396D17">
        <w:rPr>
          <w:rFonts w:ascii="Calibri" w:hAnsi="Calibri" w:cs="Times New Roman"/>
          <w:sz w:val="24"/>
          <w:szCs w:val="24"/>
        </w:rPr>
        <w:t xml:space="preserve">, </w:t>
      </w:r>
      <w:r w:rsidRPr="00396D17">
        <w:rPr>
          <w:rFonts w:ascii="Calibri" w:hAnsi="Calibri" w:cs="Times New Roman"/>
          <w:i/>
          <w:sz w:val="24"/>
          <w:szCs w:val="24"/>
        </w:rPr>
        <w:t>p</w:t>
      </w:r>
      <w:r w:rsidR="00A94A1D" w:rsidRPr="00396D17">
        <w:rPr>
          <w:rFonts w:ascii="Calibri" w:hAnsi="Calibri" w:cs="Times New Roman"/>
          <w:sz w:val="24"/>
          <w:szCs w:val="24"/>
        </w:rPr>
        <w:t xml:space="preserve"> = .011</w:t>
      </w:r>
      <w:r w:rsidRPr="00396D17">
        <w:rPr>
          <w:rFonts w:ascii="Calibri" w:hAnsi="Calibri" w:cs="Times New Roman"/>
          <w:sz w:val="24"/>
          <w:szCs w:val="24"/>
        </w:rPr>
        <w:t>) and self-regulation (being able to organise oneself in order to meet goals) (</w:t>
      </w:r>
      <w:r w:rsidRPr="00396D17">
        <w:rPr>
          <w:rFonts w:ascii="Calibri" w:hAnsi="Calibri" w:cs="Times New Roman"/>
          <w:i/>
          <w:sz w:val="24"/>
          <w:szCs w:val="24"/>
        </w:rPr>
        <w:t>γ</w:t>
      </w:r>
      <w:r w:rsidR="00A94A1D" w:rsidRPr="00396D17">
        <w:rPr>
          <w:rFonts w:ascii="Calibri" w:hAnsi="Calibri" w:cs="Times New Roman"/>
          <w:sz w:val="24"/>
          <w:szCs w:val="24"/>
        </w:rPr>
        <w:t xml:space="preserve"> = .005</w:t>
      </w:r>
      <w:r w:rsidRPr="00396D17">
        <w:rPr>
          <w:rFonts w:ascii="Calibri" w:hAnsi="Calibri" w:cs="Times New Roman"/>
          <w:sz w:val="24"/>
          <w:szCs w:val="24"/>
        </w:rPr>
        <w:t xml:space="preserve">, </w:t>
      </w:r>
      <w:r w:rsidRPr="00396D17">
        <w:rPr>
          <w:rFonts w:ascii="Calibri" w:hAnsi="Calibri" w:cs="Times New Roman"/>
          <w:i/>
          <w:sz w:val="24"/>
          <w:szCs w:val="24"/>
        </w:rPr>
        <w:t>p</w:t>
      </w:r>
      <w:r w:rsidR="00A94A1D" w:rsidRPr="00396D17">
        <w:rPr>
          <w:rFonts w:ascii="Calibri" w:hAnsi="Calibri" w:cs="Times New Roman"/>
          <w:sz w:val="24"/>
          <w:szCs w:val="24"/>
        </w:rPr>
        <w:t xml:space="preserve"> = .04</w:t>
      </w:r>
      <w:r w:rsidRPr="00396D17">
        <w:rPr>
          <w:rFonts w:ascii="Calibri" w:hAnsi="Calibri" w:cs="Times New Roman"/>
          <w:sz w:val="24"/>
          <w:szCs w:val="24"/>
        </w:rPr>
        <w:t xml:space="preserve">2). </w:t>
      </w:r>
      <w:r w:rsidR="003C5614" w:rsidRPr="00396D17">
        <w:rPr>
          <w:rFonts w:ascii="Calibri" w:hAnsi="Calibri" w:cs="Times New Roman"/>
          <w:sz w:val="24"/>
          <w:szCs w:val="24"/>
        </w:rPr>
        <w:t xml:space="preserve">Other </w:t>
      </w:r>
      <w:r w:rsidR="003939B2" w:rsidRPr="00396D17">
        <w:rPr>
          <w:rFonts w:ascii="Calibri" w:hAnsi="Calibri" w:cs="Times New Roman"/>
          <w:sz w:val="24"/>
          <w:szCs w:val="24"/>
        </w:rPr>
        <w:t>wellbeing</w:t>
      </w:r>
      <w:r w:rsidR="003C5614" w:rsidRPr="00396D17">
        <w:rPr>
          <w:rFonts w:ascii="Calibri" w:hAnsi="Calibri" w:cs="Times New Roman"/>
          <w:sz w:val="24"/>
          <w:szCs w:val="24"/>
        </w:rPr>
        <w:t xml:space="preserve"> predictors were not significantly associated with art-making </w:t>
      </w:r>
      <w:r w:rsidR="00897F19" w:rsidRPr="00396D17">
        <w:rPr>
          <w:rFonts w:ascii="Calibri" w:hAnsi="Calibri" w:cs="Times New Roman"/>
          <w:sz w:val="24"/>
          <w:szCs w:val="24"/>
        </w:rPr>
        <w:t xml:space="preserve">(as indicated </w:t>
      </w:r>
      <w:r w:rsidR="00867527" w:rsidRPr="00396D17">
        <w:rPr>
          <w:rFonts w:ascii="Calibri" w:hAnsi="Calibri" w:cs="Times New Roman"/>
          <w:sz w:val="24"/>
          <w:szCs w:val="24"/>
        </w:rPr>
        <w:t>in Table 3</w:t>
      </w:r>
      <w:r w:rsidR="00897F19" w:rsidRPr="00396D17">
        <w:rPr>
          <w:rFonts w:ascii="Calibri" w:hAnsi="Calibri" w:cs="Times New Roman"/>
          <w:sz w:val="24"/>
          <w:szCs w:val="24"/>
        </w:rPr>
        <w:t>)</w:t>
      </w:r>
      <w:r w:rsidR="003C5614" w:rsidRPr="00396D17">
        <w:rPr>
          <w:rFonts w:ascii="Calibri" w:hAnsi="Calibri" w:cs="Times New Roman"/>
          <w:sz w:val="24"/>
          <w:szCs w:val="24"/>
        </w:rPr>
        <w:t xml:space="preserve">. </w:t>
      </w:r>
    </w:p>
    <w:p w:rsidR="000165E6" w:rsidRPr="00396D17" w:rsidRDefault="000165E6" w:rsidP="003A6758">
      <w:pPr>
        <w:rPr>
          <w:rFonts w:ascii="Calibri" w:hAnsi="Calibri" w:cs="Times New Roman"/>
          <w:b/>
        </w:rPr>
      </w:pPr>
    </w:p>
    <w:p w:rsidR="003A6758" w:rsidRPr="00396D17" w:rsidRDefault="003A6758" w:rsidP="003A6758">
      <w:pPr>
        <w:rPr>
          <w:rFonts w:ascii="Calibri" w:hAnsi="Calibri" w:cs="Times New Roman"/>
          <w:b/>
          <w:sz w:val="24"/>
          <w:szCs w:val="24"/>
        </w:rPr>
      </w:pPr>
      <w:r w:rsidRPr="00396D17">
        <w:rPr>
          <w:rFonts w:ascii="Calibri" w:hAnsi="Calibri" w:cs="Times New Roman"/>
          <w:b/>
          <w:sz w:val="24"/>
          <w:szCs w:val="24"/>
        </w:rPr>
        <w:t xml:space="preserve">Table </w:t>
      </w:r>
      <w:r w:rsidR="00867527" w:rsidRPr="00396D17">
        <w:rPr>
          <w:rFonts w:ascii="Calibri" w:hAnsi="Calibri" w:cs="Times New Roman"/>
          <w:b/>
          <w:sz w:val="24"/>
          <w:szCs w:val="24"/>
        </w:rPr>
        <w:t>3</w:t>
      </w:r>
      <w:r w:rsidRPr="00396D17">
        <w:rPr>
          <w:rFonts w:ascii="Calibri" w:hAnsi="Calibri" w:cs="Times New Roman"/>
          <w:b/>
          <w:sz w:val="24"/>
          <w:szCs w:val="24"/>
        </w:rPr>
        <w:t xml:space="preserve">: Parameter Estimates for Multilevel Model of </w:t>
      </w:r>
      <w:r w:rsidR="00B568DE" w:rsidRPr="00396D17">
        <w:rPr>
          <w:rFonts w:ascii="Calibri" w:hAnsi="Calibri" w:cs="Times New Roman"/>
          <w:b/>
          <w:sz w:val="24"/>
          <w:szCs w:val="24"/>
        </w:rPr>
        <w:t>Level Two</w:t>
      </w:r>
      <w:r w:rsidRPr="00396D17">
        <w:rPr>
          <w:rFonts w:ascii="Calibri" w:hAnsi="Calibri" w:cs="Times New Roman"/>
          <w:b/>
          <w:sz w:val="24"/>
          <w:szCs w:val="24"/>
        </w:rPr>
        <w:t xml:space="preserve"> </w:t>
      </w:r>
      <w:r w:rsidR="00B568DE" w:rsidRPr="00396D17">
        <w:rPr>
          <w:rFonts w:ascii="Calibri" w:hAnsi="Calibri" w:cs="Times New Roman"/>
          <w:b/>
          <w:sz w:val="24"/>
          <w:szCs w:val="24"/>
        </w:rPr>
        <w:t>person-level</w:t>
      </w:r>
      <w:r w:rsidRPr="00396D17">
        <w:rPr>
          <w:rFonts w:ascii="Calibri" w:hAnsi="Calibri" w:cs="Times New Roman"/>
          <w:b/>
          <w:sz w:val="24"/>
          <w:szCs w:val="24"/>
        </w:rPr>
        <w:t xml:space="preserve"> Variables as Predictors of Art-making</w:t>
      </w:r>
    </w:p>
    <w:tbl>
      <w:tblPr>
        <w:tblStyle w:val="TableGrid"/>
        <w:tblW w:w="6204" w:type="dxa"/>
        <w:tblLayout w:type="fixed"/>
        <w:tblLook w:val="04A0" w:firstRow="1" w:lastRow="0" w:firstColumn="1" w:lastColumn="0" w:noHBand="0" w:noVBand="1"/>
      </w:tblPr>
      <w:tblGrid>
        <w:gridCol w:w="2802"/>
        <w:gridCol w:w="3402"/>
      </w:tblGrid>
      <w:tr w:rsidR="003A6758" w:rsidRPr="00396D17" w:rsidTr="00B568DE">
        <w:tc>
          <w:tcPr>
            <w:tcW w:w="2802" w:type="dxa"/>
          </w:tcPr>
          <w:p w:rsidR="003A6758" w:rsidRPr="00396D17" w:rsidRDefault="003939B2" w:rsidP="00A909F2">
            <w:pPr>
              <w:rPr>
                <w:rFonts w:ascii="Calibri" w:hAnsi="Calibri" w:cs="Times New Roman"/>
                <w:sz w:val="20"/>
                <w:szCs w:val="20"/>
              </w:rPr>
            </w:pPr>
            <w:r w:rsidRPr="00396D17">
              <w:rPr>
                <w:rFonts w:ascii="Calibri" w:hAnsi="Calibri" w:cs="Times New Roman"/>
                <w:sz w:val="20"/>
                <w:szCs w:val="20"/>
              </w:rPr>
              <w:t>Wellbeing</w:t>
            </w:r>
            <w:r w:rsidR="003A6758" w:rsidRPr="00396D17">
              <w:rPr>
                <w:rFonts w:ascii="Calibri" w:hAnsi="Calibri" w:cs="Times New Roman"/>
                <w:sz w:val="20"/>
                <w:szCs w:val="20"/>
              </w:rPr>
              <w:t xml:space="preserve"> variables</w:t>
            </w:r>
          </w:p>
        </w:tc>
        <w:tc>
          <w:tcPr>
            <w:tcW w:w="3402" w:type="dxa"/>
          </w:tcPr>
          <w:p w:rsidR="003A6758" w:rsidRPr="00396D17" w:rsidRDefault="003A6758" w:rsidP="00B568DE">
            <w:pPr>
              <w:rPr>
                <w:rFonts w:ascii="Calibri" w:hAnsi="Calibri" w:cs="Times New Roman"/>
                <w:sz w:val="20"/>
                <w:szCs w:val="20"/>
              </w:rPr>
            </w:pPr>
            <w:r w:rsidRPr="00396D17">
              <w:rPr>
                <w:rFonts w:ascii="Calibri" w:hAnsi="Calibri" w:cs="Times New Roman"/>
                <w:sz w:val="20"/>
                <w:szCs w:val="20"/>
              </w:rPr>
              <w:t xml:space="preserve">Estimates (and </w:t>
            </w:r>
            <w:r w:rsidRPr="00396D17">
              <w:rPr>
                <w:rFonts w:ascii="Calibri" w:hAnsi="Calibri" w:cs="Times New Roman"/>
                <w:i/>
                <w:sz w:val="20"/>
                <w:szCs w:val="20"/>
              </w:rPr>
              <w:t>p</w:t>
            </w:r>
            <w:r w:rsidRPr="00396D17">
              <w:rPr>
                <w:rFonts w:ascii="Calibri" w:hAnsi="Calibri" w:cs="Times New Roman"/>
                <w:sz w:val="20"/>
                <w:szCs w:val="20"/>
              </w:rPr>
              <w:t>-values)</w:t>
            </w:r>
          </w:p>
        </w:tc>
      </w:tr>
      <w:tr w:rsidR="003A6758" w:rsidRPr="00396D17" w:rsidTr="00B568DE">
        <w:tc>
          <w:tcPr>
            <w:tcW w:w="2802" w:type="dxa"/>
          </w:tcPr>
          <w:p w:rsidR="00F162CD" w:rsidRPr="00396D17" w:rsidRDefault="007E0F8E" w:rsidP="00A909F2">
            <w:pPr>
              <w:rPr>
                <w:rFonts w:ascii="Calibri" w:hAnsi="Calibri" w:cs="Times New Roman"/>
                <w:sz w:val="20"/>
                <w:szCs w:val="20"/>
              </w:rPr>
            </w:pPr>
            <w:r w:rsidRPr="00396D17">
              <w:rPr>
                <w:rFonts w:ascii="Calibri" w:hAnsi="Calibri" w:cs="Times New Roman"/>
                <w:sz w:val="20"/>
                <w:szCs w:val="20"/>
              </w:rPr>
              <w:t>Engagement</w:t>
            </w:r>
            <w:r w:rsidR="00F162CD" w:rsidRPr="00396D17">
              <w:rPr>
                <w:rFonts w:ascii="Calibri" w:hAnsi="Calibri" w:cs="Times New Roman"/>
                <w:sz w:val="20"/>
                <w:szCs w:val="20"/>
              </w:rPr>
              <w:t xml:space="preserve"> (happiness)</w:t>
            </w:r>
          </w:p>
        </w:tc>
        <w:tc>
          <w:tcPr>
            <w:tcW w:w="3402" w:type="dxa"/>
          </w:tcPr>
          <w:p w:rsidR="003A6758" w:rsidRPr="00396D17" w:rsidRDefault="00C5160A" w:rsidP="00A909F2">
            <w:pPr>
              <w:rPr>
                <w:rFonts w:ascii="Calibri" w:hAnsi="Calibri" w:cs="Times New Roman"/>
                <w:sz w:val="20"/>
                <w:szCs w:val="20"/>
              </w:rPr>
            </w:pPr>
            <w:r w:rsidRPr="00396D17">
              <w:rPr>
                <w:rFonts w:ascii="Calibri" w:hAnsi="Calibri" w:cs="Times New Roman"/>
                <w:sz w:val="20"/>
                <w:szCs w:val="20"/>
              </w:rPr>
              <w:t>-.016 (.588)</w:t>
            </w:r>
          </w:p>
        </w:tc>
      </w:tr>
      <w:tr w:rsidR="003A6758" w:rsidRPr="00396D17" w:rsidTr="00B568DE">
        <w:tc>
          <w:tcPr>
            <w:tcW w:w="2802" w:type="dxa"/>
          </w:tcPr>
          <w:p w:rsidR="003A6758" w:rsidRPr="00396D17" w:rsidRDefault="00F162CD" w:rsidP="00A909F2">
            <w:pPr>
              <w:rPr>
                <w:rFonts w:ascii="Calibri" w:hAnsi="Calibri" w:cs="Times New Roman"/>
                <w:sz w:val="20"/>
                <w:szCs w:val="20"/>
              </w:rPr>
            </w:pPr>
            <w:r w:rsidRPr="00396D17">
              <w:rPr>
                <w:rFonts w:ascii="Calibri" w:hAnsi="Calibri" w:cs="Times New Roman"/>
                <w:sz w:val="20"/>
                <w:szCs w:val="20"/>
              </w:rPr>
              <w:t>Hedonic (happiness)</w:t>
            </w:r>
          </w:p>
        </w:tc>
        <w:tc>
          <w:tcPr>
            <w:tcW w:w="3402" w:type="dxa"/>
          </w:tcPr>
          <w:p w:rsidR="003A6758" w:rsidRPr="00396D17" w:rsidRDefault="00E85716" w:rsidP="00A909F2">
            <w:pPr>
              <w:rPr>
                <w:rFonts w:ascii="Calibri" w:hAnsi="Calibri" w:cs="Times New Roman"/>
                <w:sz w:val="20"/>
                <w:szCs w:val="20"/>
              </w:rPr>
            </w:pPr>
            <w:r w:rsidRPr="00396D17">
              <w:rPr>
                <w:rFonts w:ascii="Calibri" w:hAnsi="Calibri" w:cs="Times New Roman"/>
                <w:sz w:val="20"/>
                <w:szCs w:val="20"/>
              </w:rPr>
              <w:t>.019 (.487)</w:t>
            </w:r>
          </w:p>
        </w:tc>
      </w:tr>
      <w:tr w:rsidR="003A6758" w:rsidRPr="00396D17" w:rsidTr="00B568DE">
        <w:tc>
          <w:tcPr>
            <w:tcW w:w="2802" w:type="dxa"/>
          </w:tcPr>
          <w:p w:rsidR="003A6758" w:rsidRPr="00396D17" w:rsidRDefault="007E0F8E" w:rsidP="007E0F8E">
            <w:pPr>
              <w:rPr>
                <w:rFonts w:ascii="Calibri" w:hAnsi="Calibri" w:cs="Times New Roman"/>
                <w:sz w:val="20"/>
                <w:szCs w:val="20"/>
              </w:rPr>
            </w:pPr>
            <w:r w:rsidRPr="00396D17">
              <w:rPr>
                <w:rFonts w:ascii="Calibri" w:hAnsi="Calibri" w:cs="Times New Roman"/>
                <w:sz w:val="20"/>
                <w:szCs w:val="20"/>
              </w:rPr>
              <w:t>Eude</w:t>
            </w:r>
            <w:r w:rsidR="00F162CD" w:rsidRPr="00396D17">
              <w:rPr>
                <w:rFonts w:ascii="Calibri" w:hAnsi="Calibri" w:cs="Times New Roman"/>
                <w:sz w:val="20"/>
                <w:szCs w:val="20"/>
              </w:rPr>
              <w:t>monic</w:t>
            </w:r>
            <w:r w:rsidRPr="00396D17">
              <w:rPr>
                <w:rFonts w:ascii="Calibri" w:hAnsi="Calibri" w:cs="Times New Roman"/>
                <w:sz w:val="20"/>
                <w:szCs w:val="20"/>
              </w:rPr>
              <w:t xml:space="preserve"> </w:t>
            </w:r>
            <w:r w:rsidR="00F162CD" w:rsidRPr="00396D17">
              <w:rPr>
                <w:rFonts w:ascii="Calibri" w:hAnsi="Calibri" w:cs="Times New Roman"/>
                <w:sz w:val="20"/>
                <w:szCs w:val="20"/>
              </w:rPr>
              <w:t>(happiness)</w:t>
            </w:r>
          </w:p>
        </w:tc>
        <w:tc>
          <w:tcPr>
            <w:tcW w:w="3402" w:type="dxa"/>
          </w:tcPr>
          <w:p w:rsidR="003A6758" w:rsidRPr="00396D17" w:rsidRDefault="00C5160A" w:rsidP="00A909F2">
            <w:pPr>
              <w:rPr>
                <w:rFonts w:ascii="Calibri" w:hAnsi="Calibri" w:cs="Times New Roman"/>
                <w:sz w:val="20"/>
                <w:szCs w:val="20"/>
              </w:rPr>
            </w:pPr>
            <w:r w:rsidRPr="00396D17">
              <w:rPr>
                <w:rFonts w:ascii="Calibri" w:hAnsi="Calibri" w:cs="Times New Roman"/>
                <w:sz w:val="20"/>
                <w:szCs w:val="20"/>
              </w:rPr>
              <w:t>.073 (.011) *</w:t>
            </w:r>
          </w:p>
        </w:tc>
      </w:tr>
      <w:tr w:rsidR="003A6758" w:rsidRPr="00396D17" w:rsidTr="00B568DE">
        <w:tc>
          <w:tcPr>
            <w:tcW w:w="2802" w:type="dxa"/>
          </w:tcPr>
          <w:p w:rsidR="003A6758" w:rsidRPr="00396D17" w:rsidRDefault="00F162CD" w:rsidP="00A909F2">
            <w:pPr>
              <w:rPr>
                <w:rFonts w:ascii="Calibri" w:hAnsi="Calibri" w:cs="Times New Roman"/>
                <w:sz w:val="20"/>
                <w:szCs w:val="20"/>
              </w:rPr>
            </w:pPr>
            <w:r w:rsidRPr="00396D17">
              <w:rPr>
                <w:rFonts w:ascii="Calibri" w:hAnsi="Calibri" w:cs="Times New Roman"/>
                <w:sz w:val="20"/>
                <w:szCs w:val="20"/>
              </w:rPr>
              <w:t>Autonomy</w:t>
            </w:r>
          </w:p>
        </w:tc>
        <w:tc>
          <w:tcPr>
            <w:tcW w:w="3402" w:type="dxa"/>
          </w:tcPr>
          <w:p w:rsidR="003A6758" w:rsidRPr="00396D17" w:rsidRDefault="00E85716" w:rsidP="00A909F2">
            <w:pPr>
              <w:rPr>
                <w:rFonts w:ascii="Calibri" w:hAnsi="Calibri" w:cs="Times New Roman"/>
                <w:sz w:val="20"/>
                <w:szCs w:val="20"/>
              </w:rPr>
            </w:pPr>
            <w:r w:rsidRPr="00396D17">
              <w:rPr>
                <w:rFonts w:ascii="Calibri" w:hAnsi="Calibri" w:cs="Times New Roman"/>
                <w:sz w:val="20"/>
                <w:szCs w:val="20"/>
              </w:rPr>
              <w:t>-.023 (.344)</w:t>
            </w:r>
          </w:p>
        </w:tc>
      </w:tr>
      <w:tr w:rsidR="003A6758" w:rsidRPr="00396D17" w:rsidTr="00B568DE">
        <w:tc>
          <w:tcPr>
            <w:tcW w:w="2802" w:type="dxa"/>
          </w:tcPr>
          <w:p w:rsidR="003A6758" w:rsidRPr="00396D17" w:rsidRDefault="00F162CD" w:rsidP="00A909F2">
            <w:pPr>
              <w:rPr>
                <w:rFonts w:ascii="Calibri" w:hAnsi="Calibri" w:cs="Times New Roman"/>
                <w:sz w:val="20"/>
                <w:szCs w:val="20"/>
              </w:rPr>
            </w:pPr>
            <w:r w:rsidRPr="00396D17">
              <w:rPr>
                <w:rFonts w:ascii="Calibri" w:hAnsi="Calibri" w:cs="Times New Roman"/>
                <w:sz w:val="20"/>
                <w:szCs w:val="20"/>
              </w:rPr>
              <w:t>Relatedness</w:t>
            </w:r>
          </w:p>
        </w:tc>
        <w:tc>
          <w:tcPr>
            <w:tcW w:w="3402" w:type="dxa"/>
          </w:tcPr>
          <w:p w:rsidR="003A6758" w:rsidRPr="00396D17" w:rsidRDefault="00E85716" w:rsidP="00A909F2">
            <w:pPr>
              <w:rPr>
                <w:rFonts w:ascii="Calibri" w:hAnsi="Calibri" w:cs="Times New Roman"/>
                <w:sz w:val="20"/>
                <w:szCs w:val="20"/>
              </w:rPr>
            </w:pPr>
            <w:r w:rsidRPr="00396D17">
              <w:rPr>
                <w:rFonts w:ascii="Calibri" w:hAnsi="Calibri" w:cs="Times New Roman"/>
                <w:sz w:val="20"/>
                <w:szCs w:val="20"/>
              </w:rPr>
              <w:t>-.002 (.256)</w:t>
            </w:r>
          </w:p>
        </w:tc>
      </w:tr>
      <w:tr w:rsidR="003A6758" w:rsidRPr="00396D17" w:rsidTr="00B568DE">
        <w:tc>
          <w:tcPr>
            <w:tcW w:w="2802" w:type="dxa"/>
          </w:tcPr>
          <w:p w:rsidR="003A6758" w:rsidRPr="00396D17" w:rsidRDefault="00F162CD" w:rsidP="00A909F2">
            <w:pPr>
              <w:rPr>
                <w:rFonts w:ascii="Calibri" w:hAnsi="Calibri" w:cs="Times New Roman"/>
                <w:sz w:val="20"/>
                <w:szCs w:val="20"/>
              </w:rPr>
            </w:pPr>
            <w:r w:rsidRPr="00396D17">
              <w:rPr>
                <w:rFonts w:ascii="Calibri" w:hAnsi="Calibri" w:cs="Times New Roman"/>
                <w:sz w:val="20"/>
                <w:szCs w:val="20"/>
              </w:rPr>
              <w:t>Competence</w:t>
            </w:r>
          </w:p>
        </w:tc>
        <w:tc>
          <w:tcPr>
            <w:tcW w:w="3402" w:type="dxa"/>
          </w:tcPr>
          <w:p w:rsidR="003A6758" w:rsidRPr="00396D17" w:rsidRDefault="002C6CC5" w:rsidP="00A909F2">
            <w:pPr>
              <w:rPr>
                <w:rFonts w:ascii="Calibri" w:hAnsi="Calibri" w:cs="Times New Roman"/>
                <w:sz w:val="20"/>
                <w:szCs w:val="20"/>
              </w:rPr>
            </w:pPr>
            <w:r w:rsidRPr="00396D17">
              <w:rPr>
                <w:rFonts w:ascii="Calibri" w:hAnsi="Calibri" w:cs="Times New Roman"/>
                <w:sz w:val="20"/>
                <w:szCs w:val="20"/>
              </w:rPr>
              <w:t>-.002 (</w:t>
            </w:r>
            <w:r w:rsidR="00E85716" w:rsidRPr="00396D17">
              <w:rPr>
                <w:rFonts w:ascii="Calibri" w:hAnsi="Calibri" w:cs="Times New Roman"/>
                <w:sz w:val="20"/>
                <w:szCs w:val="20"/>
              </w:rPr>
              <w:t>.953)</w:t>
            </w:r>
          </w:p>
        </w:tc>
      </w:tr>
      <w:tr w:rsidR="003A6758" w:rsidRPr="00396D17" w:rsidTr="00B568DE">
        <w:tc>
          <w:tcPr>
            <w:tcW w:w="2802" w:type="dxa"/>
          </w:tcPr>
          <w:p w:rsidR="003A6758" w:rsidRPr="00396D17" w:rsidRDefault="00F162CD" w:rsidP="00A909F2">
            <w:pPr>
              <w:rPr>
                <w:rFonts w:ascii="Calibri" w:hAnsi="Calibri" w:cs="Times New Roman"/>
                <w:sz w:val="20"/>
                <w:szCs w:val="20"/>
              </w:rPr>
            </w:pPr>
            <w:r w:rsidRPr="00396D17">
              <w:rPr>
                <w:rFonts w:ascii="Calibri" w:hAnsi="Calibri" w:cs="Times New Roman"/>
                <w:sz w:val="20"/>
                <w:szCs w:val="20"/>
              </w:rPr>
              <w:t>Self-efficacy</w:t>
            </w:r>
          </w:p>
        </w:tc>
        <w:tc>
          <w:tcPr>
            <w:tcW w:w="3402" w:type="dxa"/>
          </w:tcPr>
          <w:p w:rsidR="003A6758" w:rsidRPr="00396D17" w:rsidRDefault="002C6CC5" w:rsidP="00A909F2">
            <w:pPr>
              <w:rPr>
                <w:rFonts w:ascii="Calibri" w:hAnsi="Calibri" w:cs="Times New Roman"/>
                <w:sz w:val="20"/>
                <w:szCs w:val="20"/>
              </w:rPr>
            </w:pPr>
            <w:r w:rsidRPr="00396D17">
              <w:rPr>
                <w:rFonts w:ascii="Calibri" w:hAnsi="Calibri" w:cs="Times New Roman"/>
                <w:sz w:val="20"/>
                <w:szCs w:val="20"/>
              </w:rPr>
              <w:t>-.011 (.600)</w:t>
            </w:r>
          </w:p>
        </w:tc>
      </w:tr>
      <w:tr w:rsidR="003A6758" w:rsidRPr="00396D17" w:rsidTr="00B568DE">
        <w:tc>
          <w:tcPr>
            <w:tcW w:w="2802" w:type="dxa"/>
          </w:tcPr>
          <w:p w:rsidR="003A6758" w:rsidRPr="00396D17" w:rsidRDefault="00F162CD" w:rsidP="00A909F2">
            <w:pPr>
              <w:rPr>
                <w:rFonts w:ascii="Calibri" w:hAnsi="Calibri" w:cs="Times New Roman"/>
                <w:sz w:val="20"/>
                <w:szCs w:val="20"/>
              </w:rPr>
            </w:pPr>
            <w:r w:rsidRPr="00396D17">
              <w:rPr>
                <w:rFonts w:ascii="Calibri" w:hAnsi="Calibri" w:cs="Times New Roman"/>
                <w:sz w:val="20"/>
                <w:szCs w:val="20"/>
              </w:rPr>
              <w:t>Self-regulation</w:t>
            </w:r>
          </w:p>
        </w:tc>
        <w:tc>
          <w:tcPr>
            <w:tcW w:w="3402" w:type="dxa"/>
          </w:tcPr>
          <w:p w:rsidR="003A6758" w:rsidRPr="00396D17" w:rsidRDefault="002C6CC5" w:rsidP="00A909F2">
            <w:pPr>
              <w:rPr>
                <w:rFonts w:ascii="Calibri" w:hAnsi="Calibri" w:cs="Times New Roman"/>
                <w:sz w:val="20"/>
                <w:szCs w:val="20"/>
              </w:rPr>
            </w:pPr>
            <w:r w:rsidRPr="00396D17">
              <w:rPr>
                <w:rFonts w:ascii="Calibri" w:hAnsi="Calibri" w:cs="Times New Roman"/>
                <w:sz w:val="20"/>
                <w:szCs w:val="20"/>
              </w:rPr>
              <w:t>.005 (.042) *</w:t>
            </w:r>
          </w:p>
        </w:tc>
      </w:tr>
    </w:tbl>
    <w:p w:rsidR="003A6758" w:rsidRPr="00396D17" w:rsidRDefault="003A6758" w:rsidP="003A6758">
      <w:pPr>
        <w:spacing w:after="0" w:line="240" w:lineRule="auto"/>
        <w:rPr>
          <w:rFonts w:ascii="Calibri" w:hAnsi="Calibri" w:cs="Times New Roman"/>
          <w:sz w:val="20"/>
          <w:szCs w:val="20"/>
        </w:rPr>
      </w:pPr>
      <w:r w:rsidRPr="00396D17">
        <w:rPr>
          <w:rFonts w:ascii="Calibri" w:hAnsi="Calibri" w:cs="Times New Roman"/>
          <w:sz w:val="20"/>
          <w:szCs w:val="20"/>
        </w:rPr>
        <w:t>Estimates are unstandardized multi-level regression coefficients.</w:t>
      </w:r>
    </w:p>
    <w:p w:rsidR="002C6CC5" w:rsidRPr="00396D17" w:rsidRDefault="002C6CC5" w:rsidP="002C6CC5">
      <w:pPr>
        <w:autoSpaceDE w:val="0"/>
        <w:autoSpaceDN w:val="0"/>
        <w:adjustRightInd w:val="0"/>
        <w:spacing w:after="0" w:line="400" w:lineRule="atLeast"/>
        <w:rPr>
          <w:rFonts w:ascii="Calibri" w:hAnsi="Calibri" w:cs="Times New Roman"/>
          <w:sz w:val="20"/>
          <w:szCs w:val="20"/>
        </w:rPr>
      </w:pPr>
      <w:r w:rsidRPr="00396D17">
        <w:rPr>
          <w:rFonts w:ascii="Calibri" w:hAnsi="Calibri" w:cs="Times New Roman"/>
          <w:sz w:val="20"/>
          <w:szCs w:val="20"/>
        </w:rPr>
        <w:t xml:space="preserve">*** </w:t>
      </w:r>
      <w:proofErr w:type="gramStart"/>
      <w:r w:rsidRPr="00396D17">
        <w:rPr>
          <w:rFonts w:ascii="Calibri" w:hAnsi="Calibri" w:cs="Times New Roman"/>
          <w:i/>
          <w:sz w:val="20"/>
          <w:szCs w:val="20"/>
        </w:rPr>
        <w:t>p</w:t>
      </w:r>
      <w:proofErr w:type="gramEnd"/>
      <w:r w:rsidRPr="00396D17">
        <w:rPr>
          <w:rFonts w:ascii="Calibri" w:hAnsi="Calibri" w:cs="Times New Roman"/>
          <w:sz w:val="20"/>
          <w:szCs w:val="20"/>
        </w:rPr>
        <w:t xml:space="preserve"> ≤ .001, ** </w:t>
      </w:r>
      <w:r w:rsidRPr="00396D17">
        <w:rPr>
          <w:rFonts w:ascii="Calibri" w:hAnsi="Calibri" w:cs="Times New Roman"/>
          <w:i/>
          <w:sz w:val="20"/>
          <w:szCs w:val="20"/>
        </w:rPr>
        <w:t>p</w:t>
      </w:r>
      <w:r w:rsidRPr="00396D17">
        <w:rPr>
          <w:rFonts w:ascii="Calibri" w:hAnsi="Calibri" w:cs="Times New Roman"/>
          <w:sz w:val="20"/>
          <w:szCs w:val="20"/>
        </w:rPr>
        <w:t xml:space="preserve"> ≤ .01, * </w:t>
      </w:r>
      <w:r w:rsidRPr="00396D17">
        <w:rPr>
          <w:rFonts w:ascii="Calibri" w:hAnsi="Calibri" w:cs="Times New Roman"/>
          <w:i/>
          <w:sz w:val="20"/>
          <w:szCs w:val="20"/>
        </w:rPr>
        <w:t>p</w:t>
      </w:r>
      <w:r w:rsidRPr="00396D17">
        <w:rPr>
          <w:rFonts w:ascii="Calibri" w:hAnsi="Calibri" w:cs="Times New Roman"/>
          <w:sz w:val="20"/>
          <w:szCs w:val="20"/>
        </w:rPr>
        <w:t xml:space="preserve"> ≤ .05</w:t>
      </w:r>
    </w:p>
    <w:p w:rsidR="00EA30C9" w:rsidRPr="00396D17" w:rsidRDefault="00EA30C9"/>
    <w:p w:rsidR="00BE5F36" w:rsidRPr="00396D17" w:rsidRDefault="00BE5F36" w:rsidP="000165E6">
      <w:pPr>
        <w:spacing w:after="0" w:line="480" w:lineRule="auto"/>
        <w:rPr>
          <w:b/>
          <w:sz w:val="24"/>
          <w:szCs w:val="24"/>
        </w:rPr>
      </w:pPr>
      <w:r w:rsidRPr="00396D17">
        <w:rPr>
          <w:b/>
          <w:sz w:val="24"/>
          <w:szCs w:val="24"/>
        </w:rPr>
        <w:t>Cross-level interactions between experiential-level and person-level measures</w:t>
      </w:r>
    </w:p>
    <w:p w:rsidR="00C62414" w:rsidRPr="00396D17" w:rsidRDefault="00B806F2" w:rsidP="000165E6">
      <w:pPr>
        <w:spacing w:line="480" w:lineRule="auto"/>
        <w:rPr>
          <w:sz w:val="24"/>
          <w:szCs w:val="24"/>
        </w:rPr>
      </w:pPr>
      <w:r w:rsidRPr="00396D17">
        <w:rPr>
          <w:rFonts w:cs="Times New Roman"/>
          <w:sz w:val="24"/>
          <w:szCs w:val="24"/>
        </w:rPr>
        <w:t xml:space="preserve">By adding </w:t>
      </w:r>
      <w:r w:rsidR="00BE5213" w:rsidRPr="00396D17">
        <w:rPr>
          <w:rFonts w:cs="Times New Roman"/>
          <w:sz w:val="24"/>
          <w:szCs w:val="24"/>
        </w:rPr>
        <w:t>cross-level interactions</w:t>
      </w:r>
      <w:r w:rsidRPr="00396D17">
        <w:rPr>
          <w:rFonts w:cs="Times New Roman"/>
          <w:sz w:val="24"/>
          <w:szCs w:val="24"/>
        </w:rPr>
        <w:t xml:space="preserve"> to the model it was tested whether the relationship between experiential states</w:t>
      </w:r>
      <w:r w:rsidR="003340AE" w:rsidRPr="00396D17">
        <w:rPr>
          <w:rFonts w:cs="Times New Roman"/>
          <w:sz w:val="24"/>
          <w:szCs w:val="24"/>
        </w:rPr>
        <w:t xml:space="preserve"> and art-making differed</w:t>
      </w:r>
      <w:r w:rsidRPr="00396D17">
        <w:rPr>
          <w:rFonts w:cs="Times New Roman"/>
          <w:sz w:val="24"/>
          <w:szCs w:val="24"/>
        </w:rPr>
        <w:t xml:space="preserve"> significantly between people according to their wellbei</w:t>
      </w:r>
      <w:r w:rsidR="00BE5213" w:rsidRPr="00396D17">
        <w:rPr>
          <w:rFonts w:cs="Times New Roman"/>
          <w:sz w:val="24"/>
          <w:szCs w:val="24"/>
        </w:rPr>
        <w:t>ng levels (eudemonic happiness and self-regulation)</w:t>
      </w:r>
      <w:r w:rsidRPr="00396D17">
        <w:rPr>
          <w:rFonts w:cs="Times New Roman"/>
          <w:sz w:val="24"/>
          <w:szCs w:val="24"/>
        </w:rPr>
        <w:t xml:space="preserve">. </w:t>
      </w:r>
      <w:r w:rsidR="00C5160A" w:rsidRPr="00396D17">
        <w:rPr>
          <w:rFonts w:cs="Times New Roman"/>
          <w:sz w:val="24"/>
          <w:szCs w:val="24"/>
        </w:rPr>
        <w:t xml:space="preserve">As </w:t>
      </w:r>
      <w:r w:rsidR="00C5160A" w:rsidRPr="00396D17">
        <w:rPr>
          <w:rFonts w:cs="Times New Roman"/>
          <w:sz w:val="24"/>
          <w:szCs w:val="24"/>
        </w:rPr>
        <w:lastRenderedPageBreak/>
        <w:t xml:space="preserve">indicated in Table </w:t>
      </w:r>
      <w:r w:rsidR="007D6BA3" w:rsidRPr="00396D17">
        <w:rPr>
          <w:rFonts w:cs="Times New Roman"/>
          <w:sz w:val="24"/>
          <w:szCs w:val="24"/>
        </w:rPr>
        <w:t>4</w:t>
      </w:r>
      <w:r w:rsidR="00C5160A" w:rsidRPr="00396D17">
        <w:rPr>
          <w:rFonts w:cs="Times New Roman"/>
          <w:sz w:val="24"/>
          <w:szCs w:val="24"/>
        </w:rPr>
        <w:t>, this led to four significant interactions</w:t>
      </w:r>
      <w:r w:rsidR="003340AE" w:rsidRPr="00396D17">
        <w:rPr>
          <w:rFonts w:cs="Times New Roman"/>
          <w:sz w:val="24"/>
          <w:szCs w:val="24"/>
        </w:rPr>
        <w:t xml:space="preserve">, represented in Figures 1-4. </w:t>
      </w:r>
      <w:r w:rsidR="00E14B9B" w:rsidRPr="00396D17">
        <w:rPr>
          <w:rFonts w:ascii="Calibri" w:hAnsi="Calibri" w:cs="Times New Roman"/>
          <w:sz w:val="24"/>
          <w:szCs w:val="24"/>
        </w:rPr>
        <w:t>Participants</w:t>
      </w:r>
      <w:r w:rsidR="003340AE" w:rsidRPr="00396D17">
        <w:rPr>
          <w:rFonts w:ascii="Calibri" w:hAnsi="Calibri" w:cs="Times New Roman"/>
          <w:sz w:val="24"/>
          <w:szCs w:val="24"/>
        </w:rPr>
        <w:t xml:space="preserve"> </w:t>
      </w:r>
      <w:r w:rsidR="00E14B9B" w:rsidRPr="00396D17">
        <w:rPr>
          <w:rFonts w:ascii="Calibri" w:hAnsi="Calibri" w:cs="Times New Roman"/>
          <w:sz w:val="24"/>
          <w:szCs w:val="24"/>
        </w:rPr>
        <w:t>with low scores</w:t>
      </w:r>
      <w:r w:rsidR="003340AE" w:rsidRPr="00396D17">
        <w:rPr>
          <w:rFonts w:ascii="Calibri" w:hAnsi="Calibri" w:cs="Times New Roman"/>
          <w:sz w:val="24"/>
          <w:szCs w:val="24"/>
        </w:rPr>
        <w:t xml:space="preserve"> </w:t>
      </w:r>
      <w:r w:rsidR="00E14B9B" w:rsidRPr="00396D17">
        <w:rPr>
          <w:rFonts w:ascii="Calibri" w:hAnsi="Calibri" w:cs="Times New Roman"/>
          <w:sz w:val="24"/>
          <w:szCs w:val="24"/>
        </w:rPr>
        <w:t xml:space="preserve">on </w:t>
      </w:r>
      <w:r w:rsidR="00FB7DC0" w:rsidRPr="00396D17">
        <w:rPr>
          <w:rFonts w:ascii="Calibri" w:hAnsi="Calibri" w:cs="Times New Roman"/>
          <w:sz w:val="24"/>
          <w:szCs w:val="24"/>
        </w:rPr>
        <w:t>eudemonic happiness</w:t>
      </w:r>
      <w:r w:rsidR="003340AE" w:rsidRPr="00396D17">
        <w:rPr>
          <w:rFonts w:ascii="Calibri" w:hAnsi="Calibri" w:cs="Times New Roman"/>
          <w:sz w:val="24"/>
          <w:szCs w:val="24"/>
        </w:rPr>
        <w:t xml:space="preserve"> </w:t>
      </w:r>
      <w:r w:rsidR="00BE5213" w:rsidRPr="00396D17">
        <w:rPr>
          <w:rFonts w:ascii="Calibri" w:hAnsi="Calibri" w:cs="Times New Roman"/>
          <w:sz w:val="24"/>
          <w:szCs w:val="24"/>
        </w:rPr>
        <w:t>experienced a</w:t>
      </w:r>
      <w:r w:rsidR="003340AE" w:rsidRPr="00396D17">
        <w:rPr>
          <w:rFonts w:ascii="Calibri" w:hAnsi="Calibri" w:cs="Times New Roman"/>
          <w:sz w:val="24"/>
          <w:szCs w:val="24"/>
        </w:rPr>
        <w:t xml:space="preserve"> </w:t>
      </w:r>
      <w:r w:rsidR="00FB7DC0" w:rsidRPr="00396D17">
        <w:rPr>
          <w:rFonts w:ascii="Calibri" w:hAnsi="Calibri" w:cs="Times New Roman"/>
          <w:sz w:val="24"/>
          <w:szCs w:val="24"/>
        </w:rPr>
        <w:t>greater improvement in hedonic tone</w:t>
      </w:r>
      <w:r w:rsidR="003340AE" w:rsidRPr="00396D17">
        <w:rPr>
          <w:rFonts w:ascii="Calibri" w:hAnsi="Calibri" w:cs="Times New Roman"/>
          <w:sz w:val="24"/>
          <w:szCs w:val="24"/>
        </w:rPr>
        <w:t xml:space="preserve"> </w:t>
      </w:r>
      <w:r w:rsidR="00E14B9B" w:rsidRPr="00396D17">
        <w:rPr>
          <w:rFonts w:ascii="Calibri" w:hAnsi="Calibri" w:cs="Times New Roman"/>
          <w:sz w:val="24"/>
          <w:szCs w:val="24"/>
        </w:rPr>
        <w:t>following art-making (</w:t>
      </w:r>
      <w:r w:rsidR="00E14B9B" w:rsidRPr="00396D17">
        <w:rPr>
          <w:rFonts w:ascii="Calibri" w:hAnsi="Calibri" w:cs="Times New Roman"/>
          <w:i/>
          <w:sz w:val="24"/>
          <w:szCs w:val="24"/>
        </w:rPr>
        <w:t>γ</w:t>
      </w:r>
      <w:r w:rsidR="00E14B9B" w:rsidRPr="00396D17">
        <w:rPr>
          <w:rFonts w:ascii="Calibri" w:hAnsi="Calibri" w:cs="Times New Roman"/>
          <w:sz w:val="24"/>
          <w:szCs w:val="24"/>
        </w:rPr>
        <w:t xml:space="preserve"> = -.016, </w:t>
      </w:r>
      <w:r w:rsidR="00E14B9B" w:rsidRPr="00396D17">
        <w:rPr>
          <w:rFonts w:ascii="Calibri" w:hAnsi="Calibri" w:cs="Times New Roman"/>
          <w:i/>
          <w:sz w:val="24"/>
          <w:szCs w:val="24"/>
        </w:rPr>
        <w:t>p</w:t>
      </w:r>
      <w:r w:rsidR="00E14B9B" w:rsidRPr="00396D17">
        <w:rPr>
          <w:rFonts w:ascii="Calibri" w:hAnsi="Calibri" w:cs="Times New Roman"/>
          <w:sz w:val="24"/>
          <w:szCs w:val="24"/>
        </w:rPr>
        <w:t xml:space="preserve"> = .002) </w:t>
      </w:r>
      <w:r w:rsidR="003340AE" w:rsidRPr="00396D17">
        <w:rPr>
          <w:rFonts w:ascii="Calibri" w:hAnsi="Calibri" w:cs="Times New Roman"/>
          <w:sz w:val="24"/>
          <w:szCs w:val="24"/>
        </w:rPr>
        <w:t xml:space="preserve">(as indicated </w:t>
      </w:r>
      <w:r w:rsidR="007D6BA3" w:rsidRPr="00396D17">
        <w:rPr>
          <w:rFonts w:ascii="Calibri" w:hAnsi="Calibri" w:cs="Times New Roman"/>
          <w:sz w:val="24"/>
          <w:szCs w:val="24"/>
        </w:rPr>
        <w:t>in Figure 1</w:t>
      </w:r>
      <w:r w:rsidR="003340AE" w:rsidRPr="00396D17">
        <w:rPr>
          <w:rFonts w:ascii="Calibri" w:hAnsi="Calibri" w:cs="Times New Roman"/>
          <w:sz w:val="24"/>
          <w:szCs w:val="24"/>
        </w:rPr>
        <w:t xml:space="preserve">). </w:t>
      </w:r>
      <w:r w:rsidR="00E14B9B" w:rsidRPr="00396D17">
        <w:rPr>
          <w:rFonts w:cs="Times New Roman"/>
          <w:sz w:val="24"/>
          <w:szCs w:val="24"/>
        </w:rPr>
        <w:t xml:space="preserve">Participants </w:t>
      </w:r>
      <w:r w:rsidR="00C62414" w:rsidRPr="00396D17">
        <w:rPr>
          <w:rFonts w:ascii="Calibri" w:hAnsi="Calibri" w:cs="Times New Roman"/>
          <w:sz w:val="24"/>
          <w:szCs w:val="24"/>
        </w:rPr>
        <w:t xml:space="preserve">with high levels of </w:t>
      </w:r>
      <w:r w:rsidR="00E14B9B" w:rsidRPr="00396D17">
        <w:rPr>
          <w:rFonts w:ascii="Calibri" w:hAnsi="Calibri" w:cs="Times New Roman"/>
          <w:sz w:val="24"/>
          <w:szCs w:val="24"/>
        </w:rPr>
        <w:t>eudemonic happiness</w:t>
      </w:r>
      <w:r w:rsidR="00C62414" w:rsidRPr="00396D17">
        <w:rPr>
          <w:rFonts w:ascii="Calibri" w:hAnsi="Calibri" w:cs="Times New Roman"/>
          <w:sz w:val="24"/>
          <w:szCs w:val="24"/>
        </w:rPr>
        <w:t xml:space="preserve"> were more likely to experience inner speech when art-making and less likely to experience inner speech in other contexts in daily life </w:t>
      </w:r>
      <w:r w:rsidR="00E14B9B" w:rsidRPr="00396D17">
        <w:rPr>
          <w:rFonts w:ascii="Calibri" w:hAnsi="Calibri" w:cs="Times New Roman"/>
          <w:sz w:val="24"/>
          <w:szCs w:val="24"/>
        </w:rPr>
        <w:t>(</w:t>
      </w:r>
      <w:r w:rsidR="00E14B9B" w:rsidRPr="00396D17">
        <w:rPr>
          <w:rFonts w:ascii="Calibri" w:hAnsi="Calibri" w:cs="Times New Roman"/>
          <w:i/>
          <w:sz w:val="24"/>
          <w:szCs w:val="24"/>
        </w:rPr>
        <w:t>γ</w:t>
      </w:r>
      <w:r w:rsidR="00E14B9B" w:rsidRPr="00396D17">
        <w:rPr>
          <w:rFonts w:ascii="Calibri" w:hAnsi="Calibri" w:cs="Times New Roman"/>
          <w:sz w:val="24"/>
          <w:szCs w:val="24"/>
        </w:rPr>
        <w:t xml:space="preserve"> = -.001, </w:t>
      </w:r>
      <w:r w:rsidR="00E14B9B" w:rsidRPr="00396D17">
        <w:rPr>
          <w:rFonts w:ascii="Calibri" w:hAnsi="Calibri" w:cs="Times New Roman"/>
          <w:i/>
          <w:sz w:val="24"/>
          <w:szCs w:val="24"/>
        </w:rPr>
        <w:t>p</w:t>
      </w:r>
      <w:r w:rsidR="00E14B9B" w:rsidRPr="00396D17">
        <w:rPr>
          <w:rFonts w:ascii="Calibri" w:hAnsi="Calibri" w:cs="Times New Roman"/>
          <w:sz w:val="24"/>
          <w:szCs w:val="24"/>
        </w:rPr>
        <w:t xml:space="preserve"> = .002) </w:t>
      </w:r>
      <w:r w:rsidR="00C62414" w:rsidRPr="00396D17">
        <w:rPr>
          <w:rFonts w:ascii="Calibri" w:hAnsi="Calibri" w:cs="Times New Roman"/>
          <w:sz w:val="24"/>
          <w:szCs w:val="24"/>
        </w:rPr>
        <w:t xml:space="preserve">(as indicated in </w:t>
      </w:r>
      <w:r w:rsidR="007D6BA3" w:rsidRPr="00396D17">
        <w:rPr>
          <w:rFonts w:ascii="Calibri" w:hAnsi="Calibri" w:cs="Times New Roman"/>
          <w:sz w:val="24"/>
          <w:szCs w:val="24"/>
        </w:rPr>
        <w:t>Figure 2</w:t>
      </w:r>
      <w:r w:rsidR="00C62414" w:rsidRPr="00396D17">
        <w:rPr>
          <w:rFonts w:ascii="Calibri" w:hAnsi="Calibri" w:cs="Times New Roman"/>
          <w:sz w:val="24"/>
          <w:szCs w:val="24"/>
        </w:rPr>
        <w:t xml:space="preserve">). </w:t>
      </w:r>
      <w:r w:rsidR="00E14B9B" w:rsidRPr="00396D17">
        <w:rPr>
          <w:rFonts w:ascii="Calibri" w:hAnsi="Calibri" w:cs="Times New Roman"/>
          <w:sz w:val="24"/>
          <w:szCs w:val="24"/>
        </w:rPr>
        <w:t>Similarly, participants with high eudemonic happiness</w:t>
      </w:r>
      <w:r w:rsidR="00B44C97" w:rsidRPr="00396D17">
        <w:rPr>
          <w:rFonts w:ascii="Calibri" w:hAnsi="Calibri" w:cs="Times New Roman"/>
          <w:sz w:val="24"/>
          <w:szCs w:val="24"/>
        </w:rPr>
        <w:t xml:space="preserve"> were more likely to experience altered states while art-making (</w:t>
      </w:r>
      <w:r w:rsidR="00B44C97" w:rsidRPr="00396D17">
        <w:rPr>
          <w:rFonts w:ascii="Calibri" w:hAnsi="Calibri" w:cs="Times New Roman"/>
          <w:i/>
          <w:sz w:val="24"/>
          <w:szCs w:val="24"/>
        </w:rPr>
        <w:t>γ</w:t>
      </w:r>
      <w:r w:rsidR="00B44C97" w:rsidRPr="00396D17">
        <w:rPr>
          <w:rFonts w:ascii="Calibri" w:hAnsi="Calibri" w:cs="Times New Roman"/>
          <w:sz w:val="24"/>
          <w:szCs w:val="24"/>
        </w:rPr>
        <w:t xml:space="preserve"> </w:t>
      </w:r>
      <w:r w:rsidR="00A90317" w:rsidRPr="00396D17">
        <w:rPr>
          <w:rFonts w:cs="Times New Roman"/>
          <w:sz w:val="24"/>
          <w:szCs w:val="24"/>
        </w:rPr>
        <w:t xml:space="preserve">&lt;.001 </w:t>
      </w:r>
      <w:r w:rsidR="00A90317" w:rsidRPr="00396D17">
        <w:rPr>
          <w:rFonts w:cs="Times New Roman"/>
          <w:i/>
          <w:sz w:val="24"/>
          <w:szCs w:val="24"/>
        </w:rPr>
        <w:t>p</w:t>
      </w:r>
      <w:r w:rsidR="00A90317" w:rsidRPr="00396D17">
        <w:rPr>
          <w:rFonts w:cs="Times New Roman"/>
          <w:sz w:val="24"/>
          <w:szCs w:val="24"/>
        </w:rPr>
        <w:t xml:space="preserve"> = .031</w:t>
      </w:r>
      <w:r w:rsidR="00B44C97" w:rsidRPr="00396D17">
        <w:rPr>
          <w:rFonts w:ascii="Calibri" w:hAnsi="Calibri" w:cs="Times New Roman"/>
          <w:sz w:val="24"/>
          <w:szCs w:val="24"/>
        </w:rPr>
        <w:t xml:space="preserve">), as indicated in </w:t>
      </w:r>
      <w:r w:rsidR="007D6BA3" w:rsidRPr="00396D17">
        <w:rPr>
          <w:rFonts w:ascii="Calibri" w:hAnsi="Calibri" w:cs="Times New Roman"/>
          <w:sz w:val="24"/>
          <w:szCs w:val="24"/>
        </w:rPr>
        <w:t>Figure 3</w:t>
      </w:r>
      <w:r w:rsidR="00B44C97" w:rsidRPr="00396D17">
        <w:rPr>
          <w:rFonts w:ascii="Calibri" w:hAnsi="Calibri" w:cs="Times New Roman"/>
          <w:sz w:val="24"/>
          <w:szCs w:val="24"/>
        </w:rPr>
        <w:t xml:space="preserve">. </w:t>
      </w:r>
      <w:r w:rsidR="00E14B9B" w:rsidRPr="00396D17">
        <w:rPr>
          <w:rFonts w:ascii="Calibri" w:hAnsi="Calibri" w:cs="Times New Roman"/>
          <w:sz w:val="24"/>
          <w:szCs w:val="24"/>
        </w:rPr>
        <w:t xml:space="preserve">Finally, </w:t>
      </w:r>
      <w:r w:rsidR="00314941" w:rsidRPr="00396D17">
        <w:rPr>
          <w:rFonts w:ascii="Calibri" w:hAnsi="Calibri" w:cs="Times New Roman"/>
          <w:sz w:val="24"/>
          <w:szCs w:val="24"/>
        </w:rPr>
        <w:t xml:space="preserve">those </w:t>
      </w:r>
      <w:r w:rsidR="00FB7DC0" w:rsidRPr="00396D17">
        <w:rPr>
          <w:rFonts w:ascii="Calibri" w:hAnsi="Calibri" w:cs="Times New Roman"/>
          <w:sz w:val="24"/>
          <w:szCs w:val="24"/>
        </w:rPr>
        <w:t>scoring low on</w:t>
      </w:r>
      <w:r w:rsidR="00314941" w:rsidRPr="00396D17">
        <w:rPr>
          <w:rFonts w:ascii="Calibri" w:hAnsi="Calibri" w:cs="Times New Roman"/>
          <w:sz w:val="24"/>
          <w:szCs w:val="24"/>
        </w:rPr>
        <w:t xml:space="preserve"> self-regulation experienced more inner speech, especially when making art </w:t>
      </w:r>
      <w:r w:rsidR="00AB226E" w:rsidRPr="00396D17">
        <w:rPr>
          <w:rFonts w:ascii="Calibri" w:hAnsi="Calibri" w:cs="Times New Roman"/>
          <w:sz w:val="24"/>
          <w:szCs w:val="24"/>
        </w:rPr>
        <w:t>(</w:t>
      </w:r>
      <w:r w:rsidR="00AB226E" w:rsidRPr="00396D17">
        <w:rPr>
          <w:rFonts w:ascii="Calibri" w:hAnsi="Calibri" w:cs="Times New Roman"/>
          <w:i/>
          <w:sz w:val="24"/>
          <w:szCs w:val="24"/>
        </w:rPr>
        <w:t>γ</w:t>
      </w:r>
      <w:r w:rsidR="00AB226E" w:rsidRPr="00396D17">
        <w:rPr>
          <w:rFonts w:ascii="Calibri" w:hAnsi="Calibri" w:cs="Times New Roman"/>
          <w:sz w:val="24"/>
          <w:szCs w:val="24"/>
        </w:rPr>
        <w:t xml:space="preserve"> = -.001, </w:t>
      </w:r>
      <w:r w:rsidR="00AB226E" w:rsidRPr="00396D17">
        <w:rPr>
          <w:rFonts w:ascii="Calibri" w:hAnsi="Calibri" w:cs="Times New Roman"/>
          <w:i/>
          <w:sz w:val="24"/>
          <w:szCs w:val="24"/>
        </w:rPr>
        <w:t>p</w:t>
      </w:r>
      <w:r w:rsidR="00AB226E" w:rsidRPr="00396D17">
        <w:rPr>
          <w:rFonts w:ascii="Calibri" w:hAnsi="Calibri" w:cs="Times New Roman"/>
          <w:sz w:val="24"/>
          <w:szCs w:val="24"/>
        </w:rPr>
        <w:t xml:space="preserve"> = .024) </w:t>
      </w:r>
      <w:r w:rsidR="00314941" w:rsidRPr="00396D17">
        <w:rPr>
          <w:rFonts w:ascii="Calibri" w:hAnsi="Calibri" w:cs="Times New Roman"/>
          <w:sz w:val="24"/>
          <w:szCs w:val="24"/>
        </w:rPr>
        <w:t xml:space="preserve">(as indicated in </w:t>
      </w:r>
      <w:r w:rsidR="007D6BA3" w:rsidRPr="00396D17">
        <w:rPr>
          <w:rFonts w:ascii="Calibri" w:hAnsi="Calibri" w:cs="Times New Roman"/>
          <w:sz w:val="24"/>
          <w:szCs w:val="24"/>
        </w:rPr>
        <w:t>Figure 4</w:t>
      </w:r>
      <w:r w:rsidR="00314941" w:rsidRPr="00396D17">
        <w:rPr>
          <w:rFonts w:ascii="Calibri" w:hAnsi="Calibri" w:cs="Times New Roman"/>
          <w:sz w:val="24"/>
          <w:szCs w:val="24"/>
        </w:rPr>
        <w:t xml:space="preserve">). </w:t>
      </w:r>
      <w:r w:rsidR="006E27AC" w:rsidRPr="00396D17">
        <w:rPr>
          <w:rFonts w:ascii="Calibri" w:hAnsi="Calibri" w:cs="Times New Roman"/>
          <w:sz w:val="24"/>
          <w:szCs w:val="24"/>
        </w:rPr>
        <w:t xml:space="preserve">Collectively, these </w:t>
      </w:r>
      <w:r w:rsidR="00E01B5E" w:rsidRPr="00396D17">
        <w:rPr>
          <w:rFonts w:ascii="Calibri" w:hAnsi="Calibri" w:cs="Times New Roman"/>
          <w:sz w:val="24"/>
          <w:szCs w:val="24"/>
        </w:rPr>
        <w:t xml:space="preserve">cross-level interactions suggest </w:t>
      </w:r>
      <w:r w:rsidR="00BD0BEB" w:rsidRPr="00396D17">
        <w:rPr>
          <w:rFonts w:ascii="Calibri" w:hAnsi="Calibri" w:cs="Times New Roman"/>
          <w:sz w:val="24"/>
          <w:szCs w:val="24"/>
        </w:rPr>
        <w:t xml:space="preserve">both </w:t>
      </w:r>
      <w:r w:rsidR="00E01B5E" w:rsidRPr="00396D17">
        <w:rPr>
          <w:rFonts w:ascii="Calibri" w:hAnsi="Calibri" w:cs="Times New Roman"/>
          <w:sz w:val="24"/>
          <w:szCs w:val="24"/>
        </w:rPr>
        <w:t xml:space="preserve">that conscious experience following art-making </w:t>
      </w:r>
      <w:r w:rsidR="006E27AC" w:rsidRPr="00396D17">
        <w:rPr>
          <w:rFonts w:ascii="Calibri" w:hAnsi="Calibri" w:cs="Times New Roman"/>
          <w:sz w:val="24"/>
          <w:szCs w:val="24"/>
        </w:rPr>
        <w:t xml:space="preserve">differs according to levels </w:t>
      </w:r>
      <w:r w:rsidR="00E01B5E" w:rsidRPr="00396D17">
        <w:rPr>
          <w:rFonts w:ascii="Calibri" w:hAnsi="Calibri" w:cs="Times New Roman"/>
          <w:sz w:val="24"/>
          <w:szCs w:val="24"/>
        </w:rPr>
        <w:t xml:space="preserve">of </w:t>
      </w:r>
      <w:r w:rsidR="003939B2" w:rsidRPr="00396D17">
        <w:rPr>
          <w:rFonts w:ascii="Calibri" w:hAnsi="Calibri" w:cs="Times New Roman"/>
          <w:sz w:val="24"/>
          <w:szCs w:val="24"/>
        </w:rPr>
        <w:t>wellbeing</w:t>
      </w:r>
      <w:r w:rsidR="00BE5213" w:rsidRPr="00396D17">
        <w:rPr>
          <w:rFonts w:ascii="Calibri" w:hAnsi="Calibri" w:cs="Times New Roman"/>
          <w:sz w:val="24"/>
          <w:szCs w:val="24"/>
        </w:rPr>
        <w:t xml:space="preserve"> </w:t>
      </w:r>
      <w:r w:rsidR="00BD0BEB" w:rsidRPr="00396D17">
        <w:rPr>
          <w:rFonts w:ascii="Calibri" w:hAnsi="Calibri" w:cs="Times New Roman"/>
          <w:sz w:val="24"/>
          <w:szCs w:val="24"/>
        </w:rPr>
        <w:t xml:space="preserve">and that conscious experience </w:t>
      </w:r>
      <w:r w:rsidR="00BE5213" w:rsidRPr="00396D17">
        <w:rPr>
          <w:rFonts w:ascii="Calibri" w:hAnsi="Calibri" w:cs="Times New Roman"/>
          <w:sz w:val="24"/>
          <w:szCs w:val="24"/>
        </w:rPr>
        <w:t xml:space="preserve">while </w:t>
      </w:r>
      <w:r w:rsidR="00BD0BEB" w:rsidRPr="00396D17">
        <w:rPr>
          <w:rFonts w:ascii="Calibri" w:hAnsi="Calibri" w:cs="Times New Roman"/>
          <w:sz w:val="24"/>
          <w:szCs w:val="24"/>
        </w:rPr>
        <w:t>ar</w:t>
      </w:r>
      <w:r w:rsidR="00F15F38" w:rsidRPr="00396D17">
        <w:rPr>
          <w:rFonts w:ascii="Calibri" w:hAnsi="Calibri" w:cs="Times New Roman"/>
          <w:sz w:val="24"/>
          <w:szCs w:val="24"/>
        </w:rPr>
        <w:t xml:space="preserve">t-making may predict </w:t>
      </w:r>
      <w:r w:rsidR="007A08C5" w:rsidRPr="00396D17">
        <w:rPr>
          <w:rFonts w:ascii="Calibri" w:hAnsi="Calibri" w:cs="Times New Roman"/>
          <w:sz w:val="24"/>
          <w:szCs w:val="24"/>
        </w:rPr>
        <w:t>long</w:t>
      </w:r>
      <w:r w:rsidR="00E14B9B" w:rsidRPr="00396D17">
        <w:rPr>
          <w:rFonts w:ascii="Calibri" w:hAnsi="Calibri" w:cs="Times New Roman"/>
          <w:sz w:val="24"/>
          <w:szCs w:val="24"/>
        </w:rPr>
        <w:t xml:space="preserve">-term </w:t>
      </w:r>
      <w:r w:rsidR="003939B2" w:rsidRPr="00396D17">
        <w:rPr>
          <w:rFonts w:ascii="Calibri" w:hAnsi="Calibri" w:cs="Times New Roman"/>
          <w:sz w:val="24"/>
          <w:szCs w:val="24"/>
        </w:rPr>
        <w:t>wellbeing</w:t>
      </w:r>
      <w:r w:rsidR="00F15F38" w:rsidRPr="00396D17">
        <w:rPr>
          <w:rFonts w:ascii="Calibri" w:hAnsi="Calibri" w:cs="Times New Roman"/>
          <w:sz w:val="24"/>
          <w:szCs w:val="24"/>
        </w:rPr>
        <w:t xml:space="preserve">. </w:t>
      </w:r>
      <w:r w:rsidR="007A680D" w:rsidRPr="00396D17">
        <w:rPr>
          <w:rFonts w:ascii="Calibri" w:hAnsi="Calibri" w:cs="Times New Roman"/>
          <w:sz w:val="24"/>
          <w:szCs w:val="24"/>
        </w:rPr>
        <w:t xml:space="preserve">However, these analyses were exploratory and are thus interpreted with caution. </w:t>
      </w:r>
      <w:r w:rsidR="00BD0BEB" w:rsidRPr="00396D17">
        <w:rPr>
          <w:rFonts w:ascii="Calibri" w:hAnsi="Calibri" w:cs="Times New Roman"/>
          <w:sz w:val="24"/>
          <w:szCs w:val="24"/>
        </w:rPr>
        <w:t xml:space="preserve">  </w:t>
      </w:r>
      <w:r w:rsidR="00E01B5E" w:rsidRPr="00396D17">
        <w:rPr>
          <w:rFonts w:ascii="Calibri" w:hAnsi="Calibri" w:cs="Times New Roman"/>
          <w:sz w:val="24"/>
          <w:szCs w:val="24"/>
        </w:rPr>
        <w:t xml:space="preserve"> </w:t>
      </w:r>
    </w:p>
    <w:p w:rsidR="009D2B81" w:rsidRPr="00396D17" w:rsidRDefault="009D2B81" w:rsidP="009D2B81">
      <w:pPr>
        <w:rPr>
          <w:rFonts w:cs="Times New Roman"/>
          <w:b/>
          <w:sz w:val="24"/>
          <w:szCs w:val="24"/>
        </w:rPr>
      </w:pPr>
      <w:r w:rsidRPr="00396D17">
        <w:rPr>
          <w:rFonts w:cs="Times New Roman"/>
          <w:b/>
          <w:sz w:val="24"/>
          <w:szCs w:val="24"/>
        </w:rPr>
        <w:t xml:space="preserve">Table </w:t>
      </w:r>
      <w:r w:rsidR="007D6BA3" w:rsidRPr="00396D17">
        <w:rPr>
          <w:rFonts w:cs="Times New Roman"/>
          <w:b/>
          <w:sz w:val="24"/>
          <w:szCs w:val="24"/>
        </w:rPr>
        <w:t>4</w:t>
      </w:r>
      <w:r w:rsidRPr="00396D17">
        <w:rPr>
          <w:rFonts w:cs="Times New Roman"/>
          <w:b/>
          <w:sz w:val="24"/>
          <w:szCs w:val="24"/>
        </w:rPr>
        <w:t>: Cross-level interactions between signifi</w:t>
      </w:r>
      <w:r w:rsidR="00897F19" w:rsidRPr="00396D17">
        <w:rPr>
          <w:rFonts w:cs="Times New Roman"/>
          <w:b/>
          <w:sz w:val="24"/>
          <w:szCs w:val="24"/>
        </w:rPr>
        <w:t>cant person-level and experiential</w:t>
      </w:r>
      <w:r w:rsidRPr="00396D17">
        <w:rPr>
          <w:rFonts w:cs="Times New Roman"/>
          <w:b/>
          <w:sz w:val="24"/>
          <w:szCs w:val="24"/>
        </w:rPr>
        <w:t>-level predictors of art-making</w:t>
      </w:r>
    </w:p>
    <w:tbl>
      <w:tblPr>
        <w:tblStyle w:val="TableGrid"/>
        <w:tblW w:w="9606" w:type="dxa"/>
        <w:tblLayout w:type="fixed"/>
        <w:tblLook w:val="04A0" w:firstRow="1" w:lastRow="0" w:firstColumn="1" w:lastColumn="0" w:noHBand="0" w:noVBand="1"/>
      </w:tblPr>
      <w:tblGrid>
        <w:gridCol w:w="2802"/>
        <w:gridCol w:w="3402"/>
        <w:gridCol w:w="3402"/>
      </w:tblGrid>
      <w:tr w:rsidR="00480EE7" w:rsidRPr="00396D17" w:rsidTr="00480EE7">
        <w:tc>
          <w:tcPr>
            <w:tcW w:w="2802" w:type="dxa"/>
          </w:tcPr>
          <w:p w:rsidR="00480EE7" w:rsidRPr="00396D17" w:rsidRDefault="003939B2" w:rsidP="00A909F2">
            <w:pPr>
              <w:rPr>
                <w:rFonts w:ascii="Calibri" w:hAnsi="Calibri" w:cs="Times New Roman"/>
                <w:sz w:val="20"/>
                <w:szCs w:val="20"/>
              </w:rPr>
            </w:pPr>
            <w:r w:rsidRPr="00396D17">
              <w:rPr>
                <w:rFonts w:ascii="Calibri" w:hAnsi="Calibri" w:cs="Times New Roman"/>
                <w:sz w:val="20"/>
                <w:szCs w:val="20"/>
              </w:rPr>
              <w:t>Wellbeing</w:t>
            </w:r>
            <w:r w:rsidR="00480EE7" w:rsidRPr="00396D17">
              <w:rPr>
                <w:rFonts w:ascii="Calibri" w:hAnsi="Calibri" w:cs="Times New Roman"/>
                <w:sz w:val="20"/>
                <w:szCs w:val="20"/>
              </w:rPr>
              <w:t xml:space="preserve"> variables</w:t>
            </w:r>
          </w:p>
        </w:tc>
        <w:tc>
          <w:tcPr>
            <w:tcW w:w="3402" w:type="dxa"/>
          </w:tcPr>
          <w:p w:rsidR="00480EE7" w:rsidRPr="00396D17" w:rsidRDefault="00480EE7" w:rsidP="00A909F2">
            <w:pPr>
              <w:rPr>
                <w:rFonts w:ascii="Calibri" w:hAnsi="Calibri" w:cs="Times New Roman"/>
                <w:sz w:val="20"/>
                <w:szCs w:val="20"/>
              </w:rPr>
            </w:pPr>
            <w:r w:rsidRPr="00396D17">
              <w:rPr>
                <w:rFonts w:ascii="Calibri" w:hAnsi="Calibri" w:cs="Times New Roman"/>
                <w:sz w:val="20"/>
                <w:szCs w:val="20"/>
              </w:rPr>
              <w:t>Experiential variable</w:t>
            </w:r>
            <w:r w:rsidR="00F874F8" w:rsidRPr="00396D17">
              <w:rPr>
                <w:rFonts w:ascii="Calibri" w:hAnsi="Calibri" w:cs="Times New Roman"/>
                <w:sz w:val="20"/>
                <w:szCs w:val="20"/>
              </w:rPr>
              <w:t>s</w:t>
            </w:r>
          </w:p>
        </w:tc>
        <w:tc>
          <w:tcPr>
            <w:tcW w:w="3402" w:type="dxa"/>
          </w:tcPr>
          <w:p w:rsidR="00480EE7" w:rsidRPr="00396D17" w:rsidRDefault="00480EE7" w:rsidP="00A909F2">
            <w:pPr>
              <w:rPr>
                <w:rFonts w:ascii="Calibri" w:hAnsi="Calibri" w:cs="Times New Roman"/>
                <w:sz w:val="20"/>
                <w:szCs w:val="20"/>
              </w:rPr>
            </w:pPr>
            <w:r w:rsidRPr="00396D17">
              <w:rPr>
                <w:rFonts w:ascii="Calibri" w:hAnsi="Calibri" w:cs="Times New Roman"/>
                <w:sz w:val="20"/>
                <w:szCs w:val="20"/>
              </w:rPr>
              <w:t xml:space="preserve">Estimates (and </w:t>
            </w:r>
            <w:r w:rsidRPr="00396D17">
              <w:rPr>
                <w:rFonts w:ascii="Calibri" w:hAnsi="Calibri" w:cs="Times New Roman"/>
                <w:i/>
                <w:sz w:val="20"/>
                <w:szCs w:val="20"/>
              </w:rPr>
              <w:t>p</w:t>
            </w:r>
            <w:r w:rsidRPr="00396D17">
              <w:rPr>
                <w:rFonts w:ascii="Calibri" w:hAnsi="Calibri" w:cs="Times New Roman"/>
                <w:sz w:val="20"/>
                <w:szCs w:val="20"/>
              </w:rPr>
              <w:t>-values)</w:t>
            </w:r>
          </w:p>
        </w:tc>
      </w:tr>
      <w:tr w:rsidR="00480EE7" w:rsidRPr="00396D17" w:rsidTr="00480EE7">
        <w:tc>
          <w:tcPr>
            <w:tcW w:w="2802" w:type="dxa"/>
          </w:tcPr>
          <w:p w:rsidR="00480EE7" w:rsidRPr="00396D17" w:rsidRDefault="00480EE7" w:rsidP="00A909F2">
            <w:pPr>
              <w:rPr>
                <w:rFonts w:ascii="Calibri" w:hAnsi="Calibri" w:cs="Times New Roman"/>
                <w:sz w:val="20"/>
                <w:szCs w:val="20"/>
              </w:rPr>
            </w:pPr>
            <w:r w:rsidRPr="00396D17">
              <w:rPr>
                <w:rFonts w:ascii="Calibri" w:hAnsi="Calibri" w:cs="Times New Roman"/>
                <w:sz w:val="20"/>
                <w:szCs w:val="20"/>
              </w:rPr>
              <w:t>Eudemonic (happiness)</w:t>
            </w:r>
          </w:p>
        </w:tc>
        <w:tc>
          <w:tcPr>
            <w:tcW w:w="3402" w:type="dxa"/>
          </w:tcPr>
          <w:p w:rsidR="00480EE7" w:rsidRPr="00396D17" w:rsidRDefault="00480EE7" w:rsidP="00A909F2">
            <w:pPr>
              <w:rPr>
                <w:rFonts w:ascii="Calibri" w:hAnsi="Calibri" w:cs="Times New Roman"/>
                <w:sz w:val="20"/>
                <w:szCs w:val="20"/>
              </w:rPr>
            </w:pPr>
            <w:r w:rsidRPr="00396D17">
              <w:rPr>
                <w:rFonts w:ascii="Calibri" w:hAnsi="Calibri" w:cs="Times New Roman"/>
                <w:sz w:val="20"/>
                <w:szCs w:val="20"/>
              </w:rPr>
              <w:t>Positive affect</w:t>
            </w:r>
          </w:p>
        </w:tc>
        <w:tc>
          <w:tcPr>
            <w:tcW w:w="3402" w:type="dxa"/>
          </w:tcPr>
          <w:p w:rsidR="00480EE7" w:rsidRPr="00396D17" w:rsidRDefault="00261BCB" w:rsidP="00A909F2">
            <w:pPr>
              <w:rPr>
                <w:rFonts w:ascii="Calibri" w:hAnsi="Calibri" w:cs="Times New Roman"/>
                <w:sz w:val="20"/>
                <w:szCs w:val="20"/>
              </w:rPr>
            </w:pPr>
            <w:r w:rsidRPr="00396D17">
              <w:rPr>
                <w:rFonts w:ascii="Calibri" w:hAnsi="Calibri" w:cs="Times New Roman"/>
                <w:sz w:val="20"/>
                <w:szCs w:val="20"/>
              </w:rPr>
              <w:t>-.016 (.002) **</w:t>
            </w:r>
          </w:p>
        </w:tc>
      </w:tr>
      <w:tr w:rsidR="00480EE7" w:rsidRPr="00396D17" w:rsidTr="00480EE7">
        <w:tc>
          <w:tcPr>
            <w:tcW w:w="2802" w:type="dxa"/>
          </w:tcPr>
          <w:p w:rsidR="00480EE7" w:rsidRPr="00396D17" w:rsidRDefault="00480EE7" w:rsidP="00A909F2">
            <w:pPr>
              <w:rPr>
                <w:rFonts w:ascii="Calibri" w:hAnsi="Calibri" w:cs="Times New Roman"/>
                <w:sz w:val="20"/>
                <w:szCs w:val="20"/>
              </w:rPr>
            </w:pPr>
          </w:p>
        </w:tc>
        <w:tc>
          <w:tcPr>
            <w:tcW w:w="3402" w:type="dxa"/>
          </w:tcPr>
          <w:p w:rsidR="00480EE7" w:rsidRPr="00396D17" w:rsidRDefault="00480EE7" w:rsidP="00A909F2">
            <w:pPr>
              <w:rPr>
                <w:rFonts w:ascii="Calibri" w:hAnsi="Calibri" w:cs="Times New Roman"/>
                <w:sz w:val="20"/>
                <w:szCs w:val="20"/>
              </w:rPr>
            </w:pPr>
            <w:r w:rsidRPr="00396D17">
              <w:rPr>
                <w:rFonts w:ascii="Calibri" w:hAnsi="Calibri" w:cs="Times New Roman"/>
                <w:sz w:val="20"/>
                <w:szCs w:val="20"/>
              </w:rPr>
              <w:t>Imagery</w:t>
            </w:r>
          </w:p>
        </w:tc>
        <w:tc>
          <w:tcPr>
            <w:tcW w:w="3402" w:type="dxa"/>
          </w:tcPr>
          <w:p w:rsidR="00480EE7" w:rsidRPr="00396D17" w:rsidRDefault="00261BCB" w:rsidP="00A909F2">
            <w:pPr>
              <w:rPr>
                <w:rFonts w:ascii="Calibri" w:hAnsi="Calibri" w:cs="Times New Roman"/>
                <w:sz w:val="20"/>
                <w:szCs w:val="20"/>
              </w:rPr>
            </w:pPr>
            <w:r w:rsidRPr="00396D17">
              <w:rPr>
                <w:rFonts w:ascii="Calibri" w:hAnsi="Calibri" w:cs="Times New Roman"/>
                <w:sz w:val="20"/>
                <w:szCs w:val="20"/>
              </w:rPr>
              <w:t>&lt;.001 (.496)</w:t>
            </w:r>
          </w:p>
        </w:tc>
      </w:tr>
      <w:tr w:rsidR="00480EE7" w:rsidRPr="00396D17" w:rsidTr="00480EE7">
        <w:tc>
          <w:tcPr>
            <w:tcW w:w="2802" w:type="dxa"/>
          </w:tcPr>
          <w:p w:rsidR="00480EE7" w:rsidRPr="00396D17" w:rsidRDefault="00480EE7" w:rsidP="00A909F2">
            <w:pPr>
              <w:rPr>
                <w:rFonts w:ascii="Calibri" w:hAnsi="Calibri" w:cs="Times New Roman"/>
                <w:sz w:val="20"/>
                <w:szCs w:val="20"/>
              </w:rPr>
            </w:pPr>
          </w:p>
        </w:tc>
        <w:tc>
          <w:tcPr>
            <w:tcW w:w="3402" w:type="dxa"/>
          </w:tcPr>
          <w:p w:rsidR="00480EE7" w:rsidRPr="00396D17" w:rsidRDefault="00480EE7" w:rsidP="00A909F2">
            <w:pPr>
              <w:rPr>
                <w:rFonts w:ascii="Calibri" w:hAnsi="Calibri" w:cs="Times New Roman"/>
                <w:sz w:val="20"/>
                <w:szCs w:val="20"/>
              </w:rPr>
            </w:pPr>
            <w:r w:rsidRPr="00396D17">
              <w:rPr>
                <w:rFonts w:ascii="Calibri" w:hAnsi="Calibri" w:cs="Times New Roman"/>
                <w:sz w:val="20"/>
                <w:szCs w:val="20"/>
              </w:rPr>
              <w:t>Inner dialogue</w:t>
            </w:r>
          </w:p>
        </w:tc>
        <w:tc>
          <w:tcPr>
            <w:tcW w:w="3402" w:type="dxa"/>
          </w:tcPr>
          <w:p w:rsidR="00480EE7" w:rsidRPr="00396D17" w:rsidRDefault="00261BCB" w:rsidP="00A909F2">
            <w:pPr>
              <w:rPr>
                <w:rFonts w:ascii="Calibri" w:hAnsi="Calibri" w:cs="Times New Roman"/>
                <w:sz w:val="20"/>
                <w:szCs w:val="20"/>
              </w:rPr>
            </w:pPr>
            <w:r w:rsidRPr="00396D17">
              <w:rPr>
                <w:rFonts w:ascii="Calibri" w:hAnsi="Calibri" w:cs="Times New Roman"/>
                <w:sz w:val="20"/>
                <w:szCs w:val="20"/>
              </w:rPr>
              <w:t>-.001 (.002) **</w:t>
            </w:r>
          </w:p>
        </w:tc>
      </w:tr>
      <w:tr w:rsidR="00480EE7" w:rsidRPr="00396D17" w:rsidTr="00480EE7">
        <w:tc>
          <w:tcPr>
            <w:tcW w:w="2802" w:type="dxa"/>
          </w:tcPr>
          <w:p w:rsidR="00480EE7" w:rsidRPr="00396D17" w:rsidRDefault="00480EE7" w:rsidP="00A909F2">
            <w:pPr>
              <w:rPr>
                <w:rFonts w:ascii="Calibri" w:hAnsi="Calibri" w:cs="Times New Roman"/>
                <w:sz w:val="20"/>
                <w:szCs w:val="20"/>
              </w:rPr>
            </w:pPr>
          </w:p>
        </w:tc>
        <w:tc>
          <w:tcPr>
            <w:tcW w:w="3402" w:type="dxa"/>
          </w:tcPr>
          <w:p w:rsidR="00480EE7" w:rsidRPr="00396D17" w:rsidRDefault="00480EE7" w:rsidP="00A909F2">
            <w:pPr>
              <w:rPr>
                <w:rFonts w:ascii="Calibri" w:hAnsi="Calibri" w:cs="Times New Roman"/>
                <w:sz w:val="20"/>
                <w:szCs w:val="20"/>
              </w:rPr>
            </w:pPr>
            <w:r w:rsidRPr="00396D17">
              <w:rPr>
                <w:rFonts w:ascii="Calibri" w:hAnsi="Calibri" w:cs="Times New Roman"/>
                <w:sz w:val="20"/>
                <w:szCs w:val="20"/>
              </w:rPr>
              <w:t>Flow</w:t>
            </w:r>
          </w:p>
        </w:tc>
        <w:tc>
          <w:tcPr>
            <w:tcW w:w="3402" w:type="dxa"/>
          </w:tcPr>
          <w:p w:rsidR="00480EE7" w:rsidRPr="00396D17" w:rsidRDefault="00261BCB" w:rsidP="00A909F2">
            <w:pPr>
              <w:rPr>
                <w:rFonts w:ascii="Calibri" w:hAnsi="Calibri" w:cs="Times New Roman"/>
                <w:sz w:val="20"/>
                <w:szCs w:val="20"/>
              </w:rPr>
            </w:pPr>
            <w:r w:rsidRPr="00396D17">
              <w:rPr>
                <w:rFonts w:ascii="Calibri" w:hAnsi="Calibri" w:cs="Times New Roman"/>
                <w:sz w:val="20"/>
                <w:szCs w:val="20"/>
              </w:rPr>
              <w:t>&lt;.001 (.648)</w:t>
            </w:r>
          </w:p>
        </w:tc>
      </w:tr>
      <w:tr w:rsidR="00480EE7" w:rsidRPr="00396D17" w:rsidTr="00480EE7">
        <w:tc>
          <w:tcPr>
            <w:tcW w:w="2802" w:type="dxa"/>
          </w:tcPr>
          <w:p w:rsidR="00480EE7" w:rsidRPr="00396D17" w:rsidRDefault="00480EE7" w:rsidP="00A909F2">
            <w:pPr>
              <w:rPr>
                <w:rFonts w:ascii="Calibri" w:hAnsi="Calibri" w:cs="Times New Roman"/>
                <w:sz w:val="20"/>
                <w:szCs w:val="20"/>
              </w:rPr>
            </w:pPr>
          </w:p>
        </w:tc>
        <w:tc>
          <w:tcPr>
            <w:tcW w:w="3402" w:type="dxa"/>
          </w:tcPr>
          <w:p w:rsidR="00480EE7" w:rsidRPr="00396D17" w:rsidRDefault="00480EE7" w:rsidP="00A909F2">
            <w:pPr>
              <w:rPr>
                <w:rFonts w:ascii="Calibri" w:hAnsi="Calibri" w:cs="Times New Roman"/>
                <w:sz w:val="20"/>
                <w:szCs w:val="20"/>
              </w:rPr>
            </w:pPr>
            <w:r w:rsidRPr="00396D17">
              <w:rPr>
                <w:rFonts w:ascii="Calibri" w:hAnsi="Calibri" w:cs="Times New Roman"/>
                <w:sz w:val="20"/>
                <w:szCs w:val="20"/>
              </w:rPr>
              <w:t>Altered experience</w:t>
            </w:r>
          </w:p>
        </w:tc>
        <w:tc>
          <w:tcPr>
            <w:tcW w:w="3402" w:type="dxa"/>
          </w:tcPr>
          <w:p w:rsidR="00480EE7" w:rsidRPr="00396D17" w:rsidRDefault="00261BCB" w:rsidP="00A909F2">
            <w:pPr>
              <w:rPr>
                <w:rFonts w:ascii="Calibri" w:hAnsi="Calibri" w:cs="Times New Roman"/>
                <w:sz w:val="20"/>
                <w:szCs w:val="20"/>
              </w:rPr>
            </w:pPr>
            <w:r w:rsidRPr="00396D17">
              <w:rPr>
                <w:rFonts w:ascii="Calibri" w:hAnsi="Calibri" w:cs="Times New Roman"/>
                <w:sz w:val="20"/>
                <w:szCs w:val="20"/>
              </w:rPr>
              <w:t>&lt;.001 (.031) *</w:t>
            </w:r>
          </w:p>
        </w:tc>
      </w:tr>
      <w:tr w:rsidR="00480EE7" w:rsidRPr="00396D17" w:rsidTr="00480EE7">
        <w:tc>
          <w:tcPr>
            <w:tcW w:w="2802" w:type="dxa"/>
          </w:tcPr>
          <w:p w:rsidR="00480EE7" w:rsidRPr="00396D17" w:rsidRDefault="00480EE7" w:rsidP="00A909F2">
            <w:pPr>
              <w:rPr>
                <w:rFonts w:ascii="Calibri" w:hAnsi="Calibri" w:cs="Times New Roman"/>
                <w:sz w:val="20"/>
                <w:szCs w:val="20"/>
              </w:rPr>
            </w:pPr>
          </w:p>
        </w:tc>
        <w:tc>
          <w:tcPr>
            <w:tcW w:w="3402" w:type="dxa"/>
          </w:tcPr>
          <w:p w:rsidR="00480EE7" w:rsidRPr="00396D17" w:rsidRDefault="00480EE7" w:rsidP="00A909F2">
            <w:pPr>
              <w:rPr>
                <w:rFonts w:ascii="Calibri" w:hAnsi="Calibri" w:cs="Times New Roman"/>
                <w:sz w:val="20"/>
                <w:szCs w:val="20"/>
              </w:rPr>
            </w:pPr>
            <w:r w:rsidRPr="00396D17">
              <w:rPr>
                <w:rFonts w:ascii="Calibri" w:hAnsi="Calibri" w:cs="Times New Roman"/>
                <w:sz w:val="20"/>
                <w:szCs w:val="20"/>
              </w:rPr>
              <w:t>Self-consciousness</w:t>
            </w:r>
          </w:p>
        </w:tc>
        <w:tc>
          <w:tcPr>
            <w:tcW w:w="3402" w:type="dxa"/>
          </w:tcPr>
          <w:p w:rsidR="00480EE7" w:rsidRPr="00396D17" w:rsidRDefault="00261BCB" w:rsidP="00A909F2">
            <w:pPr>
              <w:rPr>
                <w:rFonts w:ascii="Calibri" w:hAnsi="Calibri" w:cs="Times New Roman"/>
                <w:sz w:val="20"/>
                <w:szCs w:val="20"/>
              </w:rPr>
            </w:pPr>
            <w:r w:rsidRPr="00396D17">
              <w:rPr>
                <w:rFonts w:ascii="Calibri" w:hAnsi="Calibri" w:cs="Times New Roman"/>
                <w:sz w:val="20"/>
                <w:szCs w:val="20"/>
              </w:rPr>
              <w:t>&lt;.001 (.117)</w:t>
            </w:r>
          </w:p>
        </w:tc>
      </w:tr>
      <w:tr w:rsidR="00480EE7" w:rsidRPr="00396D17" w:rsidTr="00480EE7">
        <w:tc>
          <w:tcPr>
            <w:tcW w:w="2802" w:type="dxa"/>
          </w:tcPr>
          <w:p w:rsidR="00480EE7" w:rsidRPr="00396D17" w:rsidRDefault="00480EE7" w:rsidP="00A909F2">
            <w:pPr>
              <w:rPr>
                <w:rFonts w:ascii="Calibri" w:hAnsi="Calibri" w:cs="Times New Roman"/>
                <w:sz w:val="20"/>
                <w:szCs w:val="20"/>
              </w:rPr>
            </w:pPr>
            <w:r w:rsidRPr="00396D17">
              <w:rPr>
                <w:rFonts w:ascii="Calibri" w:hAnsi="Calibri" w:cs="Times New Roman"/>
                <w:sz w:val="20"/>
                <w:szCs w:val="20"/>
              </w:rPr>
              <w:lastRenderedPageBreak/>
              <w:t>Self-regulation</w:t>
            </w:r>
          </w:p>
        </w:tc>
        <w:tc>
          <w:tcPr>
            <w:tcW w:w="3402" w:type="dxa"/>
          </w:tcPr>
          <w:p w:rsidR="00480EE7" w:rsidRPr="00396D17" w:rsidRDefault="00480EE7" w:rsidP="00A909F2">
            <w:pPr>
              <w:rPr>
                <w:rFonts w:ascii="Calibri" w:hAnsi="Calibri" w:cs="Times New Roman"/>
                <w:sz w:val="20"/>
                <w:szCs w:val="20"/>
              </w:rPr>
            </w:pPr>
            <w:r w:rsidRPr="00396D17">
              <w:rPr>
                <w:rFonts w:ascii="Calibri" w:hAnsi="Calibri" w:cs="Times New Roman"/>
                <w:sz w:val="20"/>
                <w:szCs w:val="20"/>
              </w:rPr>
              <w:t>Positive affect</w:t>
            </w:r>
          </w:p>
        </w:tc>
        <w:tc>
          <w:tcPr>
            <w:tcW w:w="3402" w:type="dxa"/>
          </w:tcPr>
          <w:p w:rsidR="00480EE7" w:rsidRPr="00396D17" w:rsidRDefault="00261BCB" w:rsidP="00A909F2">
            <w:pPr>
              <w:rPr>
                <w:rFonts w:ascii="Calibri" w:hAnsi="Calibri" w:cs="Times New Roman"/>
                <w:sz w:val="20"/>
                <w:szCs w:val="20"/>
              </w:rPr>
            </w:pPr>
            <w:r w:rsidRPr="00396D17">
              <w:rPr>
                <w:rFonts w:ascii="Calibri" w:hAnsi="Calibri" w:cs="Times New Roman"/>
                <w:sz w:val="20"/>
                <w:szCs w:val="20"/>
              </w:rPr>
              <w:t>-.004 (.384)</w:t>
            </w:r>
          </w:p>
        </w:tc>
      </w:tr>
      <w:tr w:rsidR="00480EE7" w:rsidRPr="00396D17" w:rsidTr="00480EE7">
        <w:tc>
          <w:tcPr>
            <w:tcW w:w="2802" w:type="dxa"/>
          </w:tcPr>
          <w:p w:rsidR="00480EE7" w:rsidRPr="00396D17" w:rsidRDefault="00480EE7" w:rsidP="00A909F2">
            <w:pPr>
              <w:rPr>
                <w:rFonts w:ascii="Calibri" w:hAnsi="Calibri" w:cs="Times New Roman"/>
                <w:sz w:val="20"/>
                <w:szCs w:val="20"/>
              </w:rPr>
            </w:pPr>
          </w:p>
        </w:tc>
        <w:tc>
          <w:tcPr>
            <w:tcW w:w="3402" w:type="dxa"/>
          </w:tcPr>
          <w:p w:rsidR="00480EE7" w:rsidRPr="00396D17" w:rsidRDefault="00480EE7" w:rsidP="00A909F2">
            <w:pPr>
              <w:rPr>
                <w:rFonts w:ascii="Calibri" w:hAnsi="Calibri" w:cs="Times New Roman"/>
                <w:sz w:val="20"/>
                <w:szCs w:val="20"/>
              </w:rPr>
            </w:pPr>
            <w:r w:rsidRPr="00396D17">
              <w:rPr>
                <w:rFonts w:ascii="Calibri" w:hAnsi="Calibri" w:cs="Times New Roman"/>
                <w:sz w:val="20"/>
                <w:szCs w:val="20"/>
              </w:rPr>
              <w:t>Imagery</w:t>
            </w:r>
          </w:p>
        </w:tc>
        <w:tc>
          <w:tcPr>
            <w:tcW w:w="3402" w:type="dxa"/>
          </w:tcPr>
          <w:p w:rsidR="00480EE7" w:rsidRPr="00396D17" w:rsidRDefault="00261BCB" w:rsidP="00A909F2">
            <w:pPr>
              <w:rPr>
                <w:rFonts w:ascii="Calibri" w:hAnsi="Calibri" w:cs="Times New Roman"/>
                <w:sz w:val="20"/>
                <w:szCs w:val="20"/>
              </w:rPr>
            </w:pPr>
            <w:r w:rsidRPr="00396D17">
              <w:rPr>
                <w:rFonts w:ascii="Calibri" w:hAnsi="Calibri" w:cs="Times New Roman"/>
                <w:sz w:val="20"/>
                <w:szCs w:val="20"/>
              </w:rPr>
              <w:t>&lt;.001 (.784)</w:t>
            </w:r>
          </w:p>
        </w:tc>
      </w:tr>
      <w:tr w:rsidR="00480EE7" w:rsidRPr="00396D17" w:rsidTr="00480EE7">
        <w:tc>
          <w:tcPr>
            <w:tcW w:w="2802" w:type="dxa"/>
          </w:tcPr>
          <w:p w:rsidR="00480EE7" w:rsidRPr="00396D17" w:rsidRDefault="00480EE7" w:rsidP="00A909F2">
            <w:pPr>
              <w:rPr>
                <w:rFonts w:ascii="Calibri" w:hAnsi="Calibri" w:cs="Times New Roman"/>
                <w:sz w:val="20"/>
                <w:szCs w:val="20"/>
              </w:rPr>
            </w:pPr>
          </w:p>
        </w:tc>
        <w:tc>
          <w:tcPr>
            <w:tcW w:w="3402" w:type="dxa"/>
          </w:tcPr>
          <w:p w:rsidR="00480EE7" w:rsidRPr="00396D17" w:rsidRDefault="00480EE7" w:rsidP="00A909F2">
            <w:pPr>
              <w:rPr>
                <w:rFonts w:ascii="Calibri" w:hAnsi="Calibri" w:cs="Times New Roman"/>
                <w:sz w:val="20"/>
                <w:szCs w:val="20"/>
              </w:rPr>
            </w:pPr>
            <w:r w:rsidRPr="00396D17">
              <w:rPr>
                <w:rFonts w:ascii="Calibri" w:hAnsi="Calibri" w:cs="Times New Roman"/>
                <w:sz w:val="20"/>
                <w:szCs w:val="20"/>
              </w:rPr>
              <w:t>Inner dialogue</w:t>
            </w:r>
          </w:p>
        </w:tc>
        <w:tc>
          <w:tcPr>
            <w:tcW w:w="3402" w:type="dxa"/>
          </w:tcPr>
          <w:p w:rsidR="00480EE7" w:rsidRPr="00396D17" w:rsidRDefault="00261BCB" w:rsidP="00A909F2">
            <w:pPr>
              <w:rPr>
                <w:rFonts w:ascii="Calibri" w:hAnsi="Calibri" w:cs="Times New Roman"/>
                <w:sz w:val="20"/>
                <w:szCs w:val="20"/>
              </w:rPr>
            </w:pPr>
            <w:r w:rsidRPr="00396D17">
              <w:rPr>
                <w:rFonts w:ascii="Calibri" w:hAnsi="Calibri" w:cs="Times New Roman"/>
                <w:sz w:val="20"/>
                <w:szCs w:val="20"/>
              </w:rPr>
              <w:t>-.001 (.024) *</w:t>
            </w:r>
          </w:p>
        </w:tc>
      </w:tr>
      <w:tr w:rsidR="00480EE7" w:rsidRPr="00396D17" w:rsidTr="00480EE7">
        <w:tc>
          <w:tcPr>
            <w:tcW w:w="2802" w:type="dxa"/>
          </w:tcPr>
          <w:p w:rsidR="00480EE7" w:rsidRPr="00396D17" w:rsidRDefault="00480EE7" w:rsidP="00A909F2">
            <w:pPr>
              <w:rPr>
                <w:rFonts w:ascii="Calibri" w:hAnsi="Calibri" w:cs="Times New Roman"/>
                <w:sz w:val="20"/>
                <w:szCs w:val="20"/>
              </w:rPr>
            </w:pPr>
          </w:p>
        </w:tc>
        <w:tc>
          <w:tcPr>
            <w:tcW w:w="3402" w:type="dxa"/>
          </w:tcPr>
          <w:p w:rsidR="00480EE7" w:rsidRPr="00396D17" w:rsidRDefault="00480EE7" w:rsidP="00A909F2">
            <w:pPr>
              <w:rPr>
                <w:rFonts w:ascii="Calibri" w:hAnsi="Calibri" w:cs="Times New Roman"/>
                <w:sz w:val="20"/>
                <w:szCs w:val="20"/>
              </w:rPr>
            </w:pPr>
            <w:r w:rsidRPr="00396D17">
              <w:rPr>
                <w:rFonts w:ascii="Calibri" w:hAnsi="Calibri" w:cs="Times New Roman"/>
                <w:sz w:val="20"/>
                <w:szCs w:val="20"/>
              </w:rPr>
              <w:t>Flow</w:t>
            </w:r>
          </w:p>
        </w:tc>
        <w:tc>
          <w:tcPr>
            <w:tcW w:w="3402" w:type="dxa"/>
          </w:tcPr>
          <w:p w:rsidR="00480EE7" w:rsidRPr="00396D17" w:rsidRDefault="00261BCB" w:rsidP="00A909F2">
            <w:pPr>
              <w:rPr>
                <w:rFonts w:ascii="Calibri" w:hAnsi="Calibri" w:cs="Times New Roman"/>
                <w:sz w:val="20"/>
                <w:szCs w:val="20"/>
              </w:rPr>
            </w:pPr>
            <w:r w:rsidRPr="00396D17">
              <w:rPr>
                <w:rFonts w:ascii="Calibri" w:hAnsi="Calibri" w:cs="Times New Roman"/>
                <w:sz w:val="20"/>
                <w:szCs w:val="20"/>
              </w:rPr>
              <w:t>&lt;.001 (.553)</w:t>
            </w:r>
          </w:p>
        </w:tc>
      </w:tr>
      <w:tr w:rsidR="00480EE7" w:rsidRPr="00396D17" w:rsidTr="00480EE7">
        <w:tc>
          <w:tcPr>
            <w:tcW w:w="2802" w:type="dxa"/>
          </w:tcPr>
          <w:p w:rsidR="00480EE7" w:rsidRPr="00396D17" w:rsidRDefault="00480EE7" w:rsidP="00A909F2">
            <w:pPr>
              <w:rPr>
                <w:rFonts w:ascii="Calibri" w:hAnsi="Calibri" w:cs="Times New Roman"/>
                <w:sz w:val="20"/>
                <w:szCs w:val="20"/>
              </w:rPr>
            </w:pPr>
          </w:p>
        </w:tc>
        <w:tc>
          <w:tcPr>
            <w:tcW w:w="3402" w:type="dxa"/>
          </w:tcPr>
          <w:p w:rsidR="00480EE7" w:rsidRPr="00396D17" w:rsidRDefault="00480EE7" w:rsidP="00A909F2">
            <w:pPr>
              <w:rPr>
                <w:rFonts w:ascii="Calibri" w:hAnsi="Calibri" w:cs="Times New Roman"/>
                <w:sz w:val="20"/>
                <w:szCs w:val="20"/>
              </w:rPr>
            </w:pPr>
            <w:r w:rsidRPr="00396D17">
              <w:rPr>
                <w:rFonts w:ascii="Calibri" w:hAnsi="Calibri" w:cs="Times New Roman"/>
                <w:sz w:val="20"/>
                <w:szCs w:val="20"/>
              </w:rPr>
              <w:t>Altered experience</w:t>
            </w:r>
          </w:p>
        </w:tc>
        <w:tc>
          <w:tcPr>
            <w:tcW w:w="3402" w:type="dxa"/>
          </w:tcPr>
          <w:p w:rsidR="00480EE7" w:rsidRPr="00396D17" w:rsidRDefault="00261BCB" w:rsidP="00A909F2">
            <w:pPr>
              <w:rPr>
                <w:rFonts w:ascii="Calibri" w:hAnsi="Calibri" w:cs="Times New Roman"/>
                <w:sz w:val="20"/>
                <w:szCs w:val="20"/>
              </w:rPr>
            </w:pPr>
            <w:r w:rsidRPr="00396D17">
              <w:rPr>
                <w:rFonts w:ascii="Calibri" w:hAnsi="Calibri" w:cs="Times New Roman"/>
                <w:sz w:val="20"/>
                <w:szCs w:val="20"/>
              </w:rPr>
              <w:t>&lt;.001 (.526)</w:t>
            </w:r>
          </w:p>
        </w:tc>
      </w:tr>
      <w:tr w:rsidR="00480EE7" w:rsidRPr="00396D17" w:rsidTr="00480EE7">
        <w:tc>
          <w:tcPr>
            <w:tcW w:w="2802" w:type="dxa"/>
          </w:tcPr>
          <w:p w:rsidR="00480EE7" w:rsidRPr="00396D17" w:rsidRDefault="00480EE7" w:rsidP="00A909F2">
            <w:pPr>
              <w:rPr>
                <w:rFonts w:ascii="Calibri" w:hAnsi="Calibri" w:cs="Times New Roman"/>
                <w:sz w:val="20"/>
                <w:szCs w:val="20"/>
              </w:rPr>
            </w:pPr>
          </w:p>
        </w:tc>
        <w:tc>
          <w:tcPr>
            <w:tcW w:w="3402" w:type="dxa"/>
          </w:tcPr>
          <w:p w:rsidR="00480EE7" w:rsidRPr="00396D17" w:rsidRDefault="00480EE7" w:rsidP="00A909F2">
            <w:pPr>
              <w:rPr>
                <w:rFonts w:ascii="Calibri" w:hAnsi="Calibri" w:cs="Times New Roman"/>
                <w:sz w:val="20"/>
                <w:szCs w:val="20"/>
              </w:rPr>
            </w:pPr>
            <w:r w:rsidRPr="00396D17">
              <w:rPr>
                <w:rFonts w:ascii="Calibri" w:hAnsi="Calibri" w:cs="Times New Roman"/>
                <w:sz w:val="20"/>
                <w:szCs w:val="20"/>
              </w:rPr>
              <w:t>Self-consciousness</w:t>
            </w:r>
          </w:p>
        </w:tc>
        <w:tc>
          <w:tcPr>
            <w:tcW w:w="3402" w:type="dxa"/>
          </w:tcPr>
          <w:p w:rsidR="00480EE7" w:rsidRPr="00396D17" w:rsidRDefault="00261BCB" w:rsidP="00A909F2">
            <w:pPr>
              <w:rPr>
                <w:rFonts w:ascii="Calibri" w:hAnsi="Calibri" w:cs="Times New Roman"/>
                <w:sz w:val="20"/>
                <w:szCs w:val="20"/>
              </w:rPr>
            </w:pPr>
            <w:r w:rsidRPr="00396D17">
              <w:rPr>
                <w:rFonts w:ascii="Calibri" w:hAnsi="Calibri" w:cs="Times New Roman"/>
                <w:sz w:val="20"/>
                <w:szCs w:val="20"/>
              </w:rPr>
              <w:t>&lt;.001 (.792)</w:t>
            </w:r>
          </w:p>
        </w:tc>
      </w:tr>
    </w:tbl>
    <w:p w:rsidR="009D2B81" w:rsidRPr="00396D17" w:rsidRDefault="009D2B81" w:rsidP="009D2B81">
      <w:pPr>
        <w:spacing w:after="0" w:line="240" w:lineRule="auto"/>
        <w:rPr>
          <w:rFonts w:ascii="Calibri" w:hAnsi="Calibri" w:cs="Times New Roman"/>
          <w:sz w:val="20"/>
          <w:szCs w:val="20"/>
        </w:rPr>
      </w:pPr>
      <w:r w:rsidRPr="00396D17">
        <w:rPr>
          <w:rFonts w:ascii="Calibri" w:hAnsi="Calibri" w:cs="Times New Roman"/>
          <w:sz w:val="20"/>
          <w:szCs w:val="20"/>
        </w:rPr>
        <w:t>Estimates are unstandardized multi-level regression coefficients.</w:t>
      </w:r>
    </w:p>
    <w:p w:rsidR="009D2B81" w:rsidRPr="00396D17" w:rsidRDefault="009D2B81" w:rsidP="009D2B81">
      <w:pPr>
        <w:autoSpaceDE w:val="0"/>
        <w:autoSpaceDN w:val="0"/>
        <w:adjustRightInd w:val="0"/>
        <w:spacing w:after="0" w:line="400" w:lineRule="atLeast"/>
        <w:rPr>
          <w:rFonts w:ascii="Calibri" w:hAnsi="Calibri" w:cs="Times New Roman"/>
          <w:sz w:val="20"/>
          <w:szCs w:val="20"/>
        </w:rPr>
      </w:pPr>
      <w:r w:rsidRPr="00396D17">
        <w:rPr>
          <w:rFonts w:ascii="Calibri" w:hAnsi="Calibri" w:cs="Times New Roman"/>
          <w:sz w:val="20"/>
          <w:szCs w:val="20"/>
        </w:rPr>
        <w:t xml:space="preserve">*** </w:t>
      </w:r>
      <w:proofErr w:type="gramStart"/>
      <w:r w:rsidRPr="00396D17">
        <w:rPr>
          <w:rFonts w:ascii="Calibri" w:hAnsi="Calibri" w:cs="Times New Roman"/>
          <w:i/>
          <w:sz w:val="20"/>
          <w:szCs w:val="20"/>
        </w:rPr>
        <w:t>p</w:t>
      </w:r>
      <w:proofErr w:type="gramEnd"/>
      <w:r w:rsidRPr="00396D17">
        <w:rPr>
          <w:rFonts w:ascii="Calibri" w:hAnsi="Calibri" w:cs="Times New Roman"/>
          <w:sz w:val="20"/>
          <w:szCs w:val="20"/>
        </w:rPr>
        <w:t xml:space="preserve"> ≤ .001, ** </w:t>
      </w:r>
      <w:r w:rsidRPr="00396D17">
        <w:rPr>
          <w:rFonts w:ascii="Calibri" w:hAnsi="Calibri" w:cs="Times New Roman"/>
          <w:i/>
          <w:sz w:val="20"/>
          <w:szCs w:val="20"/>
        </w:rPr>
        <w:t>p</w:t>
      </w:r>
      <w:r w:rsidRPr="00396D17">
        <w:rPr>
          <w:rFonts w:ascii="Calibri" w:hAnsi="Calibri" w:cs="Times New Roman"/>
          <w:sz w:val="20"/>
          <w:szCs w:val="20"/>
        </w:rPr>
        <w:t xml:space="preserve"> ≤ .01, * </w:t>
      </w:r>
      <w:r w:rsidRPr="00396D17">
        <w:rPr>
          <w:rFonts w:ascii="Calibri" w:hAnsi="Calibri" w:cs="Times New Roman"/>
          <w:i/>
          <w:sz w:val="20"/>
          <w:szCs w:val="20"/>
        </w:rPr>
        <w:t>p</w:t>
      </w:r>
      <w:r w:rsidRPr="00396D17">
        <w:rPr>
          <w:rFonts w:ascii="Calibri" w:hAnsi="Calibri" w:cs="Times New Roman"/>
          <w:sz w:val="20"/>
          <w:szCs w:val="20"/>
        </w:rPr>
        <w:t xml:space="preserve"> ≤ .05</w:t>
      </w:r>
    </w:p>
    <w:p w:rsidR="00175C2B" w:rsidRPr="00396D17" w:rsidRDefault="00175C2B"/>
    <w:p w:rsidR="00897F19" w:rsidRPr="00396D17" w:rsidRDefault="00897F19" w:rsidP="00DC4F97">
      <w:pPr>
        <w:spacing w:line="240" w:lineRule="auto"/>
        <w:rPr>
          <w:b/>
          <w:sz w:val="24"/>
          <w:szCs w:val="24"/>
        </w:rPr>
      </w:pPr>
      <w:r w:rsidRPr="00396D17">
        <w:rPr>
          <w:b/>
          <w:sz w:val="24"/>
          <w:szCs w:val="24"/>
        </w:rPr>
        <w:t>Figures 1-4: Associations</w:t>
      </w:r>
      <w:r w:rsidR="00D55526" w:rsidRPr="00396D17">
        <w:rPr>
          <w:b/>
          <w:sz w:val="24"/>
          <w:szCs w:val="24"/>
        </w:rPr>
        <w:t>, with line of best fit,</w:t>
      </w:r>
      <w:r w:rsidRPr="00396D17">
        <w:rPr>
          <w:b/>
          <w:sz w:val="24"/>
          <w:szCs w:val="24"/>
        </w:rPr>
        <w:t xml:space="preserve"> between art-making and experiential-level predictors according to high and low </w:t>
      </w:r>
      <w:r w:rsidR="00F15F38" w:rsidRPr="00396D17">
        <w:rPr>
          <w:b/>
          <w:sz w:val="24"/>
          <w:szCs w:val="24"/>
        </w:rPr>
        <w:t xml:space="preserve">scores on </w:t>
      </w:r>
      <w:r w:rsidRPr="00396D17">
        <w:rPr>
          <w:b/>
          <w:sz w:val="24"/>
          <w:szCs w:val="24"/>
        </w:rPr>
        <w:t>person-level predictors</w:t>
      </w:r>
    </w:p>
    <w:p w:rsidR="002B0A02" w:rsidRPr="00396D17" w:rsidRDefault="002B0A02" w:rsidP="00DC4F97">
      <w:pPr>
        <w:spacing w:line="240" w:lineRule="auto"/>
        <w:rPr>
          <w:sz w:val="24"/>
          <w:szCs w:val="24"/>
        </w:rPr>
      </w:pPr>
    </w:p>
    <w:p w:rsidR="002B0A02" w:rsidRPr="00396D17" w:rsidRDefault="002B0A02" w:rsidP="00DC4F97">
      <w:pPr>
        <w:spacing w:line="240" w:lineRule="auto"/>
        <w:rPr>
          <w:sz w:val="24"/>
          <w:szCs w:val="24"/>
        </w:rPr>
      </w:pPr>
      <w:r w:rsidRPr="00396D17">
        <w:rPr>
          <w:b/>
          <w:sz w:val="24"/>
          <w:szCs w:val="24"/>
        </w:rPr>
        <w:t>Figure1:</w:t>
      </w:r>
      <w:r w:rsidR="00ED6668" w:rsidRPr="00396D17">
        <w:rPr>
          <w:sz w:val="24"/>
          <w:szCs w:val="24"/>
        </w:rPr>
        <w:t xml:space="preserve"> </w:t>
      </w:r>
      <w:r w:rsidR="00ED6668" w:rsidRPr="00396D17">
        <w:rPr>
          <w:b/>
          <w:sz w:val="24"/>
          <w:szCs w:val="24"/>
        </w:rPr>
        <w:t xml:space="preserve">Association, with line </w:t>
      </w:r>
      <w:r w:rsidR="001E4DB9" w:rsidRPr="00396D17">
        <w:rPr>
          <w:b/>
          <w:sz w:val="24"/>
          <w:szCs w:val="24"/>
        </w:rPr>
        <w:t xml:space="preserve">of best fit, between art-making </w:t>
      </w:r>
      <w:r w:rsidR="00ED6668" w:rsidRPr="00396D17">
        <w:rPr>
          <w:b/>
          <w:sz w:val="24"/>
          <w:szCs w:val="24"/>
        </w:rPr>
        <w:t>and positive affect according to high and low scores on eudemonic happiness</w:t>
      </w:r>
    </w:p>
    <w:p w:rsidR="00DC4F97" w:rsidRPr="00396D17" w:rsidRDefault="00DC4F97" w:rsidP="00DC4F97">
      <w:pPr>
        <w:spacing w:line="240" w:lineRule="auto"/>
        <w:rPr>
          <w:sz w:val="24"/>
          <w:szCs w:val="24"/>
        </w:rPr>
      </w:pPr>
      <w:r w:rsidRPr="00396D17">
        <w:rPr>
          <w:sz w:val="24"/>
          <w:szCs w:val="24"/>
        </w:rPr>
        <w:t>[Insert Figure 1]</w:t>
      </w:r>
    </w:p>
    <w:p w:rsidR="00ED6668" w:rsidRPr="00396D17" w:rsidRDefault="00ED6668" w:rsidP="00DC4F97">
      <w:pPr>
        <w:spacing w:line="240" w:lineRule="auto"/>
        <w:rPr>
          <w:sz w:val="24"/>
          <w:szCs w:val="24"/>
        </w:rPr>
      </w:pPr>
      <w:r w:rsidRPr="00396D17">
        <w:rPr>
          <w:b/>
          <w:sz w:val="24"/>
          <w:szCs w:val="24"/>
        </w:rPr>
        <w:t>Figure 2:</w:t>
      </w:r>
      <w:r w:rsidRPr="00396D17">
        <w:rPr>
          <w:sz w:val="24"/>
          <w:szCs w:val="24"/>
        </w:rPr>
        <w:t xml:space="preserve"> </w:t>
      </w:r>
      <w:r w:rsidRPr="00396D17">
        <w:rPr>
          <w:b/>
          <w:sz w:val="24"/>
          <w:szCs w:val="24"/>
        </w:rPr>
        <w:t>Association, with line of best fit, between art-making and inner dialogue according to high and low scores on eudemonic happiness</w:t>
      </w:r>
    </w:p>
    <w:p w:rsidR="00DC4F97" w:rsidRPr="00396D17" w:rsidRDefault="00DC4F97" w:rsidP="00DC4F97">
      <w:pPr>
        <w:spacing w:line="240" w:lineRule="auto"/>
        <w:rPr>
          <w:sz w:val="24"/>
          <w:szCs w:val="24"/>
        </w:rPr>
      </w:pPr>
      <w:r w:rsidRPr="00396D17">
        <w:rPr>
          <w:sz w:val="24"/>
          <w:szCs w:val="24"/>
        </w:rPr>
        <w:t>[Insert Figure 2]</w:t>
      </w:r>
    </w:p>
    <w:p w:rsidR="00ED6668" w:rsidRPr="00396D17" w:rsidRDefault="00ED6668" w:rsidP="00DC4F97">
      <w:pPr>
        <w:spacing w:line="240" w:lineRule="auto"/>
        <w:rPr>
          <w:b/>
          <w:sz w:val="24"/>
          <w:szCs w:val="24"/>
        </w:rPr>
      </w:pPr>
      <w:r w:rsidRPr="00396D17">
        <w:rPr>
          <w:b/>
          <w:sz w:val="24"/>
          <w:szCs w:val="24"/>
        </w:rPr>
        <w:t>Figure 3: Association, with line of best fit, between art-making and altered experience according to high and low scores on eudemonic happiness</w:t>
      </w:r>
    </w:p>
    <w:p w:rsidR="00DC4F97" w:rsidRPr="00396D17" w:rsidRDefault="00DC4F97" w:rsidP="00DC4F97">
      <w:pPr>
        <w:spacing w:line="240" w:lineRule="auto"/>
        <w:rPr>
          <w:sz w:val="24"/>
          <w:szCs w:val="24"/>
        </w:rPr>
      </w:pPr>
      <w:r w:rsidRPr="00396D17">
        <w:rPr>
          <w:sz w:val="24"/>
          <w:szCs w:val="24"/>
        </w:rPr>
        <w:t>[Insert Figure 3]</w:t>
      </w:r>
    </w:p>
    <w:p w:rsidR="00ED6668" w:rsidRPr="00396D17" w:rsidRDefault="00ED6668" w:rsidP="00DC4F97">
      <w:pPr>
        <w:spacing w:line="240" w:lineRule="auto"/>
        <w:rPr>
          <w:sz w:val="24"/>
          <w:szCs w:val="24"/>
        </w:rPr>
      </w:pPr>
      <w:r w:rsidRPr="00396D17">
        <w:rPr>
          <w:b/>
          <w:sz w:val="24"/>
          <w:szCs w:val="24"/>
        </w:rPr>
        <w:t>Figure 4:</w:t>
      </w:r>
      <w:r w:rsidRPr="00396D17">
        <w:rPr>
          <w:sz w:val="24"/>
          <w:szCs w:val="24"/>
        </w:rPr>
        <w:t xml:space="preserve"> </w:t>
      </w:r>
      <w:r w:rsidRPr="00396D17">
        <w:rPr>
          <w:b/>
          <w:sz w:val="24"/>
          <w:szCs w:val="24"/>
        </w:rPr>
        <w:t>Association, with line of best fit, between art-making and inner dialogue according to high and low scores on self-regulation</w:t>
      </w:r>
    </w:p>
    <w:p w:rsidR="007C3756" w:rsidRPr="00396D17" w:rsidRDefault="00DC4F97" w:rsidP="00DC4F97">
      <w:pPr>
        <w:spacing w:line="240" w:lineRule="auto"/>
        <w:rPr>
          <w:sz w:val="24"/>
          <w:szCs w:val="24"/>
        </w:rPr>
      </w:pPr>
      <w:r w:rsidRPr="00396D17">
        <w:rPr>
          <w:sz w:val="24"/>
          <w:szCs w:val="24"/>
        </w:rPr>
        <w:t>[Insert Figure 4]</w:t>
      </w:r>
    </w:p>
    <w:p w:rsidR="007C3756" w:rsidRPr="00396D17" w:rsidRDefault="007C3756" w:rsidP="00DC4F97">
      <w:pPr>
        <w:spacing w:line="240" w:lineRule="auto"/>
        <w:rPr>
          <w:sz w:val="20"/>
          <w:szCs w:val="20"/>
        </w:rPr>
      </w:pPr>
      <w:r w:rsidRPr="00396D17">
        <w:rPr>
          <w:sz w:val="20"/>
          <w:szCs w:val="20"/>
        </w:rPr>
        <w:t xml:space="preserve">Data on the </w:t>
      </w:r>
      <w:r w:rsidR="00972369" w:rsidRPr="00396D17">
        <w:rPr>
          <w:sz w:val="20"/>
          <w:szCs w:val="20"/>
        </w:rPr>
        <w:t>X</w:t>
      </w:r>
      <w:r w:rsidRPr="00396D17">
        <w:rPr>
          <w:sz w:val="20"/>
          <w:szCs w:val="20"/>
        </w:rPr>
        <w:t>-axis</w:t>
      </w:r>
      <w:r w:rsidR="00972369" w:rsidRPr="00396D17">
        <w:rPr>
          <w:sz w:val="20"/>
          <w:szCs w:val="20"/>
        </w:rPr>
        <w:t xml:space="preserve"> for the variable “</w:t>
      </w:r>
      <w:r w:rsidR="00972369" w:rsidRPr="00396D17">
        <w:rPr>
          <w:rFonts w:ascii="Calibri" w:eastAsia="Times New Roman" w:hAnsi="Calibri" w:cs="Times New Roman"/>
          <w:sz w:val="20"/>
          <w:szCs w:val="20"/>
          <w:lang w:val="en-US"/>
        </w:rPr>
        <w:t>Since you were last beeped how much time have you spent making art?</w:t>
      </w:r>
      <w:r w:rsidR="001E4B3C" w:rsidRPr="00396D17">
        <w:rPr>
          <w:rFonts w:ascii="Calibri" w:eastAsia="Times New Roman" w:hAnsi="Calibri" w:cs="Times New Roman"/>
          <w:sz w:val="20"/>
          <w:szCs w:val="20"/>
          <w:lang w:val="en-US"/>
        </w:rPr>
        <w:t>”</w:t>
      </w:r>
      <w:r w:rsidR="00972369" w:rsidRPr="00396D17">
        <w:rPr>
          <w:rFonts w:ascii="Calibri" w:eastAsia="Times New Roman" w:hAnsi="Calibri" w:cs="Times New Roman"/>
          <w:sz w:val="20"/>
          <w:szCs w:val="20"/>
          <w:lang w:val="en-US"/>
        </w:rPr>
        <w:t xml:space="preserve"> </w:t>
      </w:r>
      <w:r w:rsidR="001E4B3C" w:rsidRPr="00396D17">
        <w:rPr>
          <w:rFonts w:ascii="Calibri" w:eastAsia="Times New Roman" w:hAnsi="Calibri" w:cs="Times New Roman"/>
          <w:sz w:val="20"/>
          <w:szCs w:val="20"/>
          <w:lang w:val="en-US"/>
        </w:rPr>
        <w:t>ranges</w:t>
      </w:r>
      <w:r w:rsidR="00972369" w:rsidRPr="00396D17">
        <w:rPr>
          <w:rFonts w:ascii="Calibri" w:eastAsia="Times New Roman" w:hAnsi="Calibri" w:cs="Times New Roman"/>
          <w:sz w:val="20"/>
          <w:szCs w:val="20"/>
          <w:lang w:val="en-US"/>
        </w:rPr>
        <w:t xml:space="preserve"> from 0 = “no time” to 100 = “all of the time”. Data on the Y-axes </w:t>
      </w:r>
      <w:r w:rsidR="00C24EFA" w:rsidRPr="00396D17">
        <w:rPr>
          <w:rFonts w:ascii="Calibri" w:eastAsia="Times New Roman" w:hAnsi="Calibri" w:cs="Times New Roman"/>
          <w:sz w:val="20"/>
          <w:szCs w:val="20"/>
          <w:lang w:val="en-US"/>
        </w:rPr>
        <w:t>represent</w:t>
      </w:r>
      <w:r w:rsidR="00972369" w:rsidRPr="00396D17">
        <w:rPr>
          <w:rFonts w:ascii="Calibri" w:eastAsia="Times New Roman" w:hAnsi="Calibri" w:cs="Times New Roman"/>
          <w:sz w:val="20"/>
          <w:szCs w:val="20"/>
          <w:lang w:val="en-US"/>
        </w:rPr>
        <w:t xml:space="preserve"> person</w:t>
      </w:r>
      <w:r w:rsidR="00972369" w:rsidRPr="00396D17">
        <w:rPr>
          <w:rFonts w:ascii="Calibri" w:eastAsia="Times New Roman" w:hAnsi="Calibri" w:cs="Times New Roman"/>
          <w:sz w:val="20"/>
          <w:szCs w:val="20"/>
        </w:rPr>
        <w:t>-centred</w:t>
      </w:r>
      <w:r w:rsidR="00972369" w:rsidRPr="00396D17">
        <w:rPr>
          <w:rFonts w:ascii="Calibri" w:eastAsia="Times New Roman" w:hAnsi="Calibri" w:cs="Times New Roman"/>
          <w:sz w:val="20"/>
          <w:szCs w:val="20"/>
          <w:lang w:val="en-US"/>
        </w:rPr>
        <w:t xml:space="preserve"> scores on each variable, where 0 = individuals’ mean scores, and deviations from this are represented by – </w:t>
      </w:r>
      <w:r w:rsidR="001E4B3C" w:rsidRPr="00396D17">
        <w:rPr>
          <w:rFonts w:ascii="Calibri" w:eastAsia="Times New Roman" w:hAnsi="Calibri" w:cs="Times New Roman"/>
          <w:sz w:val="20"/>
          <w:szCs w:val="20"/>
          <w:lang w:val="en-US"/>
        </w:rPr>
        <w:t xml:space="preserve">(below average) </w:t>
      </w:r>
      <w:r w:rsidR="00972369" w:rsidRPr="00396D17">
        <w:rPr>
          <w:rFonts w:ascii="Calibri" w:eastAsia="Times New Roman" w:hAnsi="Calibri" w:cs="Times New Roman"/>
          <w:sz w:val="20"/>
          <w:szCs w:val="20"/>
          <w:lang w:val="en-US"/>
        </w:rPr>
        <w:t xml:space="preserve">and + </w:t>
      </w:r>
      <w:r w:rsidR="001E4B3C" w:rsidRPr="00396D17">
        <w:rPr>
          <w:rFonts w:ascii="Calibri" w:eastAsia="Times New Roman" w:hAnsi="Calibri" w:cs="Times New Roman"/>
          <w:sz w:val="20"/>
          <w:szCs w:val="20"/>
          <w:lang w:val="en-US"/>
        </w:rPr>
        <w:t xml:space="preserve">(above average) </w:t>
      </w:r>
      <w:r w:rsidR="00972369" w:rsidRPr="00396D17">
        <w:rPr>
          <w:rFonts w:ascii="Calibri" w:eastAsia="Times New Roman" w:hAnsi="Calibri" w:cs="Times New Roman"/>
          <w:sz w:val="20"/>
          <w:szCs w:val="20"/>
          <w:lang w:val="en-US"/>
        </w:rPr>
        <w:t xml:space="preserve">scores. </w:t>
      </w:r>
    </w:p>
    <w:p w:rsidR="007C3756" w:rsidRPr="00396D17" w:rsidRDefault="007C3756" w:rsidP="00DC4F97">
      <w:pPr>
        <w:spacing w:line="240" w:lineRule="auto"/>
        <w:rPr>
          <w:b/>
          <w:sz w:val="24"/>
          <w:szCs w:val="24"/>
        </w:rPr>
      </w:pPr>
    </w:p>
    <w:p w:rsidR="00C24EFA" w:rsidRPr="00396D17" w:rsidRDefault="00C24EFA" w:rsidP="00097FB0">
      <w:pPr>
        <w:spacing w:line="480" w:lineRule="auto"/>
        <w:rPr>
          <w:b/>
          <w:sz w:val="24"/>
          <w:szCs w:val="24"/>
        </w:rPr>
      </w:pPr>
    </w:p>
    <w:p w:rsidR="00D65C17" w:rsidRPr="00396D17" w:rsidRDefault="00D65C17" w:rsidP="00097FB0">
      <w:pPr>
        <w:spacing w:line="480" w:lineRule="auto"/>
        <w:rPr>
          <w:sz w:val="24"/>
          <w:szCs w:val="24"/>
        </w:rPr>
      </w:pPr>
      <w:r w:rsidRPr="00396D17">
        <w:rPr>
          <w:b/>
          <w:sz w:val="24"/>
          <w:szCs w:val="24"/>
        </w:rPr>
        <w:lastRenderedPageBreak/>
        <w:t>Discussion</w:t>
      </w:r>
      <w:r w:rsidRPr="00396D17">
        <w:rPr>
          <w:sz w:val="24"/>
          <w:szCs w:val="24"/>
        </w:rPr>
        <w:t xml:space="preserve"> </w:t>
      </w:r>
    </w:p>
    <w:p w:rsidR="00D74633" w:rsidRPr="00396D17" w:rsidRDefault="00C85D0A" w:rsidP="00097FB0">
      <w:pPr>
        <w:spacing w:line="480" w:lineRule="auto"/>
        <w:rPr>
          <w:sz w:val="24"/>
          <w:szCs w:val="24"/>
        </w:rPr>
      </w:pPr>
      <w:r w:rsidRPr="00396D17">
        <w:rPr>
          <w:sz w:val="24"/>
          <w:szCs w:val="24"/>
        </w:rPr>
        <w:t xml:space="preserve">The current research was innovative in that it was the first </w:t>
      </w:r>
      <w:r w:rsidR="009B70F9" w:rsidRPr="00396D17">
        <w:rPr>
          <w:sz w:val="24"/>
          <w:szCs w:val="24"/>
        </w:rPr>
        <w:t>study</w:t>
      </w:r>
      <w:r w:rsidRPr="00396D17">
        <w:rPr>
          <w:sz w:val="24"/>
          <w:szCs w:val="24"/>
        </w:rPr>
        <w:t xml:space="preserve"> to apply the ESM to </w:t>
      </w:r>
      <w:r w:rsidR="00E80AAC" w:rsidRPr="00396D17">
        <w:rPr>
          <w:sz w:val="24"/>
          <w:szCs w:val="24"/>
        </w:rPr>
        <w:t xml:space="preserve">the understanding of art and health, enabling the inclusion of diverse indices of </w:t>
      </w:r>
      <w:r w:rsidR="003939B2" w:rsidRPr="00396D17">
        <w:rPr>
          <w:sz w:val="24"/>
          <w:szCs w:val="24"/>
        </w:rPr>
        <w:t>wellbeing</w:t>
      </w:r>
      <w:r w:rsidR="00291145" w:rsidRPr="00396D17">
        <w:rPr>
          <w:sz w:val="24"/>
          <w:szCs w:val="24"/>
        </w:rPr>
        <w:t>.</w:t>
      </w:r>
      <w:r w:rsidR="00CB7358" w:rsidRPr="00396D17">
        <w:rPr>
          <w:sz w:val="24"/>
          <w:szCs w:val="24"/>
          <w:vertAlign w:val="superscript"/>
        </w:rPr>
        <w:t>5</w:t>
      </w:r>
      <w:r w:rsidR="007671C2" w:rsidRPr="00396D17">
        <w:rPr>
          <w:sz w:val="24"/>
          <w:szCs w:val="24"/>
          <w:vertAlign w:val="superscript"/>
        </w:rPr>
        <w:t>6</w:t>
      </w:r>
      <w:r w:rsidRPr="00396D17">
        <w:rPr>
          <w:sz w:val="24"/>
          <w:szCs w:val="24"/>
        </w:rPr>
        <w:t xml:space="preserve"> </w:t>
      </w:r>
      <w:r w:rsidR="001955AE" w:rsidRPr="00396D17">
        <w:rPr>
          <w:sz w:val="24"/>
          <w:szCs w:val="24"/>
        </w:rPr>
        <w:t>Multi-level modelling</w:t>
      </w:r>
      <w:r w:rsidR="00291145" w:rsidRPr="00396D17">
        <w:rPr>
          <w:sz w:val="24"/>
          <w:szCs w:val="24"/>
        </w:rPr>
        <w:t xml:space="preserve"> suggested that art-making </w:t>
      </w:r>
      <w:r w:rsidR="001955AE" w:rsidRPr="00396D17">
        <w:rPr>
          <w:sz w:val="24"/>
          <w:szCs w:val="24"/>
        </w:rPr>
        <w:t>was associated with</w:t>
      </w:r>
      <w:r w:rsidR="00291145" w:rsidRPr="00396D17">
        <w:rPr>
          <w:sz w:val="24"/>
          <w:szCs w:val="24"/>
        </w:rPr>
        <w:t xml:space="preserve"> </w:t>
      </w:r>
      <w:r w:rsidR="001955AE" w:rsidRPr="00396D17">
        <w:rPr>
          <w:sz w:val="24"/>
          <w:szCs w:val="24"/>
        </w:rPr>
        <w:t xml:space="preserve">a </w:t>
      </w:r>
      <w:r w:rsidR="00291145" w:rsidRPr="00396D17">
        <w:rPr>
          <w:sz w:val="24"/>
          <w:szCs w:val="24"/>
        </w:rPr>
        <w:t xml:space="preserve">phenomenological profile </w:t>
      </w:r>
      <w:r w:rsidR="001955AE" w:rsidRPr="00396D17">
        <w:rPr>
          <w:sz w:val="24"/>
          <w:szCs w:val="24"/>
        </w:rPr>
        <w:t>characterised by</w:t>
      </w:r>
      <w:r w:rsidR="00291145" w:rsidRPr="00396D17">
        <w:rPr>
          <w:sz w:val="24"/>
          <w:szCs w:val="24"/>
        </w:rPr>
        <w:t xml:space="preserve"> positive affect, vivid imagery and the flow state</w:t>
      </w:r>
      <w:r w:rsidR="00D74633" w:rsidRPr="00396D17">
        <w:rPr>
          <w:sz w:val="24"/>
          <w:szCs w:val="24"/>
        </w:rPr>
        <w:t>, and accordingly with multiple psychological mechanisms</w:t>
      </w:r>
      <w:r w:rsidR="00291145" w:rsidRPr="00396D17">
        <w:rPr>
          <w:sz w:val="24"/>
          <w:szCs w:val="24"/>
        </w:rPr>
        <w:t xml:space="preserve">. </w:t>
      </w:r>
      <w:r w:rsidR="00150EDD" w:rsidRPr="00396D17">
        <w:rPr>
          <w:sz w:val="24"/>
          <w:szCs w:val="24"/>
        </w:rPr>
        <w:t xml:space="preserve">Further, art-making was associated with specific facets of </w:t>
      </w:r>
      <w:r w:rsidR="007A08C5" w:rsidRPr="00396D17">
        <w:rPr>
          <w:sz w:val="24"/>
          <w:szCs w:val="24"/>
        </w:rPr>
        <w:t>long</w:t>
      </w:r>
      <w:r w:rsidR="00D74633" w:rsidRPr="00396D17">
        <w:rPr>
          <w:sz w:val="24"/>
          <w:szCs w:val="24"/>
        </w:rPr>
        <w:t xml:space="preserve">-term </w:t>
      </w:r>
      <w:r w:rsidR="003939B2" w:rsidRPr="00396D17">
        <w:rPr>
          <w:sz w:val="24"/>
          <w:szCs w:val="24"/>
        </w:rPr>
        <w:t>wellbeing</w:t>
      </w:r>
      <w:r w:rsidR="00C55915" w:rsidRPr="00396D17">
        <w:rPr>
          <w:sz w:val="24"/>
          <w:szCs w:val="24"/>
        </w:rPr>
        <w:t>:</w:t>
      </w:r>
      <w:r w:rsidR="00150EDD" w:rsidRPr="00396D17">
        <w:rPr>
          <w:sz w:val="24"/>
          <w:szCs w:val="24"/>
        </w:rPr>
        <w:t xml:space="preserve"> eudemonic happiness</w:t>
      </w:r>
      <w:r w:rsidR="00C55915" w:rsidRPr="00396D17">
        <w:rPr>
          <w:sz w:val="24"/>
          <w:szCs w:val="24"/>
        </w:rPr>
        <w:t>;</w:t>
      </w:r>
      <w:r w:rsidR="00150EDD" w:rsidRPr="00396D17">
        <w:rPr>
          <w:sz w:val="24"/>
          <w:szCs w:val="24"/>
        </w:rPr>
        <w:t xml:space="preserve"> and self-regulation</w:t>
      </w:r>
      <w:r w:rsidR="00D74633" w:rsidRPr="00396D17">
        <w:rPr>
          <w:sz w:val="24"/>
          <w:szCs w:val="24"/>
        </w:rPr>
        <w:t>. Cross-le</w:t>
      </w:r>
      <w:r w:rsidR="004032C8" w:rsidRPr="00396D17">
        <w:rPr>
          <w:sz w:val="24"/>
          <w:szCs w:val="24"/>
        </w:rPr>
        <w:t>vel interactions suggested that the experient</w:t>
      </w:r>
      <w:r w:rsidR="007A08C5" w:rsidRPr="00396D17">
        <w:rPr>
          <w:sz w:val="24"/>
          <w:szCs w:val="24"/>
        </w:rPr>
        <w:t>ial-level may impact upon long</w:t>
      </w:r>
      <w:r w:rsidR="004032C8" w:rsidRPr="00396D17">
        <w:rPr>
          <w:sz w:val="24"/>
          <w:szCs w:val="24"/>
        </w:rPr>
        <w:t xml:space="preserve">-term indices of </w:t>
      </w:r>
      <w:r w:rsidR="003939B2" w:rsidRPr="00396D17">
        <w:rPr>
          <w:sz w:val="24"/>
          <w:szCs w:val="24"/>
        </w:rPr>
        <w:t>wellbeing</w:t>
      </w:r>
      <w:r w:rsidR="004032C8" w:rsidRPr="00396D17">
        <w:rPr>
          <w:sz w:val="24"/>
          <w:szCs w:val="24"/>
        </w:rPr>
        <w:t>. For example, participants with high levels of e</w:t>
      </w:r>
      <w:r w:rsidR="00D74633" w:rsidRPr="00396D17">
        <w:rPr>
          <w:sz w:val="24"/>
          <w:szCs w:val="24"/>
        </w:rPr>
        <w:t xml:space="preserve">udemonic happiness </w:t>
      </w:r>
      <w:r w:rsidR="004032C8" w:rsidRPr="00396D17">
        <w:rPr>
          <w:sz w:val="24"/>
          <w:szCs w:val="24"/>
        </w:rPr>
        <w:t>were more likely to report</w:t>
      </w:r>
      <w:r w:rsidR="00D74633" w:rsidRPr="00396D17">
        <w:rPr>
          <w:sz w:val="24"/>
          <w:szCs w:val="24"/>
        </w:rPr>
        <w:t xml:space="preserve"> phenomenological features of the flow state while art-making</w:t>
      </w:r>
      <w:r w:rsidR="004032C8" w:rsidRPr="00396D17">
        <w:rPr>
          <w:sz w:val="24"/>
          <w:szCs w:val="24"/>
        </w:rPr>
        <w:t xml:space="preserve">, supporting the view that </w:t>
      </w:r>
      <w:r w:rsidR="001955AE" w:rsidRPr="00396D17">
        <w:rPr>
          <w:sz w:val="24"/>
          <w:szCs w:val="24"/>
        </w:rPr>
        <w:t xml:space="preserve">the health </w:t>
      </w:r>
      <w:r w:rsidR="004032C8" w:rsidRPr="00396D17">
        <w:rPr>
          <w:sz w:val="24"/>
          <w:szCs w:val="24"/>
        </w:rPr>
        <w:t xml:space="preserve">benefits </w:t>
      </w:r>
      <w:r w:rsidR="001955AE" w:rsidRPr="00396D17">
        <w:rPr>
          <w:sz w:val="24"/>
          <w:szCs w:val="24"/>
        </w:rPr>
        <w:t xml:space="preserve">of art-making are not merely </w:t>
      </w:r>
      <w:r w:rsidR="004032C8" w:rsidRPr="00396D17">
        <w:rPr>
          <w:sz w:val="24"/>
          <w:szCs w:val="24"/>
        </w:rPr>
        <w:t>fleeting.</w:t>
      </w:r>
    </w:p>
    <w:p w:rsidR="00D46EE9" w:rsidRPr="00396D17" w:rsidRDefault="001979BB" w:rsidP="00097FB0">
      <w:pPr>
        <w:spacing w:line="480" w:lineRule="auto"/>
        <w:rPr>
          <w:sz w:val="24"/>
          <w:szCs w:val="24"/>
        </w:rPr>
      </w:pPr>
      <w:r w:rsidRPr="00396D17">
        <w:rPr>
          <w:sz w:val="24"/>
          <w:szCs w:val="24"/>
        </w:rPr>
        <w:t>Subsequent to art-making, participants reported being in a more posi</w:t>
      </w:r>
      <w:r w:rsidR="00CB7358" w:rsidRPr="00396D17">
        <w:rPr>
          <w:sz w:val="24"/>
          <w:szCs w:val="24"/>
        </w:rPr>
        <w:t>tive mood, replicating recent</w:t>
      </w:r>
      <w:r w:rsidRPr="00396D17">
        <w:rPr>
          <w:sz w:val="24"/>
          <w:szCs w:val="24"/>
        </w:rPr>
        <w:t xml:space="preserve"> </w:t>
      </w:r>
      <w:r w:rsidR="00FA51CE" w:rsidRPr="00396D17">
        <w:rPr>
          <w:sz w:val="24"/>
          <w:szCs w:val="24"/>
        </w:rPr>
        <w:t xml:space="preserve">findings that </w:t>
      </w:r>
      <w:r w:rsidRPr="00396D17">
        <w:rPr>
          <w:sz w:val="24"/>
          <w:szCs w:val="24"/>
        </w:rPr>
        <w:t>creative activiti</w:t>
      </w:r>
      <w:r w:rsidR="00C85D0A" w:rsidRPr="00396D17">
        <w:rPr>
          <w:sz w:val="24"/>
          <w:szCs w:val="24"/>
        </w:rPr>
        <w:t>es</w:t>
      </w:r>
      <w:r w:rsidR="00FA51CE" w:rsidRPr="00396D17">
        <w:rPr>
          <w:sz w:val="24"/>
          <w:szCs w:val="24"/>
        </w:rPr>
        <w:t xml:space="preserve"> boost hedonic tone</w:t>
      </w:r>
      <w:r w:rsidR="00C85D0A" w:rsidRPr="00396D17">
        <w:rPr>
          <w:sz w:val="24"/>
          <w:szCs w:val="24"/>
        </w:rPr>
        <w:t xml:space="preserve"> in everyday life</w:t>
      </w:r>
      <w:r w:rsidR="00CB7358" w:rsidRPr="00396D17">
        <w:rPr>
          <w:sz w:val="24"/>
          <w:szCs w:val="24"/>
        </w:rPr>
        <w:t>.</w:t>
      </w:r>
      <w:r w:rsidR="00CB7358" w:rsidRPr="00396D17">
        <w:rPr>
          <w:sz w:val="24"/>
          <w:szCs w:val="24"/>
          <w:vertAlign w:val="superscript"/>
        </w:rPr>
        <w:t>24</w:t>
      </w:r>
      <w:r w:rsidR="00C85D0A" w:rsidRPr="00396D17">
        <w:rPr>
          <w:sz w:val="24"/>
          <w:szCs w:val="24"/>
        </w:rPr>
        <w:t xml:space="preserve"> </w:t>
      </w:r>
      <w:r w:rsidR="00C55915" w:rsidRPr="00396D17">
        <w:rPr>
          <w:sz w:val="24"/>
          <w:szCs w:val="24"/>
        </w:rPr>
        <w:t>An important theoretical point</w:t>
      </w:r>
      <w:r w:rsidR="00BA4DA8" w:rsidRPr="00396D17">
        <w:rPr>
          <w:sz w:val="24"/>
          <w:szCs w:val="24"/>
        </w:rPr>
        <w:t xml:space="preserve"> is that rather than reducing negative affect (for example, through catharsis), art-making </w:t>
      </w:r>
      <w:r w:rsidR="00275236" w:rsidRPr="00396D17">
        <w:rPr>
          <w:sz w:val="24"/>
          <w:szCs w:val="24"/>
        </w:rPr>
        <w:t xml:space="preserve">in the current study </w:t>
      </w:r>
      <w:r w:rsidR="004D6004" w:rsidRPr="00396D17">
        <w:rPr>
          <w:sz w:val="24"/>
          <w:szCs w:val="24"/>
        </w:rPr>
        <w:t>was only significantly associated with increases in</w:t>
      </w:r>
      <w:r w:rsidR="00BA4DA8" w:rsidRPr="00396D17">
        <w:rPr>
          <w:sz w:val="24"/>
          <w:szCs w:val="24"/>
        </w:rPr>
        <w:t xml:space="preserve"> pos</w:t>
      </w:r>
      <w:r w:rsidR="004D6004" w:rsidRPr="00396D17">
        <w:rPr>
          <w:sz w:val="24"/>
          <w:szCs w:val="24"/>
        </w:rPr>
        <w:t>itive affect, suggesting that art</w:t>
      </w:r>
      <w:r w:rsidR="00BA4DA8" w:rsidRPr="00396D17">
        <w:rPr>
          <w:sz w:val="24"/>
          <w:szCs w:val="24"/>
        </w:rPr>
        <w:t xml:space="preserve"> may</w:t>
      </w:r>
      <w:r w:rsidR="004032C8" w:rsidRPr="00396D17">
        <w:rPr>
          <w:sz w:val="24"/>
          <w:szCs w:val="24"/>
        </w:rPr>
        <w:t xml:space="preserve"> </w:t>
      </w:r>
      <w:r w:rsidR="00BA4DA8" w:rsidRPr="00396D17">
        <w:rPr>
          <w:sz w:val="24"/>
          <w:szCs w:val="24"/>
        </w:rPr>
        <w:t>improve</w:t>
      </w:r>
      <w:r w:rsidR="009577FA" w:rsidRPr="00396D17">
        <w:rPr>
          <w:sz w:val="24"/>
          <w:szCs w:val="24"/>
        </w:rPr>
        <w:t>,</w:t>
      </w:r>
      <w:r w:rsidR="00BA4DA8" w:rsidRPr="00396D17">
        <w:rPr>
          <w:sz w:val="24"/>
          <w:szCs w:val="24"/>
        </w:rPr>
        <w:t xml:space="preserve"> rather than repair</w:t>
      </w:r>
      <w:r w:rsidR="009577FA" w:rsidRPr="00396D17">
        <w:rPr>
          <w:sz w:val="24"/>
          <w:szCs w:val="24"/>
        </w:rPr>
        <w:t>,</w:t>
      </w:r>
      <w:r w:rsidR="00BA4DA8" w:rsidRPr="00396D17">
        <w:rPr>
          <w:sz w:val="24"/>
          <w:szCs w:val="24"/>
        </w:rPr>
        <w:t xml:space="preserve"> hedonic tone</w:t>
      </w:r>
      <w:r w:rsidR="00F950C4" w:rsidRPr="00396D17">
        <w:rPr>
          <w:sz w:val="24"/>
          <w:szCs w:val="24"/>
        </w:rPr>
        <w:t>, in this context</w:t>
      </w:r>
      <w:r w:rsidR="00BA4DA8" w:rsidRPr="00396D17">
        <w:rPr>
          <w:sz w:val="24"/>
          <w:szCs w:val="24"/>
        </w:rPr>
        <w:t xml:space="preserve">. It must be noted that positive affect on the </w:t>
      </w:r>
      <w:r w:rsidR="00BA4DA8" w:rsidRPr="00396D17">
        <w:rPr>
          <w:sz w:val="24"/>
          <w:szCs w:val="24"/>
        </w:rPr>
        <w:lastRenderedPageBreak/>
        <w:t xml:space="preserve">PANAS </w:t>
      </w:r>
      <w:r w:rsidR="00FA51CE" w:rsidRPr="00396D17">
        <w:rPr>
          <w:sz w:val="24"/>
          <w:szCs w:val="24"/>
        </w:rPr>
        <w:t xml:space="preserve">conflates both </w:t>
      </w:r>
      <w:r w:rsidR="00BA4DA8" w:rsidRPr="00396D17">
        <w:rPr>
          <w:sz w:val="24"/>
          <w:szCs w:val="24"/>
        </w:rPr>
        <w:t>hedonic tone and excitement (positive arousal), which other mood scales distinguish</w:t>
      </w:r>
      <w:r w:rsidR="00F950C4" w:rsidRPr="00396D17">
        <w:rPr>
          <w:sz w:val="24"/>
          <w:szCs w:val="24"/>
        </w:rPr>
        <w:t xml:space="preserve"> between</w:t>
      </w:r>
      <w:proofErr w:type="gramStart"/>
      <w:r w:rsidR="008565D5" w:rsidRPr="00396D17">
        <w:rPr>
          <w:sz w:val="24"/>
          <w:szCs w:val="24"/>
        </w:rPr>
        <w:t>,</w:t>
      </w:r>
      <w:r w:rsidR="008565D5" w:rsidRPr="00396D17">
        <w:rPr>
          <w:sz w:val="24"/>
          <w:szCs w:val="24"/>
          <w:vertAlign w:val="superscript"/>
        </w:rPr>
        <w:t>5</w:t>
      </w:r>
      <w:r w:rsidR="007671C2" w:rsidRPr="00396D17">
        <w:rPr>
          <w:sz w:val="24"/>
          <w:szCs w:val="24"/>
          <w:vertAlign w:val="superscript"/>
        </w:rPr>
        <w:t>7</w:t>
      </w:r>
      <w:proofErr w:type="gramEnd"/>
      <w:r w:rsidR="00BA4DA8" w:rsidRPr="00396D17">
        <w:rPr>
          <w:sz w:val="24"/>
          <w:szCs w:val="24"/>
        </w:rPr>
        <w:t xml:space="preserve"> and as such, it could be questioned whether this finding</w:t>
      </w:r>
      <w:r w:rsidR="003422D1" w:rsidRPr="00396D17">
        <w:rPr>
          <w:sz w:val="24"/>
          <w:szCs w:val="24"/>
        </w:rPr>
        <w:t xml:space="preserve"> denotes an increase in excitement or happiness</w:t>
      </w:r>
      <w:r w:rsidR="003939B2" w:rsidRPr="00396D17">
        <w:rPr>
          <w:sz w:val="24"/>
          <w:szCs w:val="24"/>
        </w:rPr>
        <w:t xml:space="preserve">. Nevertheless, the results support </w:t>
      </w:r>
      <w:r w:rsidR="00F950C4" w:rsidRPr="00396D17">
        <w:rPr>
          <w:sz w:val="24"/>
          <w:szCs w:val="24"/>
        </w:rPr>
        <w:t xml:space="preserve">affective models for the </w:t>
      </w:r>
      <w:r w:rsidR="003422D1" w:rsidRPr="00396D17">
        <w:rPr>
          <w:sz w:val="24"/>
          <w:szCs w:val="24"/>
        </w:rPr>
        <w:t xml:space="preserve">role of the arts for </w:t>
      </w:r>
      <w:r w:rsidR="003939B2" w:rsidRPr="00396D17">
        <w:rPr>
          <w:sz w:val="24"/>
          <w:szCs w:val="24"/>
        </w:rPr>
        <w:t>wellbeing</w:t>
      </w:r>
      <w:r w:rsidR="004032C8" w:rsidRPr="00396D17">
        <w:rPr>
          <w:sz w:val="24"/>
          <w:szCs w:val="24"/>
        </w:rPr>
        <w:t xml:space="preserve"> – art-making </w:t>
      </w:r>
      <w:r w:rsidR="003939B2" w:rsidRPr="00396D17">
        <w:rPr>
          <w:sz w:val="24"/>
          <w:szCs w:val="24"/>
        </w:rPr>
        <w:t>may</w:t>
      </w:r>
      <w:r w:rsidR="004032C8" w:rsidRPr="00396D17">
        <w:rPr>
          <w:sz w:val="24"/>
          <w:szCs w:val="24"/>
        </w:rPr>
        <w:t xml:space="preserve"> increase feelings of </w:t>
      </w:r>
      <w:r w:rsidR="003939B2" w:rsidRPr="00396D17">
        <w:rPr>
          <w:sz w:val="24"/>
          <w:szCs w:val="24"/>
        </w:rPr>
        <w:t>positive affect</w:t>
      </w:r>
      <w:r w:rsidR="004032C8" w:rsidRPr="00396D17">
        <w:rPr>
          <w:sz w:val="24"/>
          <w:szCs w:val="24"/>
        </w:rPr>
        <w:t xml:space="preserve">, which are </w:t>
      </w:r>
      <w:r w:rsidR="003939B2" w:rsidRPr="00396D17">
        <w:rPr>
          <w:sz w:val="24"/>
          <w:szCs w:val="24"/>
        </w:rPr>
        <w:t xml:space="preserve">an essential component of </w:t>
      </w:r>
      <w:r w:rsidR="004032C8" w:rsidRPr="00396D17">
        <w:rPr>
          <w:sz w:val="24"/>
          <w:szCs w:val="24"/>
        </w:rPr>
        <w:t>wellbeing</w:t>
      </w:r>
      <w:r w:rsidR="003422D1" w:rsidRPr="00396D17">
        <w:rPr>
          <w:sz w:val="24"/>
          <w:szCs w:val="24"/>
        </w:rPr>
        <w:t>.</w:t>
      </w:r>
      <w:r w:rsidR="003422D1" w:rsidRPr="00396D17">
        <w:rPr>
          <w:sz w:val="24"/>
          <w:szCs w:val="24"/>
          <w:vertAlign w:val="superscript"/>
        </w:rPr>
        <w:t>10</w:t>
      </w:r>
      <w:r w:rsidR="003422D1" w:rsidRPr="00396D17">
        <w:rPr>
          <w:sz w:val="24"/>
          <w:szCs w:val="24"/>
        </w:rPr>
        <w:t xml:space="preserve"> Further, exploratory</w:t>
      </w:r>
      <w:r w:rsidR="00BA4DA8" w:rsidRPr="00396D17">
        <w:rPr>
          <w:sz w:val="24"/>
          <w:szCs w:val="24"/>
        </w:rPr>
        <w:t xml:space="preserve"> cross-level analyses suggested that </w:t>
      </w:r>
      <w:r w:rsidR="004032C8" w:rsidRPr="00396D17">
        <w:rPr>
          <w:sz w:val="24"/>
          <w:szCs w:val="24"/>
        </w:rPr>
        <w:t xml:space="preserve">participatory </w:t>
      </w:r>
      <w:r w:rsidR="00C55915" w:rsidRPr="00396D17">
        <w:rPr>
          <w:sz w:val="24"/>
          <w:szCs w:val="24"/>
        </w:rPr>
        <w:t>a</w:t>
      </w:r>
      <w:r w:rsidR="00BA4DA8" w:rsidRPr="00396D17">
        <w:rPr>
          <w:sz w:val="24"/>
          <w:szCs w:val="24"/>
        </w:rPr>
        <w:t>rt</w:t>
      </w:r>
      <w:r w:rsidR="00C55915" w:rsidRPr="00396D17">
        <w:rPr>
          <w:sz w:val="24"/>
          <w:szCs w:val="24"/>
        </w:rPr>
        <w:t xml:space="preserve"> </w:t>
      </w:r>
      <w:r w:rsidR="00BA4DA8" w:rsidRPr="00396D17">
        <w:rPr>
          <w:sz w:val="24"/>
          <w:szCs w:val="24"/>
        </w:rPr>
        <w:t xml:space="preserve">may be a particularly useful resource </w:t>
      </w:r>
      <w:r w:rsidR="004032C8" w:rsidRPr="00396D17">
        <w:rPr>
          <w:sz w:val="24"/>
          <w:szCs w:val="24"/>
        </w:rPr>
        <w:t>(improving hedonic tone) for those with low</w:t>
      </w:r>
      <w:r w:rsidR="00BA4DA8" w:rsidRPr="00396D17">
        <w:rPr>
          <w:sz w:val="24"/>
          <w:szCs w:val="24"/>
        </w:rPr>
        <w:t xml:space="preserve"> levels of </w:t>
      </w:r>
      <w:r w:rsidR="004032C8" w:rsidRPr="00396D17">
        <w:rPr>
          <w:sz w:val="24"/>
          <w:szCs w:val="24"/>
        </w:rPr>
        <w:t>eudemonic happiness (even though they are less likely to make art)</w:t>
      </w:r>
      <w:r w:rsidR="00BA4DA8" w:rsidRPr="00396D17">
        <w:rPr>
          <w:sz w:val="24"/>
          <w:szCs w:val="24"/>
        </w:rPr>
        <w:t xml:space="preserve">. </w:t>
      </w:r>
    </w:p>
    <w:p w:rsidR="000B5F97" w:rsidRPr="00396D17" w:rsidRDefault="003C4346" w:rsidP="00097FB0">
      <w:pPr>
        <w:spacing w:line="480" w:lineRule="auto"/>
        <w:rPr>
          <w:sz w:val="24"/>
          <w:szCs w:val="24"/>
        </w:rPr>
      </w:pPr>
      <w:r w:rsidRPr="00396D17">
        <w:rPr>
          <w:sz w:val="24"/>
          <w:szCs w:val="24"/>
        </w:rPr>
        <w:t>A</w:t>
      </w:r>
      <w:r w:rsidR="001979BB" w:rsidRPr="00396D17">
        <w:rPr>
          <w:sz w:val="24"/>
          <w:szCs w:val="24"/>
        </w:rPr>
        <w:t>rt-making</w:t>
      </w:r>
      <w:r w:rsidRPr="00396D17">
        <w:rPr>
          <w:sz w:val="24"/>
          <w:szCs w:val="24"/>
        </w:rPr>
        <w:t xml:space="preserve"> </w:t>
      </w:r>
      <w:r w:rsidR="00600139" w:rsidRPr="00396D17">
        <w:rPr>
          <w:sz w:val="24"/>
          <w:szCs w:val="24"/>
        </w:rPr>
        <w:t>was associated with changes in cognition</w:t>
      </w:r>
      <w:r w:rsidR="00EF0591" w:rsidRPr="00396D17">
        <w:rPr>
          <w:sz w:val="24"/>
          <w:szCs w:val="24"/>
        </w:rPr>
        <w:t xml:space="preserve">. </w:t>
      </w:r>
      <w:r w:rsidR="00DD1744" w:rsidRPr="00396D17">
        <w:rPr>
          <w:sz w:val="24"/>
          <w:szCs w:val="24"/>
        </w:rPr>
        <w:t>During or f</w:t>
      </w:r>
      <w:r w:rsidR="00EF0591" w:rsidRPr="00396D17">
        <w:rPr>
          <w:sz w:val="24"/>
          <w:szCs w:val="24"/>
        </w:rPr>
        <w:t xml:space="preserve">ollowing recent art-making, participants were more likely to report </w:t>
      </w:r>
      <w:r w:rsidR="00CB75EA" w:rsidRPr="00396D17">
        <w:rPr>
          <w:sz w:val="24"/>
          <w:szCs w:val="24"/>
        </w:rPr>
        <w:t>experiencing vivid</w:t>
      </w:r>
      <w:r w:rsidR="00EF0591" w:rsidRPr="00396D17">
        <w:rPr>
          <w:sz w:val="24"/>
          <w:szCs w:val="24"/>
        </w:rPr>
        <w:t xml:space="preserve"> imagery and inner dialogue, cognitive </w:t>
      </w:r>
      <w:r w:rsidR="00B55DF0" w:rsidRPr="00396D17">
        <w:rPr>
          <w:sz w:val="24"/>
          <w:szCs w:val="24"/>
        </w:rPr>
        <w:t>features indicative of daydreaming</w:t>
      </w:r>
      <w:r w:rsidR="00EF0591" w:rsidRPr="00396D17">
        <w:rPr>
          <w:sz w:val="24"/>
          <w:szCs w:val="24"/>
        </w:rPr>
        <w:t>.</w:t>
      </w:r>
      <w:r w:rsidR="00CB75EA" w:rsidRPr="00396D17">
        <w:rPr>
          <w:sz w:val="24"/>
          <w:szCs w:val="24"/>
          <w:vertAlign w:val="superscript"/>
        </w:rPr>
        <w:t>5</w:t>
      </w:r>
      <w:r w:rsidR="007671C2" w:rsidRPr="00396D17">
        <w:rPr>
          <w:sz w:val="24"/>
          <w:szCs w:val="24"/>
          <w:vertAlign w:val="superscript"/>
        </w:rPr>
        <w:t>8</w:t>
      </w:r>
      <w:r w:rsidR="00EF0591" w:rsidRPr="00396D17">
        <w:rPr>
          <w:sz w:val="24"/>
          <w:szCs w:val="24"/>
        </w:rPr>
        <w:t xml:space="preserve"> </w:t>
      </w:r>
      <w:proofErr w:type="gramStart"/>
      <w:r w:rsidR="00B55DF0" w:rsidRPr="00396D17">
        <w:rPr>
          <w:sz w:val="24"/>
          <w:szCs w:val="24"/>
        </w:rPr>
        <w:t>The</w:t>
      </w:r>
      <w:proofErr w:type="gramEnd"/>
      <w:r w:rsidR="00B55DF0" w:rsidRPr="00396D17">
        <w:rPr>
          <w:sz w:val="24"/>
          <w:szCs w:val="24"/>
        </w:rPr>
        <w:t xml:space="preserve"> role of such cognitive features in relation to </w:t>
      </w:r>
      <w:r w:rsidR="003939B2" w:rsidRPr="00396D17">
        <w:rPr>
          <w:sz w:val="24"/>
          <w:szCs w:val="24"/>
        </w:rPr>
        <w:t>wellbeing</w:t>
      </w:r>
      <w:r w:rsidR="00B55DF0" w:rsidRPr="00396D17">
        <w:rPr>
          <w:sz w:val="24"/>
          <w:szCs w:val="24"/>
        </w:rPr>
        <w:t xml:space="preserve"> requires further exploration. Previous research suggests tha</w:t>
      </w:r>
      <w:r w:rsidR="00590900" w:rsidRPr="00396D17">
        <w:rPr>
          <w:sz w:val="24"/>
          <w:szCs w:val="24"/>
        </w:rPr>
        <w:t xml:space="preserve">t particular types of cognition, while art-making, </w:t>
      </w:r>
      <w:r w:rsidR="00B55DF0" w:rsidRPr="00396D17">
        <w:rPr>
          <w:sz w:val="24"/>
          <w:szCs w:val="24"/>
        </w:rPr>
        <w:t>are associated with health</w:t>
      </w:r>
      <w:r w:rsidR="00590900" w:rsidRPr="00396D17">
        <w:rPr>
          <w:sz w:val="24"/>
          <w:szCs w:val="24"/>
        </w:rPr>
        <w:t xml:space="preserve"> outcomes</w:t>
      </w:r>
      <w:r w:rsidR="00B55DF0" w:rsidRPr="00396D17">
        <w:rPr>
          <w:sz w:val="24"/>
          <w:szCs w:val="24"/>
        </w:rPr>
        <w:t>, such as the use of ‘causal</w:t>
      </w:r>
      <w:r w:rsidRPr="00396D17">
        <w:rPr>
          <w:sz w:val="24"/>
          <w:szCs w:val="24"/>
        </w:rPr>
        <w:t>ity words</w:t>
      </w:r>
      <w:r w:rsidR="00B55DF0" w:rsidRPr="00396D17">
        <w:rPr>
          <w:sz w:val="24"/>
          <w:szCs w:val="24"/>
        </w:rPr>
        <w:t>’ (e.g. ‘because’)</w:t>
      </w:r>
      <w:r w:rsidRPr="00396D17">
        <w:rPr>
          <w:sz w:val="24"/>
          <w:szCs w:val="24"/>
        </w:rPr>
        <w:t xml:space="preserve"> and ‘insight words’ in expressive</w:t>
      </w:r>
      <w:r w:rsidR="00A17920" w:rsidRPr="00396D17">
        <w:rPr>
          <w:sz w:val="24"/>
          <w:szCs w:val="24"/>
        </w:rPr>
        <w:t xml:space="preserve"> writing (</w:t>
      </w:r>
      <w:r w:rsidR="00B55DF0" w:rsidRPr="00396D17">
        <w:rPr>
          <w:sz w:val="24"/>
          <w:szCs w:val="24"/>
        </w:rPr>
        <w:t xml:space="preserve">indicative of </w:t>
      </w:r>
      <w:r w:rsidR="001335DC" w:rsidRPr="00396D17">
        <w:rPr>
          <w:sz w:val="24"/>
          <w:szCs w:val="24"/>
        </w:rPr>
        <w:t>re</w:t>
      </w:r>
      <w:r w:rsidR="00B55DF0" w:rsidRPr="00396D17">
        <w:rPr>
          <w:sz w:val="24"/>
          <w:szCs w:val="24"/>
        </w:rPr>
        <w:t>interpretation and meaning-making</w:t>
      </w:r>
      <w:r w:rsidR="00A17920" w:rsidRPr="00396D17">
        <w:rPr>
          <w:sz w:val="24"/>
          <w:szCs w:val="24"/>
        </w:rPr>
        <w:t>)</w:t>
      </w:r>
      <w:r w:rsidR="00A634DE" w:rsidRPr="00396D17">
        <w:rPr>
          <w:sz w:val="24"/>
          <w:szCs w:val="24"/>
        </w:rPr>
        <w:t>.</w:t>
      </w:r>
      <w:r w:rsidR="00A634DE" w:rsidRPr="00396D17">
        <w:rPr>
          <w:sz w:val="24"/>
          <w:szCs w:val="24"/>
          <w:vertAlign w:val="superscript"/>
        </w:rPr>
        <w:t>5</w:t>
      </w:r>
      <w:r w:rsidR="007671C2" w:rsidRPr="00396D17">
        <w:rPr>
          <w:sz w:val="24"/>
          <w:szCs w:val="24"/>
          <w:vertAlign w:val="superscript"/>
        </w:rPr>
        <w:t>9</w:t>
      </w:r>
      <w:r w:rsidR="00A634DE" w:rsidRPr="00396D17">
        <w:rPr>
          <w:sz w:val="24"/>
          <w:szCs w:val="24"/>
        </w:rPr>
        <w:t xml:space="preserve"> </w:t>
      </w:r>
      <w:r w:rsidR="00590900" w:rsidRPr="00396D17">
        <w:rPr>
          <w:sz w:val="24"/>
          <w:szCs w:val="24"/>
        </w:rPr>
        <w:t>Indeed, inner speech is thought to be crucial to making sense of everyday life and developing a sense of self.</w:t>
      </w:r>
      <w:r w:rsidR="00590900" w:rsidRPr="00396D17">
        <w:rPr>
          <w:sz w:val="24"/>
          <w:szCs w:val="24"/>
          <w:vertAlign w:val="superscript"/>
        </w:rPr>
        <w:t xml:space="preserve">60 </w:t>
      </w:r>
      <w:r w:rsidR="00A634DE" w:rsidRPr="00396D17">
        <w:rPr>
          <w:sz w:val="24"/>
          <w:szCs w:val="24"/>
        </w:rPr>
        <w:t xml:space="preserve">Potentially, imagery and </w:t>
      </w:r>
      <w:r w:rsidR="00590900" w:rsidRPr="00396D17">
        <w:rPr>
          <w:sz w:val="24"/>
          <w:szCs w:val="24"/>
        </w:rPr>
        <w:t xml:space="preserve">internal </w:t>
      </w:r>
      <w:r w:rsidR="00A634DE" w:rsidRPr="00396D17">
        <w:rPr>
          <w:sz w:val="24"/>
          <w:szCs w:val="24"/>
        </w:rPr>
        <w:t xml:space="preserve">dialogue during </w:t>
      </w:r>
      <w:r w:rsidR="00B55DF0" w:rsidRPr="00396D17">
        <w:rPr>
          <w:sz w:val="24"/>
          <w:szCs w:val="24"/>
        </w:rPr>
        <w:t xml:space="preserve">art-making could promote </w:t>
      </w:r>
      <w:r w:rsidR="003939B2" w:rsidRPr="00396D17">
        <w:rPr>
          <w:sz w:val="24"/>
          <w:szCs w:val="24"/>
        </w:rPr>
        <w:t>wellbeing</w:t>
      </w:r>
      <w:r w:rsidR="00B55DF0" w:rsidRPr="00396D17">
        <w:rPr>
          <w:sz w:val="24"/>
          <w:szCs w:val="24"/>
        </w:rPr>
        <w:t xml:space="preserve"> through the development of healthy internal representations, which are perhaps externalised </w:t>
      </w:r>
      <w:r w:rsidR="007538AB" w:rsidRPr="00396D17">
        <w:rPr>
          <w:sz w:val="24"/>
          <w:szCs w:val="24"/>
        </w:rPr>
        <w:t xml:space="preserve">and explored </w:t>
      </w:r>
      <w:r w:rsidR="00A634DE" w:rsidRPr="00396D17">
        <w:rPr>
          <w:sz w:val="24"/>
          <w:szCs w:val="24"/>
        </w:rPr>
        <w:t xml:space="preserve">through the medium of </w:t>
      </w:r>
      <w:r w:rsidR="00A634DE" w:rsidRPr="00396D17">
        <w:rPr>
          <w:sz w:val="24"/>
          <w:szCs w:val="24"/>
        </w:rPr>
        <w:lastRenderedPageBreak/>
        <w:t>art</w:t>
      </w:r>
      <w:r w:rsidR="00B55DF0" w:rsidRPr="00396D17">
        <w:rPr>
          <w:sz w:val="24"/>
          <w:szCs w:val="24"/>
        </w:rPr>
        <w:t>.</w:t>
      </w:r>
      <w:r w:rsidR="007671C2" w:rsidRPr="00396D17">
        <w:rPr>
          <w:sz w:val="24"/>
          <w:szCs w:val="24"/>
          <w:vertAlign w:val="superscript"/>
        </w:rPr>
        <w:t>6</w:t>
      </w:r>
      <w:r w:rsidR="00590900" w:rsidRPr="00396D17">
        <w:rPr>
          <w:sz w:val="24"/>
          <w:szCs w:val="24"/>
          <w:vertAlign w:val="superscript"/>
        </w:rPr>
        <w:t>1</w:t>
      </w:r>
      <w:r w:rsidR="00B55DF0" w:rsidRPr="00396D17">
        <w:rPr>
          <w:sz w:val="24"/>
          <w:szCs w:val="24"/>
        </w:rPr>
        <w:t xml:space="preserve"> </w:t>
      </w:r>
      <w:r w:rsidR="00F9758F" w:rsidRPr="00396D17">
        <w:rPr>
          <w:sz w:val="24"/>
          <w:szCs w:val="24"/>
        </w:rPr>
        <w:t>I</w:t>
      </w:r>
      <w:r w:rsidR="00B55DF0" w:rsidRPr="00396D17">
        <w:rPr>
          <w:sz w:val="24"/>
          <w:szCs w:val="24"/>
        </w:rPr>
        <w:t xml:space="preserve">nterestingly, in the current study, high eudemonic happiness was associated with more inner dialogue when making art (and less inner dialogue when not making art). </w:t>
      </w:r>
      <w:r w:rsidR="00B70028" w:rsidRPr="00396D17">
        <w:rPr>
          <w:sz w:val="24"/>
          <w:szCs w:val="24"/>
        </w:rPr>
        <w:t>This does support the role of cognitive content (inner speech)</w:t>
      </w:r>
      <w:r w:rsidR="00B55DF0" w:rsidRPr="00396D17">
        <w:rPr>
          <w:sz w:val="24"/>
          <w:szCs w:val="24"/>
        </w:rPr>
        <w:t xml:space="preserve"> </w:t>
      </w:r>
      <w:r w:rsidR="00B70028" w:rsidRPr="00396D17">
        <w:rPr>
          <w:sz w:val="24"/>
          <w:szCs w:val="24"/>
        </w:rPr>
        <w:t xml:space="preserve">as a contributory factor </w:t>
      </w:r>
      <w:r w:rsidR="000B5F97" w:rsidRPr="00396D17">
        <w:rPr>
          <w:sz w:val="24"/>
          <w:szCs w:val="24"/>
        </w:rPr>
        <w:t>to eudemonic happiness</w:t>
      </w:r>
      <w:r w:rsidR="00B70028" w:rsidRPr="00396D17">
        <w:rPr>
          <w:sz w:val="24"/>
          <w:szCs w:val="24"/>
        </w:rPr>
        <w:t>, which</w:t>
      </w:r>
      <w:r w:rsidR="000B5F97" w:rsidRPr="00396D17">
        <w:rPr>
          <w:sz w:val="24"/>
          <w:szCs w:val="24"/>
        </w:rPr>
        <w:t xml:space="preserve"> </w:t>
      </w:r>
      <w:r w:rsidR="007538AB" w:rsidRPr="00396D17">
        <w:rPr>
          <w:sz w:val="24"/>
          <w:szCs w:val="24"/>
        </w:rPr>
        <w:t xml:space="preserve">is </w:t>
      </w:r>
      <w:r w:rsidR="00A077A3" w:rsidRPr="00396D17">
        <w:rPr>
          <w:sz w:val="24"/>
          <w:szCs w:val="24"/>
        </w:rPr>
        <w:t>facilitated</w:t>
      </w:r>
      <w:r w:rsidR="00B70028" w:rsidRPr="00396D17">
        <w:rPr>
          <w:sz w:val="24"/>
          <w:szCs w:val="24"/>
        </w:rPr>
        <w:t xml:space="preserve"> in the context of art-making. </w:t>
      </w:r>
      <w:r w:rsidR="00F9758F" w:rsidRPr="00396D17">
        <w:rPr>
          <w:sz w:val="24"/>
          <w:szCs w:val="24"/>
        </w:rPr>
        <w:t xml:space="preserve">However, the type and content of this inner imagery is not discernible in the current study </w:t>
      </w:r>
      <w:r w:rsidR="007538AB" w:rsidRPr="00396D17">
        <w:rPr>
          <w:sz w:val="24"/>
          <w:szCs w:val="24"/>
        </w:rPr>
        <w:t>in order to further examine</w:t>
      </w:r>
      <w:r w:rsidR="00F9758F" w:rsidRPr="00396D17">
        <w:rPr>
          <w:sz w:val="24"/>
          <w:szCs w:val="24"/>
        </w:rPr>
        <w:t xml:space="preserve"> </w:t>
      </w:r>
      <w:r w:rsidR="003B3C70" w:rsidRPr="00396D17">
        <w:rPr>
          <w:sz w:val="24"/>
          <w:szCs w:val="24"/>
        </w:rPr>
        <w:t>its potential role</w:t>
      </w:r>
      <w:r w:rsidR="000B5F97" w:rsidRPr="00396D17">
        <w:rPr>
          <w:sz w:val="24"/>
          <w:szCs w:val="24"/>
        </w:rPr>
        <w:t xml:space="preserve">. </w:t>
      </w:r>
      <w:r w:rsidR="00F9758F" w:rsidRPr="00396D17">
        <w:rPr>
          <w:sz w:val="24"/>
          <w:szCs w:val="24"/>
        </w:rPr>
        <w:t xml:space="preserve"> </w:t>
      </w:r>
    </w:p>
    <w:p w:rsidR="00E53BD5" w:rsidRPr="00396D17" w:rsidRDefault="0093768E" w:rsidP="00097FB0">
      <w:pPr>
        <w:spacing w:line="480" w:lineRule="auto"/>
        <w:rPr>
          <w:sz w:val="24"/>
          <w:szCs w:val="24"/>
        </w:rPr>
      </w:pPr>
      <w:r w:rsidRPr="00396D17">
        <w:rPr>
          <w:sz w:val="24"/>
          <w:szCs w:val="24"/>
        </w:rPr>
        <w:t>R</w:t>
      </w:r>
      <w:r w:rsidR="007A2D69" w:rsidRPr="00396D17">
        <w:rPr>
          <w:sz w:val="24"/>
          <w:szCs w:val="24"/>
        </w:rPr>
        <w:t xml:space="preserve">ecent </w:t>
      </w:r>
      <w:r w:rsidR="002C4FDC" w:rsidRPr="00396D17">
        <w:rPr>
          <w:sz w:val="24"/>
          <w:szCs w:val="24"/>
        </w:rPr>
        <w:t xml:space="preserve">art-making significantly </w:t>
      </w:r>
      <w:r w:rsidR="007A2D69" w:rsidRPr="00396D17">
        <w:rPr>
          <w:sz w:val="24"/>
          <w:szCs w:val="24"/>
        </w:rPr>
        <w:t>predicted</w:t>
      </w:r>
      <w:r w:rsidR="002C4FDC" w:rsidRPr="00396D17">
        <w:rPr>
          <w:sz w:val="24"/>
          <w:szCs w:val="24"/>
        </w:rPr>
        <w:t xml:space="preserve"> </w:t>
      </w:r>
      <w:r w:rsidR="00640A07" w:rsidRPr="00396D17">
        <w:rPr>
          <w:sz w:val="24"/>
          <w:szCs w:val="24"/>
        </w:rPr>
        <w:t xml:space="preserve">features of the flow state, complete </w:t>
      </w:r>
      <w:r w:rsidR="00A077A3" w:rsidRPr="00396D17">
        <w:rPr>
          <w:sz w:val="24"/>
          <w:szCs w:val="24"/>
        </w:rPr>
        <w:t>absorption</w:t>
      </w:r>
      <w:r w:rsidR="00640A07" w:rsidRPr="00396D17">
        <w:rPr>
          <w:sz w:val="24"/>
          <w:szCs w:val="24"/>
        </w:rPr>
        <w:t xml:space="preserve"> in one’s current </w:t>
      </w:r>
      <w:r w:rsidR="004D0625" w:rsidRPr="00396D17">
        <w:rPr>
          <w:sz w:val="24"/>
          <w:szCs w:val="24"/>
        </w:rPr>
        <w:t>activity</w:t>
      </w:r>
      <w:r w:rsidR="007A2D69" w:rsidRPr="00396D17">
        <w:rPr>
          <w:sz w:val="24"/>
          <w:szCs w:val="24"/>
        </w:rPr>
        <w:t>.</w:t>
      </w:r>
      <w:r w:rsidR="004D0625" w:rsidRPr="00396D17">
        <w:rPr>
          <w:sz w:val="24"/>
          <w:szCs w:val="24"/>
          <w:vertAlign w:val="superscript"/>
        </w:rPr>
        <w:t>16</w:t>
      </w:r>
      <w:r w:rsidR="007A2D69" w:rsidRPr="00396D17">
        <w:rPr>
          <w:sz w:val="24"/>
          <w:szCs w:val="24"/>
        </w:rPr>
        <w:t xml:space="preserve"> Art-making was associated with b</w:t>
      </w:r>
      <w:r w:rsidR="00640A07" w:rsidRPr="00396D17">
        <w:rPr>
          <w:sz w:val="24"/>
          <w:szCs w:val="24"/>
        </w:rPr>
        <w:t xml:space="preserve">oth the ‘conditions for flow’, </w:t>
      </w:r>
      <w:r w:rsidR="002C4FDC" w:rsidRPr="00396D17">
        <w:rPr>
          <w:sz w:val="24"/>
          <w:szCs w:val="24"/>
        </w:rPr>
        <w:t xml:space="preserve">participants </w:t>
      </w:r>
      <w:r w:rsidR="00640A07" w:rsidRPr="00396D17">
        <w:rPr>
          <w:sz w:val="24"/>
          <w:szCs w:val="24"/>
        </w:rPr>
        <w:t>reporting</w:t>
      </w:r>
      <w:r w:rsidR="000E7E7F" w:rsidRPr="00396D17">
        <w:rPr>
          <w:sz w:val="24"/>
          <w:szCs w:val="24"/>
        </w:rPr>
        <w:t xml:space="preserve"> that challenges and skills were balanced</w:t>
      </w:r>
      <w:r w:rsidR="007538AB" w:rsidRPr="00396D17">
        <w:rPr>
          <w:sz w:val="24"/>
          <w:szCs w:val="24"/>
        </w:rPr>
        <w:t>,</w:t>
      </w:r>
      <w:r w:rsidR="000E7E7F" w:rsidRPr="00396D17">
        <w:rPr>
          <w:sz w:val="24"/>
          <w:szCs w:val="24"/>
        </w:rPr>
        <w:t xml:space="preserve"> and </w:t>
      </w:r>
      <w:r w:rsidR="00640A07" w:rsidRPr="00396D17">
        <w:rPr>
          <w:sz w:val="24"/>
          <w:szCs w:val="24"/>
        </w:rPr>
        <w:t>experien</w:t>
      </w:r>
      <w:r w:rsidR="004D0625" w:rsidRPr="00396D17">
        <w:rPr>
          <w:sz w:val="24"/>
          <w:szCs w:val="24"/>
        </w:rPr>
        <w:t>tial features of the flow state:</w:t>
      </w:r>
      <w:r w:rsidR="00640A07" w:rsidRPr="00396D17">
        <w:rPr>
          <w:sz w:val="24"/>
          <w:szCs w:val="24"/>
        </w:rPr>
        <w:t xml:space="preserve"> </w:t>
      </w:r>
      <w:r w:rsidR="000E7E7F" w:rsidRPr="00396D17">
        <w:rPr>
          <w:sz w:val="24"/>
          <w:szCs w:val="24"/>
        </w:rPr>
        <w:t>enter</w:t>
      </w:r>
      <w:r w:rsidR="007562C8" w:rsidRPr="00396D17">
        <w:rPr>
          <w:sz w:val="24"/>
          <w:szCs w:val="24"/>
        </w:rPr>
        <w:t xml:space="preserve">ing an </w:t>
      </w:r>
      <w:r w:rsidR="007538AB" w:rsidRPr="00396D17">
        <w:rPr>
          <w:sz w:val="24"/>
          <w:szCs w:val="24"/>
        </w:rPr>
        <w:t xml:space="preserve">altered state of consciousness </w:t>
      </w:r>
      <w:r w:rsidR="006A66C0" w:rsidRPr="00396D17">
        <w:rPr>
          <w:sz w:val="24"/>
          <w:szCs w:val="24"/>
        </w:rPr>
        <w:t>(</w:t>
      </w:r>
      <w:r w:rsidR="00AF4C43" w:rsidRPr="00396D17">
        <w:rPr>
          <w:sz w:val="24"/>
          <w:szCs w:val="24"/>
        </w:rPr>
        <w:t>e.g., losing awareness of time</w:t>
      </w:r>
      <w:r w:rsidR="006A66C0" w:rsidRPr="00396D17">
        <w:rPr>
          <w:sz w:val="24"/>
          <w:szCs w:val="24"/>
        </w:rPr>
        <w:t>)</w:t>
      </w:r>
      <w:r w:rsidR="004D0625" w:rsidRPr="00396D17">
        <w:rPr>
          <w:sz w:val="24"/>
          <w:szCs w:val="24"/>
        </w:rPr>
        <w:t>;</w:t>
      </w:r>
      <w:r w:rsidR="006A66C0" w:rsidRPr="00396D17">
        <w:rPr>
          <w:sz w:val="24"/>
          <w:szCs w:val="24"/>
        </w:rPr>
        <w:t xml:space="preserve"> </w:t>
      </w:r>
      <w:r w:rsidR="007A2D69" w:rsidRPr="00396D17">
        <w:rPr>
          <w:sz w:val="24"/>
          <w:szCs w:val="24"/>
        </w:rPr>
        <w:t xml:space="preserve">and </w:t>
      </w:r>
      <w:r w:rsidR="007538AB" w:rsidRPr="00396D17">
        <w:rPr>
          <w:sz w:val="24"/>
          <w:szCs w:val="24"/>
        </w:rPr>
        <w:t>reduced awareness of self</w:t>
      </w:r>
      <w:r w:rsidR="007562C8" w:rsidRPr="00396D17">
        <w:rPr>
          <w:sz w:val="24"/>
          <w:szCs w:val="24"/>
        </w:rPr>
        <w:t xml:space="preserve">. </w:t>
      </w:r>
      <w:r w:rsidR="00B9197B" w:rsidRPr="00396D17">
        <w:rPr>
          <w:sz w:val="24"/>
          <w:szCs w:val="24"/>
        </w:rPr>
        <w:t xml:space="preserve">Although flow in the context of </w:t>
      </w:r>
      <w:r w:rsidR="00BF24B8" w:rsidRPr="00396D17">
        <w:rPr>
          <w:sz w:val="24"/>
          <w:szCs w:val="24"/>
        </w:rPr>
        <w:t>art-making</w:t>
      </w:r>
      <w:r w:rsidR="00B9197B" w:rsidRPr="00396D17">
        <w:rPr>
          <w:sz w:val="24"/>
          <w:szCs w:val="24"/>
        </w:rPr>
        <w:t xml:space="preserve"> has been </w:t>
      </w:r>
      <w:r w:rsidR="00EF1DC9" w:rsidRPr="00396D17">
        <w:rPr>
          <w:sz w:val="24"/>
          <w:szCs w:val="24"/>
        </w:rPr>
        <w:t>described qualitatively,</w:t>
      </w:r>
      <w:r w:rsidR="004D0625" w:rsidRPr="00396D17">
        <w:rPr>
          <w:sz w:val="24"/>
          <w:szCs w:val="24"/>
          <w:vertAlign w:val="superscript"/>
        </w:rPr>
        <w:t>16,26,</w:t>
      </w:r>
      <w:r w:rsidR="007671C2" w:rsidRPr="00396D17">
        <w:rPr>
          <w:sz w:val="24"/>
          <w:szCs w:val="24"/>
          <w:vertAlign w:val="superscript"/>
        </w:rPr>
        <w:t>62</w:t>
      </w:r>
      <w:r w:rsidR="004D0625" w:rsidRPr="00396D17">
        <w:rPr>
          <w:sz w:val="24"/>
          <w:szCs w:val="24"/>
        </w:rPr>
        <w:t xml:space="preserve"> </w:t>
      </w:r>
      <w:r w:rsidR="00EF1DC9" w:rsidRPr="00396D17">
        <w:rPr>
          <w:sz w:val="24"/>
          <w:szCs w:val="24"/>
        </w:rPr>
        <w:t>this has not</w:t>
      </w:r>
      <w:r w:rsidR="00155676" w:rsidRPr="00396D17">
        <w:rPr>
          <w:sz w:val="24"/>
          <w:szCs w:val="24"/>
        </w:rPr>
        <w:t xml:space="preserve"> been replicated experimentally</w:t>
      </w:r>
      <w:r w:rsidR="00BF24B8" w:rsidRPr="00396D17">
        <w:rPr>
          <w:sz w:val="24"/>
          <w:szCs w:val="24"/>
        </w:rPr>
        <w:t>.</w:t>
      </w:r>
      <w:r w:rsidR="004D0625" w:rsidRPr="00396D17">
        <w:rPr>
          <w:sz w:val="24"/>
          <w:szCs w:val="24"/>
          <w:vertAlign w:val="superscript"/>
        </w:rPr>
        <w:t>18</w:t>
      </w:r>
      <w:r w:rsidR="004D0625" w:rsidRPr="00396D17">
        <w:rPr>
          <w:sz w:val="24"/>
          <w:szCs w:val="24"/>
        </w:rPr>
        <w:t xml:space="preserve"> </w:t>
      </w:r>
      <w:r w:rsidR="00BF24B8" w:rsidRPr="00396D17">
        <w:rPr>
          <w:sz w:val="24"/>
          <w:szCs w:val="24"/>
        </w:rPr>
        <w:t xml:space="preserve"> </w:t>
      </w:r>
      <w:r w:rsidR="00A077A3" w:rsidRPr="00396D17">
        <w:rPr>
          <w:sz w:val="24"/>
          <w:szCs w:val="24"/>
        </w:rPr>
        <w:t xml:space="preserve">The current study provides important empirical support for the role of the flow state as a route to </w:t>
      </w:r>
      <w:r w:rsidR="003939B2" w:rsidRPr="00396D17">
        <w:rPr>
          <w:sz w:val="24"/>
          <w:szCs w:val="24"/>
        </w:rPr>
        <w:t>wellbeing</w:t>
      </w:r>
      <w:r w:rsidR="00A077A3" w:rsidRPr="00396D17">
        <w:rPr>
          <w:sz w:val="24"/>
          <w:szCs w:val="24"/>
        </w:rPr>
        <w:t xml:space="preserve"> through art-making</w:t>
      </w:r>
      <w:r w:rsidR="00155676" w:rsidRPr="00396D17">
        <w:rPr>
          <w:sz w:val="24"/>
          <w:szCs w:val="24"/>
        </w:rPr>
        <w:t>, supporting research on the import of flow in other contexts to wellbeing</w:t>
      </w:r>
      <w:r w:rsidR="005F5AA4" w:rsidRPr="00396D17">
        <w:rPr>
          <w:sz w:val="24"/>
          <w:szCs w:val="24"/>
        </w:rPr>
        <w:t xml:space="preserve"> (e.g. the workplace)</w:t>
      </w:r>
      <w:r w:rsidR="00A077A3" w:rsidRPr="00396D17">
        <w:rPr>
          <w:sz w:val="24"/>
          <w:szCs w:val="24"/>
        </w:rPr>
        <w:t>.</w:t>
      </w:r>
      <w:r w:rsidR="00155676" w:rsidRPr="00396D17">
        <w:rPr>
          <w:sz w:val="24"/>
          <w:szCs w:val="24"/>
          <w:vertAlign w:val="superscript"/>
        </w:rPr>
        <w:t>63</w:t>
      </w:r>
      <w:r w:rsidR="00A077A3" w:rsidRPr="00396D17">
        <w:rPr>
          <w:sz w:val="24"/>
          <w:szCs w:val="24"/>
        </w:rPr>
        <w:t xml:space="preserve"> </w:t>
      </w:r>
      <w:r w:rsidR="00150EDD" w:rsidRPr="00396D17">
        <w:rPr>
          <w:sz w:val="24"/>
          <w:szCs w:val="24"/>
        </w:rPr>
        <w:t>That expressive writing did not facilitate f</w:t>
      </w:r>
      <w:r w:rsidR="00630343" w:rsidRPr="00396D17">
        <w:rPr>
          <w:sz w:val="24"/>
          <w:szCs w:val="24"/>
        </w:rPr>
        <w:t xml:space="preserve">low in </w:t>
      </w:r>
      <w:r w:rsidR="004D0625" w:rsidRPr="00396D17">
        <w:rPr>
          <w:sz w:val="24"/>
          <w:szCs w:val="24"/>
        </w:rPr>
        <w:t>previous research</w:t>
      </w:r>
      <w:r w:rsidR="00155676" w:rsidRPr="00396D17">
        <w:rPr>
          <w:sz w:val="24"/>
          <w:szCs w:val="24"/>
          <w:vertAlign w:val="superscript"/>
        </w:rPr>
        <w:t>18</w:t>
      </w:r>
      <w:r w:rsidR="00630343" w:rsidRPr="00396D17">
        <w:rPr>
          <w:sz w:val="24"/>
          <w:szCs w:val="24"/>
        </w:rPr>
        <w:t xml:space="preserve"> </w:t>
      </w:r>
      <w:r w:rsidR="00150EDD" w:rsidRPr="00396D17">
        <w:rPr>
          <w:sz w:val="24"/>
          <w:szCs w:val="24"/>
        </w:rPr>
        <w:t xml:space="preserve">may be because </w:t>
      </w:r>
      <w:r w:rsidR="00630343" w:rsidRPr="00396D17">
        <w:rPr>
          <w:sz w:val="24"/>
          <w:szCs w:val="24"/>
        </w:rPr>
        <w:t xml:space="preserve">the conditions for it </w:t>
      </w:r>
      <w:r w:rsidR="00150EDD" w:rsidRPr="00396D17">
        <w:rPr>
          <w:sz w:val="24"/>
          <w:szCs w:val="24"/>
        </w:rPr>
        <w:t>were not</w:t>
      </w:r>
      <w:r w:rsidR="00630343" w:rsidRPr="00396D17">
        <w:rPr>
          <w:sz w:val="24"/>
          <w:szCs w:val="24"/>
        </w:rPr>
        <w:t xml:space="preserve"> met (</w:t>
      </w:r>
      <w:r w:rsidR="00A077A3" w:rsidRPr="00396D17">
        <w:rPr>
          <w:sz w:val="24"/>
          <w:szCs w:val="24"/>
        </w:rPr>
        <w:t>having</w:t>
      </w:r>
      <w:r w:rsidR="00A909F2" w:rsidRPr="00396D17">
        <w:rPr>
          <w:sz w:val="24"/>
          <w:szCs w:val="24"/>
        </w:rPr>
        <w:t xml:space="preserve"> sufficient</w:t>
      </w:r>
      <w:r w:rsidR="00630343" w:rsidRPr="00396D17">
        <w:rPr>
          <w:sz w:val="24"/>
          <w:szCs w:val="24"/>
        </w:rPr>
        <w:t xml:space="preserve"> skills to </w:t>
      </w:r>
      <w:r w:rsidR="00A077A3" w:rsidRPr="00396D17">
        <w:rPr>
          <w:sz w:val="24"/>
          <w:szCs w:val="24"/>
        </w:rPr>
        <w:t xml:space="preserve">meet the challenge provided, </w:t>
      </w:r>
      <w:r w:rsidR="004D0625" w:rsidRPr="00396D17">
        <w:rPr>
          <w:sz w:val="24"/>
          <w:szCs w:val="24"/>
        </w:rPr>
        <w:t xml:space="preserve">and </w:t>
      </w:r>
      <w:r w:rsidR="00043300" w:rsidRPr="00396D17">
        <w:rPr>
          <w:sz w:val="24"/>
          <w:szCs w:val="24"/>
        </w:rPr>
        <w:t xml:space="preserve">having </w:t>
      </w:r>
      <w:r w:rsidR="00A909F2" w:rsidRPr="00396D17">
        <w:rPr>
          <w:sz w:val="24"/>
          <w:szCs w:val="24"/>
        </w:rPr>
        <w:t xml:space="preserve">sufficient </w:t>
      </w:r>
      <w:r w:rsidR="00630343" w:rsidRPr="00396D17">
        <w:rPr>
          <w:sz w:val="24"/>
          <w:szCs w:val="24"/>
        </w:rPr>
        <w:t>challenge</w:t>
      </w:r>
      <w:r w:rsidR="00155676" w:rsidRPr="00396D17">
        <w:rPr>
          <w:sz w:val="24"/>
          <w:szCs w:val="24"/>
        </w:rPr>
        <w:t>s</w:t>
      </w:r>
      <w:r w:rsidR="00630343" w:rsidRPr="00396D17">
        <w:rPr>
          <w:sz w:val="24"/>
          <w:szCs w:val="24"/>
        </w:rPr>
        <w:t xml:space="preserve"> to prevent boredom). </w:t>
      </w:r>
      <w:r w:rsidR="00A077A3" w:rsidRPr="00396D17">
        <w:rPr>
          <w:sz w:val="24"/>
          <w:szCs w:val="24"/>
        </w:rPr>
        <w:t>I</w:t>
      </w:r>
      <w:r w:rsidR="00150EDD" w:rsidRPr="00396D17">
        <w:rPr>
          <w:sz w:val="24"/>
          <w:szCs w:val="24"/>
        </w:rPr>
        <w:t xml:space="preserve">n order to produce optimal </w:t>
      </w:r>
      <w:r w:rsidR="003939B2" w:rsidRPr="00396D17">
        <w:rPr>
          <w:sz w:val="24"/>
          <w:szCs w:val="24"/>
        </w:rPr>
        <w:t>wellbeing</w:t>
      </w:r>
      <w:r w:rsidR="00150EDD" w:rsidRPr="00396D17">
        <w:rPr>
          <w:sz w:val="24"/>
          <w:szCs w:val="24"/>
        </w:rPr>
        <w:t xml:space="preserve"> </w:t>
      </w:r>
      <w:r w:rsidR="00043300" w:rsidRPr="00396D17">
        <w:rPr>
          <w:sz w:val="24"/>
          <w:szCs w:val="24"/>
        </w:rPr>
        <w:t xml:space="preserve">(by providing opportunities for flow) </w:t>
      </w:r>
      <w:r w:rsidR="00602423" w:rsidRPr="00396D17">
        <w:rPr>
          <w:sz w:val="24"/>
          <w:szCs w:val="24"/>
        </w:rPr>
        <w:t xml:space="preserve">when designing </w:t>
      </w:r>
      <w:r w:rsidR="00043300" w:rsidRPr="00396D17">
        <w:rPr>
          <w:sz w:val="24"/>
          <w:szCs w:val="24"/>
        </w:rPr>
        <w:t xml:space="preserve">arts for health </w:t>
      </w:r>
      <w:r w:rsidR="00A077A3" w:rsidRPr="00396D17">
        <w:rPr>
          <w:sz w:val="24"/>
          <w:szCs w:val="24"/>
        </w:rPr>
        <w:lastRenderedPageBreak/>
        <w:t xml:space="preserve">interventions, </w:t>
      </w:r>
      <w:r w:rsidR="00602423" w:rsidRPr="00396D17">
        <w:rPr>
          <w:sz w:val="24"/>
          <w:szCs w:val="24"/>
        </w:rPr>
        <w:t>a careful consideration of</w:t>
      </w:r>
      <w:r w:rsidR="00150EDD" w:rsidRPr="00396D17">
        <w:rPr>
          <w:sz w:val="24"/>
          <w:szCs w:val="24"/>
        </w:rPr>
        <w:t xml:space="preserve"> participants</w:t>
      </w:r>
      <w:r w:rsidR="00A077A3" w:rsidRPr="00396D17">
        <w:rPr>
          <w:sz w:val="24"/>
          <w:szCs w:val="24"/>
        </w:rPr>
        <w:t>’</w:t>
      </w:r>
      <w:r w:rsidR="00043300" w:rsidRPr="00396D17">
        <w:rPr>
          <w:sz w:val="24"/>
          <w:szCs w:val="24"/>
        </w:rPr>
        <w:t xml:space="preserve"> skill-</w:t>
      </w:r>
      <w:r w:rsidR="00150EDD" w:rsidRPr="00396D17">
        <w:rPr>
          <w:sz w:val="24"/>
          <w:szCs w:val="24"/>
        </w:rPr>
        <w:t xml:space="preserve">sets </w:t>
      </w:r>
      <w:r w:rsidR="00602423" w:rsidRPr="00396D17">
        <w:rPr>
          <w:sz w:val="24"/>
          <w:szCs w:val="24"/>
        </w:rPr>
        <w:t xml:space="preserve">should be made, </w:t>
      </w:r>
      <w:r w:rsidR="00043300" w:rsidRPr="00396D17">
        <w:rPr>
          <w:sz w:val="24"/>
          <w:szCs w:val="24"/>
        </w:rPr>
        <w:t xml:space="preserve">enabling the provision of </w:t>
      </w:r>
      <w:r w:rsidR="00602423" w:rsidRPr="00396D17">
        <w:rPr>
          <w:sz w:val="24"/>
          <w:szCs w:val="24"/>
        </w:rPr>
        <w:t>suit</w:t>
      </w:r>
      <w:r w:rsidR="00043300" w:rsidRPr="00396D17">
        <w:rPr>
          <w:sz w:val="24"/>
          <w:szCs w:val="24"/>
        </w:rPr>
        <w:t>able challenges across a course</w:t>
      </w:r>
      <w:r w:rsidR="00602423" w:rsidRPr="00396D17">
        <w:rPr>
          <w:sz w:val="24"/>
          <w:szCs w:val="24"/>
        </w:rPr>
        <w:t>.</w:t>
      </w:r>
      <w:r w:rsidR="007671C2" w:rsidRPr="00396D17">
        <w:rPr>
          <w:sz w:val="24"/>
          <w:szCs w:val="24"/>
          <w:vertAlign w:val="superscript"/>
        </w:rPr>
        <w:t>64</w:t>
      </w:r>
      <w:r w:rsidR="00952330" w:rsidRPr="00396D17">
        <w:rPr>
          <w:sz w:val="24"/>
          <w:szCs w:val="24"/>
          <w:vertAlign w:val="superscript"/>
        </w:rPr>
        <w:t xml:space="preserve"> </w:t>
      </w:r>
      <w:r w:rsidR="00952330" w:rsidRPr="00396D17">
        <w:rPr>
          <w:sz w:val="24"/>
          <w:szCs w:val="24"/>
        </w:rPr>
        <w:t xml:space="preserve">For example, </w:t>
      </w:r>
      <w:r w:rsidR="00177883" w:rsidRPr="00396D17">
        <w:rPr>
          <w:sz w:val="24"/>
          <w:szCs w:val="24"/>
        </w:rPr>
        <w:t>in</w:t>
      </w:r>
      <w:r w:rsidR="00177883" w:rsidRPr="00396D17">
        <w:rPr>
          <w:sz w:val="24"/>
          <w:szCs w:val="24"/>
          <w:vertAlign w:val="superscript"/>
        </w:rPr>
        <w:t xml:space="preserve"> </w:t>
      </w:r>
      <w:r w:rsidR="00177883" w:rsidRPr="00396D17">
        <w:rPr>
          <w:sz w:val="24"/>
          <w:szCs w:val="24"/>
        </w:rPr>
        <w:t xml:space="preserve">educational settings, the flow state is more likely to arise when </w:t>
      </w:r>
      <w:r w:rsidR="008E3EED" w:rsidRPr="00396D17">
        <w:rPr>
          <w:sz w:val="24"/>
          <w:szCs w:val="24"/>
        </w:rPr>
        <w:t xml:space="preserve">each </w:t>
      </w:r>
      <w:r w:rsidR="00177883" w:rsidRPr="00396D17">
        <w:rPr>
          <w:sz w:val="24"/>
          <w:szCs w:val="24"/>
        </w:rPr>
        <w:t xml:space="preserve">student </w:t>
      </w:r>
      <w:r w:rsidR="008E3EED" w:rsidRPr="00396D17">
        <w:rPr>
          <w:sz w:val="24"/>
          <w:szCs w:val="24"/>
        </w:rPr>
        <w:t xml:space="preserve">is </w:t>
      </w:r>
      <w:r w:rsidR="00177883" w:rsidRPr="00396D17">
        <w:rPr>
          <w:sz w:val="24"/>
          <w:szCs w:val="24"/>
        </w:rPr>
        <w:t xml:space="preserve">given </w:t>
      </w:r>
      <w:r w:rsidR="008E3EED" w:rsidRPr="00396D17">
        <w:rPr>
          <w:sz w:val="24"/>
          <w:szCs w:val="24"/>
        </w:rPr>
        <w:t>a task</w:t>
      </w:r>
      <w:r w:rsidR="00177883" w:rsidRPr="00396D17">
        <w:rPr>
          <w:sz w:val="24"/>
          <w:szCs w:val="24"/>
        </w:rPr>
        <w:t xml:space="preserve"> slightly ahead of their current skill-set, and when they are given choice </w:t>
      </w:r>
      <w:r w:rsidR="00F7788F" w:rsidRPr="00396D17">
        <w:rPr>
          <w:sz w:val="24"/>
          <w:szCs w:val="24"/>
        </w:rPr>
        <w:t>with</w:t>
      </w:r>
      <w:r w:rsidR="008E3EED" w:rsidRPr="00396D17">
        <w:rPr>
          <w:sz w:val="24"/>
          <w:szCs w:val="24"/>
        </w:rPr>
        <w:t>in this</w:t>
      </w:r>
      <w:r w:rsidR="00177883" w:rsidRPr="00396D17">
        <w:rPr>
          <w:sz w:val="24"/>
          <w:szCs w:val="24"/>
        </w:rPr>
        <w:t xml:space="preserve"> task.</w:t>
      </w:r>
      <w:r w:rsidR="00177883" w:rsidRPr="00396D17">
        <w:rPr>
          <w:sz w:val="24"/>
          <w:szCs w:val="24"/>
          <w:vertAlign w:val="superscript"/>
        </w:rPr>
        <w:t>64</w:t>
      </w:r>
    </w:p>
    <w:p w:rsidR="00150EDD" w:rsidRPr="00396D17" w:rsidRDefault="007D4021" w:rsidP="00097FB0">
      <w:pPr>
        <w:spacing w:line="480" w:lineRule="auto"/>
        <w:rPr>
          <w:sz w:val="24"/>
          <w:szCs w:val="24"/>
        </w:rPr>
      </w:pPr>
      <w:r w:rsidRPr="00396D17">
        <w:rPr>
          <w:sz w:val="24"/>
          <w:szCs w:val="24"/>
        </w:rPr>
        <w:t>Finally, a</w:t>
      </w:r>
      <w:r w:rsidR="00150EDD" w:rsidRPr="00396D17">
        <w:rPr>
          <w:sz w:val="24"/>
          <w:szCs w:val="24"/>
        </w:rPr>
        <w:t xml:space="preserve">rt-making in </w:t>
      </w:r>
      <w:r w:rsidRPr="00396D17">
        <w:rPr>
          <w:sz w:val="24"/>
          <w:szCs w:val="24"/>
        </w:rPr>
        <w:t>everyday-life was associated with finding happiness through meaning in life (rather than through hedonism) and self-regulation</w:t>
      </w:r>
      <w:r w:rsidR="00CF7BC1" w:rsidRPr="00396D17">
        <w:rPr>
          <w:sz w:val="24"/>
          <w:szCs w:val="24"/>
        </w:rPr>
        <w:t xml:space="preserve"> (rather than variables associated with self-efficacy, autonomy or relatedness)</w:t>
      </w:r>
      <w:r w:rsidRPr="00396D17">
        <w:rPr>
          <w:sz w:val="24"/>
          <w:szCs w:val="24"/>
        </w:rPr>
        <w:t xml:space="preserve">. </w:t>
      </w:r>
      <w:r w:rsidR="00CF7BC1" w:rsidRPr="00396D17">
        <w:rPr>
          <w:sz w:val="24"/>
          <w:szCs w:val="24"/>
        </w:rPr>
        <w:t>Low levels of e</w:t>
      </w:r>
      <w:r w:rsidRPr="00396D17">
        <w:rPr>
          <w:sz w:val="24"/>
          <w:szCs w:val="24"/>
        </w:rPr>
        <w:t xml:space="preserve">udemonic happiness </w:t>
      </w:r>
      <w:r w:rsidR="00CF7BC1" w:rsidRPr="00396D17">
        <w:rPr>
          <w:sz w:val="24"/>
          <w:szCs w:val="24"/>
        </w:rPr>
        <w:t>are a significant risk factor for depression</w:t>
      </w:r>
      <w:proofErr w:type="gramStart"/>
      <w:r w:rsidR="009D4A0E" w:rsidRPr="00396D17">
        <w:rPr>
          <w:rFonts w:eastAsia="Times New Roman" w:cs="Arial"/>
          <w:color w:val="222222"/>
          <w:sz w:val="24"/>
          <w:szCs w:val="24"/>
        </w:rPr>
        <w:t>,</w:t>
      </w:r>
      <w:r w:rsidR="009D4A0E" w:rsidRPr="00396D17">
        <w:rPr>
          <w:rFonts w:eastAsia="Times New Roman" w:cs="Arial"/>
          <w:color w:val="222222"/>
          <w:sz w:val="24"/>
          <w:szCs w:val="24"/>
          <w:vertAlign w:val="superscript"/>
        </w:rPr>
        <w:t>40,6</w:t>
      </w:r>
      <w:r w:rsidR="007671C2" w:rsidRPr="00396D17">
        <w:rPr>
          <w:rFonts w:eastAsia="Times New Roman" w:cs="Arial"/>
          <w:color w:val="222222"/>
          <w:sz w:val="24"/>
          <w:szCs w:val="24"/>
          <w:vertAlign w:val="superscript"/>
        </w:rPr>
        <w:t>5</w:t>
      </w:r>
      <w:proofErr w:type="gramEnd"/>
      <w:r w:rsidR="00CF7BC1" w:rsidRPr="00396D17">
        <w:rPr>
          <w:rFonts w:eastAsia="Times New Roman" w:cs="Arial"/>
          <w:color w:val="222222"/>
          <w:sz w:val="24"/>
          <w:szCs w:val="24"/>
        </w:rPr>
        <w:t xml:space="preserve"> </w:t>
      </w:r>
      <w:r w:rsidR="009D4A0E" w:rsidRPr="00396D17">
        <w:rPr>
          <w:rFonts w:eastAsia="Times New Roman" w:cs="Arial"/>
          <w:color w:val="222222"/>
          <w:sz w:val="24"/>
          <w:szCs w:val="24"/>
        </w:rPr>
        <w:t xml:space="preserve">and </w:t>
      </w:r>
      <w:r w:rsidR="000B0CB4" w:rsidRPr="00396D17">
        <w:rPr>
          <w:rFonts w:eastAsia="Times New Roman" w:cs="Arial"/>
          <w:color w:val="222222"/>
          <w:sz w:val="24"/>
          <w:szCs w:val="24"/>
        </w:rPr>
        <w:t xml:space="preserve">high levels </w:t>
      </w:r>
      <w:r w:rsidR="0079751C" w:rsidRPr="00396D17">
        <w:rPr>
          <w:rFonts w:eastAsia="Times New Roman" w:cs="Arial"/>
          <w:color w:val="222222"/>
          <w:sz w:val="24"/>
          <w:szCs w:val="24"/>
        </w:rPr>
        <w:t xml:space="preserve">are </w:t>
      </w:r>
      <w:r w:rsidR="000B0CB4" w:rsidRPr="00396D17">
        <w:rPr>
          <w:rFonts w:eastAsia="Times New Roman" w:cs="Arial"/>
          <w:color w:val="222222"/>
          <w:sz w:val="24"/>
          <w:szCs w:val="24"/>
        </w:rPr>
        <w:t xml:space="preserve">associated with finding meaning, purpose </w:t>
      </w:r>
      <w:r w:rsidR="009D4A0E" w:rsidRPr="00396D17">
        <w:rPr>
          <w:rFonts w:eastAsia="Times New Roman" w:cs="Arial"/>
          <w:color w:val="222222"/>
          <w:sz w:val="24"/>
          <w:szCs w:val="24"/>
        </w:rPr>
        <w:t>and personal growth</w:t>
      </w:r>
      <w:r w:rsidR="0079751C" w:rsidRPr="00396D17">
        <w:rPr>
          <w:rFonts w:eastAsia="Times New Roman" w:cs="Arial"/>
          <w:color w:val="222222"/>
          <w:sz w:val="24"/>
          <w:szCs w:val="24"/>
        </w:rPr>
        <w:t>, suggesting that eudemonic happiness is essential to wellbeing</w:t>
      </w:r>
      <w:r w:rsidR="00DE2412" w:rsidRPr="00396D17">
        <w:rPr>
          <w:rFonts w:eastAsia="Times New Roman" w:cs="Arial"/>
          <w:color w:val="222222"/>
          <w:sz w:val="24"/>
          <w:szCs w:val="24"/>
        </w:rPr>
        <w:t>.</w:t>
      </w:r>
      <w:r w:rsidR="00DE2412" w:rsidRPr="00396D17">
        <w:rPr>
          <w:rFonts w:eastAsia="Times New Roman" w:cs="Arial"/>
          <w:color w:val="222222"/>
          <w:sz w:val="24"/>
          <w:szCs w:val="24"/>
          <w:vertAlign w:val="superscript"/>
        </w:rPr>
        <w:t xml:space="preserve">26 </w:t>
      </w:r>
      <w:r w:rsidR="00DE2412" w:rsidRPr="00396D17">
        <w:rPr>
          <w:rFonts w:eastAsia="Times New Roman" w:cs="Arial"/>
          <w:color w:val="222222"/>
          <w:sz w:val="24"/>
          <w:szCs w:val="24"/>
        </w:rPr>
        <w:t xml:space="preserve">It is important to note that </w:t>
      </w:r>
      <w:r w:rsidR="00CF7BC1" w:rsidRPr="00396D17">
        <w:rPr>
          <w:rFonts w:eastAsia="Times New Roman" w:cs="Arial"/>
          <w:color w:val="222222"/>
          <w:sz w:val="24"/>
          <w:szCs w:val="24"/>
        </w:rPr>
        <w:t xml:space="preserve">the current sample </w:t>
      </w:r>
      <w:r w:rsidR="00150EDD" w:rsidRPr="00396D17">
        <w:rPr>
          <w:sz w:val="24"/>
          <w:szCs w:val="24"/>
        </w:rPr>
        <w:t>had a high level of skill and expertise</w:t>
      </w:r>
      <w:r w:rsidR="0093768E" w:rsidRPr="00396D17">
        <w:rPr>
          <w:sz w:val="24"/>
          <w:szCs w:val="24"/>
        </w:rPr>
        <w:t xml:space="preserve"> in the arts</w:t>
      </w:r>
      <w:r w:rsidR="00150EDD" w:rsidRPr="00396D17">
        <w:rPr>
          <w:sz w:val="24"/>
          <w:szCs w:val="24"/>
        </w:rPr>
        <w:t xml:space="preserve">, </w:t>
      </w:r>
      <w:r w:rsidR="0093768E" w:rsidRPr="00396D17">
        <w:rPr>
          <w:sz w:val="24"/>
          <w:szCs w:val="24"/>
        </w:rPr>
        <w:t>and worked independently, rather than in formal art classes. H</w:t>
      </w:r>
      <w:r w:rsidR="00CF7BC1" w:rsidRPr="00396D17">
        <w:rPr>
          <w:sz w:val="24"/>
          <w:szCs w:val="24"/>
        </w:rPr>
        <w:t>ence</w:t>
      </w:r>
      <w:r w:rsidR="0093768E" w:rsidRPr="00396D17">
        <w:rPr>
          <w:sz w:val="24"/>
          <w:szCs w:val="24"/>
        </w:rPr>
        <w:t>,</w:t>
      </w:r>
      <w:r w:rsidR="00CF7BC1" w:rsidRPr="00396D17">
        <w:rPr>
          <w:sz w:val="24"/>
          <w:szCs w:val="24"/>
        </w:rPr>
        <w:t xml:space="preserve"> other factors (s</w:t>
      </w:r>
      <w:r w:rsidR="00DE2412" w:rsidRPr="00396D17">
        <w:rPr>
          <w:sz w:val="24"/>
          <w:szCs w:val="24"/>
        </w:rPr>
        <w:t>uch as developing competence though learning artistic skills</w:t>
      </w:r>
      <w:r w:rsidR="00CF7BC1" w:rsidRPr="00396D17">
        <w:rPr>
          <w:sz w:val="24"/>
          <w:szCs w:val="24"/>
        </w:rPr>
        <w:t xml:space="preserve"> and relationships with others) may be more important in intervention studies with less experienced artists in a social setting. </w:t>
      </w:r>
      <w:r w:rsidR="00150EDD" w:rsidRPr="00396D17">
        <w:rPr>
          <w:sz w:val="24"/>
          <w:szCs w:val="24"/>
        </w:rPr>
        <w:t xml:space="preserve"> Further, </w:t>
      </w:r>
      <w:r w:rsidR="00CF7BC1" w:rsidRPr="00396D17">
        <w:rPr>
          <w:sz w:val="24"/>
          <w:szCs w:val="24"/>
        </w:rPr>
        <w:t xml:space="preserve">the direction of </w:t>
      </w:r>
      <w:r w:rsidR="0093768E" w:rsidRPr="00396D17">
        <w:rPr>
          <w:sz w:val="24"/>
          <w:szCs w:val="24"/>
        </w:rPr>
        <w:t xml:space="preserve">these </w:t>
      </w:r>
      <w:r w:rsidR="00DE2412" w:rsidRPr="00396D17">
        <w:rPr>
          <w:sz w:val="24"/>
          <w:szCs w:val="24"/>
        </w:rPr>
        <w:t xml:space="preserve">relationships between art-making and </w:t>
      </w:r>
      <w:r w:rsidR="003939B2" w:rsidRPr="00396D17">
        <w:rPr>
          <w:sz w:val="24"/>
          <w:szCs w:val="24"/>
        </w:rPr>
        <w:t>wellbeing</w:t>
      </w:r>
      <w:r w:rsidR="00DE2412" w:rsidRPr="00396D17">
        <w:rPr>
          <w:sz w:val="24"/>
          <w:szCs w:val="24"/>
        </w:rPr>
        <w:t xml:space="preserve"> is not known. </w:t>
      </w:r>
      <w:r w:rsidR="00CF7BC1" w:rsidRPr="00396D17">
        <w:rPr>
          <w:sz w:val="24"/>
          <w:szCs w:val="24"/>
        </w:rPr>
        <w:t xml:space="preserve">As such, the </w:t>
      </w:r>
      <w:r w:rsidR="003939B2" w:rsidRPr="00396D17">
        <w:rPr>
          <w:sz w:val="24"/>
          <w:szCs w:val="24"/>
        </w:rPr>
        <w:t>experiential-level</w:t>
      </w:r>
      <w:r w:rsidR="00CF7BC1" w:rsidRPr="00396D17">
        <w:rPr>
          <w:sz w:val="24"/>
          <w:szCs w:val="24"/>
        </w:rPr>
        <w:t xml:space="preserve"> data</w:t>
      </w:r>
      <w:r w:rsidR="000B0CB4" w:rsidRPr="00396D17">
        <w:rPr>
          <w:sz w:val="24"/>
          <w:szCs w:val="24"/>
        </w:rPr>
        <w:t xml:space="preserve"> and cross-level interactions are</w:t>
      </w:r>
      <w:r w:rsidR="00CF7BC1" w:rsidRPr="00396D17">
        <w:rPr>
          <w:sz w:val="24"/>
          <w:szCs w:val="24"/>
        </w:rPr>
        <w:t xml:space="preserve"> potentially more </w:t>
      </w:r>
      <w:r w:rsidR="000B0CB4" w:rsidRPr="00396D17">
        <w:rPr>
          <w:sz w:val="24"/>
          <w:szCs w:val="24"/>
        </w:rPr>
        <w:t>meaningful, since these</w:t>
      </w:r>
      <w:r w:rsidR="00CF7BC1" w:rsidRPr="00396D17">
        <w:rPr>
          <w:sz w:val="24"/>
          <w:szCs w:val="24"/>
        </w:rPr>
        <w:t xml:space="preserve"> </w:t>
      </w:r>
      <w:r w:rsidR="002760EC" w:rsidRPr="00396D17">
        <w:rPr>
          <w:sz w:val="24"/>
          <w:szCs w:val="24"/>
        </w:rPr>
        <w:t xml:space="preserve">analyses focus on changes during or </w:t>
      </w:r>
      <w:r w:rsidR="00CF7BC1" w:rsidRPr="00396D17">
        <w:rPr>
          <w:sz w:val="24"/>
          <w:szCs w:val="24"/>
        </w:rPr>
        <w:t xml:space="preserve">directly following art-making. </w:t>
      </w:r>
    </w:p>
    <w:p w:rsidR="00051543" w:rsidRPr="00396D17" w:rsidRDefault="005769E8" w:rsidP="00097FB0">
      <w:pPr>
        <w:spacing w:line="480" w:lineRule="auto"/>
        <w:rPr>
          <w:sz w:val="24"/>
          <w:szCs w:val="24"/>
        </w:rPr>
      </w:pPr>
      <w:r w:rsidRPr="00396D17">
        <w:rPr>
          <w:sz w:val="24"/>
          <w:szCs w:val="24"/>
        </w:rPr>
        <w:lastRenderedPageBreak/>
        <w:t>Despite the encouraging findings, there are a number of limitations with the current study. This study worked with practicing artists</w:t>
      </w:r>
      <w:r w:rsidR="00AC73B7" w:rsidRPr="00396D17">
        <w:rPr>
          <w:sz w:val="24"/>
          <w:szCs w:val="24"/>
        </w:rPr>
        <w:t xml:space="preserve"> and findings may not be generalizable to other groups. F</w:t>
      </w:r>
      <w:r w:rsidR="00051543" w:rsidRPr="00396D17">
        <w:rPr>
          <w:sz w:val="24"/>
          <w:szCs w:val="24"/>
        </w:rPr>
        <w:t xml:space="preserve">uture research </w:t>
      </w:r>
      <w:r w:rsidRPr="00396D17">
        <w:rPr>
          <w:sz w:val="24"/>
          <w:szCs w:val="24"/>
        </w:rPr>
        <w:t>could include</w:t>
      </w:r>
      <w:r w:rsidR="00051543" w:rsidRPr="00396D17">
        <w:rPr>
          <w:rFonts w:ascii="Calibri" w:hAnsi="Calibri" w:cs="Arial"/>
          <w:sz w:val="24"/>
          <w:szCs w:val="24"/>
        </w:rPr>
        <w:t xml:space="preserve"> control or comparison groups in order to assess the benefit of art-making in different samples (e.g. artists versus non-artists or specific clinical groups). Further,</w:t>
      </w:r>
      <w:r w:rsidR="00E05F3A" w:rsidRPr="00396D17">
        <w:rPr>
          <w:rFonts w:ascii="Calibri" w:hAnsi="Calibri" w:cs="Arial"/>
          <w:sz w:val="24"/>
          <w:szCs w:val="24"/>
        </w:rPr>
        <w:t xml:space="preserve"> </w:t>
      </w:r>
      <w:r w:rsidR="00E05F3A" w:rsidRPr="00396D17">
        <w:rPr>
          <w:rFonts w:ascii="Calibri" w:eastAsia="Times New Roman" w:hAnsi="Calibri" w:cs="Times New Roman"/>
          <w:sz w:val="24"/>
          <w:szCs w:val="24"/>
        </w:rPr>
        <w:t xml:space="preserve">since the artists in this study were self-defined there was variation in what this meant in practice. </w:t>
      </w:r>
      <w:r w:rsidRPr="00396D17">
        <w:rPr>
          <w:rFonts w:ascii="Calibri" w:eastAsia="Times New Roman" w:hAnsi="Calibri" w:cs="Times New Roman"/>
          <w:sz w:val="24"/>
          <w:szCs w:val="24"/>
        </w:rPr>
        <w:t>I</w:t>
      </w:r>
      <w:r w:rsidR="00E05F3A" w:rsidRPr="00396D17">
        <w:rPr>
          <w:rFonts w:ascii="Calibri" w:eastAsia="Times New Roman" w:hAnsi="Calibri" w:cs="Times New Roman"/>
          <w:sz w:val="24"/>
          <w:szCs w:val="24"/>
        </w:rPr>
        <w:t>n future work it may be useful to focus on artists working within specific disciplines and with similar levels of expertise.</w:t>
      </w:r>
      <w:r w:rsidRPr="00396D17">
        <w:rPr>
          <w:rFonts w:ascii="Calibri" w:eastAsia="Times New Roman" w:hAnsi="Calibri" w:cs="Times New Roman"/>
          <w:sz w:val="24"/>
          <w:szCs w:val="24"/>
        </w:rPr>
        <w:t xml:space="preserve"> </w:t>
      </w:r>
      <w:r w:rsidR="00E05F3A" w:rsidRPr="00396D17">
        <w:rPr>
          <w:rFonts w:ascii="Calibri" w:eastAsia="Times New Roman" w:hAnsi="Calibri" w:cs="Times New Roman"/>
          <w:sz w:val="24"/>
          <w:szCs w:val="24"/>
        </w:rPr>
        <w:t xml:space="preserve"> </w:t>
      </w:r>
      <w:r w:rsidR="00F86A12" w:rsidRPr="00396D17">
        <w:rPr>
          <w:rFonts w:ascii="Calibri" w:eastAsia="Times New Roman" w:hAnsi="Calibri" w:cs="Times New Roman"/>
          <w:sz w:val="24"/>
          <w:szCs w:val="24"/>
        </w:rPr>
        <w:t xml:space="preserve">In addition, the experience sampling questionnaire used a collection of items that had not been used before to </w:t>
      </w:r>
      <w:r w:rsidR="00CD4528" w:rsidRPr="00396D17">
        <w:rPr>
          <w:rFonts w:ascii="Calibri" w:eastAsia="Times New Roman" w:hAnsi="Calibri" w:cs="Times New Roman"/>
          <w:sz w:val="24"/>
          <w:szCs w:val="24"/>
        </w:rPr>
        <w:t xml:space="preserve">repeatedly </w:t>
      </w:r>
      <w:r w:rsidR="00F86A12" w:rsidRPr="00396D17">
        <w:rPr>
          <w:rFonts w:ascii="Calibri" w:eastAsia="Times New Roman" w:hAnsi="Calibri" w:cs="Times New Roman"/>
          <w:sz w:val="24"/>
          <w:szCs w:val="24"/>
        </w:rPr>
        <w:t xml:space="preserve">measure conscious experience </w:t>
      </w:r>
      <w:r w:rsidR="00CD4528" w:rsidRPr="00396D17">
        <w:rPr>
          <w:rFonts w:ascii="Calibri" w:eastAsia="Times New Roman" w:hAnsi="Calibri" w:cs="Times New Roman"/>
          <w:sz w:val="24"/>
          <w:szCs w:val="24"/>
        </w:rPr>
        <w:t>in everyday life</w:t>
      </w:r>
      <w:r w:rsidR="00F86A12" w:rsidRPr="00396D17">
        <w:rPr>
          <w:rFonts w:ascii="Calibri" w:eastAsia="Times New Roman" w:hAnsi="Calibri" w:cs="Times New Roman"/>
          <w:sz w:val="24"/>
          <w:szCs w:val="24"/>
        </w:rPr>
        <w:t xml:space="preserve">, hence further consideration of its usefulness and validity </w:t>
      </w:r>
      <w:r w:rsidR="0015147E" w:rsidRPr="00396D17">
        <w:rPr>
          <w:rFonts w:ascii="Calibri" w:eastAsia="Times New Roman" w:hAnsi="Calibri" w:cs="Times New Roman"/>
          <w:sz w:val="24"/>
          <w:szCs w:val="24"/>
        </w:rPr>
        <w:t xml:space="preserve">in this context </w:t>
      </w:r>
      <w:r w:rsidR="00F86A12" w:rsidRPr="00396D17">
        <w:rPr>
          <w:rFonts w:ascii="Calibri" w:eastAsia="Times New Roman" w:hAnsi="Calibri" w:cs="Times New Roman"/>
          <w:sz w:val="24"/>
          <w:szCs w:val="24"/>
        </w:rPr>
        <w:t xml:space="preserve">would be </w:t>
      </w:r>
      <w:r w:rsidR="00AC73B7" w:rsidRPr="00396D17">
        <w:rPr>
          <w:rFonts w:ascii="Calibri" w:eastAsia="Times New Roman" w:hAnsi="Calibri" w:cs="Times New Roman"/>
          <w:sz w:val="24"/>
          <w:szCs w:val="24"/>
        </w:rPr>
        <w:t>appropriate</w:t>
      </w:r>
      <w:r w:rsidR="00F86A12" w:rsidRPr="00396D17">
        <w:rPr>
          <w:rFonts w:ascii="Calibri" w:eastAsia="Times New Roman" w:hAnsi="Calibri" w:cs="Times New Roman"/>
          <w:sz w:val="24"/>
          <w:szCs w:val="24"/>
        </w:rPr>
        <w:t>.</w:t>
      </w:r>
      <w:r w:rsidR="001A04EA" w:rsidRPr="00396D17">
        <w:rPr>
          <w:rFonts w:ascii="Calibri" w:eastAsia="Times New Roman" w:hAnsi="Calibri" w:cs="Times New Roman"/>
          <w:sz w:val="24"/>
          <w:szCs w:val="24"/>
        </w:rPr>
        <w:t xml:space="preserve"> </w:t>
      </w:r>
      <w:r w:rsidR="000B23AC" w:rsidRPr="00396D17">
        <w:rPr>
          <w:rFonts w:ascii="Calibri" w:eastAsia="Times New Roman" w:hAnsi="Calibri" w:cs="Times New Roman"/>
          <w:sz w:val="24"/>
          <w:szCs w:val="24"/>
        </w:rPr>
        <w:t>Further</w:t>
      </w:r>
      <w:r w:rsidR="001A04EA" w:rsidRPr="00396D17">
        <w:rPr>
          <w:rFonts w:ascii="Calibri" w:eastAsia="Times New Roman" w:hAnsi="Calibri" w:cs="Times New Roman"/>
          <w:sz w:val="24"/>
          <w:szCs w:val="24"/>
        </w:rPr>
        <w:t xml:space="preserve">, </w:t>
      </w:r>
      <w:r w:rsidR="00952330" w:rsidRPr="00396D17">
        <w:rPr>
          <w:rFonts w:ascii="Calibri" w:eastAsia="Times New Roman" w:hAnsi="Calibri" w:cs="Times New Roman"/>
          <w:sz w:val="24"/>
          <w:szCs w:val="24"/>
        </w:rPr>
        <w:t xml:space="preserve">since </w:t>
      </w:r>
      <w:r w:rsidR="001A04EA" w:rsidRPr="00396D17">
        <w:rPr>
          <w:rFonts w:ascii="Calibri" w:eastAsia="Times New Roman" w:hAnsi="Calibri" w:cs="Times New Roman"/>
          <w:sz w:val="24"/>
          <w:szCs w:val="24"/>
        </w:rPr>
        <w:t xml:space="preserve">the </w:t>
      </w:r>
      <w:r w:rsidR="00952330" w:rsidRPr="00396D17">
        <w:rPr>
          <w:rFonts w:ascii="Calibri" w:eastAsia="Times New Roman" w:hAnsi="Calibri" w:cs="Times New Roman"/>
          <w:sz w:val="24"/>
          <w:szCs w:val="24"/>
        </w:rPr>
        <w:t>ESM</w:t>
      </w:r>
      <w:r w:rsidR="001A04EA" w:rsidRPr="00396D17">
        <w:rPr>
          <w:rFonts w:ascii="Calibri" w:eastAsia="Times New Roman" w:hAnsi="Calibri" w:cs="Times New Roman"/>
          <w:sz w:val="24"/>
          <w:szCs w:val="24"/>
        </w:rPr>
        <w:t xml:space="preserve"> is observational and </w:t>
      </w:r>
      <w:r w:rsidR="00952330" w:rsidRPr="00396D17">
        <w:rPr>
          <w:rFonts w:ascii="Calibri" w:eastAsia="Times New Roman" w:hAnsi="Calibri" w:cs="Times New Roman"/>
          <w:sz w:val="24"/>
          <w:szCs w:val="24"/>
        </w:rPr>
        <w:t xml:space="preserve">analyses are </w:t>
      </w:r>
      <w:r w:rsidR="001A04EA" w:rsidRPr="00396D17">
        <w:rPr>
          <w:rFonts w:ascii="Calibri" w:eastAsia="Times New Roman" w:hAnsi="Calibri" w:cs="Times New Roman"/>
          <w:sz w:val="24"/>
          <w:szCs w:val="24"/>
        </w:rPr>
        <w:t>correlational</w:t>
      </w:r>
      <w:r w:rsidR="00952330" w:rsidRPr="00396D17">
        <w:rPr>
          <w:rFonts w:ascii="Calibri" w:eastAsia="Times New Roman" w:hAnsi="Calibri" w:cs="Times New Roman"/>
          <w:sz w:val="24"/>
          <w:szCs w:val="24"/>
        </w:rPr>
        <w:t xml:space="preserve"> </w:t>
      </w:r>
      <w:r w:rsidR="001A04EA" w:rsidRPr="00396D17">
        <w:rPr>
          <w:rFonts w:ascii="Calibri" w:eastAsia="Times New Roman" w:hAnsi="Calibri" w:cs="Times New Roman"/>
          <w:sz w:val="24"/>
          <w:szCs w:val="24"/>
        </w:rPr>
        <w:t xml:space="preserve">the causal relationship between </w:t>
      </w:r>
      <w:r w:rsidR="00952330" w:rsidRPr="00396D17">
        <w:rPr>
          <w:rFonts w:ascii="Calibri" w:eastAsia="Times New Roman" w:hAnsi="Calibri" w:cs="Times New Roman"/>
          <w:sz w:val="24"/>
          <w:szCs w:val="24"/>
        </w:rPr>
        <w:t xml:space="preserve">variables </w:t>
      </w:r>
      <w:r w:rsidR="001A04EA" w:rsidRPr="00396D17">
        <w:rPr>
          <w:rFonts w:ascii="Calibri" w:eastAsia="Times New Roman" w:hAnsi="Calibri" w:cs="Times New Roman"/>
          <w:sz w:val="24"/>
          <w:szCs w:val="24"/>
        </w:rPr>
        <w:t>is unclear (e.g.</w:t>
      </w:r>
      <w:r w:rsidR="00AC73B7" w:rsidRPr="00396D17">
        <w:rPr>
          <w:rFonts w:ascii="Calibri" w:eastAsia="Times New Roman" w:hAnsi="Calibri" w:cs="Times New Roman"/>
          <w:sz w:val="24"/>
          <w:szCs w:val="24"/>
        </w:rPr>
        <w:t>,</w:t>
      </w:r>
      <w:r w:rsidR="001A04EA" w:rsidRPr="00396D17">
        <w:rPr>
          <w:rFonts w:ascii="Calibri" w:eastAsia="Times New Roman" w:hAnsi="Calibri" w:cs="Times New Roman"/>
          <w:sz w:val="24"/>
          <w:szCs w:val="24"/>
        </w:rPr>
        <w:t xml:space="preserve"> between art-making and mood). Experimental</w:t>
      </w:r>
      <w:r w:rsidR="00952330" w:rsidRPr="00396D17">
        <w:rPr>
          <w:rFonts w:ascii="Calibri" w:eastAsia="Times New Roman" w:hAnsi="Calibri" w:cs="Times New Roman"/>
          <w:sz w:val="24"/>
          <w:szCs w:val="24"/>
        </w:rPr>
        <w:t xml:space="preserve"> research could</w:t>
      </w:r>
      <w:r w:rsidR="001A04EA" w:rsidRPr="00396D17">
        <w:rPr>
          <w:rFonts w:ascii="Calibri" w:eastAsia="Times New Roman" w:hAnsi="Calibri" w:cs="Times New Roman"/>
          <w:sz w:val="24"/>
          <w:szCs w:val="24"/>
        </w:rPr>
        <w:t xml:space="preserve"> usefully build upon </w:t>
      </w:r>
      <w:r w:rsidR="00952330" w:rsidRPr="00396D17">
        <w:rPr>
          <w:rFonts w:ascii="Calibri" w:eastAsia="Times New Roman" w:hAnsi="Calibri" w:cs="Times New Roman"/>
          <w:sz w:val="24"/>
          <w:szCs w:val="24"/>
        </w:rPr>
        <w:t xml:space="preserve">these findings </w:t>
      </w:r>
      <w:r w:rsidR="000C2B99" w:rsidRPr="00396D17">
        <w:rPr>
          <w:rFonts w:ascii="Calibri" w:eastAsia="Times New Roman" w:hAnsi="Calibri" w:cs="Times New Roman"/>
          <w:sz w:val="24"/>
          <w:szCs w:val="24"/>
        </w:rPr>
        <w:t>to test causal models</w:t>
      </w:r>
      <w:r w:rsidR="001A04EA" w:rsidRPr="00396D17">
        <w:rPr>
          <w:rFonts w:ascii="Calibri" w:eastAsia="Times New Roman" w:hAnsi="Calibri" w:cs="Times New Roman"/>
          <w:sz w:val="24"/>
          <w:szCs w:val="24"/>
        </w:rPr>
        <w:t>, and event-tr</w:t>
      </w:r>
      <w:r w:rsidR="00952330" w:rsidRPr="00396D17">
        <w:rPr>
          <w:rFonts w:ascii="Calibri" w:eastAsia="Times New Roman" w:hAnsi="Calibri" w:cs="Times New Roman"/>
          <w:sz w:val="24"/>
          <w:szCs w:val="24"/>
        </w:rPr>
        <w:t>iggered ESM designs, which</w:t>
      </w:r>
      <w:r w:rsidR="001A04EA" w:rsidRPr="00396D17">
        <w:rPr>
          <w:rFonts w:ascii="Calibri" w:eastAsia="Times New Roman" w:hAnsi="Calibri" w:cs="Times New Roman"/>
          <w:sz w:val="24"/>
          <w:szCs w:val="24"/>
        </w:rPr>
        <w:t xml:space="preserve"> ask participants to complete ESQs at specific points in time (e.g.</w:t>
      </w:r>
      <w:r w:rsidR="00AC73B7" w:rsidRPr="00396D17">
        <w:rPr>
          <w:rFonts w:ascii="Calibri" w:eastAsia="Times New Roman" w:hAnsi="Calibri" w:cs="Times New Roman"/>
          <w:sz w:val="24"/>
          <w:szCs w:val="24"/>
        </w:rPr>
        <w:t>,</w:t>
      </w:r>
      <w:r w:rsidR="001A04EA" w:rsidRPr="00396D17">
        <w:rPr>
          <w:rFonts w:ascii="Calibri" w:eastAsia="Times New Roman" w:hAnsi="Calibri" w:cs="Times New Roman"/>
          <w:sz w:val="24"/>
          <w:szCs w:val="24"/>
        </w:rPr>
        <w:t xml:space="preserve"> before and after art-making) </w:t>
      </w:r>
      <w:r w:rsidR="00952330" w:rsidRPr="00396D17">
        <w:rPr>
          <w:rFonts w:ascii="Calibri" w:eastAsia="Times New Roman" w:hAnsi="Calibri" w:cs="Times New Roman"/>
          <w:sz w:val="24"/>
          <w:szCs w:val="24"/>
        </w:rPr>
        <w:t>could</w:t>
      </w:r>
      <w:r w:rsidR="001A04EA" w:rsidRPr="00396D17">
        <w:rPr>
          <w:rFonts w:ascii="Calibri" w:eastAsia="Times New Roman" w:hAnsi="Calibri" w:cs="Times New Roman"/>
          <w:sz w:val="24"/>
          <w:szCs w:val="24"/>
        </w:rPr>
        <w:t xml:space="preserve"> help to track patterns over time more effectively</w:t>
      </w:r>
      <w:r w:rsidR="00952330" w:rsidRPr="00396D17">
        <w:rPr>
          <w:rFonts w:ascii="Calibri" w:eastAsia="Times New Roman" w:hAnsi="Calibri" w:cs="Times New Roman"/>
          <w:sz w:val="24"/>
          <w:szCs w:val="24"/>
        </w:rPr>
        <w:t xml:space="preserve"> (</w:t>
      </w:r>
      <w:r w:rsidR="004E29ED" w:rsidRPr="00396D17">
        <w:rPr>
          <w:rFonts w:ascii="Calibri" w:eastAsia="Times New Roman" w:hAnsi="Calibri" w:cs="Times New Roman"/>
          <w:sz w:val="24"/>
          <w:szCs w:val="24"/>
        </w:rPr>
        <w:t>enabling</w:t>
      </w:r>
      <w:r w:rsidR="00952330" w:rsidRPr="00396D17">
        <w:rPr>
          <w:rFonts w:ascii="Calibri" w:eastAsia="Times New Roman" w:hAnsi="Calibri" w:cs="Times New Roman"/>
          <w:sz w:val="24"/>
          <w:szCs w:val="24"/>
        </w:rPr>
        <w:t xml:space="preserve"> causal patterns </w:t>
      </w:r>
      <w:r w:rsidR="004E29ED" w:rsidRPr="00396D17">
        <w:rPr>
          <w:rFonts w:ascii="Calibri" w:eastAsia="Times New Roman" w:hAnsi="Calibri" w:cs="Times New Roman"/>
          <w:sz w:val="24"/>
          <w:szCs w:val="24"/>
        </w:rPr>
        <w:t>to</w:t>
      </w:r>
      <w:r w:rsidR="00952330" w:rsidRPr="00396D17">
        <w:rPr>
          <w:rFonts w:ascii="Calibri" w:eastAsia="Times New Roman" w:hAnsi="Calibri" w:cs="Times New Roman"/>
          <w:sz w:val="24"/>
          <w:szCs w:val="24"/>
        </w:rPr>
        <w:t xml:space="preserve"> be inferred)</w:t>
      </w:r>
      <w:r w:rsidR="001A04EA" w:rsidRPr="00396D17">
        <w:rPr>
          <w:rFonts w:ascii="Calibri" w:eastAsia="Times New Roman" w:hAnsi="Calibri" w:cs="Times New Roman"/>
          <w:sz w:val="24"/>
          <w:szCs w:val="24"/>
        </w:rPr>
        <w:t xml:space="preserve">. </w:t>
      </w:r>
      <w:r w:rsidR="000B23AC" w:rsidRPr="00396D17">
        <w:rPr>
          <w:rFonts w:ascii="Calibri" w:eastAsia="Times New Roman" w:hAnsi="Calibri" w:cs="Times New Roman"/>
          <w:sz w:val="24"/>
          <w:szCs w:val="24"/>
        </w:rPr>
        <w:t xml:space="preserve">Finally, </w:t>
      </w:r>
      <w:r w:rsidR="000B23AC" w:rsidRPr="00396D17">
        <w:rPr>
          <w:rFonts w:ascii="Calibri" w:hAnsi="Calibri" w:cs="Arial"/>
          <w:sz w:val="24"/>
          <w:szCs w:val="24"/>
        </w:rPr>
        <w:t>the current study did not examine the impact that the a</w:t>
      </w:r>
      <w:r w:rsidR="00F61F11" w:rsidRPr="00396D17">
        <w:rPr>
          <w:rFonts w:ascii="Calibri" w:hAnsi="Calibri" w:cs="Arial"/>
          <w:sz w:val="24"/>
          <w:szCs w:val="24"/>
        </w:rPr>
        <w:t>rts may have on physical health</w:t>
      </w:r>
      <w:r w:rsidR="000B23AC" w:rsidRPr="00396D17">
        <w:rPr>
          <w:rFonts w:ascii="Calibri" w:hAnsi="Calibri" w:cs="Arial"/>
          <w:sz w:val="24"/>
          <w:szCs w:val="24"/>
          <w:vertAlign w:val="superscript"/>
        </w:rPr>
        <w:t>6</w:t>
      </w:r>
      <w:proofErr w:type="gramStart"/>
      <w:r w:rsidR="000B23AC" w:rsidRPr="00396D17">
        <w:rPr>
          <w:rFonts w:ascii="Calibri" w:hAnsi="Calibri" w:cs="Arial"/>
          <w:sz w:val="24"/>
          <w:szCs w:val="24"/>
          <w:vertAlign w:val="superscript"/>
        </w:rPr>
        <w:t>,12</w:t>
      </w:r>
      <w:proofErr w:type="gramEnd"/>
      <w:r w:rsidR="00F61F11" w:rsidRPr="00396D17">
        <w:rPr>
          <w:rFonts w:ascii="Calibri" w:hAnsi="Calibri" w:cs="Arial"/>
          <w:sz w:val="24"/>
          <w:szCs w:val="24"/>
        </w:rPr>
        <w:t>. A</w:t>
      </w:r>
      <w:r w:rsidR="000B23AC" w:rsidRPr="00396D17">
        <w:rPr>
          <w:rFonts w:ascii="Calibri" w:hAnsi="Calibri" w:cs="Arial"/>
          <w:sz w:val="24"/>
          <w:szCs w:val="24"/>
        </w:rPr>
        <w:t>n extension of the ESM to measure biomarkers (e.g., heart rate variability</w:t>
      </w:r>
      <w:proofErr w:type="gramStart"/>
      <w:r w:rsidR="000B23AC" w:rsidRPr="00396D17">
        <w:rPr>
          <w:rFonts w:ascii="Calibri" w:hAnsi="Calibri" w:cs="Arial"/>
          <w:sz w:val="24"/>
          <w:szCs w:val="24"/>
        </w:rPr>
        <w:t>)</w:t>
      </w:r>
      <w:r w:rsidR="00911656" w:rsidRPr="00396D17">
        <w:rPr>
          <w:rFonts w:ascii="Calibri" w:hAnsi="Calibri" w:cs="Arial"/>
          <w:sz w:val="24"/>
          <w:szCs w:val="24"/>
          <w:vertAlign w:val="superscript"/>
        </w:rPr>
        <w:t>66</w:t>
      </w:r>
      <w:proofErr w:type="gramEnd"/>
      <w:r w:rsidR="000B23AC" w:rsidRPr="00396D17">
        <w:rPr>
          <w:rFonts w:ascii="Calibri" w:hAnsi="Calibri" w:cs="Arial"/>
          <w:sz w:val="24"/>
          <w:szCs w:val="24"/>
        </w:rPr>
        <w:t xml:space="preserve"> in everyday life may be informative in this regard.</w:t>
      </w:r>
    </w:p>
    <w:p w:rsidR="00D65C17" w:rsidRPr="00396D17" w:rsidRDefault="00D65C17" w:rsidP="00097FB0">
      <w:pPr>
        <w:spacing w:line="480" w:lineRule="auto"/>
        <w:rPr>
          <w:sz w:val="24"/>
          <w:szCs w:val="24"/>
        </w:rPr>
      </w:pPr>
      <w:r w:rsidRPr="00396D17">
        <w:rPr>
          <w:b/>
          <w:sz w:val="24"/>
          <w:szCs w:val="24"/>
        </w:rPr>
        <w:lastRenderedPageBreak/>
        <w:t>Conclusions</w:t>
      </w:r>
      <w:r w:rsidR="00DB46F1" w:rsidRPr="00396D17">
        <w:rPr>
          <w:sz w:val="24"/>
          <w:szCs w:val="24"/>
        </w:rPr>
        <w:t xml:space="preserve"> </w:t>
      </w:r>
    </w:p>
    <w:p w:rsidR="00131D64" w:rsidRPr="00396D17" w:rsidRDefault="0037531A" w:rsidP="00097FB0">
      <w:pPr>
        <w:spacing w:line="480" w:lineRule="auto"/>
        <w:rPr>
          <w:sz w:val="24"/>
          <w:szCs w:val="24"/>
        </w:rPr>
      </w:pPr>
      <w:r w:rsidRPr="00396D17">
        <w:rPr>
          <w:sz w:val="24"/>
          <w:szCs w:val="24"/>
        </w:rPr>
        <w:t>M</w:t>
      </w:r>
      <w:r w:rsidR="00DB46F1" w:rsidRPr="00396D17">
        <w:rPr>
          <w:sz w:val="24"/>
          <w:szCs w:val="24"/>
        </w:rPr>
        <w:t xml:space="preserve">easuring participants’ state of consciousness during or </w:t>
      </w:r>
      <w:r w:rsidR="00923F47" w:rsidRPr="00396D17">
        <w:rPr>
          <w:sz w:val="24"/>
          <w:szCs w:val="24"/>
        </w:rPr>
        <w:t xml:space="preserve">immediately </w:t>
      </w:r>
      <w:r w:rsidR="00DB46F1" w:rsidRPr="00396D17">
        <w:rPr>
          <w:sz w:val="24"/>
          <w:szCs w:val="24"/>
        </w:rPr>
        <w:t xml:space="preserve">following art-making is a useful tool for </w:t>
      </w:r>
      <w:r w:rsidR="00BB351C" w:rsidRPr="00396D17">
        <w:rPr>
          <w:sz w:val="24"/>
          <w:szCs w:val="24"/>
        </w:rPr>
        <w:t>assessing</w:t>
      </w:r>
      <w:r w:rsidR="00DB46F1" w:rsidRPr="00396D17">
        <w:rPr>
          <w:sz w:val="24"/>
          <w:szCs w:val="24"/>
        </w:rPr>
        <w:t xml:space="preserve"> the impact of art-making on </w:t>
      </w:r>
      <w:r w:rsidR="003939B2" w:rsidRPr="00396D17">
        <w:rPr>
          <w:sz w:val="24"/>
          <w:szCs w:val="24"/>
        </w:rPr>
        <w:t>wellbeing</w:t>
      </w:r>
      <w:r w:rsidR="00DB46F1" w:rsidRPr="00396D17">
        <w:rPr>
          <w:sz w:val="24"/>
          <w:szCs w:val="24"/>
        </w:rPr>
        <w:t xml:space="preserve">. </w:t>
      </w:r>
      <w:r w:rsidR="00923F47" w:rsidRPr="00396D17">
        <w:rPr>
          <w:sz w:val="24"/>
          <w:szCs w:val="24"/>
        </w:rPr>
        <w:t>Positive affect</w:t>
      </w:r>
      <w:r w:rsidR="00DB46F1" w:rsidRPr="00396D17">
        <w:rPr>
          <w:sz w:val="24"/>
          <w:szCs w:val="24"/>
        </w:rPr>
        <w:t>, vivid</w:t>
      </w:r>
      <w:r w:rsidR="00923F47" w:rsidRPr="00396D17">
        <w:rPr>
          <w:sz w:val="24"/>
          <w:szCs w:val="24"/>
        </w:rPr>
        <w:t xml:space="preserve"> imagery and the flow </w:t>
      </w:r>
      <w:proofErr w:type="gramStart"/>
      <w:r w:rsidR="00923F47" w:rsidRPr="00396D17">
        <w:rPr>
          <w:sz w:val="24"/>
          <w:szCs w:val="24"/>
        </w:rPr>
        <w:t>state,</w:t>
      </w:r>
      <w:proofErr w:type="gramEnd"/>
      <w:r w:rsidR="00923F47" w:rsidRPr="00396D17">
        <w:rPr>
          <w:sz w:val="24"/>
          <w:szCs w:val="24"/>
        </w:rPr>
        <w:t xml:space="preserve"> were</w:t>
      </w:r>
      <w:r w:rsidR="00DB46F1" w:rsidRPr="00396D17">
        <w:rPr>
          <w:sz w:val="24"/>
          <w:szCs w:val="24"/>
        </w:rPr>
        <w:t xml:space="preserve"> </w:t>
      </w:r>
      <w:r w:rsidRPr="00396D17">
        <w:rPr>
          <w:sz w:val="24"/>
          <w:szCs w:val="24"/>
        </w:rPr>
        <w:t xml:space="preserve">all </w:t>
      </w:r>
      <w:r w:rsidR="00DB46F1" w:rsidRPr="00396D17">
        <w:rPr>
          <w:sz w:val="24"/>
          <w:szCs w:val="24"/>
        </w:rPr>
        <w:t xml:space="preserve">associated with art-making, </w:t>
      </w:r>
      <w:r w:rsidRPr="00396D17">
        <w:rPr>
          <w:sz w:val="24"/>
          <w:szCs w:val="24"/>
        </w:rPr>
        <w:t>suggesting multiple routes to well-being</w:t>
      </w:r>
      <w:r w:rsidR="00DB46F1" w:rsidRPr="00396D17">
        <w:rPr>
          <w:sz w:val="24"/>
          <w:szCs w:val="24"/>
        </w:rPr>
        <w:t xml:space="preserve">. </w:t>
      </w:r>
      <w:r w:rsidRPr="00396D17">
        <w:rPr>
          <w:sz w:val="24"/>
          <w:szCs w:val="24"/>
        </w:rPr>
        <w:t xml:space="preserve">Further, these experiential </w:t>
      </w:r>
      <w:r w:rsidR="007A08C5" w:rsidRPr="00396D17">
        <w:rPr>
          <w:sz w:val="24"/>
          <w:szCs w:val="24"/>
        </w:rPr>
        <w:t>factors interacted with long</w:t>
      </w:r>
      <w:r w:rsidR="00923F47" w:rsidRPr="00396D17">
        <w:rPr>
          <w:sz w:val="24"/>
          <w:szCs w:val="24"/>
        </w:rPr>
        <w:t>-term eudemonic happiness</w:t>
      </w:r>
      <w:r w:rsidRPr="00396D17">
        <w:rPr>
          <w:sz w:val="24"/>
          <w:szCs w:val="24"/>
        </w:rPr>
        <w:t>, suggesting that specific states (e.g. the flow state) may predict specific health outcomes (e.g. meaning in life)</w:t>
      </w:r>
      <w:r w:rsidR="00923F47" w:rsidRPr="00396D17">
        <w:rPr>
          <w:sz w:val="24"/>
          <w:szCs w:val="24"/>
        </w:rPr>
        <w:t xml:space="preserve">. </w:t>
      </w:r>
      <w:r w:rsidR="002A2FCD" w:rsidRPr="00396D17">
        <w:rPr>
          <w:sz w:val="24"/>
          <w:szCs w:val="24"/>
        </w:rPr>
        <w:t xml:space="preserve">It is recommended that arts interventions consider the likelihood that specific tasks will enable these </w:t>
      </w:r>
      <w:r w:rsidR="002B3667" w:rsidRPr="00396D17">
        <w:rPr>
          <w:sz w:val="24"/>
          <w:szCs w:val="24"/>
        </w:rPr>
        <w:t>state factors</w:t>
      </w:r>
      <w:r w:rsidR="002A2FCD" w:rsidRPr="00396D17">
        <w:rPr>
          <w:sz w:val="24"/>
          <w:szCs w:val="24"/>
        </w:rPr>
        <w:t xml:space="preserve"> to be experienced by participants (in particular, whether tasks meet the conditions for flow). It is further suggested that </w:t>
      </w:r>
      <w:r w:rsidR="00E97351" w:rsidRPr="00396D17">
        <w:rPr>
          <w:sz w:val="24"/>
          <w:szCs w:val="24"/>
        </w:rPr>
        <w:t>intervention</w:t>
      </w:r>
      <w:r w:rsidR="002A2FCD" w:rsidRPr="00396D17">
        <w:rPr>
          <w:sz w:val="24"/>
          <w:szCs w:val="24"/>
        </w:rPr>
        <w:t xml:space="preserve"> evaluations measur</w:t>
      </w:r>
      <w:r w:rsidR="00E97351" w:rsidRPr="00396D17">
        <w:rPr>
          <w:sz w:val="24"/>
          <w:szCs w:val="24"/>
        </w:rPr>
        <w:t>e</w:t>
      </w:r>
      <w:r w:rsidR="002A2FCD" w:rsidRPr="00396D17">
        <w:rPr>
          <w:sz w:val="24"/>
          <w:szCs w:val="24"/>
        </w:rPr>
        <w:t xml:space="preserve"> </w:t>
      </w:r>
      <w:r w:rsidR="003939B2" w:rsidRPr="00396D17">
        <w:rPr>
          <w:sz w:val="24"/>
          <w:szCs w:val="24"/>
        </w:rPr>
        <w:t>wellbeing</w:t>
      </w:r>
      <w:r w:rsidR="002A2FCD" w:rsidRPr="00396D17">
        <w:rPr>
          <w:sz w:val="24"/>
          <w:szCs w:val="24"/>
        </w:rPr>
        <w:t xml:space="preserve"> using state questionnaires </w:t>
      </w:r>
      <w:r w:rsidR="0079751C" w:rsidRPr="00396D17">
        <w:rPr>
          <w:sz w:val="24"/>
          <w:szCs w:val="24"/>
        </w:rPr>
        <w:t>when possible</w:t>
      </w:r>
      <w:r w:rsidR="002A2FCD" w:rsidRPr="00396D17">
        <w:rPr>
          <w:sz w:val="24"/>
          <w:szCs w:val="24"/>
        </w:rPr>
        <w:t xml:space="preserve"> in order to capture the immediate impact that art might have.</w:t>
      </w:r>
      <w:r w:rsidR="00BB351C" w:rsidRPr="00396D17">
        <w:rPr>
          <w:sz w:val="24"/>
          <w:szCs w:val="24"/>
        </w:rPr>
        <w:t xml:space="preserve"> Future research could </w:t>
      </w:r>
      <w:r w:rsidR="00CB79DB" w:rsidRPr="00396D17">
        <w:rPr>
          <w:sz w:val="24"/>
          <w:szCs w:val="24"/>
        </w:rPr>
        <w:t xml:space="preserve">profitably </w:t>
      </w:r>
      <w:r w:rsidR="00BB351C" w:rsidRPr="00396D17">
        <w:rPr>
          <w:sz w:val="24"/>
          <w:szCs w:val="24"/>
        </w:rPr>
        <w:t>use the ESM with participants of arts for health interventions to track the</w:t>
      </w:r>
      <w:r w:rsidR="007E4A04" w:rsidRPr="00396D17">
        <w:rPr>
          <w:sz w:val="24"/>
          <w:szCs w:val="24"/>
        </w:rPr>
        <w:t>ir</w:t>
      </w:r>
      <w:r w:rsidR="00BB351C" w:rsidRPr="00396D17">
        <w:rPr>
          <w:sz w:val="24"/>
          <w:szCs w:val="24"/>
        </w:rPr>
        <w:t xml:space="preserve"> longitudinal impact on </w:t>
      </w:r>
      <w:r w:rsidR="003939B2" w:rsidRPr="00396D17">
        <w:rPr>
          <w:sz w:val="24"/>
          <w:szCs w:val="24"/>
        </w:rPr>
        <w:t>wellbeing</w:t>
      </w:r>
      <w:r w:rsidR="00BB351C" w:rsidRPr="00396D17">
        <w:rPr>
          <w:sz w:val="24"/>
          <w:szCs w:val="24"/>
        </w:rPr>
        <w:t xml:space="preserve">. </w:t>
      </w:r>
    </w:p>
    <w:p w:rsidR="00B67619" w:rsidRPr="00396D17" w:rsidRDefault="00B67619" w:rsidP="00B67619">
      <w:pPr>
        <w:spacing w:after="0" w:line="240" w:lineRule="auto"/>
        <w:rPr>
          <w:rFonts w:eastAsia="Times New Roman" w:cs="Arial"/>
          <w:b/>
          <w:color w:val="222222"/>
          <w:sz w:val="24"/>
          <w:szCs w:val="24"/>
        </w:rPr>
      </w:pPr>
      <w:r w:rsidRPr="00396D17">
        <w:rPr>
          <w:rFonts w:eastAsia="Times New Roman" w:cs="Arial"/>
          <w:b/>
          <w:color w:val="222222"/>
          <w:sz w:val="24"/>
          <w:szCs w:val="24"/>
        </w:rPr>
        <w:t>Funding Acknowledgement</w:t>
      </w:r>
    </w:p>
    <w:p w:rsidR="00B67619" w:rsidRPr="00396D17" w:rsidRDefault="00B67619" w:rsidP="00B67619">
      <w:pPr>
        <w:spacing w:after="0" w:line="240" w:lineRule="auto"/>
        <w:rPr>
          <w:rFonts w:eastAsia="Times New Roman" w:cs="Arial"/>
          <w:color w:val="222222"/>
          <w:sz w:val="24"/>
          <w:szCs w:val="24"/>
        </w:rPr>
      </w:pPr>
      <w:r w:rsidRPr="00396D17">
        <w:rPr>
          <w:rFonts w:eastAsia="Times New Roman" w:cs="Arial"/>
          <w:color w:val="222222"/>
          <w:sz w:val="24"/>
          <w:szCs w:val="24"/>
        </w:rPr>
        <w:t>This study was funded by a University of the West of England Early Career Research Starter Grant</w:t>
      </w:r>
      <w:r w:rsidR="002E35C0" w:rsidRPr="00396D17">
        <w:rPr>
          <w:rFonts w:eastAsia="Times New Roman" w:cs="Arial"/>
          <w:color w:val="222222"/>
          <w:sz w:val="24"/>
          <w:szCs w:val="24"/>
        </w:rPr>
        <w:t>.</w:t>
      </w:r>
    </w:p>
    <w:p w:rsidR="00B67619" w:rsidRPr="00396D17" w:rsidRDefault="00B67619" w:rsidP="00B67619">
      <w:pPr>
        <w:spacing w:after="0" w:line="240" w:lineRule="auto"/>
        <w:rPr>
          <w:rFonts w:eastAsia="Times New Roman" w:cs="Arial"/>
          <w:b/>
          <w:color w:val="222222"/>
          <w:sz w:val="24"/>
          <w:szCs w:val="24"/>
        </w:rPr>
      </w:pPr>
    </w:p>
    <w:p w:rsidR="00B67619" w:rsidRPr="00396D17" w:rsidRDefault="00B67619" w:rsidP="00B67619">
      <w:pPr>
        <w:spacing w:after="0" w:line="240" w:lineRule="auto"/>
        <w:rPr>
          <w:rFonts w:eastAsia="Times New Roman" w:cs="Arial"/>
          <w:b/>
          <w:color w:val="222222"/>
          <w:sz w:val="24"/>
          <w:szCs w:val="24"/>
        </w:rPr>
      </w:pPr>
      <w:r w:rsidRPr="00396D17">
        <w:rPr>
          <w:rFonts w:eastAsia="Times New Roman" w:cs="Arial"/>
          <w:b/>
          <w:color w:val="222222"/>
          <w:sz w:val="24"/>
          <w:szCs w:val="24"/>
        </w:rPr>
        <w:t>Ethical Approval Acknowledgement</w:t>
      </w:r>
    </w:p>
    <w:p w:rsidR="00B67619" w:rsidRPr="00396D17" w:rsidRDefault="00B67619" w:rsidP="00B67619">
      <w:pPr>
        <w:spacing w:after="0" w:line="240" w:lineRule="auto"/>
        <w:rPr>
          <w:rFonts w:eastAsia="Times New Roman" w:cs="Arial"/>
          <w:color w:val="222222"/>
          <w:sz w:val="24"/>
          <w:szCs w:val="24"/>
        </w:rPr>
      </w:pPr>
      <w:r w:rsidRPr="00396D17">
        <w:rPr>
          <w:sz w:val="24"/>
          <w:szCs w:val="24"/>
        </w:rPr>
        <w:t>This study was approved by the University of the West of England’s Research Ethics Committee.</w:t>
      </w:r>
    </w:p>
    <w:p w:rsidR="00B67619" w:rsidRPr="00396D17" w:rsidRDefault="00B67619" w:rsidP="00B67619">
      <w:pPr>
        <w:spacing w:after="0" w:line="240" w:lineRule="auto"/>
        <w:rPr>
          <w:rFonts w:eastAsia="Times New Roman" w:cs="Arial"/>
          <w:color w:val="222222"/>
          <w:sz w:val="24"/>
          <w:szCs w:val="24"/>
        </w:rPr>
      </w:pPr>
    </w:p>
    <w:p w:rsidR="00B67619" w:rsidRPr="00396D17" w:rsidRDefault="00B67619" w:rsidP="00A575D4">
      <w:pPr>
        <w:spacing w:after="0" w:line="240" w:lineRule="auto"/>
        <w:rPr>
          <w:rStyle w:val="Strong"/>
          <w:sz w:val="24"/>
          <w:szCs w:val="24"/>
        </w:rPr>
      </w:pPr>
      <w:r w:rsidRPr="00396D17">
        <w:rPr>
          <w:rStyle w:val="Strong"/>
          <w:sz w:val="24"/>
          <w:szCs w:val="24"/>
        </w:rPr>
        <w:lastRenderedPageBreak/>
        <w:t>Declaration of conflicting interests</w:t>
      </w:r>
    </w:p>
    <w:p w:rsidR="00B67619" w:rsidRPr="00396D17" w:rsidRDefault="00B67619" w:rsidP="00B67619">
      <w:pPr>
        <w:spacing w:after="0" w:line="240" w:lineRule="auto"/>
        <w:rPr>
          <w:rFonts w:eastAsia="Times New Roman" w:cs="Arial"/>
          <w:b/>
          <w:color w:val="222222"/>
          <w:sz w:val="24"/>
          <w:szCs w:val="24"/>
        </w:rPr>
      </w:pPr>
      <w:r w:rsidRPr="00396D17">
        <w:rPr>
          <w:rStyle w:val="Strong"/>
          <w:b w:val="0"/>
          <w:sz w:val="24"/>
          <w:szCs w:val="24"/>
        </w:rPr>
        <w:t>None</w:t>
      </w:r>
    </w:p>
    <w:p w:rsidR="00D65C17" w:rsidRPr="00396D17" w:rsidRDefault="00D65C17"/>
    <w:p w:rsidR="00D65C17" w:rsidRPr="00396D17" w:rsidRDefault="00D65C17">
      <w:pPr>
        <w:rPr>
          <w:b/>
          <w:sz w:val="24"/>
          <w:szCs w:val="24"/>
        </w:rPr>
      </w:pPr>
      <w:r w:rsidRPr="00396D17">
        <w:rPr>
          <w:b/>
          <w:sz w:val="24"/>
          <w:szCs w:val="24"/>
        </w:rPr>
        <w:t>References</w:t>
      </w:r>
    </w:p>
    <w:p w:rsidR="006E7099" w:rsidRPr="00396D17" w:rsidRDefault="00456DBF" w:rsidP="002A0943">
      <w:pPr>
        <w:pStyle w:val="PlainText"/>
        <w:numPr>
          <w:ilvl w:val="0"/>
          <w:numId w:val="1"/>
        </w:numPr>
        <w:ind w:left="360"/>
        <w:rPr>
          <w:rFonts w:asciiTheme="minorHAnsi" w:hAnsiTheme="minorHAnsi" w:cs="Courier New"/>
          <w:sz w:val="20"/>
          <w:szCs w:val="20"/>
        </w:rPr>
      </w:pPr>
      <w:r w:rsidRPr="00396D17">
        <w:rPr>
          <w:rFonts w:asciiTheme="minorHAnsi" w:hAnsiTheme="minorHAnsi" w:cs="Courier New"/>
          <w:sz w:val="20"/>
          <w:szCs w:val="20"/>
        </w:rPr>
        <w:t>Chatterjee H</w:t>
      </w:r>
      <w:r w:rsidR="006E7099" w:rsidRPr="00396D17">
        <w:rPr>
          <w:rFonts w:asciiTheme="minorHAnsi" w:hAnsiTheme="minorHAnsi" w:cs="Courier New"/>
          <w:sz w:val="20"/>
          <w:szCs w:val="20"/>
        </w:rPr>
        <w:t>J</w:t>
      </w:r>
      <w:r w:rsidRPr="00396D17">
        <w:rPr>
          <w:rFonts w:asciiTheme="minorHAnsi" w:hAnsiTheme="minorHAnsi" w:cs="Courier New"/>
          <w:sz w:val="20"/>
          <w:szCs w:val="20"/>
        </w:rPr>
        <w:t xml:space="preserve">, </w:t>
      </w:r>
      <w:proofErr w:type="spellStart"/>
      <w:r w:rsidRPr="00396D17">
        <w:rPr>
          <w:rFonts w:asciiTheme="minorHAnsi" w:hAnsiTheme="minorHAnsi" w:cs="Courier New"/>
          <w:sz w:val="20"/>
          <w:szCs w:val="20"/>
        </w:rPr>
        <w:t>Camic</w:t>
      </w:r>
      <w:proofErr w:type="spellEnd"/>
      <w:r w:rsidRPr="00396D17">
        <w:rPr>
          <w:rFonts w:asciiTheme="minorHAnsi" w:hAnsiTheme="minorHAnsi" w:cs="Courier New"/>
          <w:sz w:val="20"/>
          <w:szCs w:val="20"/>
        </w:rPr>
        <w:t xml:space="preserve">, PM, Lockyer, B, et al. </w:t>
      </w:r>
      <w:r w:rsidR="006E7099" w:rsidRPr="00396D17">
        <w:rPr>
          <w:rFonts w:asciiTheme="minorHAnsi" w:hAnsiTheme="minorHAnsi" w:cs="Courier New"/>
          <w:sz w:val="20"/>
          <w:szCs w:val="20"/>
        </w:rPr>
        <w:t xml:space="preserve">Non-clinical community interventions: a systematised review of social prescribing schemes. </w:t>
      </w:r>
      <w:r w:rsidR="006E7099" w:rsidRPr="00396D17">
        <w:rPr>
          <w:rFonts w:asciiTheme="minorHAnsi" w:hAnsiTheme="minorHAnsi" w:cs="ArialUnicodeMS"/>
          <w:i/>
          <w:sz w:val="20"/>
          <w:szCs w:val="20"/>
        </w:rPr>
        <w:t>Arts &amp; Health</w:t>
      </w:r>
      <w:r w:rsidRPr="00396D17">
        <w:rPr>
          <w:rFonts w:asciiTheme="minorHAnsi" w:hAnsiTheme="minorHAnsi" w:cs="ArialUnicodeMS"/>
          <w:sz w:val="20"/>
          <w:szCs w:val="20"/>
        </w:rPr>
        <w:t xml:space="preserve">. </w:t>
      </w:r>
      <w:proofErr w:type="spellStart"/>
      <w:r w:rsidRPr="00396D17">
        <w:rPr>
          <w:rFonts w:asciiTheme="minorHAnsi" w:hAnsiTheme="minorHAnsi" w:cs="ArialUnicodeMS"/>
          <w:sz w:val="20"/>
          <w:szCs w:val="20"/>
        </w:rPr>
        <w:t>Epub</w:t>
      </w:r>
      <w:proofErr w:type="spellEnd"/>
      <w:r w:rsidRPr="00396D17">
        <w:rPr>
          <w:rFonts w:asciiTheme="minorHAnsi" w:hAnsiTheme="minorHAnsi" w:cs="ArialUnicodeMS"/>
          <w:sz w:val="20"/>
          <w:szCs w:val="20"/>
        </w:rPr>
        <w:t xml:space="preserve"> ahead of print 18 June 2017. </w:t>
      </w:r>
      <w:r w:rsidR="006E7099" w:rsidRPr="00396D17">
        <w:rPr>
          <w:rFonts w:asciiTheme="minorHAnsi" w:hAnsiTheme="minorHAnsi" w:cs="ArialUnicodeMS"/>
          <w:sz w:val="20"/>
          <w:szCs w:val="20"/>
        </w:rPr>
        <w:t>DOI: 10.1080/17533015.2017.1334002.</w:t>
      </w:r>
      <w:r w:rsidR="006E7099" w:rsidRPr="00396D17">
        <w:rPr>
          <w:rFonts w:asciiTheme="minorHAnsi" w:hAnsiTheme="minorHAnsi" w:cs="Courier New"/>
          <w:sz w:val="20"/>
          <w:szCs w:val="20"/>
        </w:rPr>
        <w:t xml:space="preserve"> </w:t>
      </w:r>
    </w:p>
    <w:p w:rsidR="006E7099" w:rsidRPr="00396D17" w:rsidRDefault="00456DBF" w:rsidP="002A0943">
      <w:pPr>
        <w:pStyle w:val="ListParagraph"/>
        <w:numPr>
          <w:ilvl w:val="0"/>
          <w:numId w:val="1"/>
        </w:numPr>
        <w:spacing w:after="0" w:line="240" w:lineRule="auto"/>
        <w:ind w:left="360"/>
        <w:rPr>
          <w:rStyle w:val="normaltextrun"/>
          <w:sz w:val="20"/>
          <w:szCs w:val="20"/>
        </w:rPr>
      </w:pPr>
      <w:r w:rsidRPr="00396D17">
        <w:rPr>
          <w:rStyle w:val="normaltextrun"/>
          <w:sz w:val="20"/>
          <w:szCs w:val="20"/>
        </w:rPr>
        <w:t xml:space="preserve">Clift S. </w:t>
      </w:r>
      <w:r w:rsidR="006E7099" w:rsidRPr="00396D17">
        <w:rPr>
          <w:rStyle w:val="normaltextrun"/>
          <w:sz w:val="20"/>
          <w:szCs w:val="20"/>
        </w:rPr>
        <w:t xml:space="preserve">Creative arts as a public health resource: moving from practice-based research to evidence-based practice. </w:t>
      </w:r>
      <w:r w:rsidR="006E7099" w:rsidRPr="00396D17">
        <w:rPr>
          <w:rStyle w:val="normaltextrun"/>
          <w:i/>
          <w:iCs/>
          <w:sz w:val="20"/>
          <w:szCs w:val="20"/>
        </w:rPr>
        <w:t>Perspectives in Public Health</w:t>
      </w:r>
      <w:r w:rsidR="006E7099" w:rsidRPr="00396D17">
        <w:rPr>
          <w:rStyle w:val="normaltextrun"/>
          <w:sz w:val="20"/>
          <w:szCs w:val="20"/>
        </w:rPr>
        <w:t xml:space="preserve">, </w:t>
      </w:r>
      <w:r w:rsidRPr="00396D17">
        <w:rPr>
          <w:rStyle w:val="normaltextrun"/>
          <w:sz w:val="20"/>
          <w:szCs w:val="20"/>
        </w:rPr>
        <w:t xml:space="preserve">2012; </w:t>
      </w:r>
      <w:r w:rsidR="006E7099" w:rsidRPr="00396D17">
        <w:rPr>
          <w:rStyle w:val="normaltextrun"/>
          <w:iCs/>
          <w:sz w:val="20"/>
          <w:szCs w:val="20"/>
        </w:rPr>
        <w:t>132</w:t>
      </w:r>
      <w:r w:rsidR="006E7099" w:rsidRPr="00396D17">
        <w:rPr>
          <w:rStyle w:val="normaltextrun"/>
          <w:sz w:val="20"/>
          <w:szCs w:val="20"/>
        </w:rPr>
        <w:t>(3)</w:t>
      </w:r>
      <w:r w:rsidR="004E17E6" w:rsidRPr="00396D17">
        <w:rPr>
          <w:rStyle w:val="normaltextrun"/>
          <w:sz w:val="20"/>
          <w:szCs w:val="20"/>
        </w:rPr>
        <w:t>:</w:t>
      </w:r>
      <w:r w:rsidR="006E7099" w:rsidRPr="00396D17">
        <w:rPr>
          <w:rStyle w:val="normaltextrun"/>
          <w:sz w:val="20"/>
          <w:szCs w:val="20"/>
        </w:rPr>
        <w:t xml:space="preserve"> 120-127.</w:t>
      </w:r>
    </w:p>
    <w:p w:rsidR="006E7099" w:rsidRPr="00396D17" w:rsidRDefault="00456DBF" w:rsidP="002A0943">
      <w:pPr>
        <w:pStyle w:val="ListParagraph"/>
        <w:numPr>
          <w:ilvl w:val="0"/>
          <w:numId w:val="1"/>
        </w:numPr>
        <w:spacing w:after="0" w:line="240" w:lineRule="auto"/>
        <w:ind w:left="360"/>
        <w:rPr>
          <w:rFonts w:eastAsia="Times New Roman" w:cs="Arial"/>
          <w:sz w:val="20"/>
          <w:szCs w:val="20"/>
        </w:rPr>
      </w:pPr>
      <w:r w:rsidRPr="00396D17">
        <w:rPr>
          <w:rFonts w:eastAsia="Times New Roman" w:cs="Arial"/>
          <w:sz w:val="20"/>
          <w:szCs w:val="20"/>
        </w:rPr>
        <w:t>Stuckey HL</w:t>
      </w:r>
      <w:r w:rsidR="00FA5943" w:rsidRPr="00396D17">
        <w:rPr>
          <w:rFonts w:eastAsia="Times New Roman" w:cs="Arial"/>
          <w:sz w:val="20"/>
          <w:szCs w:val="20"/>
        </w:rPr>
        <w:t xml:space="preserve"> and</w:t>
      </w:r>
      <w:r w:rsidRPr="00396D17">
        <w:rPr>
          <w:rFonts w:eastAsia="Times New Roman" w:cs="Arial"/>
          <w:sz w:val="20"/>
          <w:szCs w:val="20"/>
        </w:rPr>
        <w:t xml:space="preserve"> Nobel </w:t>
      </w:r>
      <w:r w:rsidR="006E7099" w:rsidRPr="00396D17">
        <w:rPr>
          <w:rFonts w:eastAsia="Times New Roman" w:cs="Arial"/>
          <w:sz w:val="20"/>
          <w:szCs w:val="20"/>
        </w:rPr>
        <w:t xml:space="preserve">J. The connection between art, healing, and public health: A review of current literature. </w:t>
      </w:r>
      <w:r w:rsidR="006E7099" w:rsidRPr="00396D17">
        <w:rPr>
          <w:rFonts w:eastAsia="Times New Roman" w:cs="Arial"/>
          <w:i/>
          <w:iCs/>
          <w:sz w:val="20"/>
          <w:szCs w:val="20"/>
        </w:rPr>
        <w:t>American journal of public health</w:t>
      </w:r>
      <w:r w:rsidR="006E7099" w:rsidRPr="00396D17">
        <w:rPr>
          <w:rFonts w:eastAsia="Times New Roman" w:cs="Arial"/>
          <w:sz w:val="20"/>
          <w:szCs w:val="20"/>
        </w:rPr>
        <w:t xml:space="preserve">, </w:t>
      </w:r>
      <w:r w:rsidRPr="00396D17">
        <w:rPr>
          <w:rFonts w:eastAsia="Times New Roman" w:cs="Arial"/>
          <w:sz w:val="20"/>
          <w:szCs w:val="20"/>
        </w:rPr>
        <w:t xml:space="preserve">2010; </w:t>
      </w:r>
      <w:r w:rsidR="006E7099" w:rsidRPr="00396D17">
        <w:rPr>
          <w:rFonts w:eastAsia="Times New Roman" w:cs="Arial"/>
          <w:iCs/>
          <w:sz w:val="20"/>
          <w:szCs w:val="20"/>
        </w:rPr>
        <w:t>100</w:t>
      </w:r>
      <w:r w:rsidR="004E17E6" w:rsidRPr="00396D17">
        <w:rPr>
          <w:rFonts w:eastAsia="Times New Roman" w:cs="Arial"/>
          <w:sz w:val="20"/>
          <w:szCs w:val="20"/>
        </w:rPr>
        <w:t>(2):</w:t>
      </w:r>
      <w:r w:rsidR="006E7099" w:rsidRPr="00396D17">
        <w:rPr>
          <w:rFonts w:eastAsia="Times New Roman" w:cs="Arial"/>
          <w:sz w:val="20"/>
          <w:szCs w:val="20"/>
        </w:rPr>
        <w:t xml:space="preserve"> 254-263.</w:t>
      </w:r>
    </w:p>
    <w:p w:rsidR="00456DBF" w:rsidRPr="00396D17" w:rsidRDefault="00456DBF" w:rsidP="00456DBF">
      <w:pPr>
        <w:pStyle w:val="ListParagraph"/>
        <w:numPr>
          <w:ilvl w:val="0"/>
          <w:numId w:val="1"/>
        </w:numPr>
        <w:spacing w:after="0" w:line="240" w:lineRule="auto"/>
        <w:ind w:left="360"/>
        <w:rPr>
          <w:sz w:val="20"/>
          <w:szCs w:val="20"/>
        </w:rPr>
      </w:pPr>
      <w:r w:rsidRPr="00396D17">
        <w:rPr>
          <w:sz w:val="20"/>
          <w:szCs w:val="20"/>
        </w:rPr>
        <w:t xml:space="preserve">Baker C, </w:t>
      </w:r>
      <w:proofErr w:type="spellStart"/>
      <w:r w:rsidRPr="00396D17">
        <w:rPr>
          <w:sz w:val="20"/>
          <w:szCs w:val="20"/>
        </w:rPr>
        <w:t>Loughren</w:t>
      </w:r>
      <w:proofErr w:type="spellEnd"/>
      <w:r w:rsidR="006E7099" w:rsidRPr="00396D17">
        <w:rPr>
          <w:sz w:val="20"/>
          <w:szCs w:val="20"/>
        </w:rPr>
        <w:t xml:space="preserve"> E</w:t>
      </w:r>
      <w:r w:rsidRPr="00396D17">
        <w:rPr>
          <w:sz w:val="20"/>
          <w:szCs w:val="20"/>
        </w:rPr>
        <w:t>A, Ellis</w:t>
      </w:r>
      <w:r w:rsidR="006E7099" w:rsidRPr="00396D17">
        <w:rPr>
          <w:sz w:val="20"/>
          <w:szCs w:val="20"/>
        </w:rPr>
        <w:t xml:space="preserve"> L</w:t>
      </w:r>
      <w:r w:rsidRPr="00396D17">
        <w:rPr>
          <w:sz w:val="20"/>
          <w:szCs w:val="20"/>
        </w:rPr>
        <w:t>, et al.</w:t>
      </w:r>
      <w:r w:rsidR="006E7099" w:rsidRPr="00396D17">
        <w:rPr>
          <w:sz w:val="20"/>
          <w:szCs w:val="20"/>
        </w:rPr>
        <w:t xml:space="preserve"> </w:t>
      </w:r>
      <w:r w:rsidR="00FA5943" w:rsidRPr="00396D17">
        <w:rPr>
          <w:i/>
          <w:iCs/>
          <w:sz w:val="20"/>
          <w:szCs w:val="20"/>
        </w:rPr>
        <w:t xml:space="preserve">Wiltshire </w:t>
      </w:r>
      <w:proofErr w:type="spellStart"/>
      <w:r w:rsidR="00FA5943" w:rsidRPr="00396D17">
        <w:rPr>
          <w:i/>
          <w:iCs/>
          <w:sz w:val="20"/>
          <w:szCs w:val="20"/>
        </w:rPr>
        <w:t>Artlift</w:t>
      </w:r>
      <w:proofErr w:type="spellEnd"/>
      <w:r w:rsidR="00FA5943" w:rsidRPr="00396D17">
        <w:rPr>
          <w:i/>
          <w:iCs/>
          <w:sz w:val="20"/>
          <w:szCs w:val="20"/>
        </w:rPr>
        <w:t xml:space="preserve"> Move on </w:t>
      </w:r>
      <w:proofErr w:type="gramStart"/>
      <w:r w:rsidR="00FA5943" w:rsidRPr="00396D17">
        <w:rPr>
          <w:i/>
          <w:iCs/>
          <w:sz w:val="20"/>
          <w:szCs w:val="20"/>
        </w:rPr>
        <w:t>groups</w:t>
      </w:r>
      <w:proofErr w:type="gramEnd"/>
      <w:r w:rsidR="00FA5943" w:rsidRPr="00396D17">
        <w:rPr>
          <w:i/>
          <w:iCs/>
          <w:sz w:val="20"/>
          <w:szCs w:val="20"/>
        </w:rPr>
        <w:t xml:space="preserve"> evaluation final r</w:t>
      </w:r>
      <w:r w:rsidR="006E7099" w:rsidRPr="00396D17">
        <w:rPr>
          <w:i/>
          <w:iCs/>
          <w:sz w:val="20"/>
          <w:szCs w:val="20"/>
        </w:rPr>
        <w:t>eport</w:t>
      </w:r>
      <w:r w:rsidR="006E7099" w:rsidRPr="00396D17">
        <w:rPr>
          <w:sz w:val="20"/>
          <w:szCs w:val="20"/>
        </w:rPr>
        <w:t>. Cheltenham: University of Gloucestershire</w:t>
      </w:r>
      <w:r w:rsidRPr="00396D17">
        <w:rPr>
          <w:sz w:val="20"/>
          <w:szCs w:val="20"/>
        </w:rPr>
        <w:t>, 2017.</w:t>
      </w:r>
    </w:p>
    <w:p w:rsidR="009D4BF2" w:rsidRPr="00396D17" w:rsidRDefault="00456DBF" w:rsidP="009D4BF2">
      <w:pPr>
        <w:pStyle w:val="ListParagraph"/>
        <w:numPr>
          <w:ilvl w:val="0"/>
          <w:numId w:val="1"/>
        </w:numPr>
        <w:spacing w:after="0" w:line="240" w:lineRule="auto"/>
        <w:ind w:left="360"/>
        <w:rPr>
          <w:sz w:val="20"/>
          <w:szCs w:val="20"/>
        </w:rPr>
      </w:pPr>
      <w:r w:rsidRPr="00396D17">
        <w:rPr>
          <w:rFonts w:eastAsia="Times New Roman" w:cs="Arial"/>
          <w:sz w:val="20"/>
          <w:szCs w:val="20"/>
        </w:rPr>
        <w:t xml:space="preserve">Baker C, Crone D, </w:t>
      </w:r>
      <w:proofErr w:type="spellStart"/>
      <w:proofErr w:type="gramStart"/>
      <w:r w:rsidRPr="00396D17">
        <w:rPr>
          <w:rFonts w:eastAsia="Times New Roman" w:cs="Arial"/>
          <w:sz w:val="20"/>
          <w:szCs w:val="20"/>
        </w:rPr>
        <w:t>Loughren</w:t>
      </w:r>
      <w:proofErr w:type="spellEnd"/>
      <w:proofErr w:type="gramEnd"/>
      <w:r w:rsidRPr="00396D17">
        <w:rPr>
          <w:rFonts w:eastAsia="Times New Roman" w:cs="Arial"/>
          <w:sz w:val="20"/>
          <w:szCs w:val="20"/>
        </w:rPr>
        <w:t xml:space="preserve"> </w:t>
      </w:r>
      <w:r w:rsidR="009D4BF2" w:rsidRPr="00396D17">
        <w:rPr>
          <w:rFonts w:eastAsia="Times New Roman" w:cs="Arial"/>
          <w:sz w:val="20"/>
          <w:szCs w:val="20"/>
        </w:rPr>
        <w:t>E</w:t>
      </w:r>
      <w:r w:rsidRPr="00396D17">
        <w:rPr>
          <w:rFonts w:eastAsia="Times New Roman" w:cs="Arial"/>
          <w:sz w:val="20"/>
          <w:szCs w:val="20"/>
        </w:rPr>
        <w:t>,</w:t>
      </w:r>
      <w:r w:rsidR="009D4BF2" w:rsidRPr="00396D17">
        <w:rPr>
          <w:rFonts w:eastAsia="Times New Roman" w:cs="Arial"/>
          <w:sz w:val="20"/>
          <w:szCs w:val="20"/>
        </w:rPr>
        <w:t xml:space="preserve"> et al. </w:t>
      </w:r>
      <w:proofErr w:type="spellStart"/>
      <w:r w:rsidR="009D4BF2" w:rsidRPr="00396D17">
        <w:rPr>
          <w:rFonts w:eastAsia="Times New Roman" w:cs="Arial"/>
          <w:sz w:val="20"/>
          <w:szCs w:val="20"/>
        </w:rPr>
        <w:t>A</w:t>
      </w:r>
      <w:r w:rsidRPr="00396D17">
        <w:rPr>
          <w:rFonts w:eastAsia="Times New Roman" w:cs="Arial"/>
          <w:sz w:val="20"/>
          <w:szCs w:val="20"/>
        </w:rPr>
        <w:t>rtlift</w:t>
      </w:r>
      <w:proofErr w:type="spellEnd"/>
      <w:r w:rsidRPr="00396D17">
        <w:rPr>
          <w:rFonts w:eastAsia="Times New Roman" w:cs="Arial"/>
          <w:sz w:val="20"/>
          <w:szCs w:val="20"/>
        </w:rPr>
        <w:t xml:space="preserve">: Impact on patient mental well-being change of an arts-on-referral programme: </w:t>
      </w:r>
      <w:r w:rsidRPr="00396D17">
        <w:rPr>
          <w:rFonts w:eastAsia="Times New Roman" w:cs="Arial"/>
          <w:i/>
          <w:sz w:val="20"/>
          <w:szCs w:val="20"/>
        </w:rPr>
        <w:t>The European Journal of Public Health</w:t>
      </w:r>
      <w:r w:rsidRPr="00396D17">
        <w:rPr>
          <w:rFonts w:eastAsia="Times New Roman" w:cs="Arial"/>
          <w:sz w:val="20"/>
          <w:szCs w:val="20"/>
        </w:rPr>
        <w:t xml:space="preserve">, </w:t>
      </w:r>
      <w:r w:rsidR="009D4BF2" w:rsidRPr="00396D17">
        <w:rPr>
          <w:rFonts w:eastAsia="Times New Roman" w:cs="Arial"/>
          <w:sz w:val="20"/>
          <w:szCs w:val="20"/>
        </w:rPr>
        <w:t xml:space="preserve">2015: </w:t>
      </w:r>
      <w:r w:rsidRPr="00396D17">
        <w:rPr>
          <w:rFonts w:eastAsia="Times New Roman" w:cs="Arial"/>
          <w:sz w:val="20"/>
          <w:szCs w:val="20"/>
        </w:rPr>
        <w:t>25(suppl_3), ckv175-207.</w:t>
      </w:r>
    </w:p>
    <w:p w:rsidR="004E17E6" w:rsidRPr="00396D17" w:rsidRDefault="00FA5943" w:rsidP="004E17E6">
      <w:pPr>
        <w:pStyle w:val="ListParagraph"/>
        <w:numPr>
          <w:ilvl w:val="0"/>
          <w:numId w:val="1"/>
        </w:numPr>
        <w:spacing w:after="0" w:line="240" w:lineRule="auto"/>
        <w:ind w:left="360"/>
        <w:rPr>
          <w:sz w:val="20"/>
          <w:szCs w:val="20"/>
        </w:rPr>
      </w:pPr>
      <w:proofErr w:type="spellStart"/>
      <w:r w:rsidRPr="00396D17">
        <w:rPr>
          <w:rFonts w:eastAsia="Times New Roman" w:cs="Times New Roman"/>
          <w:sz w:val="20"/>
          <w:szCs w:val="20"/>
        </w:rPr>
        <w:t>Baikie</w:t>
      </w:r>
      <w:proofErr w:type="spellEnd"/>
      <w:r w:rsidRPr="00396D17">
        <w:rPr>
          <w:rFonts w:eastAsia="Times New Roman" w:cs="Times New Roman"/>
          <w:sz w:val="20"/>
          <w:szCs w:val="20"/>
        </w:rPr>
        <w:t xml:space="preserve"> KA and </w:t>
      </w:r>
      <w:r w:rsidR="009D4BF2" w:rsidRPr="00396D17">
        <w:rPr>
          <w:rFonts w:eastAsia="Times New Roman" w:cs="Times New Roman"/>
          <w:sz w:val="20"/>
          <w:szCs w:val="20"/>
        </w:rPr>
        <w:t xml:space="preserve">Wilhelm K. Emotional and physical health benefits of expressive writing. </w:t>
      </w:r>
      <w:r w:rsidR="009D4BF2" w:rsidRPr="00396D17">
        <w:rPr>
          <w:rFonts w:eastAsia="Times New Roman" w:cs="Times New Roman"/>
          <w:i/>
          <w:sz w:val="20"/>
          <w:szCs w:val="20"/>
        </w:rPr>
        <w:t xml:space="preserve">Advances in </w:t>
      </w:r>
      <w:r w:rsidRPr="00396D17">
        <w:rPr>
          <w:rFonts w:eastAsia="Times New Roman" w:cs="Times New Roman"/>
          <w:i/>
          <w:sz w:val="20"/>
          <w:szCs w:val="20"/>
        </w:rPr>
        <w:t>P</w:t>
      </w:r>
      <w:r w:rsidR="009D4BF2" w:rsidRPr="00396D17">
        <w:rPr>
          <w:rFonts w:eastAsia="Times New Roman" w:cs="Times New Roman"/>
          <w:i/>
          <w:sz w:val="20"/>
          <w:szCs w:val="20"/>
        </w:rPr>
        <w:t>sych</w:t>
      </w:r>
      <w:r w:rsidRPr="00396D17">
        <w:rPr>
          <w:rFonts w:eastAsia="Times New Roman" w:cs="Times New Roman"/>
          <w:i/>
          <w:sz w:val="20"/>
          <w:szCs w:val="20"/>
        </w:rPr>
        <w:t>iatric T</w:t>
      </w:r>
      <w:r w:rsidR="009D4BF2" w:rsidRPr="00396D17">
        <w:rPr>
          <w:rFonts w:eastAsia="Times New Roman" w:cs="Times New Roman"/>
          <w:i/>
          <w:sz w:val="20"/>
          <w:szCs w:val="20"/>
        </w:rPr>
        <w:t>reatment</w:t>
      </w:r>
      <w:r w:rsidR="009D4BF2" w:rsidRPr="00396D17">
        <w:rPr>
          <w:rFonts w:eastAsia="Times New Roman" w:cs="Times New Roman"/>
          <w:sz w:val="20"/>
          <w:szCs w:val="20"/>
        </w:rPr>
        <w:t xml:space="preserve"> 2005;</w:t>
      </w:r>
      <w:r w:rsidR="004E17E6" w:rsidRPr="00396D17">
        <w:rPr>
          <w:rFonts w:eastAsia="Times New Roman" w:cs="Times New Roman"/>
          <w:sz w:val="20"/>
          <w:szCs w:val="20"/>
        </w:rPr>
        <w:t xml:space="preserve"> </w:t>
      </w:r>
      <w:r w:rsidR="009D4BF2" w:rsidRPr="00396D17">
        <w:rPr>
          <w:rFonts w:eastAsia="Times New Roman" w:cs="Times New Roman"/>
          <w:sz w:val="20"/>
          <w:szCs w:val="20"/>
        </w:rPr>
        <w:t>11(5):338-46.</w:t>
      </w:r>
    </w:p>
    <w:p w:rsidR="004E17E6" w:rsidRPr="00396D17" w:rsidRDefault="004E17E6" w:rsidP="004E17E6">
      <w:pPr>
        <w:pStyle w:val="ListParagraph"/>
        <w:numPr>
          <w:ilvl w:val="0"/>
          <w:numId w:val="1"/>
        </w:numPr>
        <w:spacing w:after="0" w:line="240" w:lineRule="auto"/>
        <w:ind w:left="360"/>
        <w:rPr>
          <w:sz w:val="20"/>
          <w:szCs w:val="20"/>
        </w:rPr>
      </w:pPr>
      <w:r w:rsidRPr="00396D17">
        <w:rPr>
          <w:rFonts w:eastAsia="Times New Roman" w:cs="Arial"/>
          <w:sz w:val="20"/>
          <w:szCs w:val="20"/>
        </w:rPr>
        <w:t>Bungay H</w:t>
      </w:r>
      <w:r w:rsidR="00FA5943" w:rsidRPr="00396D17">
        <w:rPr>
          <w:rFonts w:eastAsia="Times New Roman" w:cs="Arial"/>
          <w:sz w:val="20"/>
          <w:szCs w:val="20"/>
        </w:rPr>
        <w:t xml:space="preserve"> and </w:t>
      </w:r>
      <w:r w:rsidR="00121E2C" w:rsidRPr="00396D17">
        <w:rPr>
          <w:rFonts w:eastAsia="Times New Roman" w:cs="Arial"/>
          <w:sz w:val="20"/>
          <w:szCs w:val="20"/>
        </w:rPr>
        <w:t>Clift</w:t>
      </w:r>
      <w:r w:rsidRPr="00396D17">
        <w:rPr>
          <w:rFonts w:eastAsia="Times New Roman" w:cs="Arial"/>
          <w:sz w:val="20"/>
          <w:szCs w:val="20"/>
        </w:rPr>
        <w:t xml:space="preserve"> </w:t>
      </w:r>
      <w:r w:rsidR="00121E2C" w:rsidRPr="00396D17">
        <w:rPr>
          <w:rFonts w:eastAsia="Times New Roman" w:cs="Arial"/>
          <w:sz w:val="20"/>
          <w:szCs w:val="20"/>
        </w:rPr>
        <w:t xml:space="preserve">S. Arts on prescription: a review of practice in the UK. </w:t>
      </w:r>
      <w:r w:rsidR="00121E2C" w:rsidRPr="00396D17">
        <w:rPr>
          <w:rFonts w:eastAsia="Times New Roman" w:cs="Arial"/>
          <w:i/>
          <w:iCs/>
          <w:sz w:val="20"/>
          <w:szCs w:val="20"/>
        </w:rPr>
        <w:t>Perspectives in Public Health</w:t>
      </w:r>
      <w:r w:rsidRPr="00396D17">
        <w:rPr>
          <w:rFonts w:eastAsia="Times New Roman" w:cs="Arial"/>
          <w:sz w:val="20"/>
          <w:szCs w:val="20"/>
        </w:rPr>
        <w:t xml:space="preserve"> 2010;</w:t>
      </w:r>
      <w:r w:rsidR="00121E2C" w:rsidRPr="00396D17">
        <w:rPr>
          <w:rFonts w:eastAsia="Times New Roman" w:cs="Arial"/>
          <w:sz w:val="20"/>
          <w:szCs w:val="20"/>
        </w:rPr>
        <w:t xml:space="preserve"> </w:t>
      </w:r>
      <w:r w:rsidR="00121E2C" w:rsidRPr="00396D17">
        <w:rPr>
          <w:rFonts w:eastAsia="Times New Roman" w:cs="Arial"/>
          <w:iCs/>
          <w:sz w:val="20"/>
          <w:szCs w:val="20"/>
        </w:rPr>
        <w:t>130</w:t>
      </w:r>
      <w:r w:rsidRPr="00396D17">
        <w:rPr>
          <w:rFonts w:eastAsia="Times New Roman" w:cs="Arial"/>
          <w:sz w:val="20"/>
          <w:szCs w:val="20"/>
        </w:rPr>
        <w:t xml:space="preserve">(6): </w:t>
      </w:r>
      <w:r w:rsidR="00121E2C" w:rsidRPr="00396D17">
        <w:rPr>
          <w:rFonts w:eastAsia="Times New Roman" w:cs="Arial"/>
          <w:sz w:val="20"/>
          <w:szCs w:val="20"/>
        </w:rPr>
        <w:t>277-281.</w:t>
      </w:r>
    </w:p>
    <w:p w:rsidR="004E17E6" w:rsidRPr="00396D17" w:rsidRDefault="004E17E6" w:rsidP="004E17E6">
      <w:pPr>
        <w:pStyle w:val="ListParagraph"/>
        <w:numPr>
          <w:ilvl w:val="0"/>
          <w:numId w:val="1"/>
        </w:numPr>
        <w:spacing w:after="0" w:line="240" w:lineRule="auto"/>
        <w:ind w:left="360"/>
        <w:rPr>
          <w:sz w:val="20"/>
          <w:szCs w:val="20"/>
        </w:rPr>
      </w:pPr>
      <w:r w:rsidRPr="00396D17">
        <w:rPr>
          <w:rFonts w:eastAsia="Times New Roman" w:cs="Times New Roman"/>
          <w:sz w:val="20"/>
          <w:szCs w:val="20"/>
        </w:rPr>
        <w:t xml:space="preserve">Burton CM, King LA. The health benefits of writing about intensely positive experiences. </w:t>
      </w:r>
      <w:r w:rsidRPr="00396D17">
        <w:rPr>
          <w:rFonts w:eastAsia="Times New Roman" w:cs="Times New Roman"/>
          <w:i/>
          <w:sz w:val="20"/>
          <w:szCs w:val="20"/>
        </w:rPr>
        <w:t>Journal of Research in Personality</w:t>
      </w:r>
      <w:r w:rsidRPr="00396D17">
        <w:rPr>
          <w:rFonts w:eastAsia="Times New Roman" w:cs="Times New Roman"/>
          <w:sz w:val="20"/>
          <w:szCs w:val="20"/>
        </w:rPr>
        <w:t xml:space="preserve"> 2004</w:t>
      </w:r>
      <w:r w:rsidRPr="00396D17">
        <w:rPr>
          <w:rFonts w:eastAsia="Times New Roman" w:cs="Times New Roman"/>
          <w:color w:val="000000"/>
          <w:sz w:val="20"/>
          <w:szCs w:val="20"/>
        </w:rPr>
        <w:t>;</w:t>
      </w:r>
      <w:r w:rsidR="002B7D78" w:rsidRPr="00396D17">
        <w:rPr>
          <w:rFonts w:eastAsia="Times New Roman" w:cs="Times New Roman"/>
          <w:color w:val="000000"/>
          <w:sz w:val="20"/>
          <w:szCs w:val="20"/>
        </w:rPr>
        <w:t xml:space="preserve"> </w:t>
      </w:r>
      <w:r w:rsidRPr="00396D17">
        <w:rPr>
          <w:rFonts w:eastAsia="Times New Roman" w:cs="Times New Roman"/>
          <w:color w:val="000000"/>
          <w:sz w:val="20"/>
          <w:szCs w:val="20"/>
        </w:rPr>
        <w:t>38(2):150-63.</w:t>
      </w:r>
    </w:p>
    <w:p w:rsidR="004E17E6" w:rsidRPr="00396D17" w:rsidRDefault="00FA5943" w:rsidP="004E17E6">
      <w:pPr>
        <w:pStyle w:val="ListParagraph"/>
        <w:numPr>
          <w:ilvl w:val="0"/>
          <w:numId w:val="1"/>
        </w:numPr>
        <w:spacing w:after="0" w:line="240" w:lineRule="auto"/>
        <w:ind w:left="360"/>
        <w:rPr>
          <w:sz w:val="20"/>
          <w:szCs w:val="20"/>
        </w:rPr>
      </w:pPr>
      <w:r w:rsidRPr="00396D17">
        <w:rPr>
          <w:rFonts w:eastAsia="Times New Roman" w:cs="Times New Roman"/>
          <w:color w:val="000000"/>
          <w:sz w:val="20"/>
          <w:szCs w:val="20"/>
        </w:rPr>
        <w:t xml:space="preserve">Klein K and </w:t>
      </w:r>
      <w:proofErr w:type="spellStart"/>
      <w:r w:rsidR="004E17E6" w:rsidRPr="00396D17">
        <w:rPr>
          <w:rFonts w:eastAsia="Times New Roman" w:cs="Times New Roman"/>
          <w:color w:val="000000"/>
          <w:sz w:val="20"/>
          <w:szCs w:val="20"/>
        </w:rPr>
        <w:t>Boals</w:t>
      </w:r>
      <w:proofErr w:type="spellEnd"/>
      <w:r w:rsidR="004E17E6" w:rsidRPr="00396D17">
        <w:rPr>
          <w:rFonts w:eastAsia="Times New Roman" w:cs="Times New Roman"/>
          <w:color w:val="000000"/>
          <w:sz w:val="20"/>
          <w:szCs w:val="20"/>
        </w:rPr>
        <w:t xml:space="preserve"> A. The relationship of life event stress and working memory capacity. </w:t>
      </w:r>
      <w:r w:rsidR="004E17E6" w:rsidRPr="00396D17">
        <w:rPr>
          <w:rFonts w:eastAsia="Times New Roman" w:cs="Times New Roman"/>
          <w:i/>
          <w:color w:val="000000"/>
          <w:sz w:val="20"/>
          <w:szCs w:val="20"/>
        </w:rPr>
        <w:t>Applied Cognitive Psychology</w:t>
      </w:r>
      <w:r w:rsidR="004E17E6" w:rsidRPr="00396D17">
        <w:rPr>
          <w:rFonts w:eastAsia="Times New Roman" w:cs="Times New Roman"/>
          <w:color w:val="000000"/>
          <w:sz w:val="20"/>
          <w:szCs w:val="20"/>
        </w:rPr>
        <w:t xml:space="preserve"> 2001;</w:t>
      </w:r>
      <w:r w:rsidR="002B7D78" w:rsidRPr="00396D17">
        <w:rPr>
          <w:rFonts w:eastAsia="Times New Roman" w:cs="Times New Roman"/>
          <w:color w:val="000000"/>
          <w:sz w:val="20"/>
          <w:szCs w:val="20"/>
        </w:rPr>
        <w:t xml:space="preserve"> </w:t>
      </w:r>
      <w:r w:rsidR="004E17E6" w:rsidRPr="00396D17">
        <w:rPr>
          <w:rFonts w:eastAsia="Times New Roman" w:cs="Times New Roman"/>
          <w:color w:val="000000"/>
          <w:sz w:val="20"/>
          <w:szCs w:val="20"/>
        </w:rPr>
        <w:t>15(5):565-79.</w:t>
      </w:r>
    </w:p>
    <w:p w:rsidR="004E17E6" w:rsidRPr="00396D17" w:rsidRDefault="00FA5943" w:rsidP="004E17E6">
      <w:pPr>
        <w:pStyle w:val="ListParagraph"/>
        <w:numPr>
          <w:ilvl w:val="0"/>
          <w:numId w:val="1"/>
        </w:numPr>
        <w:spacing w:after="0" w:line="240" w:lineRule="auto"/>
        <w:ind w:left="360"/>
        <w:rPr>
          <w:sz w:val="20"/>
          <w:szCs w:val="20"/>
        </w:rPr>
      </w:pPr>
      <w:r w:rsidRPr="00396D17">
        <w:rPr>
          <w:rFonts w:eastAsia="Times New Roman" w:cs="Times New Roman"/>
          <w:color w:val="000000"/>
          <w:sz w:val="20"/>
          <w:szCs w:val="20"/>
        </w:rPr>
        <w:t xml:space="preserve">Sloan DM and </w:t>
      </w:r>
      <w:r w:rsidR="004E17E6" w:rsidRPr="00396D17">
        <w:rPr>
          <w:rFonts w:eastAsia="Times New Roman" w:cs="Times New Roman"/>
          <w:color w:val="000000"/>
          <w:sz w:val="20"/>
          <w:szCs w:val="20"/>
        </w:rPr>
        <w:t xml:space="preserve">Marx BP. Taking pen to hand: Evaluating theories underlying the written disclosure paradigm. </w:t>
      </w:r>
      <w:r w:rsidR="004E17E6" w:rsidRPr="00396D17">
        <w:rPr>
          <w:rFonts w:eastAsia="Times New Roman" w:cs="Times New Roman"/>
          <w:i/>
          <w:color w:val="000000"/>
          <w:sz w:val="20"/>
          <w:szCs w:val="20"/>
        </w:rPr>
        <w:t xml:space="preserve">Clinical Psychology: Science and Practice </w:t>
      </w:r>
      <w:r w:rsidR="004E17E6" w:rsidRPr="00396D17">
        <w:rPr>
          <w:rFonts w:eastAsia="Times New Roman" w:cs="Times New Roman"/>
          <w:color w:val="000000"/>
          <w:sz w:val="20"/>
          <w:szCs w:val="20"/>
        </w:rPr>
        <w:t>2004; 11(2):121-37.</w:t>
      </w:r>
    </w:p>
    <w:p w:rsidR="00C66367" w:rsidRPr="00396D17" w:rsidRDefault="00C66367" w:rsidP="004E17E6">
      <w:pPr>
        <w:pStyle w:val="ListParagraph"/>
        <w:numPr>
          <w:ilvl w:val="0"/>
          <w:numId w:val="1"/>
        </w:numPr>
        <w:spacing w:after="0" w:line="240" w:lineRule="auto"/>
        <w:ind w:left="360"/>
        <w:rPr>
          <w:sz w:val="20"/>
          <w:szCs w:val="20"/>
        </w:rPr>
      </w:pPr>
      <w:proofErr w:type="spellStart"/>
      <w:r w:rsidRPr="00396D17">
        <w:rPr>
          <w:rFonts w:eastAsia="Times New Roman" w:cs="Arial"/>
          <w:color w:val="222222"/>
          <w:sz w:val="20"/>
          <w:szCs w:val="20"/>
        </w:rPr>
        <w:t>Pennebaker</w:t>
      </w:r>
      <w:proofErr w:type="spellEnd"/>
      <w:r w:rsidR="007236B9" w:rsidRPr="00396D17">
        <w:rPr>
          <w:rFonts w:eastAsia="Times New Roman" w:cs="Arial"/>
          <w:color w:val="222222"/>
          <w:sz w:val="20"/>
          <w:szCs w:val="20"/>
        </w:rPr>
        <w:t>, J</w:t>
      </w:r>
      <w:r w:rsidRPr="00396D17">
        <w:rPr>
          <w:rFonts w:eastAsia="Times New Roman" w:cs="Arial"/>
          <w:color w:val="222222"/>
          <w:sz w:val="20"/>
          <w:szCs w:val="20"/>
        </w:rPr>
        <w:t xml:space="preserve">W. Writing about emotional experiences as a therapeutic process. </w:t>
      </w:r>
      <w:r w:rsidRPr="00396D17">
        <w:rPr>
          <w:rFonts w:eastAsia="Times New Roman" w:cs="Arial"/>
          <w:i/>
          <w:iCs/>
          <w:color w:val="222222"/>
          <w:sz w:val="20"/>
          <w:szCs w:val="20"/>
        </w:rPr>
        <w:t>Psychological science</w:t>
      </w:r>
      <w:r w:rsidR="007236B9" w:rsidRPr="00396D17">
        <w:rPr>
          <w:rFonts w:eastAsia="Times New Roman" w:cs="Arial"/>
          <w:color w:val="222222"/>
          <w:sz w:val="20"/>
          <w:szCs w:val="20"/>
        </w:rPr>
        <w:t xml:space="preserve"> 1997; </w:t>
      </w:r>
      <w:r w:rsidRPr="00396D17">
        <w:rPr>
          <w:rFonts w:eastAsia="Times New Roman" w:cs="Arial"/>
          <w:i/>
          <w:iCs/>
          <w:color w:val="222222"/>
          <w:sz w:val="20"/>
          <w:szCs w:val="20"/>
        </w:rPr>
        <w:t>8</w:t>
      </w:r>
      <w:r w:rsidRPr="00396D17">
        <w:rPr>
          <w:rFonts w:eastAsia="Times New Roman" w:cs="Arial"/>
          <w:color w:val="222222"/>
          <w:sz w:val="20"/>
          <w:szCs w:val="20"/>
        </w:rPr>
        <w:t>(3)</w:t>
      </w:r>
      <w:r w:rsidR="007236B9" w:rsidRPr="00396D17">
        <w:rPr>
          <w:rFonts w:eastAsia="Times New Roman" w:cs="Arial"/>
          <w:color w:val="222222"/>
          <w:sz w:val="20"/>
          <w:szCs w:val="20"/>
        </w:rPr>
        <w:t>:</w:t>
      </w:r>
      <w:r w:rsidRPr="00396D17">
        <w:rPr>
          <w:rFonts w:eastAsia="Times New Roman" w:cs="Arial"/>
          <w:color w:val="222222"/>
          <w:sz w:val="20"/>
          <w:szCs w:val="20"/>
        </w:rPr>
        <w:t xml:space="preserve"> 162-166.</w:t>
      </w:r>
    </w:p>
    <w:p w:rsidR="007236B9" w:rsidRPr="00396D17" w:rsidRDefault="007236B9" w:rsidP="007236B9">
      <w:pPr>
        <w:pStyle w:val="ListParagraph"/>
        <w:numPr>
          <w:ilvl w:val="0"/>
          <w:numId w:val="1"/>
        </w:numPr>
        <w:spacing w:after="0" w:line="240" w:lineRule="auto"/>
        <w:ind w:left="360"/>
        <w:rPr>
          <w:rFonts w:eastAsia="Times New Roman" w:cs="Arial"/>
          <w:color w:val="222222"/>
          <w:sz w:val="20"/>
          <w:szCs w:val="20"/>
        </w:rPr>
      </w:pPr>
      <w:proofErr w:type="spellStart"/>
      <w:r w:rsidRPr="00396D17">
        <w:rPr>
          <w:rFonts w:eastAsia="Times New Roman" w:cs="Arial"/>
          <w:color w:val="222222"/>
          <w:sz w:val="20"/>
          <w:szCs w:val="20"/>
        </w:rPr>
        <w:t>Fancourt</w:t>
      </w:r>
      <w:proofErr w:type="spellEnd"/>
      <w:r w:rsidRPr="00396D17">
        <w:rPr>
          <w:rFonts w:eastAsia="Times New Roman" w:cs="Arial"/>
          <w:color w:val="222222"/>
          <w:sz w:val="20"/>
          <w:szCs w:val="20"/>
        </w:rPr>
        <w:t xml:space="preserve"> D, </w:t>
      </w:r>
      <w:proofErr w:type="spellStart"/>
      <w:r w:rsidRPr="00396D17">
        <w:rPr>
          <w:rFonts w:eastAsia="Times New Roman" w:cs="Arial"/>
          <w:color w:val="222222"/>
          <w:sz w:val="20"/>
          <w:szCs w:val="20"/>
        </w:rPr>
        <w:t>Williamon</w:t>
      </w:r>
      <w:proofErr w:type="spellEnd"/>
      <w:r w:rsidRPr="00396D17">
        <w:rPr>
          <w:rFonts w:eastAsia="Times New Roman" w:cs="Arial"/>
          <w:color w:val="222222"/>
          <w:sz w:val="20"/>
          <w:szCs w:val="20"/>
        </w:rPr>
        <w:t xml:space="preserve"> A, </w:t>
      </w:r>
      <w:proofErr w:type="spellStart"/>
      <w:r w:rsidRPr="00396D17">
        <w:rPr>
          <w:rFonts w:eastAsia="Times New Roman" w:cs="Arial"/>
          <w:color w:val="222222"/>
          <w:sz w:val="20"/>
          <w:szCs w:val="20"/>
        </w:rPr>
        <w:t>Carvalho</w:t>
      </w:r>
      <w:proofErr w:type="spellEnd"/>
      <w:r w:rsidRPr="00396D17">
        <w:rPr>
          <w:rFonts w:eastAsia="Times New Roman" w:cs="Arial"/>
          <w:color w:val="222222"/>
          <w:sz w:val="20"/>
          <w:szCs w:val="20"/>
        </w:rPr>
        <w:t>, LA</w:t>
      </w:r>
      <w:r w:rsidR="00C66367" w:rsidRPr="00396D17">
        <w:rPr>
          <w:rFonts w:eastAsia="Times New Roman" w:cs="Arial"/>
          <w:color w:val="222222"/>
          <w:sz w:val="20"/>
          <w:szCs w:val="20"/>
        </w:rPr>
        <w:t xml:space="preserve">, </w:t>
      </w:r>
      <w:r w:rsidRPr="00396D17">
        <w:rPr>
          <w:rFonts w:eastAsia="Times New Roman" w:cs="Arial"/>
          <w:color w:val="222222"/>
          <w:sz w:val="20"/>
          <w:szCs w:val="20"/>
        </w:rPr>
        <w:t xml:space="preserve">et al. </w:t>
      </w:r>
      <w:r w:rsidR="00C66367" w:rsidRPr="00396D17">
        <w:rPr>
          <w:rFonts w:eastAsia="Times New Roman" w:cs="Arial"/>
          <w:color w:val="222222"/>
          <w:sz w:val="20"/>
          <w:szCs w:val="20"/>
        </w:rPr>
        <w:t xml:space="preserve"> Singing modulates mood, stress, cortisol, cytokine and neuropeptide activity in cancer patients and carers. </w:t>
      </w:r>
      <w:proofErr w:type="spellStart"/>
      <w:proofErr w:type="gramStart"/>
      <w:r w:rsidR="00C66367" w:rsidRPr="00396D17">
        <w:rPr>
          <w:rFonts w:eastAsia="Times New Roman" w:cs="Arial"/>
          <w:i/>
          <w:iCs/>
          <w:color w:val="222222"/>
          <w:sz w:val="20"/>
          <w:szCs w:val="20"/>
        </w:rPr>
        <w:t>ecancermedicalscience</w:t>
      </w:r>
      <w:proofErr w:type="spellEnd"/>
      <w:proofErr w:type="gramEnd"/>
      <w:r w:rsidR="00C66367" w:rsidRPr="00396D17">
        <w:rPr>
          <w:rFonts w:eastAsia="Times New Roman" w:cs="Arial"/>
          <w:color w:val="222222"/>
          <w:sz w:val="20"/>
          <w:szCs w:val="20"/>
        </w:rPr>
        <w:t xml:space="preserve">, </w:t>
      </w:r>
      <w:r w:rsidRPr="00396D17">
        <w:rPr>
          <w:rFonts w:eastAsia="Times New Roman" w:cs="Arial"/>
          <w:color w:val="222222"/>
          <w:sz w:val="20"/>
          <w:szCs w:val="20"/>
        </w:rPr>
        <w:t xml:space="preserve">2016; </w:t>
      </w:r>
      <w:r w:rsidR="00C66367" w:rsidRPr="00396D17">
        <w:rPr>
          <w:rFonts w:eastAsia="Times New Roman" w:cs="Arial"/>
          <w:i/>
          <w:iCs/>
          <w:color w:val="222222"/>
          <w:sz w:val="20"/>
          <w:szCs w:val="20"/>
        </w:rPr>
        <w:t>10</w:t>
      </w:r>
      <w:r w:rsidR="00C66367" w:rsidRPr="00396D17">
        <w:rPr>
          <w:rFonts w:eastAsia="Times New Roman" w:cs="Arial"/>
          <w:color w:val="222222"/>
          <w:sz w:val="20"/>
          <w:szCs w:val="20"/>
        </w:rPr>
        <w:t>.</w:t>
      </w:r>
    </w:p>
    <w:p w:rsidR="00C66367" w:rsidRPr="00396D17" w:rsidRDefault="00FA5943" w:rsidP="007236B9">
      <w:pPr>
        <w:pStyle w:val="ListParagraph"/>
        <w:numPr>
          <w:ilvl w:val="0"/>
          <w:numId w:val="1"/>
        </w:numPr>
        <w:spacing w:after="0" w:line="240" w:lineRule="auto"/>
        <w:ind w:left="360"/>
        <w:rPr>
          <w:rFonts w:eastAsia="Times New Roman" w:cs="Arial"/>
          <w:color w:val="222222"/>
          <w:sz w:val="20"/>
          <w:szCs w:val="20"/>
        </w:rPr>
      </w:pPr>
      <w:r w:rsidRPr="00396D17">
        <w:rPr>
          <w:sz w:val="20"/>
          <w:szCs w:val="20"/>
        </w:rPr>
        <w:t xml:space="preserve">Kaufman JC and </w:t>
      </w:r>
      <w:r w:rsidR="007236B9" w:rsidRPr="00396D17">
        <w:rPr>
          <w:sz w:val="20"/>
          <w:szCs w:val="20"/>
        </w:rPr>
        <w:t xml:space="preserve">Sexton JD. Why doesn't the writing cure help poets? </w:t>
      </w:r>
      <w:r w:rsidR="007236B9" w:rsidRPr="00396D17">
        <w:rPr>
          <w:i/>
          <w:sz w:val="20"/>
          <w:szCs w:val="20"/>
        </w:rPr>
        <w:t>Review of General Psychology</w:t>
      </w:r>
      <w:r w:rsidR="007236B9" w:rsidRPr="00396D17">
        <w:rPr>
          <w:sz w:val="20"/>
          <w:szCs w:val="20"/>
        </w:rPr>
        <w:t xml:space="preserve"> 2006; 10(3):268-282.</w:t>
      </w:r>
      <w:r w:rsidR="00C66367" w:rsidRPr="00396D17">
        <w:rPr>
          <w:sz w:val="20"/>
          <w:szCs w:val="20"/>
        </w:rPr>
        <w:t xml:space="preserve"> </w:t>
      </w:r>
    </w:p>
    <w:p w:rsidR="0061493C" w:rsidRPr="00396D17" w:rsidRDefault="007236B9" w:rsidP="002A0943">
      <w:pPr>
        <w:pStyle w:val="ListParagraph"/>
        <w:numPr>
          <w:ilvl w:val="0"/>
          <w:numId w:val="1"/>
        </w:numPr>
        <w:spacing w:after="0" w:line="240" w:lineRule="auto"/>
        <w:ind w:left="360"/>
        <w:rPr>
          <w:rFonts w:eastAsia="Times New Roman" w:cs="Arial"/>
          <w:color w:val="222222"/>
          <w:sz w:val="20"/>
          <w:szCs w:val="20"/>
        </w:rPr>
      </w:pPr>
      <w:r w:rsidRPr="00396D17">
        <w:rPr>
          <w:rFonts w:eastAsia="Times New Roman" w:cs="Arial"/>
          <w:color w:val="222222"/>
          <w:sz w:val="20"/>
          <w:szCs w:val="20"/>
        </w:rPr>
        <w:t>Ullrich PM</w:t>
      </w:r>
      <w:r w:rsidR="00FA5943" w:rsidRPr="00396D17">
        <w:rPr>
          <w:rFonts w:eastAsia="Times New Roman" w:cs="Arial"/>
          <w:color w:val="222222"/>
          <w:sz w:val="20"/>
          <w:szCs w:val="20"/>
        </w:rPr>
        <w:t xml:space="preserve"> and </w:t>
      </w:r>
      <w:proofErr w:type="spellStart"/>
      <w:r w:rsidR="0061493C" w:rsidRPr="00396D17">
        <w:rPr>
          <w:rFonts w:eastAsia="Times New Roman" w:cs="Arial"/>
          <w:color w:val="222222"/>
          <w:sz w:val="20"/>
          <w:szCs w:val="20"/>
        </w:rPr>
        <w:t>Lutgendorf</w:t>
      </w:r>
      <w:proofErr w:type="spellEnd"/>
      <w:r w:rsidR="0061493C" w:rsidRPr="00396D17">
        <w:rPr>
          <w:rFonts w:eastAsia="Times New Roman" w:cs="Arial"/>
          <w:color w:val="222222"/>
          <w:sz w:val="20"/>
          <w:szCs w:val="20"/>
        </w:rPr>
        <w:t xml:space="preserve"> SK. Journaling about stressful events: Effects of cognitive processing and emotional expression. </w:t>
      </w:r>
      <w:r w:rsidR="0061493C" w:rsidRPr="00396D17">
        <w:rPr>
          <w:rFonts w:eastAsia="Times New Roman" w:cs="Arial"/>
          <w:i/>
          <w:iCs/>
          <w:color w:val="222222"/>
          <w:sz w:val="20"/>
          <w:szCs w:val="20"/>
        </w:rPr>
        <w:t xml:space="preserve">Annals of </w:t>
      </w:r>
      <w:proofErr w:type="spellStart"/>
      <w:r w:rsidR="0061493C" w:rsidRPr="00396D17">
        <w:rPr>
          <w:rFonts w:eastAsia="Times New Roman" w:cs="Arial"/>
          <w:i/>
          <w:iCs/>
          <w:color w:val="222222"/>
          <w:sz w:val="20"/>
          <w:szCs w:val="20"/>
        </w:rPr>
        <w:t>Behavioral</w:t>
      </w:r>
      <w:proofErr w:type="spellEnd"/>
      <w:r w:rsidR="0061493C" w:rsidRPr="00396D17">
        <w:rPr>
          <w:rFonts w:eastAsia="Times New Roman" w:cs="Arial"/>
          <w:i/>
          <w:iCs/>
          <w:color w:val="222222"/>
          <w:sz w:val="20"/>
          <w:szCs w:val="20"/>
        </w:rPr>
        <w:t xml:space="preserve"> Medicine</w:t>
      </w:r>
      <w:r w:rsidRPr="00396D17">
        <w:rPr>
          <w:rFonts w:eastAsia="Times New Roman" w:cs="Arial"/>
          <w:color w:val="222222"/>
          <w:sz w:val="20"/>
          <w:szCs w:val="20"/>
        </w:rPr>
        <w:t xml:space="preserve"> 2002; </w:t>
      </w:r>
      <w:r w:rsidR="0061493C" w:rsidRPr="00396D17">
        <w:rPr>
          <w:rFonts w:eastAsia="Times New Roman" w:cs="Arial"/>
          <w:iCs/>
          <w:color w:val="222222"/>
          <w:sz w:val="20"/>
          <w:szCs w:val="20"/>
        </w:rPr>
        <w:t>24</w:t>
      </w:r>
      <w:r w:rsidRPr="00396D17">
        <w:rPr>
          <w:rFonts w:eastAsia="Times New Roman" w:cs="Arial"/>
          <w:color w:val="222222"/>
          <w:sz w:val="20"/>
          <w:szCs w:val="20"/>
        </w:rPr>
        <w:t>(3):</w:t>
      </w:r>
      <w:r w:rsidR="0061493C" w:rsidRPr="00396D17">
        <w:rPr>
          <w:rFonts w:eastAsia="Times New Roman" w:cs="Arial"/>
          <w:color w:val="222222"/>
          <w:sz w:val="20"/>
          <w:szCs w:val="20"/>
        </w:rPr>
        <w:t xml:space="preserve"> 244-250.</w:t>
      </w:r>
    </w:p>
    <w:p w:rsidR="0083159C" w:rsidRPr="00396D17" w:rsidRDefault="00FA5943" w:rsidP="002A0943">
      <w:pPr>
        <w:pStyle w:val="ListParagraph"/>
        <w:numPr>
          <w:ilvl w:val="0"/>
          <w:numId w:val="1"/>
        </w:numPr>
        <w:spacing w:after="0" w:line="240" w:lineRule="auto"/>
        <w:ind w:left="360"/>
        <w:rPr>
          <w:rStyle w:val="HTMLCite"/>
          <w:sz w:val="20"/>
          <w:szCs w:val="20"/>
        </w:rPr>
      </w:pPr>
      <w:r w:rsidRPr="00396D17">
        <w:rPr>
          <w:rStyle w:val="author"/>
          <w:iCs/>
          <w:sz w:val="20"/>
          <w:szCs w:val="20"/>
        </w:rPr>
        <w:t>King L</w:t>
      </w:r>
      <w:r w:rsidR="0083159C" w:rsidRPr="00396D17">
        <w:rPr>
          <w:rStyle w:val="author"/>
          <w:iCs/>
          <w:sz w:val="20"/>
          <w:szCs w:val="20"/>
        </w:rPr>
        <w:t>A.</w:t>
      </w:r>
      <w:r w:rsidR="0083159C" w:rsidRPr="00396D17">
        <w:rPr>
          <w:rStyle w:val="HTMLCite"/>
          <w:sz w:val="20"/>
          <w:szCs w:val="20"/>
        </w:rPr>
        <w:t xml:space="preserve"> </w:t>
      </w:r>
      <w:r w:rsidR="0083159C" w:rsidRPr="00396D17">
        <w:rPr>
          <w:rStyle w:val="articletitle"/>
          <w:iCs/>
          <w:sz w:val="20"/>
          <w:szCs w:val="20"/>
        </w:rPr>
        <w:t>The health benefits of writing about life goals</w:t>
      </w:r>
      <w:r w:rsidR="0083159C" w:rsidRPr="00396D17">
        <w:rPr>
          <w:rStyle w:val="HTMLCite"/>
          <w:sz w:val="20"/>
          <w:szCs w:val="20"/>
        </w:rPr>
        <w:t xml:space="preserve">. </w:t>
      </w:r>
      <w:r w:rsidR="0083159C" w:rsidRPr="00396D17">
        <w:rPr>
          <w:rStyle w:val="journaltitle"/>
          <w:i/>
          <w:iCs/>
          <w:sz w:val="20"/>
          <w:szCs w:val="20"/>
        </w:rPr>
        <w:t>Personality and Social Psychology Bulletin</w:t>
      </w:r>
      <w:r w:rsidRPr="00396D17">
        <w:rPr>
          <w:rStyle w:val="journaltitle"/>
          <w:i/>
          <w:iCs/>
          <w:sz w:val="20"/>
          <w:szCs w:val="20"/>
        </w:rPr>
        <w:t xml:space="preserve"> </w:t>
      </w:r>
      <w:r w:rsidRPr="00396D17">
        <w:rPr>
          <w:rStyle w:val="journaltitle"/>
          <w:iCs/>
          <w:sz w:val="20"/>
          <w:szCs w:val="20"/>
        </w:rPr>
        <w:t>2001;</w:t>
      </w:r>
      <w:r w:rsidR="0083159C" w:rsidRPr="00396D17">
        <w:rPr>
          <w:rStyle w:val="HTMLCite"/>
          <w:sz w:val="20"/>
          <w:szCs w:val="20"/>
        </w:rPr>
        <w:t xml:space="preserve"> </w:t>
      </w:r>
      <w:r w:rsidR="0083159C" w:rsidRPr="00396D17">
        <w:rPr>
          <w:rStyle w:val="vol"/>
          <w:iCs/>
          <w:sz w:val="20"/>
          <w:szCs w:val="20"/>
        </w:rPr>
        <w:t>27</w:t>
      </w:r>
      <w:r w:rsidRPr="00396D17">
        <w:rPr>
          <w:rStyle w:val="vol"/>
          <w:iCs/>
          <w:sz w:val="20"/>
          <w:szCs w:val="20"/>
        </w:rPr>
        <w:t>:</w:t>
      </w:r>
      <w:r w:rsidR="0083159C" w:rsidRPr="00396D17">
        <w:rPr>
          <w:rStyle w:val="HTMLCite"/>
          <w:sz w:val="20"/>
          <w:szCs w:val="20"/>
        </w:rPr>
        <w:t xml:space="preserve"> </w:t>
      </w:r>
      <w:r w:rsidR="0083159C" w:rsidRPr="00396D17">
        <w:rPr>
          <w:rStyle w:val="pagefirst"/>
          <w:iCs/>
          <w:sz w:val="20"/>
          <w:szCs w:val="20"/>
        </w:rPr>
        <w:t>798</w:t>
      </w:r>
      <w:r w:rsidR="0083159C" w:rsidRPr="00396D17">
        <w:rPr>
          <w:rStyle w:val="HTMLCite"/>
          <w:sz w:val="20"/>
          <w:szCs w:val="20"/>
        </w:rPr>
        <w:t>–</w:t>
      </w:r>
      <w:r w:rsidR="0083159C" w:rsidRPr="00396D17">
        <w:rPr>
          <w:rStyle w:val="pagelast"/>
          <w:iCs/>
          <w:sz w:val="20"/>
          <w:szCs w:val="20"/>
        </w:rPr>
        <w:t>807</w:t>
      </w:r>
      <w:r w:rsidR="0083159C" w:rsidRPr="00396D17">
        <w:rPr>
          <w:rStyle w:val="HTMLCite"/>
          <w:sz w:val="20"/>
          <w:szCs w:val="20"/>
        </w:rPr>
        <w:t>.</w:t>
      </w:r>
    </w:p>
    <w:p w:rsidR="00EA1651" w:rsidRPr="00396D17" w:rsidRDefault="00FA5943" w:rsidP="002A0943">
      <w:pPr>
        <w:pStyle w:val="ListParagraph"/>
        <w:numPr>
          <w:ilvl w:val="0"/>
          <w:numId w:val="1"/>
        </w:numPr>
        <w:spacing w:after="0" w:line="240" w:lineRule="auto"/>
        <w:ind w:left="360"/>
        <w:rPr>
          <w:rFonts w:eastAsia="Times New Roman" w:cs="Arial"/>
          <w:color w:val="222222"/>
          <w:sz w:val="20"/>
          <w:szCs w:val="20"/>
        </w:rPr>
      </w:pPr>
      <w:proofErr w:type="spellStart"/>
      <w:r w:rsidRPr="00396D17">
        <w:rPr>
          <w:rFonts w:eastAsia="Times New Roman" w:cs="Arial"/>
          <w:color w:val="222222"/>
          <w:sz w:val="20"/>
          <w:szCs w:val="20"/>
        </w:rPr>
        <w:t>Csikszentmihalyi</w:t>
      </w:r>
      <w:proofErr w:type="spellEnd"/>
      <w:r w:rsidRPr="00396D17">
        <w:rPr>
          <w:rFonts w:eastAsia="Times New Roman" w:cs="Arial"/>
          <w:color w:val="222222"/>
          <w:sz w:val="20"/>
          <w:szCs w:val="20"/>
        </w:rPr>
        <w:t xml:space="preserve">, M. </w:t>
      </w:r>
      <w:r w:rsidR="00EA1651" w:rsidRPr="00396D17">
        <w:rPr>
          <w:rFonts w:eastAsia="Times New Roman" w:cs="Arial"/>
          <w:i/>
          <w:color w:val="222222"/>
          <w:sz w:val="20"/>
          <w:szCs w:val="20"/>
        </w:rPr>
        <w:t>Flow and the psychology of discovery and invention</w:t>
      </w:r>
      <w:r w:rsidR="00EA1651" w:rsidRPr="00396D17">
        <w:rPr>
          <w:rFonts w:eastAsia="Times New Roman" w:cs="Arial"/>
          <w:color w:val="222222"/>
          <w:sz w:val="20"/>
          <w:szCs w:val="20"/>
        </w:rPr>
        <w:t xml:space="preserve">. </w:t>
      </w:r>
      <w:r w:rsidR="00EA1651" w:rsidRPr="00396D17">
        <w:rPr>
          <w:rFonts w:eastAsia="Times New Roman" w:cs="Arial"/>
          <w:iCs/>
          <w:color w:val="222222"/>
          <w:sz w:val="20"/>
          <w:szCs w:val="20"/>
        </w:rPr>
        <w:t>New York: Harper Collins</w:t>
      </w:r>
      <w:r w:rsidRPr="00396D17">
        <w:rPr>
          <w:rFonts w:eastAsia="Times New Roman" w:cs="Arial"/>
          <w:iCs/>
          <w:color w:val="222222"/>
          <w:sz w:val="20"/>
          <w:szCs w:val="20"/>
        </w:rPr>
        <w:t>, 1996</w:t>
      </w:r>
      <w:r w:rsidR="00EA1651" w:rsidRPr="00396D17">
        <w:rPr>
          <w:rFonts w:eastAsia="Times New Roman" w:cs="Arial"/>
          <w:color w:val="222222"/>
          <w:sz w:val="20"/>
          <w:szCs w:val="20"/>
        </w:rPr>
        <w:t>.</w:t>
      </w:r>
    </w:p>
    <w:p w:rsidR="00EA1651" w:rsidRPr="00396D17" w:rsidRDefault="00EA1651" w:rsidP="002A0943">
      <w:pPr>
        <w:pStyle w:val="ListParagraph"/>
        <w:numPr>
          <w:ilvl w:val="0"/>
          <w:numId w:val="1"/>
        </w:numPr>
        <w:spacing w:after="0" w:line="240" w:lineRule="auto"/>
        <w:ind w:left="360"/>
        <w:rPr>
          <w:rFonts w:eastAsia="Times New Roman" w:cs="Arial"/>
          <w:color w:val="222222"/>
          <w:sz w:val="20"/>
          <w:szCs w:val="20"/>
        </w:rPr>
      </w:pPr>
      <w:r w:rsidRPr="00396D17">
        <w:rPr>
          <w:rFonts w:eastAsia="Times New Roman" w:cs="Arial"/>
          <w:color w:val="222222"/>
          <w:sz w:val="20"/>
          <w:szCs w:val="20"/>
        </w:rPr>
        <w:t>Drake</w:t>
      </w:r>
      <w:r w:rsidR="00FA5943" w:rsidRPr="00396D17">
        <w:rPr>
          <w:rFonts w:eastAsia="Times New Roman" w:cs="Arial"/>
          <w:color w:val="222222"/>
          <w:sz w:val="20"/>
          <w:szCs w:val="20"/>
        </w:rPr>
        <w:t xml:space="preserve"> JE and Winner</w:t>
      </w:r>
      <w:r w:rsidRPr="00396D17">
        <w:rPr>
          <w:rFonts w:eastAsia="Times New Roman" w:cs="Arial"/>
          <w:color w:val="222222"/>
          <w:sz w:val="20"/>
          <w:szCs w:val="20"/>
        </w:rPr>
        <w:t xml:space="preserve"> E. Confronting sadness through art-making: Distraction is more beneficial than venting. </w:t>
      </w:r>
      <w:r w:rsidRPr="00396D17">
        <w:rPr>
          <w:rFonts w:eastAsia="Times New Roman" w:cs="Arial"/>
          <w:i/>
          <w:iCs/>
          <w:color w:val="222222"/>
          <w:sz w:val="20"/>
          <w:szCs w:val="20"/>
        </w:rPr>
        <w:t>Psychology of Aesthetics, Creativity, and the Arts</w:t>
      </w:r>
      <w:r w:rsidRPr="00396D17">
        <w:rPr>
          <w:rFonts w:eastAsia="Times New Roman" w:cs="Arial"/>
          <w:color w:val="222222"/>
          <w:sz w:val="20"/>
          <w:szCs w:val="20"/>
        </w:rPr>
        <w:t xml:space="preserve"> </w:t>
      </w:r>
      <w:r w:rsidR="00FA5943" w:rsidRPr="00396D17">
        <w:rPr>
          <w:rFonts w:eastAsia="Times New Roman" w:cs="Arial"/>
          <w:color w:val="222222"/>
          <w:sz w:val="20"/>
          <w:szCs w:val="20"/>
        </w:rPr>
        <w:t xml:space="preserve">2012; </w:t>
      </w:r>
      <w:r w:rsidRPr="00396D17">
        <w:rPr>
          <w:rFonts w:eastAsia="Times New Roman" w:cs="Arial"/>
          <w:i/>
          <w:iCs/>
          <w:color w:val="222222"/>
          <w:sz w:val="20"/>
          <w:szCs w:val="20"/>
        </w:rPr>
        <w:t>6</w:t>
      </w:r>
      <w:r w:rsidR="00FA5943" w:rsidRPr="00396D17">
        <w:rPr>
          <w:rFonts w:eastAsia="Times New Roman" w:cs="Arial"/>
          <w:color w:val="222222"/>
          <w:sz w:val="20"/>
          <w:szCs w:val="20"/>
        </w:rPr>
        <w:t>(3):</w:t>
      </w:r>
      <w:r w:rsidRPr="00396D17">
        <w:rPr>
          <w:rFonts w:eastAsia="Times New Roman" w:cs="Arial"/>
          <w:color w:val="222222"/>
          <w:sz w:val="20"/>
          <w:szCs w:val="20"/>
        </w:rPr>
        <w:t xml:space="preserve"> 255</w:t>
      </w:r>
      <w:r w:rsidR="00FA5943" w:rsidRPr="00396D17">
        <w:rPr>
          <w:rFonts w:eastAsia="Times New Roman" w:cs="Arial"/>
          <w:color w:val="222222"/>
          <w:sz w:val="20"/>
          <w:szCs w:val="20"/>
        </w:rPr>
        <w:t>-261</w:t>
      </w:r>
      <w:r w:rsidRPr="00396D17">
        <w:rPr>
          <w:rFonts w:eastAsia="Times New Roman" w:cs="Arial"/>
          <w:color w:val="222222"/>
          <w:sz w:val="20"/>
          <w:szCs w:val="20"/>
        </w:rPr>
        <w:t>.</w:t>
      </w:r>
    </w:p>
    <w:p w:rsidR="00EA1651" w:rsidRPr="00396D17" w:rsidRDefault="00FA5943" w:rsidP="002A0943">
      <w:pPr>
        <w:pStyle w:val="ListParagraph"/>
        <w:numPr>
          <w:ilvl w:val="0"/>
          <w:numId w:val="1"/>
        </w:numPr>
        <w:spacing w:after="0" w:line="240" w:lineRule="auto"/>
        <w:ind w:left="360"/>
        <w:rPr>
          <w:rFonts w:eastAsia="Times New Roman" w:cs="Arial"/>
          <w:color w:val="222222"/>
          <w:sz w:val="20"/>
          <w:szCs w:val="20"/>
        </w:rPr>
      </w:pPr>
      <w:r w:rsidRPr="00396D17">
        <w:rPr>
          <w:rFonts w:eastAsia="Times New Roman" w:cs="Arial"/>
          <w:color w:val="222222"/>
          <w:sz w:val="20"/>
          <w:szCs w:val="20"/>
        </w:rPr>
        <w:t>Fink L and Drake, J. E. (2016). Mood and f</w:t>
      </w:r>
      <w:r w:rsidR="00EA1651" w:rsidRPr="00396D17">
        <w:rPr>
          <w:rFonts w:eastAsia="Times New Roman" w:cs="Arial"/>
          <w:color w:val="222222"/>
          <w:sz w:val="20"/>
          <w:szCs w:val="20"/>
        </w:rPr>
        <w:t>low: Comparing</w:t>
      </w:r>
      <w:r w:rsidRPr="00396D17">
        <w:rPr>
          <w:rFonts w:eastAsia="Times New Roman" w:cs="Arial"/>
          <w:color w:val="222222"/>
          <w:sz w:val="20"/>
          <w:szCs w:val="20"/>
        </w:rPr>
        <w:t xml:space="preserve"> the benefits of narrative versus poetry w</w:t>
      </w:r>
      <w:r w:rsidR="00EA1651" w:rsidRPr="00396D17">
        <w:rPr>
          <w:rFonts w:eastAsia="Times New Roman" w:cs="Arial"/>
          <w:color w:val="222222"/>
          <w:sz w:val="20"/>
          <w:szCs w:val="20"/>
        </w:rPr>
        <w:t xml:space="preserve">riting. </w:t>
      </w:r>
      <w:r w:rsidR="00EA1651" w:rsidRPr="00396D17">
        <w:rPr>
          <w:rFonts w:eastAsia="Times New Roman" w:cs="Arial"/>
          <w:i/>
          <w:iCs/>
          <w:color w:val="222222"/>
          <w:sz w:val="20"/>
          <w:szCs w:val="20"/>
        </w:rPr>
        <w:t>Empirical Studies of the Arts</w:t>
      </w:r>
      <w:r w:rsidR="00EA1651" w:rsidRPr="00396D17">
        <w:rPr>
          <w:rFonts w:eastAsia="Times New Roman" w:cs="Arial"/>
          <w:color w:val="222222"/>
          <w:sz w:val="20"/>
          <w:szCs w:val="20"/>
        </w:rPr>
        <w:t xml:space="preserve">, </w:t>
      </w:r>
      <w:r w:rsidR="00EA1651" w:rsidRPr="00396D17">
        <w:rPr>
          <w:rFonts w:eastAsia="Times New Roman" w:cs="Arial"/>
          <w:i/>
          <w:iCs/>
          <w:color w:val="222222"/>
          <w:sz w:val="20"/>
          <w:szCs w:val="20"/>
        </w:rPr>
        <w:t>34</w:t>
      </w:r>
      <w:r w:rsidR="00EA1651" w:rsidRPr="00396D17">
        <w:rPr>
          <w:rFonts w:eastAsia="Times New Roman" w:cs="Arial"/>
          <w:color w:val="222222"/>
          <w:sz w:val="20"/>
          <w:szCs w:val="20"/>
        </w:rPr>
        <w:t>(2), 177-192.</w:t>
      </w:r>
    </w:p>
    <w:p w:rsidR="00DE145D" w:rsidRPr="00396D17" w:rsidRDefault="00DE145D" w:rsidP="002A0943">
      <w:pPr>
        <w:pStyle w:val="ListParagraph"/>
        <w:numPr>
          <w:ilvl w:val="0"/>
          <w:numId w:val="1"/>
        </w:numPr>
        <w:spacing w:after="0" w:line="240" w:lineRule="auto"/>
        <w:ind w:left="360"/>
        <w:rPr>
          <w:rFonts w:eastAsia="Times New Roman" w:cs="Arial"/>
          <w:color w:val="222222"/>
          <w:sz w:val="20"/>
          <w:szCs w:val="20"/>
        </w:rPr>
      </w:pPr>
      <w:r w:rsidRPr="00396D17">
        <w:rPr>
          <w:rFonts w:eastAsia="Times New Roman" w:cs="Arial"/>
          <w:color w:val="222222"/>
          <w:sz w:val="20"/>
          <w:szCs w:val="20"/>
        </w:rPr>
        <w:t xml:space="preserve">Gilroy, A. (2006). </w:t>
      </w:r>
      <w:r w:rsidRPr="00396D17">
        <w:rPr>
          <w:rFonts w:eastAsia="Times New Roman" w:cs="Arial"/>
          <w:i/>
          <w:iCs/>
          <w:color w:val="222222"/>
          <w:sz w:val="20"/>
          <w:szCs w:val="20"/>
        </w:rPr>
        <w:t>Art therapy, research and evidence-based practice</w:t>
      </w:r>
      <w:r w:rsidRPr="00396D17">
        <w:rPr>
          <w:rFonts w:eastAsia="Times New Roman" w:cs="Arial"/>
          <w:color w:val="222222"/>
          <w:sz w:val="20"/>
          <w:szCs w:val="20"/>
        </w:rPr>
        <w:t>. Sage.</w:t>
      </w:r>
    </w:p>
    <w:p w:rsidR="008006BA" w:rsidRPr="00396D17" w:rsidRDefault="00FA5943" w:rsidP="002A0943">
      <w:pPr>
        <w:pStyle w:val="ListParagraph"/>
        <w:numPr>
          <w:ilvl w:val="0"/>
          <w:numId w:val="1"/>
        </w:numPr>
        <w:spacing w:after="0" w:line="240" w:lineRule="auto"/>
        <w:ind w:left="360"/>
        <w:rPr>
          <w:rFonts w:eastAsia="Times New Roman" w:cs="Arial"/>
          <w:color w:val="222222"/>
          <w:sz w:val="20"/>
          <w:szCs w:val="20"/>
        </w:rPr>
      </w:pPr>
      <w:proofErr w:type="spellStart"/>
      <w:r w:rsidRPr="00396D17">
        <w:rPr>
          <w:rFonts w:eastAsia="Times New Roman" w:cs="Arial"/>
          <w:color w:val="222222"/>
          <w:sz w:val="20"/>
          <w:szCs w:val="20"/>
        </w:rPr>
        <w:lastRenderedPageBreak/>
        <w:t>Hektner</w:t>
      </w:r>
      <w:proofErr w:type="spellEnd"/>
      <w:r w:rsidRPr="00396D17">
        <w:rPr>
          <w:rFonts w:eastAsia="Times New Roman" w:cs="Arial"/>
          <w:color w:val="222222"/>
          <w:sz w:val="20"/>
          <w:szCs w:val="20"/>
        </w:rPr>
        <w:t xml:space="preserve"> JM, Schmidt JA and </w:t>
      </w:r>
      <w:proofErr w:type="spellStart"/>
      <w:r w:rsidRPr="00396D17">
        <w:rPr>
          <w:rFonts w:eastAsia="Times New Roman" w:cs="Arial"/>
          <w:color w:val="222222"/>
          <w:sz w:val="20"/>
          <w:szCs w:val="20"/>
        </w:rPr>
        <w:t>Csikszentmihalyi</w:t>
      </w:r>
      <w:proofErr w:type="spellEnd"/>
      <w:r w:rsidR="0086364C" w:rsidRPr="00396D17">
        <w:rPr>
          <w:rFonts w:eastAsia="Times New Roman" w:cs="Arial"/>
          <w:color w:val="222222"/>
          <w:sz w:val="20"/>
          <w:szCs w:val="20"/>
        </w:rPr>
        <w:t xml:space="preserve"> M. </w:t>
      </w:r>
      <w:r w:rsidR="0086364C" w:rsidRPr="00396D17">
        <w:rPr>
          <w:rFonts w:eastAsia="Times New Roman" w:cs="Arial"/>
          <w:i/>
          <w:iCs/>
          <w:color w:val="222222"/>
          <w:sz w:val="20"/>
          <w:szCs w:val="20"/>
        </w:rPr>
        <w:t>Experience sampling method: Measuring the quality of everyday life</w:t>
      </w:r>
      <w:r w:rsidR="008006BA" w:rsidRPr="00396D17">
        <w:rPr>
          <w:rFonts w:eastAsia="Times New Roman" w:cs="Arial"/>
          <w:color w:val="222222"/>
          <w:sz w:val="20"/>
          <w:szCs w:val="20"/>
        </w:rPr>
        <w:t xml:space="preserve">. </w:t>
      </w:r>
      <w:r w:rsidRPr="00396D17">
        <w:rPr>
          <w:rFonts w:eastAsia="Times New Roman" w:cs="Arial"/>
          <w:color w:val="222222"/>
          <w:sz w:val="20"/>
          <w:szCs w:val="20"/>
        </w:rPr>
        <w:t xml:space="preserve">Thousand Oaks, CA: </w:t>
      </w:r>
      <w:r w:rsidR="008006BA" w:rsidRPr="00396D17">
        <w:rPr>
          <w:rFonts w:eastAsia="Times New Roman" w:cs="Arial"/>
          <w:color w:val="222222"/>
          <w:sz w:val="20"/>
          <w:szCs w:val="20"/>
        </w:rPr>
        <w:t>Sage</w:t>
      </w:r>
      <w:r w:rsidRPr="00396D17">
        <w:rPr>
          <w:rFonts w:eastAsia="Times New Roman" w:cs="Arial"/>
          <w:color w:val="222222"/>
          <w:sz w:val="20"/>
          <w:szCs w:val="20"/>
        </w:rPr>
        <w:t>, 2007.</w:t>
      </w:r>
    </w:p>
    <w:p w:rsidR="0061493C" w:rsidRPr="00396D17" w:rsidRDefault="0061493C" w:rsidP="002A0943">
      <w:pPr>
        <w:pStyle w:val="ListParagraph"/>
        <w:numPr>
          <w:ilvl w:val="0"/>
          <w:numId w:val="1"/>
        </w:numPr>
        <w:spacing w:after="0" w:line="240" w:lineRule="auto"/>
        <w:ind w:left="360"/>
        <w:rPr>
          <w:rFonts w:eastAsia="Times New Roman" w:cs="Arial"/>
          <w:color w:val="222222"/>
          <w:sz w:val="20"/>
          <w:szCs w:val="20"/>
        </w:rPr>
      </w:pPr>
      <w:proofErr w:type="spellStart"/>
      <w:r w:rsidRPr="00396D17">
        <w:rPr>
          <w:rFonts w:eastAsia="Times New Roman" w:cs="Arial"/>
          <w:color w:val="222222"/>
          <w:sz w:val="20"/>
          <w:szCs w:val="20"/>
        </w:rPr>
        <w:t>Businelle</w:t>
      </w:r>
      <w:proofErr w:type="spellEnd"/>
      <w:r w:rsidR="00FA5943" w:rsidRPr="00396D17">
        <w:rPr>
          <w:rFonts w:eastAsia="Times New Roman" w:cs="Arial"/>
          <w:color w:val="222222"/>
          <w:sz w:val="20"/>
          <w:szCs w:val="20"/>
        </w:rPr>
        <w:t xml:space="preserve"> MS, Ma P, </w:t>
      </w:r>
      <w:proofErr w:type="spellStart"/>
      <w:r w:rsidR="00FA5943" w:rsidRPr="00396D17">
        <w:rPr>
          <w:rFonts w:eastAsia="Times New Roman" w:cs="Arial"/>
          <w:color w:val="222222"/>
          <w:sz w:val="20"/>
          <w:szCs w:val="20"/>
        </w:rPr>
        <w:t>Kendzor</w:t>
      </w:r>
      <w:proofErr w:type="spellEnd"/>
      <w:r w:rsidR="00FA5943" w:rsidRPr="00396D17">
        <w:rPr>
          <w:rFonts w:eastAsia="Times New Roman" w:cs="Arial"/>
          <w:color w:val="222222"/>
          <w:sz w:val="20"/>
          <w:szCs w:val="20"/>
        </w:rPr>
        <w:t xml:space="preserve"> DE</w:t>
      </w:r>
      <w:r w:rsidRPr="00396D17">
        <w:rPr>
          <w:rFonts w:eastAsia="Times New Roman" w:cs="Arial"/>
          <w:color w:val="222222"/>
          <w:sz w:val="20"/>
          <w:szCs w:val="20"/>
        </w:rPr>
        <w:t xml:space="preserve">, </w:t>
      </w:r>
      <w:r w:rsidR="00FA5943" w:rsidRPr="00396D17">
        <w:rPr>
          <w:rFonts w:eastAsia="Times New Roman" w:cs="Arial"/>
          <w:color w:val="222222"/>
          <w:sz w:val="20"/>
          <w:szCs w:val="20"/>
        </w:rPr>
        <w:t xml:space="preserve">et al. </w:t>
      </w:r>
      <w:r w:rsidRPr="00396D17">
        <w:rPr>
          <w:rFonts w:eastAsia="Times New Roman" w:cs="Arial"/>
          <w:color w:val="222222"/>
          <w:sz w:val="20"/>
          <w:szCs w:val="20"/>
        </w:rPr>
        <w:t xml:space="preserve">Predicting quit attempts among homeless smokers seeking cessation treatment: an ecological momentary assessment study. </w:t>
      </w:r>
      <w:r w:rsidR="00FA5943" w:rsidRPr="00396D17">
        <w:rPr>
          <w:rFonts w:eastAsia="Times New Roman" w:cs="Arial"/>
          <w:i/>
          <w:color w:val="222222"/>
          <w:sz w:val="20"/>
          <w:szCs w:val="20"/>
        </w:rPr>
        <w:t>N</w:t>
      </w:r>
      <w:r w:rsidR="00FA5943" w:rsidRPr="00396D17">
        <w:rPr>
          <w:rFonts w:eastAsia="Times New Roman" w:cs="Arial"/>
          <w:i/>
          <w:iCs/>
          <w:color w:val="222222"/>
          <w:sz w:val="20"/>
          <w:szCs w:val="20"/>
        </w:rPr>
        <w:t>icotine &amp; Tobacco R</w:t>
      </w:r>
      <w:r w:rsidRPr="00396D17">
        <w:rPr>
          <w:rFonts w:eastAsia="Times New Roman" w:cs="Arial"/>
          <w:i/>
          <w:iCs/>
          <w:color w:val="222222"/>
          <w:sz w:val="20"/>
          <w:szCs w:val="20"/>
        </w:rPr>
        <w:t>esearch</w:t>
      </w:r>
      <w:r w:rsidRPr="00396D17">
        <w:rPr>
          <w:rFonts w:eastAsia="Times New Roman" w:cs="Arial"/>
          <w:color w:val="222222"/>
          <w:sz w:val="20"/>
          <w:szCs w:val="20"/>
        </w:rPr>
        <w:t xml:space="preserve">, </w:t>
      </w:r>
      <w:r w:rsidR="00FA5943" w:rsidRPr="00396D17">
        <w:rPr>
          <w:rFonts w:eastAsia="Times New Roman" w:cs="Arial"/>
          <w:color w:val="222222"/>
          <w:sz w:val="20"/>
          <w:szCs w:val="20"/>
        </w:rPr>
        <w:t xml:space="preserve">2014; </w:t>
      </w:r>
      <w:r w:rsidRPr="00396D17">
        <w:rPr>
          <w:rFonts w:eastAsia="Times New Roman" w:cs="Arial"/>
          <w:iCs/>
          <w:color w:val="222222"/>
          <w:sz w:val="20"/>
          <w:szCs w:val="20"/>
        </w:rPr>
        <w:t>16</w:t>
      </w:r>
      <w:r w:rsidR="00FA5943" w:rsidRPr="00396D17">
        <w:rPr>
          <w:rFonts w:eastAsia="Times New Roman" w:cs="Arial"/>
          <w:color w:val="222222"/>
          <w:sz w:val="20"/>
          <w:szCs w:val="20"/>
        </w:rPr>
        <w:t>(10):</w:t>
      </w:r>
      <w:r w:rsidRPr="00396D17">
        <w:rPr>
          <w:rFonts w:eastAsia="Times New Roman" w:cs="Arial"/>
          <w:color w:val="222222"/>
          <w:sz w:val="20"/>
          <w:szCs w:val="20"/>
        </w:rPr>
        <w:t xml:space="preserve"> 1371-1378.</w:t>
      </w:r>
    </w:p>
    <w:p w:rsidR="0061493C" w:rsidRPr="00396D17" w:rsidRDefault="00FA5943" w:rsidP="002A0943">
      <w:pPr>
        <w:pStyle w:val="ListParagraph"/>
        <w:numPr>
          <w:ilvl w:val="0"/>
          <w:numId w:val="1"/>
        </w:numPr>
        <w:spacing w:after="0" w:line="240" w:lineRule="auto"/>
        <w:ind w:left="360"/>
        <w:rPr>
          <w:rFonts w:eastAsia="Times New Roman" w:cs="Arial"/>
          <w:color w:val="222222"/>
          <w:sz w:val="20"/>
          <w:szCs w:val="20"/>
        </w:rPr>
      </w:pPr>
      <w:r w:rsidRPr="00396D17">
        <w:rPr>
          <w:rFonts w:eastAsia="Times New Roman" w:cs="Arial"/>
          <w:color w:val="222222"/>
          <w:sz w:val="20"/>
          <w:szCs w:val="20"/>
        </w:rPr>
        <w:t>Hartley S, Haddock G</w:t>
      </w:r>
      <w:r w:rsidR="0061493C" w:rsidRPr="00396D17">
        <w:rPr>
          <w:rFonts w:eastAsia="Times New Roman" w:cs="Arial"/>
          <w:color w:val="222222"/>
          <w:sz w:val="20"/>
          <w:szCs w:val="20"/>
        </w:rPr>
        <w:t xml:space="preserve">, e </w:t>
      </w:r>
      <w:proofErr w:type="gramStart"/>
      <w:r w:rsidR="0061493C" w:rsidRPr="00396D17">
        <w:rPr>
          <w:rFonts w:eastAsia="Times New Roman" w:cs="Arial"/>
          <w:color w:val="222222"/>
          <w:sz w:val="20"/>
          <w:szCs w:val="20"/>
        </w:rPr>
        <w:t>Sa</w:t>
      </w:r>
      <w:proofErr w:type="gramEnd"/>
      <w:r w:rsidRPr="00396D17">
        <w:rPr>
          <w:rFonts w:eastAsia="Times New Roman" w:cs="Arial"/>
          <w:color w:val="222222"/>
          <w:sz w:val="20"/>
          <w:szCs w:val="20"/>
        </w:rPr>
        <w:t xml:space="preserve"> DV</w:t>
      </w:r>
      <w:r w:rsidR="0061493C" w:rsidRPr="00396D17">
        <w:rPr>
          <w:rFonts w:eastAsia="Times New Roman" w:cs="Arial"/>
          <w:color w:val="222222"/>
          <w:sz w:val="20"/>
          <w:szCs w:val="20"/>
        </w:rPr>
        <w:t xml:space="preserve">, </w:t>
      </w:r>
      <w:r w:rsidRPr="00396D17">
        <w:rPr>
          <w:rFonts w:eastAsia="Times New Roman" w:cs="Arial"/>
          <w:color w:val="222222"/>
          <w:sz w:val="20"/>
          <w:szCs w:val="20"/>
        </w:rPr>
        <w:t xml:space="preserve">et al. </w:t>
      </w:r>
      <w:r w:rsidR="0061493C" w:rsidRPr="00396D17">
        <w:rPr>
          <w:rFonts w:eastAsia="Times New Roman" w:cs="Arial"/>
          <w:color w:val="222222"/>
          <w:sz w:val="20"/>
          <w:szCs w:val="20"/>
        </w:rPr>
        <w:t xml:space="preserve">An experience sampling study of worry and rumination in psychosis. </w:t>
      </w:r>
      <w:r w:rsidR="0061493C" w:rsidRPr="00396D17">
        <w:rPr>
          <w:rFonts w:eastAsia="Times New Roman" w:cs="Arial"/>
          <w:i/>
          <w:iCs/>
          <w:color w:val="222222"/>
          <w:sz w:val="20"/>
          <w:szCs w:val="20"/>
        </w:rPr>
        <w:t>Psychological medicine</w:t>
      </w:r>
      <w:r w:rsidRPr="00396D17">
        <w:rPr>
          <w:rFonts w:eastAsia="Times New Roman" w:cs="Arial"/>
          <w:i/>
          <w:iCs/>
          <w:color w:val="222222"/>
          <w:sz w:val="20"/>
          <w:szCs w:val="20"/>
        </w:rPr>
        <w:t xml:space="preserve"> </w:t>
      </w:r>
      <w:r w:rsidRPr="00396D17">
        <w:rPr>
          <w:rFonts w:eastAsia="Times New Roman" w:cs="Arial"/>
          <w:iCs/>
          <w:color w:val="222222"/>
          <w:sz w:val="20"/>
          <w:szCs w:val="20"/>
        </w:rPr>
        <w:t xml:space="preserve">2014; </w:t>
      </w:r>
      <w:r w:rsidR="0061493C" w:rsidRPr="00396D17">
        <w:rPr>
          <w:rFonts w:eastAsia="Times New Roman" w:cs="Arial"/>
          <w:iCs/>
          <w:color w:val="222222"/>
          <w:sz w:val="20"/>
          <w:szCs w:val="20"/>
        </w:rPr>
        <w:t>44</w:t>
      </w:r>
      <w:r w:rsidRPr="00396D17">
        <w:rPr>
          <w:rFonts w:eastAsia="Times New Roman" w:cs="Arial"/>
          <w:color w:val="222222"/>
          <w:sz w:val="20"/>
          <w:szCs w:val="20"/>
        </w:rPr>
        <w:t>(08):</w:t>
      </w:r>
      <w:r w:rsidR="0061493C" w:rsidRPr="00396D17">
        <w:rPr>
          <w:rFonts w:eastAsia="Times New Roman" w:cs="Arial"/>
          <w:color w:val="222222"/>
          <w:sz w:val="20"/>
          <w:szCs w:val="20"/>
        </w:rPr>
        <w:t xml:space="preserve"> 1605-1614.</w:t>
      </w:r>
    </w:p>
    <w:p w:rsidR="003A4E3A" w:rsidRPr="00396D17" w:rsidRDefault="003A4E3A" w:rsidP="002A0943">
      <w:pPr>
        <w:pStyle w:val="ListParagraph"/>
        <w:numPr>
          <w:ilvl w:val="0"/>
          <w:numId w:val="1"/>
        </w:numPr>
        <w:spacing w:after="0" w:line="240" w:lineRule="auto"/>
        <w:ind w:left="360"/>
        <w:rPr>
          <w:rFonts w:eastAsia="Times New Roman" w:cs="Arial"/>
          <w:color w:val="222222"/>
          <w:sz w:val="20"/>
          <w:szCs w:val="20"/>
        </w:rPr>
      </w:pPr>
      <w:proofErr w:type="spellStart"/>
      <w:r w:rsidRPr="00396D17">
        <w:rPr>
          <w:rFonts w:eastAsia="Times New Roman" w:cs="Arial"/>
          <w:color w:val="222222"/>
          <w:sz w:val="20"/>
          <w:szCs w:val="20"/>
        </w:rPr>
        <w:t>Kratz</w:t>
      </w:r>
      <w:proofErr w:type="spellEnd"/>
      <w:r w:rsidR="00FA5943" w:rsidRPr="00396D17">
        <w:rPr>
          <w:rFonts w:eastAsia="Times New Roman" w:cs="Arial"/>
          <w:color w:val="222222"/>
          <w:sz w:val="20"/>
          <w:szCs w:val="20"/>
        </w:rPr>
        <w:t xml:space="preserve"> AL, </w:t>
      </w:r>
      <w:proofErr w:type="spellStart"/>
      <w:r w:rsidR="00FA5943" w:rsidRPr="00396D17">
        <w:rPr>
          <w:rFonts w:eastAsia="Times New Roman" w:cs="Arial"/>
          <w:color w:val="222222"/>
          <w:sz w:val="20"/>
          <w:szCs w:val="20"/>
        </w:rPr>
        <w:t>Kalpakjian</w:t>
      </w:r>
      <w:proofErr w:type="spellEnd"/>
      <w:r w:rsidR="00FA5943" w:rsidRPr="00396D17">
        <w:rPr>
          <w:rFonts w:eastAsia="Times New Roman" w:cs="Arial"/>
          <w:color w:val="222222"/>
          <w:sz w:val="20"/>
          <w:szCs w:val="20"/>
        </w:rPr>
        <w:t xml:space="preserve"> CZ and </w:t>
      </w:r>
      <w:r w:rsidRPr="00396D17">
        <w:rPr>
          <w:rFonts w:eastAsia="Times New Roman" w:cs="Arial"/>
          <w:color w:val="222222"/>
          <w:sz w:val="20"/>
          <w:szCs w:val="20"/>
        </w:rPr>
        <w:t>Hanks</w:t>
      </w:r>
      <w:r w:rsidR="00FA5943" w:rsidRPr="00396D17">
        <w:rPr>
          <w:rFonts w:eastAsia="Times New Roman" w:cs="Arial"/>
          <w:color w:val="222222"/>
          <w:sz w:val="20"/>
          <w:szCs w:val="20"/>
        </w:rPr>
        <w:t xml:space="preserve"> RA</w:t>
      </w:r>
      <w:r w:rsidRPr="00396D17">
        <w:rPr>
          <w:rFonts w:eastAsia="Times New Roman" w:cs="Arial"/>
          <w:color w:val="222222"/>
          <w:sz w:val="20"/>
          <w:szCs w:val="20"/>
        </w:rPr>
        <w:t xml:space="preserve">. Are intensive data collection methods in pain research feasible in those with physical disability? A study in persons with chronic pain and spinal cord injury. </w:t>
      </w:r>
      <w:r w:rsidRPr="00396D17">
        <w:rPr>
          <w:rFonts w:eastAsia="Times New Roman" w:cs="Arial"/>
          <w:i/>
          <w:iCs/>
          <w:color w:val="222222"/>
          <w:sz w:val="20"/>
          <w:szCs w:val="20"/>
        </w:rPr>
        <w:t>Quality of Life Research</w:t>
      </w:r>
      <w:r w:rsidRPr="00396D17">
        <w:rPr>
          <w:rFonts w:eastAsia="Times New Roman" w:cs="Arial"/>
          <w:color w:val="222222"/>
          <w:sz w:val="20"/>
          <w:szCs w:val="20"/>
        </w:rPr>
        <w:t xml:space="preserve"> </w:t>
      </w:r>
      <w:r w:rsidR="003D5046" w:rsidRPr="00396D17">
        <w:rPr>
          <w:rFonts w:eastAsia="Times New Roman" w:cs="Arial"/>
          <w:color w:val="222222"/>
          <w:sz w:val="20"/>
          <w:szCs w:val="20"/>
        </w:rPr>
        <w:t xml:space="preserve">2014; </w:t>
      </w:r>
      <w:r w:rsidRPr="00396D17">
        <w:rPr>
          <w:rFonts w:eastAsia="Times New Roman" w:cs="Arial"/>
          <w:iCs/>
          <w:color w:val="222222"/>
          <w:sz w:val="20"/>
          <w:szCs w:val="20"/>
        </w:rPr>
        <w:t>26</w:t>
      </w:r>
      <w:r w:rsidRPr="00396D17">
        <w:rPr>
          <w:rFonts w:eastAsia="Times New Roman" w:cs="Arial"/>
          <w:color w:val="222222"/>
          <w:sz w:val="20"/>
          <w:szCs w:val="20"/>
        </w:rPr>
        <w:t>(3), 587-600.</w:t>
      </w:r>
    </w:p>
    <w:p w:rsidR="003D5046" w:rsidRPr="00396D17" w:rsidRDefault="003D5046" w:rsidP="003D5046">
      <w:pPr>
        <w:pStyle w:val="ListParagraph"/>
        <w:numPr>
          <w:ilvl w:val="0"/>
          <w:numId w:val="1"/>
        </w:numPr>
        <w:spacing w:after="0" w:line="240" w:lineRule="auto"/>
        <w:ind w:left="360"/>
        <w:rPr>
          <w:rFonts w:eastAsia="Times New Roman" w:cs="Arial"/>
          <w:color w:val="222222"/>
          <w:sz w:val="20"/>
          <w:szCs w:val="20"/>
        </w:rPr>
      </w:pPr>
      <w:r w:rsidRPr="00396D17">
        <w:rPr>
          <w:rFonts w:eastAsia="Times New Roman" w:cs="Arial"/>
          <w:color w:val="222222"/>
          <w:sz w:val="20"/>
          <w:szCs w:val="20"/>
        </w:rPr>
        <w:t xml:space="preserve">Silvia PJ, </w:t>
      </w:r>
      <w:proofErr w:type="spellStart"/>
      <w:r w:rsidRPr="00396D17">
        <w:rPr>
          <w:rFonts w:eastAsia="Times New Roman" w:cs="Arial"/>
          <w:color w:val="222222"/>
          <w:sz w:val="20"/>
          <w:szCs w:val="20"/>
        </w:rPr>
        <w:t>Beaty</w:t>
      </w:r>
      <w:proofErr w:type="spellEnd"/>
      <w:r w:rsidRPr="00396D17">
        <w:rPr>
          <w:rFonts w:eastAsia="Times New Roman" w:cs="Arial"/>
          <w:color w:val="222222"/>
          <w:sz w:val="20"/>
          <w:szCs w:val="20"/>
        </w:rPr>
        <w:t xml:space="preserve"> RE</w:t>
      </w:r>
      <w:r w:rsidR="0061493C" w:rsidRPr="00396D17">
        <w:rPr>
          <w:rFonts w:eastAsia="Times New Roman" w:cs="Arial"/>
          <w:color w:val="222222"/>
          <w:sz w:val="20"/>
          <w:szCs w:val="20"/>
        </w:rPr>
        <w:t xml:space="preserve">, </w:t>
      </w:r>
      <w:proofErr w:type="spellStart"/>
      <w:r w:rsidR="0061493C" w:rsidRPr="00396D17">
        <w:rPr>
          <w:rFonts w:eastAsia="Times New Roman" w:cs="Arial"/>
          <w:color w:val="222222"/>
          <w:sz w:val="20"/>
          <w:szCs w:val="20"/>
        </w:rPr>
        <w:t>Nusbau</w:t>
      </w:r>
      <w:r w:rsidRPr="00396D17">
        <w:rPr>
          <w:rFonts w:eastAsia="Times New Roman" w:cs="Arial"/>
          <w:color w:val="222222"/>
          <w:sz w:val="20"/>
          <w:szCs w:val="20"/>
        </w:rPr>
        <w:t>m</w:t>
      </w:r>
      <w:proofErr w:type="spellEnd"/>
      <w:r w:rsidRPr="00396D17">
        <w:rPr>
          <w:rFonts w:eastAsia="Times New Roman" w:cs="Arial"/>
          <w:color w:val="222222"/>
          <w:sz w:val="20"/>
          <w:szCs w:val="20"/>
        </w:rPr>
        <w:t xml:space="preserve"> EC</w:t>
      </w:r>
      <w:r w:rsidR="0061493C" w:rsidRPr="00396D17">
        <w:rPr>
          <w:rFonts w:eastAsia="Times New Roman" w:cs="Arial"/>
          <w:color w:val="222222"/>
          <w:sz w:val="20"/>
          <w:szCs w:val="20"/>
        </w:rPr>
        <w:t xml:space="preserve">, </w:t>
      </w:r>
      <w:r w:rsidRPr="00396D17">
        <w:rPr>
          <w:rFonts w:eastAsia="Times New Roman" w:cs="Arial"/>
          <w:color w:val="222222"/>
          <w:sz w:val="20"/>
          <w:szCs w:val="20"/>
        </w:rPr>
        <w:t xml:space="preserve">et al. </w:t>
      </w:r>
      <w:r w:rsidR="0061493C" w:rsidRPr="00396D17">
        <w:rPr>
          <w:rFonts w:eastAsia="Times New Roman" w:cs="Arial"/>
          <w:color w:val="222222"/>
          <w:sz w:val="20"/>
          <w:szCs w:val="20"/>
        </w:rPr>
        <w:t xml:space="preserve">Everyday creativity in daily life: An experience-sampling study of “little c” creativity. </w:t>
      </w:r>
      <w:r w:rsidR="0061493C" w:rsidRPr="00396D17">
        <w:rPr>
          <w:rFonts w:eastAsia="Times New Roman" w:cs="Arial"/>
          <w:i/>
          <w:iCs/>
          <w:color w:val="222222"/>
          <w:sz w:val="20"/>
          <w:szCs w:val="20"/>
        </w:rPr>
        <w:t>Psychology of Aesthetics, Creativity, and the Arts</w:t>
      </w:r>
      <w:r w:rsidR="0061493C" w:rsidRPr="00396D17">
        <w:rPr>
          <w:rFonts w:eastAsia="Times New Roman" w:cs="Arial"/>
          <w:color w:val="222222"/>
          <w:sz w:val="20"/>
          <w:szCs w:val="20"/>
        </w:rPr>
        <w:t xml:space="preserve">, </w:t>
      </w:r>
      <w:r w:rsidRPr="00396D17">
        <w:rPr>
          <w:rFonts w:eastAsia="Times New Roman" w:cs="Arial"/>
          <w:color w:val="222222"/>
          <w:sz w:val="20"/>
          <w:szCs w:val="20"/>
        </w:rPr>
        <w:t xml:space="preserve">2014; </w:t>
      </w:r>
      <w:r w:rsidR="0061493C" w:rsidRPr="00396D17">
        <w:rPr>
          <w:rFonts w:eastAsia="Times New Roman" w:cs="Arial"/>
          <w:iCs/>
          <w:color w:val="222222"/>
          <w:sz w:val="20"/>
          <w:szCs w:val="20"/>
        </w:rPr>
        <w:t>8</w:t>
      </w:r>
      <w:r w:rsidRPr="00396D17">
        <w:rPr>
          <w:rFonts w:eastAsia="Times New Roman" w:cs="Arial"/>
          <w:color w:val="222222"/>
          <w:sz w:val="20"/>
          <w:szCs w:val="20"/>
        </w:rPr>
        <w:t>(2):</w:t>
      </w:r>
      <w:r w:rsidR="0061493C" w:rsidRPr="00396D17">
        <w:rPr>
          <w:rFonts w:eastAsia="Times New Roman" w:cs="Arial"/>
          <w:color w:val="222222"/>
          <w:sz w:val="20"/>
          <w:szCs w:val="20"/>
        </w:rPr>
        <w:t xml:space="preserve"> 183</w:t>
      </w:r>
      <w:r w:rsidRPr="00396D17">
        <w:rPr>
          <w:rFonts w:eastAsia="Times New Roman" w:cs="Arial"/>
          <w:color w:val="222222"/>
          <w:sz w:val="20"/>
          <w:szCs w:val="20"/>
        </w:rPr>
        <w:t>-188</w:t>
      </w:r>
      <w:r w:rsidR="0061493C" w:rsidRPr="00396D17">
        <w:rPr>
          <w:rFonts w:eastAsia="Times New Roman" w:cs="Arial"/>
          <w:color w:val="222222"/>
          <w:sz w:val="20"/>
          <w:szCs w:val="20"/>
        </w:rPr>
        <w:t>.</w:t>
      </w:r>
    </w:p>
    <w:p w:rsidR="003D5046" w:rsidRPr="00396D17" w:rsidRDefault="003D5046" w:rsidP="003D5046">
      <w:pPr>
        <w:pStyle w:val="ListParagraph"/>
        <w:numPr>
          <w:ilvl w:val="0"/>
          <w:numId w:val="1"/>
        </w:numPr>
        <w:spacing w:after="0" w:line="240" w:lineRule="auto"/>
        <w:ind w:left="360"/>
        <w:rPr>
          <w:rFonts w:eastAsia="Times New Roman" w:cs="Arial"/>
          <w:color w:val="222222"/>
          <w:sz w:val="20"/>
          <w:szCs w:val="20"/>
        </w:rPr>
      </w:pPr>
      <w:r w:rsidRPr="00396D17">
        <w:rPr>
          <w:sz w:val="20"/>
          <w:szCs w:val="20"/>
        </w:rPr>
        <w:t xml:space="preserve">Peterson C, Park N, Seligman ME. Orientations to happiness and life satisfaction: The full life versus the empty life. </w:t>
      </w:r>
      <w:r w:rsidRPr="00396D17">
        <w:rPr>
          <w:i/>
          <w:sz w:val="20"/>
          <w:szCs w:val="20"/>
        </w:rPr>
        <w:t>Journal of Happiness Studies</w:t>
      </w:r>
      <w:r w:rsidRPr="00396D17">
        <w:rPr>
          <w:sz w:val="20"/>
          <w:szCs w:val="20"/>
        </w:rPr>
        <w:t xml:space="preserve"> 2005; 6(1): 25-41.</w:t>
      </w:r>
    </w:p>
    <w:p w:rsidR="0061493C" w:rsidRPr="00396D17" w:rsidRDefault="003D5046" w:rsidP="003D5046">
      <w:pPr>
        <w:pStyle w:val="ListParagraph"/>
        <w:numPr>
          <w:ilvl w:val="0"/>
          <w:numId w:val="1"/>
        </w:numPr>
        <w:spacing w:after="0" w:line="240" w:lineRule="auto"/>
        <w:ind w:left="360"/>
        <w:rPr>
          <w:rFonts w:eastAsia="Times New Roman" w:cs="Arial"/>
          <w:color w:val="222222"/>
          <w:sz w:val="20"/>
          <w:szCs w:val="20"/>
        </w:rPr>
      </w:pPr>
      <w:proofErr w:type="spellStart"/>
      <w:r w:rsidRPr="00396D17">
        <w:rPr>
          <w:rFonts w:eastAsia="Times New Roman" w:cs="Arial"/>
          <w:color w:val="222222"/>
          <w:sz w:val="20"/>
          <w:szCs w:val="20"/>
        </w:rPr>
        <w:t>Swindells</w:t>
      </w:r>
      <w:proofErr w:type="spellEnd"/>
      <w:r w:rsidRPr="00396D17">
        <w:rPr>
          <w:rFonts w:eastAsia="Times New Roman" w:cs="Arial"/>
          <w:color w:val="222222"/>
          <w:sz w:val="20"/>
          <w:szCs w:val="20"/>
        </w:rPr>
        <w:t xml:space="preserve"> R, </w:t>
      </w:r>
      <w:proofErr w:type="spellStart"/>
      <w:r w:rsidRPr="00396D17">
        <w:rPr>
          <w:rFonts w:eastAsia="Times New Roman" w:cs="Arial"/>
          <w:color w:val="222222"/>
          <w:sz w:val="20"/>
          <w:szCs w:val="20"/>
        </w:rPr>
        <w:t>Lawthom</w:t>
      </w:r>
      <w:proofErr w:type="spellEnd"/>
      <w:r w:rsidRPr="00396D17">
        <w:rPr>
          <w:rFonts w:eastAsia="Times New Roman" w:cs="Arial"/>
          <w:color w:val="222222"/>
          <w:sz w:val="20"/>
          <w:szCs w:val="20"/>
        </w:rPr>
        <w:t xml:space="preserve"> R, Rowley K</w:t>
      </w:r>
      <w:r w:rsidR="0061493C" w:rsidRPr="00396D17">
        <w:rPr>
          <w:rFonts w:eastAsia="Times New Roman" w:cs="Arial"/>
          <w:color w:val="222222"/>
          <w:sz w:val="20"/>
          <w:szCs w:val="20"/>
        </w:rPr>
        <w:t xml:space="preserve">, </w:t>
      </w:r>
      <w:r w:rsidRPr="00396D17">
        <w:rPr>
          <w:rFonts w:eastAsia="Times New Roman" w:cs="Arial"/>
          <w:color w:val="222222"/>
          <w:sz w:val="20"/>
          <w:szCs w:val="20"/>
        </w:rPr>
        <w:t xml:space="preserve">et al. </w:t>
      </w:r>
      <w:proofErr w:type="spellStart"/>
      <w:r w:rsidR="0061493C" w:rsidRPr="00396D17">
        <w:rPr>
          <w:rFonts w:eastAsia="Times New Roman" w:cs="Arial"/>
          <w:color w:val="222222"/>
          <w:sz w:val="20"/>
          <w:szCs w:val="20"/>
        </w:rPr>
        <w:t>Eudaimonic</w:t>
      </w:r>
      <w:proofErr w:type="spellEnd"/>
      <w:r w:rsidR="0061493C" w:rsidRPr="00396D17">
        <w:rPr>
          <w:rFonts w:eastAsia="Times New Roman" w:cs="Arial"/>
          <w:color w:val="222222"/>
          <w:sz w:val="20"/>
          <w:szCs w:val="20"/>
        </w:rPr>
        <w:t xml:space="preserve"> well-being and community arts participation. </w:t>
      </w:r>
      <w:r w:rsidR="0061493C" w:rsidRPr="00396D17">
        <w:rPr>
          <w:rFonts w:eastAsia="Times New Roman" w:cs="Arial"/>
          <w:i/>
          <w:iCs/>
          <w:color w:val="222222"/>
          <w:sz w:val="20"/>
          <w:szCs w:val="20"/>
        </w:rPr>
        <w:t>Perspectives in public health</w:t>
      </w:r>
      <w:r w:rsidR="0061493C" w:rsidRPr="00396D17">
        <w:rPr>
          <w:rFonts w:eastAsia="Times New Roman" w:cs="Arial"/>
          <w:color w:val="222222"/>
          <w:sz w:val="20"/>
          <w:szCs w:val="20"/>
        </w:rPr>
        <w:t xml:space="preserve"> </w:t>
      </w:r>
      <w:r w:rsidRPr="00396D17">
        <w:rPr>
          <w:rFonts w:eastAsia="Times New Roman" w:cs="Arial"/>
          <w:color w:val="222222"/>
          <w:sz w:val="20"/>
          <w:szCs w:val="20"/>
        </w:rPr>
        <w:t xml:space="preserve">2013; </w:t>
      </w:r>
      <w:r w:rsidR="0061493C" w:rsidRPr="00396D17">
        <w:rPr>
          <w:rFonts w:eastAsia="Times New Roman" w:cs="Arial"/>
          <w:i/>
          <w:iCs/>
          <w:color w:val="222222"/>
          <w:sz w:val="20"/>
          <w:szCs w:val="20"/>
        </w:rPr>
        <w:t>133</w:t>
      </w:r>
      <w:r w:rsidRPr="00396D17">
        <w:rPr>
          <w:rFonts w:eastAsia="Times New Roman" w:cs="Arial"/>
          <w:color w:val="222222"/>
          <w:sz w:val="20"/>
          <w:szCs w:val="20"/>
        </w:rPr>
        <w:t>(1):</w:t>
      </w:r>
      <w:r w:rsidR="0061493C" w:rsidRPr="00396D17">
        <w:rPr>
          <w:rFonts w:eastAsia="Times New Roman" w:cs="Arial"/>
          <w:color w:val="222222"/>
          <w:sz w:val="20"/>
          <w:szCs w:val="20"/>
        </w:rPr>
        <w:t xml:space="preserve"> 60-65.</w:t>
      </w:r>
    </w:p>
    <w:p w:rsidR="0061493C" w:rsidRPr="00396D17" w:rsidRDefault="0061493C" w:rsidP="002A0943">
      <w:pPr>
        <w:pStyle w:val="ListParagraph"/>
        <w:numPr>
          <w:ilvl w:val="0"/>
          <w:numId w:val="1"/>
        </w:numPr>
        <w:spacing w:after="0" w:line="240" w:lineRule="auto"/>
        <w:ind w:left="360"/>
        <w:rPr>
          <w:rFonts w:eastAsia="Times New Roman" w:cs="Arial"/>
          <w:color w:val="222222"/>
          <w:sz w:val="20"/>
          <w:szCs w:val="20"/>
        </w:rPr>
      </w:pPr>
      <w:proofErr w:type="spellStart"/>
      <w:r w:rsidRPr="00396D17">
        <w:rPr>
          <w:rFonts w:eastAsia="Times New Roman" w:cs="Arial"/>
          <w:color w:val="222222"/>
          <w:sz w:val="20"/>
          <w:szCs w:val="20"/>
        </w:rPr>
        <w:t>Gagné</w:t>
      </w:r>
      <w:proofErr w:type="spellEnd"/>
      <w:r w:rsidRPr="00396D17">
        <w:rPr>
          <w:rFonts w:eastAsia="Times New Roman" w:cs="Arial"/>
          <w:color w:val="222222"/>
          <w:sz w:val="20"/>
          <w:szCs w:val="20"/>
        </w:rPr>
        <w:t xml:space="preserve"> M. The role of autonomy support and autonomy orientation in prosocial </w:t>
      </w:r>
      <w:proofErr w:type="spellStart"/>
      <w:r w:rsidRPr="00396D17">
        <w:rPr>
          <w:rFonts w:eastAsia="Times New Roman" w:cs="Arial"/>
          <w:color w:val="222222"/>
          <w:sz w:val="20"/>
          <w:szCs w:val="20"/>
        </w:rPr>
        <w:t>behavior</w:t>
      </w:r>
      <w:proofErr w:type="spellEnd"/>
      <w:r w:rsidRPr="00396D17">
        <w:rPr>
          <w:rFonts w:eastAsia="Times New Roman" w:cs="Arial"/>
          <w:color w:val="222222"/>
          <w:sz w:val="20"/>
          <w:szCs w:val="20"/>
        </w:rPr>
        <w:t xml:space="preserve"> engagement. </w:t>
      </w:r>
      <w:r w:rsidR="003D5046" w:rsidRPr="00396D17">
        <w:rPr>
          <w:rFonts w:eastAsia="Times New Roman" w:cs="Arial"/>
          <w:i/>
          <w:iCs/>
          <w:color w:val="222222"/>
          <w:sz w:val="20"/>
          <w:szCs w:val="20"/>
        </w:rPr>
        <w:t>Motivation and E</w:t>
      </w:r>
      <w:r w:rsidRPr="00396D17">
        <w:rPr>
          <w:rFonts w:eastAsia="Times New Roman" w:cs="Arial"/>
          <w:i/>
          <w:iCs/>
          <w:color w:val="222222"/>
          <w:sz w:val="20"/>
          <w:szCs w:val="20"/>
        </w:rPr>
        <w:t>motion</w:t>
      </w:r>
      <w:r w:rsidRPr="00396D17">
        <w:rPr>
          <w:rFonts w:eastAsia="Times New Roman" w:cs="Arial"/>
          <w:color w:val="222222"/>
          <w:sz w:val="20"/>
          <w:szCs w:val="20"/>
        </w:rPr>
        <w:t xml:space="preserve">, </w:t>
      </w:r>
      <w:r w:rsidR="003D5046" w:rsidRPr="00396D17">
        <w:rPr>
          <w:rFonts w:eastAsia="Times New Roman" w:cs="Arial"/>
          <w:color w:val="222222"/>
          <w:sz w:val="20"/>
          <w:szCs w:val="20"/>
        </w:rPr>
        <w:t xml:space="preserve">2003; </w:t>
      </w:r>
      <w:r w:rsidRPr="00396D17">
        <w:rPr>
          <w:rFonts w:eastAsia="Times New Roman" w:cs="Arial"/>
          <w:i/>
          <w:iCs/>
          <w:color w:val="222222"/>
          <w:sz w:val="20"/>
          <w:szCs w:val="20"/>
        </w:rPr>
        <w:t>27</w:t>
      </w:r>
      <w:r w:rsidR="003D5046" w:rsidRPr="00396D17">
        <w:rPr>
          <w:rFonts w:eastAsia="Times New Roman" w:cs="Arial"/>
          <w:color w:val="222222"/>
          <w:sz w:val="20"/>
          <w:szCs w:val="20"/>
        </w:rPr>
        <w:t>(3):</w:t>
      </w:r>
      <w:r w:rsidRPr="00396D17">
        <w:rPr>
          <w:rFonts w:eastAsia="Times New Roman" w:cs="Arial"/>
          <w:color w:val="222222"/>
          <w:sz w:val="20"/>
          <w:szCs w:val="20"/>
        </w:rPr>
        <w:t xml:space="preserve"> 199-223.</w:t>
      </w:r>
    </w:p>
    <w:p w:rsidR="0061493C" w:rsidRPr="00396D17" w:rsidRDefault="003D5046" w:rsidP="002A0943">
      <w:pPr>
        <w:pStyle w:val="ListParagraph"/>
        <w:numPr>
          <w:ilvl w:val="0"/>
          <w:numId w:val="1"/>
        </w:numPr>
        <w:spacing w:after="0" w:line="240" w:lineRule="auto"/>
        <w:ind w:left="360"/>
        <w:rPr>
          <w:rFonts w:eastAsia="Times New Roman" w:cs="Arial"/>
          <w:color w:val="222222"/>
          <w:sz w:val="20"/>
          <w:szCs w:val="20"/>
        </w:rPr>
      </w:pPr>
      <w:r w:rsidRPr="00396D17">
        <w:rPr>
          <w:rFonts w:eastAsia="Times New Roman" w:cs="Arial"/>
          <w:color w:val="222222"/>
          <w:sz w:val="20"/>
          <w:szCs w:val="20"/>
        </w:rPr>
        <w:t xml:space="preserve">Ryan RM and </w:t>
      </w:r>
      <w:r w:rsidR="0061493C" w:rsidRPr="00396D17">
        <w:rPr>
          <w:rFonts w:eastAsia="Times New Roman" w:cs="Arial"/>
          <w:color w:val="222222"/>
          <w:sz w:val="20"/>
          <w:szCs w:val="20"/>
        </w:rPr>
        <w:t>Deci</w:t>
      </w:r>
      <w:r w:rsidRPr="00396D17">
        <w:rPr>
          <w:rFonts w:eastAsia="Times New Roman" w:cs="Arial"/>
          <w:color w:val="222222"/>
          <w:sz w:val="20"/>
          <w:szCs w:val="20"/>
        </w:rPr>
        <w:t xml:space="preserve"> E</w:t>
      </w:r>
      <w:r w:rsidR="0061493C" w:rsidRPr="00396D17">
        <w:rPr>
          <w:rFonts w:eastAsia="Times New Roman" w:cs="Arial"/>
          <w:color w:val="222222"/>
          <w:sz w:val="20"/>
          <w:szCs w:val="20"/>
        </w:rPr>
        <w:t xml:space="preserve">L. </w:t>
      </w:r>
      <w:r w:rsidR="0061493C" w:rsidRPr="00396D17">
        <w:rPr>
          <w:rFonts w:eastAsia="Times New Roman" w:cs="Arial"/>
          <w:i/>
          <w:color w:val="222222"/>
          <w:sz w:val="20"/>
          <w:szCs w:val="20"/>
        </w:rPr>
        <w:t>Self-determination theory</w:t>
      </w:r>
      <w:r w:rsidR="0061493C" w:rsidRPr="00396D17">
        <w:rPr>
          <w:rFonts w:eastAsia="Times New Roman" w:cs="Arial"/>
          <w:color w:val="222222"/>
          <w:sz w:val="20"/>
          <w:szCs w:val="20"/>
        </w:rPr>
        <w:t xml:space="preserve">. </w:t>
      </w:r>
      <w:r w:rsidR="0061493C" w:rsidRPr="00396D17">
        <w:rPr>
          <w:rFonts w:eastAsia="Times New Roman" w:cs="Arial"/>
          <w:i/>
          <w:iCs/>
          <w:color w:val="222222"/>
          <w:sz w:val="20"/>
          <w:szCs w:val="20"/>
        </w:rPr>
        <w:t>Rochester: University of Rochester</w:t>
      </w:r>
      <w:r w:rsidRPr="00396D17">
        <w:rPr>
          <w:rFonts w:eastAsia="Times New Roman" w:cs="Arial"/>
          <w:i/>
          <w:iCs/>
          <w:color w:val="222222"/>
          <w:sz w:val="20"/>
          <w:szCs w:val="20"/>
        </w:rPr>
        <w:t xml:space="preserve">, </w:t>
      </w:r>
      <w:r w:rsidRPr="00396D17">
        <w:rPr>
          <w:rFonts w:eastAsia="Times New Roman" w:cs="Arial"/>
          <w:iCs/>
          <w:color w:val="222222"/>
          <w:sz w:val="20"/>
          <w:szCs w:val="20"/>
        </w:rPr>
        <w:t>2010</w:t>
      </w:r>
      <w:r w:rsidR="0061493C" w:rsidRPr="00396D17">
        <w:rPr>
          <w:rFonts w:eastAsia="Times New Roman" w:cs="Arial"/>
          <w:color w:val="222222"/>
          <w:sz w:val="20"/>
          <w:szCs w:val="20"/>
        </w:rPr>
        <w:t>.</w:t>
      </w:r>
    </w:p>
    <w:p w:rsidR="0082735B" w:rsidRPr="00396D17" w:rsidRDefault="003D5046" w:rsidP="002A0943">
      <w:pPr>
        <w:pStyle w:val="ListParagraph"/>
        <w:numPr>
          <w:ilvl w:val="0"/>
          <w:numId w:val="1"/>
        </w:numPr>
        <w:spacing w:after="0" w:line="240" w:lineRule="auto"/>
        <w:ind w:left="360"/>
        <w:rPr>
          <w:rFonts w:eastAsia="Times New Roman" w:cs="Arial"/>
          <w:color w:val="222222"/>
          <w:sz w:val="20"/>
          <w:szCs w:val="20"/>
        </w:rPr>
      </w:pPr>
      <w:proofErr w:type="spellStart"/>
      <w:r w:rsidRPr="00396D17">
        <w:rPr>
          <w:rFonts w:eastAsia="Times New Roman" w:cs="Arial"/>
          <w:color w:val="222222"/>
          <w:sz w:val="20"/>
          <w:szCs w:val="20"/>
        </w:rPr>
        <w:t>Schwarzer</w:t>
      </w:r>
      <w:proofErr w:type="spellEnd"/>
      <w:r w:rsidRPr="00396D17">
        <w:rPr>
          <w:rFonts w:eastAsia="Times New Roman" w:cs="Arial"/>
          <w:color w:val="222222"/>
          <w:sz w:val="20"/>
          <w:szCs w:val="20"/>
        </w:rPr>
        <w:t xml:space="preserve"> R and Jerusalem</w:t>
      </w:r>
      <w:r w:rsidR="0082735B" w:rsidRPr="00396D17">
        <w:rPr>
          <w:rFonts w:eastAsia="Times New Roman" w:cs="Arial"/>
          <w:color w:val="222222"/>
          <w:sz w:val="20"/>
          <w:szCs w:val="20"/>
        </w:rPr>
        <w:t xml:space="preserve"> M. Optimistic self-beliefs as a resource factor in coping with stress. In</w:t>
      </w:r>
      <w:r w:rsidR="00260C55" w:rsidRPr="00396D17">
        <w:rPr>
          <w:rFonts w:eastAsia="Times New Roman" w:cs="Arial"/>
          <w:color w:val="222222"/>
          <w:sz w:val="20"/>
          <w:szCs w:val="20"/>
        </w:rPr>
        <w:t xml:space="preserve">: </w:t>
      </w:r>
      <w:proofErr w:type="spellStart"/>
      <w:r w:rsidR="00260C55" w:rsidRPr="00396D17">
        <w:rPr>
          <w:rFonts w:eastAsia="Times New Roman" w:cs="Arial"/>
          <w:color w:val="222222"/>
          <w:sz w:val="20"/>
          <w:szCs w:val="20"/>
        </w:rPr>
        <w:t>Hobfoll</w:t>
      </w:r>
      <w:proofErr w:type="spellEnd"/>
      <w:r w:rsidR="00260C55" w:rsidRPr="00396D17">
        <w:rPr>
          <w:rFonts w:eastAsia="Times New Roman" w:cs="Arial"/>
          <w:color w:val="222222"/>
          <w:sz w:val="20"/>
          <w:szCs w:val="20"/>
        </w:rPr>
        <w:t xml:space="preserve"> SE and De </w:t>
      </w:r>
      <w:proofErr w:type="spellStart"/>
      <w:r w:rsidR="00260C55" w:rsidRPr="00396D17">
        <w:rPr>
          <w:rFonts w:eastAsia="Times New Roman" w:cs="Arial"/>
          <w:color w:val="222222"/>
          <w:sz w:val="20"/>
          <w:szCs w:val="20"/>
        </w:rPr>
        <w:t>Vries</w:t>
      </w:r>
      <w:proofErr w:type="spellEnd"/>
      <w:r w:rsidR="00260C55" w:rsidRPr="00396D17">
        <w:rPr>
          <w:rFonts w:eastAsia="Times New Roman" w:cs="Arial"/>
          <w:color w:val="222222"/>
          <w:sz w:val="20"/>
          <w:szCs w:val="20"/>
        </w:rPr>
        <w:t xml:space="preserve"> MW (</w:t>
      </w:r>
      <w:proofErr w:type="spellStart"/>
      <w:proofErr w:type="gramStart"/>
      <w:r w:rsidR="00260C55" w:rsidRPr="00396D17">
        <w:rPr>
          <w:rFonts w:eastAsia="Times New Roman" w:cs="Arial"/>
          <w:color w:val="222222"/>
          <w:sz w:val="20"/>
          <w:szCs w:val="20"/>
        </w:rPr>
        <w:t>eds</w:t>
      </w:r>
      <w:proofErr w:type="spellEnd"/>
      <w:proofErr w:type="gramEnd"/>
      <w:r w:rsidR="00260C55" w:rsidRPr="00396D17">
        <w:rPr>
          <w:rFonts w:eastAsia="Times New Roman" w:cs="Arial"/>
          <w:color w:val="222222"/>
          <w:sz w:val="20"/>
          <w:szCs w:val="20"/>
        </w:rPr>
        <w:t xml:space="preserve">) </w:t>
      </w:r>
      <w:r w:rsidR="0082735B" w:rsidRPr="00396D17">
        <w:rPr>
          <w:rFonts w:eastAsia="Times New Roman" w:cs="Arial"/>
          <w:i/>
          <w:iCs/>
          <w:color w:val="222222"/>
          <w:sz w:val="20"/>
          <w:szCs w:val="20"/>
        </w:rPr>
        <w:t>Extreme stress and communities: Impact and intervention</w:t>
      </w:r>
      <w:r w:rsidR="0082735B" w:rsidRPr="00396D17">
        <w:rPr>
          <w:rFonts w:eastAsia="Times New Roman" w:cs="Arial"/>
          <w:color w:val="222222"/>
          <w:sz w:val="20"/>
          <w:szCs w:val="20"/>
        </w:rPr>
        <w:t xml:space="preserve">. </w:t>
      </w:r>
      <w:r w:rsidR="00260C55" w:rsidRPr="00396D17">
        <w:rPr>
          <w:rFonts w:eastAsia="Times New Roman" w:cs="Arial"/>
          <w:color w:val="222222"/>
          <w:sz w:val="20"/>
          <w:szCs w:val="20"/>
        </w:rPr>
        <w:t>Netherlands: Springer, pp. 159-177.</w:t>
      </w:r>
    </w:p>
    <w:p w:rsidR="0082735B" w:rsidRPr="00396D17" w:rsidRDefault="00260C55" w:rsidP="002A0943">
      <w:pPr>
        <w:pStyle w:val="ListParagraph"/>
        <w:numPr>
          <w:ilvl w:val="0"/>
          <w:numId w:val="1"/>
        </w:numPr>
        <w:autoSpaceDE w:val="0"/>
        <w:autoSpaceDN w:val="0"/>
        <w:adjustRightInd w:val="0"/>
        <w:spacing w:after="0" w:line="240" w:lineRule="auto"/>
        <w:ind w:left="360"/>
        <w:rPr>
          <w:rFonts w:cs="Times-Roman"/>
          <w:sz w:val="20"/>
          <w:szCs w:val="20"/>
        </w:rPr>
      </w:pPr>
      <w:proofErr w:type="spellStart"/>
      <w:r w:rsidRPr="00396D17">
        <w:rPr>
          <w:rFonts w:cs="Times-Roman"/>
          <w:sz w:val="20"/>
          <w:szCs w:val="20"/>
        </w:rPr>
        <w:t>Schwarzer</w:t>
      </w:r>
      <w:proofErr w:type="spellEnd"/>
      <w:r w:rsidRPr="00396D17">
        <w:rPr>
          <w:rFonts w:cs="Times-Roman"/>
          <w:sz w:val="20"/>
          <w:szCs w:val="20"/>
        </w:rPr>
        <w:t xml:space="preserve"> R, Diehl M and </w:t>
      </w:r>
      <w:r w:rsidR="0082735B" w:rsidRPr="00396D17">
        <w:rPr>
          <w:rFonts w:cs="Times-Roman"/>
          <w:sz w:val="20"/>
          <w:szCs w:val="20"/>
        </w:rPr>
        <w:t>Schmitz</w:t>
      </w:r>
      <w:r w:rsidRPr="00396D17">
        <w:rPr>
          <w:rFonts w:cs="Times-Roman"/>
          <w:sz w:val="20"/>
          <w:szCs w:val="20"/>
        </w:rPr>
        <w:t xml:space="preserve"> G</w:t>
      </w:r>
      <w:r w:rsidR="0082735B" w:rsidRPr="00396D17">
        <w:rPr>
          <w:rFonts w:cs="Times-Roman"/>
          <w:sz w:val="20"/>
          <w:szCs w:val="20"/>
        </w:rPr>
        <w:t xml:space="preserve">S. </w:t>
      </w:r>
      <w:r w:rsidR="0082735B" w:rsidRPr="00396D17">
        <w:rPr>
          <w:rFonts w:cs="Times-Italic"/>
          <w:i/>
          <w:iCs/>
          <w:sz w:val="20"/>
          <w:szCs w:val="20"/>
        </w:rPr>
        <w:t>Self-Regulation Scale</w:t>
      </w:r>
      <w:r w:rsidRPr="00396D17">
        <w:rPr>
          <w:rFonts w:cs="Times-Italic"/>
          <w:i/>
          <w:iCs/>
          <w:sz w:val="20"/>
          <w:szCs w:val="20"/>
        </w:rPr>
        <w:t xml:space="preserve">, </w:t>
      </w:r>
      <w:hyperlink r:id="rId8" w:history="1">
        <w:r w:rsidRPr="00396D17">
          <w:rPr>
            <w:rStyle w:val="Hyperlink"/>
            <w:rFonts w:cs="Times-Roman"/>
            <w:color w:val="auto"/>
            <w:sz w:val="20"/>
            <w:szCs w:val="20"/>
            <w:u w:val="none"/>
          </w:rPr>
          <w:t>http://www.fu-berlin.de/gesund/skalen</w:t>
        </w:r>
      </w:hyperlink>
      <w:r w:rsidRPr="00396D17">
        <w:rPr>
          <w:rStyle w:val="Hyperlink"/>
          <w:rFonts w:cs="Times-Roman"/>
          <w:color w:val="auto"/>
          <w:sz w:val="20"/>
          <w:szCs w:val="20"/>
          <w:u w:val="none"/>
        </w:rPr>
        <w:t xml:space="preserve"> (</w:t>
      </w:r>
      <w:r w:rsidRPr="00396D17">
        <w:rPr>
          <w:rFonts w:cs="Times-Italic"/>
          <w:iCs/>
          <w:sz w:val="20"/>
          <w:szCs w:val="20"/>
        </w:rPr>
        <w:t xml:space="preserve">1999, accessed 24 </w:t>
      </w:r>
      <w:r w:rsidR="0082735B" w:rsidRPr="00396D17">
        <w:rPr>
          <w:rFonts w:cs="Times-Roman"/>
          <w:sz w:val="20"/>
          <w:szCs w:val="20"/>
        </w:rPr>
        <w:t>January</w:t>
      </w:r>
      <w:r w:rsidRPr="00396D17">
        <w:rPr>
          <w:rFonts w:cs="Times-Roman"/>
          <w:sz w:val="20"/>
          <w:szCs w:val="20"/>
        </w:rPr>
        <w:t xml:space="preserve"> </w:t>
      </w:r>
      <w:r w:rsidR="0082735B" w:rsidRPr="00396D17">
        <w:rPr>
          <w:rFonts w:cs="Times-Roman"/>
          <w:sz w:val="20"/>
          <w:szCs w:val="20"/>
        </w:rPr>
        <w:t>2012</w:t>
      </w:r>
      <w:r w:rsidRPr="00396D17">
        <w:rPr>
          <w:rFonts w:cs="Times-Roman"/>
          <w:sz w:val="20"/>
          <w:szCs w:val="20"/>
        </w:rPr>
        <w:t>).</w:t>
      </w:r>
    </w:p>
    <w:p w:rsidR="0061493C" w:rsidRPr="00396D17" w:rsidRDefault="0061493C" w:rsidP="002A0943">
      <w:pPr>
        <w:pStyle w:val="ListParagraph"/>
        <w:numPr>
          <w:ilvl w:val="0"/>
          <w:numId w:val="1"/>
        </w:numPr>
        <w:spacing w:after="0" w:line="240" w:lineRule="auto"/>
        <w:ind w:left="360"/>
        <w:rPr>
          <w:rFonts w:eastAsia="Times New Roman" w:cs="Arial"/>
          <w:color w:val="222222"/>
          <w:sz w:val="20"/>
          <w:szCs w:val="20"/>
        </w:rPr>
      </w:pPr>
      <w:r w:rsidRPr="00396D17">
        <w:rPr>
          <w:rFonts w:eastAsia="Times New Roman" w:cs="Arial"/>
          <w:color w:val="222222"/>
          <w:sz w:val="20"/>
          <w:szCs w:val="20"/>
        </w:rPr>
        <w:t>Conner</w:t>
      </w:r>
      <w:r w:rsidR="00260C55" w:rsidRPr="00396D17">
        <w:rPr>
          <w:rFonts w:eastAsia="Times New Roman" w:cs="Arial"/>
          <w:color w:val="222222"/>
          <w:sz w:val="20"/>
          <w:szCs w:val="20"/>
        </w:rPr>
        <w:t xml:space="preserve"> TS and </w:t>
      </w:r>
      <w:proofErr w:type="spellStart"/>
      <w:r w:rsidRPr="00396D17">
        <w:rPr>
          <w:rFonts w:eastAsia="Times New Roman" w:cs="Arial"/>
          <w:color w:val="222222"/>
          <w:sz w:val="20"/>
          <w:szCs w:val="20"/>
        </w:rPr>
        <w:t>Mehl</w:t>
      </w:r>
      <w:proofErr w:type="spellEnd"/>
      <w:r w:rsidR="00260C55" w:rsidRPr="00396D17">
        <w:rPr>
          <w:rFonts w:eastAsia="Times New Roman" w:cs="Arial"/>
          <w:color w:val="222222"/>
          <w:sz w:val="20"/>
          <w:szCs w:val="20"/>
        </w:rPr>
        <w:t xml:space="preserve"> MR. </w:t>
      </w:r>
      <w:r w:rsidRPr="00396D17">
        <w:rPr>
          <w:rFonts w:eastAsia="Times New Roman" w:cs="Arial"/>
          <w:i/>
          <w:iCs/>
          <w:color w:val="222222"/>
          <w:sz w:val="20"/>
          <w:szCs w:val="20"/>
        </w:rPr>
        <w:t>Handbook of research methods for studying daily life</w:t>
      </w:r>
      <w:r w:rsidR="00260C55" w:rsidRPr="00396D17">
        <w:rPr>
          <w:rFonts w:eastAsia="Times New Roman" w:cs="Arial"/>
          <w:i/>
          <w:iCs/>
          <w:color w:val="222222"/>
          <w:sz w:val="20"/>
          <w:szCs w:val="20"/>
        </w:rPr>
        <w:t>.</w:t>
      </w:r>
      <w:r w:rsidR="00260C55" w:rsidRPr="00396D17">
        <w:rPr>
          <w:rFonts w:eastAsia="Times New Roman" w:cs="Arial"/>
          <w:color w:val="222222"/>
          <w:sz w:val="20"/>
          <w:szCs w:val="20"/>
        </w:rPr>
        <w:t xml:space="preserve"> New York</w:t>
      </w:r>
      <w:r w:rsidRPr="00396D17">
        <w:rPr>
          <w:rFonts w:eastAsia="Times New Roman" w:cs="Arial"/>
          <w:color w:val="222222"/>
          <w:sz w:val="20"/>
          <w:szCs w:val="20"/>
        </w:rPr>
        <w:t>: Guilford Press</w:t>
      </w:r>
      <w:r w:rsidR="00260C55" w:rsidRPr="00396D17">
        <w:rPr>
          <w:rFonts w:eastAsia="Times New Roman" w:cs="Arial"/>
          <w:color w:val="222222"/>
          <w:sz w:val="20"/>
          <w:szCs w:val="20"/>
        </w:rPr>
        <w:t>, 2012</w:t>
      </w:r>
      <w:r w:rsidRPr="00396D17">
        <w:rPr>
          <w:rFonts w:eastAsia="Times New Roman" w:cs="Arial"/>
          <w:color w:val="222222"/>
          <w:sz w:val="20"/>
          <w:szCs w:val="20"/>
        </w:rPr>
        <w:t>.</w:t>
      </w:r>
    </w:p>
    <w:p w:rsidR="00E616DC" w:rsidRPr="00396D17" w:rsidRDefault="00E616DC" w:rsidP="00E616DC">
      <w:pPr>
        <w:pStyle w:val="ListParagraph"/>
        <w:numPr>
          <w:ilvl w:val="0"/>
          <w:numId w:val="1"/>
        </w:numPr>
        <w:autoSpaceDE w:val="0"/>
        <w:autoSpaceDN w:val="0"/>
        <w:adjustRightInd w:val="0"/>
        <w:spacing w:after="0" w:line="240" w:lineRule="auto"/>
        <w:ind w:left="360"/>
        <w:rPr>
          <w:rFonts w:eastAsiaTheme="minorHAnsi" w:cs="ArnoPro"/>
          <w:sz w:val="20"/>
          <w:szCs w:val="20"/>
          <w:lang w:eastAsia="en-US"/>
        </w:rPr>
      </w:pPr>
      <w:proofErr w:type="spellStart"/>
      <w:r w:rsidRPr="00396D17">
        <w:rPr>
          <w:rFonts w:eastAsiaTheme="minorHAnsi" w:cs="ArnoPro"/>
          <w:sz w:val="20"/>
          <w:szCs w:val="20"/>
          <w:lang w:eastAsia="en-US"/>
        </w:rPr>
        <w:t>Scollon</w:t>
      </w:r>
      <w:proofErr w:type="spellEnd"/>
      <w:r w:rsidRPr="00396D17">
        <w:rPr>
          <w:rFonts w:eastAsiaTheme="minorHAnsi" w:cs="ArnoPro"/>
          <w:sz w:val="20"/>
          <w:szCs w:val="20"/>
          <w:lang w:eastAsia="en-US"/>
        </w:rPr>
        <w:t xml:space="preserve"> CN</w:t>
      </w:r>
      <w:r w:rsidR="0061493C" w:rsidRPr="00396D17">
        <w:rPr>
          <w:rFonts w:eastAsiaTheme="minorHAnsi" w:cs="ArnoPro"/>
          <w:sz w:val="20"/>
          <w:szCs w:val="20"/>
          <w:lang w:eastAsia="en-US"/>
        </w:rPr>
        <w:t>, Chu</w:t>
      </w:r>
      <w:r w:rsidRPr="00396D17">
        <w:rPr>
          <w:rFonts w:eastAsiaTheme="minorHAnsi" w:cs="ArnoPro"/>
          <w:sz w:val="20"/>
          <w:szCs w:val="20"/>
          <w:lang w:eastAsia="en-US"/>
        </w:rPr>
        <w:t xml:space="preserve"> K and </w:t>
      </w:r>
      <w:proofErr w:type="spellStart"/>
      <w:r w:rsidRPr="00396D17">
        <w:rPr>
          <w:rFonts w:eastAsiaTheme="minorHAnsi" w:cs="ArnoPro"/>
          <w:sz w:val="20"/>
          <w:szCs w:val="20"/>
          <w:lang w:eastAsia="en-US"/>
        </w:rPr>
        <w:t>Diener</w:t>
      </w:r>
      <w:proofErr w:type="spellEnd"/>
      <w:r w:rsidRPr="00396D17">
        <w:rPr>
          <w:rFonts w:eastAsiaTheme="minorHAnsi" w:cs="ArnoPro"/>
          <w:sz w:val="20"/>
          <w:szCs w:val="20"/>
          <w:lang w:eastAsia="en-US"/>
        </w:rPr>
        <w:t>, E. Experience sampling: Promises and pitfalls, strengths and w</w:t>
      </w:r>
      <w:r w:rsidR="0061493C" w:rsidRPr="00396D17">
        <w:rPr>
          <w:rFonts w:eastAsiaTheme="minorHAnsi" w:cs="ArnoPro"/>
          <w:sz w:val="20"/>
          <w:szCs w:val="20"/>
          <w:lang w:eastAsia="en-US"/>
        </w:rPr>
        <w:t xml:space="preserve">eaknesses. </w:t>
      </w:r>
      <w:r w:rsidR="0061493C" w:rsidRPr="00396D17">
        <w:rPr>
          <w:rFonts w:eastAsiaTheme="minorHAnsi" w:cs="ArnoPro,Italic"/>
          <w:i/>
          <w:iCs/>
          <w:sz w:val="20"/>
          <w:szCs w:val="20"/>
          <w:lang w:eastAsia="en-US"/>
        </w:rPr>
        <w:t xml:space="preserve">Journal of Happiness Studies, </w:t>
      </w:r>
      <w:r w:rsidRPr="00396D17">
        <w:rPr>
          <w:rFonts w:eastAsiaTheme="minorHAnsi" w:cs="ArnoPro,Italic"/>
          <w:iCs/>
          <w:sz w:val="20"/>
          <w:szCs w:val="20"/>
          <w:lang w:eastAsia="en-US"/>
        </w:rPr>
        <w:t xml:space="preserve">2003; </w:t>
      </w:r>
      <w:r w:rsidR="0061493C" w:rsidRPr="00396D17">
        <w:rPr>
          <w:rFonts w:eastAsiaTheme="minorHAnsi" w:cs="ArnoPro,Italic"/>
          <w:iCs/>
          <w:sz w:val="20"/>
          <w:szCs w:val="20"/>
          <w:lang w:eastAsia="en-US"/>
        </w:rPr>
        <w:t>4(1)</w:t>
      </w:r>
      <w:r w:rsidRPr="00396D17">
        <w:rPr>
          <w:rFonts w:eastAsiaTheme="minorHAnsi" w:cs="ArnoPro"/>
          <w:sz w:val="20"/>
          <w:szCs w:val="20"/>
          <w:lang w:eastAsia="en-US"/>
        </w:rPr>
        <w:t>: 5-34.</w:t>
      </w:r>
    </w:p>
    <w:p w:rsidR="00E616DC" w:rsidRPr="00396D17" w:rsidRDefault="00E616DC" w:rsidP="00E616DC">
      <w:pPr>
        <w:pStyle w:val="ListParagraph"/>
        <w:numPr>
          <w:ilvl w:val="0"/>
          <w:numId w:val="1"/>
        </w:numPr>
        <w:autoSpaceDE w:val="0"/>
        <w:autoSpaceDN w:val="0"/>
        <w:adjustRightInd w:val="0"/>
        <w:spacing w:after="0" w:line="240" w:lineRule="auto"/>
        <w:ind w:left="360"/>
        <w:rPr>
          <w:rFonts w:eastAsiaTheme="minorHAnsi" w:cs="ArnoPro"/>
          <w:sz w:val="20"/>
          <w:szCs w:val="20"/>
          <w:lang w:eastAsia="en-US"/>
        </w:rPr>
      </w:pPr>
      <w:r w:rsidRPr="00396D17">
        <w:rPr>
          <w:rFonts w:eastAsia="Times New Roman" w:cs="Times New Roman"/>
          <w:sz w:val="20"/>
          <w:szCs w:val="20"/>
        </w:rPr>
        <w:t xml:space="preserve">Barrett DJ, Barrett LF. ESP, the experience sampling program, </w:t>
      </w:r>
      <w:hyperlink r:id="rId9" w:history="1">
        <w:r w:rsidRPr="00396D17">
          <w:rPr>
            <w:rStyle w:val="Hyperlink"/>
            <w:rFonts w:eastAsia="Times New Roman" w:cs="Times New Roman"/>
            <w:color w:val="auto"/>
            <w:sz w:val="20"/>
            <w:szCs w:val="20"/>
            <w:u w:val="none"/>
          </w:rPr>
          <w:t>http://www.experience-sampling.org</w:t>
        </w:r>
      </w:hyperlink>
      <w:r w:rsidRPr="00396D17">
        <w:rPr>
          <w:rFonts w:eastAsia="Times New Roman" w:cs="Times New Roman"/>
          <w:sz w:val="20"/>
          <w:szCs w:val="20"/>
        </w:rPr>
        <w:t xml:space="preserve"> (2007, accessed 15 March 2012).</w:t>
      </w:r>
    </w:p>
    <w:p w:rsidR="0060579B" w:rsidRPr="00396D17" w:rsidRDefault="00F25167" w:rsidP="00E616DC">
      <w:pPr>
        <w:pStyle w:val="ListParagraph"/>
        <w:numPr>
          <w:ilvl w:val="0"/>
          <w:numId w:val="1"/>
        </w:numPr>
        <w:autoSpaceDE w:val="0"/>
        <w:autoSpaceDN w:val="0"/>
        <w:adjustRightInd w:val="0"/>
        <w:spacing w:after="0" w:line="240" w:lineRule="auto"/>
        <w:ind w:left="360"/>
        <w:rPr>
          <w:rFonts w:eastAsiaTheme="minorHAnsi" w:cs="ArnoPro"/>
          <w:sz w:val="20"/>
          <w:szCs w:val="20"/>
          <w:lang w:eastAsia="en-US"/>
        </w:rPr>
      </w:pPr>
      <w:proofErr w:type="spellStart"/>
      <w:r w:rsidRPr="00396D17">
        <w:rPr>
          <w:rFonts w:eastAsia="Times New Roman" w:cs="Times New Roman"/>
          <w:color w:val="2A2A2A"/>
          <w:sz w:val="20"/>
          <w:szCs w:val="20"/>
        </w:rPr>
        <w:t>Pekala</w:t>
      </w:r>
      <w:proofErr w:type="spellEnd"/>
      <w:r w:rsidRPr="00396D17">
        <w:rPr>
          <w:rFonts w:eastAsia="Times New Roman" w:cs="Times New Roman"/>
          <w:color w:val="2A2A2A"/>
          <w:sz w:val="20"/>
          <w:szCs w:val="20"/>
        </w:rPr>
        <w:t xml:space="preserve"> RJ. </w:t>
      </w:r>
      <w:r w:rsidR="0060579B" w:rsidRPr="00396D17">
        <w:rPr>
          <w:rFonts w:eastAsia="Times New Roman" w:cs="Times New Roman"/>
          <w:i/>
          <w:color w:val="2A2A2A"/>
          <w:sz w:val="20"/>
          <w:szCs w:val="20"/>
        </w:rPr>
        <w:t>Quantifying consciousness: an empirical approach</w:t>
      </w:r>
      <w:r w:rsidRPr="00396D17">
        <w:rPr>
          <w:rFonts w:eastAsia="Times New Roman" w:cs="Times New Roman"/>
          <w:color w:val="2A2A2A"/>
          <w:sz w:val="20"/>
          <w:szCs w:val="20"/>
        </w:rPr>
        <w:t xml:space="preserve">. </w:t>
      </w:r>
      <w:r w:rsidR="0060579B" w:rsidRPr="00396D17">
        <w:rPr>
          <w:rFonts w:eastAsia="Times New Roman" w:cs="Times New Roman"/>
          <w:color w:val="2A2A2A"/>
          <w:sz w:val="20"/>
          <w:szCs w:val="20"/>
        </w:rPr>
        <w:t>New York: Plenum Press</w:t>
      </w:r>
      <w:r w:rsidRPr="00396D17">
        <w:rPr>
          <w:rFonts w:eastAsia="Times New Roman" w:cs="Times New Roman"/>
          <w:color w:val="2A2A2A"/>
          <w:sz w:val="20"/>
          <w:szCs w:val="20"/>
        </w:rPr>
        <w:t xml:space="preserve">, 1991. </w:t>
      </w:r>
    </w:p>
    <w:p w:rsidR="00F25167" w:rsidRPr="00396D17" w:rsidRDefault="0061493C" w:rsidP="00F25167">
      <w:pPr>
        <w:pStyle w:val="ListParagraph"/>
        <w:numPr>
          <w:ilvl w:val="0"/>
          <w:numId w:val="1"/>
        </w:numPr>
        <w:spacing w:after="0" w:line="240" w:lineRule="auto"/>
        <w:ind w:left="360"/>
        <w:rPr>
          <w:rFonts w:cs="Arial"/>
          <w:color w:val="222222"/>
          <w:sz w:val="20"/>
          <w:szCs w:val="20"/>
        </w:rPr>
      </w:pPr>
      <w:r w:rsidRPr="00396D17">
        <w:rPr>
          <w:rFonts w:cs="Arial"/>
          <w:color w:val="222222"/>
          <w:sz w:val="20"/>
          <w:szCs w:val="20"/>
        </w:rPr>
        <w:t>Hove</w:t>
      </w:r>
      <w:r w:rsidR="00F25167" w:rsidRPr="00396D17">
        <w:rPr>
          <w:rFonts w:cs="Arial"/>
          <w:color w:val="222222"/>
          <w:sz w:val="20"/>
          <w:szCs w:val="20"/>
        </w:rPr>
        <w:t xml:space="preserve"> MJ, </w:t>
      </w:r>
      <w:proofErr w:type="spellStart"/>
      <w:r w:rsidR="00F25167" w:rsidRPr="00396D17">
        <w:rPr>
          <w:rFonts w:cs="Arial"/>
          <w:color w:val="222222"/>
          <w:sz w:val="20"/>
          <w:szCs w:val="20"/>
        </w:rPr>
        <w:t>Stelzer</w:t>
      </w:r>
      <w:proofErr w:type="spellEnd"/>
      <w:r w:rsidR="00F25167" w:rsidRPr="00396D17">
        <w:rPr>
          <w:rFonts w:cs="Arial"/>
          <w:color w:val="222222"/>
          <w:sz w:val="20"/>
          <w:szCs w:val="20"/>
        </w:rPr>
        <w:t xml:space="preserve"> J, </w:t>
      </w:r>
      <w:proofErr w:type="spellStart"/>
      <w:r w:rsidR="00F25167" w:rsidRPr="00396D17">
        <w:rPr>
          <w:rFonts w:cs="Arial"/>
          <w:color w:val="222222"/>
          <w:sz w:val="20"/>
          <w:szCs w:val="20"/>
        </w:rPr>
        <w:t>Nierhaus</w:t>
      </w:r>
      <w:proofErr w:type="spellEnd"/>
      <w:r w:rsidRPr="00396D17">
        <w:rPr>
          <w:rFonts w:cs="Arial"/>
          <w:color w:val="222222"/>
          <w:sz w:val="20"/>
          <w:szCs w:val="20"/>
        </w:rPr>
        <w:t xml:space="preserve"> T</w:t>
      </w:r>
      <w:r w:rsidR="00F25167" w:rsidRPr="00396D17">
        <w:rPr>
          <w:rFonts w:cs="Arial"/>
          <w:color w:val="222222"/>
          <w:sz w:val="20"/>
          <w:szCs w:val="20"/>
        </w:rPr>
        <w:t xml:space="preserve"> et al. </w:t>
      </w:r>
      <w:r w:rsidRPr="00396D17">
        <w:rPr>
          <w:rFonts w:cs="Arial"/>
          <w:color w:val="222222"/>
          <w:sz w:val="20"/>
          <w:szCs w:val="20"/>
        </w:rPr>
        <w:t xml:space="preserve">Brain network reconfiguration and perceptual decoupling during an absorptive state of consciousness. </w:t>
      </w:r>
      <w:r w:rsidRPr="00396D17">
        <w:rPr>
          <w:rFonts w:cs="Arial"/>
          <w:i/>
          <w:iCs/>
          <w:color w:val="222222"/>
          <w:sz w:val="20"/>
          <w:szCs w:val="20"/>
        </w:rPr>
        <w:t>Cerebral Cortex</w:t>
      </w:r>
      <w:r w:rsidRPr="00396D17">
        <w:rPr>
          <w:rFonts w:cs="Arial"/>
          <w:color w:val="222222"/>
          <w:sz w:val="20"/>
          <w:szCs w:val="20"/>
        </w:rPr>
        <w:t xml:space="preserve">, </w:t>
      </w:r>
      <w:r w:rsidR="00F25167" w:rsidRPr="00396D17">
        <w:rPr>
          <w:rFonts w:cs="Arial"/>
          <w:color w:val="222222"/>
          <w:sz w:val="20"/>
          <w:szCs w:val="20"/>
        </w:rPr>
        <w:t xml:space="preserve">2016; </w:t>
      </w:r>
      <w:r w:rsidRPr="00396D17">
        <w:rPr>
          <w:rFonts w:cs="Arial"/>
          <w:iCs/>
          <w:color w:val="222222"/>
          <w:sz w:val="20"/>
          <w:szCs w:val="20"/>
        </w:rPr>
        <w:t>26</w:t>
      </w:r>
      <w:r w:rsidR="00F25167" w:rsidRPr="00396D17">
        <w:rPr>
          <w:rFonts w:cs="Arial"/>
          <w:color w:val="222222"/>
          <w:sz w:val="20"/>
          <w:szCs w:val="20"/>
        </w:rPr>
        <w:t>(7):</w:t>
      </w:r>
      <w:r w:rsidRPr="00396D17">
        <w:rPr>
          <w:rFonts w:cs="Arial"/>
          <w:color w:val="222222"/>
          <w:sz w:val="20"/>
          <w:szCs w:val="20"/>
        </w:rPr>
        <w:t xml:space="preserve"> 3116-3124.</w:t>
      </w:r>
    </w:p>
    <w:p w:rsidR="00F25167" w:rsidRPr="00396D17" w:rsidRDefault="00F25167" w:rsidP="00F25167">
      <w:pPr>
        <w:pStyle w:val="ListParagraph"/>
        <w:numPr>
          <w:ilvl w:val="0"/>
          <w:numId w:val="1"/>
        </w:numPr>
        <w:spacing w:after="0" w:line="240" w:lineRule="auto"/>
        <w:ind w:left="360"/>
        <w:rPr>
          <w:rFonts w:cs="Arial"/>
          <w:color w:val="222222"/>
          <w:sz w:val="20"/>
          <w:szCs w:val="20"/>
        </w:rPr>
      </w:pPr>
      <w:r w:rsidRPr="00396D17">
        <w:rPr>
          <w:rFonts w:eastAsia="Times New Roman" w:cs="Times New Roman"/>
          <w:sz w:val="20"/>
          <w:szCs w:val="20"/>
        </w:rPr>
        <w:t xml:space="preserve">Macdonald DA and Friedman HL. Assessment of humanistic, transpersonal, and spiritual constructs: State of the science. </w:t>
      </w:r>
      <w:r w:rsidRPr="00396D17">
        <w:rPr>
          <w:rFonts w:eastAsia="Times New Roman" w:cs="Times New Roman"/>
          <w:i/>
          <w:sz w:val="20"/>
          <w:szCs w:val="20"/>
        </w:rPr>
        <w:t>Journal of Humanistic Psychology</w:t>
      </w:r>
      <w:r w:rsidRPr="00396D17">
        <w:rPr>
          <w:rFonts w:eastAsia="Times New Roman" w:cs="Times New Roman"/>
          <w:sz w:val="20"/>
          <w:szCs w:val="20"/>
        </w:rPr>
        <w:t xml:space="preserve"> 2002; 42(4):102-125.</w:t>
      </w:r>
    </w:p>
    <w:p w:rsidR="0061493C" w:rsidRPr="00396D17" w:rsidRDefault="00F25167" w:rsidP="00F25167">
      <w:pPr>
        <w:pStyle w:val="ListParagraph"/>
        <w:numPr>
          <w:ilvl w:val="0"/>
          <w:numId w:val="1"/>
        </w:numPr>
        <w:spacing w:after="0" w:line="240" w:lineRule="auto"/>
        <w:ind w:left="360"/>
        <w:rPr>
          <w:rFonts w:cs="Arial"/>
          <w:color w:val="222222"/>
          <w:sz w:val="20"/>
          <w:szCs w:val="20"/>
        </w:rPr>
      </w:pPr>
      <w:proofErr w:type="spellStart"/>
      <w:r w:rsidRPr="00396D17">
        <w:rPr>
          <w:rFonts w:eastAsia="Times New Roman" w:cs="Arial"/>
          <w:color w:val="222222"/>
          <w:sz w:val="20"/>
          <w:szCs w:val="20"/>
        </w:rPr>
        <w:t>Barrantes</w:t>
      </w:r>
      <w:proofErr w:type="spellEnd"/>
      <w:r w:rsidRPr="00396D17">
        <w:rPr>
          <w:rFonts w:eastAsia="Times New Roman" w:cs="Arial"/>
          <w:color w:val="222222"/>
          <w:sz w:val="20"/>
          <w:szCs w:val="20"/>
        </w:rPr>
        <w:t xml:space="preserve">-Vidal N, Chun CA, </w:t>
      </w:r>
      <w:proofErr w:type="spellStart"/>
      <w:proofErr w:type="gramStart"/>
      <w:r w:rsidRPr="00396D17">
        <w:rPr>
          <w:rFonts w:eastAsia="Times New Roman" w:cs="Arial"/>
          <w:color w:val="222222"/>
          <w:sz w:val="20"/>
          <w:szCs w:val="20"/>
        </w:rPr>
        <w:t>Myin</w:t>
      </w:r>
      <w:proofErr w:type="gramEnd"/>
      <w:r w:rsidRPr="00396D17">
        <w:rPr>
          <w:rFonts w:eastAsia="Times New Roman" w:cs="Arial"/>
          <w:color w:val="222222"/>
          <w:sz w:val="20"/>
          <w:szCs w:val="20"/>
        </w:rPr>
        <w:t>-Germeys</w:t>
      </w:r>
      <w:proofErr w:type="spellEnd"/>
      <w:r w:rsidR="0061493C" w:rsidRPr="00396D17">
        <w:rPr>
          <w:rFonts w:eastAsia="Times New Roman" w:cs="Arial"/>
          <w:color w:val="222222"/>
          <w:sz w:val="20"/>
          <w:szCs w:val="20"/>
        </w:rPr>
        <w:t xml:space="preserve"> I.</w:t>
      </w:r>
      <w:r w:rsidRPr="00396D17">
        <w:rPr>
          <w:rFonts w:eastAsia="Times New Roman" w:cs="Arial"/>
          <w:color w:val="222222"/>
          <w:sz w:val="20"/>
          <w:szCs w:val="20"/>
        </w:rPr>
        <w:t xml:space="preserve"> et al. </w:t>
      </w:r>
      <w:r w:rsidR="0061493C" w:rsidRPr="00396D17">
        <w:rPr>
          <w:rFonts w:eastAsia="Times New Roman" w:cs="Arial"/>
          <w:color w:val="222222"/>
          <w:sz w:val="20"/>
          <w:szCs w:val="20"/>
        </w:rPr>
        <w:t xml:space="preserve">Psychometric schizotypy predicts psychotic-like, paranoid, and negative symptoms in daily life. </w:t>
      </w:r>
      <w:r w:rsidR="0061493C" w:rsidRPr="00396D17">
        <w:rPr>
          <w:rFonts w:eastAsia="Times New Roman" w:cs="Arial"/>
          <w:i/>
          <w:iCs/>
          <w:color w:val="222222"/>
          <w:sz w:val="20"/>
          <w:szCs w:val="20"/>
        </w:rPr>
        <w:t xml:space="preserve">Journal of </w:t>
      </w:r>
      <w:r w:rsidRPr="00396D17">
        <w:rPr>
          <w:rFonts w:eastAsia="Times New Roman" w:cs="Arial"/>
          <w:i/>
          <w:iCs/>
          <w:color w:val="222222"/>
          <w:sz w:val="20"/>
          <w:szCs w:val="20"/>
        </w:rPr>
        <w:t>Abnormal P</w:t>
      </w:r>
      <w:r w:rsidR="0061493C" w:rsidRPr="00396D17">
        <w:rPr>
          <w:rFonts w:eastAsia="Times New Roman" w:cs="Arial"/>
          <w:i/>
          <w:iCs/>
          <w:color w:val="222222"/>
          <w:sz w:val="20"/>
          <w:szCs w:val="20"/>
        </w:rPr>
        <w:t>sychology</w:t>
      </w:r>
      <w:r w:rsidR="0061493C" w:rsidRPr="00396D17">
        <w:rPr>
          <w:rFonts w:eastAsia="Times New Roman" w:cs="Arial"/>
          <w:color w:val="222222"/>
          <w:sz w:val="20"/>
          <w:szCs w:val="20"/>
        </w:rPr>
        <w:t xml:space="preserve"> </w:t>
      </w:r>
      <w:r w:rsidRPr="00396D17">
        <w:rPr>
          <w:rFonts w:eastAsia="Times New Roman" w:cs="Arial"/>
          <w:color w:val="222222"/>
          <w:sz w:val="20"/>
          <w:szCs w:val="20"/>
        </w:rPr>
        <w:t xml:space="preserve">2013; </w:t>
      </w:r>
      <w:r w:rsidR="0061493C" w:rsidRPr="00396D17">
        <w:rPr>
          <w:rFonts w:eastAsia="Times New Roman" w:cs="Arial"/>
          <w:i/>
          <w:iCs/>
          <w:color w:val="222222"/>
          <w:sz w:val="20"/>
          <w:szCs w:val="20"/>
        </w:rPr>
        <w:t>122</w:t>
      </w:r>
      <w:r w:rsidRPr="00396D17">
        <w:rPr>
          <w:rFonts w:eastAsia="Times New Roman" w:cs="Arial"/>
          <w:color w:val="222222"/>
          <w:sz w:val="20"/>
          <w:szCs w:val="20"/>
        </w:rPr>
        <w:t>(4):</w:t>
      </w:r>
      <w:r w:rsidR="0061493C" w:rsidRPr="00396D17">
        <w:rPr>
          <w:rFonts w:eastAsia="Times New Roman" w:cs="Arial"/>
          <w:color w:val="222222"/>
          <w:sz w:val="20"/>
          <w:szCs w:val="20"/>
        </w:rPr>
        <w:t xml:space="preserve"> </w:t>
      </w:r>
      <w:r w:rsidRPr="00396D17">
        <w:rPr>
          <w:rFonts w:cs="Arial"/>
          <w:sz w:val="20"/>
          <w:szCs w:val="20"/>
        </w:rPr>
        <w:t>1077-1087</w:t>
      </w:r>
      <w:r w:rsidR="0061493C" w:rsidRPr="00396D17">
        <w:rPr>
          <w:rFonts w:eastAsia="Times New Roman" w:cs="Arial"/>
          <w:color w:val="222222"/>
          <w:sz w:val="20"/>
          <w:szCs w:val="20"/>
        </w:rPr>
        <w:t>.</w:t>
      </w:r>
    </w:p>
    <w:p w:rsidR="002D1555" w:rsidRPr="00396D17" w:rsidRDefault="00F25167" w:rsidP="002A0943">
      <w:pPr>
        <w:pStyle w:val="ListParagraph"/>
        <w:numPr>
          <w:ilvl w:val="0"/>
          <w:numId w:val="1"/>
        </w:numPr>
        <w:spacing w:after="0" w:line="240" w:lineRule="auto"/>
        <w:ind w:left="360"/>
        <w:rPr>
          <w:rFonts w:eastAsia="Times New Roman" w:cs="Arial"/>
          <w:color w:val="222222"/>
          <w:sz w:val="20"/>
          <w:szCs w:val="20"/>
        </w:rPr>
      </w:pPr>
      <w:proofErr w:type="spellStart"/>
      <w:r w:rsidRPr="00396D17">
        <w:rPr>
          <w:rFonts w:eastAsia="Times New Roman" w:cs="Arial"/>
          <w:color w:val="222222"/>
          <w:sz w:val="20"/>
          <w:szCs w:val="20"/>
        </w:rPr>
        <w:t>Engeser</w:t>
      </w:r>
      <w:proofErr w:type="spellEnd"/>
      <w:r w:rsidRPr="00396D17">
        <w:rPr>
          <w:rFonts w:eastAsia="Times New Roman" w:cs="Arial"/>
          <w:color w:val="222222"/>
          <w:sz w:val="20"/>
          <w:szCs w:val="20"/>
        </w:rPr>
        <w:t xml:space="preserve"> S and </w:t>
      </w:r>
      <w:proofErr w:type="spellStart"/>
      <w:r w:rsidR="002D1555" w:rsidRPr="00396D17">
        <w:rPr>
          <w:rFonts w:eastAsia="Times New Roman" w:cs="Arial"/>
          <w:color w:val="222222"/>
          <w:sz w:val="20"/>
          <w:szCs w:val="20"/>
        </w:rPr>
        <w:t>Rhe</w:t>
      </w:r>
      <w:r w:rsidRPr="00396D17">
        <w:rPr>
          <w:rFonts w:eastAsia="Times New Roman" w:cs="Arial"/>
          <w:color w:val="222222"/>
          <w:sz w:val="20"/>
          <w:szCs w:val="20"/>
        </w:rPr>
        <w:t>inberg</w:t>
      </w:r>
      <w:proofErr w:type="spellEnd"/>
      <w:r w:rsidR="002D1555" w:rsidRPr="00396D17">
        <w:rPr>
          <w:rFonts w:eastAsia="Times New Roman" w:cs="Arial"/>
          <w:color w:val="222222"/>
          <w:sz w:val="20"/>
          <w:szCs w:val="20"/>
        </w:rPr>
        <w:t xml:space="preserve"> F. Flow, performance and moderators of challenge-skill balance. </w:t>
      </w:r>
      <w:r w:rsidR="002D1555" w:rsidRPr="00396D17">
        <w:rPr>
          <w:rFonts w:eastAsia="Times New Roman" w:cs="Arial"/>
          <w:i/>
          <w:iCs/>
          <w:color w:val="222222"/>
          <w:sz w:val="20"/>
          <w:szCs w:val="20"/>
        </w:rPr>
        <w:t>Motivation and Emotion</w:t>
      </w:r>
      <w:r w:rsidR="002D1555" w:rsidRPr="00396D17">
        <w:rPr>
          <w:rFonts w:eastAsia="Times New Roman" w:cs="Arial"/>
          <w:color w:val="222222"/>
          <w:sz w:val="20"/>
          <w:szCs w:val="20"/>
        </w:rPr>
        <w:t xml:space="preserve"> </w:t>
      </w:r>
      <w:r w:rsidRPr="00396D17">
        <w:rPr>
          <w:rFonts w:eastAsia="Times New Roman" w:cs="Arial"/>
          <w:color w:val="222222"/>
          <w:sz w:val="20"/>
          <w:szCs w:val="20"/>
        </w:rPr>
        <w:t xml:space="preserve">2008; </w:t>
      </w:r>
      <w:r w:rsidR="002D1555" w:rsidRPr="00396D17">
        <w:rPr>
          <w:rFonts w:eastAsia="Times New Roman" w:cs="Arial"/>
          <w:iCs/>
          <w:color w:val="222222"/>
          <w:sz w:val="20"/>
          <w:szCs w:val="20"/>
        </w:rPr>
        <w:t>32</w:t>
      </w:r>
      <w:r w:rsidRPr="00396D17">
        <w:rPr>
          <w:rFonts w:eastAsia="Times New Roman" w:cs="Arial"/>
          <w:color w:val="222222"/>
          <w:sz w:val="20"/>
          <w:szCs w:val="20"/>
        </w:rPr>
        <w:t xml:space="preserve">(3): </w:t>
      </w:r>
      <w:r w:rsidR="002D1555" w:rsidRPr="00396D17">
        <w:rPr>
          <w:rFonts w:eastAsia="Times New Roman" w:cs="Arial"/>
          <w:color w:val="222222"/>
          <w:sz w:val="20"/>
          <w:szCs w:val="20"/>
        </w:rPr>
        <w:t>158-172.</w:t>
      </w:r>
    </w:p>
    <w:p w:rsidR="002D1555" w:rsidRPr="00396D17" w:rsidRDefault="002D1555" w:rsidP="002A0943">
      <w:pPr>
        <w:pStyle w:val="ListParagraph"/>
        <w:numPr>
          <w:ilvl w:val="0"/>
          <w:numId w:val="1"/>
        </w:numPr>
        <w:spacing w:after="0" w:line="240" w:lineRule="auto"/>
        <w:ind w:left="360"/>
        <w:rPr>
          <w:rFonts w:eastAsia="Times New Roman" w:cs="Arial"/>
          <w:color w:val="222222"/>
          <w:sz w:val="20"/>
          <w:szCs w:val="20"/>
        </w:rPr>
      </w:pPr>
      <w:r w:rsidRPr="00396D17">
        <w:rPr>
          <w:rFonts w:eastAsia="Times New Roman" w:cs="Arial"/>
          <w:color w:val="222222"/>
          <w:sz w:val="20"/>
          <w:szCs w:val="20"/>
        </w:rPr>
        <w:t>Thompson</w:t>
      </w:r>
      <w:r w:rsidR="00F25167" w:rsidRPr="00396D17">
        <w:rPr>
          <w:rFonts w:eastAsia="Times New Roman" w:cs="Arial"/>
          <w:color w:val="222222"/>
          <w:sz w:val="20"/>
          <w:szCs w:val="20"/>
        </w:rPr>
        <w:t xml:space="preserve"> E</w:t>
      </w:r>
      <w:r w:rsidRPr="00396D17">
        <w:rPr>
          <w:rFonts w:eastAsia="Times New Roman" w:cs="Arial"/>
          <w:color w:val="222222"/>
          <w:sz w:val="20"/>
          <w:szCs w:val="20"/>
        </w:rPr>
        <w:t>R.</w:t>
      </w:r>
      <w:r w:rsidR="00F25167" w:rsidRPr="00396D17">
        <w:rPr>
          <w:rFonts w:eastAsia="Times New Roman" w:cs="Arial"/>
          <w:color w:val="222222"/>
          <w:sz w:val="20"/>
          <w:szCs w:val="20"/>
        </w:rPr>
        <w:t xml:space="preserve"> </w:t>
      </w:r>
      <w:r w:rsidRPr="00396D17">
        <w:rPr>
          <w:rFonts w:eastAsia="Times New Roman" w:cs="Arial"/>
          <w:color w:val="222222"/>
          <w:sz w:val="20"/>
          <w:szCs w:val="20"/>
        </w:rPr>
        <w:t xml:space="preserve">Development and validation of an internationally reliable short-form of the positive and negative affect schedule (PANAS). </w:t>
      </w:r>
      <w:r w:rsidRPr="00396D17">
        <w:rPr>
          <w:rFonts w:eastAsia="Times New Roman" w:cs="Arial"/>
          <w:i/>
          <w:iCs/>
          <w:color w:val="222222"/>
          <w:sz w:val="20"/>
          <w:szCs w:val="20"/>
        </w:rPr>
        <w:t xml:space="preserve">Journal of </w:t>
      </w:r>
      <w:r w:rsidR="00F25167" w:rsidRPr="00396D17">
        <w:rPr>
          <w:rFonts w:eastAsia="Times New Roman" w:cs="Arial"/>
          <w:i/>
          <w:iCs/>
          <w:color w:val="222222"/>
          <w:sz w:val="20"/>
          <w:szCs w:val="20"/>
        </w:rPr>
        <w:t>Cross-Cultural P</w:t>
      </w:r>
      <w:r w:rsidRPr="00396D17">
        <w:rPr>
          <w:rFonts w:eastAsia="Times New Roman" w:cs="Arial"/>
          <w:i/>
          <w:iCs/>
          <w:color w:val="222222"/>
          <w:sz w:val="20"/>
          <w:szCs w:val="20"/>
        </w:rPr>
        <w:t>sychology</w:t>
      </w:r>
      <w:r w:rsidRPr="00396D17">
        <w:rPr>
          <w:rFonts w:eastAsia="Times New Roman" w:cs="Arial"/>
          <w:color w:val="222222"/>
          <w:sz w:val="20"/>
          <w:szCs w:val="20"/>
        </w:rPr>
        <w:t xml:space="preserve"> </w:t>
      </w:r>
      <w:r w:rsidR="00F25167" w:rsidRPr="00396D17">
        <w:rPr>
          <w:rFonts w:eastAsia="Times New Roman" w:cs="Arial"/>
          <w:color w:val="222222"/>
          <w:sz w:val="20"/>
          <w:szCs w:val="20"/>
        </w:rPr>
        <w:t xml:space="preserve">2007; </w:t>
      </w:r>
      <w:r w:rsidRPr="00396D17">
        <w:rPr>
          <w:rFonts w:eastAsia="Times New Roman" w:cs="Arial"/>
          <w:iCs/>
          <w:color w:val="222222"/>
          <w:sz w:val="20"/>
          <w:szCs w:val="20"/>
        </w:rPr>
        <w:t>38</w:t>
      </w:r>
      <w:r w:rsidR="00F25167" w:rsidRPr="00396D17">
        <w:rPr>
          <w:rFonts w:eastAsia="Times New Roman" w:cs="Arial"/>
          <w:color w:val="222222"/>
          <w:sz w:val="20"/>
          <w:szCs w:val="20"/>
        </w:rPr>
        <w:t>(2):</w:t>
      </w:r>
      <w:r w:rsidRPr="00396D17">
        <w:rPr>
          <w:rFonts w:eastAsia="Times New Roman" w:cs="Arial"/>
          <w:color w:val="222222"/>
          <w:sz w:val="20"/>
          <w:szCs w:val="20"/>
        </w:rPr>
        <w:t xml:space="preserve"> 227-242.</w:t>
      </w:r>
    </w:p>
    <w:p w:rsidR="005E5549" w:rsidRPr="00396D17" w:rsidRDefault="00F25167" w:rsidP="002A0943">
      <w:pPr>
        <w:pStyle w:val="ListParagraph"/>
        <w:numPr>
          <w:ilvl w:val="0"/>
          <w:numId w:val="1"/>
        </w:numPr>
        <w:spacing w:after="0" w:line="240" w:lineRule="auto"/>
        <w:ind w:left="360"/>
        <w:rPr>
          <w:rFonts w:cs="Arial"/>
          <w:color w:val="222222"/>
          <w:sz w:val="20"/>
          <w:szCs w:val="20"/>
        </w:rPr>
      </w:pPr>
      <w:r w:rsidRPr="00396D17">
        <w:rPr>
          <w:rFonts w:cs="Arial"/>
          <w:color w:val="222222"/>
          <w:sz w:val="20"/>
          <w:szCs w:val="20"/>
        </w:rPr>
        <w:t xml:space="preserve">Peterson C, Park N and </w:t>
      </w:r>
      <w:r w:rsidR="005E5549" w:rsidRPr="00396D17">
        <w:rPr>
          <w:rFonts w:cs="Arial"/>
          <w:color w:val="222222"/>
          <w:sz w:val="20"/>
          <w:szCs w:val="20"/>
        </w:rPr>
        <w:t>Seligman</w:t>
      </w:r>
      <w:r w:rsidRPr="00396D17">
        <w:rPr>
          <w:rFonts w:cs="Arial"/>
          <w:color w:val="222222"/>
          <w:sz w:val="20"/>
          <w:szCs w:val="20"/>
        </w:rPr>
        <w:t xml:space="preserve"> M</w:t>
      </w:r>
      <w:r w:rsidR="005E5549" w:rsidRPr="00396D17">
        <w:rPr>
          <w:rFonts w:cs="Arial"/>
          <w:color w:val="222222"/>
          <w:sz w:val="20"/>
          <w:szCs w:val="20"/>
        </w:rPr>
        <w:t xml:space="preserve">E. Orientations to happiness and life satisfaction: The full life versus the empty life. </w:t>
      </w:r>
      <w:r w:rsidR="005E5549" w:rsidRPr="00396D17">
        <w:rPr>
          <w:rFonts w:cs="Arial"/>
          <w:i/>
          <w:iCs/>
          <w:color w:val="222222"/>
          <w:sz w:val="20"/>
          <w:szCs w:val="20"/>
        </w:rPr>
        <w:t>Journal of happiness studies</w:t>
      </w:r>
      <w:r w:rsidRPr="00396D17">
        <w:rPr>
          <w:rFonts w:cs="Arial"/>
          <w:color w:val="222222"/>
          <w:sz w:val="20"/>
          <w:szCs w:val="20"/>
        </w:rPr>
        <w:t xml:space="preserve"> 2005; </w:t>
      </w:r>
      <w:r w:rsidR="005E5549" w:rsidRPr="00396D17">
        <w:rPr>
          <w:rFonts w:cs="Arial"/>
          <w:iCs/>
          <w:color w:val="222222"/>
          <w:sz w:val="20"/>
          <w:szCs w:val="20"/>
        </w:rPr>
        <w:t>6</w:t>
      </w:r>
      <w:r w:rsidRPr="00396D17">
        <w:rPr>
          <w:rFonts w:cs="Arial"/>
          <w:color w:val="222222"/>
          <w:sz w:val="20"/>
          <w:szCs w:val="20"/>
        </w:rPr>
        <w:t>(1):</w:t>
      </w:r>
      <w:r w:rsidR="005E5549" w:rsidRPr="00396D17">
        <w:rPr>
          <w:rFonts w:cs="Arial"/>
          <w:color w:val="222222"/>
          <w:sz w:val="20"/>
          <w:szCs w:val="20"/>
        </w:rPr>
        <w:t xml:space="preserve"> 25-41.</w:t>
      </w:r>
    </w:p>
    <w:p w:rsidR="005E5549" w:rsidRPr="00396D17" w:rsidRDefault="00F25167" w:rsidP="002A0943">
      <w:pPr>
        <w:pStyle w:val="ListParagraph"/>
        <w:numPr>
          <w:ilvl w:val="0"/>
          <w:numId w:val="1"/>
        </w:numPr>
        <w:spacing w:after="0" w:line="240" w:lineRule="auto"/>
        <w:ind w:left="360"/>
        <w:rPr>
          <w:sz w:val="20"/>
          <w:szCs w:val="20"/>
        </w:rPr>
      </w:pPr>
      <w:r w:rsidRPr="00396D17">
        <w:rPr>
          <w:sz w:val="20"/>
          <w:szCs w:val="20"/>
        </w:rPr>
        <w:lastRenderedPageBreak/>
        <w:t xml:space="preserve">Chen LH, Tsai Y and </w:t>
      </w:r>
      <w:r w:rsidR="005E5549" w:rsidRPr="00396D17">
        <w:rPr>
          <w:sz w:val="20"/>
          <w:szCs w:val="20"/>
        </w:rPr>
        <w:t xml:space="preserve">Chen, M. Psychometric analysis of the Orientations to Happiness Questionnaire in Taiwanese undergraduate students. </w:t>
      </w:r>
      <w:r w:rsidRPr="00396D17">
        <w:rPr>
          <w:i/>
          <w:sz w:val="20"/>
          <w:szCs w:val="20"/>
        </w:rPr>
        <w:t>Social Indicators Research</w:t>
      </w:r>
      <w:r w:rsidR="005E5549" w:rsidRPr="00396D17">
        <w:rPr>
          <w:sz w:val="20"/>
          <w:szCs w:val="20"/>
        </w:rPr>
        <w:t xml:space="preserve"> </w:t>
      </w:r>
      <w:r w:rsidRPr="00396D17">
        <w:rPr>
          <w:sz w:val="20"/>
          <w:szCs w:val="20"/>
        </w:rPr>
        <w:t xml:space="preserve">2008; 98: </w:t>
      </w:r>
      <w:r w:rsidR="005E5549" w:rsidRPr="00396D17">
        <w:rPr>
          <w:sz w:val="20"/>
          <w:szCs w:val="20"/>
        </w:rPr>
        <w:t>239-249.</w:t>
      </w:r>
    </w:p>
    <w:p w:rsidR="0061493C" w:rsidRPr="00396D17" w:rsidRDefault="00863383" w:rsidP="002A0943">
      <w:pPr>
        <w:pStyle w:val="ListParagraph"/>
        <w:numPr>
          <w:ilvl w:val="0"/>
          <w:numId w:val="1"/>
        </w:numPr>
        <w:spacing w:after="0" w:line="240" w:lineRule="auto"/>
        <w:ind w:left="360"/>
        <w:rPr>
          <w:rFonts w:eastAsia="Times New Roman" w:cs="Arial"/>
          <w:color w:val="222222"/>
          <w:sz w:val="20"/>
          <w:szCs w:val="20"/>
        </w:rPr>
      </w:pPr>
      <w:r w:rsidRPr="00396D17">
        <w:rPr>
          <w:rFonts w:eastAsia="Times New Roman" w:cs="Arial"/>
          <w:color w:val="222222"/>
          <w:sz w:val="20"/>
          <w:szCs w:val="20"/>
        </w:rPr>
        <w:t>Deci EL, La Guardia JG</w:t>
      </w:r>
      <w:r w:rsidR="0061493C" w:rsidRPr="00396D17">
        <w:rPr>
          <w:rFonts w:eastAsia="Times New Roman" w:cs="Arial"/>
          <w:color w:val="222222"/>
          <w:sz w:val="20"/>
          <w:szCs w:val="20"/>
        </w:rPr>
        <w:t>, Moller</w:t>
      </w:r>
      <w:r w:rsidRPr="00396D17">
        <w:rPr>
          <w:rFonts w:eastAsia="Times New Roman" w:cs="Arial"/>
          <w:color w:val="222222"/>
          <w:sz w:val="20"/>
          <w:szCs w:val="20"/>
        </w:rPr>
        <w:t xml:space="preserve"> A</w:t>
      </w:r>
      <w:r w:rsidR="0061493C" w:rsidRPr="00396D17">
        <w:rPr>
          <w:rFonts w:eastAsia="Times New Roman" w:cs="Arial"/>
          <w:color w:val="222222"/>
          <w:sz w:val="20"/>
          <w:szCs w:val="20"/>
        </w:rPr>
        <w:t>C</w:t>
      </w:r>
      <w:r w:rsidRPr="00396D17">
        <w:rPr>
          <w:rFonts w:eastAsia="Times New Roman" w:cs="Arial"/>
          <w:color w:val="222222"/>
          <w:sz w:val="20"/>
          <w:szCs w:val="20"/>
        </w:rPr>
        <w:t xml:space="preserve"> et al. </w:t>
      </w:r>
      <w:r w:rsidR="0061493C" w:rsidRPr="00396D17">
        <w:rPr>
          <w:rFonts w:eastAsia="Times New Roman" w:cs="Arial"/>
          <w:color w:val="222222"/>
          <w:sz w:val="20"/>
          <w:szCs w:val="20"/>
        </w:rPr>
        <w:t xml:space="preserve">On the benefits of giving as well as receiving autonomy support: Mutuality in close friendships. </w:t>
      </w:r>
      <w:r w:rsidR="0061493C" w:rsidRPr="00396D17">
        <w:rPr>
          <w:rFonts w:eastAsia="Times New Roman" w:cs="Arial"/>
          <w:i/>
          <w:iCs/>
          <w:color w:val="222222"/>
          <w:sz w:val="20"/>
          <w:szCs w:val="20"/>
        </w:rPr>
        <w:t>Personality and Social Psychology Bulletin</w:t>
      </w:r>
      <w:r w:rsidR="0061493C" w:rsidRPr="00396D17">
        <w:rPr>
          <w:rFonts w:eastAsia="Times New Roman" w:cs="Arial"/>
          <w:color w:val="222222"/>
          <w:sz w:val="20"/>
          <w:szCs w:val="20"/>
        </w:rPr>
        <w:t>,</w:t>
      </w:r>
      <w:r w:rsidRPr="00396D17">
        <w:rPr>
          <w:rFonts w:eastAsia="Times New Roman" w:cs="Arial"/>
          <w:color w:val="222222"/>
          <w:sz w:val="20"/>
          <w:szCs w:val="20"/>
        </w:rPr>
        <w:t xml:space="preserve"> 2006;</w:t>
      </w:r>
      <w:r w:rsidR="0061493C" w:rsidRPr="00396D17">
        <w:rPr>
          <w:rFonts w:eastAsia="Times New Roman" w:cs="Arial"/>
          <w:color w:val="222222"/>
          <w:sz w:val="20"/>
          <w:szCs w:val="20"/>
        </w:rPr>
        <w:t xml:space="preserve"> </w:t>
      </w:r>
      <w:r w:rsidR="0061493C" w:rsidRPr="00396D17">
        <w:rPr>
          <w:rFonts w:eastAsia="Times New Roman" w:cs="Arial"/>
          <w:iCs/>
          <w:color w:val="222222"/>
          <w:sz w:val="20"/>
          <w:szCs w:val="20"/>
        </w:rPr>
        <w:t>32</w:t>
      </w:r>
      <w:r w:rsidRPr="00396D17">
        <w:rPr>
          <w:rFonts w:eastAsia="Times New Roman" w:cs="Arial"/>
          <w:color w:val="222222"/>
          <w:sz w:val="20"/>
          <w:szCs w:val="20"/>
        </w:rPr>
        <w:t>(3):</w:t>
      </w:r>
      <w:r w:rsidR="0061493C" w:rsidRPr="00396D17">
        <w:rPr>
          <w:rFonts w:eastAsia="Times New Roman" w:cs="Arial"/>
          <w:color w:val="222222"/>
          <w:sz w:val="20"/>
          <w:szCs w:val="20"/>
        </w:rPr>
        <w:t xml:space="preserve"> 313-327.</w:t>
      </w:r>
    </w:p>
    <w:p w:rsidR="0061493C" w:rsidRPr="00396D17" w:rsidRDefault="001578EB" w:rsidP="002A0943">
      <w:pPr>
        <w:pStyle w:val="ListParagraph"/>
        <w:numPr>
          <w:ilvl w:val="0"/>
          <w:numId w:val="1"/>
        </w:numPr>
        <w:spacing w:after="0" w:line="240" w:lineRule="auto"/>
        <w:ind w:left="360"/>
        <w:rPr>
          <w:rFonts w:eastAsia="Times New Roman" w:cs="Arial"/>
          <w:color w:val="222222"/>
          <w:sz w:val="20"/>
          <w:szCs w:val="20"/>
        </w:rPr>
      </w:pPr>
      <w:proofErr w:type="spellStart"/>
      <w:r w:rsidRPr="00396D17">
        <w:rPr>
          <w:rFonts w:eastAsia="Times New Roman" w:cs="Arial"/>
          <w:color w:val="222222"/>
          <w:sz w:val="20"/>
          <w:szCs w:val="20"/>
        </w:rPr>
        <w:t>Ilardi</w:t>
      </w:r>
      <w:proofErr w:type="spellEnd"/>
      <w:r w:rsidRPr="00396D17">
        <w:rPr>
          <w:rFonts w:eastAsia="Times New Roman" w:cs="Arial"/>
          <w:color w:val="222222"/>
          <w:sz w:val="20"/>
          <w:szCs w:val="20"/>
        </w:rPr>
        <w:t xml:space="preserve"> BC, Leone D</w:t>
      </w:r>
      <w:r w:rsidR="0061493C" w:rsidRPr="00396D17">
        <w:rPr>
          <w:rFonts w:eastAsia="Times New Roman" w:cs="Arial"/>
          <w:color w:val="222222"/>
          <w:sz w:val="20"/>
          <w:szCs w:val="20"/>
        </w:rPr>
        <w:t xml:space="preserve">, </w:t>
      </w:r>
      <w:proofErr w:type="spellStart"/>
      <w:r w:rsidR="0061493C" w:rsidRPr="00396D17">
        <w:rPr>
          <w:rFonts w:eastAsia="Times New Roman" w:cs="Arial"/>
          <w:color w:val="222222"/>
          <w:sz w:val="20"/>
          <w:szCs w:val="20"/>
        </w:rPr>
        <w:t>Kasser</w:t>
      </w:r>
      <w:proofErr w:type="spellEnd"/>
      <w:r w:rsidRPr="00396D17">
        <w:rPr>
          <w:rFonts w:eastAsia="Times New Roman" w:cs="Arial"/>
          <w:color w:val="222222"/>
          <w:sz w:val="20"/>
          <w:szCs w:val="20"/>
        </w:rPr>
        <w:t xml:space="preserve"> T</w:t>
      </w:r>
      <w:r w:rsidR="0061493C" w:rsidRPr="00396D17">
        <w:rPr>
          <w:rFonts w:eastAsia="Times New Roman" w:cs="Arial"/>
          <w:color w:val="222222"/>
          <w:sz w:val="20"/>
          <w:szCs w:val="20"/>
        </w:rPr>
        <w:t xml:space="preserve">, </w:t>
      </w:r>
      <w:r w:rsidRPr="00396D17">
        <w:rPr>
          <w:rFonts w:eastAsia="Times New Roman" w:cs="Arial"/>
          <w:color w:val="222222"/>
          <w:sz w:val="20"/>
          <w:szCs w:val="20"/>
        </w:rPr>
        <w:t>et al. Employee and supervisor r</w:t>
      </w:r>
      <w:r w:rsidR="0061493C" w:rsidRPr="00396D17">
        <w:rPr>
          <w:rFonts w:eastAsia="Times New Roman" w:cs="Arial"/>
          <w:color w:val="222222"/>
          <w:sz w:val="20"/>
          <w:szCs w:val="20"/>
        </w:rPr>
        <w:t>atings o</w:t>
      </w:r>
      <w:r w:rsidRPr="00396D17">
        <w:rPr>
          <w:rFonts w:eastAsia="Times New Roman" w:cs="Arial"/>
          <w:color w:val="222222"/>
          <w:sz w:val="20"/>
          <w:szCs w:val="20"/>
        </w:rPr>
        <w:t>f motivation: Main effects and discrepancies associated with job s</w:t>
      </w:r>
      <w:r w:rsidR="0061493C" w:rsidRPr="00396D17">
        <w:rPr>
          <w:rFonts w:eastAsia="Times New Roman" w:cs="Arial"/>
          <w:color w:val="222222"/>
          <w:sz w:val="20"/>
          <w:szCs w:val="20"/>
        </w:rPr>
        <w:t xml:space="preserve">atisfaction and </w:t>
      </w:r>
      <w:r w:rsidRPr="00396D17">
        <w:rPr>
          <w:rFonts w:eastAsia="Times New Roman" w:cs="Arial"/>
          <w:color w:val="222222"/>
          <w:sz w:val="20"/>
          <w:szCs w:val="20"/>
        </w:rPr>
        <w:t>adjustment in a factory setting</w:t>
      </w:r>
      <w:r w:rsidR="0061493C" w:rsidRPr="00396D17">
        <w:rPr>
          <w:rFonts w:eastAsia="Times New Roman" w:cs="Arial"/>
          <w:color w:val="222222"/>
          <w:sz w:val="20"/>
          <w:szCs w:val="20"/>
        </w:rPr>
        <w:t xml:space="preserve">. </w:t>
      </w:r>
      <w:r w:rsidR="0061493C" w:rsidRPr="00396D17">
        <w:rPr>
          <w:rFonts w:eastAsia="Times New Roman" w:cs="Arial"/>
          <w:i/>
          <w:iCs/>
          <w:color w:val="222222"/>
          <w:sz w:val="20"/>
          <w:szCs w:val="20"/>
        </w:rPr>
        <w:t>Journal of Applied Social Psychology</w:t>
      </w:r>
      <w:r w:rsidRPr="00396D17">
        <w:rPr>
          <w:rFonts w:eastAsia="Times New Roman" w:cs="Arial"/>
          <w:i/>
          <w:iCs/>
          <w:color w:val="222222"/>
          <w:sz w:val="20"/>
          <w:szCs w:val="20"/>
        </w:rPr>
        <w:t xml:space="preserve"> </w:t>
      </w:r>
      <w:r w:rsidRPr="00396D17">
        <w:rPr>
          <w:rFonts w:eastAsia="Times New Roman" w:cs="Arial"/>
          <w:iCs/>
          <w:color w:val="222222"/>
          <w:sz w:val="20"/>
          <w:szCs w:val="20"/>
        </w:rPr>
        <w:t xml:space="preserve">1993; </w:t>
      </w:r>
      <w:r w:rsidR="0061493C" w:rsidRPr="00396D17">
        <w:rPr>
          <w:rFonts w:eastAsia="Times New Roman" w:cs="Arial"/>
          <w:iCs/>
          <w:color w:val="222222"/>
          <w:sz w:val="20"/>
          <w:szCs w:val="20"/>
        </w:rPr>
        <w:t>23</w:t>
      </w:r>
      <w:r w:rsidRPr="00396D17">
        <w:rPr>
          <w:rFonts w:eastAsia="Times New Roman" w:cs="Arial"/>
          <w:color w:val="222222"/>
          <w:sz w:val="20"/>
          <w:szCs w:val="20"/>
        </w:rPr>
        <w:t xml:space="preserve">(21): </w:t>
      </w:r>
      <w:r w:rsidR="0061493C" w:rsidRPr="00396D17">
        <w:rPr>
          <w:rFonts w:eastAsia="Times New Roman" w:cs="Arial"/>
          <w:color w:val="222222"/>
          <w:sz w:val="20"/>
          <w:szCs w:val="20"/>
        </w:rPr>
        <w:t>1789-1805.</w:t>
      </w:r>
    </w:p>
    <w:p w:rsidR="0061493C" w:rsidRPr="00396D17" w:rsidRDefault="007F461E" w:rsidP="002A0943">
      <w:pPr>
        <w:pStyle w:val="ListParagraph"/>
        <w:numPr>
          <w:ilvl w:val="0"/>
          <w:numId w:val="1"/>
        </w:numPr>
        <w:spacing w:after="0" w:line="240" w:lineRule="auto"/>
        <w:ind w:left="360"/>
        <w:rPr>
          <w:rFonts w:eastAsia="Times New Roman" w:cs="Arial"/>
          <w:color w:val="222222"/>
          <w:sz w:val="20"/>
          <w:szCs w:val="20"/>
        </w:rPr>
      </w:pPr>
      <w:r w:rsidRPr="00396D17">
        <w:rPr>
          <w:rFonts w:eastAsia="Times New Roman" w:cs="Arial"/>
          <w:color w:val="222222"/>
          <w:sz w:val="20"/>
          <w:szCs w:val="20"/>
        </w:rPr>
        <w:t>La Guardia JG, Ryan RM</w:t>
      </w:r>
      <w:r w:rsidR="0061493C" w:rsidRPr="00396D17">
        <w:rPr>
          <w:rFonts w:eastAsia="Times New Roman" w:cs="Arial"/>
          <w:color w:val="222222"/>
          <w:sz w:val="20"/>
          <w:szCs w:val="20"/>
        </w:rPr>
        <w:t xml:space="preserve">, </w:t>
      </w:r>
      <w:proofErr w:type="spellStart"/>
      <w:r w:rsidR="0061493C" w:rsidRPr="00396D17">
        <w:rPr>
          <w:rFonts w:eastAsia="Times New Roman" w:cs="Arial"/>
          <w:color w:val="222222"/>
          <w:sz w:val="20"/>
          <w:szCs w:val="20"/>
        </w:rPr>
        <w:t>Couchman</w:t>
      </w:r>
      <w:proofErr w:type="spellEnd"/>
      <w:r w:rsidRPr="00396D17">
        <w:rPr>
          <w:rFonts w:eastAsia="Times New Roman" w:cs="Arial"/>
          <w:color w:val="222222"/>
          <w:sz w:val="20"/>
          <w:szCs w:val="20"/>
        </w:rPr>
        <w:t xml:space="preserve"> CE et al. </w:t>
      </w:r>
      <w:r w:rsidR="0061493C" w:rsidRPr="00396D17">
        <w:rPr>
          <w:rFonts w:eastAsia="Times New Roman" w:cs="Arial"/>
          <w:color w:val="222222"/>
          <w:sz w:val="20"/>
          <w:szCs w:val="20"/>
        </w:rPr>
        <w:t xml:space="preserve">Within-person variation in security of attachment: a self-determination theory perspective on attachment, need </w:t>
      </w:r>
      <w:proofErr w:type="spellStart"/>
      <w:r w:rsidR="0061493C" w:rsidRPr="00396D17">
        <w:rPr>
          <w:rFonts w:eastAsia="Times New Roman" w:cs="Arial"/>
          <w:color w:val="222222"/>
          <w:sz w:val="20"/>
          <w:szCs w:val="20"/>
        </w:rPr>
        <w:t>fulfillment</w:t>
      </w:r>
      <w:proofErr w:type="spellEnd"/>
      <w:r w:rsidR="0061493C" w:rsidRPr="00396D17">
        <w:rPr>
          <w:rFonts w:eastAsia="Times New Roman" w:cs="Arial"/>
          <w:color w:val="222222"/>
          <w:sz w:val="20"/>
          <w:szCs w:val="20"/>
        </w:rPr>
        <w:t xml:space="preserve">, and well-being. </w:t>
      </w:r>
      <w:r w:rsidRPr="00396D17">
        <w:rPr>
          <w:rFonts w:eastAsia="Times New Roman" w:cs="Arial"/>
          <w:i/>
          <w:iCs/>
          <w:color w:val="222222"/>
          <w:sz w:val="20"/>
          <w:szCs w:val="20"/>
        </w:rPr>
        <w:t>Journal of Personality and Social P</w:t>
      </w:r>
      <w:r w:rsidR="0061493C" w:rsidRPr="00396D17">
        <w:rPr>
          <w:rFonts w:eastAsia="Times New Roman" w:cs="Arial"/>
          <w:i/>
          <w:iCs/>
          <w:color w:val="222222"/>
          <w:sz w:val="20"/>
          <w:szCs w:val="20"/>
        </w:rPr>
        <w:t>sychology</w:t>
      </w:r>
      <w:r w:rsidR="0061493C" w:rsidRPr="00396D17">
        <w:rPr>
          <w:rFonts w:eastAsia="Times New Roman" w:cs="Arial"/>
          <w:color w:val="222222"/>
          <w:sz w:val="20"/>
          <w:szCs w:val="20"/>
        </w:rPr>
        <w:t xml:space="preserve"> </w:t>
      </w:r>
      <w:r w:rsidRPr="00396D17">
        <w:rPr>
          <w:rFonts w:eastAsia="Times New Roman" w:cs="Arial"/>
          <w:color w:val="222222"/>
          <w:sz w:val="20"/>
          <w:szCs w:val="20"/>
        </w:rPr>
        <w:t xml:space="preserve">2000; </w:t>
      </w:r>
      <w:r w:rsidR="0061493C" w:rsidRPr="00396D17">
        <w:rPr>
          <w:rFonts w:eastAsia="Times New Roman" w:cs="Arial"/>
          <w:iCs/>
          <w:color w:val="222222"/>
          <w:sz w:val="20"/>
          <w:szCs w:val="20"/>
        </w:rPr>
        <w:t>79</w:t>
      </w:r>
      <w:r w:rsidR="0061493C" w:rsidRPr="00396D17">
        <w:rPr>
          <w:rFonts w:eastAsia="Times New Roman" w:cs="Arial"/>
          <w:color w:val="222222"/>
          <w:sz w:val="20"/>
          <w:szCs w:val="20"/>
        </w:rPr>
        <w:t>(3), 367.</w:t>
      </w:r>
    </w:p>
    <w:p w:rsidR="0082735B" w:rsidRPr="00396D17" w:rsidRDefault="00D10FA3" w:rsidP="002A0943">
      <w:pPr>
        <w:pStyle w:val="ListParagraph"/>
        <w:numPr>
          <w:ilvl w:val="0"/>
          <w:numId w:val="1"/>
        </w:numPr>
        <w:spacing w:after="0" w:line="240" w:lineRule="auto"/>
        <w:ind w:left="360"/>
        <w:rPr>
          <w:rFonts w:eastAsia="Times New Roman" w:cs="Arial"/>
          <w:color w:val="222222"/>
          <w:sz w:val="20"/>
          <w:szCs w:val="20"/>
        </w:rPr>
      </w:pPr>
      <w:proofErr w:type="spellStart"/>
      <w:r w:rsidRPr="00396D17">
        <w:rPr>
          <w:rFonts w:eastAsia="Times New Roman" w:cs="Arial"/>
          <w:color w:val="222222"/>
          <w:sz w:val="20"/>
          <w:szCs w:val="20"/>
        </w:rPr>
        <w:t>Schwarzer</w:t>
      </w:r>
      <w:proofErr w:type="spellEnd"/>
      <w:r w:rsidRPr="00396D17">
        <w:rPr>
          <w:rFonts w:eastAsia="Times New Roman" w:cs="Arial"/>
          <w:color w:val="222222"/>
          <w:sz w:val="20"/>
          <w:szCs w:val="20"/>
        </w:rPr>
        <w:t xml:space="preserve"> R</w:t>
      </w:r>
      <w:r w:rsidR="0082735B" w:rsidRPr="00396D17">
        <w:rPr>
          <w:rFonts w:eastAsia="Times New Roman" w:cs="Arial"/>
          <w:color w:val="222222"/>
          <w:sz w:val="20"/>
          <w:szCs w:val="20"/>
        </w:rPr>
        <w:t xml:space="preserve">, </w:t>
      </w:r>
      <w:proofErr w:type="spellStart"/>
      <w:r w:rsidR="0082735B" w:rsidRPr="00396D17">
        <w:rPr>
          <w:rFonts w:eastAsia="Times New Roman" w:cs="Arial"/>
          <w:color w:val="222222"/>
          <w:sz w:val="20"/>
          <w:szCs w:val="20"/>
        </w:rPr>
        <w:t>Bäßler</w:t>
      </w:r>
      <w:proofErr w:type="spellEnd"/>
      <w:r w:rsidRPr="00396D17">
        <w:rPr>
          <w:rFonts w:eastAsia="Times New Roman" w:cs="Arial"/>
          <w:color w:val="222222"/>
          <w:sz w:val="20"/>
          <w:szCs w:val="20"/>
        </w:rPr>
        <w:t xml:space="preserve"> J</w:t>
      </w:r>
      <w:r w:rsidR="0082735B" w:rsidRPr="00396D17">
        <w:rPr>
          <w:rFonts w:eastAsia="Times New Roman" w:cs="Arial"/>
          <w:color w:val="222222"/>
          <w:sz w:val="20"/>
          <w:szCs w:val="20"/>
        </w:rPr>
        <w:t xml:space="preserve">, </w:t>
      </w:r>
      <w:proofErr w:type="spellStart"/>
      <w:r w:rsidR="0082735B" w:rsidRPr="00396D17">
        <w:rPr>
          <w:rFonts w:eastAsia="Times New Roman" w:cs="Arial"/>
          <w:color w:val="222222"/>
          <w:sz w:val="20"/>
          <w:szCs w:val="20"/>
        </w:rPr>
        <w:t>Kwiatek</w:t>
      </w:r>
      <w:proofErr w:type="spellEnd"/>
      <w:r w:rsidR="0082735B" w:rsidRPr="00396D17">
        <w:rPr>
          <w:rFonts w:eastAsia="Times New Roman" w:cs="Arial"/>
          <w:color w:val="222222"/>
          <w:sz w:val="20"/>
          <w:szCs w:val="20"/>
        </w:rPr>
        <w:t xml:space="preserve"> P, </w:t>
      </w:r>
      <w:r w:rsidRPr="00396D17">
        <w:rPr>
          <w:rFonts w:eastAsia="Times New Roman" w:cs="Arial"/>
          <w:color w:val="222222"/>
          <w:sz w:val="20"/>
          <w:szCs w:val="20"/>
        </w:rPr>
        <w:t xml:space="preserve">et al. </w:t>
      </w:r>
      <w:r w:rsidR="0082735B" w:rsidRPr="00396D17">
        <w:rPr>
          <w:rFonts w:eastAsia="Times New Roman" w:cs="Arial"/>
          <w:color w:val="222222"/>
          <w:sz w:val="20"/>
          <w:szCs w:val="20"/>
        </w:rPr>
        <w:t>The assessment of optimistic self</w:t>
      </w:r>
      <w:r w:rsidR="0082735B" w:rsidRPr="00396D17">
        <w:rPr>
          <w:rFonts w:eastAsia="Times New Roman" w:cs="Cambria Math"/>
          <w:color w:val="222222"/>
          <w:sz w:val="20"/>
          <w:szCs w:val="20"/>
        </w:rPr>
        <w:t>‐</w:t>
      </w:r>
      <w:r w:rsidR="0082735B" w:rsidRPr="00396D17">
        <w:rPr>
          <w:rFonts w:eastAsia="Times New Roman" w:cs="Arial"/>
          <w:color w:val="222222"/>
          <w:sz w:val="20"/>
          <w:szCs w:val="20"/>
        </w:rPr>
        <w:t>beliefs: comparison of the German, Spanish, and Chinese versions of the general self</w:t>
      </w:r>
      <w:r w:rsidR="0082735B" w:rsidRPr="00396D17">
        <w:rPr>
          <w:rFonts w:eastAsia="Times New Roman" w:cs="Cambria Math"/>
          <w:color w:val="222222"/>
          <w:sz w:val="20"/>
          <w:szCs w:val="20"/>
        </w:rPr>
        <w:t>‐</w:t>
      </w:r>
      <w:r w:rsidR="0082735B" w:rsidRPr="00396D17">
        <w:rPr>
          <w:rFonts w:eastAsia="Times New Roman" w:cs="Arial"/>
          <w:color w:val="222222"/>
          <w:sz w:val="20"/>
          <w:szCs w:val="20"/>
        </w:rPr>
        <w:t xml:space="preserve">efficacy scale. </w:t>
      </w:r>
      <w:r w:rsidR="0082735B" w:rsidRPr="00396D17">
        <w:rPr>
          <w:rFonts w:eastAsia="Times New Roman" w:cs="Arial"/>
          <w:i/>
          <w:iCs/>
          <w:color w:val="222222"/>
          <w:sz w:val="20"/>
          <w:szCs w:val="20"/>
        </w:rPr>
        <w:t>Applied Psychology</w:t>
      </w:r>
      <w:r w:rsidR="0082735B" w:rsidRPr="00396D17">
        <w:rPr>
          <w:rFonts w:eastAsia="Times New Roman" w:cs="Arial"/>
          <w:color w:val="222222"/>
          <w:sz w:val="20"/>
          <w:szCs w:val="20"/>
        </w:rPr>
        <w:t xml:space="preserve"> </w:t>
      </w:r>
      <w:r w:rsidRPr="00396D17">
        <w:rPr>
          <w:rFonts w:eastAsia="Times New Roman" w:cs="Arial"/>
          <w:color w:val="222222"/>
          <w:sz w:val="20"/>
          <w:szCs w:val="20"/>
        </w:rPr>
        <w:t xml:space="preserve">1997; </w:t>
      </w:r>
      <w:r w:rsidR="0082735B" w:rsidRPr="00396D17">
        <w:rPr>
          <w:rFonts w:eastAsia="Times New Roman" w:cs="Arial"/>
          <w:iCs/>
          <w:color w:val="222222"/>
          <w:sz w:val="20"/>
          <w:szCs w:val="20"/>
        </w:rPr>
        <w:t>46</w:t>
      </w:r>
      <w:r w:rsidRPr="00396D17">
        <w:rPr>
          <w:rFonts w:eastAsia="Times New Roman" w:cs="Arial"/>
          <w:color w:val="222222"/>
          <w:sz w:val="20"/>
          <w:szCs w:val="20"/>
        </w:rPr>
        <w:t>(1):</w:t>
      </w:r>
      <w:r w:rsidR="0082735B" w:rsidRPr="00396D17">
        <w:rPr>
          <w:rFonts w:eastAsia="Times New Roman" w:cs="Arial"/>
          <w:color w:val="222222"/>
          <w:sz w:val="20"/>
          <w:szCs w:val="20"/>
        </w:rPr>
        <w:t xml:space="preserve"> 69-88.</w:t>
      </w:r>
    </w:p>
    <w:p w:rsidR="0082735B" w:rsidRPr="00396D17" w:rsidRDefault="00D10FA3" w:rsidP="002A0943">
      <w:pPr>
        <w:pStyle w:val="ListParagraph"/>
        <w:numPr>
          <w:ilvl w:val="0"/>
          <w:numId w:val="1"/>
        </w:numPr>
        <w:autoSpaceDE w:val="0"/>
        <w:autoSpaceDN w:val="0"/>
        <w:adjustRightInd w:val="0"/>
        <w:spacing w:after="0" w:line="240" w:lineRule="auto"/>
        <w:ind w:left="360"/>
        <w:rPr>
          <w:rFonts w:cs="Times-Roman"/>
          <w:sz w:val="20"/>
          <w:szCs w:val="20"/>
        </w:rPr>
      </w:pPr>
      <w:proofErr w:type="spellStart"/>
      <w:r w:rsidRPr="00396D17">
        <w:rPr>
          <w:rFonts w:cs="Times-Roman"/>
          <w:sz w:val="20"/>
          <w:szCs w:val="20"/>
        </w:rPr>
        <w:t>Scholz</w:t>
      </w:r>
      <w:proofErr w:type="spellEnd"/>
      <w:r w:rsidRPr="00396D17">
        <w:rPr>
          <w:rFonts w:cs="Times-Roman"/>
          <w:sz w:val="20"/>
          <w:szCs w:val="20"/>
        </w:rPr>
        <w:t xml:space="preserve"> U, Gutiérrez-Doña B, </w:t>
      </w:r>
      <w:proofErr w:type="spellStart"/>
      <w:r w:rsidRPr="00396D17">
        <w:rPr>
          <w:rFonts w:cs="Times-Roman"/>
          <w:sz w:val="20"/>
          <w:szCs w:val="20"/>
        </w:rPr>
        <w:t>Sud</w:t>
      </w:r>
      <w:proofErr w:type="spellEnd"/>
      <w:r w:rsidRPr="00396D17">
        <w:rPr>
          <w:rFonts w:cs="Times-Roman"/>
          <w:sz w:val="20"/>
          <w:szCs w:val="20"/>
        </w:rPr>
        <w:t xml:space="preserve"> S, et al. </w:t>
      </w:r>
      <w:r w:rsidR="0082735B" w:rsidRPr="00396D17">
        <w:rPr>
          <w:rFonts w:cs="Times-Roman"/>
          <w:sz w:val="20"/>
          <w:szCs w:val="20"/>
        </w:rPr>
        <w:t xml:space="preserve">Is general self-efficacy a universal construct? Psychometric findings from 25 countries. </w:t>
      </w:r>
      <w:r w:rsidR="0082735B" w:rsidRPr="00396D17">
        <w:rPr>
          <w:rFonts w:cs="Times-Italic"/>
          <w:i/>
          <w:iCs/>
          <w:sz w:val="20"/>
          <w:szCs w:val="20"/>
        </w:rPr>
        <w:t>European Journ</w:t>
      </w:r>
      <w:r w:rsidRPr="00396D17">
        <w:rPr>
          <w:rFonts w:cs="Times-Italic"/>
          <w:i/>
          <w:iCs/>
          <w:sz w:val="20"/>
          <w:szCs w:val="20"/>
        </w:rPr>
        <w:t xml:space="preserve">al of Psychological Assessment </w:t>
      </w:r>
      <w:r w:rsidRPr="00396D17">
        <w:rPr>
          <w:rFonts w:cs="Times-Italic"/>
          <w:iCs/>
          <w:sz w:val="20"/>
          <w:szCs w:val="20"/>
        </w:rPr>
        <w:t>2002; 18:</w:t>
      </w:r>
      <w:r w:rsidR="0082735B" w:rsidRPr="00396D17">
        <w:rPr>
          <w:rFonts w:cs="Times-Italic"/>
          <w:iCs/>
          <w:sz w:val="20"/>
          <w:szCs w:val="20"/>
        </w:rPr>
        <w:t xml:space="preserve"> </w:t>
      </w:r>
      <w:r w:rsidR="0082735B" w:rsidRPr="00396D17">
        <w:rPr>
          <w:rFonts w:cs="Times-Roman"/>
          <w:sz w:val="20"/>
          <w:szCs w:val="20"/>
        </w:rPr>
        <w:t>242–251.</w:t>
      </w:r>
    </w:p>
    <w:p w:rsidR="0061493C" w:rsidRPr="00396D17" w:rsidRDefault="00D10FA3" w:rsidP="002A0943">
      <w:pPr>
        <w:pStyle w:val="ListParagraph"/>
        <w:numPr>
          <w:ilvl w:val="0"/>
          <w:numId w:val="1"/>
        </w:numPr>
        <w:spacing w:after="0" w:line="240" w:lineRule="auto"/>
        <w:ind w:left="360"/>
        <w:rPr>
          <w:sz w:val="20"/>
          <w:szCs w:val="20"/>
        </w:rPr>
      </w:pPr>
      <w:r w:rsidRPr="00396D17">
        <w:rPr>
          <w:sz w:val="20"/>
          <w:szCs w:val="20"/>
        </w:rPr>
        <w:t xml:space="preserve">Diehl M, </w:t>
      </w:r>
      <w:proofErr w:type="spellStart"/>
      <w:r w:rsidRPr="00396D17">
        <w:rPr>
          <w:sz w:val="20"/>
          <w:szCs w:val="20"/>
        </w:rPr>
        <w:t>Semegon</w:t>
      </w:r>
      <w:proofErr w:type="spellEnd"/>
      <w:r w:rsidRPr="00396D17">
        <w:rPr>
          <w:sz w:val="20"/>
          <w:szCs w:val="20"/>
        </w:rPr>
        <w:t xml:space="preserve"> A and </w:t>
      </w:r>
      <w:proofErr w:type="spellStart"/>
      <w:r w:rsidRPr="00396D17">
        <w:rPr>
          <w:sz w:val="20"/>
          <w:szCs w:val="20"/>
        </w:rPr>
        <w:t>Schwarzer</w:t>
      </w:r>
      <w:proofErr w:type="spellEnd"/>
      <w:r w:rsidR="0061493C" w:rsidRPr="00396D17">
        <w:rPr>
          <w:sz w:val="20"/>
          <w:szCs w:val="20"/>
        </w:rPr>
        <w:t xml:space="preserve"> R. Assessing attention control in goal pursuit: A component of dispositional self-regulation. </w:t>
      </w:r>
      <w:r w:rsidR="0061493C" w:rsidRPr="00396D17">
        <w:rPr>
          <w:i/>
          <w:sz w:val="20"/>
          <w:szCs w:val="20"/>
        </w:rPr>
        <w:t>Journal of Personality Assessment</w:t>
      </w:r>
      <w:r w:rsidRPr="00396D17">
        <w:rPr>
          <w:sz w:val="20"/>
          <w:szCs w:val="20"/>
        </w:rPr>
        <w:t xml:space="preserve"> 2006; 86:</w:t>
      </w:r>
      <w:r w:rsidR="0061493C" w:rsidRPr="00396D17">
        <w:rPr>
          <w:sz w:val="20"/>
          <w:szCs w:val="20"/>
        </w:rPr>
        <w:t xml:space="preserve"> 306–317.</w:t>
      </w:r>
    </w:p>
    <w:p w:rsidR="0061493C" w:rsidRPr="00396D17" w:rsidRDefault="00D10FA3" w:rsidP="002A0943">
      <w:pPr>
        <w:pStyle w:val="ListParagraph"/>
        <w:numPr>
          <w:ilvl w:val="0"/>
          <w:numId w:val="1"/>
        </w:numPr>
        <w:spacing w:after="0" w:line="240" w:lineRule="auto"/>
        <w:ind w:left="360"/>
        <w:rPr>
          <w:sz w:val="20"/>
          <w:szCs w:val="20"/>
        </w:rPr>
      </w:pPr>
      <w:r w:rsidRPr="00396D17">
        <w:rPr>
          <w:sz w:val="20"/>
          <w:szCs w:val="20"/>
        </w:rPr>
        <w:t>Gupta A and Sinha S</w:t>
      </w:r>
      <w:r w:rsidR="0061493C" w:rsidRPr="00396D17">
        <w:rPr>
          <w:sz w:val="20"/>
          <w:szCs w:val="20"/>
        </w:rPr>
        <w:t>P.</w:t>
      </w:r>
      <w:r w:rsidRPr="00396D17">
        <w:rPr>
          <w:sz w:val="20"/>
          <w:szCs w:val="20"/>
        </w:rPr>
        <w:t xml:space="preserve"> </w:t>
      </w:r>
      <w:r w:rsidR="0061493C" w:rsidRPr="00396D17">
        <w:rPr>
          <w:sz w:val="20"/>
          <w:szCs w:val="20"/>
        </w:rPr>
        <w:t xml:space="preserve">Self-efficacy, learning and performance goal orientation as correlates of self-regulation. </w:t>
      </w:r>
      <w:r w:rsidR="0061493C" w:rsidRPr="00396D17">
        <w:rPr>
          <w:i/>
          <w:sz w:val="20"/>
          <w:szCs w:val="20"/>
        </w:rPr>
        <w:t>Journal of the Indian</w:t>
      </w:r>
      <w:r w:rsidRPr="00396D17">
        <w:rPr>
          <w:i/>
          <w:sz w:val="20"/>
          <w:szCs w:val="20"/>
        </w:rPr>
        <w:t xml:space="preserve"> Academy of Applied Psychology </w:t>
      </w:r>
      <w:r w:rsidRPr="00396D17">
        <w:rPr>
          <w:sz w:val="20"/>
          <w:szCs w:val="20"/>
        </w:rPr>
        <w:t>2002; 28:</w:t>
      </w:r>
      <w:r w:rsidR="0061493C" w:rsidRPr="00396D17">
        <w:rPr>
          <w:sz w:val="20"/>
          <w:szCs w:val="20"/>
        </w:rPr>
        <w:t xml:space="preserve"> 17-23.</w:t>
      </w:r>
    </w:p>
    <w:p w:rsidR="00A06568" w:rsidRPr="00396D17" w:rsidRDefault="00D10FA3" w:rsidP="002A0943">
      <w:pPr>
        <w:pStyle w:val="ListParagraph"/>
        <w:numPr>
          <w:ilvl w:val="0"/>
          <w:numId w:val="1"/>
        </w:numPr>
        <w:spacing w:after="0" w:line="240" w:lineRule="auto"/>
        <w:ind w:left="360"/>
        <w:rPr>
          <w:sz w:val="20"/>
          <w:szCs w:val="20"/>
        </w:rPr>
      </w:pPr>
      <w:proofErr w:type="spellStart"/>
      <w:r w:rsidRPr="00396D17">
        <w:rPr>
          <w:sz w:val="20"/>
          <w:szCs w:val="20"/>
        </w:rPr>
        <w:t>Kreutz</w:t>
      </w:r>
      <w:proofErr w:type="spellEnd"/>
      <w:r w:rsidRPr="00396D17">
        <w:rPr>
          <w:sz w:val="20"/>
          <w:szCs w:val="20"/>
        </w:rPr>
        <w:t xml:space="preserve"> G</w:t>
      </w:r>
      <w:r w:rsidR="00A06568" w:rsidRPr="00396D17">
        <w:rPr>
          <w:sz w:val="20"/>
          <w:szCs w:val="20"/>
        </w:rPr>
        <w:t xml:space="preserve">, </w:t>
      </w:r>
      <w:proofErr w:type="spellStart"/>
      <w:r w:rsidR="00A06568" w:rsidRPr="00396D17">
        <w:rPr>
          <w:sz w:val="20"/>
          <w:szCs w:val="20"/>
        </w:rPr>
        <w:t>Ginsborg</w:t>
      </w:r>
      <w:proofErr w:type="spellEnd"/>
      <w:r w:rsidRPr="00396D17">
        <w:rPr>
          <w:sz w:val="20"/>
          <w:szCs w:val="20"/>
        </w:rPr>
        <w:t xml:space="preserve"> J and</w:t>
      </w:r>
      <w:r w:rsidR="00A06568" w:rsidRPr="00396D17">
        <w:rPr>
          <w:sz w:val="20"/>
          <w:szCs w:val="20"/>
        </w:rPr>
        <w:t xml:space="preserve"> </w:t>
      </w:r>
      <w:proofErr w:type="spellStart"/>
      <w:r w:rsidR="00A06568" w:rsidRPr="00396D17">
        <w:rPr>
          <w:sz w:val="20"/>
          <w:szCs w:val="20"/>
        </w:rPr>
        <w:t>Williamon</w:t>
      </w:r>
      <w:proofErr w:type="spellEnd"/>
      <w:r w:rsidR="00A06568" w:rsidRPr="00396D17">
        <w:rPr>
          <w:sz w:val="20"/>
          <w:szCs w:val="20"/>
        </w:rPr>
        <w:t xml:space="preserve"> A. Health-promoting behaviours in conservatoire students. </w:t>
      </w:r>
      <w:r w:rsidR="00A06568" w:rsidRPr="00396D17">
        <w:rPr>
          <w:i/>
          <w:sz w:val="20"/>
          <w:szCs w:val="20"/>
        </w:rPr>
        <w:t>Psychology of Music</w:t>
      </w:r>
      <w:r w:rsidRPr="00396D17">
        <w:rPr>
          <w:i/>
          <w:sz w:val="20"/>
          <w:szCs w:val="20"/>
        </w:rPr>
        <w:t xml:space="preserve"> </w:t>
      </w:r>
      <w:r w:rsidRPr="00396D17">
        <w:rPr>
          <w:sz w:val="20"/>
          <w:szCs w:val="20"/>
        </w:rPr>
        <w:t>2009; 37:</w:t>
      </w:r>
      <w:r w:rsidR="00A06568" w:rsidRPr="00396D17">
        <w:rPr>
          <w:sz w:val="20"/>
          <w:szCs w:val="20"/>
        </w:rPr>
        <w:t xml:space="preserve"> 47-60.</w:t>
      </w:r>
    </w:p>
    <w:p w:rsidR="00A06568" w:rsidRPr="00396D17" w:rsidRDefault="00D10FA3" w:rsidP="002A0943">
      <w:pPr>
        <w:pStyle w:val="ListParagraph"/>
        <w:numPr>
          <w:ilvl w:val="0"/>
          <w:numId w:val="1"/>
        </w:numPr>
        <w:spacing w:after="0" w:line="240" w:lineRule="auto"/>
        <w:ind w:left="360"/>
        <w:rPr>
          <w:sz w:val="20"/>
          <w:szCs w:val="20"/>
        </w:rPr>
      </w:pPr>
      <w:proofErr w:type="spellStart"/>
      <w:r w:rsidRPr="00396D17">
        <w:rPr>
          <w:sz w:val="20"/>
          <w:szCs w:val="20"/>
        </w:rPr>
        <w:t>Luszczynska</w:t>
      </w:r>
      <w:proofErr w:type="spellEnd"/>
      <w:r w:rsidRPr="00396D17">
        <w:rPr>
          <w:sz w:val="20"/>
          <w:szCs w:val="20"/>
        </w:rPr>
        <w:t xml:space="preserve"> A, Diehl M, Gutiérrez-Doña </w:t>
      </w:r>
      <w:r w:rsidR="00A06568" w:rsidRPr="00396D17">
        <w:rPr>
          <w:sz w:val="20"/>
          <w:szCs w:val="20"/>
        </w:rPr>
        <w:t xml:space="preserve">B, </w:t>
      </w:r>
      <w:r w:rsidRPr="00396D17">
        <w:rPr>
          <w:sz w:val="20"/>
          <w:szCs w:val="20"/>
        </w:rPr>
        <w:t xml:space="preserve">et al. </w:t>
      </w:r>
      <w:r w:rsidR="00A06568" w:rsidRPr="00396D17">
        <w:rPr>
          <w:sz w:val="20"/>
          <w:szCs w:val="20"/>
        </w:rPr>
        <w:t xml:space="preserve">Measuring one component of dispositional self-regulation: attention control in goal pursuit. </w:t>
      </w:r>
      <w:r w:rsidR="00A06568" w:rsidRPr="00396D17">
        <w:rPr>
          <w:i/>
          <w:sz w:val="20"/>
          <w:szCs w:val="20"/>
        </w:rPr>
        <w:t>Personality and Individual Differences</w:t>
      </w:r>
      <w:r w:rsidRPr="00396D17">
        <w:rPr>
          <w:i/>
          <w:sz w:val="20"/>
          <w:szCs w:val="20"/>
        </w:rPr>
        <w:t xml:space="preserve"> </w:t>
      </w:r>
      <w:r w:rsidRPr="00396D17">
        <w:rPr>
          <w:sz w:val="20"/>
          <w:szCs w:val="20"/>
        </w:rPr>
        <w:t xml:space="preserve">2004; </w:t>
      </w:r>
      <w:r w:rsidR="00A06568" w:rsidRPr="00396D17">
        <w:rPr>
          <w:sz w:val="20"/>
          <w:szCs w:val="20"/>
        </w:rPr>
        <w:t>37</w:t>
      </w:r>
      <w:r w:rsidRPr="00396D17">
        <w:rPr>
          <w:sz w:val="20"/>
          <w:szCs w:val="20"/>
        </w:rPr>
        <w:t>:</w:t>
      </w:r>
      <w:r w:rsidR="00A06568" w:rsidRPr="00396D17">
        <w:rPr>
          <w:sz w:val="20"/>
          <w:szCs w:val="20"/>
        </w:rPr>
        <w:t xml:space="preserve"> 555-566.</w:t>
      </w:r>
    </w:p>
    <w:p w:rsidR="003A4E3A" w:rsidRPr="00396D17" w:rsidRDefault="00D10FA3" w:rsidP="002A0943">
      <w:pPr>
        <w:pStyle w:val="ListParagraph"/>
        <w:numPr>
          <w:ilvl w:val="0"/>
          <w:numId w:val="1"/>
        </w:numPr>
        <w:spacing w:after="0" w:line="240" w:lineRule="auto"/>
        <w:ind w:left="360"/>
        <w:rPr>
          <w:rFonts w:eastAsia="Times New Roman" w:cs="Arial"/>
          <w:color w:val="222222"/>
          <w:sz w:val="20"/>
          <w:szCs w:val="20"/>
        </w:rPr>
      </w:pPr>
      <w:r w:rsidRPr="00396D17">
        <w:rPr>
          <w:rFonts w:eastAsia="Times New Roman" w:cs="Arial"/>
          <w:color w:val="222222"/>
          <w:sz w:val="20"/>
          <w:szCs w:val="20"/>
        </w:rPr>
        <w:t xml:space="preserve">Goldstein </w:t>
      </w:r>
      <w:r w:rsidR="003A4E3A" w:rsidRPr="00396D17">
        <w:rPr>
          <w:rFonts w:eastAsia="Times New Roman" w:cs="Arial"/>
          <w:color w:val="222222"/>
          <w:sz w:val="20"/>
          <w:szCs w:val="20"/>
        </w:rPr>
        <w:t xml:space="preserve">H. Hierarchical data </w:t>
      </w:r>
      <w:proofErr w:type="spellStart"/>
      <w:r w:rsidR="003A4E3A" w:rsidRPr="00396D17">
        <w:rPr>
          <w:rFonts w:eastAsia="Times New Roman" w:cs="Arial"/>
          <w:color w:val="222222"/>
          <w:sz w:val="20"/>
          <w:szCs w:val="20"/>
        </w:rPr>
        <w:t>modeling</w:t>
      </w:r>
      <w:proofErr w:type="spellEnd"/>
      <w:r w:rsidR="003A4E3A" w:rsidRPr="00396D17">
        <w:rPr>
          <w:rFonts w:eastAsia="Times New Roman" w:cs="Arial"/>
          <w:color w:val="222222"/>
          <w:sz w:val="20"/>
          <w:szCs w:val="20"/>
        </w:rPr>
        <w:t xml:space="preserve"> in the social sciences. </w:t>
      </w:r>
      <w:r w:rsidR="003A4E3A" w:rsidRPr="00396D17">
        <w:rPr>
          <w:rFonts w:eastAsia="Times New Roman" w:cs="Arial"/>
          <w:i/>
          <w:iCs/>
          <w:color w:val="222222"/>
          <w:sz w:val="20"/>
          <w:szCs w:val="20"/>
        </w:rPr>
        <w:t xml:space="preserve">Journal of Educational and </w:t>
      </w:r>
      <w:proofErr w:type="spellStart"/>
      <w:r w:rsidR="003A4E3A" w:rsidRPr="00396D17">
        <w:rPr>
          <w:rFonts w:eastAsia="Times New Roman" w:cs="Arial"/>
          <w:i/>
          <w:iCs/>
          <w:color w:val="222222"/>
          <w:sz w:val="20"/>
          <w:szCs w:val="20"/>
        </w:rPr>
        <w:t>Behavioral</w:t>
      </w:r>
      <w:proofErr w:type="spellEnd"/>
      <w:r w:rsidR="003A4E3A" w:rsidRPr="00396D17">
        <w:rPr>
          <w:rFonts w:eastAsia="Times New Roman" w:cs="Arial"/>
          <w:i/>
          <w:iCs/>
          <w:color w:val="222222"/>
          <w:sz w:val="20"/>
          <w:szCs w:val="20"/>
        </w:rPr>
        <w:t xml:space="preserve"> Statistics</w:t>
      </w:r>
      <w:r w:rsidRPr="00396D17">
        <w:rPr>
          <w:rFonts w:eastAsia="Times New Roman" w:cs="Arial"/>
          <w:i/>
          <w:iCs/>
          <w:color w:val="222222"/>
          <w:sz w:val="20"/>
          <w:szCs w:val="20"/>
        </w:rPr>
        <w:t xml:space="preserve"> </w:t>
      </w:r>
      <w:r w:rsidRPr="00396D17">
        <w:rPr>
          <w:rFonts w:eastAsia="Times New Roman" w:cs="Arial"/>
          <w:iCs/>
          <w:color w:val="222222"/>
          <w:sz w:val="20"/>
          <w:szCs w:val="20"/>
        </w:rPr>
        <w:t xml:space="preserve">1995; </w:t>
      </w:r>
      <w:r w:rsidR="003A4E3A" w:rsidRPr="00396D17">
        <w:rPr>
          <w:rFonts w:eastAsia="Times New Roman" w:cs="Arial"/>
          <w:iCs/>
          <w:color w:val="222222"/>
          <w:sz w:val="20"/>
          <w:szCs w:val="20"/>
        </w:rPr>
        <w:t>20</w:t>
      </w:r>
      <w:r w:rsidRPr="00396D17">
        <w:rPr>
          <w:rFonts w:eastAsia="Times New Roman" w:cs="Arial"/>
          <w:color w:val="222222"/>
          <w:sz w:val="20"/>
          <w:szCs w:val="20"/>
        </w:rPr>
        <w:t xml:space="preserve">(2): </w:t>
      </w:r>
      <w:r w:rsidR="003A4E3A" w:rsidRPr="00396D17">
        <w:rPr>
          <w:rFonts w:eastAsia="Times New Roman" w:cs="Arial"/>
          <w:color w:val="222222"/>
          <w:sz w:val="20"/>
          <w:szCs w:val="20"/>
        </w:rPr>
        <w:t>201-204.</w:t>
      </w:r>
    </w:p>
    <w:p w:rsidR="003A4E3A" w:rsidRPr="00396D17" w:rsidRDefault="00D10FA3" w:rsidP="002A0943">
      <w:pPr>
        <w:pStyle w:val="ListParagraph"/>
        <w:numPr>
          <w:ilvl w:val="0"/>
          <w:numId w:val="1"/>
        </w:numPr>
        <w:spacing w:after="0" w:line="240" w:lineRule="auto"/>
        <w:ind w:left="360"/>
        <w:rPr>
          <w:rFonts w:eastAsia="Times New Roman" w:cs="Arial"/>
          <w:color w:val="222222"/>
          <w:sz w:val="20"/>
          <w:szCs w:val="20"/>
        </w:rPr>
      </w:pPr>
      <w:proofErr w:type="spellStart"/>
      <w:r w:rsidRPr="00396D17">
        <w:rPr>
          <w:rFonts w:eastAsia="Times New Roman" w:cs="Arial"/>
          <w:color w:val="222222"/>
          <w:sz w:val="20"/>
          <w:szCs w:val="20"/>
        </w:rPr>
        <w:t>Algina</w:t>
      </w:r>
      <w:proofErr w:type="spellEnd"/>
      <w:r w:rsidRPr="00396D17">
        <w:rPr>
          <w:rFonts w:eastAsia="Times New Roman" w:cs="Arial"/>
          <w:color w:val="222222"/>
          <w:sz w:val="20"/>
          <w:szCs w:val="20"/>
        </w:rPr>
        <w:t xml:space="preserve"> J and </w:t>
      </w:r>
      <w:proofErr w:type="spellStart"/>
      <w:r w:rsidRPr="00396D17">
        <w:rPr>
          <w:rFonts w:eastAsia="Times New Roman" w:cs="Arial"/>
          <w:color w:val="222222"/>
          <w:sz w:val="20"/>
          <w:szCs w:val="20"/>
        </w:rPr>
        <w:t>Swaminathan</w:t>
      </w:r>
      <w:proofErr w:type="spellEnd"/>
      <w:r w:rsidRPr="00396D17">
        <w:rPr>
          <w:rFonts w:eastAsia="Times New Roman" w:cs="Arial"/>
          <w:color w:val="222222"/>
          <w:sz w:val="20"/>
          <w:szCs w:val="20"/>
        </w:rPr>
        <w:t xml:space="preserve"> </w:t>
      </w:r>
      <w:r w:rsidR="003A4E3A" w:rsidRPr="00396D17">
        <w:rPr>
          <w:rFonts w:eastAsia="Times New Roman" w:cs="Arial"/>
          <w:color w:val="222222"/>
          <w:sz w:val="20"/>
          <w:szCs w:val="20"/>
        </w:rPr>
        <w:t xml:space="preserve">H. </w:t>
      </w:r>
      <w:proofErr w:type="spellStart"/>
      <w:r w:rsidR="003A4E3A" w:rsidRPr="00396D17">
        <w:rPr>
          <w:rFonts w:eastAsia="Times New Roman" w:cs="Arial"/>
          <w:color w:val="222222"/>
          <w:sz w:val="20"/>
          <w:szCs w:val="20"/>
        </w:rPr>
        <w:t>Centering</w:t>
      </w:r>
      <w:proofErr w:type="spellEnd"/>
      <w:r w:rsidR="003A4E3A" w:rsidRPr="00396D17">
        <w:rPr>
          <w:rFonts w:eastAsia="Times New Roman" w:cs="Arial"/>
          <w:color w:val="222222"/>
          <w:sz w:val="20"/>
          <w:szCs w:val="20"/>
        </w:rPr>
        <w:t xml:space="preserve"> in two-level nested designs. </w:t>
      </w:r>
      <w:r w:rsidRPr="00396D17">
        <w:rPr>
          <w:rFonts w:eastAsia="Times New Roman" w:cs="Arial"/>
          <w:color w:val="222222"/>
          <w:sz w:val="20"/>
          <w:szCs w:val="20"/>
        </w:rPr>
        <w:t xml:space="preserve">In: </w:t>
      </w:r>
      <w:proofErr w:type="spellStart"/>
      <w:r w:rsidRPr="00396D17">
        <w:rPr>
          <w:rFonts w:eastAsia="Times New Roman" w:cs="Arial"/>
          <w:color w:val="222222"/>
          <w:sz w:val="20"/>
          <w:szCs w:val="20"/>
        </w:rPr>
        <w:t>Hox</w:t>
      </w:r>
      <w:proofErr w:type="spellEnd"/>
      <w:r w:rsidRPr="00396D17">
        <w:rPr>
          <w:rFonts w:eastAsia="Times New Roman" w:cs="Arial"/>
          <w:color w:val="222222"/>
          <w:sz w:val="20"/>
          <w:szCs w:val="20"/>
        </w:rPr>
        <w:t xml:space="preserve"> J and Roberts JK (</w:t>
      </w:r>
      <w:proofErr w:type="spellStart"/>
      <w:proofErr w:type="gramStart"/>
      <w:r w:rsidRPr="00396D17">
        <w:rPr>
          <w:rFonts w:eastAsia="Times New Roman" w:cs="Arial"/>
          <w:color w:val="222222"/>
          <w:sz w:val="20"/>
          <w:szCs w:val="20"/>
        </w:rPr>
        <w:t>eds</w:t>
      </w:r>
      <w:proofErr w:type="spellEnd"/>
      <w:proofErr w:type="gramEnd"/>
      <w:r w:rsidRPr="00396D17">
        <w:rPr>
          <w:rFonts w:eastAsia="Times New Roman" w:cs="Arial"/>
          <w:color w:val="222222"/>
          <w:sz w:val="20"/>
          <w:szCs w:val="20"/>
        </w:rPr>
        <w:t xml:space="preserve">) </w:t>
      </w:r>
      <w:r w:rsidR="003A4E3A" w:rsidRPr="00396D17">
        <w:rPr>
          <w:rFonts w:eastAsia="Times New Roman" w:cs="Arial"/>
          <w:i/>
          <w:iCs/>
          <w:color w:val="222222"/>
          <w:sz w:val="20"/>
          <w:szCs w:val="20"/>
        </w:rPr>
        <w:t>Handbook of advanced multilevel analysis</w:t>
      </w:r>
      <w:r w:rsidRPr="00396D17">
        <w:rPr>
          <w:rFonts w:eastAsia="Times New Roman" w:cs="Arial"/>
          <w:color w:val="222222"/>
          <w:sz w:val="20"/>
          <w:szCs w:val="20"/>
        </w:rPr>
        <w:t xml:space="preserve">. New York: Routledge, 2011, pp. </w:t>
      </w:r>
      <w:r w:rsidR="003A4E3A" w:rsidRPr="00396D17">
        <w:rPr>
          <w:rFonts w:eastAsia="Times New Roman" w:cs="Arial"/>
          <w:color w:val="222222"/>
          <w:sz w:val="20"/>
          <w:szCs w:val="20"/>
        </w:rPr>
        <w:t>285-312.</w:t>
      </w:r>
    </w:p>
    <w:p w:rsidR="00D10FA3" w:rsidRPr="00396D17" w:rsidRDefault="00D10FA3" w:rsidP="00D10FA3">
      <w:pPr>
        <w:pStyle w:val="ListParagraph"/>
        <w:numPr>
          <w:ilvl w:val="0"/>
          <w:numId w:val="1"/>
        </w:numPr>
        <w:spacing w:after="0" w:line="240" w:lineRule="auto"/>
        <w:ind w:left="360"/>
        <w:rPr>
          <w:rFonts w:eastAsia="Times New Roman" w:cs="Arial"/>
          <w:color w:val="222222"/>
          <w:sz w:val="20"/>
          <w:szCs w:val="20"/>
        </w:rPr>
      </w:pPr>
      <w:proofErr w:type="spellStart"/>
      <w:r w:rsidRPr="00396D17">
        <w:rPr>
          <w:rFonts w:eastAsia="Times New Roman" w:cs="Arial"/>
          <w:color w:val="222222"/>
          <w:sz w:val="20"/>
          <w:szCs w:val="20"/>
        </w:rPr>
        <w:t>Nezlek</w:t>
      </w:r>
      <w:proofErr w:type="spellEnd"/>
      <w:r w:rsidRPr="00396D17">
        <w:rPr>
          <w:rFonts w:eastAsia="Times New Roman" w:cs="Arial"/>
          <w:color w:val="222222"/>
          <w:sz w:val="20"/>
          <w:szCs w:val="20"/>
        </w:rPr>
        <w:t xml:space="preserve"> J</w:t>
      </w:r>
      <w:r w:rsidR="003A4E3A" w:rsidRPr="00396D17">
        <w:rPr>
          <w:rFonts w:eastAsia="Times New Roman" w:cs="Arial"/>
          <w:color w:val="222222"/>
          <w:sz w:val="20"/>
          <w:szCs w:val="20"/>
        </w:rPr>
        <w:t xml:space="preserve">B. Multilevel </w:t>
      </w:r>
      <w:proofErr w:type="spellStart"/>
      <w:r w:rsidR="003A4E3A" w:rsidRPr="00396D17">
        <w:rPr>
          <w:rFonts w:eastAsia="Times New Roman" w:cs="Arial"/>
          <w:color w:val="222222"/>
          <w:sz w:val="20"/>
          <w:szCs w:val="20"/>
        </w:rPr>
        <w:t>modeling</w:t>
      </w:r>
      <w:proofErr w:type="spellEnd"/>
      <w:r w:rsidR="003A4E3A" w:rsidRPr="00396D17">
        <w:rPr>
          <w:rFonts w:eastAsia="Times New Roman" w:cs="Arial"/>
          <w:color w:val="222222"/>
          <w:sz w:val="20"/>
          <w:szCs w:val="20"/>
        </w:rPr>
        <w:t xml:space="preserve"> analyses of diary-style data. </w:t>
      </w:r>
      <w:r w:rsidRPr="00396D17">
        <w:rPr>
          <w:rFonts w:eastAsia="Times New Roman" w:cs="Arial"/>
          <w:color w:val="222222"/>
          <w:sz w:val="20"/>
          <w:szCs w:val="20"/>
        </w:rPr>
        <w:t xml:space="preserve">In: Conner TS and </w:t>
      </w:r>
      <w:proofErr w:type="spellStart"/>
      <w:r w:rsidRPr="00396D17">
        <w:rPr>
          <w:rFonts w:eastAsia="Times New Roman" w:cs="Arial"/>
          <w:color w:val="222222"/>
          <w:sz w:val="20"/>
          <w:szCs w:val="20"/>
        </w:rPr>
        <w:t>Mehl</w:t>
      </w:r>
      <w:proofErr w:type="spellEnd"/>
      <w:r w:rsidRPr="00396D17">
        <w:rPr>
          <w:rFonts w:eastAsia="Times New Roman" w:cs="Arial"/>
          <w:color w:val="222222"/>
          <w:sz w:val="20"/>
          <w:szCs w:val="20"/>
        </w:rPr>
        <w:t xml:space="preserve"> MR</w:t>
      </w:r>
      <w:r w:rsidRPr="00396D17">
        <w:rPr>
          <w:rFonts w:eastAsia="Times New Roman" w:cs="Arial"/>
          <w:i/>
          <w:iCs/>
          <w:color w:val="222222"/>
          <w:sz w:val="20"/>
          <w:szCs w:val="20"/>
        </w:rPr>
        <w:t xml:space="preserve"> </w:t>
      </w:r>
      <w:r w:rsidRPr="00396D17">
        <w:rPr>
          <w:rFonts w:eastAsia="Times New Roman" w:cs="Arial"/>
          <w:iCs/>
          <w:color w:val="222222"/>
          <w:sz w:val="20"/>
          <w:szCs w:val="20"/>
        </w:rPr>
        <w:t>(</w:t>
      </w:r>
      <w:proofErr w:type="spellStart"/>
      <w:proofErr w:type="gramStart"/>
      <w:r w:rsidRPr="00396D17">
        <w:rPr>
          <w:rFonts w:eastAsia="Times New Roman" w:cs="Arial"/>
          <w:iCs/>
          <w:color w:val="222222"/>
          <w:sz w:val="20"/>
          <w:szCs w:val="20"/>
        </w:rPr>
        <w:t>eds</w:t>
      </w:r>
      <w:proofErr w:type="spellEnd"/>
      <w:proofErr w:type="gramEnd"/>
      <w:r w:rsidRPr="00396D17">
        <w:rPr>
          <w:rFonts w:eastAsia="Times New Roman" w:cs="Arial"/>
          <w:iCs/>
          <w:color w:val="222222"/>
          <w:sz w:val="20"/>
          <w:szCs w:val="20"/>
        </w:rPr>
        <w:t>)</w:t>
      </w:r>
      <w:r w:rsidRPr="00396D17">
        <w:rPr>
          <w:rFonts w:eastAsia="Times New Roman" w:cs="Arial"/>
          <w:i/>
          <w:iCs/>
          <w:color w:val="222222"/>
          <w:sz w:val="20"/>
          <w:szCs w:val="20"/>
        </w:rPr>
        <w:t xml:space="preserve"> </w:t>
      </w:r>
      <w:r w:rsidR="003A4E3A" w:rsidRPr="00396D17">
        <w:rPr>
          <w:rFonts w:eastAsia="Times New Roman" w:cs="Arial"/>
          <w:i/>
          <w:iCs/>
          <w:color w:val="222222"/>
          <w:sz w:val="20"/>
          <w:szCs w:val="20"/>
        </w:rPr>
        <w:t>Handbook of research methods for studying daily life</w:t>
      </w:r>
      <w:r w:rsidRPr="00396D17">
        <w:rPr>
          <w:rFonts w:eastAsia="Times New Roman" w:cs="Arial"/>
          <w:color w:val="222222"/>
          <w:sz w:val="20"/>
          <w:szCs w:val="20"/>
        </w:rPr>
        <w:t>. New York: Guilford Press, 2012, pp. 3</w:t>
      </w:r>
      <w:r w:rsidR="003A4E3A" w:rsidRPr="00396D17">
        <w:rPr>
          <w:rFonts w:eastAsia="Times New Roman" w:cs="Arial"/>
          <w:color w:val="222222"/>
          <w:sz w:val="20"/>
          <w:szCs w:val="20"/>
        </w:rPr>
        <w:t>57-383.</w:t>
      </w:r>
    </w:p>
    <w:p w:rsidR="00D10FA3" w:rsidRPr="00396D17" w:rsidRDefault="00380EAC" w:rsidP="00D10FA3">
      <w:pPr>
        <w:pStyle w:val="ListParagraph"/>
        <w:numPr>
          <w:ilvl w:val="0"/>
          <w:numId w:val="1"/>
        </w:numPr>
        <w:spacing w:after="0" w:line="240" w:lineRule="auto"/>
        <w:ind w:left="360"/>
        <w:rPr>
          <w:rFonts w:eastAsia="Times New Roman" w:cs="Arial"/>
          <w:color w:val="222222"/>
          <w:sz w:val="20"/>
          <w:szCs w:val="20"/>
        </w:rPr>
      </w:pPr>
      <w:r w:rsidRPr="00396D17">
        <w:rPr>
          <w:rFonts w:cs="Times New Roman"/>
          <w:sz w:val="20"/>
          <w:szCs w:val="20"/>
        </w:rPr>
        <w:t xml:space="preserve">Heck RH, Thomas SL and </w:t>
      </w:r>
      <w:proofErr w:type="spellStart"/>
      <w:r w:rsidR="00D10FA3" w:rsidRPr="00396D17">
        <w:rPr>
          <w:rFonts w:cs="Times New Roman"/>
          <w:sz w:val="20"/>
          <w:szCs w:val="20"/>
        </w:rPr>
        <w:t>Tabata</w:t>
      </w:r>
      <w:proofErr w:type="spellEnd"/>
      <w:r w:rsidR="00D10FA3" w:rsidRPr="00396D17">
        <w:rPr>
          <w:rFonts w:cs="Times New Roman"/>
          <w:sz w:val="20"/>
          <w:szCs w:val="20"/>
        </w:rPr>
        <w:t xml:space="preserve"> LN. </w:t>
      </w:r>
      <w:r w:rsidR="00D10FA3" w:rsidRPr="00396D17">
        <w:rPr>
          <w:rFonts w:cs="Times New Roman"/>
          <w:i/>
          <w:sz w:val="20"/>
          <w:szCs w:val="20"/>
        </w:rPr>
        <w:t xml:space="preserve">Multilevel and longitudinal </w:t>
      </w:r>
      <w:proofErr w:type="spellStart"/>
      <w:r w:rsidR="00D10FA3" w:rsidRPr="00396D17">
        <w:rPr>
          <w:rFonts w:cs="Times New Roman"/>
          <w:i/>
          <w:sz w:val="20"/>
          <w:szCs w:val="20"/>
        </w:rPr>
        <w:t>modeling</w:t>
      </w:r>
      <w:proofErr w:type="spellEnd"/>
      <w:r w:rsidR="00D10FA3" w:rsidRPr="00396D17">
        <w:rPr>
          <w:rFonts w:cs="Times New Roman"/>
          <w:i/>
          <w:sz w:val="20"/>
          <w:szCs w:val="20"/>
        </w:rPr>
        <w:t xml:space="preserve"> with IBM SPSS.</w:t>
      </w:r>
      <w:r w:rsidR="00D10FA3" w:rsidRPr="00396D17">
        <w:rPr>
          <w:rFonts w:cs="Times New Roman"/>
          <w:sz w:val="20"/>
          <w:szCs w:val="20"/>
        </w:rPr>
        <w:t xml:space="preserve"> </w:t>
      </w:r>
      <w:r w:rsidRPr="00396D17">
        <w:rPr>
          <w:rFonts w:cs="Times New Roman"/>
          <w:sz w:val="20"/>
          <w:szCs w:val="20"/>
        </w:rPr>
        <w:t xml:space="preserve">London: Routledge, </w:t>
      </w:r>
      <w:r w:rsidR="00D10FA3" w:rsidRPr="00396D17">
        <w:rPr>
          <w:rFonts w:cs="Times New Roman"/>
          <w:sz w:val="20"/>
          <w:szCs w:val="20"/>
        </w:rPr>
        <w:t>2013.</w:t>
      </w:r>
    </w:p>
    <w:p w:rsidR="003A4E3A" w:rsidRPr="00396D17" w:rsidRDefault="00380EAC" w:rsidP="00D10FA3">
      <w:pPr>
        <w:pStyle w:val="ListParagraph"/>
        <w:numPr>
          <w:ilvl w:val="0"/>
          <w:numId w:val="1"/>
        </w:numPr>
        <w:spacing w:after="0" w:line="240" w:lineRule="auto"/>
        <w:ind w:left="360"/>
        <w:rPr>
          <w:rFonts w:eastAsia="Times New Roman" w:cs="Arial"/>
          <w:color w:val="222222"/>
          <w:sz w:val="20"/>
          <w:szCs w:val="20"/>
        </w:rPr>
      </w:pPr>
      <w:r w:rsidRPr="00396D17">
        <w:rPr>
          <w:rFonts w:eastAsia="Times New Roman" w:cs="Arial"/>
          <w:color w:val="222222"/>
          <w:sz w:val="20"/>
          <w:szCs w:val="20"/>
        </w:rPr>
        <w:t xml:space="preserve">Bolger N and </w:t>
      </w:r>
      <w:proofErr w:type="spellStart"/>
      <w:r w:rsidRPr="00396D17">
        <w:rPr>
          <w:rFonts w:eastAsia="Times New Roman" w:cs="Arial"/>
          <w:color w:val="222222"/>
          <w:sz w:val="20"/>
          <w:szCs w:val="20"/>
        </w:rPr>
        <w:t>Laurenceau</w:t>
      </w:r>
      <w:proofErr w:type="spellEnd"/>
      <w:r w:rsidRPr="00396D17">
        <w:rPr>
          <w:rFonts w:eastAsia="Times New Roman" w:cs="Arial"/>
          <w:color w:val="222222"/>
          <w:sz w:val="20"/>
          <w:szCs w:val="20"/>
        </w:rPr>
        <w:t xml:space="preserve"> J</w:t>
      </w:r>
      <w:r w:rsidR="003A4E3A" w:rsidRPr="00396D17">
        <w:rPr>
          <w:rFonts w:eastAsia="Times New Roman" w:cs="Arial"/>
          <w:color w:val="222222"/>
          <w:sz w:val="20"/>
          <w:szCs w:val="20"/>
        </w:rPr>
        <w:t xml:space="preserve">P. </w:t>
      </w:r>
      <w:r w:rsidR="003A4E3A" w:rsidRPr="00396D17">
        <w:rPr>
          <w:rFonts w:eastAsia="Times New Roman" w:cs="Arial"/>
          <w:i/>
          <w:color w:val="222222"/>
          <w:sz w:val="20"/>
          <w:szCs w:val="20"/>
        </w:rPr>
        <w:t>Intensive longitudinal methods</w:t>
      </w:r>
      <w:r w:rsidR="003A4E3A" w:rsidRPr="00396D17">
        <w:rPr>
          <w:rFonts w:eastAsia="Times New Roman" w:cs="Arial"/>
          <w:color w:val="222222"/>
          <w:sz w:val="20"/>
          <w:szCs w:val="20"/>
        </w:rPr>
        <w:t xml:space="preserve">. </w:t>
      </w:r>
      <w:r w:rsidRPr="00396D17">
        <w:rPr>
          <w:rFonts w:eastAsia="Times New Roman" w:cs="Arial"/>
          <w:iCs/>
          <w:color w:val="222222"/>
          <w:sz w:val="20"/>
          <w:szCs w:val="20"/>
        </w:rPr>
        <w:t>New York</w:t>
      </w:r>
      <w:r w:rsidR="003A4E3A" w:rsidRPr="00396D17">
        <w:rPr>
          <w:rFonts w:eastAsia="Times New Roman" w:cs="Arial"/>
          <w:iCs/>
          <w:color w:val="222222"/>
          <w:sz w:val="20"/>
          <w:szCs w:val="20"/>
        </w:rPr>
        <w:t>: Guilford</w:t>
      </w:r>
      <w:r w:rsidRPr="00396D17">
        <w:rPr>
          <w:rFonts w:eastAsia="Times New Roman" w:cs="Arial"/>
          <w:iCs/>
          <w:color w:val="222222"/>
          <w:sz w:val="20"/>
          <w:szCs w:val="20"/>
        </w:rPr>
        <w:t>, 2013</w:t>
      </w:r>
      <w:r w:rsidR="003A4E3A" w:rsidRPr="00396D17">
        <w:rPr>
          <w:rFonts w:eastAsia="Times New Roman" w:cs="Arial"/>
          <w:color w:val="222222"/>
          <w:sz w:val="20"/>
          <w:szCs w:val="20"/>
        </w:rPr>
        <w:t>.</w:t>
      </w:r>
    </w:p>
    <w:p w:rsidR="00507380" w:rsidRPr="00396D17" w:rsidRDefault="00380EAC" w:rsidP="002A0943">
      <w:pPr>
        <w:pStyle w:val="ListParagraph"/>
        <w:numPr>
          <w:ilvl w:val="0"/>
          <w:numId w:val="1"/>
        </w:numPr>
        <w:spacing w:after="0" w:line="240" w:lineRule="auto"/>
        <w:ind w:left="360"/>
        <w:rPr>
          <w:rFonts w:eastAsia="Times New Roman" w:cs="Arial"/>
          <w:color w:val="222222"/>
          <w:sz w:val="20"/>
          <w:szCs w:val="20"/>
        </w:rPr>
      </w:pPr>
      <w:proofErr w:type="spellStart"/>
      <w:r w:rsidRPr="00396D17">
        <w:rPr>
          <w:rFonts w:eastAsia="Times New Roman" w:cs="Arial"/>
          <w:color w:val="222222"/>
          <w:sz w:val="20"/>
          <w:szCs w:val="20"/>
        </w:rPr>
        <w:t>Stickley</w:t>
      </w:r>
      <w:proofErr w:type="spellEnd"/>
      <w:r w:rsidRPr="00396D17">
        <w:rPr>
          <w:rFonts w:eastAsia="Times New Roman" w:cs="Arial"/>
          <w:color w:val="222222"/>
          <w:sz w:val="20"/>
          <w:szCs w:val="20"/>
        </w:rPr>
        <w:t xml:space="preserve"> T and Hoare </w:t>
      </w:r>
      <w:r w:rsidR="00507380" w:rsidRPr="00396D17">
        <w:rPr>
          <w:rFonts w:eastAsia="Times New Roman" w:cs="Arial"/>
          <w:color w:val="222222"/>
          <w:sz w:val="20"/>
          <w:szCs w:val="20"/>
        </w:rPr>
        <w:t xml:space="preserve">M. A review of the concept of </w:t>
      </w:r>
      <w:proofErr w:type="spellStart"/>
      <w:r w:rsidR="00507380" w:rsidRPr="00396D17">
        <w:rPr>
          <w:rFonts w:eastAsia="Times New Roman" w:cs="Arial"/>
          <w:color w:val="222222"/>
          <w:sz w:val="20"/>
          <w:szCs w:val="20"/>
        </w:rPr>
        <w:t>Salutogenesis</w:t>
      </w:r>
      <w:proofErr w:type="spellEnd"/>
      <w:r w:rsidR="00507380" w:rsidRPr="00396D17">
        <w:rPr>
          <w:rFonts w:eastAsia="Times New Roman" w:cs="Arial"/>
          <w:color w:val="222222"/>
          <w:sz w:val="20"/>
          <w:szCs w:val="20"/>
        </w:rPr>
        <w:t xml:space="preserve"> and its significance for promoting mental health recovery through participatory arts. </w:t>
      </w:r>
      <w:r w:rsidR="00507380" w:rsidRPr="00396D17">
        <w:rPr>
          <w:rFonts w:eastAsia="Times New Roman" w:cs="Arial"/>
          <w:i/>
          <w:iCs/>
          <w:color w:val="222222"/>
          <w:sz w:val="20"/>
          <w:szCs w:val="20"/>
        </w:rPr>
        <w:t>Journal of Applied Arts &amp; Health</w:t>
      </w:r>
      <w:r w:rsidRPr="00396D17">
        <w:rPr>
          <w:rFonts w:eastAsia="Times New Roman" w:cs="Arial"/>
          <w:i/>
          <w:iCs/>
          <w:color w:val="222222"/>
          <w:sz w:val="20"/>
          <w:szCs w:val="20"/>
        </w:rPr>
        <w:t xml:space="preserve"> </w:t>
      </w:r>
      <w:r w:rsidRPr="00396D17">
        <w:rPr>
          <w:rFonts w:eastAsia="Times New Roman" w:cs="Arial"/>
          <w:iCs/>
          <w:color w:val="222222"/>
          <w:sz w:val="20"/>
          <w:szCs w:val="20"/>
        </w:rPr>
        <w:t xml:space="preserve">2015; </w:t>
      </w:r>
      <w:r w:rsidR="00507380" w:rsidRPr="00396D17">
        <w:rPr>
          <w:rFonts w:eastAsia="Times New Roman" w:cs="Arial"/>
          <w:iCs/>
          <w:color w:val="222222"/>
          <w:sz w:val="20"/>
          <w:szCs w:val="20"/>
        </w:rPr>
        <w:t>6</w:t>
      </w:r>
      <w:r w:rsidRPr="00396D17">
        <w:rPr>
          <w:rFonts w:eastAsia="Times New Roman" w:cs="Arial"/>
          <w:color w:val="222222"/>
          <w:sz w:val="20"/>
          <w:szCs w:val="20"/>
        </w:rPr>
        <w:t>(1):</w:t>
      </w:r>
      <w:r w:rsidR="00507380" w:rsidRPr="00396D17">
        <w:rPr>
          <w:rFonts w:eastAsia="Times New Roman" w:cs="Arial"/>
          <w:color w:val="222222"/>
          <w:sz w:val="20"/>
          <w:szCs w:val="20"/>
        </w:rPr>
        <w:t xml:space="preserve"> 63-75.</w:t>
      </w:r>
    </w:p>
    <w:p w:rsidR="00380EAC" w:rsidRPr="00396D17" w:rsidRDefault="00380EAC" w:rsidP="00380EAC">
      <w:pPr>
        <w:pStyle w:val="ListParagraph"/>
        <w:numPr>
          <w:ilvl w:val="0"/>
          <w:numId w:val="1"/>
        </w:numPr>
        <w:spacing w:after="0" w:line="240" w:lineRule="auto"/>
        <w:ind w:left="360"/>
        <w:rPr>
          <w:rFonts w:eastAsia="Times New Roman" w:cs="Arial"/>
          <w:color w:val="222222"/>
          <w:sz w:val="20"/>
          <w:szCs w:val="20"/>
        </w:rPr>
      </w:pPr>
      <w:r w:rsidRPr="00396D17">
        <w:rPr>
          <w:rFonts w:eastAsia="Times New Roman" w:cs="Arial"/>
          <w:color w:val="222222"/>
          <w:sz w:val="20"/>
          <w:szCs w:val="20"/>
        </w:rPr>
        <w:t xml:space="preserve">Matthews G., Jones DM and Chamberlain AG. </w:t>
      </w:r>
      <w:r w:rsidR="00A06568" w:rsidRPr="00396D17">
        <w:rPr>
          <w:rFonts w:eastAsia="Times New Roman" w:cs="Arial"/>
          <w:color w:val="222222"/>
          <w:sz w:val="20"/>
          <w:szCs w:val="20"/>
        </w:rPr>
        <w:t xml:space="preserve">Refining the measurement of mood: The UWIST mood adjective checklist. </w:t>
      </w:r>
      <w:r w:rsidRPr="00396D17">
        <w:rPr>
          <w:rFonts w:eastAsia="Times New Roman" w:cs="Arial"/>
          <w:i/>
          <w:iCs/>
          <w:color w:val="222222"/>
          <w:sz w:val="20"/>
          <w:szCs w:val="20"/>
        </w:rPr>
        <w:t>British Journal of P</w:t>
      </w:r>
      <w:r w:rsidR="00A06568" w:rsidRPr="00396D17">
        <w:rPr>
          <w:rFonts w:eastAsia="Times New Roman" w:cs="Arial"/>
          <w:i/>
          <w:iCs/>
          <w:color w:val="222222"/>
          <w:sz w:val="20"/>
          <w:szCs w:val="20"/>
        </w:rPr>
        <w:t>sychology</w:t>
      </w:r>
      <w:r w:rsidRPr="00396D17">
        <w:rPr>
          <w:rFonts w:eastAsia="Times New Roman" w:cs="Arial"/>
          <w:color w:val="222222"/>
          <w:sz w:val="20"/>
          <w:szCs w:val="20"/>
        </w:rPr>
        <w:t xml:space="preserve"> 1990; </w:t>
      </w:r>
      <w:r w:rsidR="00A06568" w:rsidRPr="00396D17">
        <w:rPr>
          <w:rFonts w:eastAsia="Times New Roman" w:cs="Arial"/>
          <w:iCs/>
          <w:color w:val="222222"/>
          <w:sz w:val="20"/>
          <w:szCs w:val="20"/>
        </w:rPr>
        <w:t>81</w:t>
      </w:r>
      <w:r w:rsidRPr="00396D17">
        <w:rPr>
          <w:rFonts w:eastAsia="Times New Roman" w:cs="Arial"/>
          <w:color w:val="222222"/>
          <w:sz w:val="20"/>
          <w:szCs w:val="20"/>
        </w:rPr>
        <w:t xml:space="preserve">(1): </w:t>
      </w:r>
      <w:r w:rsidR="00A06568" w:rsidRPr="00396D17">
        <w:rPr>
          <w:rFonts w:eastAsia="Times New Roman" w:cs="Arial"/>
          <w:color w:val="222222"/>
          <w:sz w:val="20"/>
          <w:szCs w:val="20"/>
        </w:rPr>
        <w:t>17-42.</w:t>
      </w:r>
    </w:p>
    <w:p w:rsidR="00380EAC" w:rsidRPr="00396D17" w:rsidRDefault="00380EAC" w:rsidP="00380EAC">
      <w:pPr>
        <w:pStyle w:val="ListParagraph"/>
        <w:numPr>
          <w:ilvl w:val="0"/>
          <w:numId w:val="1"/>
        </w:numPr>
        <w:spacing w:after="0" w:line="240" w:lineRule="auto"/>
        <w:ind w:left="360"/>
        <w:rPr>
          <w:rFonts w:eastAsia="Times New Roman" w:cs="Arial"/>
          <w:color w:val="222222"/>
          <w:sz w:val="20"/>
          <w:szCs w:val="20"/>
        </w:rPr>
      </w:pPr>
      <w:r w:rsidRPr="00396D17">
        <w:rPr>
          <w:rFonts w:eastAsia="Times New Roman" w:cs="Arial"/>
          <w:color w:val="222222"/>
          <w:sz w:val="20"/>
          <w:szCs w:val="20"/>
        </w:rPr>
        <w:t xml:space="preserve">Singer JL. </w:t>
      </w:r>
      <w:r w:rsidR="00CB75EA" w:rsidRPr="00396D17">
        <w:rPr>
          <w:rFonts w:eastAsia="Times New Roman" w:cs="Arial"/>
          <w:i/>
          <w:color w:val="222222"/>
          <w:sz w:val="20"/>
          <w:szCs w:val="20"/>
        </w:rPr>
        <w:t>Daydreaming: An introduction to the experimental study of inner experience.</w:t>
      </w:r>
      <w:r w:rsidRPr="00396D17">
        <w:rPr>
          <w:rFonts w:eastAsia="Times New Roman" w:cs="Arial"/>
          <w:color w:val="222222"/>
          <w:sz w:val="20"/>
          <w:szCs w:val="20"/>
        </w:rPr>
        <w:t xml:space="preserve"> New York: Crown Publishing, 1966.</w:t>
      </w:r>
    </w:p>
    <w:p w:rsidR="008565D5" w:rsidRPr="00396D17" w:rsidRDefault="00380EAC" w:rsidP="00380EAC">
      <w:pPr>
        <w:pStyle w:val="ListParagraph"/>
        <w:numPr>
          <w:ilvl w:val="0"/>
          <w:numId w:val="1"/>
        </w:numPr>
        <w:spacing w:after="0" w:line="240" w:lineRule="auto"/>
        <w:ind w:left="360"/>
        <w:rPr>
          <w:rFonts w:eastAsia="Times New Roman" w:cs="Arial"/>
          <w:color w:val="222222"/>
          <w:sz w:val="20"/>
          <w:szCs w:val="20"/>
        </w:rPr>
      </w:pPr>
      <w:proofErr w:type="spellStart"/>
      <w:r w:rsidRPr="00396D17">
        <w:rPr>
          <w:sz w:val="20"/>
          <w:szCs w:val="20"/>
        </w:rPr>
        <w:t>Pennebaker</w:t>
      </w:r>
      <w:proofErr w:type="spellEnd"/>
      <w:r w:rsidRPr="00396D17">
        <w:rPr>
          <w:sz w:val="20"/>
          <w:szCs w:val="20"/>
        </w:rPr>
        <w:t xml:space="preserve"> JW and Francis ME. Cognitive, emotional, and language processes in disclosure. </w:t>
      </w:r>
      <w:r w:rsidRPr="00396D17">
        <w:rPr>
          <w:i/>
          <w:sz w:val="20"/>
          <w:szCs w:val="20"/>
        </w:rPr>
        <w:t>Cognition &amp; Emotion</w:t>
      </w:r>
      <w:r w:rsidRPr="00396D17">
        <w:rPr>
          <w:sz w:val="20"/>
          <w:szCs w:val="20"/>
        </w:rPr>
        <w:t xml:space="preserve"> 1996; 10(6): 601-626.</w:t>
      </w:r>
    </w:p>
    <w:p w:rsidR="00590900" w:rsidRPr="00396D17" w:rsidRDefault="00590900" w:rsidP="00590900">
      <w:pPr>
        <w:pStyle w:val="ListParagraph"/>
        <w:numPr>
          <w:ilvl w:val="0"/>
          <w:numId w:val="1"/>
        </w:numPr>
        <w:spacing w:after="0" w:line="240" w:lineRule="auto"/>
        <w:ind w:left="360"/>
        <w:rPr>
          <w:rFonts w:eastAsia="Times New Roman" w:cs="Arial"/>
          <w:color w:val="222222"/>
          <w:sz w:val="20"/>
          <w:szCs w:val="20"/>
        </w:rPr>
      </w:pPr>
      <w:r w:rsidRPr="00396D17">
        <w:rPr>
          <w:rFonts w:eastAsia="Times New Roman" w:cs="Arial"/>
          <w:color w:val="222222"/>
          <w:sz w:val="20"/>
          <w:szCs w:val="20"/>
        </w:rPr>
        <w:lastRenderedPageBreak/>
        <w:t xml:space="preserve">McCarthy-Jones S and </w:t>
      </w:r>
      <w:proofErr w:type="spellStart"/>
      <w:r w:rsidRPr="00396D17">
        <w:rPr>
          <w:rFonts w:eastAsia="Times New Roman" w:cs="Arial"/>
          <w:color w:val="222222"/>
          <w:sz w:val="20"/>
          <w:szCs w:val="20"/>
        </w:rPr>
        <w:t>Fernyhough</w:t>
      </w:r>
      <w:proofErr w:type="spellEnd"/>
      <w:r w:rsidRPr="00396D17">
        <w:rPr>
          <w:rFonts w:eastAsia="Times New Roman" w:cs="Arial"/>
          <w:color w:val="222222"/>
          <w:sz w:val="20"/>
          <w:szCs w:val="20"/>
        </w:rPr>
        <w:t xml:space="preserve"> C. The varieties of inner speech: links between quality of inner speech and psychopathological variables in a sample of young adults. </w:t>
      </w:r>
      <w:r w:rsidRPr="00396D17">
        <w:rPr>
          <w:rFonts w:eastAsia="Times New Roman" w:cs="Arial"/>
          <w:i/>
          <w:iCs/>
          <w:color w:val="222222"/>
          <w:sz w:val="20"/>
          <w:szCs w:val="20"/>
        </w:rPr>
        <w:t>Consciousness and cognition</w:t>
      </w:r>
      <w:r w:rsidRPr="00396D17">
        <w:rPr>
          <w:rFonts w:eastAsia="Times New Roman" w:cs="Arial"/>
          <w:color w:val="222222"/>
          <w:sz w:val="20"/>
          <w:szCs w:val="20"/>
        </w:rPr>
        <w:t xml:space="preserve"> 2011; </w:t>
      </w:r>
      <w:r w:rsidRPr="00396D17">
        <w:rPr>
          <w:rFonts w:eastAsia="Times New Roman" w:cs="Arial"/>
          <w:iCs/>
          <w:color w:val="222222"/>
          <w:sz w:val="20"/>
          <w:szCs w:val="20"/>
        </w:rPr>
        <w:t>20</w:t>
      </w:r>
      <w:r w:rsidRPr="00396D17">
        <w:rPr>
          <w:rFonts w:eastAsia="Times New Roman" w:cs="Arial"/>
          <w:color w:val="222222"/>
          <w:sz w:val="20"/>
          <w:szCs w:val="20"/>
        </w:rPr>
        <w:t>(4): 1586-1593.</w:t>
      </w:r>
    </w:p>
    <w:p w:rsidR="00A634DE" w:rsidRPr="00396D17" w:rsidRDefault="00A634DE" w:rsidP="002A0943">
      <w:pPr>
        <w:pStyle w:val="ListParagraph"/>
        <w:numPr>
          <w:ilvl w:val="0"/>
          <w:numId w:val="1"/>
        </w:numPr>
        <w:spacing w:after="0" w:line="240" w:lineRule="auto"/>
        <w:ind w:left="360"/>
        <w:rPr>
          <w:rFonts w:eastAsia="Times New Roman" w:cs="Arial"/>
          <w:color w:val="222222"/>
          <w:sz w:val="20"/>
          <w:szCs w:val="20"/>
        </w:rPr>
      </w:pPr>
      <w:proofErr w:type="spellStart"/>
      <w:r w:rsidRPr="00396D17">
        <w:rPr>
          <w:rFonts w:eastAsia="Times New Roman" w:cs="Arial"/>
          <w:color w:val="222222"/>
          <w:sz w:val="20"/>
          <w:szCs w:val="20"/>
        </w:rPr>
        <w:t>Lusebrink</w:t>
      </w:r>
      <w:proofErr w:type="spellEnd"/>
      <w:r w:rsidR="00380EAC" w:rsidRPr="00396D17">
        <w:rPr>
          <w:rFonts w:eastAsia="Times New Roman" w:cs="Arial"/>
          <w:color w:val="222222"/>
          <w:sz w:val="20"/>
          <w:szCs w:val="20"/>
        </w:rPr>
        <w:t xml:space="preserve"> V</w:t>
      </w:r>
      <w:r w:rsidRPr="00396D17">
        <w:rPr>
          <w:rFonts w:eastAsia="Times New Roman" w:cs="Arial"/>
          <w:color w:val="222222"/>
          <w:sz w:val="20"/>
          <w:szCs w:val="20"/>
        </w:rPr>
        <w:t xml:space="preserve">B. Art therapy and the brain: An attempt to understand the underlying processes of art expression in therapy. </w:t>
      </w:r>
      <w:r w:rsidRPr="00396D17">
        <w:rPr>
          <w:rFonts w:eastAsia="Times New Roman" w:cs="Arial"/>
          <w:i/>
          <w:iCs/>
          <w:color w:val="222222"/>
          <w:sz w:val="20"/>
          <w:szCs w:val="20"/>
        </w:rPr>
        <w:t>Art Therapy</w:t>
      </w:r>
      <w:r w:rsidRPr="00396D17">
        <w:rPr>
          <w:rFonts w:eastAsia="Times New Roman" w:cs="Arial"/>
          <w:color w:val="222222"/>
          <w:sz w:val="20"/>
          <w:szCs w:val="20"/>
        </w:rPr>
        <w:t xml:space="preserve"> </w:t>
      </w:r>
      <w:r w:rsidR="00380EAC" w:rsidRPr="00396D17">
        <w:rPr>
          <w:rFonts w:eastAsia="Times New Roman" w:cs="Arial"/>
          <w:color w:val="222222"/>
          <w:sz w:val="20"/>
          <w:szCs w:val="20"/>
        </w:rPr>
        <w:t xml:space="preserve">2004; </w:t>
      </w:r>
      <w:r w:rsidRPr="00396D17">
        <w:rPr>
          <w:rFonts w:eastAsia="Times New Roman" w:cs="Arial"/>
          <w:iCs/>
          <w:color w:val="222222"/>
          <w:sz w:val="20"/>
          <w:szCs w:val="20"/>
        </w:rPr>
        <w:t>21</w:t>
      </w:r>
      <w:r w:rsidR="00380EAC" w:rsidRPr="00396D17">
        <w:rPr>
          <w:rFonts w:eastAsia="Times New Roman" w:cs="Arial"/>
          <w:color w:val="222222"/>
          <w:sz w:val="20"/>
          <w:szCs w:val="20"/>
        </w:rPr>
        <w:t>(3):</w:t>
      </w:r>
      <w:r w:rsidRPr="00396D17">
        <w:rPr>
          <w:rFonts w:eastAsia="Times New Roman" w:cs="Arial"/>
          <w:color w:val="222222"/>
          <w:sz w:val="20"/>
          <w:szCs w:val="20"/>
        </w:rPr>
        <w:t xml:space="preserve"> 125-135.</w:t>
      </w:r>
    </w:p>
    <w:p w:rsidR="004D0625" w:rsidRPr="00396D17" w:rsidRDefault="00380EAC" w:rsidP="002A0943">
      <w:pPr>
        <w:pStyle w:val="ListParagraph"/>
        <w:numPr>
          <w:ilvl w:val="0"/>
          <w:numId w:val="1"/>
        </w:numPr>
        <w:spacing w:after="0" w:line="240" w:lineRule="auto"/>
        <w:ind w:left="360"/>
        <w:rPr>
          <w:rFonts w:eastAsia="Times New Roman" w:cs="Arial"/>
          <w:color w:val="222222"/>
          <w:sz w:val="20"/>
          <w:szCs w:val="20"/>
        </w:rPr>
      </w:pPr>
      <w:r w:rsidRPr="00396D17">
        <w:rPr>
          <w:rFonts w:eastAsia="Times New Roman" w:cs="Arial"/>
          <w:color w:val="222222"/>
          <w:sz w:val="20"/>
          <w:szCs w:val="20"/>
        </w:rPr>
        <w:t xml:space="preserve">Reynolds F and Prior </w:t>
      </w:r>
      <w:r w:rsidR="004D0625" w:rsidRPr="00396D17">
        <w:rPr>
          <w:rFonts w:eastAsia="Times New Roman" w:cs="Arial"/>
          <w:color w:val="222222"/>
          <w:sz w:val="20"/>
          <w:szCs w:val="20"/>
        </w:rPr>
        <w:t xml:space="preserve">S. Creative adventures and flow in art-making: A qualitative study of women living with cancer. </w:t>
      </w:r>
      <w:r w:rsidR="004D0625" w:rsidRPr="00396D17">
        <w:rPr>
          <w:rFonts w:eastAsia="Times New Roman" w:cs="Arial"/>
          <w:i/>
          <w:iCs/>
          <w:color w:val="222222"/>
          <w:sz w:val="20"/>
          <w:szCs w:val="20"/>
        </w:rPr>
        <w:t>The British Journal of Occupational Therapy</w:t>
      </w:r>
      <w:r w:rsidRPr="00396D17">
        <w:rPr>
          <w:rFonts w:eastAsia="Times New Roman" w:cs="Arial"/>
          <w:color w:val="222222"/>
          <w:sz w:val="20"/>
          <w:szCs w:val="20"/>
        </w:rPr>
        <w:t xml:space="preserve"> 2006; </w:t>
      </w:r>
      <w:r w:rsidR="004D0625" w:rsidRPr="00396D17">
        <w:rPr>
          <w:rFonts w:eastAsia="Times New Roman" w:cs="Arial"/>
          <w:iCs/>
          <w:color w:val="222222"/>
          <w:sz w:val="20"/>
          <w:szCs w:val="20"/>
        </w:rPr>
        <w:t>69</w:t>
      </w:r>
      <w:r w:rsidR="004D0625" w:rsidRPr="00396D17">
        <w:rPr>
          <w:rFonts w:eastAsia="Times New Roman" w:cs="Arial"/>
          <w:color w:val="222222"/>
          <w:sz w:val="20"/>
          <w:szCs w:val="20"/>
        </w:rPr>
        <w:t>(6)</w:t>
      </w:r>
      <w:r w:rsidRPr="00396D17">
        <w:rPr>
          <w:rFonts w:eastAsia="Times New Roman" w:cs="Arial"/>
          <w:color w:val="222222"/>
          <w:sz w:val="20"/>
          <w:szCs w:val="20"/>
        </w:rPr>
        <w:t>:</w:t>
      </w:r>
      <w:r w:rsidR="004D0625" w:rsidRPr="00396D17">
        <w:rPr>
          <w:rFonts w:eastAsia="Times New Roman" w:cs="Arial"/>
          <w:color w:val="222222"/>
          <w:sz w:val="20"/>
          <w:szCs w:val="20"/>
        </w:rPr>
        <w:t xml:space="preserve"> 255-262.</w:t>
      </w:r>
    </w:p>
    <w:p w:rsidR="00D500A4" w:rsidRPr="00396D17" w:rsidRDefault="00380EAC" w:rsidP="00D500A4">
      <w:pPr>
        <w:pStyle w:val="ListParagraph"/>
        <w:numPr>
          <w:ilvl w:val="0"/>
          <w:numId w:val="1"/>
        </w:numPr>
        <w:spacing w:after="0" w:line="240" w:lineRule="auto"/>
        <w:ind w:left="360"/>
        <w:rPr>
          <w:rFonts w:eastAsia="Times New Roman" w:cs="Arial"/>
          <w:color w:val="222222"/>
          <w:sz w:val="20"/>
          <w:szCs w:val="20"/>
        </w:rPr>
      </w:pPr>
      <w:r w:rsidRPr="00396D17">
        <w:rPr>
          <w:rFonts w:eastAsia="Times New Roman" w:cs="Arial"/>
          <w:color w:val="222222"/>
          <w:sz w:val="20"/>
          <w:szCs w:val="20"/>
        </w:rPr>
        <w:t xml:space="preserve">Bryce J and Haworth </w:t>
      </w:r>
      <w:r w:rsidR="00510EB7" w:rsidRPr="00396D17">
        <w:rPr>
          <w:rFonts w:eastAsia="Times New Roman" w:cs="Arial"/>
          <w:color w:val="222222"/>
          <w:sz w:val="20"/>
          <w:szCs w:val="20"/>
        </w:rPr>
        <w:t xml:space="preserve">J. Wellbeing and flow in sample of male and female office workers. </w:t>
      </w:r>
      <w:r w:rsidR="00510EB7" w:rsidRPr="00396D17">
        <w:rPr>
          <w:rFonts w:eastAsia="Times New Roman" w:cs="Arial"/>
          <w:i/>
          <w:iCs/>
          <w:color w:val="222222"/>
          <w:sz w:val="20"/>
          <w:szCs w:val="20"/>
        </w:rPr>
        <w:t>Leisure Studies</w:t>
      </w:r>
      <w:r w:rsidRPr="00396D17">
        <w:rPr>
          <w:rFonts w:eastAsia="Times New Roman" w:cs="Arial"/>
          <w:color w:val="222222"/>
          <w:sz w:val="20"/>
          <w:szCs w:val="20"/>
        </w:rPr>
        <w:t xml:space="preserve"> 2002;</w:t>
      </w:r>
      <w:r w:rsidR="00510EB7" w:rsidRPr="00396D17">
        <w:rPr>
          <w:rFonts w:eastAsia="Times New Roman" w:cs="Arial"/>
          <w:color w:val="222222"/>
          <w:sz w:val="20"/>
          <w:szCs w:val="20"/>
        </w:rPr>
        <w:t xml:space="preserve"> </w:t>
      </w:r>
      <w:r w:rsidR="00510EB7" w:rsidRPr="00396D17">
        <w:rPr>
          <w:rFonts w:eastAsia="Times New Roman" w:cs="Arial"/>
          <w:iCs/>
          <w:color w:val="222222"/>
          <w:sz w:val="20"/>
          <w:szCs w:val="20"/>
        </w:rPr>
        <w:t>21</w:t>
      </w:r>
      <w:r w:rsidR="00510EB7" w:rsidRPr="00396D17">
        <w:rPr>
          <w:rFonts w:eastAsia="Times New Roman" w:cs="Arial"/>
          <w:color w:val="222222"/>
          <w:sz w:val="20"/>
          <w:szCs w:val="20"/>
        </w:rPr>
        <w:t>(3-</w:t>
      </w:r>
      <w:r w:rsidRPr="00396D17">
        <w:rPr>
          <w:rFonts w:eastAsia="Times New Roman" w:cs="Arial"/>
          <w:color w:val="222222"/>
          <w:sz w:val="20"/>
          <w:szCs w:val="20"/>
        </w:rPr>
        <w:t>4):</w:t>
      </w:r>
      <w:r w:rsidR="00510EB7" w:rsidRPr="00396D17">
        <w:rPr>
          <w:rFonts w:eastAsia="Times New Roman" w:cs="Arial"/>
          <w:color w:val="222222"/>
          <w:sz w:val="20"/>
          <w:szCs w:val="20"/>
        </w:rPr>
        <w:t xml:space="preserve"> 249-263.</w:t>
      </w:r>
    </w:p>
    <w:p w:rsidR="00D500A4" w:rsidRPr="00396D17" w:rsidRDefault="00380EAC" w:rsidP="00D500A4">
      <w:pPr>
        <w:pStyle w:val="ListParagraph"/>
        <w:numPr>
          <w:ilvl w:val="0"/>
          <w:numId w:val="1"/>
        </w:numPr>
        <w:spacing w:after="0" w:line="240" w:lineRule="auto"/>
        <w:ind w:left="360"/>
        <w:rPr>
          <w:rFonts w:eastAsia="Times New Roman" w:cs="Arial"/>
          <w:color w:val="222222"/>
          <w:sz w:val="20"/>
          <w:szCs w:val="20"/>
        </w:rPr>
      </w:pPr>
      <w:proofErr w:type="spellStart"/>
      <w:r w:rsidRPr="00396D17">
        <w:rPr>
          <w:rFonts w:eastAsia="Times New Roman" w:cs="Arial"/>
          <w:color w:val="222222"/>
          <w:sz w:val="20"/>
          <w:szCs w:val="20"/>
        </w:rPr>
        <w:t>Shernoff</w:t>
      </w:r>
      <w:proofErr w:type="spellEnd"/>
      <w:r w:rsidRPr="00396D17">
        <w:rPr>
          <w:rFonts w:eastAsia="Times New Roman" w:cs="Arial"/>
          <w:color w:val="222222"/>
          <w:sz w:val="20"/>
          <w:szCs w:val="20"/>
        </w:rPr>
        <w:t xml:space="preserve"> DJ, </w:t>
      </w:r>
      <w:proofErr w:type="spellStart"/>
      <w:r w:rsidRPr="00396D17">
        <w:rPr>
          <w:rFonts w:eastAsia="Times New Roman" w:cs="Arial"/>
          <w:color w:val="222222"/>
          <w:sz w:val="20"/>
          <w:szCs w:val="20"/>
        </w:rPr>
        <w:t>Csikszentmihalyi</w:t>
      </w:r>
      <w:proofErr w:type="spellEnd"/>
      <w:r w:rsidRPr="00396D17">
        <w:rPr>
          <w:rFonts w:eastAsia="Times New Roman" w:cs="Arial"/>
          <w:color w:val="222222"/>
          <w:sz w:val="20"/>
          <w:szCs w:val="20"/>
        </w:rPr>
        <w:t xml:space="preserve"> M, </w:t>
      </w:r>
      <w:proofErr w:type="spellStart"/>
      <w:r w:rsidRPr="00396D17">
        <w:rPr>
          <w:rFonts w:eastAsia="Times New Roman" w:cs="Arial"/>
          <w:color w:val="222222"/>
          <w:sz w:val="20"/>
          <w:szCs w:val="20"/>
        </w:rPr>
        <w:t>Shneider</w:t>
      </w:r>
      <w:proofErr w:type="spellEnd"/>
      <w:r w:rsidRPr="00396D17">
        <w:rPr>
          <w:rFonts w:eastAsia="Times New Roman" w:cs="Arial"/>
          <w:color w:val="222222"/>
          <w:sz w:val="20"/>
          <w:szCs w:val="20"/>
        </w:rPr>
        <w:t xml:space="preserve"> B et al. </w:t>
      </w:r>
      <w:r w:rsidR="00A06568" w:rsidRPr="00396D17">
        <w:rPr>
          <w:rFonts w:eastAsia="Times New Roman" w:cs="Arial"/>
          <w:color w:val="222222"/>
          <w:sz w:val="20"/>
          <w:szCs w:val="20"/>
        </w:rPr>
        <w:t xml:space="preserve">Student engagement in high school classrooms from the perspective of flow theory. </w:t>
      </w:r>
      <w:r w:rsidR="00A06568" w:rsidRPr="00396D17">
        <w:rPr>
          <w:rFonts w:eastAsia="Times New Roman" w:cs="Arial"/>
          <w:i/>
          <w:iCs/>
          <w:color w:val="222222"/>
          <w:sz w:val="20"/>
          <w:szCs w:val="20"/>
        </w:rPr>
        <w:t>School Psychology Quarterly</w:t>
      </w:r>
      <w:r w:rsidRPr="00396D17">
        <w:rPr>
          <w:rFonts w:eastAsia="Times New Roman" w:cs="Arial"/>
          <w:color w:val="222222"/>
          <w:sz w:val="20"/>
          <w:szCs w:val="20"/>
        </w:rPr>
        <w:t xml:space="preserve"> 2003;</w:t>
      </w:r>
      <w:r w:rsidR="00A06568" w:rsidRPr="00396D17">
        <w:rPr>
          <w:rFonts w:eastAsia="Times New Roman" w:cs="Arial"/>
          <w:color w:val="222222"/>
          <w:sz w:val="20"/>
          <w:szCs w:val="20"/>
        </w:rPr>
        <w:t xml:space="preserve"> </w:t>
      </w:r>
      <w:r w:rsidR="00A06568" w:rsidRPr="00396D17">
        <w:rPr>
          <w:rFonts w:eastAsia="Times New Roman" w:cs="Arial"/>
          <w:iCs/>
          <w:color w:val="222222"/>
          <w:sz w:val="20"/>
          <w:szCs w:val="20"/>
        </w:rPr>
        <w:t>18</w:t>
      </w:r>
      <w:r w:rsidRPr="00396D17">
        <w:rPr>
          <w:rFonts w:eastAsia="Times New Roman" w:cs="Arial"/>
          <w:color w:val="222222"/>
          <w:sz w:val="20"/>
          <w:szCs w:val="20"/>
        </w:rPr>
        <w:t>(2): 1</w:t>
      </w:r>
      <w:r w:rsidR="00A06568" w:rsidRPr="00396D17">
        <w:rPr>
          <w:rFonts w:eastAsia="Times New Roman" w:cs="Arial"/>
          <w:color w:val="222222"/>
          <w:sz w:val="20"/>
          <w:szCs w:val="20"/>
        </w:rPr>
        <w:t>58</w:t>
      </w:r>
      <w:r w:rsidRPr="00396D17">
        <w:rPr>
          <w:rFonts w:eastAsia="Times New Roman" w:cs="Arial"/>
          <w:color w:val="222222"/>
          <w:sz w:val="20"/>
          <w:szCs w:val="20"/>
        </w:rPr>
        <w:t>-176</w:t>
      </w:r>
      <w:r w:rsidR="00A06568" w:rsidRPr="00396D17">
        <w:rPr>
          <w:rFonts w:eastAsia="Times New Roman" w:cs="Arial"/>
          <w:color w:val="222222"/>
          <w:sz w:val="20"/>
          <w:szCs w:val="20"/>
        </w:rPr>
        <w:t>.</w:t>
      </w:r>
    </w:p>
    <w:p w:rsidR="00A575D4" w:rsidRPr="00396D17" w:rsidRDefault="00380EAC" w:rsidP="00A575D4">
      <w:pPr>
        <w:pStyle w:val="ListParagraph"/>
        <w:numPr>
          <w:ilvl w:val="0"/>
          <w:numId w:val="1"/>
        </w:numPr>
        <w:spacing w:after="0" w:line="240" w:lineRule="auto"/>
        <w:ind w:left="360"/>
        <w:rPr>
          <w:rFonts w:eastAsia="Times New Roman" w:cs="Arial"/>
          <w:color w:val="222222"/>
          <w:sz w:val="20"/>
          <w:szCs w:val="20"/>
        </w:rPr>
      </w:pPr>
      <w:r w:rsidRPr="00396D17">
        <w:rPr>
          <w:rFonts w:eastAsia="Times New Roman" w:cs="Arial"/>
          <w:color w:val="222222"/>
          <w:sz w:val="20"/>
          <w:szCs w:val="20"/>
        </w:rPr>
        <w:t xml:space="preserve">Wood AM and Joseph </w:t>
      </w:r>
      <w:r w:rsidR="009D4A0E" w:rsidRPr="00396D17">
        <w:rPr>
          <w:rFonts w:eastAsia="Times New Roman" w:cs="Arial"/>
          <w:color w:val="222222"/>
          <w:sz w:val="20"/>
          <w:szCs w:val="20"/>
        </w:rPr>
        <w:t xml:space="preserve">S. The absence of positive psychological (eudemonic) well-being as a risk factor for depression: A ten year cohort study. </w:t>
      </w:r>
      <w:r w:rsidR="009D4A0E" w:rsidRPr="00396D17">
        <w:rPr>
          <w:rFonts w:eastAsia="Times New Roman" w:cs="Arial"/>
          <w:i/>
          <w:iCs/>
          <w:color w:val="222222"/>
          <w:sz w:val="20"/>
          <w:szCs w:val="20"/>
        </w:rPr>
        <w:t>Journal of affective disorders</w:t>
      </w:r>
      <w:r w:rsidRPr="00396D17">
        <w:rPr>
          <w:rFonts w:eastAsia="Times New Roman" w:cs="Arial"/>
          <w:color w:val="222222"/>
          <w:sz w:val="20"/>
          <w:szCs w:val="20"/>
        </w:rPr>
        <w:t xml:space="preserve"> 2010;</w:t>
      </w:r>
      <w:r w:rsidR="009D4A0E" w:rsidRPr="00396D17">
        <w:rPr>
          <w:rFonts w:eastAsia="Times New Roman" w:cs="Arial"/>
          <w:color w:val="222222"/>
          <w:sz w:val="20"/>
          <w:szCs w:val="20"/>
        </w:rPr>
        <w:t xml:space="preserve"> </w:t>
      </w:r>
      <w:r w:rsidR="009D4A0E" w:rsidRPr="00396D17">
        <w:rPr>
          <w:rFonts w:eastAsia="Times New Roman" w:cs="Arial"/>
          <w:iCs/>
          <w:color w:val="222222"/>
          <w:sz w:val="20"/>
          <w:szCs w:val="20"/>
        </w:rPr>
        <w:t>122</w:t>
      </w:r>
      <w:r w:rsidRPr="00396D17">
        <w:rPr>
          <w:rFonts w:eastAsia="Times New Roman" w:cs="Arial"/>
          <w:color w:val="222222"/>
          <w:sz w:val="20"/>
          <w:szCs w:val="20"/>
        </w:rPr>
        <w:t>(3):</w:t>
      </w:r>
      <w:r w:rsidR="009D4A0E" w:rsidRPr="00396D17">
        <w:rPr>
          <w:rFonts w:eastAsia="Times New Roman" w:cs="Arial"/>
          <w:color w:val="222222"/>
          <w:sz w:val="20"/>
          <w:szCs w:val="20"/>
        </w:rPr>
        <w:t xml:space="preserve"> 213-217.</w:t>
      </w:r>
    </w:p>
    <w:p w:rsidR="000B23AC" w:rsidRPr="00396D17" w:rsidRDefault="000B23AC" w:rsidP="00A575D4">
      <w:pPr>
        <w:pStyle w:val="ListParagraph"/>
        <w:numPr>
          <w:ilvl w:val="0"/>
          <w:numId w:val="1"/>
        </w:numPr>
        <w:spacing w:after="0" w:line="240" w:lineRule="auto"/>
        <w:ind w:left="360"/>
        <w:rPr>
          <w:rFonts w:eastAsia="Times New Roman" w:cs="Arial"/>
          <w:color w:val="222222"/>
          <w:sz w:val="20"/>
          <w:szCs w:val="20"/>
        </w:rPr>
      </w:pPr>
      <w:r w:rsidRPr="00396D17">
        <w:rPr>
          <w:rFonts w:eastAsia="Times New Roman" w:cs="Arial"/>
          <w:color w:val="222222"/>
          <w:sz w:val="20"/>
          <w:szCs w:val="20"/>
        </w:rPr>
        <w:t xml:space="preserve">Bodin F, McIntyre KM, Schwartz JE, McKinley PS, </w:t>
      </w:r>
      <w:proofErr w:type="spellStart"/>
      <w:r w:rsidRPr="00396D17">
        <w:rPr>
          <w:rFonts w:eastAsia="Times New Roman" w:cs="Arial"/>
          <w:color w:val="222222"/>
          <w:sz w:val="20"/>
          <w:szCs w:val="20"/>
        </w:rPr>
        <w:t>Cardetti</w:t>
      </w:r>
      <w:proofErr w:type="spellEnd"/>
      <w:r w:rsidRPr="00396D17">
        <w:rPr>
          <w:rFonts w:eastAsia="Times New Roman" w:cs="Arial"/>
          <w:color w:val="222222"/>
          <w:sz w:val="20"/>
          <w:szCs w:val="20"/>
        </w:rPr>
        <w:t xml:space="preserve"> C, Shapiro PA, </w:t>
      </w:r>
      <w:proofErr w:type="spellStart"/>
      <w:r w:rsidRPr="00396D17">
        <w:rPr>
          <w:rFonts w:eastAsia="Times New Roman" w:cs="Arial"/>
          <w:color w:val="222222"/>
          <w:sz w:val="20"/>
          <w:szCs w:val="20"/>
        </w:rPr>
        <w:t>Gorenstein</w:t>
      </w:r>
      <w:proofErr w:type="spellEnd"/>
      <w:r w:rsidRPr="00396D17">
        <w:rPr>
          <w:rFonts w:eastAsia="Times New Roman" w:cs="Arial"/>
          <w:color w:val="222222"/>
          <w:sz w:val="20"/>
          <w:szCs w:val="20"/>
        </w:rPr>
        <w:t xml:space="preserve"> E, Sloan RP. The Association of Cigarette Smoking with High Frequency Heart Rate Variability: An Ecological Momentary Assessment Study. </w:t>
      </w:r>
      <w:r w:rsidRPr="00396D17">
        <w:rPr>
          <w:rFonts w:eastAsia="Times New Roman" w:cs="Arial"/>
          <w:i/>
          <w:color w:val="222222"/>
          <w:sz w:val="20"/>
          <w:szCs w:val="20"/>
        </w:rPr>
        <w:t>Psychosomatic Medicine</w:t>
      </w:r>
      <w:r w:rsidRPr="00396D17">
        <w:rPr>
          <w:rFonts w:eastAsia="Times New Roman" w:cs="Arial"/>
          <w:color w:val="222222"/>
          <w:sz w:val="20"/>
          <w:szCs w:val="20"/>
        </w:rPr>
        <w:t xml:space="preserve">. </w:t>
      </w:r>
      <w:proofErr w:type="spellStart"/>
      <w:r w:rsidRPr="00396D17">
        <w:rPr>
          <w:rFonts w:eastAsia="Times New Roman" w:cs="Arial"/>
          <w:color w:val="222222"/>
          <w:sz w:val="20"/>
          <w:szCs w:val="20"/>
        </w:rPr>
        <w:t>Epub</w:t>
      </w:r>
      <w:proofErr w:type="spellEnd"/>
      <w:r w:rsidRPr="00396D17">
        <w:rPr>
          <w:rFonts w:eastAsia="Times New Roman" w:cs="Arial"/>
          <w:color w:val="222222"/>
          <w:sz w:val="20"/>
          <w:szCs w:val="20"/>
        </w:rPr>
        <w:t xml:space="preserve"> ahead of print 21 September DOI: 10.1097/PSY.0000000000000507</w:t>
      </w:r>
    </w:p>
    <w:p w:rsidR="000B23AC" w:rsidRPr="00396D17" w:rsidRDefault="000B23AC" w:rsidP="000B23AC">
      <w:pPr>
        <w:spacing w:after="0" w:line="240" w:lineRule="auto"/>
        <w:ind w:left="360"/>
        <w:rPr>
          <w:rFonts w:eastAsia="Times New Roman" w:cs="Arial"/>
          <w:color w:val="222222"/>
          <w:sz w:val="20"/>
          <w:szCs w:val="20"/>
        </w:rPr>
      </w:pPr>
      <w:bookmarkStart w:id="0" w:name="_GoBack"/>
      <w:bookmarkEnd w:id="0"/>
    </w:p>
    <w:sectPr w:rsidR="000B23AC" w:rsidRPr="00396D17" w:rsidSect="009A7B14">
      <w:footerReference w:type="default" r:id="rId10"/>
      <w:pgSz w:w="11906" w:h="16838"/>
      <w:pgMar w:top="2835" w:right="1701" w:bottom="283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5BF" w:rsidRDefault="006945BF" w:rsidP="009A7B14">
      <w:pPr>
        <w:spacing w:after="0" w:line="240" w:lineRule="auto"/>
      </w:pPr>
      <w:r>
        <w:separator/>
      </w:r>
    </w:p>
  </w:endnote>
  <w:endnote w:type="continuationSeparator" w:id="0">
    <w:p w:rsidR="006945BF" w:rsidRDefault="006945BF" w:rsidP="009A7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dvTimes">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UnicodeMS">
    <w:panose1 w:val="00000000000000000000"/>
    <w:charset w:val="00"/>
    <w:family w:val="auto"/>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ArnoPro">
    <w:panose1 w:val="00000000000000000000"/>
    <w:charset w:val="00"/>
    <w:family w:val="auto"/>
    <w:notTrueType/>
    <w:pitch w:val="default"/>
    <w:sig w:usb0="00000003" w:usb1="00000000" w:usb2="00000000" w:usb3="00000000" w:csb0="00000001" w:csb1="00000000"/>
  </w:font>
  <w:font w:name="ArnoPro,Italic">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5978340"/>
      <w:docPartObj>
        <w:docPartGallery w:val="Page Numbers (Bottom of Page)"/>
        <w:docPartUnique/>
      </w:docPartObj>
    </w:sdtPr>
    <w:sdtEndPr>
      <w:rPr>
        <w:noProof/>
      </w:rPr>
    </w:sdtEndPr>
    <w:sdtContent>
      <w:p w:rsidR="00FA5943" w:rsidRDefault="00FA5943">
        <w:pPr>
          <w:pStyle w:val="Footer"/>
          <w:jc w:val="right"/>
        </w:pPr>
        <w:r>
          <w:fldChar w:fldCharType="begin"/>
        </w:r>
        <w:r>
          <w:instrText xml:space="preserve"> PAGE   \* MERGEFORMAT </w:instrText>
        </w:r>
        <w:r>
          <w:fldChar w:fldCharType="separate"/>
        </w:r>
        <w:r w:rsidR="00396D17">
          <w:rPr>
            <w:noProof/>
          </w:rPr>
          <w:t>27</w:t>
        </w:r>
        <w:r>
          <w:rPr>
            <w:noProof/>
          </w:rPr>
          <w:fldChar w:fldCharType="end"/>
        </w:r>
      </w:p>
    </w:sdtContent>
  </w:sdt>
  <w:p w:rsidR="00FA5943" w:rsidRDefault="00FA59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5BF" w:rsidRDefault="006945BF" w:rsidP="009A7B14">
      <w:pPr>
        <w:spacing w:after="0" w:line="240" w:lineRule="auto"/>
      </w:pPr>
      <w:r>
        <w:separator/>
      </w:r>
    </w:p>
  </w:footnote>
  <w:footnote w:type="continuationSeparator" w:id="0">
    <w:p w:rsidR="006945BF" w:rsidRDefault="006945BF" w:rsidP="009A7B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1431"/>
    <w:multiLevelType w:val="hybridMultilevel"/>
    <w:tmpl w:val="CBAAEA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8297378"/>
    <w:multiLevelType w:val="hybridMultilevel"/>
    <w:tmpl w:val="D9B6A150"/>
    <w:lvl w:ilvl="0" w:tplc="2560375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C17"/>
    <w:rsid w:val="0000432D"/>
    <w:rsid w:val="00005D40"/>
    <w:rsid w:val="00014D08"/>
    <w:rsid w:val="000165E6"/>
    <w:rsid w:val="00016E10"/>
    <w:rsid w:val="0002617C"/>
    <w:rsid w:val="00031968"/>
    <w:rsid w:val="00033BBB"/>
    <w:rsid w:val="00043300"/>
    <w:rsid w:val="00050427"/>
    <w:rsid w:val="00051543"/>
    <w:rsid w:val="00052D40"/>
    <w:rsid w:val="00053A3D"/>
    <w:rsid w:val="000679BD"/>
    <w:rsid w:val="00075036"/>
    <w:rsid w:val="00077F96"/>
    <w:rsid w:val="00092079"/>
    <w:rsid w:val="00097FB0"/>
    <w:rsid w:val="000B0CB4"/>
    <w:rsid w:val="000B23AC"/>
    <w:rsid w:val="000B4EF0"/>
    <w:rsid w:val="000B5F97"/>
    <w:rsid w:val="000C2B99"/>
    <w:rsid w:val="000D6D30"/>
    <w:rsid w:val="000E4ABE"/>
    <w:rsid w:val="000E7E7F"/>
    <w:rsid w:val="000F61C4"/>
    <w:rsid w:val="00110738"/>
    <w:rsid w:val="00111B4E"/>
    <w:rsid w:val="001137AB"/>
    <w:rsid w:val="00117373"/>
    <w:rsid w:val="00121E2C"/>
    <w:rsid w:val="00131D64"/>
    <w:rsid w:val="001335DC"/>
    <w:rsid w:val="001449F5"/>
    <w:rsid w:val="00150EDD"/>
    <w:rsid w:val="0015147E"/>
    <w:rsid w:val="00155676"/>
    <w:rsid w:val="001578EB"/>
    <w:rsid w:val="00160780"/>
    <w:rsid w:val="001622F9"/>
    <w:rsid w:val="001679CE"/>
    <w:rsid w:val="00175C2B"/>
    <w:rsid w:val="00177883"/>
    <w:rsid w:val="001835A6"/>
    <w:rsid w:val="00186E9A"/>
    <w:rsid w:val="00190D18"/>
    <w:rsid w:val="001955AE"/>
    <w:rsid w:val="001979BB"/>
    <w:rsid w:val="001A04EA"/>
    <w:rsid w:val="001A0BD1"/>
    <w:rsid w:val="001B35C6"/>
    <w:rsid w:val="001B5A19"/>
    <w:rsid w:val="001C0004"/>
    <w:rsid w:val="001D05B4"/>
    <w:rsid w:val="001D06CD"/>
    <w:rsid w:val="001E4B3C"/>
    <w:rsid w:val="001E4DB9"/>
    <w:rsid w:val="001F218B"/>
    <w:rsid w:val="0020752F"/>
    <w:rsid w:val="00211611"/>
    <w:rsid w:val="00216C28"/>
    <w:rsid w:val="002268FD"/>
    <w:rsid w:val="00230A13"/>
    <w:rsid w:val="002353A9"/>
    <w:rsid w:val="0023675B"/>
    <w:rsid w:val="0024326C"/>
    <w:rsid w:val="00256563"/>
    <w:rsid w:val="002569A7"/>
    <w:rsid w:val="00256A38"/>
    <w:rsid w:val="00260C55"/>
    <w:rsid w:val="002612F4"/>
    <w:rsid w:val="00261BCB"/>
    <w:rsid w:val="00271BB1"/>
    <w:rsid w:val="00272961"/>
    <w:rsid w:val="0027491A"/>
    <w:rsid w:val="00275236"/>
    <w:rsid w:val="002760EC"/>
    <w:rsid w:val="00287C95"/>
    <w:rsid w:val="00291145"/>
    <w:rsid w:val="00291508"/>
    <w:rsid w:val="00296FDE"/>
    <w:rsid w:val="002A0943"/>
    <w:rsid w:val="002A2FCD"/>
    <w:rsid w:val="002A73D3"/>
    <w:rsid w:val="002B0A02"/>
    <w:rsid w:val="002B3667"/>
    <w:rsid w:val="002B7D78"/>
    <w:rsid w:val="002C36DF"/>
    <w:rsid w:val="002C4FDC"/>
    <w:rsid w:val="002C6CC5"/>
    <w:rsid w:val="002D0F68"/>
    <w:rsid w:val="002D1555"/>
    <w:rsid w:val="002D5F3A"/>
    <w:rsid w:val="002E33EB"/>
    <w:rsid w:val="002E35C0"/>
    <w:rsid w:val="002E4B8D"/>
    <w:rsid w:val="002F2655"/>
    <w:rsid w:val="002F37A7"/>
    <w:rsid w:val="002F4353"/>
    <w:rsid w:val="0030478B"/>
    <w:rsid w:val="00314941"/>
    <w:rsid w:val="00315655"/>
    <w:rsid w:val="00322648"/>
    <w:rsid w:val="0032323B"/>
    <w:rsid w:val="003244F3"/>
    <w:rsid w:val="003246BA"/>
    <w:rsid w:val="0032711B"/>
    <w:rsid w:val="003340AE"/>
    <w:rsid w:val="003422D1"/>
    <w:rsid w:val="003548D5"/>
    <w:rsid w:val="00362B93"/>
    <w:rsid w:val="003662B4"/>
    <w:rsid w:val="00371148"/>
    <w:rsid w:val="00374F89"/>
    <w:rsid w:val="0037531A"/>
    <w:rsid w:val="00380EAC"/>
    <w:rsid w:val="003939B2"/>
    <w:rsid w:val="00396D17"/>
    <w:rsid w:val="003A4E3A"/>
    <w:rsid w:val="003A64BB"/>
    <w:rsid w:val="003A6758"/>
    <w:rsid w:val="003A7D9F"/>
    <w:rsid w:val="003B0694"/>
    <w:rsid w:val="003B3C70"/>
    <w:rsid w:val="003B4D15"/>
    <w:rsid w:val="003B503C"/>
    <w:rsid w:val="003B5A09"/>
    <w:rsid w:val="003B7426"/>
    <w:rsid w:val="003C3063"/>
    <w:rsid w:val="003C4346"/>
    <w:rsid w:val="003C5614"/>
    <w:rsid w:val="003D12C9"/>
    <w:rsid w:val="003D4931"/>
    <w:rsid w:val="003D5046"/>
    <w:rsid w:val="003D7979"/>
    <w:rsid w:val="003E168A"/>
    <w:rsid w:val="003E2726"/>
    <w:rsid w:val="003F510E"/>
    <w:rsid w:val="003F5691"/>
    <w:rsid w:val="004032C8"/>
    <w:rsid w:val="00416CEF"/>
    <w:rsid w:val="00421443"/>
    <w:rsid w:val="00437E0C"/>
    <w:rsid w:val="0044674A"/>
    <w:rsid w:val="00451492"/>
    <w:rsid w:val="00456DBF"/>
    <w:rsid w:val="004635E9"/>
    <w:rsid w:val="004706EB"/>
    <w:rsid w:val="0047229C"/>
    <w:rsid w:val="004726C5"/>
    <w:rsid w:val="00480EE7"/>
    <w:rsid w:val="004865A2"/>
    <w:rsid w:val="00492545"/>
    <w:rsid w:val="004B0EED"/>
    <w:rsid w:val="004B1D47"/>
    <w:rsid w:val="004B3758"/>
    <w:rsid w:val="004C1B93"/>
    <w:rsid w:val="004C605B"/>
    <w:rsid w:val="004D0625"/>
    <w:rsid w:val="004D21F1"/>
    <w:rsid w:val="004D6004"/>
    <w:rsid w:val="004D79B3"/>
    <w:rsid w:val="004E17E6"/>
    <w:rsid w:val="004E294C"/>
    <w:rsid w:val="004E29ED"/>
    <w:rsid w:val="004E4B37"/>
    <w:rsid w:val="004F30D6"/>
    <w:rsid w:val="004F341D"/>
    <w:rsid w:val="004F6150"/>
    <w:rsid w:val="004F6C24"/>
    <w:rsid w:val="005032C0"/>
    <w:rsid w:val="00505455"/>
    <w:rsid w:val="00507380"/>
    <w:rsid w:val="00510EB7"/>
    <w:rsid w:val="0051688F"/>
    <w:rsid w:val="00527C02"/>
    <w:rsid w:val="00546DCF"/>
    <w:rsid w:val="00556CB3"/>
    <w:rsid w:val="005769E8"/>
    <w:rsid w:val="005869B6"/>
    <w:rsid w:val="00590900"/>
    <w:rsid w:val="005B2EA7"/>
    <w:rsid w:val="005C4436"/>
    <w:rsid w:val="005C49DF"/>
    <w:rsid w:val="005D74D7"/>
    <w:rsid w:val="005E5549"/>
    <w:rsid w:val="005F49C8"/>
    <w:rsid w:val="005F5765"/>
    <w:rsid w:val="005F5AA4"/>
    <w:rsid w:val="00600139"/>
    <w:rsid w:val="006002E6"/>
    <w:rsid w:val="00602423"/>
    <w:rsid w:val="0060579B"/>
    <w:rsid w:val="00613EA4"/>
    <w:rsid w:val="0061493C"/>
    <w:rsid w:val="006248BA"/>
    <w:rsid w:val="00630343"/>
    <w:rsid w:val="00640A07"/>
    <w:rsid w:val="00644D45"/>
    <w:rsid w:val="00652367"/>
    <w:rsid w:val="0065411B"/>
    <w:rsid w:val="00664ABD"/>
    <w:rsid w:val="00675CAA"/>
    <w:rsid w:val="00684037"/>
    <w:rsid w:val="006929B5"/>
    <w:rsid w:val="006945BF"/>
    <w:rsid w:val="006A5B55"/>
    <w:rsid w:val="006A5F47"/>
    <w:rsid w:val="006A66C0"/>
    <w:rsid w:val="006B67E5"/>
    <w:rsid w:val="006C5F37"/>
    <w:rsid w:val="006C756F"/>
    <w:rsid w:val="006D53CE"/>
    <w:rsid w:val="006E009E"/>
    <w:rsid w:val="006E27AC"/>
    <w:rsid w:val="006E4EEA"/>
    <w:rsid w:val="006E7099"/>
    <w:rsid w:val="006F6D66"/>
    <w:rsid w:val="00703936"/>
    <w:rsid w:val="0070555A"/>
    <w:rsid w:val="00711E7E"/>
    <w:rsid w:val="007121FB"/>
    <w:rsid w:val="007236B9"/>
    <w:rsid w:val="00724FA6"/>
    <w:rsid w:val="00732F16"/>
    <w:rsid w:val="007470FE"/>
    <w:rsid w:val="007538AB"/>
    <w:rsid w:val="007544D3"/>
    <w:rsid w:val="007562C8"/>
    <w:rsid w:val="00756FB3"/>
    <w:rsid w:val="00761D44"/>
    <w:rsid w:val="007629BB"/>
    <w:rsid w:val="007671C2"/>
    <w:rsid w:val="00767F9E"/>
    <w:rsid w:val="007724AE"/>
    <w:rsid w:val="007803C1"/>
    <w:rsid w:val="00785500"/>
    <w:rsid w:val="007868C5"/>
    <w:rsid w:val="0079127A"/>
    <w:rsid w:val="00797173"/>
    <w:rsid w:val="0079751C"/>
    <w:rsid w:val="007A08C5"/>
    <w:rsid w:val="007A2D69"/>
    <w:rsid w:val="007A61AC"/>
    <w:rsid w:val="007A680D"/>
    <w:rsid w:val="007B44AB"/>
    <w:rsid w:val="007C151A"/>
    <w:rsid w:val="007C16A7"/>
    <w:rsid w:val="007C3756"/>
    <w:rsid w:val="007D28E5"/>
    <w:rsid w:val="007D4021"/>
    <w:rsid w:val="007D6BA3"/>
    <w:rsid w:val="007E0F8E"/>
    <w:rsid w:val="007E4A04"/>
    <w:rsid w:val="007F24FF"/>
    <w:rsid w:val="007F2A0A"/>
    <w:rsid w:val="007F461E"/>
    <w:rsid w:val="008006BA"/>
    <w:rsid w:val="0080736C"/>
    <w:rsid w:val="008110EE"/>
    <w:rsid w:val="0081281D"/>
    <w:rsid w:val="00815D47"/>
    <w:rsid w:val="00826164"/>
    <w:rsid w:val="0082735B"/>
    <w:rsid w:val="0083159C"/>
    <w:rsid w:val="008333C8"/>
    <w:rsid w:val="008413FB"/>
    <w:rsid w:val="008428D6"/>
    <w:rsid w:val="008560F4"/>
    <w:rsid w:val="008565D5"/>
    <w:rsid w:val="00863383"/>
    <w:rsid w:val="0086364C"/>
    <w:rsid w:val="00867527"/>
    <w:rsid w:val="00870150"/>
    <w:rsid w:val="00880DE2"/>
    <w:rsid w:val="00897F19"/>
    <w:rsid w:val="008A28E0"/>
    <w:rsid w:val="008A37FA"/>
    <w:rsid w:val="008A6CF0"/>
    <w:rsid w:val="008B50B8"/>
    <w:rsid w:val="008C16E5"/>
    <w:rsid w:val="008C4057"/>
    <w:rsid w:val="008C49DD"/>
    <w:rsid w:val="008C5816"/>
    <w:rsid w:val="008D1710"/>
    <w:rsid w:val="008E3EED"/>
    <w:rsid w:val="008E53EE"/>
    <w:rsid w:val="008E5808"/>
    <w:rsid w:val="008F0896"/>
    <w:rsid w:val="008F1568"/>
    <w:rsid w:val="008F7BC5"/>
    <w:rsid w:val="009043D6"/>
    <w:rsid w:val="00911656"/>
    <w:rsid w:val="00913866"/>
    <w:rsid w:val="00923F47"/>
    <w:rsid w:val="009303B9"/>
    <w:rsid w:val="0093768E"/>
    <w:rsid w:val="00937A0D"/>
    <w:rsid w:val="00941BC9"/>
    <w:rsid w:val="00944EC3"/>
    <w:rsid w:val="00952330"/>
    <w:rsid w:val="00955067"/>
    <w:rsid w:val="00955DA3"/>
    <w:rsid w:val="009577FA"/>
    <w:rsid w:val="009634F7"/>
    <w:rsid w:val="009656D0"/>
    <w:rsid w:val="00966FD6"/>
    <w:rsid w:val="00972369"/>
    <w:rsid w:val="0097479A"/>
    <w:rsid w:val="00975698"/>
    <w:rsid w:val="00985989"/>
    <w:rsid w:val="009A2754"/>
    <w:rsid w:val="009A7B14"/>
    <w:rsid w:val="009A7BCE"/>
    <w:rsid w:val="009A7C1B"/>
    <w:rsid w:val="009B3F6B"/>
    <w:rsid w:val="009B70F9"/>
    <w:rsid w:val="009C46F4"/>
    <w:rsid w:val="009C58DB"/>
    <w:rsid w:val="009D04B4"/>
    <w:rsid w:val="009D2B81"/>
    <w:rsid w:val="009D3178"/>
    <w:rsid w:val="009D3933"/>
    <w:rsid w:val="009D450F"/>
    <w:rsid w:val="009D4A0E"/>
    <w:rsid w:val="009D4BF2"/>
    <w:rsid w:val="009E2B66"/>
    <w:rsid w:val="00A06568"/>
    <w:rsid w:val="00A077A3"/>
    <w:rsid w:val="00A17920"/>
    <w:rsid w:val="00A20B99"/>
    <w:rsid w:val="00A26D17"/>
    <w:rsid w:val="00A3361B"/>
    <w:rsid w:val="00A42C5E"/>
    <w:rsid w:val="00A42DD5"/>
    <w:rsid w:val="00A51C44"/>
    <w:rsid w:val="00A56E8F"/>
    <w:rsid w:val="00A575D4"/>
    <w:rsid w:val="00A634DE"/>
    <w:rsid w:val="00A64ED3"/>
    <w:rsid w:val="00A705F0"/>
    <w:rsid w:val="00A72EF8"/>
    <w:rsid w:val="00A90317"/>
    <w:rsid w:val="00A909F2"/>
    <w:rsid w:val="00A94A1D"/>
    <w:rsid w:val="00AA3269"/>
    <w:rsid w:val="00AB0381"/>
    <w:rsid w:val="00AB226E"/>
    <w:rsid w:val="00AC73B7"/>
    <w:rsid w:val="00AD0337"/>
    <w:rsid w:val="00AE02F8"/>
    <w:rsid w:val="00AE276C"/>
    <w:rsid w:val="00AE4F62"/>
    <w:rsid w:val="00AE5F4A"/>
    <w:rsid w:val="00AF22F7"/>
    <w:rsid w:val="00AF2CB5"/>
    <w:rsid w:val="00AF4C43"/>
    <w:rsid w:val="00B02937"/>
    <w:rsid w:val="00B04811"/>
    <w:rsid w:val="00B17362"/>
    <w:rsid w:val="00B2208C"/>
    <w:rsid w:val="00B225E4"/>
    <w:rsid w:val="00B27417"/>
    <w:rsid w:val="00B27587"/>
    <w:rsid w:val="00B34559"/>
    <w:rsid w:val="00B357DE"/>
    <w:rsid w:val="00B41CE4"/>
    <w:rsid w:val="00B44C97"/>
    <w:rsid w:val="00B55DF0"/>
    <w:rsid w:val="00B568DE"/>
    <w:rsid w:val="00B60FEE"/>
    <w:rsid w:val="00B67619"/>
    <w:rsid w:val="00B70028"/>
    <w:rsid w:val="00B77A12"/>
    <w:rsid w:val="00B806F2"/>
    <w:rsid w:val="00B81C59"/>
    <w:rsid w:val="00B9128C"/>
    <w:rsid w:val="00B9197B"/>
    <w:rsid w:val="00B946C2"/>
    <w:rsid w:val="00B95C94"/>
    <w:rsid w:val="00B967FB"/>
    <w:rsid w:val="00BA4DA8"/>
    <w:rsid w:val="00BB351C"/>
    <w:rsid w:val="00BB6539"/>
    <w:rsid w:val="00BC072E"/>
    <w:rsid w:val="00BC6BC1"/>
    <w:rsid w:val="00BD0BEB"/>
    <w:rsid w:val="00BD1EFB"/>
    <w:rsid w:val="00BD7872"/>
    <w:rsid w:val="00BE1404"/>
    <w:rsid w:val="00BE2F5D"/>
    <w:rsid w:val="00BE5213"/>
    <w:rsid w:val="00BE5F36"/>
    <w:rsid w:val="00BE6E31"/>
    <w:rsid w:val="00BF24B8"/>
    <w:rsid w:val="00C0614D"/>
    <w:rsid w:val="00C11642"/>
    <w:rsid w:val="00C12261"/>
    <w:rsid w:val="00C135E2"/>
    <w:rsid w:val="00C23C0C"/>
    <w:rsid w:val="00C24EFA"/>
    <w:rsid w:val="00C25C9E"/>
    <w:rsid w:val="00C308D0"/>
    <w:rsid w:val="00C314CA"/>
    <w:rsid w:val="00C43B26"/>
    <w:rsid w:val="00C47512"/>
    <w:rsid w:val="00C5160A"/>
    <w:rsid w:val="00C54A20"/>
    <w:rsid w:val="00C5590C"/>
    <w:rsid w:val="00C55915"/>
    <w:rsid w:val="00C56845"/>
    <w:rsid w:val="00C61FEB"/>
    <w:rsid w:val="00C62414"/>
    <w:rsid w:val="00C66367"/>
    <w:rsid w:val="00C67D6D"/>
    <w:rsid w:val="00C72C01"/>
    <w:rsid w:val="00C85624"/>
    <w:rsid w:val="00C85996"/>
    <w:rsid w:val="00C85D0A"/>
    <w:rsid w:val="00C86E8A"/>
    <w:rsid w:val="00C911F3"/>
    <w:rsid w:val="00CA0194"/>
    <w:rsid w:val="00CA7E75"/>
    <w:rsid w:val="00CB602A"/>
    <w:rsid w:val="00CB7358"/>
    <w:rsid w:val="00CB75EA"/>
    <w:rsid w:val="00CB79DB"/>
    <w:rsid w:val="00CD369A"/>
    <w:rsid w:val="00CD4528"/>
    <w:rsid w:val="00CD73F6"/>
    <w:rsid w:val="00CE336C"/>
    <w:rsid w:val="00CF7BC1"/>
    <w:rsid w:val="00D07AE7"/>
    <w:rsid w:val="00D10FA3"/>
    <w:rsid w:val="00D126BB"/>
    <w:rsid w:val="00D258BE"/>
    <w:rsid w:val="00D3053D"/>
    <w:rsid w:val="00D31A29"/>
    <w:rsid w:val="00D439C4"/>
    <w:rsid w:val="00D45BB2"/>
    <w:rsid w:val="00D46EE9"/>
    <w:rsid w:val="00D500A4"/>
    <w:rsid w:val="00D55526"/>
    <w:rsid w:val="00D61923"/>
    <w:rsid w:val="00D62876"/>
    <w:rsid w:val="00D65C17"/>
    <w:rsid w:val="00D7006B"/>
    <w:rsid w:val="00D73440"/>
    <w:rsid w:val="00D74633"/>
    <w:rsid w:val="00D9314C"/>
    <w:rsid w:val="00DA74EA"/>
    <w:rsid w:val="00DB0D48"/>
    <w:rsid w:val="00DB21C2"/>
    <w:rsid w:val="00DB2342"/>
    <w:rsid w:val="00DB29E5"/>
    <w:rsid w:val="00DB46F1"/>
    <w:rsid w:val="00DC20C6"/>
    <w:rsid w:val="00DC4F97"/>
    <w:rsid w:val="00DD1744"/>
    <w:rsid w:val="00DD3B97"/>
    <w:rsid w:val="00DE145D"/>
    <w:rsid w:val="00DE2412"/>
    <w:rsid w:val="00DE4C54"/>
    <w:rsid w:val="00E01B5E"/>
    <w:rsid w:val="00E05155"/>
    <w:rsid w:val="00E05F3A"/>
    <w:rsid w:val="00E14B9B"/>
    <w:rsid w:val="00E179A9"/>
    <w:rsid w:val="00E2368B"/>
    <w:rsid w:val="00E315D1"/>
    <w:rsid w:val="00E32E0F"/>
    <w:rsid w:val="00E342A7"/>
    <w:rsid w:val="00E35B1F"/>
    <w:rsid w:val="00E44E58"/>
    <w:rsid w:val="00E47862"/>
    <w:rsid w:val="00E53BD5"/>
    <w:rsid w:val="00E616DC"/>
    <w:rsid w:val="00E623A5"/>
    <w:rsid w:val="00E6314F"/>
    <w:rsid w:val="00E750CE"/>
    <w:rsid w:val="00E80AAC"/>
    <w:rsid w:val="00E811BB"/>
    <w:rsid w:val="00E85716"/>
    <w:rsid w:val="00E94C62"/>
    <w:rsid w:val="00E97351"/>
    <w:rsid w:val="00EA1651"/>
    <w:rsid w:val="00EA30C9"/>
    <w:rsid w:val="00EB3C8D"/>
    <w:rsid w:val="00ED3259"/>
    <w:rsid w:val="00ED6032"/>
    <w:rsid w:val="00ED6362"/>
    <w:rsid w:val="00ED6668"/>
    <w:rsid w:val="00EE13B3"/>
    <w:rsid w:val="00EE21D8"/>
    <w:rsid w:val="00EE6D9E"/>
    <w:rsid w:val="00EE747D"/>
    <w:rsid w:val="00EF0591"/>
    <w:rsid w:val="00EF1DC9"/>
    <w:rsid w:val="00F10E23"/>
    <w:rsid w:val="00F1232A"/>
    <w:rsid w:val="00F1459A"/>
    <w:rsid w:val="00F15F38"/>
    <w:rsid w:val="00F162CD"/>
    <w:rsid w:val="00F16B76"/>
    <w:rsid w:val="00F25167"/>
    <w:rsid w:val="00F405B4"/>
    <w:rsid w:val="00F56B1B"/>
    <w:rsid w:val="00F601E2"/>
    <w:rsid w:val="00F61F11"/>
    <w:rsid w:val="00F627A2"/>
    <w:rsid w:val="00F66528"/>
    <w:rsid w:val="00F70318"/>
    <w:rsid w:val="00F742C7"/>
    <w:rsid w:val="00F7788F"/>
    <w:rsid w:val="00F86A12"/>
    <w:rsid w:val="00F874F8"/>
    <w:rsid w:val="00F9474F"/>
    <w:rsid w:val="00F9485B"/>
    <w:rsid w:val="00F948D2"/>
    <w:rsid w:val="00F950C4"/>
    <w:rsid w:val="00F9758F"/>
    <w:rsid w:val="00FA5184"/>
    <w:rsid w:val="00FA51CE"/>
    <w:rsid w:val="00FA5943"/>
    <w:rsid w:val="00FB0262"/>
    <w:rsid w:val="00FB7DC0"/>
    <w:rsid w:val="00FC49A0"/>
    <w:rsid w:val="00FD0DF2"/>
    <w:rsid w:val="00FE2559"/>
    <w:rsid w:val="00FE7B40"/>
    <w:rsid w:val="00FF2C0C"/>
    <w:rsid w:val="00FF3B0C"/>
    <w:rsid w:val="00FF5D9D"/>
    <w:rsid w:val="00FF6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C17"/>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16B76"/>
    <w:pPr>
      <w:spacing w:after="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16B76"/>
  </w:style>
  <w:style w:type="character" w:customStyle="1" w:styleId="eop">
    <w:name w:val="eop"/>
    <w:basedOn w:val="DefaultParagraphFont"/>
    <w:rsid w:val="00F16B76"/>
  </w:style>
  <w:style w:type="character" w:customStyle="1" w:styleId="spellingerror">
    <w:name w:val="spellingerror"/>
    <w:basedOn w:val="DefaultParagraphFont"/>
    <w:rsid w:val="008428D6"/>
  </w:style>
  <w:style w:type="table" w:styleId="TableGrid">
    <w:name w:val="Table Grid"/>
    <w:basedOn w:val="TableNormal"/>
    <w:uiPriority w:val="59"/>
    <w:rsid w:val="00175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75C2B"/>
    <w:rPr>
      <w:sz w:val="16"/>
      <w:szCs w:val="16"/>
    </w:rPr>
  </w:style>
  <w:style w:type="paragraph" w:styleId="CommentText">
    <w:name w:val="annotation text"/>
    <w:basedOn w:val="Normal"/>
    <w:link w:val="CommentTextChar"/>
    <w:uiPriority w:val="99"/>
    <w:semiHidden/>
    <w:unhideWhenUsed/>
    <w:rsid w:val="00175C2B"/>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175C2B"/>
    <w:rPr>
      <w:sz w:val="20"/>
      <w:szCs w:val="20"/>
    </w:rPr>
  </w:style>
  <w:style w:type="paragraph" w:styleId="BalloonText">
    <w:name w:val="Balloon Text"/>
    <w:basedOn w:val="Normal"/>
    <w:link w:val="BalloonTextChar"/>
    <w:uiPriority w:val="99"/>
    <w:semiHidden/>
    <w:unhideWhenUsed/>
    <w:rsid w:val="00175C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C2B"/>
    <w:rPr>
      <w:rFonts w:ascii="Tahoma" w:eastAsiaTheme="minorEastAsia" w:hAnsi="Tahoma" w:cs="Tahoma"/>
      <w:sz w:val="16"/>
      <w:szCs w:val="16"/>
      <w:lang w:eastAsia="en-GB"/>
    </w:rPr>
  </w:style>
  <w:style w:type="paragraph" w:styleId="CommentSubject">
    <w:name w:val="annotation subject"/>
    <w:basedOn w:val="CommentText"/>
    <w:next w:val="CommentText"/>
    <w:link w:val="CommentSubjectChar"/>
    <w:uiPriority w:val="99"/>
    <w:semiHidden/>
    <w:unhideWhenUsed/>
    <w:rsid w:val="00A56E8F"/>
    <w:rPr>
      <w:rFonts w:eastAsiaTheme="minorEastAsia"/>
      <w:b/>
      <w:bCs/>
      <w:lang w:eastAsia="en-GB"/>
    </w:rPr>
  </w:style>
  <w:style w:type="character" w:customStyle="1" w:styleId="CommentSubjectChar">
    <w:name w:val="Comment Subject Char"/>
    <w:basedOn w:val="CommentTextChar"/>
    <w:link w:val="CommentSubject"/>
    <w:uiPriority w:val="99"/>
    <w:semiHidden/>
    <w:rsid w:val="00A56E8F"/>
    <w:rPr>
      <w:rFonts w:eastAsiaTheme="minorEastAsia"/>
      <w:b/>
      <w:bCs/>
      <w:sz w:val="20"/>
      <w:szCs w:val="20"/>
      <w:lang w:eastAsia="en-GB"/>
    </w:rPr>
  </w:style>
  <w:style w:type="paragraph" w:styleId="PlainText">
    <w:name w:val="Plain Text"/>
    <w:basedOn w:val="Normal"/>
    <w:link w:val="PlainTextChar"/>
    <w:uiPriority w:val="99"/>
    <w:unhideWhenUsed/>
    <w:rsid w:val="00955DA3"/>
    <w:pPr>
      <w:spacing w:after="0" w:line="240" w:lineRule="auto"/>
    </w:pPr>
    <w:rPr>
      <w:rFonts w:ascii="Consolas" w:eastAsiaTheme="minorHAnsi" w:hAnsi="Consolas" w:cs="Consolas"/>
      <w:sz w:val="21"/>
      <w:szCs w:val="21"/>
      <w:lang w:eastAsia="en-US"/>
    </w:rPr>
  </w:style>
  <w:style w:type="character" w:customStyle="1" w:styleId="PlainTextChar">
    <w:name w:val="Plain Text Char"/>
    <w:basedOn w:val="DefaultParagraphFont"/>
    <w:link w:val="PlainText"/>
    <w:uiPriority w:val="99"/>
    <w:rsid w:val="00955DA3"/>
    <w:rPr>
      <w:rFonts w:ascii="Consolas" w:hAnsi="Consolas" w:cs="Consolas"/>
      <w:sz w:val="21"/>
      <w:szCs w:val="21"/>
    </w:rPr>
  </w:style>
  <w:style w:type="character" w:styleId="Hyperlink">
    <w:name w:val="Hyperlink"/>
    <w:basedOn w:val="DefaultParagraphFont"/>
    <w:uiPriority w:val="99"/>
    <w:unhideWhenUsed/>
    <w:rsid w:val="00BE6E31"/>
    <w:rPr>
      <w:color w:val="0000FF" w:themeColor="hyperlink"/>
      <w:u w:val="single"/>
    </w:rPr>
  </w:style>
  <w:style w:type="character" w:styleId="FollowedHyperlink">
    <w:name w:val="FollowedHyperlink"/>
    <w:basedOn w:val="DefaultParagraphFont"/>
    <w:uiPriority w:val="99"/>
    <w:semiHidden/>
    <w:unhideWhenUsed/>
    <w:rsid w:val="00150EDD"/>
    <w:rPr>
      <w:color w:val="800080" w:themeColor="followedHyperlink"/>
      <w:u w:val="single"/>
    </w:rPr>
  </w:style>
  <w:style w:type="character" w:styleId="HTMLCite">
    <w:name w:val="HTML Cite"/>
    <w:basedOn w:val="DefaultParagraphFont"/>
    <w:uiPriority w:val="99"/>
    <w:semiHidden/>
    <w:unhideWhenUsed/>
    <w:rsid w:val="0020752F"/>
    <w:rPr>
      <w:i/>
      <w:iCs/>
    </w:rPr>
  </w:style>
  <w:style w:type="character" w:customStyle="1" w:styleId="author">
    <w:name w:val="author"/>
    <w:basedOn w:val="DefaultParagraphFont"/>
    <w:rsid w:val="0020752F"/>
  </w:style>
  <w:style w:type="character" w:customStyle="1" w:styleId="pubyear">
    <w:name w:val="pubyear"/>
    <w:basedOn w:val="DefaultParagraphFont"/>
    <w:rsid w:val="0020752F"/>
  </w:style>
  <w:style w:type="character" w:customStyle="1" w:styleId="articletitle">
    <w:name w:val="articletitle"/>
    <w:basedOn w:val="DefaultParagraphFont"/>
    <w:rsid w:val="0020752F"/>
  </w:style>
  <w:style w:type="character" w:customStyle="1" w:styleId="journaltitle">
    <w:name w:val="journaltitle"/>
    <w:basedOn w:val="DefaultParagraphFont"/>
    <w:rsid w:val="0020752F"/>
  </w:style>
  <w:style w:type="character" w:customStyle="1" w:styleId="vol">
    <w:name w:val="vol"/>
    <w:basedOn w:val="DefaultParagraphFont"/>
    <w:rsid w:val="0020752F"/>
  </w:style>
  <w:style w:type="character" w:customStyle="1" w:styleId="pagefirst">
    <w:name w:val="pagefirst"/>
    <w:basedOn w:val="DefaultParagraphFont"/>
    <w:rsid w:val="0020752F"/>
  </w:style>
  <w:style w:type="character" w:customStyle="1" w:styleId="pagelast">
    <w:name w:val="pagelast"/>
    <w:basedOn w:val="DefaultParagraphFont"/>
    <w:rsid w:val="0020752F"/>
  </w:style>
  <w:style w:type="paragraph" w:styleId="ListParagraph">
    <w:name w:val="List Paragraph"/>
    <w:basedOn w:val="Normal"/>
    <w:uiPriority w:val="34"/>
    <w:qFormat/>
    <w:rsid w:val="006E7099"/>
    <w:pPr>
      <w:ind w:left="720"/>
      <w:contextualSpacing/>
    </w:pPr>
  </w:style>
  <w:style w:type="paragraph" w:styleId="Header">
    <w:name w:val="header"/>
    <w:basedOn w:val="Normal"/>
    <w:link w:val="HeaderChar"/>
    <w:uiPriority w:val="99"/>
    <w:unhideWhenUsed/>
    <w:rsid w:val="009A7B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B14"/>
    <w:rPr>
      <w:rFonts w:eastAsiaTheme="minorEastAsia"/>
      <w:lang w:eastAsia="en-GB"/>
    </w:rPr>
  </w:style>
  <w:style w:type="paragraph" w:styleId="Footer">
    <w:name w:val="footer"/>
    <w:basedOn w:val="Normal"/>
    <w:link w:val="FooterChar"/>
    <w:uiPriority w:val="99"/>
    <w:unhideWhenUsed/>
    <w:rsid w:val="009A7B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B14"/>
    <w:rPr>
      <w:rFonts w:eastAsiaTheme="minorEastAsia"/>
      <w:lang w:eastAsia="en-GB"/>
    </w:rPr>
  </w:style>
  <w:style w:type="character" w:styleId="Strong">
    <w:name w:val="Strong"/>
    <w:basedOn w:val="DefaultParagraphFont"/>
    <w:uiPriority w:val="22"/>
    <w:qFormat/>
    <w:rsid w:val="00B67619"/>
    <w:rPr>
      <w:b/>
      <w:bCs/>
    </w:rPr>
  </w:style>
  <w:style w:type="paragraph" w:customStyle="1" w:styleId="Default">
    <w:name w:val="Default"/>
    <w:rsid w:val="00456DBF"/>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C17"/>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16B76"/>
    <w:pPr>
      <w:spacing w:after="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16B76"/>
  </w:style>
  <w:style w:type="character" w:customStyle="1" w:styleId="eop">
    <w:name w:val="eop"/>
    <w:basedOn w:val="DefaultParagraphFont"/>
    <w:rsid w:val="00F16B76"/>
  </w:style>
  <w:style w:type="character" w:customStyle="1" w:styleId="spellingerror">
    <w:name w:val="spellingerror"/>
    <w:basedOn w:val="DefaultParagraphFont"/>
    <w:rsid w:val="008428D6"/>
  </w:style>
  <w:style w:type="table" w:styleId="TableGrid">
    <w:name w:val="Table Grid"/>
    <w:basedOn w:val="TableNormal"/>
    <w:uiPriority w:val="59"/>
    <w:rsid w:val="00175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75C2B"/>
    <w:rPr>
      <w:sz w:val="16"/>
      <w:szCs w:val="16"/>
    </w:rPr>
  </w:style>
  <w:style w:type="paragraph" w:styleId="CommentText">
    <w:name w:val="annotation text"/>
    <w:basedOn w:val="Normal"/>
    <w:link w:val="CommentTextChar"/>
    <w:uiPriority w:val="99"/>
    <w:semiHidden/>
    <w:unhideWhenUsed/>
    <w:rsid w:val="00175C2B"/>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175C2B"/>
    <w:rPr>
      <w:sz w:val="20"/>
      <w:szCs w:val="20"/>
    </w:rPr>
  </w:style>
  <w:style w:type="paragraph" w:styleId="BalloonText">
    <w:name w:val="Balloon Text"/>
    <w:basedOn w:val="Normal"/>
    <w:link w:val="BalloonTextChar"/>
    <w:uiPriority w:val="99"/>
    <w:semiHidden/>
    <w:unhideWhenUsed/>
    <w:rsid w:val="00175C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C2B"/>
    <w:rPr>
      <w:rFonts w:ascii="Tahoma" w:eastAsiaTheme="minorEastAsia" w:hAnsi="Tahoma" w:cs="Tahoma"/>
      <w:sz w:val="16"/>
      <w:szCs w:val="16"/>
      <w:lang w:eastAsia="en-GB"/>
    </w:rPr>
  </w:style>
  <w:style w:type="paragraph" w:styleId="CommentSubject">
    <w:name w:val="annotation subject"/>
    <w:basedOn w:val="CommentText"/>
    <w:next w:val="CommentText"/>
    <w:link w:val="CommentSubjectChar"/>
    <w:uiPriority w:val="99"/>
    <w:semiHidden/>
    <w:unhideWhenUsed/>
    <w:rsid w:val="00A56E8F"/>
    <w:rPr>
      <w:rFonts w:eastAsiaTheme="minorEastAsia"/>
      <w:b/>
      <w:bCs/>
      <w:lang w:eastAsia="en-GB"/>
    </w:rPr>
  </w:style>
  <w:style w:type="character" w:customStyle="1" w:styleId="CommentSubjectChar">
    <w:name w:val="Comment Subject Char"/>
    <w:basedOn w:val="CommentTextChar"/>
    <w:link w:val="CommentSubject"/>
    <w:uiPriority w:val="99"/>
    <w:semiHidden/>
    <w:rsid w:val="00A56E8F"/>
    <w:rPr>
      <w:rFonts w:eastAsiaTheme="minorEastAsia"/>
      <w:b/>
      <w:bCs/>
      <w:sz w:val="20"/>
      <w:szCs w:val="20"/>
      <w:lang w:eastAsia="en-GB"/>
    </w:rPr>
  </w:style>
  <w:style w:type="paragraph" w:styleId="PlainText">
    <w:name w:val="Plain Text"/>
    <w:basedOn w:val="Normal"/>
    <w:link w:val="PlainTextChar"/>
    <w:uiPriority w:val="99"/>
    <w:unhideWhenUsed/>
    <w:rsid w:val="00955DA3"/>
    <w:pPr>
      <w:spacing w:after="0" w:line="240" w:lineRule="auto"/>
    </w:pPr>
    <w:rPr>
      <w:rFonts w:ascii="Consolas" w:eastAsiaTheme="minorHAnsi" w:hAnsi="Consolas" w:cs="Consolas"/>
      <w:sz w:val="21"/>
      <w:szCs w:val="21"/>
      <w:lang w:eastAsia="en-US"/>
    </w:rPr>
  </w:style>
  <w:style w:type="character" w:customStyle="1" w:styleId="PlainTextChar">
    <w:name w:val="Plain Text Char"/>
    <w:basedOn w:val="DefaultParagraphFont"/>
    <w:link w:val="PlainText"/>
    <w:uiPriority w:val="99"/>
    <w:rsid w:val="00955DA3"/>
    <w:rPr>
      <w:rFonts w:ascii="Consolas" w:hAnsi="Consolas" w:cs="Consolas"/>
      <w:sz w:val="21"/>
      <w:szCs w:val="21"/>
    </w:rPr>
  </w:style>
  <w:style w:type="character" w:styleId="Hyperlink">
    <w:name w:val="Hyperlink"/>
    <w:basedOn w:val="DefaultParagraphFont"/>
    <w:uiPriority w:val="99"/>
    <w:unhideWhenUsed/>
    <w:rsid w:val="00BE6E31"/>
    <w:rPr>
      <w:color w:val="0000FF" w:themeColor="hyperlink"/>
      <w:u w:val="single"/>
    </w:rPr>
  </w:style>
  <w:style w:type="character" w:styleId="FollowedHyperlink">
    <w:name w:val="FollowedHyperlink"/>
    <w:basedOn w:val="DefaultParagraphFont"/>
    <w:uiPriority w:val="99"/>
    <w:semiHidden/>
    <w:unhideWhenUsed/>
    <w:rsid w:val="00150EDD"/>
    <w:rPr>
      <w:color w:val="800080" w:themeColor="followedHyperlink"/>
      <w:u w:val="single"/>
    </w:rPr>
  </w:style>
  <w:style w:type="character" w:styleId="HTMLCite">
    <w:name w:val="HTML Cite"/>
    <w:basedOn w:val="DefaultParagraphFont"/>
    <w:uiPriority w:val="99"/>
    <w:semiHidden/>
    <w:unhideWhenUsed/>
    <w:rsid w:val="0020752F"/>
    <w:rPr>
      <w:i/>
      <w:iCs/>
    </w:rPr>
  </w:style>
  <w:style w:type="character" w:customStyle="1" w:styleId="author">
    <w:name w:val="author"/>
    <w:basedOn w:val="DefaultParagraphFont"/>
    <w:rsid w:val="0020752F"/>
  </w:style>
  <w:style w:type="character" w:customStyle="1" w:styleId="pubyear">
    <w:name w:val="pubyear"/>
    <w:basedOn w:val="DefaultParagraphFont"/>
    <w:rsid w:val="0020752F"/>
  </w:style>
  <w:style w:type="character" w:customStyle="1" w:styleId="articletitle">
    <w:name w:val="articletitle"/>
    <w:basedOn w:val="DefaultParagraphFont"/>
    <w:rsid w:val="0020752F"/>
  </w:style>
  <w:style w:type="character" w:customStyle="1" w:styleId="journaltitle">
    <w:name w:val="journaltitle"/>
    <w:basedOn w:val="DefaultParagraphFont"/>
    <w:rsid w:val="0020752F"/>
  </w:style>
  <w:style w:type="character" w:customStyle="1" w:styleId="vol">
    <w:name w:val="vol"/>
    <w:basedOn w:val="DefaultParagraphFont"/>
    <w:rsid w:val="0020752F"/>
  </w:style>
  <w:style w:type="character" w:customStyle="1" w:styleId="pagefirst">
    <w:name w:val="pagefirst"/>
    <w:basedOn w:val="DefaultParagraphFont"/>
    <w:rsid w:val="0020752F"/>
  </w:style>
  <w:style w:type="character" w:customStyle="1" w:styleId="pagelast">
    <w:name w:val="pagelast"/>
    <w:basedOn w:val="DefaultParagraphFont"/>
    <w:rsid w:val="0020752F"/>
  </w:style>
  <w:style w:type="paragraph" w:styleId="ListParagraph">
    <w:name w:val="List Paragraph"/>
    <w:basedOn w:val="Normal"/>
    <w:uiPriority w:val="34"/>
    <w:qFormat/>
    <w:rsid w:val="006E7099"/>
    <w:pPr>
      <w:ind w:left="720"/>
      <w:contextualSpacing/>
    </w:pPr>
  </w:style>
  <w:style w:type="paragraph" w:styleId="Header">
    <w:name w:val="header"/>
    <w:basedOn w:val="Normal"/>
    <w:link w:val="HeaderChar"/>
    <w:uiPriority w:val="99"/>
    <w:unhideWhenUsed/>
    <w:rsid w:val="009A7B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B14"/>
    <w:rPr>
      <w:rFonts w:eastAsiaTheme="minorEastAsia"/>
      <w:lang w:eastAsia="en-GB"/>
    </w:rPr>
  </w:style>
  <w:style w:type="paragraph" w:styleId="Footer">
    <w:name w:val="footer"/>
    <w:basedOn w:val="Normal"/>
    <w:link w:val="FooterChar"/>
    <w:uiPriority w:val="99"/>
    <w:unhideWhenUsed/>
    <w:rsid w:val="009A7B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B14"/>
    <w:rPr>
      <w:rFonts w:eastAsiaTheme="minorEastAsia"/>
      <w:lang w:eastAsia="en-GB"/>
    </w:rPr>
  </w:style>
  <w:style w:type="character" w:styleId="Strong">
    <w:name w:val="Strong"/>
    <w:basedOn w:val="DefaultParagraphFont"/>
    <w:uiPriority w:val="22"/>
    <w:qFormat/>
    <w:rsid w:val="00B67619"/>
    <w:rPr>
      <w:b/>
      <w:bCs/>
    </w:rPr>
  </w:style>
  <w:style w:type="paragraph" w:customStyle="1" w:styleId="Default">
    <w:name w:val="Default"/>
    <w:rsid w:val="00456DB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3169">
      <w:bodyDiv w:val="1"/>
      <w:marLeft w:val="0"/>
      <w:marRight w:val="0"/>
      <w:marTop w:val="0"/>
      <w:marBottom w:val="0"/>
      <w:divBdr>
        <w:top w:val="none" w:sz="0" w:space="0" w:color="auto"/>
        <w:left w:val="none" w:sz="0" w:space="0" w:color="auto"/>
        <w:bottom w:val="none" w:sz="0" w:space="0" w:color="auto"/>
        <w:right w:val="none" w:sz="0" w:space="0" w:color="auto"/>
      </w:divBdr>
      <w:divsChild>
        <w:div w:id="921914353">
          <w:marLeft w:val="0"/>
          <w:marRight w:val="0"/>
          <w:marTop w:val="0"/>
          <w:marBottom w:val="0"/>
          <w:divBdr>
            <w:top w:val="none" w:sz="0" w:space="0" w:color="auto"/>
            <w:left w:val="none" w:sz="0" w:space="0" w:color="auto"/>
            <w:bottom w:val="none" w:sz="0" w:space="0" w:color="auto"/>
            <w:right w:val="none" w:sz="0" w:space="0" w:color="auto"/>
          </w:divBdr>
          <w:divsChild>
            <w:div w:id="531379702">
              <w:marLeft w:val="0"/>
              <w:marRight w:val="0"/>
              <w:marTop w:val="0"/>
              <w:marBottom w:val="0"/>
              <w:divBdr>
                <w:top w:val="none" w:sz="0" w:space="0" w:color="auto"/>
                <w:left w:val="none" w:sz="0" w:space="0" w:color="auto"/>
                <w:bottom w:val="none" w:sz="0" w:space="0" w:color="auto"/>
                <w:right w:val="none" w:sz="0" w:space="0" w:color="auto"/>
              </w:divBdr>
              <w:divsChild>
                <w:div w:id="1109815702">
                  <w:marLeft w:val="0"/>
                  <w:marRight w:val="0"/>
                  <w:marTop w:val="0"/>
                  <w:marBottom w:val="0"/>
                  <w:divBdr>
                    <w:top w:val="none" w:sz="0" w:space="0" w:color="auto"/>
                    <w:left w:val="none" w:sz="0" w:space="0" w:color="auto"/>
                    <w:bottom w:val="none" w:sz="0" w:space="0" w:color="auto"/>
                    <w:right w:val="none" w:sz="0" w:space="0" w:color="auto"/>
                  </w:divBdr>
                  <w:divsChild>
                    <w:div w:id="1807771273">
                      <w:marLeft w:val="0"/>
                      <w:marRight w:val="0"/>
                      <w:marTop w:val="0"/>
                      <w:marBottom w:val="0"/>
                      <w:divBdr>
                        <w:top w:val="none" w:sz="0" w:space="0" w:color="auto"/>
                        <w:left w:val="none" w:sz="0" w:space="0" w:color="auto"/>
                        <w:bottom w:val="none" w:sz="0" w:space="0" w:color="auto"/>
                        <w:right w:val="none" w:sz="0" w:space="0" w:color="auto"/>
                      </w:divBdr>
                      <w:divsChild>
                        <w:div w:id="1734740452">
                          <w:marLeft w:val="0"/>
                          <w:marRight w:val="0"/>
                          <w:marTop w:val="0"/>
                          <w:marBottom w:val="0"/>
                          <w:divBdr>
                            <w:top w:val="none" w:sz="0" w:space="0" w:color="auto"/>
                            <w:left w:val="none" w:sz="0" w:space="0" w:color="auto"/>
                            <w:bottom w:val="none" w:sz="0" w:space="0" w:color="auto"/>
                            <w:right w:val="none" w:sz="0" w:space="0" w:color="auto"/>
                          </w:divBdr>
                          <w:divsChild>
                            <w:div w:id="186485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5264">
      <w:bodyDiv w:val="1"/>
      <w:marLeft w:val="0"/>
      <w:marRight w:val="0"/>
      <w:marTop w:val="0"/>
      <w:marBottom w:val="0"/>
      <w:divBdr>
        <w:top w:val="none" w:sz="0" w:space="0" w:color="auto"/>
        <w:left w:val="none" w:sz="0" w:space="0" w:color="auto"/>
        <w:bottom w:val="none" w:sz="0" w:space="0" w:color="auto"/>
        <w:right w:val="none" w:sz="0" w:space="0" w:color="auto"/>
      </w:divBdr>
      <w:divsChild>
        <w:div w:id="1378629946">
          <w:marLeft w:val="0"/>
          <w:marRight w:val="0"/>
          <w:marTop w:val="0"/>
          <w:marBottom w:val="0"/>
          <w:divBdr>
            <w:top w:val="none" w:sz="0" w:space="0" w:color="auto"/>
            <w:left w:val="none" w:sz="0" w:space="0" w:color="auto"/>
            <w:bottom w:val="none" w:sz="0" w:space="0" w:color="auto"/>
            <w:right w:val="none" w:sz="0" w:space="0" w:color="auto"/>
          </w:divBdr>
          <w:divsChild>
            <w:div w:id="183640148">
              <w:marLeft w:val="0"/>
              <w:marRight w:val="0"/>
              <w:marTop w:val="0"/>
              <w:marBottom w:val="0"/>
              <w:divBdr>
                <w:top w:val="none" w:sz="0" w:space="0" w:color="auto"/>
                <w:left w:val="none" w:sz="0" w:space="0" w:color="auto"/>
                <w:bottom w:val="none" w:sz="0" w:space="0" w:color="auto"/>
                <w:right w:val="none" w:sz="0" w:space="0" w:color="auto"/>
              </w:divBdr>
              <w:divsChild>
                <w:div w:id="1719938949">
                  <w:marLeft w:val="0"/>
                  <w:marRight w:val="0"/>
                  <w:marTop w:val="0"/>
                  <w:marBottom w:val="0"/>
                  <w:divBdr>
                    <w:top w:val="none" w:sz="0" w:space="0" w:color="auto"/>
                    <w:left w:val="none" w:sz="0" w:space="0" w:color="auto"/>
                    <w:bottom w:val="none" w:sz="0" w:space="0" w:color="auto"/>
                    <w:right w:val="none" w:sz="0" w:space="0" w:color="auto"/>
                  </w:divBdr>
                  <w:divsChild>
                    <w:div w:id="407773606">
                      <w:marLeft w:val="0"/>
                      <w:marRight w:val="0"/>
                      <w:marTop w:val="0"/>
                      <w:marBottom w:val="0"/>
                      <w:divBdr>
                        <w:top w:val="none" w:sz="0" w:space="0" w:color="auto"/>
                        <w:left w:val="none" w:sz="0" w:space="0" w:color="auto"/>
                        <w:bottom w:val="none" w:sz="0" w:space="0" w:color="auto"/>
                        <w:right w:val="none" w:sz="0" w:space="0" w:color="auto"/>
                      </w:divBdr>
                      <w:divsChild>
                        <w:div w:id="1668049781">
                          <w:marLeft w:val="0"/>
                          <w:marRight w:val="0"/>
                          <w:marTop w:val="0"/>
                          <w:marBottom w:val="0"/>
                          <w:divBdr>
                            <w:top w:val="none" w:sz="0" w:space="0" w:color="auto"/>
                            <w:left w:val="none" w:sz="0" w:space="0" w:color="auto"/>
                            <w:bottom w:val="none" w:sz="0" w:space="0" w:color="auto"/>
                            <w:right w:val="none" w:sz="0" w:space="0" w:color="auto"/>
                          </w:divBdr>
                          <w:divsChild>
                            <w:div w:id="14657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30998">
      <w:bodyDiv w:val="1"/>
      <w:marLeft w:val="0"/>
      <w:marRight w:val="0"/>
      <w:marTop w:val="0"/>
      <w:marBottom w:val="0"/>
      <w:divBdr>
        <w:top w:val="none" w:sz="0" w:space="0" w:color="auto"/>
        <w:left w:val="none" w:sz="0" w:space="0" w:color="auto"/>
        <w:bottom w:val="none" w:sz="0" w:space="0" w:color="auto"/>
        <w:right w:val="none" w:sz="0" w:space="0" w:color="auto"/>
      </w:divBdr>
      <w:divsChild>
        <w:div w:id="807548068">
          <w:marLeft w:val="0"/>
          <w:marRight w:val="0"/>
          <w:marTop w:val="0"/>
          <w:marBottom w:val="0"/>
          <w:divBdr>
            <w:top w:val="none" w:sz="0" w:space="0" w:color="auto"/>
            <w:left w:val="none" w:sz="0" w:space="0" w:color="auto"/>
            <w:bottom w:val="none" w:sz="0" w:space="0" w:color="auto"/>
            <w:right w:val="none" w:sz="0" w:space="0" w:color="auto"/>
          </w:divBdr>
          <w:divsChild>
            <w:div w:id="1016036415">
              <w:marLeft w:val="0"/>
              <w:marRight w:val="0"/>
              <w:marTop w:val="0"/>
              <w:marBottom w:val="0"/>
              <w:divBdr>
                <w:top w:val="none" w:sz="0" w:space="0" w:color="auto"/>
                <w:left w:val="none" w:sz="0" w:space="0" w:color="auto"/>
                <w:bottom w:val="none" w:sz="0" w:space="0" w:color="auto"/>
                <w:right w:val="none" w:sz="0" w:space="0" w:color="auto"/>
              </w:divBdr>
              <w:divsChild>
                <w:div w:id="781800569">
                  <w:marLeft w:val="0"/>
                  <w:marRight w:val="0"/>
                  <w:marTop w:val="0"/>
                  <w:marBottom w:val="0"/>
                  <w:divBdr>
                    <w:top w:val="none" w:sz="0" w:space="0" w:color="auto"/>
                    <w:left w:val="none" w:sz="0" w:space="0" w:color="auto"/>
                    <w:bottom w:val="none" w:sz="0" w:space="0" w:color="auto"/>
                    <w:right w:val="none" w:sz="0" w:space="0" w:color="auto"/>
                  </w:divBdr>
                  <w:divsChild>
                    <w:div w:id="1630933445">
                      <w:marLeft w:val="0"/>
                      <w:marRight w:val="0"/>
                      <w:marTop w:val="0"/>
                      <w:marBottom w:val="0"/>
                      <w:divBdr>
                        <w:top w:val="none" w:sz="0" w:space="0" w:color="auto"/>
                        <w:left w:val="none" w:sz="0" w:space="0" w:color="auto"/>
                        <w:bottom w:val="none" w:sz="0" w:space="0" w:color="auto"/>
                        <w:right w:val="none" w:sz="0" w:space="0" w:color="auto"/>
                      </w:divBdr>
                      <w:divsChild>
                        <w:div w:id="870806502">
                          <w:marLeft w:val="0"/>
                          <w:marRight w:val="0"/>
                          <w:marTop w:val="0"/>
                          <w:marBottom w:val="0"/>
                          <w:divBdr>
                            <w:top w:val="none" w:sz="0" w:space="0" w:color="auto"/>
                            <w:left w:val="none" w:sz="0" w:space="0" w:color="auto"/>
                            <w:bottom w:val="none" w:sz="0" w:space="0" w:color="auto"/>
                            <w:right w:val="none" w:sz="0" w:space="0" w:color="auto"/>
                          </w:divBdr>
                          <w:divsChild>
                            <w:div w:id="18262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37318">
      <w:bodyDiv w:val="1"/>
      <w:marLeft w:val="0"/>
      <w:marRight w:val="0"/>
      <w:marTop w:val="0"/>
      <w:marBottom w:val="0"/>
      <w:divBdr>
        <w:top w:val="none" w:sz="0" w:space="0" w:color="auto"/>
        <w:left w:val="none" w:sz="0" w:space="0" w:color="auto"/>
        <w:bottom w:val="none" w:sz="0" w:space="0" w:color="auto"/>
        <w:right w:val="none" w:sz="0" w:space="0" w:color="auto"/>
      </w:divBdr>
      <w:divsChild>
        <w:div w:id="1166240479">
          <w:marLeft w:val="0"/>
          <w:marRight w:val="0"/>
          <w:marTop w:val="0"/>
          <w:marBottom w:val="0"/>
          <w:divBdr>
            <w:top w:val="none" w:sz="0" w:space="0" w:color="auto"/>
            <w:left w:val="none" w:sz="0" w:space="0" w:color="auto"/>
            <w:bottom w:val="none" w:sz="0" w:space="0" w:color="auto"/>
            <w:right w:val="none" w:sz="0" w:space="0" w:color="auto"/>
          </w:divBdr>
          <w:divsChild>
            <w:div w:id="291373305">
              <w:marLeft w:val="0"/>
              <w:marRight w:val="0"/>
              <w:marTop w:val="0"/>
              <w:marBottom w:val="0"/>
              <w:divBdr>
                <w:top w:val="none" w:sz="0" w:space="0" w:color="auto"/>
                <w:left w:val="none" w:sz="0" w:space="0" w:color="auto"/>
                <w:bottom w:val="none" w:sz="0" w:space="0" w:color="auto"/>
                <w:right w:val="none" w:sz="0" w:space="0" w:color="auto"/>
              </w:divBdr>
              <w:divsChild>
                <w:div w:id="459567783">
                  <w:marLeft w:val="0"/>
                  <w:marRight w:val="0"/>
                  <w:marTop w:val="0"/>
                  <w:marBottom w:val="0"/>
                  <w:divBdr>
                    <w:top w:val="none" w:sz="0" w:space="0" w:color="auto"/>
                    <w:left w:val="none" w:sz="0" w:space="0" w:color="auto"/>
                    <w:bottom w:val="none" w:sz="0" w:space="0" w:color="auto"/>
                    <w:right w:val="none" w:sz="0" w:space="0" w:color="auto"/>
                  </w:divBdr>
                  <w:divsChild>
                    <w:div w:id="1002052691">
                      <w:marLeft w:val="0"/>
                      <w:marRight w:val="0"/>
                      <w:marTop w:val="0"/>
                      <w:marBottom w:val="0"/>
                      <w:divBdr>
                        <w:top w:val="none" w:sz="0" w:space="0" w:color="auto"/>
                        <w:left w:val="none" w:sz="0" w:space="0" w:color="auto"/>
                        <w:bottom w:val="none" w:sz="0" w:space="0" w:color="auto"/>
                        <w:right w:val="none" w:sz="0" w:space="0" w:color="auto"/>
                      </w:divBdr>
                      <w:divsChild>
                        <w:div w:id="1019504662">
                          <w:marLeft w:val="0"/>
                          <w:marRight w:val="0"/>
                          <w:marTop w:val="0"/>
                          <w:marBottom w:val="0"/>
                          <w:divBdr>
                            <w:top w:val="none" w:sz="0" w:space="0" w:color="auto"/>
                            <w:left w:val="none" w:sz="0" w:space="0" w:color="auto"/>
                            <w:bottom w:val="none" w:sz="0" w:space="0" w:color="auto"/>
                            <w:right w:val="none" w:sz="0" w:space="0" w:color="auto"/>
                          </w:divBdr>
                          <w:divsChild>
                            <w:div w:id="134251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09731">
      <w:bodyDiv w:val="1"/>
      <w:marLeft w:val="0"/>
      <w:marRight w:val="0"/>
      <w:marTop w:val="0"/>
      <w:marBottom w:val="0"/>
      <w:divBdr>
        <w:top w:val="none" w:sz="0" w:space="0" w:color="auto"/>
        <w:left w:val="none" w:sz="0" w:space="0" w:color="auto"/>
        <w:bottom w:val="none" w:sz="0" w:space="0" w:color="auto"/>
        <w:right w:val="none" w:sz="0" w:space="0" w:color="auto"/>
      </w:divBdr>
      <w:divsChild>
        <w:div w:id="1583182352">
          <w:marLeft w:val="0"/>
          <w:marRight w:val="0"/>
          <w:marTop w:val="0"/>
          <w:marBottom w:val="0"/>
          <w:divBdr>
            <w:top w:val="none" w:sz="0" w:space="0" w:color="auto"/>
            <w:left w:val="none" w:sz="0" w:space="0" w:color="auto"/>
            <w:bottom w:val="none" w:sz="0" w:space="0" w:color="auto"/>
            <w:right w:val="none" w:sz="0" w:space="0" w:color="auto"/>
          </w:divBdr>
          <w:divsChild>
            <w:div w:id="1177770256">
              <w:marLeft w:val="0"/>
              <w:marRight w:val="0"/>
              <w:marTop w:val="0"/>
              <w:marBottom w:val="0"/>
              <w:divBdr>
                <w:top w:val="none" w:sz="0" w:space="0" w:color="auto"/>
                <w:left w:val="none" w:sz="0" w:space="0" w:color="auto"/>
                <w:bottom w:val="none" w:sz="0" w:space="0" w:color="auto"/>
                <w:right w:val="none" w:sz="0" w:space="0" w:color="auto"/>
              </w:divBdr>
              <w:divsChild>
                <w:div w:id="47799684">
                  <w:marLeft w:val="0"/>
                  <w:marRight w:val="0"/>
                  <w:marTop w:val="0"/>
                  <w:marBottom w:val="0"/>
                  <w:divBdr>
                    <w:top w:val="none" w:sz="0" w:space="0" w:color="auto"/>
                    <w:left w:val="none" w:sz="0" w:space="0" w:color="auto"/>
                    <w:bottom w:val="none" w:sz="0" w:space="0" w:color="auto"/>
                    <w:right w:val="none" w:sz="0" w:space="0" w:color="auto"/>
                  </w:divBdr>
                  <w:divsChild>
                    <w:div w:id="298726894">
                      <w:marLeft w:val="0"/>
                      <w:marRight w:val="0"/>
                      <w:marTop w:val="0"/>
                      <w:marBottom w:val="0"/>
                      <w:divBdr>
                        <w:top w:val="none" w:sz="0" w:space="0" w:color="auto"/>
                        <w:left w:val="none" w:sz="0" w:space="0" w:color="auto"/>
                        <w:bottom w:val="none" w:sz="0" w:space="0" w:color="auto"/>
                        <w:right w:val="none" w:sz="0" w:space="0" w:color="auto"/>
                      </w:divBdr>
                      <w:divsChild>
                        <w:div w:id="1035736313">
                          <w:marLeft w:val="0"/>
                          <w:marRight w:val="0"/>
                          <w:marTop w:val="0"/>
                          <w:marBottom w:val="0"/>
                          <w:divBdr>
                            <w:top w:val="none" w:sz="0" w:space="0" w:color="auto"/>
                            <w:left w:val="none" w:sz="0" w:space="0" w:color="auto"/>
                            <w:bottom w:val="none" w:sz="0" w:space="0" w:color="auto"/>
                            <w:right w:val="none" w:sz="0" w:space="0" w:color="auto"/>
                          </w:divBdr>
                          <w:divsChild>
                            <w:div w:id="173974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010578">
      <w:bodyDiv w:val="1"/>
      <w:marLeft w:val="0"/>
      <w:marRight w:val="0"/>
      <w:marTop w:val="0"/>
      <w:marBottom w:val="0"/>
      <w:divBdr>
        <w:top w:val="none" w:sz="0" w:space="0" w:color="auto"/>
        <w:left w:val="none" w:sz="0" w:space="0" w:color="auto"/>
        <w:bottom w:val="none" w:sz="0" w:space="0" w:color="auto"/>
        <w:right w:val="none" w:sz="0" w:space="0" w:color="auto"/>
      </w:divBdr>
      <w:divsChild>
        <w:div w:id="2114205386">
          <w:marLeft w:val="0"/>
          <w:marRight w:val="0"/>
          <w:marTop w:val="0"/>
          <w:marBottom w:val="0"/>
          <w:divBdr>
            <w:top w:val="none" w:sz="0" w:space="0" w:color="auto"/>
            <w:left w:val="none" w:sz="0" w:space="0" w:color="auto"/>
            <w:bottom w:val="none" w:sz="0" w:space="0" w:color="auto"/>
            <w:right w:val="none" w:sz="0" w:space="0" w:color="auto"/>
          </w:divBdr>
          <w:divsChild>
            <w:div w:id="1105727556">
              <w:marLeft w:val="0"/>
              <w:marRight w:val="0"/>
              <w:marTop w:val="0"/>
              <w:marBottom w:val="0"/>
              <w:divBdr>
                <w:top w:val="none" w:sz="0" w:space="0" w:color="auto"/>
                <w:left w:val="none" w:sz="0" w:space="0" w:color="auto"/>
                <w:bottom w:val="none" w:sz="0" w:space="0" w:color="auto"/>
                <w:right w:val="none" w:sz="0" w:space="0" w:color="auto"/>
              </w:divBdr>
              <w:divsChild>
                <w:div w:id="1998918953">
                  <w:marLeft w:val="0"/>
                  <w:marRight w:val="0"/>
                  <w:marTop w:val="0"/>
                  <w:marBottom w:val="0"/>
                  <w:divBdr>
                    <w:top w:val="single" w:sz="6" w:space="0" w:color="CCCCCC"/>
                    <w:left w:val="single" w:sz="6" w:space="0" w:color="CCCCCC"/>
                    <w:bottom w:val="single" w:sz="6" w:space="0" w:color="CCCCCC"/>
                    <w:right w:val="single" w:sz="6" w:space="0" w:color="CCCCCC"/>
                  </w:divBdr>
                  <w:divsChild>
                    <w:div w:id="742801102">
                      <w:marLeft w:val="0"/>
                      <w:marRight w:val="0"/>
                      <w:marTop w:val="0"/>
                      <w:marBottom w:val="0"/>
                      <w:divBdr>
                        <w:top w:val="none" w:sz="0" w:space="0" w:color="auto"/>
                        <w:left w:val="none" w:sz="0" w:space="0" w:color="auto"/>
                        <w:bottom w:val="none" w:sz="0" w:space="0" w:color="auto"/>
                        <w:right w:val="none" w:sz="0" w:space="0" w:color="auto"/>
                      </w:divBdr>
                      <w:divsChild>
                        <w:div w:id="974028116">
                          <w:marLeft w:val="0"/>
                          <w:marRight w:val="0"/>
                          <w:marTop w:val="0"/>
                          <w:marBottom w:val="0"/>
                          <w:divBdr>
                            <w:top w:val="none" w:sz="0" w:space="0" w:color="auto"/>
                            <w:left w:val="none" w:sz="0" w:space="0" w:color="auto"/>
                            <w:bottom w:val="none" w:sz="0" w:space="0" w:color="auto"/>
                            <w:right w:val="none" w:sz="0" w:space="0" w:color="auto"/>
                          </w:divBdr>
                          <w:divsChild>
                            <w:div w:id="1483619340">
                              <w:marLeft w:val="0"/>
                              <w:marRight w:val="0"/>
                              <w:marTop w:val="0"/>
                              <w:marBottom w:val="0"/>
                              <w:divBdr>
                                <w:top w:val="none" w:sz="0" w:space="0" w:color="auto"/>
                                <w:left w:val="none" w:sz="0" w:space="0" w:color="auto"/>
                                <w:bottom w:val="none" w:sz="0" w:space="0" w:color="auto"/>
                                <w:right w:val="none" w:sz="0" w:space="0" w:color="auto"/>
                              </w:divBdr>
                              <w:divsChild>
                                <w:div w:id="64913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549878">
      <w:bodyDiv w:val="1"/>
      <w:marLeft w:val="0"/>
      <w:marRight w:val="0"/>
      <w:marTop w:val="0"/>
      <w:marBottom w:val="0"/>
      <w:divBdr>
        <w:top w:val="none" w:sz="0" w:space="0" w:color="auto"/>
        <w:left w:val="none" w:sz="0" w:space="0" w:color="auto"/>
        <w:bottom w:val="none" w:sz="0" w:space="0" w:color="auto"/>
        <w:right w:val="none" w:sz="0" w:space="0" w:color="auto"/>
      </w:divBdr>
      <w:divsChild>
        <w:div w:id="751008540">
          <w:marLeft w:val="0"/>
          <w:marRight w:val="0"/>
          <w:marTop w:val="0"/>
          <w:marBottom w:val="0"/>
          <w:divBdr>
            <w:top w:val="none" w:sz="0" w:space="0" w:color="auto"/>
            <w:left w:val="none" w:sz="0" w:space="0" w:color="auto"/>
            <w:bottom w:val="none" w:sz="0" w:space="0" w:color="auto"/>
            <w:right w:val="none" w:sz="0" w:space="0" w:color="auto"/>
          </w:divBdr>
          <w:divsChild>
            <w:div w:id="178618101">
              <w:marLeft w:val="0"/>
              <w:marRight w:val="0"/>
              <w:marTop w:val="0"/>
              <w:marBottom w:val="0"/>
              <w:divBdr>
                <w:top w:val="none" w:sz="0" w:space="0" w:color="auto"/>
                <w:left w:val="none" w:sz="0" w:space="0" w:color="auto"/>
                <w:bottom w:val="none" w:sz="0" w:space="0" w:color="auto"/>
                <w:right w:val="none" w:sz="0" w:space="0" w:color="auto"/>
              </w:divBdr>
              <w:divsChild>
                <w:div w:id="519974508">
                  <w:marLeft w:val="0"/>
                  <w:marRight w:val="0"/>
                  <w:marTop w:val="0"/>
                  <w:marBottom w:val="0"/>
                  <w:divBdr>
                    <w:top w:val="none" w:sz="0" w:space="0" w:color="auto"/>
                    <w:left w:val="none" w:sz="0" w:space="0" w:color="auto"/>
                    <w:bottom w:val="none" w:sz="0" w:space="0" w:color="auto"/>
                    <w:right w:val="none" w:sz="0" w:space="0" w:color="auto"/>
                  </w:divBdr>
                  <w:divsChild>
                    <w:div w:id="1894149829">
                      <w:marLeft w:val="0"/>
                      <w:marRight w:val="0"/>
                      <w:marTop w:val="0"/>
                      <w:marBottom w:val="0"/>
                      <w:divBdr>
                        <w:top w:val="none" w:sz="0" w:space="0" w:color="auto"/>
                        <w:left w:val="none" w:sz="0" w:space="0" w:color="auto"/>
                        <w:bottom w:val="none" w:sz="0" w:space="0" w:color="auto"/>
                        <w:right w:val="none" w:sz="0" w:space="0" w:color="auto"/>
                      </w:divBdr>
                      <w:divsChild>
                        <w:div w:id="1897662167">
                          <w:marLeft w:val="0"/>
                          <w:marRight w:val="0"/>
                          <w:marTop w:val="0"/>
                          <w:marBottom w:val="0"/>
                          <w:divBdr>
                            <w:top w:val="none" w:sz="0" w:space="0" w:color="auto"/>
                            <w:left w:val="none" w:sz="0" w:space="0" w:color="auto"/>
                            <w:bottom w:val="none" w:sz="0" w:space="0" w:color="auto"/>
                            <w:right w:val="none" w:sz="0" w:space="0" w:color="auto"/>
                          </w:divBdr>
                          <w:divsChild>
                            <w:div w:id="770854960">
                              <w:marLeft w:val="0"/>
                              <w:marRight w:val="0"/>
                              <w:marTop w:val="0"/>
                              <w:marBottom w:val="0"/>
                              <w:divBdr>
                                <w:top w:val="none" w:sz="0" w:space="0" w:color="auto"/>
                                <w:left w:val="none" w:sz="0" w:space="0" w:color="auto"/>
                                <w:bottom w:val="none" w:sz="0" w:space="0" w:color="auto"/>
                                <w:right w:val="none" w:sz="0" w:space="0" w:color="auto"/>
                              </w:divBdr>
                              <w:divsChild>
                                <w:div w:id="1824350609">
                                  <w:marLeft w:val="0"/>
                                  <w:marRight w:val="0"/>
                                  <w:marTop w:val="0"/>
                                  <w:marBottom w:val="0"/>
                                  <w:divBdr>
                                    <w:top w:val="none" w:sz="0" w:space="0" w:color="auto"/>
                                    <w:left w:val="none" w:sz="0" w:space="0" w:color="auto"/>
                                    <w:bottom w:val="none" w:sz="0" w:space="0" w:color="auto"/>
                                    <w:right w:val="none" w:sz="0" w:space="0" w:color="auto"/>
                                  </w:divBdr>
                                  <w:divsChild>
                                    <w:div w:id="1937013942">
                                      <w:marLeft w:val="0"/>
                                      <w:marRight w:val="0"/>
                                      <w:marTop w:val="0"/>
                                      <w:marBottom w:val="0"/>
                                      <w:divBdr>
                                        <w:top w:val="none" w:sz="0" w:space="0" w:color="auto"/>
                                        <w:left w:val="none" w:sz="0" w:space="0" w:color="auto"/>
                                        <w:bottom w:val="none" w:sz="0" w:space="0" w:color="auto"/>
                                        <w:right w:val="none" w:sz="0" w:space="0" w:color="auto"/>
                                      </w:divBdr>
                                      <w:divsChild>
                                        <w:div w:id="1586647612">
                                          <w:marLeft w:val="0"/>
                                          <w:marRight w:val="0"/>
                                          <w:marTop w:val="0"/>
                                          <w:marBottom w:val="0"/>
                                          <w:divBdr>
                                            <w:top w:val="none" w:sz="0" w:space="0" w:color="auto"/>
                                            <w:left w:val="none" w:sz="0" w:space="0" w:color="auto"/>
                                            <w:bottom w:val="none" w:sz="0" w:space="0" w:color="auto"/>
                                            <w:right w:val="none" w:sz="0" w:space="0" w:color="auto"/>
                                          </w:divBdr>
                                          <w:divsChild>
                                            <w:div w:id="759643486">
                                              <w:marLeft w:val="0"/>
                                              <w:marRight w:val="0"/>
                                              <w:marTop w:val="0"/>
                                              <w:marBottom w:val="0"/>
                                              <w:divBdr>
                                                <w:top w:val="none" w:sz="0" w:space="0" w:color="auto"/>
                                                <w:left w:val="none" w:sz="0" w:space="0" w:color="auto"/>
                                                <w:bottom w:val="none" w:sz="0" w:space="0" w:color="auto"/>
                                                <w:right w:val="none" w:sz="0" w:space="0" w:color="auto"/>
                                              </w:divBdr>
                                              <w:divsChild>
                                                <w:div w:id="228611936">
                                                  <w:marLeft w:val="0"/>
                                                  <w:marRight w:val="0"/>
                                                  <w:marTop w:val="0"/>
                                                  <w:marBottom w:val="0"/>
                                                  <w:divBdr>
                                                    <w:top w:val="none" w:sz="0" w:space="0" w:color="auto"/>
                                                    <w:left w:val="none" w:sz="0" w:space="0" w:color="auto"/>
                                                    <w:bottom w:val="none" w:sz="0" w:space="0" w:color="auto"/>
                                                    <w:right w:val="none" w:sz="0" w:space="0" w:color="auto"/>
                                                  </w:divBdr>
                                                  <w:divsChild>
                                                    <w:div w:id="2104523378">
                                                      <w:marLeft w:val="-285"/>
                                                      <w:marRight w:val="-150"/>
                                                      <w:marTop w:val="0"/>
                                                      <w:marBottom w:val="0"/>
                                                      <w:divBdr>
                                                        <w:top w:val="none" w:sz="0" w:space="0" w:color="auto"/>
                                                        <w:left w:val="none" w:sz="0" w:space="0" w:color="auto"/>
                                                        <w:bottom w:val="none" w:sz="0" w:space="0" w:color="auto"/>
                                                        <w:right w:val="none" w:sz="0" w:space="0" w:color="auto"/>
                                                      </w:divBdr>
                                                      <w:divsChild>
                                                        <w:div w:id="1440687610">
                                                          <w:marLeft w:val="0"/>
                                                          <w:marRight w:val="0"/>
                                                          <w:marTop w:val="0"/>
                                                          <w:marBottom w:val="0"/>
                                                          <w:divBdr>
                                                            <w:top w:val="none" w:sz="0" w:space="0" w:color="auto"/>
                                                            <w:left w:val="none" w:sz="0" w:space="0" w:color="auto"/>
                                                            <w:bottom w:val="none" w:sz="0" w:space="0" w:color="auto"/>
                                                            <w:right w:val="none" w:sz="0" w:space="0" w:color="auto"/>
                                                          </w:divBdr>
                                                          <w:divsChild>
                                                            <w:div w:id="1990591290">
                                                              <w:marLeft w:val="0"/>
                                                              <w:marRight w:val="0"/>
                                                              <w:marTop w:val="0"/>
                                                              <w:marBottom w:val="0"/>
                                                              <w:divBdr>
                                                                <w:top w:val="none" w:sz="0" w:space="0" w:color="auto"/>
                                                                <w:left w:val="none" w:sz="0" w:space="0" w:color="auto"/>
                                                                <w:bottom w:val="none" w:sz="0" w:space="0" w:color="auto"/>
                                                                <w:right w:val="none" w:sz="0" w:space="0" w:color="auto"/>
                                                              </w:divBdr>
                                                              <w:divsChild>
                                                                <w:div w:id="733234317">
                                                                  <w:marLeft w:val="0"/>
                                                                  <w:marRight w:val="0"/>
                                                                  <w:marTop w:val="0"/>
                                                                  <w:marBottom w:val="0"/>
                                                                  <w:divBdr>
                                                                    <w:top w:val="none" w:sz="0" w:space="0" w:color="auto"/>
                                                                    <w:left w:val="none" w:sz="0" w:space="0" w:color="auto"/>
                                                                    <w:bottom w:val="none" w:sz="0" w:space="0" w:color="auto"/>
                                                                    <w:right w:val="none" w:sz="0" w:space="0" w:color="auto"/>
                                                                  </w:divBdr>
                                                                  <w:divsChild>
                                                                    <w:div w:id="1089037991">
                                                                      <w:marLeft w:val="0"/>
                                                                      <w:marRight w:val="0"/>
                                                                      <w:marTop w:val="0"/>
                                                                      <w:marBottom w:val="0"/>
                                                                      <w:divBdr>
                                                                        <w:top w:val="none" w:sz="0" w:space="0" w:color="auto"/>
                                                                        <w:left w:val="none" w:sz="0" w:space="0" w:color="auto"/>
                                                                        <w:bottom w:val="none" w:sz="0" w:space="0" w:color="auto"/>
                                                                        <w:right w:val="none" w:sz="0" w:space="0" w:color="auto"/>
                                                                      </w:divBdr>
                                                                      <w:divsChild>
                                                                        <w:div w:id="2028871157">
                                                                          <w:marLeft w:val="0"/>
                                                                          <w:marRight w:val="0"/>
                                                                          <w:marTop w:val="0"/>
                                                                          <w:marBottom w:val="0"/>
                                                                          <w:divBdr>
                                                                            <w:top w:val="none" w:sz="0" w:space="0" w:color="auto"/>
                                                                            <w:left w:val="none" w:sz="0" w:space="0" w:color="auto"/>
                                                                            <w:bottom w:val="none" w:sz="0" w:space="0" w:color="auto"/>
                                                                            <w:right w:val="none" w:sz="0" w:space="0" w:color="auto"/>
                                                                          </w:divBdr>
                                                                        </w:div>
                                                                        <w:div w:id="1428503939">
                                                                          <w:marLeft w:val="0"/>
                                                                          <w:marRight w:val="0"/>
                                                                          <w:marTop w:val="0"/>
                                                                          <w:marBottom w:val="0"/>
                                                                          <w:divBdr>
                                                                            <w:top w:val="none" w:sz="0" w:space="0" w:color="auto"/>
                                                                            <w:left w:val="none" w:sz="0" w:space="0" w:color="auto"/>
                                                                            <w:bottom w:val="none" w:sz="0" w:space="0" w:color="auto"/>
                                                                            <w:right w:val="none" w:sz="0" w:space="0" w:color="auto"/>
                                                                          </w:divBdr>
                                                                        </w:div>
                                                                        <w:div w:id="1778140888">
                                                                          <w:marLeft w:val="0"/>
                                                                          <w:marRight w:val="0"/>
                                                                          <w:marTop w:val="0"/>
                                                                          <w:marBottom w:val="0"/>
                                                                          <w:divBdr>
                                                                            <w:top w:val="none" w:sz="0" w:space="0" w:color="auto"/>
                                                                            <w:left w:val="none" w:sz="0" w:space="0" w:color="auto"/>
                                                                            <w:bottom w:val="none" w:sz="0" w:space="0" w:color="auto"/>
                                                                            <w:right w:val="none" w:sz="0" w:space="0" w:color="auto"/>
                                                                          </w:divBdr>
                                                                        </w:div>
                                                                        <w:div w:id="2078165671">
                                                                          <w:marLeft w:val="0"/>
                                                                          <w:marRight w:val="0"/>
                                                                          <w:marTop w:val="0"/>
                                                                          <w:marBottom w:val="0"/>
                                                                          <w:divBdr>
                                                                            <w:top w:val="none" w:sz="0" w:space="0" w:color="auto"/>
                                                                            <w:left w:val="none" w:sz="0" w:space="0" w:color="auto"/>
                                                                            <w:bottom w:val="none" w:sz="0" w:space="0" w:color="auto"/>
                                                                            <w:right w:val="none" w:sz="0" w:space="0" w:color="auto"/>
                                                                          </w:divBdr>
                                                                        </w:div>
                                                                        <w:div w:id="194925369">
                                                                          <w:marLeft w:val="0"/>
                                                                          <w:marRight w:val="0"/>
                                                                          <w:marTop w:val="0"/>
                                                                          <w:marBottom w:val="0"/>
                                                                          <w:divBdr>
                                                                            <w:top w:val="none" w:sz="0" w:space="0" w:color="auto"/>
                                                                            <w:left w:val="none" w:sz="0" w:space="0" w:color="auto"/>
                                                                            <w:bottom w:val="none" w:sz="0" w:space="0" w:color="auto"/>
                                                                            <w:right w:val="none" w:sz="0" w:space="0" w:color="auto"/>
                                                                          </w:divBdr>
                                                                        </w:div>
                                                                        <w:div w:id="1687099186">
                                                                          <w:marLeft w:val="0"/>
                                                                          <w:marRight w:val="0"/>
                                                                          <w:marTop w:val="0"/>
                                                                          <w:marBottom w:val="0"/>
                                                                          <w:divBdr>
                                                                            <w:top w:val="none" w:sz="0" w:space="0" w:color="auto"/>
                                                                            <w:left w:val="none" w:sz="0" w:space="0" w:color="auto"/>
                                                                            <w:bottom w:val="none" w:sz="0" w:space="0" w:color="auto"/>
                                                                            <w:right w:val="none" w:sz="0" w:space="0" w:color="auto"/>
                                                                          </w:divBdr>
                                                                        </w:div>
                                                                        <w:div w:id="1792163056">
                                                                          <w:marLeft w:val="0"/>
                                                                          <w:marRight w:val="0"/>
                                                                          <w:marTop w:val="0"/>
                                                                          <w:marBottom w:val="0"/>
                                                                          <w:divBdr>
                                                                            <w:top w:val="none" w:sz="0" w:space="0" w:color="auto"/>
                                                                            <w:left w:val="none" w:sz="0" w:space="0" w:color="auto"/>
                                                                            <w:bottom w:val="none" w:sz="0" w:space="0" w:color="auto"/>
                                                                            <w:right w:val="none" w:sz="0" w:space="0" w:color="auto"/>
                                                                          </w:divBdr>
                                                                        </w:div>
                                                                        <w:div w:id="148454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5785947">
      <w:bodyDiv w:val="1"/>
      <w:marLeft w:val="0"/>
      <w:marRight w:val="0"/>
      <w:marTop w:val="0"/>
      <w:marBottom w:val="0"/>
      <w:divBdr>
        <w:top w:val="none" w:sz="0" w:space="0" w:color="auto"/>
        <w:left w:val="none" w:sz="0" w:space="0" w:color="auto"/>
        <w:bottom w:val="none" w:sz="0" w:space="0" w:color="auto"/>
        <w:right w:val="none" w:sz="0" w:space="0" w:color="auto"/>
      </w:divBdr>
      <w:divsChild>
        <w:div w:id="1601061970">
          <w:marLeft w:val="0"/>
          <w:marRight w:val="0"/>
          <w:marTop w:val="0"/>
          <w:marBottom w:val="0"/>
          <w:divBdr>
            <w:top w:val="none" w:sz="0" w:space="0" w:color="auto"/>
            <w:left w:val="none" w:sz="0" w:space="0" w:color="auto"/>
            <w:bottom w:val="none" w:sz="0" w:space="0" w:color="auto"/>
            <w:right w:val="none" w:sz="0" w:space="0" w:color="auto"/>
          </w:divBdr>
          <w:divsChild>
            <w:div w:id="2126187913">
              <w:marLeft w:val="0"/>
              <w:marRight w:val="0"/>
              <w:marTop w:val="0"/>
              <w:marBottom w:val="0"/>
              <w:divBdr>
                <w:top w:val="none" w:sz="0" w:space="0" w:color="auto"/>
                <w:left w:val="none" w:sz="0" w:space="0" w:color="auto"/>
                <w:bottom w:val="none" w:sz="0" w:space="0" w:color="auto"/>
                <w:right w:val="none" w:sz="0" w:space="0" w:color="auto"/>
              </w:divBdr>
              <w:divsChild>
                <w:div w:id="183204008">
                  <w:marLeft w:val="0"/>
                  <w:marRight w:val="0"/>
                  <w:marTop w:val="0"/>
                  <w:marBottom w:val="0"/>
                  <w:divBdr>
                    <w:top w:val="none" w:sz="0" w:space="0" w:color="auto"/>
                    <w:left w:val="none" w:sz="0" w:space="0" w:color="auto"/>
                    <w:bottom w:val="none" w:sz="0" w:space="0" w:color="auto"/>
                    <w:right w:val="none" w:sz="0" w:space="0" w:color="auto"/>
                  </w:divBdr>
                  <w:divsChild>
                    <w:div w:id="376273802">
                      <w:marLeft w:val="0"/>
                      <w:marRight w:val="0"/>
                      <w:marTop w:val="0"/>
                      <w:marBottom w:val="0"/>
                      <w:divBdr>
                        <w:top w:val="none" w:sz="0" w:space="0" w:color="auto"/>
                        <w:left w:val="none" w:sz="0" w:space="0" w:color="auto"/>
                        <w:bottom w:val="none" w:sz="0" w:space="0" w:color="auto"/>
                        <w:right w:val="none" w:sz="0" w:space="0" w:color="auto"/>
                      </w:divBdr>
                      <w:divsChild>
                        <w:div w:id="418253929">
                          <w:marLeft w:val="0"/>
                          <w:marRight w:val="0"/>
                          <w:marTop w:val="0"/>
                          <w:marBottom w:val="0"/>
                          <w:divBdr>
                            <w:top w:val="none" w:sz="0" w:space="0" w:color="auto"/>
                            <w:left w:val="none" w:sz="0" w:space="0" w:color="auto"/>
                            <w:bottom w:val="none" w:sz="0" w:space="0" w:color="auto"/>
                            <w:right w:val="none" w:sz="0" w:space="0" w:color="auto"/>
                          </w:divBdr>
                          <w:divsChild>
                            <w:div w:id="52482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042543">
      <w:bodyDiv w:val="1"/>
      <w:marLeft w:val="0"/>
      <w:marRight w:val="0"/>
      <w:marTop w:val="0"/>
      <w:marBottom w:val="0"/>
      <w:divBdr>
        <w:top w:val="none" w:sz="0" w:space="0" w:color="auto"/>
        <w:left w:val="none" w:sz="0" w:space="0" w:color="auto"/>
        <w:bottom w:val="none" w:sz="0" w:space="0" w:color="auto"/>
        <w:right w:val="none" w:sz="0" w:space="0" w:color="auto"/>
      </w:divBdr>
      <w:divsChild>
        <w:div w:id="192304525">
          <w:marLeft w:val="0"/>
          <w:marRight w:val="0"/>
          <w:marTop w:val="0"/>
          <w:marBottom w:val="0"/>
          <w:divBdr>
            <w:top w:val="none" w:sz="0" w:space="0" w:color="auto"/>
            <w:left w:val="none" w:sz="0" w:space="0" w:color="auto"/>
            <w:bottom w:val="none" w:sz="0" w:space="0" w:color="auto"/>
            <w:right w:val="none" w:sz="0" w:space="0" w:color="auto"/>
          </w:divBdr>
          <w:divsChild>
            <w:div w:id="1720400777">
              <w:marLeft w:val="0"/>
              <w:marRight w:val="0"/>
              <w:marTop w:val="0"/>
              <w:marBottom w:val="0"/>
              <w:divBdr>
                <w:top w:val="none" w:sz="0" w:space="0" w:color="auto"/>
                <w:left w:val="none" w:sz="0" w:space="0" w:color="auto"/>
                <w:bottom w:val="none" w:sz="0" w:space="0" w:color="auto"/>
                <w:right w:val="none" w:sz="0" w:space="0" w:color="auto"/>
              </w:divBdr>
              <w:divsChild>
                <w:div w:id="1753351785">
                  <w:marLeft w:val="0"/>
                  <w:marRight w:val="0"/>
                  <w:marTop w:val="0"/>
                  <w:marBottom w:val="0"/>
                  <w:divBdr>
                    <w:top w:val="none" w:sz="0" w:space="0" w:color="auto"/>
                    <w:left w:val="none" w:sz="0" w:space="0" w:color="auto"/>
                    <w:bottom w:val="none" w:sz="0" w:space="0" w:color="auto"/>
                    <w:right w:val="none" w:sz="0" w:space="0" w:color="auto"/>
                  </w:divBdr>
                  <w:divsChild>
                    <w:div w:id="1307858482">
                      <w:marLeft w:val="0"/>
                      <w:marRight w:val="0"/>
                      <w:marTop w:val="0"/>
                      <w:marBottom w:val="0"/>
                      <w:divBdr>
                        <w:top w:val="none" w:sz="0" w:space="0" w:color="auto"/>
                        <w:left w:val="none" w:sz="0" w:space="0" w:color="auto"/>
                        <w:bottom w:val="none" w:sz="0" w:space="0" w:color="auto"/>
                        <w:right w:val="none" w:sz="0" w:space="0" w:color="auto"/>
                      </w:divBdr>
                      <w:divsChild>
                        <w:div w:id="813182297">
                          <w:marLeft w:val="0"/>
                          <w:marRight w:val="0"/>
                          <w:marTop w:val="0"/>
                          <w:marBottom w:val="0"/>
                          <w:divBdr>
                            <w:top w:val="none" w:sz="0" w:space="0" w:color="auto"/>
                            <w:left w:val="none" w:sz="0" w:space="0" w:color="auto"/>
                            <w:bottom w:val="none" w:sz="0" w:space="0" w:color="auto"/>
                            <w:right w:val="none" w:sz="0" w:space="0" w:color="auto"/>
                          </w:divBdr>
                          <w:divsChild>
                            <w:div w:id="62720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658836">
      <w:bodyDiv w:val="1"/>
      <w:marLeft w:val="0"/>
      <w:marRight w:val="0"/>
      <w:marTop w:val="0"/>
      <w:marBottom w:val="0"/>
      <w:divBdr>
        <w:top w:val="none" w:sz="0" w:space="0" w:color="auto"/>
        <w:left w:val="none" w:sz="0" w:space="0" w:color="auto"/>
        <w:bottom w:val="none" w:sz="0" w:space="0" w:color="auto"/>
        <w:right w:val="none" w:sz="0" w:space="0" w:color="auto"/>
      </w:divBdr>
      <w:divsChild>
        <w:div w:id="689768689">
          <w:marLeft w:val="0"/>
          <w:marRight w:val="0"/>
          <w:marTop w:val="0"/>
          <w:marBottom w:val="0"/>
          <w:divBdr>
            <w:top w:val="none" w:sz="0" w:space="0" w:color="auto"/>
            <w:left w:val="none" w:sz="0" w:space="0" w:color="auto"/>
            <w:bottom w:val="none" w:sz="0" w:space="0" w:color="auto"/>
            <w:right w:val="none" w:sz="0" w:space="0" w:color="auto"/>
          </w:divBdr>
          <w:divsChild>
            <w:div w:id="1228958772">
              <w:marLeft w:val="0"/>
              <w:marRight w:val="0"/>
              <w:marTop w:val="0"/>
              <w:marBottom w:val="0"/>
              <w:divBdr>
                <w:top w:val="none" w:sz="0" w:space="0" w:color="auto"/>
                <w:left w:val="none" w:sz="0" w:space="0" w:color="auto"/>
                <w:bottom w:val="none" w:sz="0" w:space="0" w:color="auto"/>
                <w:right w:val="none" w:sz="0" w:space="0" w:color="auto"/>
              </w:divBdr>
              <w:divsChild>
                <w:div w:id="1815173985">
                  <w:marLeft w:val="0"/>
                  <w:marRight w:val="0"/>
                  <w:marTop w:val="0"/>
                  <w:marBottom w:val="0"/>
                  <w:divBdr>
                    <w:top w:val="none" w:sz="0" w:space="0" w:color="auto"/>
                    <w:left w:val="none" w:sz="0" w:space="0" w:color="auto"/>
                    <w:bottom w:val="none" w:sz="0" w:space="0" w:color="auto"/>
                    <w:right w:val="none" w:sz="0" w:space="0" w:color="auto"/>
                  </w:divBdr>
                  <w:divsChild>
                    <w:div w:id="1890607534">
                      <w:marLeft w:val="0"/>
                      <w:marRight w:val="0"/>
                      <w:marTop w:val="0"/>
                      <w:marBottom w:val="0"/>
                      <w:divBdr>
                        <w:top w:val="none" w:sz="0" w:space="0" w:color="auto"/>
                        <w:left w:val="none" w:sz="0" w:space="0" w:color="auto"/>
                        <w:bottom w:val="none" w:sz="0" w:space="0" w:color="auto"/>
                        <w:right w:val="none" w:sz="0" w:space="0" w:color="auto"/>
                      </w:divBdr>
                      <w:divsChild>
                        <w:div w:id="608321850">
                          <w:marLeft w:val="0"/>
                          <w:marRight w:val="0"/>
                          <w:marTop w:val="0"/>
                          <w:marBottom w:val="0"/>
                          <w:divBdr>
                            <w:top w:val="none" w:sz="0" w:space="0" w:color="auto"/>
                            <w:left w:val="none" w:sz="0" w:space="0" w:color="auto"/>
                            <w:bottom w:val="none" w:sz="0" w:space="0" w:color="auto"/>
                            <w:right w:val="none" w:sz="0" w:space="0" w:color="auto"/>
                          </w:divBdr>
                          <w:divsChild>
                            <w:div w:id="199622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831082">
      <w:bodyDiv w:val="1"/>
      <w:marLeft w:val="0"/>
      <w:marRight w:val="0"/>
      <w:marTop w:val="0"/>
      <w:marBottom w:val="0"/>
      <w:divBdr>
        <w:top w:val="none" w:sz="0" w:space="0" w:color="auto"/>
        <w:left w:val="none" w:sz="0" w:space="0" w:color="auto"/>
        <w:bottom w:val="none" w:sz="0" w:space="0" w:color="auto"/>
        <w:right w:val="none" w:sz="0" w:space="0" w:color="auto"/>
      </w:divBdr>
    </w:div>
    <w:div w:id="431556777">
      <w:bodyDiv w:val="1"/>
      <w:marLeft w:val="0"/>
      <w:marRight w:val="0"/>
      <w:marTop w:val="0"/>
      <w:marBottom w:val="0"/>
      <w:divBdr>
        <w:top w:val="none" w:sz="0" w:space="0" w:color="auto"/>
        <w:left w:val="none" w:sz="0" w:space="0" w:color="auto"/>
        <w:bottom w:val="none" w:sz="0" w:space="0" w:color="auto"/>
        <w:right w:val="none" w:sz="0" w:space="0" w:color="auto"/>
      </w:divBdr>
    </w:div>
    <w:div w:id="445082795">
      <w:bodyDiv w:val="1"/>
      <w:marLeft w:val="0"/>
      <w:marRight w:val="0"/>
      <w:marTop w:val="0"/>
      <w:marBottom w:val="0"/>
      <w:divBdr>
        <w:top w:val="none" w:sz="0" w:space="0" w:color="auto"/>
        <w:left w:val="none" w:sz="0" w:space="0" w:color="auto"/>
        <w:bottom w:val="none" w:sz="0" w:space="0" w:color="auto"/>
        <w:right w:val="none" w:sz="0" w:space="0" w:color="auto"/>
      </w:divBdr>
      <w:divsChild>
        <w:div w:id="1091660982">
          <w:marLeft w:val="0"/>
          <w:marRight w:val="0"/>
          <w:marTop w:val="0"/>
          <w:marBottom w:val="0"/>
          <w:divBdr>
            <w:top w:val="none" w:sz="0" w:space="0" w:color="auto"/>
            <w:left w:val="none" w:sz="0" w:space="0" w:color="auto"/>
            <w:bottom w:val="none" w:sz="0" w:space="0" w:color="auto"/>
            <w:right w:val="none" w:sz="0" w:space="0" w:color="auto"/>
          </w:divBdr>
          <w:divsChild>
            <w:div w:id="218638791">
              <w:marLeft w:val="0"/>
              <w:marRight w:val="0"/>
              <w:marTop w:val="0"/>
              <w:marBottom w:val="0"/>
              <w:divBdr>
                <w:top w:val="none" w:sz="0" w:space="0" w:color="auto"/>
                <w:left w:val="none" w:sz="0" w:space="0" w:color="auto"/>
                <w:bottom w:val="none" w:sz="0" w:space="0" w:color="auto"/>
                <w:right w:val="none" w:sz="0" w:space="0" w:color="auto"/>
              </w:divBdr>
              <w:divsChild>
                <w:div w:id="11611313">
                  <w:marLeft w:val="0"/>
                  <w:marRight w:val="0"/>
                  <w:marTop w:val="0"/>
                  <w:marBottom w:val="0"/>
                  <w:divBdr>
                    <w:top w:val="none" w:sz="0" w:space="0" w:color="auto"/>
                    <w:left w:val="none" w:sz="0" w:space="0" w:color="auto"/>
                    <w:bottom w:val="none" w:sz="0" w:space="0" w:color="auto"/>
                    <w:right w:val="none" w:sz="0" w:space="0" w:color="auto"/>
                  </w:divBdr>
                  <w:divsChild>
                    <w:div w:id="398139161">
                      <w:marLeft w:val="0"/>
                      <w:marRight w:val="0"/>
                      <w:marTop w:val="0"/>
                      <w:marBottom w:val="0"/>
                      <w:divBdr>
                        <w:top w:val="none" w:sz="0" w:space="0" w:color="auto"/>
                        <w:left w:val="none" w:sz="0" w:space="0" w:color="auto"/>
                        <w:bottom w:val="none" w:sz="0" w:space="0" w:color="auto"/>
                        <w:right w:val="none" w:sz="0" w:space="0" w:color="auto"/>
                      </w:divBdr>
                      <w:divsChild>
                        <w:div w:id="740059264">
                          <w:marLeft w:val="0"/>
                          <w:marRight w:val="0"/>
                          <w:marTop w:val="0"/>
                          <w:marBottom w:val="0"/>
                          <w:divBdr>
                            <w:top w:val="none" w:sz="0" w:space="0" w:color="auto"/>
                            <w:left w:val="none" w:sz="0" w:space="0" w:color="auto"/>
                            <w:bottom w:val="none" w:sz="0" w:space="0" w:color="auto"/>
                            <w:right w:val="none" w:sz="0" w:space="0" w:color="auto"/>
                          </w:divBdr>
                          <w:divsChild>
                            <w:div w:id="25120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853052">
      <w:bodyDiv w:val="1"/>
      <w:marLeft w:val="0"/>
      <w:marRight w:val="0"/>
      <w:marTop w:val="0"/>
      <w:marBottom w:val="0"/>
      <w:divBdr>
        <w:top w:val="none" w:sz="0" w:space="0" w:color="auto"/>
        <w:left w:val="none" w:sz="0" w:space="0" w:color="auto"/>
        <w:bottom w:val="none" w:sz="0" w:space="0" w:color="auto"/>
        <w:right w:val="none" w:sz="0" w:space="0" w:color="auto"/>
      </w:divBdr>
      <w:divsChild>
        <w:div w:id="1224487333">
          <w:marLeft w:val="0"/>
          <w:marRight w:val="0"/>
          <w:marTop w:val="0"/>
          <w:marBottom w:val="0"/>
          <w:divBdr>
            <w:top w:val="none" w:sz="0" w:space="0" w:color="auto"/>
            <w:left w:val="none" w:sz="0" w:space="0" w:color="auto"/>
            <w:bottom w:val="none" w:sz="0" w:space="0" w:color="auto"/>
            <w:right w:val="none" w:sz="0" w:space="0" w:color="auto"/>
          </w:divBdr>
          <w:divsChild>
            <w:div w:id="844829866">
              <w:marLeft w:val="0"/>
              <w:marRight w:val="0"/>
              <w:marTop w:val="0"/>
              <w:marBottom w:val="0"/>
              <w:divBdr>
                <w:top w:val="none" w:sz="0" w:space="0" w:color="auto"/>
                <w:left w:val="none" w:sz="0" w:space="0" w:color="auto"/>
                <w:bottom w:val="none" w:sz="0" w:space="0" w:color="auto"/>
                <w:right w:val="none" w:sz="0" w:space="0" w:color="auto"/>
              </w:divBdr>
              <w:divsChild>
                <w:div w:id="1434789325">
                  <w:marLeft w:val="0"/>
                  <w:marRight w:val="0"/>
                  <w:marTop w:val="0"/>
                  <w:marBottom w:val="0"/>
                  <w:divBdr>
                    <w:top w:val="none" w:sz="0" w:space="0" w:color="auto"/>
                    <w:left w:val="none" w:sz="0" w:space="0" w:color="auto"/>
                    <w:bottom w:val="none" w:sz="0" w:space="0" w:color="auto"/>
                    <w:right w:val="none" w:sz="0" w:space="0" w:color="auto"/>
                  </w:divBdr>
                  <w:divsChild>
                    <w:div w:id="442697874">
                      <w:marLeft w:val="0"/>
                      <w:marRight w:val="0"/>
                      <w:marTop w:val="0"/>
                      <w:marBottom w:val="0"/>
                      <w:divBdr>
                        <w:top w:val="none" w:sz="0" w:space="0" w:color="auto"/>
                        <w:left w:val="none" w:sz="0" w:space="0" w:color="auto"/>
                        <w:bottom w:val="none" w:sz="0" w:space="0" w:color="auto"/>
                        <w:right w:val="none" w:sz="0" w:space="0" w:color="auto"/>
                      </w:divBdr>
                      <w:divsChild>
                        <w:div w:id="889266899">
                          <w:marLeft w:val="0"/>
                          <w:marRight w:val="0"/>
                          <w:marTop w:val="0"/>
                          <w:marBottom w:val="0"/>
                          <w:divBdr>
                            <w:top w:val="none" w:sz="0" w:space="0" w:color="auto"/>
                            <w:left w:val="none" w:sz="0" w:space="0" w:color="auto"/>
                            <w:bottom w:val="none" w:sz="0" w:space="0" w:color="auto"/>
                            <w:right w:val="none" w:sz="0" w:space="0" w:color="auto"/>
                          </w:divBdr>
                          <w:divsChild>
                            <w:div w:id="935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721769">
      <w:bodyDiv w:val="1"/>
      <w:marLeft w:val="0"/>
      <w:marRight w:val="0"/>
      <w:marTop w:val="0"/>
      <w:marBottom w:val="0"/>
      <w:divBdr>
        <w:top w:val="none" w:sz="0" w:space="0" w:color="auto"/>
        <w:left w:val="none" w:sz="0" w:space="0" w:color="auto"/>
        <w:bottom w:val="none" w:sz="0" w:space="0" w:color="auto"/>
        <w:right w:val="none" w:sz="0" w:space="0" w:color="auto"/>
      </w:divBdr>
      <w:divsChild>
        <w:div w:id="731198572">
          <w:marLeft w:val="0"/>
          <w:marRight w:val="0"/>
          <w:marTop w:val="0"/>
          <w:marBottom w:val="0"/>
          <w:divBdr>
            <w:top w:val="none" w:sz="0" w:space="0" w:color="auto"/>
            <w:left w:val="none" w:sz="0" w:space="0" w:color="auto"/>
            <w:bottom w:val="none" w:sz="0" w:space="0" w:color="auto"/>
            <w:right w:val="none" w:sz="0" w:space="0" w:color="auto"/>
          </w:divBdr>
          <w:divsChild>
            <w:div w:id="1025135710">
              <w:marLeft w:val="0"/>
              <w:marRight w:val="0"/>
              <w:marTop w:val="0"/>
              <w:marBottom w:val="0"/>
              <w:divBdr>
                <w:top w:val="none" w:sz="0" w:space="0" w:color="auto"/>
                <w:left w:val="none" w:sz="0" w:space="0" w:color="auto"/>
                <w:bottom w:val="none" w:sz="0" w:space="0" w:color="auto"/>
                <w:right w:val="none" w:sz="0" w:space="0" w:color="auto"/>
              </w:divBdr>
              <w:divsChild>
                <w:div w:id="38164064">
                  <w:marLeft w:val="0"/>
                  <w:marRight w:val="0"/>
                  <w:marTop w:val="0"/>
                  <w:marBottom w:val="0"/>
                  <w:divBdr>
                    <w:top w:val="none" w:sz="0" w:space="0" w:color="auto"/>
                    <w:left w:val="none" w:sz="0" w:space="0" w:color="auto"/>
                    <w:bottom w:val="none" w:sz="0" w:space="0" w:color="auto"/>
                    <w:right w:val="none" w:sz="0" w:space="0" w:color="auto"/>
                  </w:divBdr>
                  <w:divsChild>
                    <w:div w:id="1083525242">
                      <w:marLeft w:val="0"/>
                      <w:marRight w:val="0"/>
                      <w:marTop w:val="0"/>
                      <w:marBottom w:val="0"/>
                      <w:divBdr>
                        <w:top w:val="none" w:sz="0" w:space="0" w:color="auto"/>
                        <w:left w:val="none" w:sz="0" w:space="0" w:color="auto"/>
                        <w:bottom w:val="none" w:sz="0" w:space="0" w:color="auto"/>
                        <w:right w:val="none" w:sz="0" w:space="0" w:color="auto"/>
                      </w:divBdr>
                      <w:divsChild>
                        <w:div w:id="1829980744">
                          <w:marLeft w:val="0"/>
                          <w:marRight w:val="0"/>
                          <w:marTop w:val="0"/>
                          <w:marBottom w:val="0"/>
                          <w:divBdr>
                            <w:top w:val="none" w:sz="0" w:space="0" w:color="auto"/>
                            <w:left w:val="none" w:sz="0" w:space="0" w:color="auto"/>
                            <w:bottom w:val="none" w:sz="0" w:space="0" w:color="auto"/>
                            <w:right w:val="none" w:sz="0" w:space="0" w:color="auto"/>
                          </w:divBdr>
                          <w:divsChild>
                            <w:div w:id="129636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216447">
      <w:bodyDiv w:val="1"/>
      <w:marLeft w:val="0"/>
      <w:marRight w:val="0"/>
      <w:marTop w:val="0"/>
      <w:marBottom w:val="0"/>
      <w:divBdr>
        <w:top w:val="none" w:sz="0" w:space="0" w:color="auto"/>
        <w:left w:val="none" w:sz="0" w:space="0" w:color="auto"/>
        <w:bottom w:val="none" w:sz="0" w:space="0" w:color="auto"/>
        <w:right w:val="none" w:sz="0" w:space="0" w:color="auto"/>
      </w:divBdr>
      <w:divsChild>
        <w:div w:id="814833808">
          <w:marLeft w:val="0"/>
          <w:marRight w:val="0"/>
          <w:marTop w:val="0"/>
          <w:marBottom w:val="0"/>
          <w:divBdr>
            <w:top w:val="none" w:sz="0" w:space="0" w:color="auto"/>
            <w:left w:val="none" w:sz="0" w:space="0" w:color="auto"/>
            <w:bottom w:val="none" w:sz="0" w:space="0" w:color="auto"/>
            <w:right w:val="none" w:sz="0" w:space="0" w:color="auto"/>
          </w:divBdr>
          <w:divsChild>
            <w:div w:id="1222523766">
              <w:marLeft w:val="0"/>
              <w:marRight w:val="0"/>
              <w:marTop w:val="0"/>
              <w:marBottom w:val="0"/>
              <w:divBdr>
                <w:top w:val="none" w:sz="0" w:space="0" w:color="auto"/>
                <w:left w:val="none" w:sz="0" w:space="0" w:color="auto"/>
                <w:bottom w:val="none" w:sz="0" w:space="0" w:color="auto"/>
                <w:right w:val="none" w:sz="0" w:space="0" w:color="auto"/>
              </w:divBdr>
              <w:divsChild>
                <w:div w:id="1103914984">
                  <w:marLeft w:val="0"/>
                  <w:marRight w:val="0"/>
                  <w:marTop w:val="0"/>
                  <w:marBottom w:val="0"/>
                  <w:divBdr>
                    <w:top w:val="none" w:sz="0" w:space="0" w:color="auto"/>
                    <w:left w:val="none" w:sz="0" w:space="0" w:color="auto"/>
                    <w:bottom w:val="none" w:sz="0" w:space="0" w:color="auto"/>
                    <w:right w:val="none" w:sz="0" w:space="0" w:color="auto"/>
                  </w:divBdr>
                  <w:divsChild>
                    <w:div w:id="2101372470">
                      <w:marLeft w:val="0"/>
                      <w:marRight w:val="0"/>
                      <w:marTop w:val="0"/>
                      <w:marBottom w:val="0"/>
                      <w:divBdr>
                        <w:top w:val="none" w:sz="0" w:space="0" w:color="auto"/>
                        <w:left w:val="none" w:sz="0" w:space="0" w:color="auto"/>
                        <w:bottom w:val="none" w:sz="0" w:space="0" w:color="auto"/>
                        <w:right w:val="none" w:sz="0" w:space="0" w:color="auto"/>
                      </w:divBdr>
                      <w:divsChild>
                        <w:div w:id="1955138988">
                          <w:marLeft w:val="0"/>
                          <w:marRight w:val="0"/>
                          <w:marTop w:val="0"/>
                          <w:marBottom w:val="0"/>
                          <w:divBdr>
                            <w:top w:val="none" w:sz="0" w:space="0" w:color="auto"/>
                            <w:left w:val="none" w:sz="0" w:space="0" w:color="auto"/>
                            <w:bottom w:val="none" w:sz="0" w:space="0" w:color="auto"/>
                            <w:right w:val="none" w:sz="0" w:space="0" w:color="auto"/>
                          </w:divBdr>
                          <w:divsChild>
                            <w:div w:id="9226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088685">
      <w:bodyDiv w:val="1"/>
      <w:marLeft w:val="0"/>
      <w:marRight w:val="0"/>
      <w:marTop w:val="0"/>
      <w:marBottom w:val="0"/>
      <w:divBdr>
        <w:top w:val="none" w:sz="0" w:space="0" w:color="auto"/>
        <w:left w:val="none" w:sz="0" w:space="0" w:color="auto"/>
        <w:bottom w:val="none" w:sz="0" w:space="0" w:color="auto"/>
        <w:right w:val="none" w:sz="0" w:space="0" w:color="auto"/>
      </w:divBdr>
      <w:divsChild>
        <w:div w:id="878199273">
          <w:marLeft w:val="0"/>
          <w:marRight w:val="0"/>
          <w:marTop w:val="0"/>
          <w:marBottom w:val="0"/>
          <w:divBdr>
            <w:top w:val="none" w:sz="0" w:space="0" w:color="auto"/>
            <w:left w:val="none" w:sz="0" w:space="0" w:color="auto"/>
            <w:bottom w:val="none" w:sz="0" w:space="0" w:color="auto"/>
            <w:right w:val="none" w:sz="0" w:space="0" w:color="auto"/>
          </w:divBdr>
          <w:divsChild>
            <w:div w:id="346173371">
              <w:marLeft w:val="0"/>
              <w:marRight w:val="0"/>
              <w:marTop w:val="0"/>
              <w:marBottom w:val="0"/>
              <w:divBdr>
                <w:top w:val="none" w:sz="0" w:space="0" w:color="auto"/>
                <w:left w:val="none" w:sz="0" w:space="0" w:color="auto"/>
                <w:bottom w:val="none" w:sz="0" w:space="0" w:color="auto"/>
                <w:right w:val="none" w:sz="0" w:space="0" w:color="auto"/>
              </w:divBdr>
              <w:divsChild>
                <w:div w:id="591281313">
                  <w:marLeft w:val="0"/>
                  <w:marRight w:val="0"/>
                  <w:marTop w:val="0"/>
                  <w:marBottom w:val="0"/>
                  <w:divBdr>
                    <w:top w:val="none" w:sz="0" w:space="0" w:color="auto"/>
                    <w:left w:val="none" w:sz="0" w:space="0" w:color="auto"/>
                    <w:bottom w:val="none" w:sz="0" w:space="0" w:color="auto"/>
                    <w:right w:val="none" w:sz="0" w:space="0" w:color="auto"/>
                  </w:divBdr>
                  <w:divsChild>
                    <w:div w:id="868176956">
                      <w:marLeft w:val="0"/>
                      <w:marRight w:val="0"/>
                      <w:marTop w:val="0"/>
                      <w:marBottom w:val="0"/>
                      <w:divBdr>
                        <w:top w:val="none" w:sz="0" w:space="0" w:color="auto"/>
                        <w:left w:val="none" w:sz="0" w:space="0" w:color="auto"/>
                        <w:bottom w:val="none" w:sz="0" w:space="0" w:color="auto"/>
                        <w:right w:val="none" w:sz="0" w:space="0" w:color="auto"/>
                      </w:divBdr>
                      <w:divsChild>
                        <w:div w:id="1048337326">
                          <w:marLeft w:val="0"/>
                          <w:marRight w:val="0"/>
                          <w:marTop w:val="0"/>
                          <w:marBottom w:val="0"/>
                          <w:divBdr>
                            <w:top w:val="none" w:sz="0" w:space="0" w:color="auto"/>
                            <w:left w:val="none" w:sz="0" w:space="0" w:color="auto"/>
                            <w:bottom w:val="none" w:sz="0" w:space="0" w:color="auto"/>
                            <w:right w:val="none" w:sz="0" w:space="0" w:color="auto"/>
                          </w:divBdr>
                          <w:divsChild>
                            <w:div w:id="205534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976476">
      <w:bodyDiv w:val="1"/>
      <w:marLeft w:val="0"/>
      <w:marRight w:val="0"/>
      <w:marTop w:val="0"/>
      <w:marBottom w:val="0"/>
      <w:divBdr>
        <w:top w:val="none" w:sz="0" w:space="0" w:color="auto"/>
        <w:left w:val="none" w:sz="0" w:space="0" w:color="auto"/>
        <w:bottom w:val="none" w:sz="0" w:space="0" w:color="auto"/>
        <w:right w:val="none" w:sz="0" w:space="0" w:color="auto"/>
      </w:divBdr>
      <w:divsChild>
        <w:div w:id="747263066">
          <w:marLeft w:val="0"/>
          <w:marRight w:val="0"/>
          <w:marTop w:val="0"/>
          <w:marBottom w:val="0"/>
          <w:divBdr>
            <w:top w:val="none" w:sz="0" w:space="0" w:color="auto"/>
            <w:left w:val="none" w:sz="0" w:space="0" w:color="auto"/>
            <w:bottom w:val="none" w:sz="0" w:space="0" w:color="auto"/>
            <w:right w:val="none" w:sz="0" w:space="0" w:color="auto"/>
          </w:divBdr>
          <w:divsChild>
            <w:div w:id="1104114404">
              <w:marLeft w:val="0"/>
              <w:marRight w:val="0"/>
              <w:marTop w:val="0"/>
              <w:marBottom w:val="0"/>
              <w:divBdr>
                <w:top w:val="none" w:sz="0" w:space="0" w:color="auto"/>
                <w:left w:val="none" w:sz="0" w:space="0" w:color="auto"/>
                <w:bottom w:val="none" w:sz="0" w:space="0" w:color="auto"/>
                <w:right w:val="none" w:sz="0" w:space="0" w:color="auto"/>
              </w:divBdr>
              <w:divsChild>
                <w:div w:id="1346320810">
                  <w:marLeft w:val="0"/>
                  <w:marRight w:val="0"/>
                  <w:marTop w:val="0"/>
                  <w:marBottom w:val="0"/>
                  <w:divBdr>
                    <w:top w:val="none" w:sz="0" w:space="0" w:color="auto"/>
                    <w:left w:val="none" w:sz="0" w:space="0" w:color="auto"/>
                    <w:bottom w:val="none" w:sz="0" w:space="0" w:color="auto"/>
                    <w:right w:val="none" w:sz="0" w:space="0" w:color="auto"/>
                  </w:divBdr>
                  <w:divsChild>
                    <w:div w:id="1927179520">
                      <w:marLeft w:val="0"/>
                      <w:marRight w:val="0"/>
                      <w:marTop w:val="0"/>
                      <w:marBottom w:val="0"/>
                      <w:divBdr>
                        <w:top w:val="none" w:sz="0" w:space="0" w:color="auto"/>
                        <w:left w:val="none" w:sz="0" w:space="0" w:color="auto"/>
                        <w:bottom w:val="none" w:sz="0" w:space="0" w:color="auto"/>
                        <w:right w:val="none" w:sz="0" w:space="0" w:color="auto"/>
                      </w:divBdr>
                      <w:divsChild>
                        <w:div w:id="1675303277">
                          <w:marLeft w:val="0"/>
                          <w:marRight w:val="0"/>
                          <w:marTop w:val="0"/>
                          <w:marBottom w:val="0"/>
                          <w:divBdr>
                            <w:top w:val="none" w:sz="0" w:space="0" w:color="auto"/>
                            <w:left w:val="none" w:sz="0" w:space="0" w:color="auto"/>
                            <w:bottom w:val="none" w:sz="0" w:space="0" w:color="auto"/>
                            <w:right w:val="none" w:sz="0" w:space="0" w:color="auto"/>
                          </w:divBdr>
                          <w:divsChild>
                            <w:div w:id="180199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781406">
      <w:bodyDiv w:val="1"/>
      <w:marLeft w:val="0"/>
      <w:marRight w:val="0"/>
      <w:marTop w:val="0"/>
      <w:marBottom w:val="0"/>
      <w:divBdr>
        <w:top w:val="none" w:sz="0" w:space="0" w:color="auto"/>
        <w:left w:val="none" w:sz="0" w:space="0" w:color="auto"/>
        <w:bottom w:val="none" w:sz="0" w:space="0" w:color="auto"/>
        <w:right w:val="none" w:sz="0" w:space="0" w:color="auto"/>
      </w:divBdr>
      <w:divsChild>
        <w:div w:id="1005012908">
          <w:marLeft w:val="0"/>
          <w:marRight w:val="0"/>
          <w:marTop w:val="0"/>
          <w:marBottom w:val="0"/>
          <w:divBdr>
            <w:top w:val="none" w:sz="0" w:space="0" w:color="auto"/>
            <w:left w:val="none" w:sz="0" w:space="0" w:color="auto"/>
            <w:bottom w:val="none" w:sz="0" w:space="0" w:color="auto"/>
            <w:right w:val="none" w:sz="0" w:space="0" w:color="auto"/>
          </w:divBdr>
          <w:divsChild>
            <w:div w:id="982197505">
              <w:marLeft w:val="0"/>
              <w:marRight w:val="0"/>
              <w:marTop w:val="0"/>
              <w:marBottom w:val="0"/>
              <w:divBdr>
                <w:top w:val="none" w:sz="0" w:space="0" w:color="auto"/>
                <w:left w:val="none" w:sz="0" w:space="0" w:color="auto"/>
                <w:bottom w:val="none" w:sz="0" w:space="0" w:color="auto"/>
                <w:right w:val="none" w:sz="0" w:space="0" w:color="auto"/>
              </w:divBdr>
              <w:divsChild>
                <w:div w:id="1648898577">
                  <w:marLeft w:val="0"/>
                  <w:marRight w:val="0"/>
                  <w:marTop w:val="0"/>
                  <w:marBottom w:val="0"/>
                  <w:divBdr>
                    <w:top w:val="none" w:sz="0" w:space="0" w:color="auto"/>
                    <w:left w:val="none" w:sz="0" w:space="0" w:color="auto"/>
                    <w:bottom w:val="none" w:sz="0" w:space="0" w:color="auto"/>
                    <w:right w:val="none" w:sz="0" w:space="0" w:color="auto"/>
                  </w:divBdr>
                  <w:divsChild>
                    <w:div w:id="29260948">
                      <w:marLeft w:val="0"/>
                      <w:marRight w:val="0"/>
                      <w:marTop w:val="0"/>
                      <w:marBottom w:val="0"/>
                      <w:divBdr>
                        <w:top w:val="none" w:sz="0" w:space="0" w:color="auto"/>
                        <w:left w:val="none" w:sz="0" w:space="0" w:color="auto"/>
                        <w:bottom w:val="none" w:sz="0" w:space="0" w:color="auto"/>
                        <w:right w:val="none" w:sz="0" w:space="0" w:color="auto"/>
                      </w:divBdr>
                      <w:divsChild>
                        <w:div w:id="625628076">
                          <w:marLeft w:val="0"/>
                          <w:marRight w:val="0"/>
                          <w:marTop w:val="0"/>
                          <w:marBottom w:val="0"/>
                          <w:divBdr>
                            <w:top w:val="none" w:sz="0" w:space="0" w:color="auto"/>
                            <w:left w:val="none" w:sz="0" w:space="0" w:color="auto"/>
                            <w:bottom w:val="none" w:sz="0" w:space="0" w:color="auto"/>
                            <w:right w:val="none" w:sz="0" w:space="0" w:color="auto"/>
                          </w:divBdr>
                          <w:divsChild>
                            <w:div w:id="116604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022320">
      <w:bodyDiv w:val="1"/>
      <w:marLeft w:val="0"/>
      <w:marRight w:val="0"/>
      <w:marTop w:val="0"/>
      <w:marBottom w:val="0"/>
      <w:divBdr>
        <w:top w:val="none" w:sz="0" w:space="0" w:color="auto"/>
        <w:left w:val="none" w:sz="0" w:space="0" w:color="auto"/>
        <w:bottom w:val="none" w:sz="0" w:space="0" w:color="auto"/>
        <w:right w:val="none" w:sz="0" w:space="0" w:color="auto"/>
      </w:divBdr>
      <w:divsChild>
        <w:div w:id="1993556134">
          <w:marLeft w:val="0"/>
          <w:marRight w:val="0"/>
          <w:marTop w:val="0"/>
          <w:marBottom w:val="0"/>
          <w:divBdr>
            <w:top w:val="none" w:sz="0" w:space="0" w:color="auto"/>
            <w:left w:val="none" w:sz="0" w:space="0" w:color="auto"/>
            <w:bottom w:val="none" w:sz="0" w:space="0" w:color="auto"/>
            <w:right w:val="none" w:sz="0" w:space="0" w:color="auto"/>
          </w:divBdr>
          <w:divsChild>
            <w:div w:id="612052548">
              <w:marLeft w:val="0"/>
              <w:marRight w:val="0"/>
              <w:marTop w:val="0"/>
              <w:marBottom w:val="0"/>
              <w:divBdr>
                <w:top w:val="none" w:sz="0" w:space="0" w:color="auto"/>
                <w:left w:val="none" w:sz="0" w:space="0" w:color="auto"/>
                <w:bottom w:val="none" w:sz="0" w:space="0" w:color="auto"/>
                <w:right w:val="none" w:sz="0" w:space="0" w:color="auto"/>
              </w:divBdr>
              <w:divsChild>
                <w:div w:id="87045768">
                  <w:marLeft w:val="0"/>
                  <w:marRight w:val="0"/>
                  <w:marTop w:val="0"/>
                  <w:marBottom w:val="0"/>
                  <w:divBdr>
                    <w:top w:val="none" w:sz="0" w:space="0" w:color="auto"/>
                    <w:left w:val="none" w:sz="0" w:space="0" w:color="auto"/>
                    <w:bottom w:val="none" w:sz="0" w:space="0" w:color="auto"/>
                    <w:right w:val="none" w:sz="0" w:space="0" w:color="auto"/>
                  </w:divBdr>
                  <w:divsChild>
                    <w:div w:id="991834329">
                      <w:marLeft w:val="0"/>
                      <w:marRight w:val="0"/>
                      <w:marTop w:val="0"/>
                      <w:marBottom w:val="0"/>
                      <w:divBdr>
                        <w:top w:val="none" w:sz="0" w:space="0" w:color="auto"/>
                        <w:left w:val="none" w:sz="0" w:space="0" w:color="auto"/>
                        <w:bottom w:val="none" w:sz="0" w:space="0" w:color="auto"/>
                        <w:right w:val="none" w:sz="0" w:space="0" w:color="auto"/>
                      </w:divBdr>
                      <w:divsChild>
                        <w:div w:id="779102873">
                          <w:marLeft w:val="0"/>
                          <w:marRight w:val="0"/>
                          <w:marTop w:val="0"/>
                          <w:marBottom w:val="0"/>
                          <w:divBdr>
                            <w:top w:val="none" w:sz="0" w:space="0" w:color="auto"/>
                            <w:left w:val="none" w:sz="0" w:space="0" w:color="auto"/>
                            <w:bottom w:val="none" w:sz="0" w:space="0" w:color="auto"/>
                            <w:right w:val="none" w:sz="0" w:space="0" w:color="auto"/>
                          </w:divBdr>
                          <w:divsChild>
                            <w:div w:id="5915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623888">
      <w:bodyDiv w:val="1"/>
      <w:marLeft w:val="0"/>
      <w:marRight w:val="0"/>
      <w:marTop w:val="0"/>
      <w:marBottom w:val="0"/>
      <w:divBdr>
        <w:top w:val="none" w:sz="0" w:space="0" w:color="auto"/>
        <w:left w:val="none" w:sz="0" w:space="0" w:color="auto"/>
        <w:bottom w:val="none" w:sz="0" w:space="0" w:color="auto"/>
        <w:right w:val="none" w:sz="0" w:space="0" w:color="auto"/>
      </w:divBdr>
      <w:divsChild>
        <w:div w:id="1334602894">
          <w:marLeft w:val="0"/>
          <w:marRight w:val="0"/>
          <w:marTop w:val="0"/>
          <w:marBottom w:val="0"/>
          <w:divBdr>
            <w:top w:val="none" w:sz="0" w:space="0" w:color="auto"/>
            <w:left w:val="none" w:sz="0" w:space="0" w:color="auto"/>
            <w:bottom w:val="none" w:sz="0" w:space="0" w:color="auto"/>
            <w:right w:val="none" w:sz="0" w:space="0" w:color="auto"/>
          </w:divBdr>
          <w:divsChild>
            <w:div w:id="94400929">
              <w:marLeft w:val="0"/>
              <w:marRight w:val="0"/>
              <w:marTop w:val="0"/>
              <w:marBottom w:val="0"/>
              <w:divBdr>
                <w:top w:val="none" w:sz="0" w:space="0" w:color="auto"/>
                <w:left w:val="none" w:sz="0" w:space="0" w:color="auto"/>
                <w:bottom w:val="none" w:sz="0" w:space="0" w:color="auto"/>
                <w:right w:val="none" w:sz="0" w:space="0" w:color="auto"/>
              </w:divBdr>
              <w:divsChild>
                <w:div w:id="321010936">
                  <w:marLeft w:val="0"/>
                  <w:marRight w:val="0"/>
                  <w:marTop w:val="0"/>
                  <w:marBottom w:val="0"/>
                  <w:divBdr>
                    <w:top w:val="none" w:sz="0" w:space="0" w:color="auto"/>
                    <w:left w:val="none" w:sz="0" w:space="0" w:color="auto"/>
                    <w:bottom w:val="none" w:sz="0" w:space="0" w:color="auto"/>
                    <w:right w:val="none" w:sz="0" w:space="0" w:color="auto"/>
                  </w:divBdr>
                  <w:divsChild>
                    <w:div w:id="209613799">
                      <w:marLeft w:val="0"/>
                      <w:marRight w:val="0"/>
                      <w:marTop w:val="0"/>
                      <w:marBottom w:val="0"/>
                      <w:divBdr>
                        <w:top w:val="none" w:sz="0" w:space="0" w:color="auto"/>
                        <w:left w:val="none" w:sz="0" w:space="0" w:color="auto"/>
                        <w:bottom w:val="none" w:sz="0" w:space="0" w:color="auto"/>
                        <w:right w:val="none" w:sz="0" w:space="0" w:color="auto"/>
                      </w:divBdr>
                      <w:divsChild>
                        <w:div w:id="942150891">
                          <w:marLeft w:val="0"/>
                          <w:marRight w:val="0"/>
                          <w:marTop w:val="0"/>
                          <w:marBottom w:val="0"/>
                          <w:divBdr>
                            <w:top w:val="none" w:sz="0" w:space="0" w:color="auto"/>
                            <w:left w:val="none" w:sz="0" w:space="0" w:color="auto"/>
                            <w:bottom w:val="none" w:sz="0" w:space="0" w:color="auto"/>
                            <w:right w:val="none" w:sz="0" w:space="0" w:color="auto"/>
                          </w:divBdr>
                          <w:divsChild>
                            <w:div w:id="119742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467802">
      <w:bodyDiv w:val="1"/>
      <w:marLeft w:val="0"/>
      <w:marRight w:val="0"/>
      <w:marTop w:val="0"/>
      <w:marBottom w:val="0"/>
      <w:divBdr>
        <w:top w:val="none" w:sz="0" w:space="0" w:color="auto"/>
        <w:left w:val="none" w:sz="0" w:space="0" w:color="auto"/>
        <w:bottom w:val="none" w:sz="0" w:space="0" w:color="auto"/>
        <w:right w:val="none" w:sz="0" w:space="0" w:color="auto"/>
      </w:divBdr>
      <w:divsChild>
        <w:div w:id="823280896">
          <w:marLeft w:val="0"/>
          <w:marRight w:val="0"/>
          <w:marTop w:val="0"/>
          <w:marBottom w:val="0"/>
          <w:divBdr>
            <w:top w:val="none" w:sz="0" w:space="0" w:color="auto"/>
            <w:left w:val="none" w:sz="0" w:space="0" w:color="auto"/>
            <w:bottom w:val="none" w:sz="0" w:space="0" w:color="auto"/>
            <w:right w:val="none" w:sz="0" w:space="0" w:color="auto"/>
          </w:divBdr>
          <w:divsChild>
            <w:div w:id="1285963648">
              <w:marLeft w:val="0"/>
              <w:marRight w:val="0"/>
              <w:marTop w:val="0"/>
              <w:marBottom w:val="0"/>
              <w:divBdr>
                <w:top w:val="none" w:sz="0" w:space="0" w:color="auto"/>
                <w:left w:val="none" w:sz="0" w:space="0" w:color="auto"/>
                <w:bottom w:val="none" w:sz="0" w:space="0" w:color="auto"/>
                <w:right w:val="none" w:sz="0" w:space="0" w:color="auto"/>
              </w:divBdr>
              <w:divsChild>
                <w:div w:id="921527055">
                  <w:marLeft w:val="0"/>
                  <w:marRight w:val="0"/>
                  <w:marTop w:val="0"/>
                  <w:marBottom w:val="0"/>
                  <w:divBdr>
                    <w:top w:val="none" w:sz="0" w:space="0" w:color="auto"/>
                    <w:left w:val="none" w:sz="0" w:space="0" w:color="auto"/>
                    <w:bottom w:val="none" w:sz="0" w:space="0" w:color="auto"/>
                    <w:right w:val="none" w:sz="0" w:space="0" w:color="auto"/>
                  </w:divBdr>
                  <w:divsChild>
                    <w:div w:id="1410233764">
                      <w:marLeft w:val="0"/>
                      <w:marRight w:val="0"/>
                      <w:marTop w:val="0"/>
                      <w:marBottom w:val="0"/>
                      <w:divBdr>
                        <w:top w:val="none" w:sz="0" w:space="0" w:color="auto"/>
                        <w:left w:val="none" w:sz="0" w:space="0" w:color="auto"/>
                        <w:bottom w:val="none" w:sz="0" w:space="0" w:color="auto"/>
                        <w:right w:val="none" w:sz="0" w:space="0" w:color="auto"/>
                      </w:divBdr>
                      <w:divsChild>
                        <w:div w:id="1230263297">
                          <w:marLeft w:val="0"/>
                          <w:marRight w:val="0"/>
                          <w:marTop w:val="0"/>
                          <w:marBottom w:val="0"/>
                          <w:divBdr>
                            <w:top w:val="none" w:sz="0" w:space="0" w:color="auto"/>
                            <w:left w:val="none" w:sz="0" w:space="0" w:color="auto"/>
                            <w:bottom w:val="none" w:sz="0" w:space="0" w:color="auto"/>
                            <w:right w:val="none" w:sz="0" w:space="0" w:color="auto"/>
                          </w:divBdr>
                          <w:divsChild>
                            <w:div w:id="19421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025751">
      <w:bodyDiv w:val="1"/>
      <w:marLeft w:val="0"/>
      <w:marRight w:val="0"/>
      <w:marTop w:val="0"/>
      <w:marBottom w:val="0"/>
      <w:divBdr>
        <w:top w:val="none" w:sz="0" w:space="0" w:color="auto"/>
        <w:left w:val="none" w:sz="0" w:space="0" w:color="auto"/>
        <w:bottom w:val="none" w:sz="0" w:space="0" w:color="auto"/>
        <w:right w:val="none" w:sz="0" w:space="0" w:color="auto"/>
      </w:divBdr>
      <w:divsChild>
        <w:div w:id="583757556">
          <w:marLeft w:val="0"/>
          <w:marRight w:val="0"/>
          <w:marTop w:val="0"/>
          <w:marBottom w:val="0"/>
          <w:divBdr>
            <w:top w:val="none" w:sz="0" w:space="0" w:color="auto"/>
            <w:left w:val="none" w:sz="0" w:space="0" w:color="auto"/>
            <w:bottom w:val="none" w:sz="0" w:space="0" w:color="auto"/>
            <w:right w:val="none" w:sz="0" w:space="0" w:color="auto"/>
          </w:divBdr>
          <w:divsChild>
            <w:div w:id="2091000685">
              <w:marLeft w:val="0"/>
              <w:marRight w:val="0"/>
              <w:marTop w:val="0"/>
              <w:marBottom w:val="0"/>
              <w:divBdr>
                <w:top w:val="none" w:sz="0" w:space="0" w:color="auto"/>
                <w:left w:val="none" w:sz="0" w:space="0" w:color="auto"/>
                <w:bottom w:val="none" w:sz="0" w:space="0" w:color="auto"/>
                <w:right w:val="none" w:sz="0" w:space="0" w:color="auto"/>
              </w:divBdr>
              <w:divsChild>
                <w:div w:id="1649746679">
                  <w:marLeft w:val="0"/>
                  <w:marRight w:val="0"/>
                  <w:marTop w:val="0"/>
                  <w:marBottom w:val="0"/>
                  <w:divBdr>
                    <w:top w:val="none" w:sz="0" w:space="0" w:color="auto"/>
                    <w:left w:val="none" w:sz="0" w:space="0" w:color="auto"/>
                    <w:bottom w:val="none" w:sz="0" w:space="0" w:color="auto"/>
                    <w:right w:val="none" w:sz="0" w:space="0" w:color="auto"/>
                  </w:divBdr>
                  <w:divsChild>
                    <w:div w:id="675350020">
                      <w:marLeft w:val="0"/>
                      <w:marRight w:val="0"/>
                      <w:marTop w:val="0"/>
                      <w:marBottom w:val="0"/>
                      <w:divBdr>
                        <w:top w:val="none" w:sz="0" w:space="0" w:color="auto"/>
                        <w:left w:val="none" w:sz="0" w:space="0" w:color="auto"/>
                        <w:bottom w:val="none" w:sz="0" w:space="0" w:color="auto"/>
                        <w:right w:val="none" w:sz="0" w:space="0" w:color="auto"/>
                      </w:divBdr>
                      <w:divsChild>
                        <w:div w:id="2114590292">
                          <w:marLeft w:val="0"/>
                          <w:marRight w:val="0"/>
                          <w:marTop w:val="0"/>
                          <w:marBottom w:val="0"/>
                          <w:divBdr>
                            <w:top w:val="none" w:sz="0" w:space="0" w:color="auto"/>
                            <w:left w:val="none" w:sz="0" w:space="0" w:color="auto"/>
                            <w:bottom w:val="none" w:sz="0" w:space="0" w:color="auto"/>
                            <w:right w:val="none" w:sz="0" w:space="0" w:color="auto"/>
                          </w:divBdr>
                          <w:divsChild>
                            <w:div w:id="86536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002911">
      <w:bodyDiv w:val="1"/>
      <w:marLeft w:val="0"/>
      <w:marRight w:val="0"/>
      <w:marTop w:val="0"/>
      <w:marBottom w:val="0"/>
      <w:divBdr>
        <w:top w:val="none" w:sz="0" w:space="0" w:color="auto"/>
        <w:left w:val="none" w:sz="0" w:space="0" w:color="auto"/>
        <w:bottom w:val="none" w:sz="0" w:space="0" w:color="auto"/>
        <w:right w:val="none" w:sz="0" w:space="0" w:color="auto"/>
      </w:divBdr>
      <w:divsChild>
        <w:div w:id="1552811173">
          <w:marLeft w:val="0"/>
          <w:marRight w:val="0"/>
          <w:marTop w:val="0"/>
          <w:marBottom w:val="0"/>
          <w:divBdr>
            <w:top w:val="none" w:sz="0" w:space="0" w:color="auto"/>
            <w:left w:val="none" w:sz="0" w:space="0" w:color="auto"/>
            <w:bottom w:val="none" w:sz="0" w:space="0" w:color="auto"/>
            <w:right w:val="none" w:sz="0" w:space="0" w:color="auto"/>
          </w:divBdr>
          <w:divsChild>
            <w:div w:id="70588517">
              <w:marLeft w:val="0"/>
              <w:marRight w:val="0"/>
              <w:marTop w:val="0"/>
              <w:marBottom w:val="0"/>
              <w:divBdr>
                <w:top w:val="none" w:sz="0" w:space="0" w:color="auto"/>
                <w:left w:val="none" w:sz="0" w:space="0" w:color="auto"/>
                <w:bottom w:val="none" w:sz="0" w:space="0" w:color="auto"/>
                <w:right w:val="none" w:sz="0" w:space="0" w:color="auto"/>
              </w:divBdr>
              <w:divsChild>
                <w:div w:id="292173518">
                  <w:marLeft w:val="0"/>
                  <w:marRight w:val="0"/>
                  <w:marTop w:val="0"/>
                  <w:marBottom w:val="0"/>
                  <w:divBdr>
                    <w:top w:val="none" w:sz="0" w:space="0" w:color="auto"/>
                    <w:left w:val="none" w:sz="0" w:space="0" w:color="auto"/>
                    <w:bottom w:val="none" w:sz="0" w:space="0" w:color="auto"/>
                    <w:right w:val="none" w:sz="0" w:space="0" w:color="auto"/>
                  </w:divBdr>
                  <w:divsChild>
                    <w:div w:id="719211069">
                      <w:marLeft w:val="0"/>
                      <w:marRight w:val="0"/>
                      <w:marTop w:val="0"/>
                      <w:marBottom w:val="0"/>
                      <w:divBdr>
                        <w:top w:val="none" w:sz="0" w:space="0" w:color="auto"/>
                        <w:left w:val="none" w:sz="0" w:space="0" w:color="auto"/>
                        <w:bottom w:val="none" w:sz="0" w:space="0" w:color="auto"/>
                        <w:right w:val="none" w:sz="0" w:space="0" w:color="auto"/>
                      </w:divBdr>
                      <w:divsChild>
                        <w:div w:id="1894194683">
                          <w:marLeft w:val="0"/>
                          <w:marRight w:val="0"/>
                          <w:marTop w:val="0"/>
                          <w:marBottom w:val="0"/>
                          <w:divBdr>
                            <w:top w:val="none" w:sz="0" w:space="0" w:color="auto"/>
                            <w:left w:val="none" w:sz="0" w:space="0" w:color="auto"/>
                            <w:bottom w:val="none" w:sz="0" w:space="0" w:color="auto"/>
                            <w:right w:val="none" w:sz="0" w:space="0" w:color="auto"/>
                          </w:divBdr>
                          <w:divsChild>
                            <w:div w:id="126899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133609">
      <w:bodyDiv w:val="1"/>
      <w:marLeft w:val="0"/>
      <w:marRight w:val="0"/>
      <w:marTop w:val="0"/>
      <w:marBottom w:val="0"/>
      <w:divBdr>
        <w:top w:val="none" w:sz="0" w:space="0" w:color="auto"/>
        <w:left w:val="none" w:sz="0" w:space="0" w:color="auto"/>
        <w:bottom w:val="none" w:sz="0" w:space="0" w:color="auto"/>
        <w:right w:val="none" w:sz="0" w:space="0" w:color="auto"/>
      </w:divBdr>
      <w:divsChild>
        <w:div w:id="1394350183">
          <w:marLeft w:val="0"/>
          <w:marRight w:val="0"/>
          <w:marTop w:val="0"/>
          <w:marBottom w:val="0"/>
          <w:divBdr>
            <w:top w:val="none" w:sz="0" w:space="0" w:color="auto"/>
            <w:left w:val="none" w:sz="0" w:space="0" w:color="auto"/>
            <w:bottom w:val="none" w:sz="0" w:space="0" w:color="auto"/>
            <w:right w:val="none" w:sz="0" w:space="0" w:color="auto"/>
          </w:divBdr>
          <w:divsChild>
            <w:div w:id="944310912">
              <w:marLeft w:val="0"/>
              <w:marRight w:val="0"/>
              <w:marTop w:val="0"/>
              <w:marBottom w:val="0"/>
              <w:divBdr>
                <w:top w:val="none" w:sz="0" w:space="0" w:color="auto"/>
                <w:left w:val="none" w:sz="0" w:space="0" w:color="auto"/>
                <w:bottom w:val="none" w:sz="0" w:space="0" w:color="auto"/>
                <w:right w:val="none" w:sz="0" w:space="0" w:color="auto"/>
              </w:divBdr>
              <w:divsChild>
                <w:div w:id="822963943">
                  <w:marLeft w:val="0"/>
                  <w:marRight w:val="0"/>
                  <w:marTop w:val="0"/>
                  <w:marBottom w:val="0"/>
                  <w:divBdr>
                    <w:top w:val="none" w:sz="0" w:space="0" w:color="auto"/>
                    <w:left w:val="none" w:sz="0" w:space="0" w:color="auto"/>
                    <w:bottom w:val="none" w:sz="0" w:space="0" w:color="auto"/>
                    <w:right w:val="none" w:sz="0" w:space="0" w:color="auto"/>
                  </w:divBdr>
                  <w:divsChild>
                    <w:div w:id="1731730919">
                      <w:marLeft w:val="0"/>
                      <w:marRight w:val="0"/>
                      <w:marTop w:val="0"/>
                      <w:marBottom w:val="0"/>
                      <w:divBdr>
                        <w:top w:val="none" w:sz="0" w:space="0" w:color="auto"/>
                        <w:left w:val="none" w:sz="0" w:space="0" w:color="auto"/>
                        <w:bottom w:val="none" w:sz="0" w:space="0" w:color="auto"/>
                        <w:right w:val="none" w:sz="0" w:space="0" w:color="auto"/>
                      </w:divBdr>
                      <w:divsChild>
                        <w:div w:id="539319105">
                          <w:marLeft w:val="0"/>
                          <w:marRight w:val="0"/>
                          <w:marTop w:val="0"/>
                          <w:marBottom w:val="0"/>
                          <w:divBdr>
                            <w:top w:val="none" w:sz="0" w:space="0" w:color="auto"/>
                            <w:left w:val="none" w:sz="0" w:space="0" w:color="auto"/>
                            <w:bottom w:val="none" w:sz="0" w:space="0" w:color="auto"/>
                            <w:right w:val="none" w:sz="0" w:space="0" w:color="auto"/>
                          </w:divBdr>
                          <w:divsChild>
                            <w:div w:id="23956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982360">
      <w:bodyDiv w:val="1"/>
      <w:marLeft w:val="0"/>
      <w:marRight w:val="0"/>
      <w:marTop w:val="0"/>
      <w:marBottom w:val="0"/>
      <w:divBdr>
        <w:top w:val="none" w:sz="0" w:space="0" w:color="auto"/>
        <w:left w:val="none" w:sz="0" w:space="0" w:color="auto"/>
        <w:bottom w:val="none" w:sz="0" w:space="0" w:color="auto"/>
        <w:right w:val="none" w:sz="0" w:space="0" w:color="auto"/>
      </w:divBdr>
      <w:divsChild>
        <w:div w:id="1189179875">
          <w:marLeft w:val="0"/>
          <w:marRight w:val="0"/>
          <w:marTop w:val="0"/>
          <w:marBottom w:val="0"/>
          <w:divBdr>
            <w:top w:val="none" w:sz="0" w:space="0" w:color="auto"/>
            <w:left w:val="none" w:sz="0" w:space="0" w:color="auto"/>
            <w:bottom w:val="none" w:sz="0" w:space="0" w:color="auto"/>
            <w:right w:val="none" w:sz="0" w:space="0" w:color="auto"/>
          </w:divBdr>
          <w:divsChild>
            <w:div w:id="1832595992">
              <w:marLeft w:val="0"/>
              <w:marRight w:val="0"/>
              <w:marTop w:val="0"/>
              <w:marBottom w:val="0"/>
              <w:divBdr>
                <w:top w:val="none" w:sz="0" w:space="0" w:color="auto"/>
                <w:left w:val="none" w:sz="0" w:space="0" w:color="auto"/>
                <w:bottom w:val="none" w:sz="0" w:space="0" w:color="auto"/>
                <w:right w:val="none" w:sz="0" w:space="0" w:color="auto"/>
              </w:divBdr>
              <w:divsChild>
                <w:div w:id="1631325638">
                  <w:marLeft w:val="0"/>
                  <w:marRight w:val="0"/>
                  <w:marTop w:val="0"/>
                  <w:marBottom w:val="0"/>
                  <w:divBdr>
                    <w:top w:val="none" w:sz="0" w:space="0" w:color="auto"/>
                    <w:left w:val="none" w:sz="0" w:space="0" w:color="auto"/>
                    <w:bottom w:val="none" w:sz="0" w:space="0" w:color="auto"/>
                    <w:right w:val="none" w:sz="0" w:space="0" w:color="auto"/>
                  </w:divBdr>
                  <w:divsChild>
                    <w:div w:id="2016760890">
                      <w:marLeft w:val="0"/>
                      <w:marRight w:val="0"/>
                      <w:marTop w:val="0"/>
                      <w:marBottom w:val="0"/>
                      <w:divBdr>
                        <w:top w:val="none" w:sz="0" w:space="0" w:color="auto"/>
                        <w:left w:val="none" w:sz="0" w:space="0" w:color="auto"/>
                        <w:bottom w:val="none" w:sz="0" w:space="0" w:color="auto"/>
                        <w:right w:val="none" w:sz="0" w:space="0" w:color="auto"/>
                      </w:divBdr>
                      <w:divsChild>
                        <w:div w:id="344333310">
                          <w:marLeft w:val="0"/>
                          <w:marRight w:val="0"/>
                          <w:marTop w:val="0"/>
                          <w:marBottom w:val="0"/>
                          <w:divBdr>
                            <w:top w:val="none" w:sz="0" w:space="0" w:color="auto"/>
                            <w:left w:val="none" w:sz="0" w:space="0" w:color="auto"/>
                            <w:bottom w:val="none" w:sz="0" w:space="0" w:color="auto"/>
                            <w:right w:val="none" w:sz="0" w:space="0" w:color="auto"/>
                          </w:divBdr>
                          <w:divsChild>
                            <w:div w:id="1159617823">
                              <w:marLeft w:val="0"/>
                              <w:marRight w:val="0"/>
                              <w:marTop w:val="0"/>
                              <w:marBottom w:val="0"/>
                              <w:divBdr>
                                <w:top w:val="none" w:sz="0" w:space="0" w:color="auto"/>
                                <w:left w:val="none" w:sz="0" w:space="0" w:color="auto"/>
                                <w:bottom w:val="none" w:sz="0" w:space="0" w:color="auto"/>
                                <w:right w:val="none" w:sz="0" w:space="0" w:color="auto"/>
                              </w:divBdr>
                              <w:divsChild>
                                <w:div w:id="2111003172">
                                  <w:marLeft w:val="0"/>
                                  <w:marRight w:val="0"/>
                                  <w:marTop w:val="0"/>
                                  <w:marBottom w:val="0"/>
                                  <w:divBdr>
                                    <w:top w:val="none" w:sz="0" w:space="0" w:color="auto"/>
                                    <w:left w:val="none" w:sz="0" w:space="0" w:color="auto"/>
                                    <w:bottom w:val="none" w:sz="0" w:space="0" w:color="auto"/>
                                    <w:right w:val="none" w:sz="0" w:space="0" w:color="auto"/>
                                  </w:divBdr>
                                  <w:divsChild>
                                    <w:div w:id="556284819">
                                      <w:marLeft w:val="0"/>
                                      <w:marRight w:val="0"/>
                                      <w:marTop w:val="0"/>
                                      <w:marBottom w:val="0"/>
                                      <w:divBdr>
                                        <w:top w:val="none" w:sz="0" w:space="0" w:color="auto"/>
                                        <w:left w:val="none" w:sz="0" w:space="0" w:color="auto"/>
                                        <w:bottom w:val="none" w:sz="0" w:space="0" w:color="auto"/>
                                        <w:right w:val="none" w:sz="0" w:space="0" w:color="auto"/>
                                      </w:divBdr>
                                      <w:divsChild>
                                        <w:div w:id="553590136">
                                          <w:marLeft w:val="0"/>
                                          <w:marRight w:val="0"/>
                                          <w:marTop w:val="0"/>
                                          <w:marBottom w:val="0"/>
                                          <w:divBdr>
                                            <w:top w:val="none" w:sz="0" w:space="0" w:color="auto"/>
                                            <w:left w:val="none" w:sz="0" w:space="0" w:color="auto"/>
                                            <w:bottom w:val="none" w:sz="0" w:space="0" w:color="auto"/>
                                            <w:right w:val="none" w:sz="0" w:space="0" w:color="auto"/>
                                          </w:divBdr>
                                          <w:divsChild>
                                            <w:div w:id="587812373">
                                              <w:marLeft w:val="0"/>
                                              <w:marRight w:val="0"/>
                                              <w:marTop w:val="0"/>
                                              <w:marBottom w:val="0"/>
                                              <w:divBdr>
                                                <w:top w:val="none" w:sz="0" w:space="0" w:color="auto"/>
                                                <w:left w:val="none" w:sz="0" w:space="0" w:color="auto"/>
                                                <w:bottom w:val="none" w:sz="0" w:space="0" w:color="auto"/>
                                                <w:right w:val="none" w:sz="0" w:space="0" w:color="auto"/>
                                              </w:divBdr>
                                              <w:divsChild>
                                                <w:div w:id="1973829160">
                                                  <w:marLeft w:val="0"/>
                                                  <w:marRight w:val="0"/>
                                                  <w:marTop w:val="0"/>
                                                  <w:marBottom w:val="0"/>
                                                  <w:divBdr>
                                                    <w:top w:val="none" w:sz="0" w:space="0" w:color="auto"/>
                                                    <w:left w:val="none" w:sz="0" w:space="0" w:color="auto"/>
                                                    <w:bottom w:val="none" w:sz="0" w:space="0" w:color="auto"/>
                                                    <w:right w:val="none" w:sz="0" w:space="0" w:color="auto"/>
                                                  </w:divBdr>
                                                  <w:divsChild>
                                                    <w:div w:id="320930295">
                                                      <w:marLeft w:val="-285"/>
                                                      <w:marRight w:val="-150"/>
                                                      <w:marTop w:val="0"/>
                                                      <w:marBottom w:val="0"/>
                                                      <w:divBdr>
                                                        <w:top w:val="none" w:sz="0" w:space="0" w:color="auto"/>
                                                        <w:left w:val="none" w:sz="0" w:space="0" w:color="auto"/>
                                                        <w:bottom w:val="none" w:sz="0" w:space="0" w:color="auto"/>
                                                        <w:right w:val="none" w:sz="0" w:space="0" w:color="auto"/>
                                                      </w:divBdr>
                                                      <w:divsChild>
                                                        <w:div w:id="1975483304">
                                                          <w:marLeft w:val="0"/>
                                                          <w:marRight w:val="0"/>
                                                          <w:marTop w:val="0"/>
                                                          <w:marBottom w:val="0"/>
                                                          <w:divBdr>
                                                            <w:top w:val="none" w:sz="0" w:space="0" w:color="auto"/>
                                                            <w:left w:val="none" w:sz="0" w:space="0" w:color="auto"/>
                                                            <w:bottom w:val="none" w:sz="0" w:space="0" w:color="auto"/>
                                                            <w:right w:val="none" w:sz="0" w:space="0" w:color="auto"/>
                                                          </w:divBdr>
                                                          <w:divsChild>
                                                            <w:div w:id="1411584958">
                                                              <w:marLeft w:val="0"/>
                                                              <w:marRight w:val="0"/>
                                                              <w:marTop w:val="0"/>
                                                              <w:marBottom w:val="0"/>
                                                              <w:divBdr>
                                                                <w:top w:val="none" w:sz="0" w:space="0" w:color="auto"/>
                                                                <w:left w:val="none" w:sz="0" w:space="0" w:color="auto"/>
                                                                <w:bottom w:val="none" w:sz="0" w:space="0" w:color="auto"/>
                                                                <w:right w:val="none" w:sz="0" w:space="0" w:color="auto"/>
                                                              </w:divBdr>
                                                              <w:divsChild>
                                                                <w:div w:id="2111000233">
                                                                  <w:marLeft w:val="0"/>
                                                                  <w:marRight w:val="0"/>
                                                                  <w:marTop w:val="0"/>
                                                                  <w:marBottom w:val="0"/>
                                                                  <w:divBdr>
                                                                    <w:top w:val="none" w:sz="0" w:space="0" w:color="auto"/>
                                                                    <w:left w:val="none" w:sz="0" w:space="0" w:color="auto"/>
                                                                    <w:bottom w:val="none" w:sz="0" w:space="0" w:color="auto"/>
                                                                    <w:right w:val="none" w:sz="0" w:space="0" w:color="auto"/>
                                                                  </w:divBdr>
                                                                  <w:divsChild>
                                                                    <w:div w:id="454763179">
                                                                      <w:marLeft w:val="0"/>
                                                                      <w:marRight w:val="0"/>
                                                                      <w:marTop w:val="0"/>
                                                                      <w:marBottom w:val="0"/>
                                                                      <w:divBdr>
                                                                        <w:top w:val="none" w:sz="0" w:space="0" w:color="auto"/>
                                                                        <w:left w:val="none" w:sz="0" w:space="0" w:color="auto"/>
                                                                        <w:bottom w:val="none" w:sz="0" w:space="0" w:color="auto"/>
                                                                        <w:right w:val="none" w:sz="0" w:space="0" w:color="auto"/>
                                                                      </w:divBdr>
                                                                      <w:divsChild>
                                                                        <w:div w:id="700743453">
                                                                          <w:marLeft w:val="0"/>
                                                                          <w:marRight w:val="0"/>
                                                                          <w:marTop w:val="0"/>
                                                                          <w:marBottom w:val="0"/>
                                                                          <w:divBdr>
                                                                            <w:top w:val="none" w:sz="0" w:space="0" w:color="auto"/>
                                                                            <w:left w:val="none" w:sz="0" w:space="0" w:color="auto"/>
                                                                            <w:bottom w:val="none" w:sz="0" w:space="0" w:color="auto"/>
                                                                            <w:right w:val="none" w:sz="0" w:space="0" w:color="auto"/>
                                                                          </w:divBdr>
                                                                        </w:div>
                                                                        <w:div w:id="1009990071">
                                                                          <w:marLeft w:val="0"/>
                                                                          <w:marRight w:val="0"/>
                                                                          <w:marTop w:val="0"/>
                                                                          <w:marBottom w:val="0"/>
                                                                          <w:divBdr>
                                                                            <w:top w:val="none" w:sz="0" w:space="0" w:color="auto"/>
                                                                            <w:left w:val="none" w:sz="0" w:space="0" w:color="auto"/>
                                                                            <w:bottom w:val="none" w:sz="0" w:space="0" w:color="auto"/>
                                                                            <w:right w:val="none" w:sz="0" w:space="0" w:color="auto"/>
                                                                          </w:divBdr>
                                                                        </w:div>
                                                                        <w:div w:id="1050150541">
                                                                          <w:marLeft w:val="0"/>
                                                                          <w:marRight w:val="0"/>
                                                                          <w:marTop w:val="0"/>
                                                                          <w:marBottom w:val="0"/>
                                                                          <w:divBdr>
                                                                            <w:top w:val="none" w:sz="0" w:space="0" w:color="auto"/>
                                                                            <w:left w:val="none" w:sz="0" w:space="0" w:color="auto"/>
                                                                            <w:bottom w:val="none" w:sz="0" w:space="0" w:color="auto"/>
                                                                            <w:right w:val="none" w:sz="0" w:space="0" w:color="auto"/>
                                                                          </w:divBdr>
                                                                        </w:div>
                                                                        <w:div w:id="1493330873">
                                                                          <w:marLeft w:val="0"/>
                                                                          <w:marRight w:val="0"/>
                                                                          <w:marTop w:val="0"/>
                                                                          <w:marBottom w:val="0"/>
                                                                          <w:divBdr>
                                                                            <w:top w:val="none" w:sz="0" w:space="0" w:color="auto"/>
                                                                            <w:left w:val="none" w:sz="0" w:space="0" w:color="auto"/>
                                                                            <w:bottom w:val="none" w:sz="0" w:space="0" w:color="auto"/>
                                                                            <w:right w:val="none" w:sz="0" w:space="0" w:color="auto"/>
                                                                          </w:divBdr>
                                                                        </w:div>
                                                                        <w:div w:id="1358695397">
                                                                          <w:marLeft w:val="0"/>
                                                                          <w:marRight w:val="0"/>
                                                                          <w:marTop w:val="0"/>
                                                                          <w:marBottom w:val="0"/>
                                                                          <w:divBdr>
                                                                            <w:top w:val="none" w:sz="0" w:space="0" w:color="auto"/>
                                                                            <w:left w:val="none" w:sz="0" w:space="0" w:color="auto"/>
                                                                            <w:bottom w:val="none" w:sz="0" w:space="0" w:color="auto"/>
                                                                            <w:right w:val="none" w:sz="0" w:space="0" w:color="auto"/>
                                                                          </w:divBdr>
                                                                        </w:div>
                                                                        <w:div w:id="1539200685">
                                                                          <w:marLeft w:val="0"/>
                                                                          <w:marRight w:val="0"/>
                                                                          <w:marTop w:val="0"/>
                                                                          <w:marBottom w:val="0"/>
                                                                          <w:divBdr>
                                                                            <w:top w:val="none" w:sz="0" w:space="0" w:color="auto"/>
                                                                            <w:left w:val="none" w:sz="0" w:space="0" w:color="auto"/>
                                                                            <w:bottom w:val="none" w:sz="0" w:space="0" w:color="auto"/>
                                                                            <w:right w:val="none" w:sz="0" w:space="0" w:color="auto"/>
                                                                          </w:divBdr>
                                                                        </w:div>
                                                                        <w:div w:id="1601059153">
                                                                          <w:marLeft w:val="0"/>
                                                                          <w:marRight w:val="0"/>
                                                                          <w:marTop w:val="0"/>
                                                                          <w:marBottom w:val="0"/>
                                                                          <w:divBdr>
                                                                            <w:top w:val="none" w:sz="0" w:space="0" w:color="auto"/>
                                                                            <w:left w:val="none" w:sz="0" w:space="0" w:color="auto"/>
                                                                            <w:bottom w:val="none" w:sz="0" w:space="0" w:color="auto"/>
                                                                            <w:right w:val="none" w:sz="0" w:space="0" w:color="auto"/>
                                                                          </w:divBdr>
                                                                        </w:div>
                                                                        <w:div w:id="1598900818">
                                                                          <w:marLeft w:val="0"/>
                                                                          <w:marRight w:val="0"/>
                                                                          <w:marTop w:val="0"/>
                                                                          <w:marBottom w:val="0"/>
                                                                          <w:divBdr>
                                                                            <w:top w:val="none" w:sz="0" w:space="0" w:color="auto"/>
                                                                            <w:left w:val="none" w:sz="0" w:space="0" w:color="auto"/>
                                                                            <w:bottom w:val="none" w:sz="0" w:space="0" w:color="auto"/>
                                                                            <w:right w:val="none" w:sz="0" w:space="0" w:color="auto"/>
                                                                          </w:divBdr>
                                                                        </w:div>
                                                                        <w:div w:id="1163156764">
                                                                          <w:marLeft w:val="0"/>
                                                                          <w:marRight w:val="0"/>
                                                                          <w:marTop w:val="0"/>
                                                                          <w:marBottom w:val="0"/>
                                                                          <w:divBdr>
                                                                            <w:top w:val="none" w:sz="0" w:space="0" w:color="auto"/>
                                                                            <w:left w:val="none" w:sz="0" w:space="0" w:color="auto"/>
                                                                            <w:bottom w:val="none" w:sz="0" w:space="0" w:color="auto"/>
                                                                            <w:right w:val="none" w:sz="0" w:space="0" w:color="auto"/>
                                                                          </w:divBdr>
                                                                        </w:div>
                                                                        <w:div w:id="536165586">
                                                                          <w:marLeft w:val="0"/>
                                                                          <w:marRight w:val="0"/>
                                                                          <w:marTop w:val="0"/>
                                                                          <w:marBottom w:val="0"/>
                                                                          <w:divBdr>
                                                                            <w:top w:val="none" w:sz="0" w:space="0" w:color="auto"/>
                                                                            <w:left w:val="none" w:sz="0" w:space="0" w:color="auto"/>
                                                                            <w:bottom w:val="none" w:sz="0" w:space="0" w:color="auto"/>
                                                                            <w:right w:val="none" w:sz="0" w:space="0" w:color="auto"/>
                                                                          </w:divBdr>
                                                                        </w:div>
                                                                        <w:div w:id="1772238725">
                                                                          <w:marLeft w:val="0"/>
                                                                          <w:marRight w:val="0"/>
                                                                          <w:marTop w:val="0"/>
                                                                          <w:marBottom w:val="0"/>
                                                                          <w:divBdr>
                                                                            <w:top w:val="none" w:sz="0" w:space="0" w:color="auto"/>
                                                                            <w:left w:val="none" w:sz="0" w:space="0" w:color="auto"/>
                                                                            <w:bottom w:val="none" w:sz="0" w:space="0" w:color="auto"/>
                                                                            <w:right w:val="none" w:sz="0" w:space="0" w:color="auto"/>
                                                                          </w:divBdr>
                                                                        </w:div>
                                                                        <w:div w:id="2093818196">
                                                                          <w:marLeft w:val="0"/>
                                                                          <w:marRight w:val="0"/>
                                                                          <w:marTop w:val="0"/>
                                                                          <w:marBottom w:val="0"/>
                                                                          <w:divBdr>
                                                                            <w:top w:val="none" w:sz="0" w:space="0" w:color="auto"/>
                                                                            <w:left w:val="none" w:sz="0" w:space="0" w:color="auto"/>
                                                                            <w:bottom w:val="none" w:sz="0" w:space="0" w:color="auto"/>
                                                                            <w:right w:val="none" w:sz="0" w:space="0" w:color="auto"/>
                                                                          </w:divBdr>
                                                                        </w:div>
                                                                        <w:div w:id="800653794">
                                                                          <w:marLeft w:val="0"/>
                                                                          <w:marRight w:val="0"/>
                                                                          <w:marTop w:val="0"/>
                                                                          <w:marBottom w:val="0"/>
                                                                          <w:divBdr>
                                                                            <w:top w:val="none" w:sz="0" w:space="0" w:color="auto"/>
                                                                            <w:left w:val="none" w:sz="0" w:space="0" w:color="auto"/>
                                                                            <w:bottom w:val="none" w:sz="0" w:space="0" w:color="auto"/>
                                                                            <w:right w:val="none" w:sz="0" w:space="0" w:color="auto"/>
                                                                          </w:divBdr>
                                                                        </w:div>
                                                                        <w:div w:id="975837546">
                                                                          <w:marLeft w:val="0"/>
                                                                          <w:marRight w:val="0"/>
                                                                          <w:marTop w:val="0"/>
                                                                          <w:marBottom w:val="0"/>
                                                                          <w:divBdr>
                                                                            <w:top w:val="none" w:sz="0" w:space="0" w:color="auto"/>
                                                                            <w:left w:val="none" w:sz="0" w:space="0" w:color="auto"/>
                                                                            <w:bottom w:val="none" w:sz="0" w:space="0" w:color="auto"/>
                                                                            <w:right w:val="none" w:sz="0" w:space="0" w:color="auto"/>
                                                                          </w:divBdr>
                                                                        </w:div>
                                                                        <w:div w:id="2059738199">
                                                                          <w:marLeft w:val="0"/>
                                                                          <w:marRight w:val="0"/>
                                                                          <w:marTop w:val="0"/>
                                                                          <w:marBottom w:val="0"/>
                                                                          <w:divBdr>
                                                                            <w:top w:val="none" w:sz="0" w:space="0" w:color="auto"/>
                                                                            <w:left w:val="none" w:sz="0" w:space="0" w:color="auto"/>
                                                                            <w:bottom w:val="none" w:sz="0" w:space="0" w:color="auto"/>
                                                                            <w:right w:val="none" w:sz="0" w:space="0" w:color="auto"/>
                                                                          </w:divBdr>
                                                                        </w:div>
                                                                        <w:div w:id="1303079309">
                                                                          <w:marLeft w:val="0"/>
                                                                          <w:marRight w:val="0"/>
                                                                          <w:marTop w:val="0"/>
                                                                          <w:marBottom w:val="0"/>
                                                                          <w:divBdr>
                                                                            <w:top w:val="none" w:sz="0" w:space="0" w:color="auto"/>
                                                                            <w:left w:val="none" w:sz="0" w:space="0" w:color="auto"/>
                                                                            <w:bottom w:val="none" w:sz="0" w:space="0" w:color="auto"/>
                                                                            <w:right w:val="none" w:sz="0" w:space="0" w:color="auto"/>
                                                                          </w:divBdr>
                                                                        </w:div>
                                                                        <w:div w:id="1694837815">
                                                                          <w:marLeft w:val="0"/>
                                                                          <w:marRight w:val="0"/>
                                                                          <w:marTop w:val="0"/>
                                                                          <w:marBottom w:val="0"/>
                                                                          <w:divBdr>
                                                                            <w:top w:val="none" w:sz="0" w:space="0" w:color="auto"/>
                                                                            <w:left w:val="none" w:sz="0" w:space="0" w:color="auto"/>
                                                                            <w:bottom w:val="none" w:sz="0" w:space="0" w:color="auto"/>
                                                                            <w:right w:val="none" w:sz="0" w:space="0" w:color="auto"/>
                                                                          </w:divBdr>
                                                                        </w:div>
                                                                        <w:div w:id="1541089833">
                                                                          <w:marLeft w:val="0"/>
                                                                          <w:marRight w:val="0"/>
                                                                          <w:marTop w:val="0"/>
                                                                          <w:marBottom w:val="0"/>
                                                                          <w:divBdr>
                                                                            <w:top w:val="none" w:sz="0" w:space="0" w:color="auto"/>
                                                                            <w:left w:val="none" w:sz="0" w:space="0" w:color="auto"/>
                                                                            <w:bottom w:val="none" w:sz="0" w:space="0" w:color="auto"/>
                                                                            <w:right w:val="none" w:sz="0" w:space="0" w:color="auto"/>
                                                                          </w:divBdr>
                                                                        </w:div>
                                                                        <w:div w:id="164395461">
                                                                          <w:marLeft w:val="0"/>
                                                                          <w:marRight w:val="0"/>
                                                                          <w:marTop w:val="0"/>
                                                                          <w:marBottom w:val="0"/>
                                                                          <w:divBdr>
                                                                            <w:top w:val="none" w:sz="0" w:space="0" w:color="auto"/>
                                                                            <w:left w:val="none" w:sz="0" w:space="0" w:color="auto"/>
                                                                            <w:bottom w:val="none" w:sz="0" w:space="0" w:color="auto"/>
                                                                            <w:right w:val="none" w:sz="0" w:space="0" w:color="auto"/>
                                                                          </w:divBdr>
                                                                        </w:div>
                                                                        <w:div w:id="858153979">
                                                                          <w:marLeft w:val="0"/>
                                                                          <w:marRight w:val="0"/>
                                                                          <w:marTop w:val="0"/>
                                                                          <w:marBottom w:val="0"/>
                                                                          <w:divBdr>
                                                                            <w:top w:val="none" w:sz="0" w:space="0" w:color="auto"/>
                                                                            <w:left w:val="none" w:sz="0" w:space="0" w:color="auto"/>
                                                                            <w:bottom w:val="none" w:sz="0" w:space="0" w:color="auto"/>
                                                                            <w:right w:val="none" w:sz="0" w:space="0" w:color="auto"/>
                                                                          </w:divBdr>
                                                                        </w:div>
                                                                        <w:div w:id="704332112">
                                                                          <w:marLeft w:val="0"/>
                                                                          <w:marRight w:val="0"/>
                                                                          <w:marTop w:val="0"/>
                                                                          <w:marBottom w:val="0"/>
                                                                          <w:divBdr>
                                                                            <w:top w:val="none" w:sz="0" w:space="0" w:color="auto"/>
                                                                            <w:left w:val="none" w:sz="0" w:space="0" w:color="auto"/>
                                                                            <w:bottom w:val="none" w:sz="0" w:space="0" w:color="auto"/>
                                                                            <w:right w:val="none" w:sz="0" w:space="0" w:color="auto"/>
                                                                          </w:divBdr>
                                                                        </w:div>
                                                                        <w:div w:id="941495760">
                                                                          <w:marLeft w:val="0"/>
                                                                          <w:marRight w:val="0"/>
                                                                          <w:marTop w:val="0"/>
                                                                          <w:marBottom w:val="0"/>
                                                                          <w:divBdr>
                                                                            <w:top w:val="none" w:sz="0" w:space="0" w:color="auto"/>
                                                                            <w:left w:val="none" w:sz="0" w:space="0" w:color="auto"/>
                                                                            <w:bottom w:val="none" w:sz="0" w:space="0" w:color="auto"/>
                                                                            <w:right w:val="none" w:sz="0" w:space="0" w:color="auto"/>
                                                                          </w:divBdr>
                                                                        </w:div>
                                                                        <w:div w:id="1792286628">
                                                                          <w:marLeft w:val="0"/>
                                                                          <w:marRight w:val="0"/>
                                                                          <w:marTop w:val="0"/>
                                                                          <w:marBottom w:val="0"/>
                                                                          <w:divBdr>
                                                                            <w:top w:val="none" w:sz="0" w:space="0" w:color="auto"/>
                                                                            <w:left w:val="none" w:sz="0" w:space="0" w:color="auto"/>
                                                                            <w:bottom w:val="none" w:sz="0" w:space="0" w:color="auto"/>
                                                                            <w:right w:val="none" w:sz="0" w:space="0" w:color="auto"/>
                                                                          </w:divBdr>
                                                                        </w:div>
                                                                        <w:div w:id="1567490773">
                                                                          <w:marLeft w:val="0"/>
                                                                          <w:marRight w:val="0"/>
                                                                          <w:marTop w:val="0"/>
                                                                          <w:marBottom w:val="0"/>
                                                                          <w:divBdr>
                                                                            <w:top w:val="none" w:sz="0" w:space="0" w:color="auto"/>
                                                                            <w:left w:val="none" w:sz="0" w:space="0" w:color="auto"/>
                                                                            <w:bottom w:val="none" w:sz="0" w:space="0" w:color="auto"/>
                                                                            <w:right w:val="none" w:sz="0" w:space="0" w:color="auto"/>
                                                                          </w:divBdr>
                                                                        </w:div>
                                                                        <w:div w:id="2041399193">
                                                                          <w:marLeft w:val="0"/>
                                                                          <w:marRight w:val="0"/>
                                                                          <w:marTop w:val="0"/>
                                                                          <w:marBottom w:val="0"/>
                                                                          <w:divBdr>
                                                                            <w:top w:val="none" w:sz="0" w:space="0" w:color="auto"/>
                                                                            <w:left w:val="none" w:sz="0" w:space="0" w:color="auto"/>
                                                                            <w:bottom w:val="none" w:sz="0" w:space="0" w:color="auto"/>
                                                                            <w:right w:val="none" w:sz="0" w:space="0" w:color="auto"/>
                                                                          </w:divBdr>
                                                                          <w:divsChild>
                                                                            <w:div w:id="957953908">
                                                                              <w:marLeft w:val="-75"/>
                                                                              <w:marRight w:val="0"/>
                                                                              <w:marTop w:val="30"/>
                                                                              <w:marBottom w:val="30"/>
                                                                              <w:divBdr>
                                                                                <w:top w:val="none" w:sz="0" w:space="0" w:color="auto"/>
                                                                                <w:left w:val="none" w:sz="0" w:space="0" w:color="auto"/>
                                                                                <w:bottom w:val="none" w:sz="0" w:space="0" w:color="auto"/>
                                                                                <w:right w:val="none" w:sz="0" w:space="0" w:color="auto"/>
                                                                              </w:divBdr>
                                                                              <w:divsChild>
                                                                                <w:div w:id="1047878720">
                                                                                  <w:marLeft w:val="0"/>
                                                                                  <w:marRight w:val="0"/>
                                                                                  <w:marTop w:val="0"/>
                                                                                  <w:marBottom w:val="0"/>
                                                                                  <w:divBdr>
                                                                                    <w:top w:val="none" w:sz="0" w:space="0" w:color="auto"/>
                                                                                    <w:left w:val="none" w:sz="0" w:space="0" w:color="auto"/>
                                                                                    <w:bottom w:val="none" w:sz="0" w:space="0" w:color="auto"/>
                                                                                    <w:right w:val="none" w:sz="0" w:space="0" w:color="auto"/>
                                                                                  </w:divBdr>
                                                                                  <w:divsChild>
                                                                                    <w:div w:id="1028213723">
                                                                                      <w:marLeft w:val="0"/>
                                                                                      <w:marRight w:val="0"/>
                                                                                      <w:marTop w:val="0"/>
                                                                                      <w:marBottom w:val="0"/>
                                                                                      <w:divBdr>
                                                                                        <w:top w:val="none" w:sz="0" w:space="0" w:color="auto"/>
                                                                                        <w:left w:val="none" w:sz="0" w:space="0" w:color="auto"/>
                                                                                        <w:bottom w:val="none" w:sz="0" w:space="0" w:color="auto"/>
                                                                                        <w:right w:val="none" w:sz="0" w:space="0" w:color="auto"/>
                                                                                      </w:divBdr>
                                                                                    </w:div>
                                                                                  </w:divsChild>
                                                                                </w:div>
                                                                                <w:div w:id="942886218">
                                                                                  <w:marLeft w:val="0"/>
                                                                                  <w:marRight w:val="0"/>
                                                                                  <w:marTop w:val="0"/>
                                                                                  <w:marBottom w:val="0"/>
                                                                                  <w:divBdr>
                                                                                    <w:top w:val="none" w:sz="0" w:space="0" w:color="auto"/>
                                                                                    <w:left w:val="none" w:sz="0" w:space="0" w:color="auto"/>
                                                                                    <w:bottom w:val="none" w:sz="0" w:space="0" w:color="auto"/>
                                                                                    <w:right w:val="none" w:sz="0" w:space="0" w:color="auto"/>
                                                                                  </w:divBdr>
                                                                                  <w:divsChild>
                                                                                    <w:div w:id="688263898">
                                                                                      <w:marLeft w:val="0"/>
                                                                                      <w:marRight w:val="0"/>
                                                                                      <w:marTop w:val="0"/>
                                                                                      <w:marBottom w:val="0"/>
                                                                                      <w:divBdr>
                                                                                        <w:top w:val="none" w:sz="0" w:space="0" w:color="auto"/>
                                                                                        <w:left w:val="none" w:sz="0" w:space="0" w:color="auto"/>
                                                                                        <w:bottom w:val="none" w:sz="0" w:space="0" w:color="auto"/>
                                                                                        <w:right w:val="none" w:sz="0" w:space="0" w:color="auto"/>
                                                                                      </w:divBdr>
                                                                                    </w:div>
                                                                                  </w:divsChild>
                                                                                </w:div>
                                                                                <w:div w:id="1315337011">
                                                                                  <w:marLeft w:val="0"/>
                                                                                  <w:marRight w:val="0"/>
                                                                                  <w:marTop w:val="0"/>
                                                                                  <w:marBottom w:val="0"/>
                                                                                  <w:divBdr>
                                                                                    <w:top w:val="none" w:sz="0" w:space="0" w:color="auto"/>
                                                                                    <w:left w:val="none" w:sz="0" w:space="0" w:color="auto"/>
                                                                                    <w:bottom w:val="none" w:sz="0" w:space="0" w:color="auto"/>
                                                                                    <w:right w:val="none" w:sz="0" w:space="0" w:color="auto"/>
                                                                                  </w:divBdr>
                                                                                  <w:divsChild>
                                                                                    <w:div w:id="590627907">
                                                                                      <w:marLeft w:val="0"/>
                                                                                      <w:marRight w:val="0"/>
                                                                                      <w:marTop w:val="0"/>
                                                                                      <w:marBottom w:val="0"/>
                                                                                      <w:divBdr>
                                                                                        <w:top w:val="none" w:sz="0" w:space="0" w:color="auto"/>
                                                                                        <w:left w:val="none" w:sz="0" w:space="0" w:color="auto"/>
                                                                                        <w:bottom w:val="none" w:sz="0" w:space="0" w:color="auto"/>
                                                                                        <w:right w:val="none" w:sz="0" w:space="0" w:color="auto"/>
                                                                                      </w:divBdr>
                                                                                    </w:div>
                                                                                  </w:divsChild>
                                                                                </w:div>
                                                                                <w:div w:id="430666453">
                                                                                  <w:marLeft w:val="0"/>
                                                                                  <w:marRight w:val="0"/>
                                                                                  <w:marTop w:val="0"/>
                                                                                  <w:marBottom w:val="0"/>
                                                                                  <w:divBdr>
                                                                                    <w:top w:val="none" w:sz="0" w:space="0" w:color="auto"/>
                                                                                    <w:left w:val="none" w:sz="0" w:space="0" w:color="auto"/>
                                                                                    <w:bottom w:val="none" w:sz="0" w:space="0" w:color="auto"/>
                                                                                    <w:right w:val="none" w:sz="0" w:space="0" w:color="auto"/>
                                                                                  </w:divBdr>
                                                                                  <w:divsChild>
                                                                                    <w:div w:id="670183154">
                                                                                      <w:marLeft w:val="0"/>
                                                                                      <w:marRight w:val="0"/>
                                                                                      <w:marTop w:val="0"/>
                                                                                      <w:marBottom w:val="0"/>
                                                                                      <w:divBdr>
                                                                                        <w:top w:val="none" w:sz="0" w:space="0" w:color="auto"/>
                                                                                        <w:left w:val="none" w:sz="0" w:space="0" w:color="auto"/>
                                                                                        <w:bottom w:val="none" w:sz="0" w:space="0" w:color="auto"/>
                                                                                        <w:right w:val="none" w:sz="0" w:space="0" w:color="auto"/>
                                                                                      </w:divBdr>
                                                                                    </w:div>
                                                                                  </w:divsChild>
                                                                                </w:div>
                                                                                <w:div w:id="1768771684">
                                                                                  <w:marLeft w:val="0"/>
                                                                                  <w:marRight w:val="0"/>
                                                                                  <w:marTop w:val="0"/>
                                                                                  <w:marBottom w:val="0"/>
                                                                                  <w:divBdr>
                                                                                    <w:top w:val="none" w:sz="0" w:space="0" w:color="auto"/>
                                                                                    <w:left w:val="none" w:sz="0" w:space="0" w:color="auto"/>
                                                                                    <w:bottom w:val="none" w:sz="0" w:space="0" w:color="auto"/>
                                                                                    <w:right w:val="none" w:sz="0" w:space="0" w:color="auto"/>
                                                                                  </w:divBdr>
                                                                                  <w:divsChild>
                                                                                    <w:div w:id="1937782193">
                                                                                      <w:marLeft w:val="0"/>
                                                                                      <w:marRight w:val="0"/>
                                                                                      <w:marTop w:val="0"/>
                                                                                      <w:marBottom w:val="0"/>
                                                                                      <w:divBdr>
                                                                                        <w:top w:val="none" w:sz="0" w:space="0" w:color="auto"/>
                                                                                        <w:left w:val="none" w:sz="0" w:space="0" w:color="auto"/>
                                                                                        <w:bottom w:val="none" w:sz="0" w:space="0" w:color="auto"/>
                                                                                        <w:right w:val="none" w:sz="0" w:space="0" w:color="auto"/>
                                                                                      </w:divBdr>
                                                                                    </w:div>
                                                                                  </w:divsChild>
                                                                                </w:div>
                                                                                <w:div w:id="968783124">
                                                                                  <w:marLeft w:val="0"/>
                                                                                  <w:marRight w:val="0"/>
                                                                                  <w:marTop w:val="0"/>
                                                                                  <w:marBottom w:val="0"/>
                                                                                  <w:divBdr>
                                                                                    <w:top w:val="none" w:sz="0" w:space="0" w:color="auto"/>
                                                                                    <w:left w:val="none" w:sz="0" w:space="0" w:color="auto"/>
                                                                                    <w:bottom w:val="none" w:sz="0" w:space="0" w:color="auto"/>
                                                                                    <w:right w:val="none" w:sz="0" w:space="0" w:color="auto"/>
                                                                                  </w:divBdr>
                                                                                  <w:divsChild>
                                                                                    <w:div w:id="462772989">
                                                                                      <w:marLeft w:val="0"/>
                                                                                      <w:marRight w:val="0"/>
                                                                                      <w:marTop w:val="0"/>
                                                                                      <w:marBottom w:val="0"/>
                                                                                      <w:divBdr>
                                                                                        <w:top w:val="none" w:sz="0" w:space="0" w:color="auto"/>
                                                                                        <w:left w:val="none" w:sz="0" w:space="0" w:color="auto"/>
                                                                                        <w:bottom w:val="none" w:sz="0" w:space="0" w:color="auto"/>
                                                                                        <w:right w:val="none" w:sz="0" w:space="0" w:color="auto"/>
                                                                                      </w:divBdr>
                                                                                    </w:div>
                                                                                  </w:divsChild>
                                                                                </w:div>
                                                                                <w:div w:id="601840555">
                                                                                  <w:marLeft w:val="0"/>
                                                                                  <w:marRight w:val="0"/>
                                                                                  <w:marTop w:val="0"/>
                                                                                  <w:marBottom w:val="0"/>
                                                                                  <w:divBdr>
                                                                                    <w:top w:val="none" w:sz="0" w:space="0" w:color="auto"/>
                                                                                    <w:left w:val="none" w:sz="0" w:space="0" w:color="auto"/>
                                                                                    <w:bottom w:val="none" w:sz="0" w:space="0" w:color="auto"/>
                                                                                    <w:right w:val="none" w:sz="0" w:space="0" w:color="auto"/>
                                                                                  </w:divBdr>
                                                                                  <w:divsChild>
                                                                                    <w:div w:id="924456052">
                                                                                      <w:marLeft w:val="0"/>
                                                                                      <w:marRight w:val="0"/>
                                                                                      <w:marTop w:val="0"/>
                                                                                      <w:marBottom w:val="0"/>
                                                                                      <w:divBdr>
                                                                                        <w:top w:val="none" w:sz="0" w:space="0" w:color="auto"/>
                                                                                        <w:left w:val="none" w:sz="0" w:space="0" w:color="auto"/>
                                                                                        <w:bottom w:val="none" w:sz="0" w:space="0" w:color="auto"/>
                                                                                        <w:right w:val="none" w:sz="0" w:space="0" w:color="auto"/>
                                                                                      </w:divBdr>
                                                                                    </w:div>
                                                                                  </w:divsChild>
                                                                                </w:div>
                                                                                <w:div w:id="1125466927">
                                                                                  <w:marLeft w:val="0"/>
                                                                                  <w:marRight w:val="0"/>
                                                                                  <w:marTop w:val="0"/>
                                                                                  <w:marBottom w:val="0"/>
                                                                                  <w:divBdr>
                                                                                    <w:top w:val="none" w:sz="0" w:space="0" w:color="auto"/>
                                                                                    <w:left w:val="none" w:sz="0" w:space="0" w:color="auto"/>
                                                                                    <w:bottom w:val="none" w:sz="0" w:space="0" w:color="auto"/>
                                                                                    <w:right w:val="none" w:sz="0" w:space="0" w:color="auto"/>
                                                                                  </w:divBdr>
                                                                                  <w:divsChild>
                                                                                    <w:div w:id="1522167200">
                                                                                      <w:marLeft w:val="0"/>
                                                                                      <w:marRight w:val="0"/>
                                                                                      <w:marTop w:val="0"/>
                                                                                      <w:marBottom w:val="0"/>
                                                                                      <w:divBdr>
                                                                                        <w:top w:val="none" w:sz="0" w:space="0" w:color="auto"/>
                                                                                        <w:left w:val="none" w:sz="0" w:space="0" w:color="auto"/>
                                                                                        <w:bottom w:val="none" w:sz="0" w:space="0" w:color="auto"/>
                                                                                        <w:right w:val="none" w:sz="0" w:space="0" w:color="auto"/>
                                                                                      </w:divBdr>
                                                                                    </w:div>
                                                                                  </w:divsChild>
                                                                                </w:div>
                                                                                <w:div w:id="1762678250">
                                                                                  <w:marLeft w:val="0"/>
                                                                                  <w:marRight w:val="0"/>
                                                                                  <w:marTop w:val="0"/>
                                                                                  <w:marBottom w:val="0"/>
                                                                                  <w:divBdr>
                                                                                    <w:top w:val="none" w:sz="0" w:space="0" w:color="auto"/>
                                                                                    <w:left w:val="none" w:sz="0" w:space="0" w:color="auto"/>
                                                                                    <w:bottom w:val="none" w:sz="0" w:space="0" w:color="auto"/>
                                                                                    <w:right w:val="none" w:sz="0" w:space="0" w:color="auto"/>
                                                                                  </w:divBdr>
                                                                                  <w:divsChild>
                                                                                    <w:div w:id="275872279">
                                                                                      <w:marLeft w:val="0"/>
                                                                                      <w:marRight w:val="0"/>
                                                                                      <w:marTop w:val="0"/>
                                                                                      <w:marBottom w:val="0"/>
                                                                                      <w:divBdr>
                                                                                        <w:top w:val="none" w:sz="0" w:space="0" w:color="auto"/>
                                                                                        <w:left w:val="none" w:sz="0" w:space="0" w:color="auto"/>
                                                                                        <w:bottom w:val="none" w:sz="0" w:space="0" w:color="auto"/>
                                                                                        <w:right w:val="none" w:sz="0" w:space="0" w:color="auto"/>
                                                                                      </w:divBdr>
                                                                                    </w:div>
                                                                                  </w:divsChild>
                                                                                </w:div>
                                                                                <w:div w:id="80420057">
                                                                                  <w:marLeft w:val="0"/>
                                                                                  <w:marRight w:val="0"/>
                                                                                  <w:marTop w:val="0"/>
                                                                                  <w:marBottom w:val="0"/>
                                                                                  <w:divBdr>
                                                                                    <w:top w:val="none" w:sz="0" w:space="0" w:color="auto"/>
                                                                                    <w:left w:val="none" w:sz="0" w:space="0" w:color="auto"/>
                                                                                    <w:bottom w:val="none" w:sz="0" w:space="0" w:color="auto"/>
                                                                                    <w:right w:val="none" w:sz="0" w:space="0" w:color="auto"/>
                                                                                  </w:divBdr>
                                                                                  <w:divsChild>
                                                                                    <w:div w:id="647367104">
                                                                                      <w:marLeft w:val="0"/>
                                                                                      <w:marRight w:val="0"/>
                                                                                      <w:marTop w:val="0"/>
                                                                                      <w:marBottom w:val="0"/>
                                                                                      <w:divBdr>
                                                                                        <w:top w:val="none" w:sz="0" w:space="0" w:color="auto"/>
                                                                                        <w:left w:val="none" w:sz="0" w:space="0" w:color="auto"/>
                                                                                        <w:bottom w:val="none" w:sz="0" w:space="0" w:color="auto"/>
                                                                                        <w:right w:val="none" w:sz="0" w:space="0" w:color="auto"/>
                                                                                      </w:divBdr>
                                                                                    </w:div>
                                                                                  </w:divsChild>
                                                                                </w:div>
                                                                                <w:div w:id="970401949">
                                                                                  <w:marLeft w:val="0"/>
                                                                                  <w:marRight w:val="0"/>
                                                                                  <w:marTop w:val="0"/>
                                                                                  <w:marBottom w:val="0"/>
                                                                                  <w:divBdr>
                                                                                    <w:top w:val="none" w:sz="0" w:space="0" w:color="auto"/>
                                                                                    <w:left w:val="none" w:sz="0" w:space="0" w:color="auto"/>
                                                                                    <w:bottom w:val="none" w:sz="0" w:space="0" w:color="auto"/>
                                                                                    <w:right w:val="none" w:sz="0" w:space="0" w:color="auto"/>
                                                                                  </w:divBdr>
                                                                                  <w:divsChild>
                                                                                    <w:div w:id="1347906249">
                                                                                      <w:marLeft w:val="0"/>
                                                                                      <w:marRight w:val="0"/>
                                                                                      <w:marTop w:val="0"/>
                                                                                      <w:marBottom w:val="0"/>
                                                                                      <w:divBdr>
                                                                                        <w:top w:val="none" w:sz="0" w:space="0" w:color="auto"/>
                                                                                        <w:left w:val="none" w:sz="0" w:space="0" w:color="auto"/>
                                                                                        <w:bottom w:val="none" w:sz="0" w:space="0" w:color="auto"/>
                                                                                        <w:right w:val="none" w:sz="0" w:space="0" w:color="auto"/>
                                                                                      </w:divBdr>
                                                                                    </w:div>
                                                                                  </w:divsChild>
                                                                                </w:div>
                                                                                <w:div w:id="127628320">
                                                                                  <w:marLeft w:val="0"/>
                                                                                  <w:marRight w:val="0"/>
                                                                                  <w:marTop w:val="0"/>
                                                                                  <w:marBottom w:val="0"/>
                                                                                  <w:divBdr>
                                                                                    <w:top w:val="none" w:sz="0" w:space="0" w:color="auto"/>
                                                                                    <w:left w:val="none" w:sz="0" w:space="0" w:color="auto"/>
                                                                                    <w:bottom w:val="none" w:sz="0" w:space="0" w:color="auto"/>
                                                                                    <w:right w:val="none" w:sz="0" w:space="0" w:color="auto"/>
                                                                                  </w:divBdr>
                                                                                  <w:divsChild>
                                                                                    <w:div w:id="429937350">
                                                                                      <w:marLeft w:val="0"/>
                                                                                      <w:marRight w:val="0"/>
                                                                                      <w:marTop w:val="0"/>
                                                                                      <w:marBottom w:val="0"/>
                                                                                      <w:divBdr>
                                                                                        <w:top w:val="none" w:sz="0" w:space="0" w:color="auto"/>
                                                                                        <w:left w:val="none" w:sz="0" w:space="0" w:color="auto"/>
                                                                                        <w:bottom w:val="none" w:sz="0" w:space="0" w:color="auto"/>
                                                                                        <w:right w:val="none" w:sz="0" w:space="0" w:color="auto"/>
                                                                                      </w:divBdr>
                                                                                    </w:div>
                                                                                  </w:divsChild>
                                                                                </w:div>
                                                                                <w:div w:id="1373379729">
                                                                                  <w:marLeft w:val="0"/>
                                                                                  <w:marRight w:val="0"/>
                                                                                  <w:marTop w:val="0"/>
                                                                                  <w:marBottom w:val="0"/>
                                                                                  <w:divBdr>
                                                                                    <w:top w:val="none" w:sz="0" w:space="0" w:color="auto"/>
                                                                                    <w:left w:val="none" w:sz="0" w:space="0" w:color="auto"/>
                                                                                    <w:bottom w:val="none" w:sz="0" w:space="0" w:color="auto"/>
                                                                                    <w:right w:val="none" w:sz="0" w:space="0" w:color="auto"/>
                                                                                  </w:divBdr>
                                                                                  <w:divsChild>
                                                                                    <w:div w:id="492721770">
                                                                                      <w:marLeft w:val="0"/>
                                                                                      <w:marRight w:val="0"/>
                                                                                      <w:marTop w:val="0"/>
                                                                                      <w:marBottom w:val="0"/>
                                                                                      <w:divBdr>
                                                                                        <w:top w:val="none" w:sz="0" w:space="0" w:color="auto"/>
                                                                                        <w:left w:val="none" w:sz="0" w:space="0" w:color="auto"/>
                                                                                        <w:bottom w:val="none" w:sz="0" w:space="0" w:color="auto"/>
                                                                                        <w:right w:val="none" w:sz="0" w:space="0" w:color="auto"/>
                                                                                      </w:divBdr>
                                                                                    </w:div>
                                                                                  </w:divsChild>
                                                                                </w:div>
                                                                                <w:div w:id="919489785">
                                                                                  <w:marLeft w:val="0"/>
                                                                                  <w:marRight w:val="0"/>
                                                                                  <w:marTop w:val="0"/>
                                                                                  <w:marBottom w:val="0"/>
                                                                                  <w:divBdr>
                                                                                    <w:top w:val="none" w:sz="0" w:space="0" w:color="auto"/>
                                                                                    <w:left w:val="none" w:sz="0" w:space="0" w:color="auto"/>
                                                                                    <w:bottom w:val="none" w:sz="0" w:space="0" w:color="auto"/>
                                                                                    <w:right w:val="none" w:sz="0" w:space="0" w:color="auto"/>
                                                                                  </w:divBdr>
                                                                                  <w:divsChild>
                                                                                    <w:div w:id="1689987580">
                                                                                      <w:marLeft w:val="0"/>
                                                                                      <w:marRight w:val="0"/>
                                                                                      <w:marTop w:val="0"/>
                                                                                      <w:marBottom w:val="0"/>
                                                                                      <w:divBdr>
                                                                                        <w:top w:val="none" w:sz="0" w:space="0" w:color="auto"/>
                                                                                        <w:left w:val="none" w:sz="0" w:space="0" w:color="auto"/>
                                                                                        <w:bottom w:val="none" w:sz="0" w:space="0" w:color="auto"/>
                                                                                        <w:right w:val="none" w:sz="0" w:space="0" w:color="auto"/>
                                                                                      </w:divBdr>
                                                                                    </w:div>
                                                                                  </w:divsChild>
                                                                                </w:div>
                                                                                <w:div w:id="91358867">
                                                                                  <w:marLeft w:val="0"/>
                                                                                  <w:marRight w:val="0"/>
                                                                                  <w:marTop w:val="0"/>
                                                                                  <w:marBottom w:val="0"/>
                                                                                  <w:divBdr>
                                                                                    <w:top w:val="none" w:sz="0" w:space="0" w:color="auto"/>
                                                                                    <w:left w:val="none" w:sz="0" w:space="0" w:color="auto"/>
                                                                                    <w:bottom w:val="none" w:sz="0" w:space="0" w:color="auto"/>
                                                                                    <w:right w:val="none" w:sz="0" w:space="0" w:color="auto"/>
                                                                                  </w:divBdr>
                                                                                  <w:divsChild>
                                                                                    <w:div w:id="115759143">
                                                                                      <w:marLeft w:val="0"/>
                                                                                      <w:marRight w:val="0"/>
                                                                                      <w:marTop w:val="0"/>
                                                                                      <w:marBottom w:val="0"/>
                                                                                      <w:divBdr>
                                                                                        <w:top w:val="none" w:sz="0" w:space="0" w:color="auto"/>
                                                                                        <w:left w:val="none" w:sz="0" w:space="0" w:color="auto"/>
                                                                                        <w:bottom w:val="none" w:sz="0" w:space="0" w:color="auto"/>
                                                                                        <w:right w:val="none" w:sz="0" w:space="0" w:color="auto"/>
                                                                                      </w:divBdr>
                                                                                    </w:div>
                                                                                  </w:divsChild>
                                                                                </w:div>
                                                                                <w:div w:id="82535096">
                                                                                  <w:marLeft w:val="0"/>
                                                                                  <w:marRight w:val="0"/>
                                                                                  <w:marTop w:val="0"/>
                                                                                  <w:marBottom w:val="0"/>
                                                                                  <w:divBdr>
                                                                                    <w:top w:val="none" w:sz="0" w:space="0" w:color="auto"/>
                                                                                    <w:left w:val="none" w:sz="0" w:space="0" w:color="auto"/>
                                                                                    <w:bottom w:val="none" w:sz="0" w:space="0" w:color="auto"/>
                                                                                    <w:right w:val="none" w:sz="0" w:space="0" w:color="auto"/>
                                                                                  </w:divBdr>
                                                                                  <w:divsChild>
                                                                                    <w:div w:id="1140851132">
                                                                                      <w:marLeft w:val="0"/>
                                                                                      <w:marRight w:val="0"/>
                                                                                      <w:marTop w:val="0"/>
                                                                                      <w:marBottom w:val="0"/>
                                                                                      <w:divBdr>
                                                                                        <w:top w:val="none" w:sz="0" w:space="0" w:color="auto"/>
                                                                                        <w:left w:val="none" w:sz="0" w:space="0" w:color="auto"/>
                                                                                        <w:bottom w:val="none" w:sz="0" w:space="0" w:color="auto"/>
                                                                                        <w:right w:val="none" w:sz="0" w:space="0" w:color="auto"/>
                                                                                      </w:divBdr>
                                                                                    </w:div>
                                                                                  </w:divsChild>
                                                                                </w:div>
                                                                                <w:div w:id="1416244555">
                                                                                  <w:marLeft w:val="0"/>
                                                                                  <w:marRight w:val="0"/>
                                                                                  <w:marTop w:val="0"/>
                                                                                  <w:marBottom w:val="0"/>
                                                                                  <w:divBdr>
                                                                                    <w:top w:val="none" w:sz="0" w:space="0" w:color="auto"/>
                                                                                    <w:left w:val="none" w:sz="0" w:space="0" w:color="auto"/>
                                                                                    <w:bottom w:val="none" w:sz="0" w:space="0" w:color="auto"/>
                                                                                    <w:right w:val="none" w:sz="0" w:space="0" w:color="auto"/>
                                                                                  </w:divBdr>
                                                                                  <w:divsChild>
                                                                                    <w:div w:id="1092317157">
                                                                                      <w:marLeft w:val="0"/>
                                                                                      <w:marRight w:val="0"/>
                                                                                      <w:marTop w:val="0"/>
                                                                                      <w:marBottom w:val="0"/>
                                                                                      <w:divBdr>
                                                                                        <w:top w:val="none" w:sz="0" w:space="0" w:color="auto"/>
                                                                                        <w:left w:val="none" w:sz="0" w:space="0" w:color="auto"/>
                                                                                        <w:bottom w:val="none" w:sz="0" w:space="0" w:color="auto"/>
                                                                                        <w:right w:val="none" w:sz="0" w:space="0" w:color="auto"/>
                                                                                      </w:divBdr>
                                                                                    </w:div>
                                                                                  </w:divsChild>
                                                                                </w:div>
                                                                                <w:div w:id="502160139">
                                                                                  <w:marLeft w:val="0"/>
                                                                                  <w:marRight w:val="0"/>
                                                                                  <w:marTop w:val="0"/>
                                                                                  <w:marBottom w:val="0"/>
                                                                                  <w:divBdr>
                                                                                    <w:top w:val="none" w:sz="0" w:space="0" w:color="auto"/>
                                                                                    <w:left w:val="none" w:sz="0" w:space="0" w:color="auto"/>
                                                                                    <w:bottom w:val="none" w:sz="0" w:space="0" w:color="auto"/>
                                                                                    <w:right w:val="none" w:sz="0" w:space="0" w:color="auto"/>
                                                                                  </w:divBdr>
                                                                                  <w:divsChild>
                                                                                    <w:div w:id="505899943">
                                                                                      <w:marLeft w:val="0"/>
                                                                                      <w:marRight w:val="0"/>
                                                                                      <w:marTop w:val="0"/>
                                                                                      <w:marBottom w:val="0"/>
                                                                                      <w:divBdr>
                                                                                        <w:top w:val="none" w:sz="0" w:space="0" w:color="auto"/>
                                                                                        <w:left w:val="none" w:sz="0" w:space="0" w:color="auto"/>
                                                                                        <w:bottom w:val="none" w:sz="0" w:space="0" w:color="auto"/>
                                                                                        <w:right w:val="none" w:sz="0" w:space="0" w:color="auto"/>
                                                                                      </w:divBdr>
                                                                                    </w:div>
                                                                                  </w:divsChild>
                                                                                </w:div>
                                                                                <w:div w:id="2101832452">
                                                                                  <w:marLeft w:val="0"/>
                                                                                  <w:marRight w:val="0"/>
                                                                                  <w:marTop w:val="0"/>
                                                                                  <w:marBottom w:val="0"/>
                                                                                  <w:divBdr>
                                                                                    <w:top w:val="none" w:sz="0" w:space="0" w:color="auto"/>
                                                                                    <w:left w:val="none" w:sz="0" w:space="0" w:color="auto"/>
                                                                                    <w:bottom w:val="none" w:sz="0" w:space="0" w:color="auto"/>
                                                                                    <w:right w:val="none" w:sz="0" w:space="0" w:color="auto"/>
                                                                                  </w:divBdr>
                                                                                  <w:divsChild>
                                                                                    <w:div w:id="1781602572">
                                                                                      <w:marLeft w:val="0"/>
                                                                                      <w:marRight w:val="0"/>
                                                                                      <w:marTop w:val="0"/>
                                                                                      <w:marBottom w:val="0"/>
                                                                                      <w:divBdr>
                                                                                        <w:top w:val="none" w:sz="0" w:space="0" w:color="auto"/>
                                                                                        <w:left w:val="none" w:sz="0" w:space="0" w:color="auto"/>
                                                                                        <w:bottom w:val="none" w:sz="0" w:space="0" w:color="auto"/>
                                                                                        <w:right w:val="none" w:sz="0" w:space="0" w:color="auto"/>
                                                                                      </w:divBdr>
                                                                                    </w:div>
                                                                                  </w:divsChild>
                                                                                </w:div>
                                                                                <w:div w:id="885527452">
                                                                                  <w:marLeft w:val="0"/>
                                                                                  <w:marRight w:val="0"/>
                                                                                  <w:marTop w:val="0"/>
                                                                                  <w:marBottom w:val="0"/>
                                                                                  <w:divBdr>
                                                                                    <w:top w:val="none" w:sz="0" w:space="0" w:color="auto"/>
                                                                                    <w:left w:val="none" w:sz="0" w:space="0" w:color="auto"/>
                                                                                    <w:bottom w:val="none" w:sz="0" w:space="0" w:color="auto"/>
                                                                                    <w:right w:val="none" w:sz="0" w:space="0" w:color="auto"/>
                                                                                  </w:divBdr>
                                                                                  <w:divsChild>
                                                                                    <w:div w:id="516892763">
                                                                                      <w:marLeft w:val="0"/>
                                                                                      <w:marRight w:val="0"/>
                                                                                      <w:marTop w:val="0"/>
                                                                                      <w:marBottom w:val="0"/>
                                                                                      <w:divBdr>
                                                                                        <w:top w:val="none" w:sz="0" w:space="0" w:color="auto"/>
                                                                                        <w:left w:val="none" w:sz="0" w:space="0" w:color="auto"/>
                                                                                        <w:bottom w:val="none" w:sz="0" w:space="0" w:color="auto"/>
                                                                                        <w:right w:val="none" w:sz="0" w:space="0" w:color="auto"/>
                                                                                      </w:divBdr>
                                                                                    </w:div>
                                                                                  </w:divsChild>
                                                                                </w:div>
                                                                                <w:div w:id="536241400">
                                                                                  <w:marLeft w:val="0"/>
                                                                                  <w:marRight w:val="0"/>
                                                                                  <w:marTop w:val="0"/>
                                                                                  <w:marBottom w:val="0"/>
                                                                                  <w:divBdr>
                                                                                    <w:top w:val="none" w:sz="0" w:space="0" w:color="auto"/>
                                                                                    <w:left w:val="none" w:sz="0" w:space="0" w:color="auto"/>
                                                                                    <w:bottom w:val="none" w:sz="0" w:space="0" w:color="auto"/>
                                                                                    <w:right w:val="none" w:sz="0" w:space="0" w:color="auto"/>
                                                                                  </w:divBdr>
                                                                                  <w:divsChild>
                                                                                    <w:div w:id="1333028769">
                                                                                      <w:marLeft w:val="0"/>
                                                                                      <w:marRight w:val="0"/>
                                                                                      <w:marTop w:val="0"/>
                                                                                      <w:marBottom w:val="0"/>
                                                                                      <w:divBdr>
                                                                                        <w:top w:val="none" w:sz="0" w:space="0" w:color="auto"/>
                                                                                        <w:left w:val="none" w:sz="0" w:space="0" w:color="auto"/>
                                                                                        <w:bottom w:val="none" w:sz="0" w:space="0" w:color="auto"/>
                                                                                        <w:right w:val="none" w:sz="0" w:space="0" w:color="auto"/>
                                                                                      </w:divBdr>
                                                                                    </w:div>
                                                                                  </w:divsChild>
                                                                                </w:div>
                                                                                <w:div w:id="1264416222">
                                                                                  <w:marLeft w:val="0"/>
                                                                                  <w:marRight w:val="0"/>
                                                                                  <w:marTop w:val="0"/>
                                                                                  <w:marBottom w:val="0"/>
                                                                                  <w:divBdr>
                                                                                    <w:top w:val="none" w:sz="0" w:space="0" w:color="auto"/>
                                                                                    <w:left w:val="none" w:sz="0" w:space="0" w:color="auto"/>
                                                                                    <w:bottom w:val="none" w:sz="0" w:space="0" w:color="auto"/>
                                                                                    <w:right w:val="none" w:sz="0" w:space="0" w:color="auto"/>
                                                                                  </w:divBdr>
                                                                                  <w:divsChild>
                                                                                    <w:div w:id="707949935">
                                                                                      <w:marLeft w:val="0"/>
                                                                                      <w:marRight w:val="0"/>
                                                                                      <w:marTop w:val="0"/>
                                                                                      <w:marBottom w:val="0"/>
                                                                                      <w:divBdr>
                                                                                        <w:top w:val="none" w:sz="0" w:space="0" w:color="auto"/>
                                                                                        <w:left w:val="none" w:sz="0" w:space="0" w:color="auto"/>
                                                                                        <w:bottom w:val="none" w:sz="0" w:space="0" w:color="auto"/>
                                                                                        <w:right w:val="none" w:sz="0" w:space="0" w:color="auto"/>
                                                                                      </w:divBdr>
                                                                                    </w:div>
                                                                                  </w:divsChild>
                                                                                </w:div>
                                                                                <w:div w:id="1934825695">
                                                                                  <w:marLeft w:val="0"/>
                                                                                  <w:marRight w:val="0"/>
                                                                                  <w:marTop w:val="0"/>
                                                                                  <w:marBottom w:val="0"/>
                                                                                  <w:divBdr>
                                                                                    <w:top w:val="none" w:sz="0" w:space="0" w:color="auto"/>
                                                                                    <w:left w:val="none" w:sz="0" w:space="0" w:color="auto"/>
                                                                                    <w:bottom w:val="none" w:sz="0" w:space="0" w:color="auto"/>
                                                                                    <w:right w:val="none" w:sz="0" w:space="0" w:color="auto"/>
                                                                                  </w:divBdr>
                                                                                  <w:divsChild>
                                                                                    <w:div w:id="1830169506">
                                                                                      <w:marLeft w:val="0"/>
                                                                                      <w:marRight w:val="0"/>
                                                                                      <w:marTop w:val="0"/>
                                                                                      <w:marBottom w:val="0"/>
                                                                                      <w:divBdr>
                                                                                        <w:top w:val="none" w:sz="0" w:space="0" w:color="auto"/>
                                                                                        <w:left w:val="none" w:sz="0" w:space="0" w:color="auto"/>
                                                                                        <w:bottom w:val="none" w:sz="0" w:space="0" w:color="auto"/>
                                                                                        <w:right w:val="none" w:sz="0" w:space="0" w:color="auto"/>
                                                                                      </w:divBdr>
                                                                                    </w:div>
                                                                                  </w:divsChild>
                                                                                </w:div>
                                                                                <w:div w:id="186916112">
                                                                                  <w:marLeft w:val="0"/>
                                                                                  <w:marRight w:val="0"/>
                                                                                  <w:marTop w:val="0"/>
                                                                                  <w:marBottom w:val="0"/>
                                                                                  <w:divBdr>
                                                                                    <w:top w:val="none" w:sz="0" w:space="0" w:color="auto"/>
                                                                                    <w:left w:val="none" w:sz="0" w:space="0" w:color="auto"/>
                                                                                    <w:bottom w:val="none" w:sz="0" w:space="0" w:color="auto"/>
                                                                                    <w:right w:val="none" w:sz="0" w:space="0" w:color="auto"/>
                                                                                  </w:divBdr>
                                                                                  <w:divsChild>
                                                                                    <w:div w:id="71508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4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4170048">
      <w:bodyDiv w:val="1"/>
      <w:marLeft w:val="0"/>
      <w:marRight w:val="0"/>
      <w:marTop w:val="0"/>
      <w:marBottom w:val="0"/>
      <w:divBdr>
        <w:top w:val="none" w:sz="0" w:space="0" w:color="auto"/>
        <w:left w:val="none" w:sz="0" w:space="0" w:color="auto"/>
        <w:bottom w:val="none" w:sz="0" w:space="0" w:color="auto"/>
        <w:right w:val="none" w:sz="0" w:space="0" w:color="auto"/>
      </w:divBdr>
      <w:divsChild>
        <w:div w:id="1710300410">
          <w:marLeft w:val="0"/>
          <w:marRight w:val="0"/>
          <w:marTop w:val="0"/>
          <w:marBottom w:val="0"/>
          <w:divBdr>
            <w:top w:val="none" w:sz="0" w:space="0" w:color="auto"/>
            <w:left w:val="none" w:sz="0" w:space="0" w:color="auto"/>
            <w:bottom w:val="none" w:sz="0" w:space="0" w:color="auto"/>
            <w:right w:val="none" w:sz="0" w:space="0" w:color="auto"/>
          </w:divBdr>
          <w:divsChild>
            <w:div w:id="506679795">
              <w:marLeft w:val="0"/>
              <w:marRight w:val="0"/>
              <w:marTop w:val="0"/>
              <w:marBottom w:val="0"/>
              <w:divBdr>
                <w:top w:val="none" w:sz="0" w:space="0" w:color="auto"/>
                <w:left w:val="none" w:sz="0" w:space="0" w:color="auto"/>
                <w:bottom w:val="none" w:sz="0" w:space="0" w:color="auto"/>
                <w:right w:val="none" w:sz="0" w:space="0" w:color="auto"/>
              </w:divBdr>
              <w:divsChild>
                <w:div w:id="1202867049">
                  <w:marLeft w:val="0"/>
                  <w:marRight w:val="0"/>
                  <w:marTop w:val="0"/>
                  <w:marBottom w:val="0"/>
                  <w:divBdr>
                    <w:top w:val="none" w:sz="0" w:space="0" w:color="auto"/>
                    <w:left w:val="none" w:sz="0" w:space="0" w:color="auto"/>
                    <w:bottom w:val="none" w:sz="0" w:space="0" w:color="auto"/>
                    <w:right w:val="none" w:sz="0" w:space="0" w:color="auto"/>
                  </w:divBdr>
                  <w:divsChild>
                    <w:div w:id="950279522">
                      <w:marLeft w:val="0"/>
                      <w:marRight w:val="0"/>
                      <w:marTop w:val="0"/>
                      <w:marBottom w:val="0"/>
                      <w:divBdr>
                        <w:top w:val="none" w:sz="0" w:space="0" w:color="auto"/>
                        <w:left w:val="none" w:sz="0" w:space="0" w:color="auto"/>
                        <w:bottom w:val="none" w:sz="0" w:space="0" w:color="auto"/>
                        <w:right w:val="none" w:sz="0" w:space="0" w:color="auto"/>
                      </w:divBdr>
                      <w:divsChild>
                        <w:div w:id="902759783">
                          <w:marLeft w:val="0"/>
                          <w:marRight w:val="0"/>
                          <w:marTop w:val="0"/>
                          <w:marBottom w:val="0"/>
                          <w:divBdr>
                            <w:top w:val="none" w:sz="0" w:space="0" w:color="auto"/>
                            <w:left w:val="none" w:sz="0" w:space="0" w:color="auto"/>
                            <w:bottom w:val="none" w:sz="0" w:space="0" w:color="auto"/>
                            <w:right w:val="none" w:sz="0" w:space="0" w:color="auto"/>
                          </w:divBdr>
                          <w:divsChild>
                            <w:div w:id="122690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489836">
      <w:bodyDiv w:val="1"/>
      <w:marLeft w:val="0"/>
      <w:marRight w:val="0"/>
      <w:marTop w:val="0"/>
      <w:marBottom w:val="0"/>
      <w:divBdr>
        <w:top w:val="none" w:sz="0" w:space="0" w:color="auto"/>
        <w:left w:val="none" w:sz="0" w:space="0" w:color="auto"/>
        <w:bottom w:val="none" w:sz="0" w:space="0" w:color="auto"/>
        <w:right w:val="none" w:sz="0" w:space="0" w:color="auto"/>
      </w:divBdr>
      <w:divsChild>
        <w:div w:id="703798169">
          <w:marLeft w:val="0"/>
          <w:marRight w:val="0"/>
          <w:marTop w:val="0"/>
          <w:marBottom w:val="0"/>
          <w:divBdr>
            <w:top w:val="none" w:sz="0" w:space="0" w:color="auto"/>
            <w:left w:val="none" w:sz="0" w:space="0" w:color="auto"/>
            <w:bottom w:val="none" w:sz="0" w:space="0" w:color="auto"/>
            <w:right w:val="none" w:sz="0" w:space="0" w:color="auto"/>
          </w:divBdr>
          <w:divsChild>
            <w:div w:id="157163273">
              <w:marLeft w:val="0"/>
              <w:marRight w:val="0"/>
              <w:marTop w:val="0"/>
              <w:marBottom w:val="0"/>
              <w:divBdr>
                <w:top w:val="none" w:sz="0" w:space="0" w:color="auto"/>
                <w:left w:val="none" w:sz="0" w:space="0" w:color="auto"/>
                <w:bottom w:val="none" w:sz="0" w:space="0" w:color="auto"/>
                <w:right w:val="none" w:sz="0" w:space="0" w:color="auto"/>
              </w:divBdr>
              <w:divsChild>
                <w:div w:id="1948193016">
                  <w:marLeft w:val="0"/>
                  <w:marRight w:val="0"/>
                  <w:marTop w:val="0"/>
                  <w:marBottom w:val="0"/>
                  <w:divBdr>
                    <w:top w:val="none" w:sz="0" w:space="0" w:color="auto"/>
                    <w:left w:val="none" w:sz="0" w:space="0" w:color="auto"/>
                    <w:bottom w:val="none" w:sz="0" w:space="0" w:color="auto"/>
                    <w:right w:val="none" w:sz="0" w:space="0" w:color="auto"/>
                  </w:divBdr>
                  <w:divsChild>
                    <w:div w:id="1065644997">
                      <w:marLeft w:val="0"/>
                      <w:marRight w:val="0"/>
                      <w:marTop w:val="0"/>
                      <w:marBottom w:val="0"/>
                      <w:divBdr>
                        <w:top w:val="none" w:sz="0" w:space="0" w:color="auto"/>
                        <w:left w:val="none" w:sz="0" w:space="0" w:color="auto"/>
                        <w:bottom w:val="none" w:sz="0" w:space="0" w:color="auto"/>
                        <w:right w:val="none" w:sz="0" w:space="0" w:color="auto"/>
                      </w:divBdr>
                      <w:divsChild>
                        <w:div w:id="215818761">
                          <w:marLeft w:val="0"/>
                          <w:marRight w:val="0"/>
                          <w:marTop w:val="0"/>
                          <w:marBottom w:val="0"/>
                          <w:divBdr>
                            <w:top w:val="none" w:sz="0" w:space="0" w:color="auto"/>
                            <w:left w:val="none" w:sz="0" w:space="0" w:color="auto"/>
                            <w:bottom w:val="none" w:sz="0" w:space="0" w:color="auto"/>
                            <w:right w:val="none" w:sz="0" w:space="0" w:color="auto"/>
                          </w:divBdr>
                          <w:divsChild>
                            <w:div w:id="5865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684496">
      <w:bodyDiv w:val="1"/>
      <w:marLeft w:val="0"/>
      <w:marRight w:val="0"/>
      <w:marTop w:val="0"/>
      <w:marBottom w:val="0"/>
      <w:divBdr>
        <w:top w:val="none" w:sz="0" w:space="0" w:color="auto"/>
        <w:left w:val="none" w:sz="0" w:space="0" w:color="auto"/>
        <w:bottom w:val="none" w:sz="0" w:space="0" w:color="auto"/>
        <w:right w:val="none" w:sz="0" w:space="0" w:color="auto"/>
      </w:divBdr>
      <w:divsChild>
        <w:div w:id="299656821">
          <w:marLeft w:val="0"/>
          <w:marRight w:val="0"/>
          <w:marTop w:val="0"/>
          <w:marBottom w:val="0"/>
          <w:divBdr>
            <w:top w:val="none" w:sz="0" w:space="0" w:color="auto"/>
            <w:left w:val="none" w:sz="0" w:space="0" w:color="auto"/>
            <w:bottom w:val="none" w:sz="0" w:space="0" w:color="auto"/>
            <w:right w:val="none" w:sz="0" w:space="0" w:color="auto"/>
          </w:divBdr>
          <w:divsChild>
            <w:div w:id="109209327">
              <w:marLeft w:val="0"/>
              <w:marRight w:val="0"/>
              <w:marTop w:val="0"/>
              <w:marBottom w:val="0"/>
              <w:divBdr>
                <w:top w:val="none" w:sz="0" w:space="0" w:color="auto"/>
                <w:left w:val="none" w:sz="0" w:space="0" w:color="auto"/>
                <w:bottom w:val="none" w:sz="0" w:space="0" w:color="auto"/>
                <w:right w:val="none" w:sz="0" w:space="0" w:color="auto"/>
              </w:divBdr>
              <w:divsChild>
                <w:div w:id="31347664">
                  <w:marLeft w:val="0"/>
                  <w:marRight w:val="0"/>
                  <w:marTop w:val="0"/>
                  <w:marBottom w:val="0"/>
                  <w:divBdr>
                    <w:top w:val="none" w:sz="0" w:space="0" w:color="auto"/>
                    <w:left w:val="none" w:sz="0" w:space="0" w:color="auto"/>
                    <w:bottom w:val="none" w:sz="0" w:space="0" w:color="auto"/>
                    <w:right w:val="none" w:sz="0" w:space="0" w:color="auto"/>
                  </w:divBdr>
                  <w:divsChild>
                    <w:div w:id="421923230">
                      <w:marLeft w:val="0"/>
                      <w:marRight w:val="0"/>
                      <w:marTop w:val="0"/>
                      <w:marBottom w:val="0"/>
                      <w:divBdr>
                        <w:top w:val="none" w:sz="0" w:space="0" w:color="auto"/>
                        <w:left w:val="none" w:sz="0" w:space="0" w:color="auto"/>
                        <w:bottom w:val="none" w:sz="0" w:space="0" w:color="auto"/>
                        <w:right w:val="none" w:sz="0" w:space="0" w:color="auto"/>
                      </w:divBdr>
                      <w:divsChild>
                        <w:div w:id="455686155">
                          <w:marLeft w:val="0"/>
                          <w:marRight w:val="0"/>
                          <w:marTop w:val="0"/>
                          <w:marBottom w:val="0"/>
                          <w:divBdr>
                            <w:top w:val="none" w:sz="0" w:space="0" w:color="auto"/>
                            <w:left w:val="none" w:sz="0" w:space="0" w:color="auto"/>
                            <w:bottom w:val="none" w:sz="0" w:space="0" w:color="auto"/>
                            <w:right w:val="none" w:sz="0" w:space="0" w:color="auto"/>
                          </w:divBdr>
                          <w:divsChild>
                            <w:div w:id="70159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171332">
      <w:bodyDiv w:val="1"/>
      <w:marLeft w:val="0"/>
      <w:marRight w:val="0"/>
      <w:marTop w:val="0"/>
      <w:marBottom w:val="0"/>
      <w:divBdr>
        <w:top w:val="none" w:sz="0" w:space="0" w:color="auto"/>
        <w:left w:val="none" w:sz="0" w:space="0" w:color="auto"/>
        <w:bottom w:val="none" w:sz="0" w:space="0" w:color="auto"/>
        <w:right w:val="none" w:sz="0" w:space="0" w:color="auto"/>
      </w:divBdr>
      <w:divsChild>
        <w:div w:id="255554947">
          <w:marLeft w:val="0"/>
          <w:marRight w:val="0"/>
          <w:marTop w:val="0"/>
          <w:marBottom w:val="0"/>
          <w:divBdr>
            <w:top w:val="none" w:sz="0" w:space="0" w:color="auto"/>
            <w:left w:val="none" w:sz="0" w:space="0" w:color="auto"/>
            <w:bottom w:val="none" w:sz="0" w:space="0" w:color="auto"/>
            <w:right w:val="none" w:sz="0" w:space="0" w:color="auto"/>
          </w:divBdr>
          <w:divsChild>
            <w:div w:id="169367769">
              <w:marLeft w:val="0"/>
              <w:marRight w:val="0"/>
              <w:marTop w:val="0"/>
              <w:marBottom w:val="0"/>
              <w:divBdr>
                <w:top w:val="none" w:sz="0" w:space="0" w:color="auto"/>
                <w:left w:val="none" w:sz="0" w:space="0" w:color="auto"/>
                <w:bottom w:val="none" w:sz="0" w:space="0" w:color="auto"/>
                <w:right w:val="none" w:sz="0" w:space="0" w:color="auto"/>
              </w:divBdr>
              <w:divsChild>
                <w:div w:id="1761026087">
                  <w:marLeft w:val="0"/>
                  <w:marRight w:val="0"/>
                  <w:marTop w:val="0"/>
                  <w:marBottom w:val="0"/>
                  <w:divBdr>
                    <w:top w:val="none" w:sz="0" w:space="0" w:color="auto"/>
                    <w:left w:val="none" w:sz="0" w:space="0" w:color="auto"/>
                    <w:bottom w:val="none" w:sz="0" w:space="0" w:color="auto"/>
                    <w:right w:val="none" w:sz="0" w:space="0" w:color="auto"/>
                  </w:divBdr>
                  <w:divsChild>
                    <w:div w:id="189681222">
                      <w:marLeft w:val="0"/>
                      <w:marRight w:val="0"/>
                      <w:marTop w:val="0"/>
                      <w:marBottom w:val="0"/>
                      <w:divBdr>
                        <w:top w:val="none" w:sz="0" w:space="0" w:color="auto"/>
                        <w:left w:val="none" w:sz="0" w:space="0" w:color="auto"/>
                        <w:bottom w:val="none" w:sz="0" w:space="0" w:color="auto"/>
                        <w:right w:val="none" w:sz="0" w:space="0" w:color="auto"/>
                      </w:divBdr>
                      <w:divsChild>
                        <w:div w:id="905602309">
                          <w:marLeft w:val="0"/>
                          <w:marRight w:val="0"/>
                          <w:marTop w:val="0"/>
                          <w:marBottom w:val="0"/>
                          <w:divBdr>
                            <w:top w:val="none" w:sz="0" w:space="0" w:color="auto"/>
                            <w:left w:val="none" w:sz="0" w:space="0" w:color="auto"/>
                            <w:bottom w:val="none" w:sz="0" w:space="0" w:color="auto"/>
                            <w:right w:val="none" w:sz="0" w:space="0" w:color="auto"/>
                          </w:divBdr>
                          <w:divsChild>
                            <w:div w:id="4495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209454">
      <w:bodyDiv w:val="1"/>
      <w:marLeft w:val="0"/>
      <w:marRight w:val="0"/>
      <w:marTop w:val="0"/>
      <w:marBottom w:val="0"/>
      <w:divBdr>
        <w:top w:val="none" w:sz="0" w:space="0" w:color="auto"/>
        <w:left w:val="none" w:sz="0" w:space="0" w:color="auto"/>
        <w:bottom w:val="none" w:sz="0" w:space="0" w:color="auto"/>
        <w:right w:val="none" w:sz="0" w:space="0" w:color="auto"/>
      </w:divBdr>
      <w:divsChild>
        <w:div w:id="1635402174">
          <w:marLeft w:val="0"/>
          <w:marRight w:val="0"/>
          <w:marTop w:val="0"/>
          <w:marBottom w:val="0"/>
          <w:divBdr>
            <w:top w:val="none" w:sz="0" w:space="0" w:color="auto"/>
            <w:left w:val="none" w:sz="0" w:space="0" w:color="auto"/>
            <w:bottom w:val="none" w:sz="0" w:space="0" w:color="auto"/>
            <w:right w:val="none" w:sz="0" w:space="0" w:color="auto"/>
          </w:divBdr>
          <w:divsChild>
            <w:div w:id="1295870656">
              <w:marLeft w:val="0"/>
              <w:marRight w:val="0"/>
              <w:marTop w:val="0"/>
              <w:marBottom w:val="0"/>
              <w:divBdr>
                <w:top w:val="none" w:sz="0" w:space="0" w:color="auto"/>
                <w:left w:val="none" w:sz="0" w:space="0" w:color="auto"/>
                <w:bottom w:val="none" w:sz="0" w:space="0" w:color="auto"/>
                <w:right w:val="none" w:sz="0" w:space="0" w:color="auto"/>
              </w:divBdr>
              <w:divsChild>
                <w:div w:id="1811822708">
                  <w:marLeft w:val="0"/>
                  <w:marRight w:val="0"/>
                  <w:marTop w:val="0"/>
                  <w:marBottom w:val="0"/>
                  <w:divBdr>
                    <w:top w:val="none" w:sz="0" w:space="0" w:color="auto"/>
                    <w:left w:val="none" w:sz="0" w:space="0" w:color="auto"/>
                    <w:bottom w:val="none" w:sz="0" w:space="0" w:color="auto"/>
                    <w:right w:val="none" w:sz="0" w:space="0" w:color="auto"/>
                  </w:divBdr>
                  <w:divsChild>
                    <w:div w:id="560605470">
                      <w:marLeft w:val="0"/>
                      <w:marRight w:val="0"/>
                      <w:marTop w:val="0"/>
                      <w:marBottom w:val="0"/>
                      <w:divBdr>
                        <w:top w:val="none" w:sz="0" w:space="0" w:color="auto"/>
                        <w:left w:val="none" w:sz="0" w:space="0" w:color="auto"/>
                        <w:bottom w:val="none" w:sz="0" w:space="0" w:color="auto"/>
                        <w:right w:val="none" w:sz="0" w:space="0" w:color="auto"/>
                      </w:divBdr>
                      <w:divsChild>
                        <w:div w:id="714040184">
                          <w:marLeft w:val="0"/>
                          <w:marRight w:val="0"/>
                          <w:marTop w:val="0"/>
                          <w:marBottom w:val="0"/>
                          <w:divBdr>
                            <w:top w:val="none" w:sz="0" w:space="0" w:color="auto"/>
                            <w:left w:val="none" w:sz="0" w:space="0" w:color="auto"/>
                            <w:bottom w:val="none" w:sz="0" w:space="0" w:color="auto"/>
                            <w:right w:val="none" w:sz="0" w:space="0" w:color="auto"/>
                          </w:divBdr>
                          <w:divsChild>
                            <w:div w:id="140984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144383">
      <w:bodyDiv w:val="1"/>
      <w:marLeft w:val="0"/>
      <w:marRight w:val="0"/>
      <w:marTop w:val="0"/>
      <w:marBottom w:val="0"/>
      <w:divBdr>
        <w:top w:val="none" w:sz="0" w:space="0" w:color="auto"/>
        <w:left w:val="none" w:sz="0" w:space="0" w:color="auto"/>
        <w:bottom w:val="none" w:sz="0" w:space="0" w:color="auto"/>
        <w:right w:val="none" w:sz="0" w:space="0" w:color="auto"/>
      </w:divBdr>
      <w:divsChild>
        <w:div w:id="868420791">
          <w:marLeft w:val="0"/>
          <w:marRight w:val="0"/>
          <w:marTop w:val="0"/>
          <w:marBottom w:val="0"/>
          <w:divBdr>
            <w:top w:val="none" w:sz="0" w:space="0" w:color="auto"/>
            <w:left w:val="none" w:sz="0" w:space="0" w:color="auto"/>
            <w:bottom w:val="none" w:sz="0" w:space="0" w:color="auto"/>
            <w:right w:val="none" w:sz="0" w:space="0" w:color="auto"/>
          </w:divBdr>
          <w:divsChild>
            <w:div w:id="1278755299">
              <w:marLeft w:val="0"/>
              <w:marRight w:val="0"/>
              <w:marTop w:val="0"/>
              <w:marBottom w:val="0"/>
              <w:divBdr>
                <w:top w:val="none" w:sz="0" w:space="0" w:color="auto"/>
                <w:left w:val="none" w:sz="0" w:space="0" w:color="auto"/>
                <w:bottom w:val="none" w:sz="0" w:space="0" w:color="auto"/>
                <w:right w:val="none" w:sz="0" w:space="0" w:color="auto"/>
              </w:divBdr>
              <w:divsChild>
                <w:div w:id="289820583">
                  <w:marLeft w:val="0"/>
                  <w:marRight w:val="0"/>
                  <w:marTop w:val="0"/>
                  <w:marBottom w:val="0"/>
                  <w:divBdr>
                    <w:top w:val="none" w:sz="0" w:space="0" w:color="auto"/>
                    <w:left w:val="none" w:sz="0" w:space="0" w:color="auto"/>
                    <w:bottom w:val="none" w:sz="0" w:space="0" w:color="auto"/>
                    <w:right w:val="none" w:sz="0" w:space="0" w:color="auto"/>
                  </w:divBdr>
                  <w:divsChild>
                    <w:div w:id="46757656">
                      <w:marLeft w:val="0"/>
                      <w:marRight w:val="0"/>
                      <w:marTop w:val="0"/>
                      <w:marBottom w:val="0"/>
                      <w:divBdr>
                        <w:top w:val="none" w:sz="0" w:space="0" w:color="auto"/>
                        <w:left w:val="none" w:sz="0" w:space="0" w:color="auto"/>
                        <w:bottom w:val="none" w:sz="0" w:space="0" w:color="auto"/>
                        <w:right w:val="none" w:sz="0" w:space="0" w:color="auto"/>
                      </w:divBdr>
                      <w:divsChild>
                        <w:div w:id="1447962807">
                          <w:marLeft w:val="0"/>
                          <w:marRight w:val="0"/>
                          <w:marTop w:val="0"/>
                          <w:marBottom w:val="0"/>
                          <w:divBdr>
                            <w:top w:val="none" w:sz="0" w:space="0" w:color="auto"/>
                            <w:left w:val="none" w:sz="0" w:space="0" w:color="auto"/>
                            <w:bottom w:val="none" w:sz="0" w:space="0" w:color="auto"/>
                            <w:right w:val="none" w:sz="0" w:space="0" w:color="auto"/>
                          </w:divBdr>
                          <w:divsChild>
                            <w:div w:id="63753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421263">
      <w:bodyDiv w:val="1"/>
      <w:marLeft w:val="0"/>
      <w:marRight w:val="0"/>
      <w:marTop w:val="0"/>
      <w:marBottom w:val="0"/>
      <w:divBdr>
        <w:top w:val="none" w:sz="0" w:space="0" w:color="auto"/>
        <w:left w:val="none" w:sz="0" w:space="0" w:color="auto"/>
        <w:bottom w:val="none" w:sz="0" w:space="0" w:color="auto"/>
        <w:right w:val="none" w:sz="0" w:space="0" w:color="auto"/>
      </w:divBdr>
      <w:divsChild>
        <w:div w:id="583417372">
          <w:marLeft w:val="0"/>
          <w:marRight w:val="0"/>
          <w:marTop w:val="0"/>
          <w:marBottom w:val="0"/>
          <w:divBdr>
            <w:top w:val="none" w:sz="0" w:space="0" w:color="auto"/>
            <w:left w:val="none" w:sz="0" w:space="0" w:color="auto"/>
            <w:bottom w:val="none" w:sz="0" w:space="0" w:color="auto"/>
            <w:right w:val="none" w:sz="0" w:space="0" w:color="auto"/>
          </w:divBdr>
          <w:divsChild>
            <w:div w:id="1708798917">
              <w:marLeft w:val="0"/>
              <w:marRight w:val="0"/>
              <w:marTop w:val="0"/>
              <w:marBottom w:val="0"/>
              <w:divBdr>
                <w:top w:val="none" w:sz="0" w:space="0" w:color="auto"/>
                <w:left w:val="none" w:sz="0" w:space="0" w:color="auto"/>
                <w:bottom w:val="none" w:sz="0" w:space="0" w:color="auto"/>
                <w:right w:val="none" w:sz="0" w:space="0" w:color="auto"/>
              </w:divBdr>
              <w:divsChild>
                <w:div w:id="772550068">
                  <w:marLeft w:val="0"/>
                  <w:marRight w:val="0"/>
                  <w:marTop w:val="0"/>
                  <w:marBottom w:val="0"/>
                  <w:divBdr>
                    <w:top w:val="none" w:sz="0" w:space="0" w:color="auto"/>
                    <w:left w:val="none" w:sz="0" w:space="0" w:color="auto"/>
                    <w:bottom w:val="none" w:sz="0" w:space="0" w:color="auto"/>
                    <w:right w:val="none" w:sz="0" w:space="0" w:color="auto"/>
                  </w:divBdr>
                  <w:divsChild>
                    <w:div w:id="1267081800">
                      <w:marLeft w:val="0"/>
                      <w:marRight w:val="0"/>
                      <w:marTop w:val="0"/>
                      <w:marBottom w:val="0"/>
                      <w:divBdr>
                        <w:top w:val="none" w:sz="0" w:space="0" w:color="auto"/>
                        <w:left w:val="none" w:sz="0" w:space="0" w:color="auto"/>
                        <w:bottom w:val="none" w:sz="0" w:space="0" w:color="auto"/>
                        <w:right w:val="none" w:sz="0" w:space="0" w:color="auto"/>
                      </w:divBdr>
                      <w:divsChild>
                        <w:div w:id="1470170271">
                          <w:marLeft w:val="0"/>
                          <w:marRight w:val="0"/>
                          <w:marTop w:val="0"/>
                          <w:marBottom w:val="0"/>
                          <w:divBdr>
                            <w:top w:val="none" w:sz="0" w:space="0" w:color="auto"/>
                            <w:left w:val="none" w:sz="0" w:space="0" w:color="auto"/>
                            <w:bottom w:val="none" w:sz="0" w:space="0" w:color="auto"/>
                            <w:right w:val="none" w:sz="0" w:space="0" w:color="auto"/>
                          </w:divBdr>
                          <w:divsChild>
                            <w:div w:id="175362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115722">
      <w:bodyDiv w:val="1"/>
      <w:marLeft w:val="0"/>
      <w:marRight w:val="0"/>
      <w:marTop w:val="0"/>
      <w:marBottom w:val="0"/>
      <w:divBdr>
        <w:top w:val="none" w:sz="0" w:space="0" w:color="auto"/>
        <w:left w:val="none" w:sz="0" w:space="0" w:color="auto"/>
        <w:bottom w:val="none" w:sz="0" w:space="0" w:color="auto"/>
        <w:right w:val="none" w:sz="0" w:space="0" w:color="auto"/>
      </w:divBdr>
      <w:divsChild>
        <w:div w:id="2096433221">
          <w:marLeft w:val="0"/>
          <w:marRight w:val="0"/>
          <w:marTop w:val="0"/>
          <w:marBottom w:val="0"/>
          <w:divBdr>
            <w:top w:val="none" w:sz="0" w:space="0" w:color="auto"/>
            <w:left w:val="none" w:sz="0" w:space="0" w:color="auto"/>
            <w:bottom w:val="none" w:sz="0" w:space="0" w:color="auto"/>
            <w:right w:val="none" w:sz="0" w:space="0" w:color="auto"/>
          </w:divBdr>
          <w:divsChild>
            <w:div w:id="173421128">
              <w:marLeft w:val="0"/>
              <w:marRight w:val="0"/>
              <w:marTop w:val="0"/>
              <w:marBottom w:val="0"/>
              <w:divBdr>
                <w:top w:val="none" w:sz="0" w:space="0" w:color="auto"/>
                <w:left w:val="none" w:sz="0" w:space="0" w:color="auto"/>
                <w:bottom w:val="none" w:sz="0" w:space="0" w:color="auto"/>
                <w:right w:val="none" w:sz="0" w:space="0" w:color="auto"/>
              </w:divBdr>
              <w:divsChild>
                <w:div w:id="1796607044">
                  <w:marLeft w:val="0"/>
                  <w:marRight w:val="0"/>
                  <w:marTop w:val="0"/>
                  <w:marBottom w:val="0"/>
                  <w:divBdr>
                    <w:top w:val="none" w:sz="0" w:space="0" w:color="auto"/>
                    <w:left w:val="none" w:sz="0" w:space="0" w:color="auto"/>
                    <w:bottom w:val="none" w:sz="0" w:space="0" w:color="auto"/>
                    <w:right w:val="none" w:sz="0" w:space="0" w:color="auto"/>
                  </w:divBdr>
                  <w:divsChild>
                    <w:div w:id="891118622">
                      <w:marLeft w:val="0"/>
                      <w:marRight w:val="0"/>
                      <w:marTop w:val="0"/>
                      <w:marBottom w:val="0"/>
                      <w:divBdr>
                        <w:top w:val="none" w:sz="0" w:space="0" w:color="auto"/>
                        <w:left w:val="none" w:sz="0" w:space="0" w:color="auto"/>
                        <w:bottom w:val="none" w:sz="0" w:space="0" w:color="auto"/>
                        <w:right w:val="none" w:sz="0" w:space="0" w:color="auto"/>
                      </w:divBdr>
                      <w:divsChild>
                        <w:div w:id="579753604">
                          <w:marLeft w:val="0"/>
                          <w:marRight w:val="0"/>
                          <w:marTop w:val="0"/>
                          <w:marBottom w:val="0"/>
                          <w:divBdr>
                            <w:top w:val="none" w:sz="0" w:space="0" w:color="auto"/>
                            <w:left w:val="none" w:sz="0" w:space="0" w:color="auto"/>
                            <w:bottom w:val="none" w:sz="0" w:space="0" w:color="auto"/>
                            <w:right w:val="none" w:sz="0" w:space="0" w:color="auto"/>
                          </w:divBdr>
                          <w:divsChild>
                            <w:div w:id="2013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121016">
      <w:bodyDiv w:val="1"/>
      <w:marLeft w:val="0"/>
      <w:marRight w:val="0"/>
      <w:marTop w:val="0"/>
      <w:marBottom w:val="0"/>
      <w:divBdr>
        <w:top w:val="none" w:sz="0" w:space="0" w:color="auto"/>
        <w:left w:val="none" w:sz="0" w:space="0" w:color="auto"/>
        <w:bottom w:val="none" w:sz="0" w:space="0" w:color="auto"/>
        <w:right w:val="none" w:sz="0" w:space="0" w:color="auto"/>
      </w:divBdr>
      <w:divsChild>
        <w:div w:id="1110005424">
          <w:marLeft w:val="0"/>
          <w:marRight w:val="0"/>
          <w:marTop w:val="0"/>
          <w:marBottom w:val="0"/>
          <w:divBdr>
            <w:top w:val="none" w:sz="0" w:space="0" w:color="auto"/>
            <w:left w:val="none" w:sz="0" w:space="0" w:color="auto"/>
            <w:bottom w:val="none" w:sz="0" w:space="0" w:color="auto"/>
            <w:right w:val="none" w:sz="0" w:space="0" w:color="auto"/>
          </w:divBdr>
          <w:divsChild>
            <w:div w:id="572083023">
              <w:marLeft w:val="0"/>
              <w:marRight w:val="0"/>
              <w:marTop w:val="0"/>
              <w:marBottom w:val="0"/>
              <w:divBdr>
                <w:top w:val="none" w:sz="0" w:space="0" w:color="auto"/>
                <w:left w:val="none" w:sz="0" w:space="0" w:color="auto"/>
                <w:bottom w:val="none" w:sz="0" w:space="0" w:color="auto"/>
                <w:right w:val="none" w:sz="0" w:space="0" w:color="auto"/>
              </w:divBdr>
              <w:divsChild>
                <w:div w:id="671419617">
                  <w:marLeft w:val="0"/>
                  <w:marRight w:val="0"/>
                  <w:marTop w:val="0"/>
                  <w:marBottom w:val="0"/>
                  <w:divBdr>
                    <w:top w:val="none" w:sz="0" w:space="0" w:color="auto"/>
                    <w:left w:val="none" w:sz="0" w:space="0" w:color="auto"/>
                    <w:bottom w:val="none" w:sz="0" w:space="0" w:color="auto"/>
                    <w:right w:val="none" w:sz="0" w:space="0" w:color="auto"/>
                  </w:divBdr>
                  <w:divsChild>
                    <w:div w:id="258373738">
                      <w:marLeft w:val="0"/>
                      <w:marRight w:val="0"/>
                      <w:marTop w:val="0"/>
                      <w:marBottom w:val="0"/>
                      <w:divBdr>
                        <w:top w:val="none" w:sz="0" w:space="0" w:color="auto"/>
                        <w:left w:val="none" w:sz="0" w:space="0" w:color="auto"/>
                        <w:bottom w:val="none" w:sz="0" w:space="0" w:color="auto"/>
                        <w:right w:val="none" w:sz="0" w:space="0" w:color="auto"/>
                      </w:divBdr>
                      <w:divsChild>
                        <w:div w:id="1851675084">
                          <w:marLeft w:val="0"/>
                          <w:marRight w:val="0"/>
                          <w:marTop w:val="0"/>
                          <w:marBottom w:val="0"/>
                          <w:divBdr>
                            <w:top w:val="none" w:sz="0" w:space="0" w:color="auto"/>
                            <w:left w:val="none" w:sz="0" w:space="0" w:color="auto"/>
                            <w:bottom w:val="none" w:sz="0" w:space="0" w:color="auto"/>
                            <w:right w:val="none" w:sz="0" w:space="0" w:color="auto"/>
                          </w:divBdr>
                          <w:divsChild>
                            <w:div w:id="133695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941302">
      <w:bodyDiv w:val="1"/>
      <w:marLeft w:val="0"/>
      <w:marRight w:val="0"/>
      <w:marTop w:val="0"/>
      <w:marBottom w:val="0"/>
      <w:divBdr>
        <w:top w:val="none" w:sz="0" w:space="0" w:color="auto"/>
        <w:left w:val="none" w:sz="0" w:space="0" w:color="auto"/>
        <w:bottom w:val="none" w:sz="0" w:space="0" w:color="auto"/>
        <w:right w:val="none" w:sz="0" w:space="0" w:color="auto"/>
      </w:divBdr>
      <w:divsChild>
        <w:div w:id="2099667086">
          <w:marLeft w:val="0"/>
          <w:marRight w:val="0"/>
          <w:marTop w:val="0"/>
          <w:marBottom w:val="0"/>
          <w:divBdr>
            <w:top w:val="none" w:sz="0" w:space="0" w:color="auto"/>
            <w:left w:val="none" w:sz="0" w:space="0" w:color="auto"/>
            <w:bottom w:val="none" w:sz="0" w:space="0" w:color="auto"/>
            <w:right w:val="none" w:sz="0" w:space="0" w:color="auto"/>
          </w:divBdr>
          <w:divsChild>
            <w:div w:id="1041903162">
              <w:marLeft w:val="0"/>
              <w:marRight w:val="0"/>
              <w:marTop w:val="0"/>
              <w:marBottom w:val="0"/>
              <w:divBdr>
                <w:top w:val="none" w:sz="0" w:space="0" w:color="auto"/>
                <w:left w:val="none" w:sz="0" w:space="0" w:color="auto"/>
                <w:bottom w:val="none" w:sz="0" w:space="0" w:color="auto"/>
                <w:right w:val="none" w:sz="0" w:space="0" w:color="auto"/>
              </w:divBdr>
              <w:divsChild>
                <w:div w:id="576402437">
                  <w:marLeft w:val="0"/>
                  <w:marRight w:val="0"/>
                  <w:marTop w:val="0"/>
                  <w:marBottom w:val="0"/>
                  <w:divBdr>
                    <w:top w:val="none" w:sz="0" w:space="0" w:color="auto"/>
                    <w:left w:val="none" w:sz="0" w:space="0" w:color="auto"/>
                    <w:bottom w:val="none" w:sz="0" w:space="0" w:color="auto"/>
                    <w:right w:val="none" w:sz="0" w:space="0" w:color="auto"/>
                  </w:divBdr>
                  <w:divsChild>
                    <w:div w:id="1734040960">
                      <w:marLeft w:val="0"/>
                      <w:marRight w:val="0"/>
                      <w:marTop w:val="0"/>
                      <w:marBottom w:val="0"/>
                      <w:divBdr>
                        <w:top w:val="none" w:sz="0" w:space="0" w:color="auto"/>
                        <w:left w:val="none" w:sz="0" w:space="0" w:color="auto"/>
                        <w:bottom w:val="none" w:sz="0" w:space="0" w:color="auto"/>
                        <w:right w:val="none" w:sz="0" w:space="0" w:color="auto"/>
                      </w:divBdr>
                      <w:divsChild>
                        <w:div w:id="48110473">
                          <w:marLeft w:val="0"/>
                          <w:marRight w:val="0"/>
                          <w:marTop w:val="0"/>
                          <w:marBottom w:val="0"/>
                          <w:divBdr>
                            <w:top w:val="none" w:sz="0" w:space="0" w:color="auto"/>
                            <w:left w:val="none" w:sz="0" w:space="0" w:color="auto"/>
                            <w:bottom w:val="none" w:sz="0" w:space="0" w:color="auto"/>
                            <w:right w:val="none" w:sz="0" w:space="0" w:color="auto"/>
                          </w:divBdr>
                          <w:divsChild>
                            <w:div w:id="134134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511830">
      <w:bodyDiv w:val="1"/>
      <w:marLeft w:val="0"/>
      <w:marRight w:val="0"/>
      <w:marTop w:val="0"/>
      <w:marBottom w:val="0"/>
      <w:divBdr>
        <w:top w:val="none" w:sz="0" w:space="0" w:color="auto"/>
        <w:left w:val="none" w:sz="0" w:space="0" w:color="auto"/>
        <w:bottom w:val="none" w:sz="0" w:space="0" w:color="auto"/>
        <w:right w:val="none" w:sz="0" w:space="0" w:color="auto"/>
      </w:divBdr>
      <w:divsChild>
        <w:div w:id="765268798">
          <w:marLeft w:val="0"/>
          <w:marRight w:val="0"/>
          <w:marTop w:val="0"/>
          <w:marBottom w:val="0"/>
          <w:divBdr>
            <w:top w:val="none" w:sz="0" w:space="0" w:color="auto"/>
            <w:left w:val="none" w:sz="0" w:space="0" w:color="auto"/>
            <w:bottom w:val="none" w:sz="0" w:space="0" w:color="auto"/>
            <w:right w:val="none" w:sz="0" w:space="0" w:color="auto"/>
          </w:divBdr>
          <w:divsChild>
            <w:div w:id="1931739471">
              <w:marLeft w:val="0"/>
              <w:marRight w:val="0"/>
              <w:marTop w:val="0"/>
              <w:marBottom w:val="0"/>
              <w:divBdr>
                <w:top w:val="none" w:sz="0" w:space="0" w:color="auto"/>
                <w:left w:val="none" w:sz="0" w:space="0" w:color="auto"/>
                <w:bottom w:val="none" w:sz="0" w:space="0" w:color="auto"/>
                <w:right w:val="none" w:sz="0" w:space="0" w:color="auto"/>
              </w:divBdr>
              <w:divsChild>
                <w:div w:id="711227917">
                  <w:marLeft w:val="0"/>
                  <w:marRight w:val="0"/>
                  <w:marTop w:val="0"/>
                  <w:marBottom w:val="0"/>
                  <w:divBdr>
                    <w:top w:val="none" w:sz="0" w:space="0" w:color="auto"/>
                    <w:left w:val="none" w:sz="0" w:space="0" w:color="auto"/>
                    <w:bottom w:val="none" w:sz="0" w:space="0" w:color="auto"/>
                    <w:right w:val="none" w:sz="0" w:space="0" w:color="auto"/>
                  </w:divBdr>
                  <w:divsChild>
                    <w:div w:id="1189947339">
                      <w:marLeft w:val="0"/>
                      <w:marRight w:val="0"/>
                      <w:marTop w:val="0"/>
                      <w:marBottom w:val="0"/>
                      <w:divBdr>
                        <w:top w:val="none" w:sz="0" w:space="0" w:color="auto"/>
                        <w:left w:val="none" w:sz="0" w:space="0" w:color="auto"/>
                        <w:bottom w:val="none" w:sz="0" w:space="0" w:color="auto"/>
                        <w:right w:val="none" w:sz="0" w:space="0" w:color="auto"/>
                      </w:divBdr>
                      <w:divsChild>
                        <w:div w:id="596443431">
                          <w:marLeft w:val="0"/>
                          <w:marRight w:val="0"/>
                          <w:marTop w:val="0"/>
                          <w:marBottom w:val="0"/>
                          <w:divBdr>
                            <w:top w:val="none" w:sz="0" w:space="0" w:color="auto"/>
                            <w:left w:val="none" w:sz="0" w:space="0" w:color="auto"/>
                            <w:bottom w:val="none" w:sz="0" w:space="0" w:color="auto"/>
                            <w:right w:val="none" w:sz="0" w:space="0" w:color="auto"/>
                          </w:divBdr>
                          <w:divsChild>
                            <w:div w:id="188667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466939">
      <w:bodyDiv w:val="1"/>
      <w:marLeft w:val="0"/>
      <w:marRight w:val="0"/>
      <w:marTop w:val="0"/>
      <w:marBottom w:val="0"/>
      <w:divBdr>
        <w:top w:val="none" w:sz="0" w:space="0" w:color="auto"/>
        <w:left w:val="none" w:sz="0" w:space="0" w:color="auto"/>
        <w:bottom w:val="none" w:sz="0" w:space="0" w:color="auto"/>
        <w:right w:val="none" w:sz="0" w:space="0" w:color="auto"/>
      </w:divBdr>
      <w:divsChild>
        <w:div w:id="301158468">
          <w:marLeft w:val="0"/>
          <w:marRight w:val="0"/>
          <w:marTop w:val="0"/>
          <w:marBottom w:val="0"/>
          <w:divBdr>
            <w:top w:val="none" w:sz="0" w:space="0" w:color="auto"/>
            <w:left w:val="none" w:sz="0" w:space="0" w:color="auto"/>
            <w:bottom w:val="none" w:sz="0" w:space="0" w:color="auto"/>
            <w:right w:val="none" w:sz="0" w:space="0" w:color="auto"/>
          </w:divBdr>
          <w:divsChild>
            <w:div w:id="216671835">
              <w:marLeft w:val="0"/>
              <w:marRight w:val="0"/>
              <w:marTop w:val="0"/>
              <w:marBottom w:val="0"/>
              <w:divBdr>
                <w:top w:val="none" w:sz="0" w:space="0" w:color="auto"/>
                <w:left w:val="none" w:sz="0" w:space="0" w:color="auto"/>
                <w:bottom w:val="none" w:sz="0" w:space="0" w:color="auto"/>
                <w:right w:val="none" w:sz="0" w:space="0" w:color="auto"/>
              </w:divBdr>
              <w:divsChild>
                <w:div w:id="1537887308">
                  <w:marLeft w:val="0"/>
                  <w:marRight w:val="0"/>
                  <w:marTop w:val="0"/>
                  <w:marBottom w:val="0"/>
                  <w:divBdr>
                    <w:top w:val="none" w:sz="0" w:space="0" w:color="auto"/>
                    <w:left w:val="none" w:sz="0" w:space="0" w:color="auto"/>
                    <w:bottom w:val="none" w:sz="0" w:space="0" w:color="auto"/>
                    <w:right w:val="none" w:sz="0" w:space="0" w:color="auto"/>
                  </w:divBdr>
                  <w:divsChild>
                    <w:div w:id="794370920">
                      <w:marLeft w:val="0"/>
                      <w:marRight w:val="0"/>
                      <w:marTop w:val="0"/>
                      <w:marBottom w:val="0"/>
                      <w:divBdr>
                        <w:top w:val="none" w:sz="0" w:space="0" w:color="auto"/>
                        <w:left w:val="none" w:sz="0" w:space="0" w:color="auto"/>
                        <w:bottom w:val="none" w:sz="0" w:space="0" w:color="auto"/>
                        <w:right w:val="none" w:sz="0" w:space="0" w:color="auto"/>
                      </w:divBdr>
                      <w:divsChild>
                        <w:div w:id="1691643706">
                          <w:marLeft w:val="0"/>
                          <w:marRight w:val="0"/>
                          <w:marTop w:val="0"/>
                          <w:marBottom w:val="0"/>
                          <w:divBdr>
                            <w:top w:val="none" w:sz="0" w:space="0" w:color="auto"/>
                            <w:left w:val="none" w:sz="0" w:space="0" w:color="auto"/>
                            <w:bottom w:val="none" w:sz="0" w:space="0" w:color="auto"/>
                            <w:right w:val="none" w:sz="0" w:space="0" w:color="auto"/>
                          </w:divBdr>
                          <w:divsChild>
                            <w:div w:id="12301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923056">
      <w:bodyDiv w:val="1"/>
      <w:marLeft w:val="0"/>
      <w:marRight w:val="0"/>
      <w:marTop w:val="0"/>
      <w:marBottom w:val="0"/>
      <w:divBdr>
        <w:top w:val="none" w:sz="0" w:space="0" w:color="auto"/>
        <w:left w:val="none" w:sz="0" w:space="0" w:color="auto"/>
        <w:bottom w:val="none" w:sz="0" w:space="0" w:color="auto"/>
        <w:right w:val="none" w:sz="0" w:space="0" w:color="auto"/>
      </w:divBdr>
      <w:divsChild>
        <w:div w:id="2037192678">
          <w:marLeft w:val="0"/>
          <w:marRight w:val="0"/>
          <w:marTop w:val="0"/>
          <w:marBottom w:val="0"/>
          <w:divBdr>
            <w:top w:val="none" w:sz="0" w:space="0" w:color="auto"/>
            <w:left w:val="none" w:sz="0" w:space="0" w:color="auto"/>
            <w:bottom w:val="none" w:sz="0" w:space="0" w:color="auto"/>
            <w:right w:val="none" w:sz="0" w:space="0" w:color="auto"/>
          </w:divBdr>
          <w:divsChild>
            <w:div w:id="1782456792">
              <w:marLeft w:val="0"/>
              <w:marRight w:val="0"/>
              <w:marTop w:val="0"/>
              <w:marBottom w:val="0"/>
              <w:divBdr>
                <w:top w:val="none" w:sz="0" w:space="0" w:color="auto"/>
                <w:left w:val="none" w:sz="0" w:space="0" w:color="auto"/>
                <w:bottom w:val="none" w:sz="0" w:space="0" w:color="auto"/>
                <w:right w:val="none" w:sz="0" w:space="0" w:color="auto"/>
              </w:divBdr>
              <w:divsChild>
                <w:div w:id="1568802422">
                  <w:marLeft w:val="0"/>
                  <w:marRight w:val="0"/>
                  <w:marTop w:val="0"/>
                  <w:marBottom w:val="0"/>
                  <w:divBdr>
                    <w:top w:val="none" w:sz="0" w:space="0" w:color="auto"/>
                    <w:left w:val="none" w:sz="0" w:space="0" w:color="auto"/>
                    <w:bottom w:val="none" w:sz="0" w:space="0" w:color="auto"/>
                    <w:right w:val="none" w:sz="0" w:space="0" w:color="auto"/>
                  </w:divBdr>
                  <w:divsChild>
                    <w:div w:id="1209760345">
                      <w:marLeft w:val="0"/>
                      <w:marRight w:val="0"/>
                      <w:marTop w:val="0"/>
                      <w:marBottom w:val="0"/>
                      <w:divBdr>
                        <w:top w:val="none" w:sz="0" w:space="0" w:color="auto"/>
                        <w:left w:val="none" w:sz="0" w:space="0" w:color="auto"/>
                        <w:bottom w:val="none" w:sz="0" w:space="0" w:color="auto"/>
                        <w:right w:val="none" w:sz="0" w:space="0" w:color="auto"/>
                      </w:divBdr>
                      <w:divsChild>
                        <w:div w:id="198443704">
                          <w:marLeft w:val="0"/>
                          <w:marRight w:val="0"/>
                          <w:marTop w:val="0"/>
                          <w:marBottom w:val="0"/>
                          <w:divBdr>
                            <w:top w:val="none" w:sz="0" w:space="0" w:color="auto"/>
                            <w:left w:val="none" w:sz="0" w:space="0" w:color="auto"/>
                            <w:bottom w:val="none" w:sz="0" w:space="0" w:color="auto"/>
                            <w:right w:val="none" w:sz="0" w:space="0" w:color="auto"/>
                          </w:divBdr>
                          <w:divsChild>
                            <w:div w:id="74252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996478">
      <w:bodyDiv w:val="1"/>
      <w:marLeft w:val="0"/>
      <w:marRight w:val="0"/>
      <w:marTop w:val="0"/>
      <w:marBottom w:val="0"/>
      <w:divBdr>
        <w:top w:val="none" w:sz="0" w:space="0" w:color="auto"/>
        <w:left w:val="none" w:sz="0" w:space="0" w:color="auto"/>
        <w:bottom w:val="none" w:sz="0" w:space="0" w:color="auto"/>
        <w:right w:val="none" w:sz="0" w:space="0" w:color="auto"/>
      </w:divBdr>
      <w:divsChild>
        <w:div w:id="2020622336">
          <w:marLeft w:val="0"/>
          <w:marRight w:val="0"/>
          <w:marTop w:val="0"/>
          <w:marBottom w:val="0"/>
          <w:divBdr>
            <w:top w:val="none" w:sz="0" w:space="0" w:color="auto"/>
            <w:left w:val="none" w:sz="0" w:space="0" w:color="auto"/>
            <w:bottom w:val="none" w:sz="0" w:space="0" w:color="auto"/>
            <w:right w:val="none" w:sz="0" w:space="0" w:color="auto"/>
          </w:divBdr>
          <w:divsChild>
            <w:div w:id="428350239">
              <w:marLeft w:val="0"/>
              <w:marRight w:val="0"/>
              <w:marTop w:val="0"/>
              <w:marBottom w:val="0"/>
              <w:divBdr>
                <w:top w:val="none" w:sz="0" w:space="0" w:color="auto"/>
                <w:left w:val="none" w:sz="0" w:space="0" w:color="auto"/>
                <w:bottom w:val="none" w:sz="0" w:space="0" w:color="auto"/>
                <w:right w:val="none" w:sz="0" w:space="0" w:color="auto"/>
              </w:divBdr>
              <w:divsChild>
                <w:div w:id="212154442">
                  <w:marLeft w:val="0"/>
                  <w:marRight w:val="0"/>
                  <w:marTop w:val="0"/>
                  <w:marBottom w:val="0"/>
                  <w:divBdr>
                    <w:top w:val="none" w:sz="0" w:space="0" w:color="auto"/>
                    <w:left w:val="none" w:sz="0" w:space="0" w:color="auto"/>
                    <w:bottom w:val="none" w:sz="0" w:space="0" w:color="auto"/>
                    <w:right w:val="none" w:sz="0" w:space="0" w:color="auto"/>
                  </w:divBdr>
                  <w:divsChild>
                    <w:div w:id="1388725883">
                      <w:marLeft w:val="0"/>
                      <w:marRight w:val="0"/>
                      <w:marTop w:val="0"/>
                      <w:marBottom w:val="0"/>
                      <w:divBdr>
                        <w:top w:val="none" w:sz="0" w:space="0" w:color="auto"/>
                        <w:left w:val="none" w:sz="0" w:space="0" w:color="auto"/>
                        <w:bottom w:val="none" w:sz="0" w:space="0" w:color="auto"/>
                        <w:right w:val="none" w:sz="0" w:space="0" w:color="auto"/>
                      </w:divBdr>
                      <w:divsChild>
                        <w:div w:id="1775634905">
                          <w:marLeft w:val="0"/>
                          <w:marRight w:val="0"/>
                          <w:marTop w:val="0"/>
                          <w:marBottom w:val="0"/>
                          <w:divBdr>
                            <w:top w:val="none" w:sz="0" w:space="0" w:color="auto"/>
                            <w:left w:val="none" w:sz="0" w:space="0" w:color="auto"/>
                            <w:bottom w:val="none" w:sz="0" w:space="0" w:color="auto"/>
                            <w:right w:val="none" w:sz="0" w:space="0" w:color="auto"/>
                          </w:divBdr>
                          <w:divsChild>
                            <w:div w:id="1860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664568">
      <w:bodyDiv w:val="1"/>
      <w:marLeft w:val="0"/>
      <w:marRight w:val="0"/>
      <w:marTop w:val="0"/>
      <w:marBottom w:val="0"/>
      <w:divBdr>
        <w:top w:val="none" w:sz="0" w:space="0" w:color="auto"/>
        <w:left w:val="none" w:sz="0" w:space="0" w:color="auto"/>
        <w:bottom w:val="none" w:sz="0" w:space="0" w:color="auto"/>
        <w:right w:val="none" w:sz="0" w:space="0" w:color="auto"/>
      </w:divBdr>
      <w:divsChild>
        <w:div w:id="355468547">
          <w:marLeft w:val="0"/>
          <w:marRight w:val="0"/>
          <w:marTop w:val="0"/>
          <w:marBottom w:val="0"/>
          <w:divBdr>
            <w:top w:val="none" w:sz="0" w:space="0" w:color="auto"/>
            <w:left w:val="none" w:sz="0" w:space="0" w:color="auto"/>
            <w:bottom w:val="none" w:sz="0" w:space="0" w:color="auto"/>
            <w:right w:val="none" w:sz="0" w:space="0" w:color="auto"/>
          </w:divBdr>
          <w:divsChild>
            <w:div w:id="947931075">
              <w:marLeft w:val="0"/>
              <w:marRight w:val="0"/>
              <w:marTop w:val="0"/>
              <w:marBottom w:val="0"/>
              <w:divBdr>
                <w:top w:val="none" w:sz="0" w:space="0" w:color="auto"/>
                <w:left w:val="none" w:sz="0" w:space="0" w:color="auto"/>
                <w:bottom w:val="none" w:sz="0" w:space="0" w:color="auto"/>
                <w:right w:val="none" w:sz="0" w:space="0" w:color="auto"/>
              </w:divBdr>
              <w:divsChild>
                <w:div w:id="1348557985">
                  <w:marLeft w:val="0"/>
                  <w:marRight w:val="0"/>
                  <w:marTop w:val="0"/>
                  <w:marBottom w:val="0"/>
                  <w:divBdr>
                    <w:top w:val="none" w:sz="0" w:space="0" w:color="auto"/>
                    <w:left w:val="none" w:sz="0" w:space="0" w:color="auto"/>
                    <w:bottom w:val="none" w:sz="0" w:space="0" w:color="auto"/>
                    <w:right w:val="none" w:sz="0" w:space="0" w:color="auto"/>
                  </w:divBdr>
                  <w:divsChild>
                    <w:div w:id="1024987923">
                      <w:marLeft w:val="0"/>
                      <w:marRight w:val="0"/>
                      <w:marTop w:val="0"/>
                      <w:marBottom w:val="0"/>
                      <w:divBdr>
                        <w:top w:val="none" w:sz="0" w:space="0" w:color="auto"/>
                        <w:left w:val="none" w:sz="0" w:space="0" w:color="auto"/>
                        <w:bottom w:val="none" w:sz="0" w:space="0" w:color="auto"/>
                        <w:right w:val="none" w:sz="0" w:space="0" w:color="auto"/>
                      </w:divBdr>
                      <w:divsChild>
                        <w:div w:id="1674263961">
                          <w:marLeft w:val="0"/>
                          <w:marRight w:val="0"/>
                          <w:marTop w:val="0"/>
                          <w:marBottom w:val="0"/>
                          <w:divBdr>
                            <w:top w:val="none" w:sz="0" w:space="0" w:color="auto"/>
                            <w:left w:val="none" w:sz="0" w:space="0" w:color="auto"/>
                            <w:bottom w:val="none" w:sz="0" w:space="0" w:color="auto"/>
                            <w:right w:val="none" w:sz="0" w:space="0" w:color="auto"/>
                          </w:divBdr>
                          <w:divsChild>
                            <w:div w:id="13506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613851">
      <w:bodyDiv w:val="1"/>
      <w:marLeft w:val="0"/>
      <w:marRight w:val="0"/>
      <w:marTop w:val="0"/>
      <w:marBottom w:val="0"/>
      <w:divBdr>
        <w:top w:val="none" w:sz="0" w:space="0" w:color="auto"/>
        <w:left w:val="none" w:sz="0" w:space="0" w:color="auto"/>
        <w:bottom w:val="none" w:sz="0" w:space="0" w:color="auto"/>
        <w:right w:val="none" w:sz="0" w:space="0" w:color="auto"/>
      </w:divBdr>
      <w:divsChild>
        <w:div w:id="1136340794">
          <w:marLeft w:val="0"/>
          <w:marRight w:val="0"/>
          <w:marTop w:val="0"/>
          <w:marBottom w:val="0"/>
          <w:divBdr>
            <w:top w:val="none" w:sz="0" w:space="0" w:color="auto"/>
            <w:left w:val="none" w:sz="0" w:space="0" w:color="auto"/>
            <w:bottom w:val="none" w:sz="0" w:space="0" w:color="auto"/>
            <w:right w:val="none" w:sz="0" w:space="0" w:color="auto"/>
          </w:divBdr>
          <w:divsChild>
            <w:div w:id="1005548444">
              <w:marLeft w:val="0"/>
              <w:marRight w:val="0"/>
              <w:marTop w:val="0"/>
              <w:marBottom w:val="0"/>
              <w:divBdr>
                <w:top w:val="none" w:sz="0" w:space="0" w:color="auto"/>
                <w:left w:val="none" w:sz="0" w:space="0" w:color="auto"/>
                <w:bottom w:val="none" w:sz="0" w:space="0" w:color="auto"/>
                <w:right w:val="none" w:sz="0" w:space="0" w:color="auto"/>
              </w:divBdr>
              <w:divsChild>
                <w:div w:id="81726173">
                  <w:marLeft w:val="0"/>
                  <w:marRight w:val="0"/>
                  <w:marTop w:val="0"/>
                  <w:marBottom w:val="0"/>
                  <w:divBdr>
                    <w:top w:val="none" w:sz="0" w:space="0" w:color="auto"/>
                    <w:left w:val="none" w:sz="0" w:space="0" w:color="auto"/>
                    <w:bottom w:val="none" w:sz="0" w:space="0" w:color="auto"/>
                    <w:right w:val="none" w:sz="0" w:space="0" w:color="auto"/>
                  </w:divBdr>
                  <w:divsChild>
                    <w:div w:id="1265042506">
                      <w:marLeft w:val="0"/>
                      <w:marRight w:val="0"/>
                      <w:marTop w:val="0"/>
                      <w:marBottom w:val="0"/>
                      <w:divBdr>
                        <w:top w:val="none" w:sz="0" w:space="0" w:color="auto"/>
                        <w:left w:val="none" w:sz="0" w:space="0" w:color="auto"/>
                        <w:bottom w:val="none" w:sz="0" w:space="0" w:color="auto"/>
                        <w:right w:val="none" w:sz="0" w:space="0" w:color="auto"/>
                      </w:divBdr>
                      <w:divsChild>
                        <w:div w:id="1510875817">
                          <w:marLeft w:val="0"/>
                          <w:marRight w:val="0"/>
                          <w:marTop w:val="0"/>
                          <w:marBottom w:val="0"/>
                          <w:divBdr>
                            <w:top w:val="none" w:sz="0" w:space="0" w:color="auto"/>
                            <w:left w:val="none" w:sz="0" w:space="0" w:color="auto"/>
                            <w:bottom w:val="none" w:sz="0" w:space="0" w:color="auto"/>
                            <w:right w:val="none" w:sz="0" w:space="0" w:color="auto"/>
                          </w:divBdr>
                          <w:divsChild>
                            <w:div w:id="81575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3741647">
      <w:bodyDiv w:val="1"/>
      <w:marLeft w:val="0"/>
      <w:marRight w:val="0"/>
      <w:marTop w:val="0"/>
      <w:marBottom w:val="0"/>
      <w:divBdr>
        <w:top w:val="none" w:sz="0" w:space="0" w:color="auto"/>
        <w:left w:val="none" w:sz="0" w:space="0" w:color="auto"/>
        <w:bottom w:val="none" w:sz="0" w:space="0" w:color="auto"/>
        <w:right w:val="none" w:sz="0" w:space="0" w:color="auto"/>
      </w:divBdr>
      <w:divsChild>
        <w:div w:id="928000879">
          <w:marLeft w:val="0"/>
          <w:marRight w:val="0"/>
          <w:marTop w:val="0"/>
          <w:marBottom w:val="0"/>
          <w:divBdr>
            <w:top w:val="none" w:sz="0" w:space="0" w:color="auto"/>
            <w:left w:val="none" w:sz="0" w:space="0" w:color="auto"/>
            <w:bottom w:val="none" w:sz="0" w:space="0" w:color="auto"/>
            <w:right w:val="none" w:sz="0" w:space="0" w:color="auto"/>
          </w:divBdr>
          <w:divsChild>
            <w:div w:id="852497918">
              <w:marLeft w:val="0"/>
              <w:marRight w:val="0"/>
              <w:marTop w:val="0"/>
              <w:marBottom w:val="0"/>
              <w:divBdr>
                <w:top w:val="none" w:sz="0" w:space="0" w:color="auto"/>
                <w:left w:val="none" w:sz="0" w:space="0" w:color="auto"/>
                <w:bottom w:val="none" w:sz="0" w:space="0" w:color="auto"/>
                <w:right w:val="none" w:sz="0" w:space="0" w:color="auto"/>
              </w:divBdr>
              <w:divsChild>
                <w:div w:id="949438036">
                  <w:marLeft w:val="0"/>
                  <w:marRight w:val="0"/>
                  <w:marTop w:val="0"/>
                  <w:marBottom w:val="0"/>
                  <w:divBdr>
                    <w:top w:val="none" w:sz="0" w:space="0" w:color="auto"/>
                    <w:left w:val="none" w:sz="0" w:space="0" w:color="auto"/>
                    <w:bottom w:val="none" w:sz="0" w:space="0" w:color="auto"/>
                    <w:right w:val="none" w:sz="0" w:space="0" w:color="auto"/>
                  </w:divBdr>
                  <w:divsChild>
                    <w:div w:id="220482870">
                      <w:marLeft w:val="0"/>
                      <w:marRight w:val="0"/>
                      <w:marTop w:val="0"/>
                      <w:marBottom w:val="0"/>
                      <w:divBdr>
                        <w:top w:val="none" w:sz="0" w:space="0" w:color="auto"/>
                        <w:left w:val="none" w:sz="0" w:space="0" w:color="auto"/>
                        <w:bottom w:val="none" w:sz="0" w:space="0" w:color="auto"/>
                        <w:right w:val="none" w:sz="0" w:space="0" w:color="auto"/>
                      </w:divBdr>
                      <w:divsChild>
                        <w:div w:id="1196892296">
                          <w:marLeft w:val="0"/>
                          <w:marRight w:val="0"/>
                          <w:marTop w:val="0"/>
                          <w:marBottom w:val="0"/>
                          <w:divBdr>
                            <w:top w:val="none" w:sz="0" w:space="0" w:color="auto"/>
                            <w:left w:val="none" w:sz="0" w:space="0" w:color="auto"/>
                            <w:bottom w:val="none" w:sz="0" w:space="0" w:color="auto"/>
                            <w:right w:val="none" w:sz="0" w:space="0" w:color="auto"/>
                          </w:divBdr>
                          <w:divsChild>
                            <w:div w:id="166508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744577">
      <w:bodyDiv w:val="1"/>
      <w:marLeft w:val="0"/>
      <w:marRight w:val="0"/>
      <w:marTop w:val="0"/>
      <w:marBottom w:val="0"/>
      <w:divBdr>
        <w:top w:val="none" w:sz="0" w:space="0" w:color="auto"/>
        <w:left w:val="none" w:sz="0" w:space="0" w:color="auto"/>
        <w:bottom w:val="none" w:sz="0" w:space="0" w:color="auto"/>
        <w:right w:val="none" w:sz="0" w:space="0" w:color="auto"/>
      </w:divBdr>
      <w:divsChild>
        <w:div w:id="1451778287">
          <w:marLeft w:val="0"/>
          <w:marRight w:val="0"/>
          <w:marTop w:val="0"/>
          <w:marBottom w:val="0"/>
          <w:divBdr>
            <w:top w:val="none" w:sz="0" w:space="0" w:color="auto"/>
            <w:left w:val="none" w:sz="0" w:space="0" w:color="auto"/>
            <w:bottom w:val="none" w:sz="0" w:space="0" w:color="auto"/>
            <w:right w:val="none" w:sz="0" w:space="0" w:color="auto"/>
          </w:divBdr>
          <w:divsChild>
            <w:div w:id="1957326094">
              <w:marLeft w:val="0"/>
              <w:marRight w:val="0"/>
              <w:marTop w:val="0"/>
              <w:marBottom w:val="0"/>
              <w:divBdr>
                <w:top w:val="none" w:sz="0" w:space="0" w:color="auto"/>
                <w:left w:val="none" w:sz="0" w:space="0" w:color="auto"/>
                <w:bottom w:val="none" w:sz="0" w:space="0" w:color="auto"/>
                <w:right w:val="none" w:sz="0" w:space="0" w:color="auto"/>
              </w:divBdr>
              <w:divsChild>
                <w:div w:id="587347751">
                  <w:marLeft w:val="0"/>
                  <w:marRight w:val="0"/>
                  <w:marTop w:val="0"/>
                  <w:marBottom w:val="0"/>
                  <w:divBdr>
                    <w:top w:val="none" w:sz="0" w:space="0" w:color="auto"/>
                    <w:left w:val="none" w:sz="0" w:space="0" w:color="auto"/>
                    <w:bottom w:val="none" w:sz="0" w:space="0" w:color="auto"/>
                    <w:right w:val="none" w:sz="0" w:space="0" w:color="auto"/>
                  </w:divBdr>
                  <w:divsChild>
                    <w:div w:id="980354132">
                      <w:marLeft w:val="0"/>
                      <w:marRight w:val="0"/>
                      <w:marTop w:val="0"/>
                      <w:marBottom w:val="0"/>
                      <w:divBdr>
                        <w:top w:val="none" w:sz="0" w:space="0" w:color="auto"/>
                        <w:left w:val="none" w:sz="0" w:space="0" w:color="auto"/>
                        <w:bottom w:val="none" w:sz="0" w:space="0" w:color="auto"/>
                        <w:right w:val="none" w:sz="0" w:space="0" w:color="auto"/>
                      </w:divBdr>
                      <w:divsChild>
                        <w:div w:id="513807900">
                          <w:marLeft w:val="0"/>
                          <w:marRight w:val="0"/>
                          <w:marTop w:val="0"/>
                          <w:marBottom w:val="0"/>
                          <w:divBdr>
                            <w:top w:val="none" w:sz="0" w:space="0" w:color="auto"/>
                            <w:left w:val="none" w:sz="0" w:space="0" w:color="auto"/>
                            <w:bottom w:val="none" w:sz="0" w:space="0" w:color="auto"/>
                            <w:right w:val="none" w:sz="0" w:space="0" w:color="auto"/>
                          </w:divBdr>
                          <w:divsChild>
                            <w:div w:id="210326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793420">
      <w:bodyDiv w:val="1"/>
      <w:marLeft w:val="0"/>
      <w:marRight w:val="0"/>
      <w:marTop w:val="0"/>
      <w:marBottom w:val="0"/>
      <w:divBdr>
        <w:top w:val="none" w:sz="0" w:space="0" w:color="auto"/>
        <w:left w:val="none" w:sz="0" w:space="0" w:color="auto"/>
        <w:bottom w:val="none" w:sz="0" w:space="0" w:color="auto"/>
        <w:right w:val="none" w:sz="0" w:space="0" w:color="auto"/>
      </w:divBdr>
      <w:divsChild>
        <w:div w:id="147288825">
          <w:marLeft w:val="0"/>
          <w:marRight w:val="0"/>
          <w:marTop w:val="0"/>
          <w:marBottom w:val="0"/>
          <w:divBdr>
            <w:top w:val="none" w:sz="0" w:space="0" w:color="auto"/>
            <w:left w:val="none" w:sz="0" w:space="0" w:color="auto"/>
            <w:bottom w:val="none" w:sz="0" w:space="0" w:color="auto"/>
            <w:right w:val="none" w:sz="0" w:space="0" w:color="auto"/>
          </w:divBdr>
          <w:divsChild>
            <w:div w:id="1903447352">
              <w:marLeft w:val="0"/>
              <w:marRight w:val="0"/>
              <w:marTop w:val="0"/>
              <w:marBottom w:val="0"/>
              <w:divBdr>
                <w:top w:val="none" w:sz="0" w:space="0" w:color="auto"/>
                <w:left w:val="none" w:sz="0" w:space="0" w:color="auto"/>
                <w:bottom w:val="none" w:sz="0" w:space="0" w:color="auto"/>
                <w:right w:val="none" w:sz="0" w:space="0" w:color="auto"/>
              </w:divBdr>
              <w:divsChild>
                <w:div w:id="129246831">
                  <w:marLeft w:val="0"/>
                  <w:marRight w:val="0"/>
                  <w:marTop w:val="0"/>
                  <w:marBottom w:val="0"/>
                  <w:divBdr>
                    <w:top w:val="none" w:sz="0" w:space="0" w:color="auto"/>
                    <w:left w:val="none" w:sz="0" w:space="0" w:color="auto"/>
                    <w:bottom w:val="none" w:sz="0" w:space="0" w:color="auto"/>
                    <w:right w:val="none" w:sz="0" w:space="0" w:color="auto"/>
                  </w:divBdr>
                  <w:divsChild>
                    <w:div w:id="1632978068">
                      <w:marLeft w:val="0"/>
                      <w:marRight w:val="0"/>
                      <w:marTop w:val="0"/>
                      <w:marBottom w:val="0"/>
                      <w:divBdr>
                        <w:top w:val="none" w:sz="0" w:space="0" w:color="auto"/>
                        <w:left w:val="none" w:sz="0" w:space="0" w:color="auto"/>
                        <w:bottom w:val="none" w:sz="0" w:space="0" w:color="auto"/>
                        <w:right w:val="none" w:sz="0" w:space="0" w:color="auto"/>
                      </w:divBdr>
                      <w:divsChild>
                        <w:div w:id="673652520">
                          <w:marLeft w:val="0"/>
                          <w:marRight w:val="0"/>
                          <w:marTop w:val="0"/>
                          <w:marBottom w:val="0"/>
                          <w:divBdr>
                            <w:top w:val="none" w:sz="0" w:space="0" w:color="auto"/>
                            <w:left w:val="none" w:sz="0" w:space="0" w:color="auto"/>
                            <w:bottom w:val="none" w:sz="0" w:space="0" w:color="auto"/>
                            <w:right w:val="none" w:sz="0" w:space="0" w:color="auto"/>
                          </w:divBdr>
                          <w:divsChild>
                            <w:div w:id="23482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437393">
      <w:bodyDiv w:val="1"/>
      <w:marLeft w:val="0"/>
      <w:marRight w:val="0"/>
      <w:marTop w:val="0"/>
      <w:marBottom w:val="0"/>
      <w:divBdr>
        <w:top w:val="none" w:sz="0" w:space="0" w:color="auto"/>
        <w:left w:val="none" w:sz="0" w:space="0" w:color="auto"/>
        <w:bottom w:val="none" w:sz="0" w:space="0" w:color="auto"/>
        <w:right w:val="none" w:sz="0" w:space="0" w:color="auto"/>
      </w:divBdr>
      <w:divsChild>
        <w:div w:id="1346517565">
          <w:marLeft w:val="0"/>
          <w:marRight w:val="0"/>
          <w:marTop w:val="0"/>
          <w:marBottom w:val="0"/>
          <w:divBdr>
            <w:top w:val="none" w:sz="0" w:space="0" w:color="auto"/>
            <w:left w:val="none" w:sz="0" w:space="0" w:color="auto"/>
            <w:bottom w:val="none" w:sz="0" w:space="0" w:color="auto"/>
            <w:right w:val="none" w:sz="0" w:space="0" w:color="auto"/>
          </w:divBdr>
          <w:divsChild>
            <w:div w:id="703336031">
              <w:marLeft w:val="0"/>
              <w:marRight w:val="0"/>
              <w:marTop w:val="0"/>
              <w:marBottom w:val="0"/>
              <w:divBdr>
                <w:top w:val="none" w:sz="0" w:space="0" w:color="auto"/>
                <w:left w:val="none" w:sz="0" w:space="0" w:color="auto"/>
                <w:bottom w:val="none" w:sz="0" w:space="0" w:color="auto"/>
                <w:right w:val="none" w:sz="0" w:space="0" w:color="auto"/>
              </w:divBdr>
              <w:divsChild>
                <w:div w:id="1289898861">
                  <w:marLeft w:val="0"/>
                  <w:marRight w:val="0"/>
                  <w:marTop w:val="0"/>
                  <w:marBottom w:val="0"/>
                  <w:divBdr>
                    <w:top w:val="none" w:sz="0" w:space="0" w:color="auto"/>
                    <w:left w:val="none" w:sz="0" w:space="0" w:color="auto"/>
                    <w:bottom w:val="none" w:sz="0" w:space="0" w:color="auto"/>
                    <w:right w:val="none" w:sz="0" w:space="0" w:color="auto"/>
                  </w:divBdr>
                  <w:divsChild>
                    <w:div w:id="1024861609">
                      <w:marLeft w:val="0"/>
                      <w:marRight w:val="0"/>
                      <w:marTop w:val="0"/>
                      <w:marBottom w:val="0"/>
                      <w:divBdr>
                        <w:top w:val="none" w:sz="0" w:space="0" w:color="auto"/>
                        <w:left w:val="none" w:sz="0" w:space="0" w:color="auto"/>
                        <w:bottom w:val="none" w:sz="0" w:space="0" w:color="auto"/>
                        <w:right w:val="none" w:sz="0" w:space="0" w:color="auto"/>
                      </w:divBdr>
                      <w:divsChild>
                        <w:div w:id="1898782647">
                          <w:marLeft w:val="0"/>
                          <w:marRight w:val="0"/>
                          <w:marTop w:val="0"/>
                          <w:marBottom w:val="0"/>
                          <w:divBdr>
                            <w:top w:val="none" w:sz="0" w:space="0" w:color="auto"/>
                            <w:left w:val="none" w:sz="0" w:space="0" w:color="auto"/>
                            <w:bottom w:val="none" w:sz="0" w:space="0" w:color="auto"/>
                            <w:right w:val="none" w:sz="0" w:space="0" w:color="auto"/>
                          </w:divBdr>
                          <w:divsChild>
                            <w:div w:id="182481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613254">
      <w:bodyDiv w:val="1"/>
      <w:marLeft w:val="0"/>
      <w:marRight w:val="0"/>
      <w:marTop w:val="0"/>
      <w:marBottom w:val="0"/>
      <w:divBdr>
        <w:top w:val="none" w:sz="0" w:space="0" w:color="auto"/>
        <w:left w:val="none" w:sz="0" w:space="0" w:color="auto"/>
        <w:bottom w:val="none" w:sz="0" w:space="0" w:color="auto"/>
        <w:right w:val="none" w:sz="0" w:space="0" w:color="auto"/>
      </w:divBdr>
      <w:divsChild>
        <w:div w:id="1319573128">
          <w:marLeft w:val="0"/>
          <w:marRight w:val="0"/>
          <w:marTop w:val="0"/>
          <w:marBottom w:val="0"/>
          <w:divBdr>
            <w:top w:val="none" w:sz="0" w:space="0" w:color="auto"/>
            <w:left w:val="none" w:sz="0" w:space="0" w:color="auto"/>
            <w:bottom w:val="none" w:sz="0" w:space="0" w:color="auto"/>
            <w:right w:val="none" w:sz="0" w:space="0" w:color="auto"/>
          </w:divBdr>
          <w:divsChild>
            <w:div w:id="559631094">
              <w:marLeft w:val="0"/>
              <w:marRight w:val="0"/>
              <w:marTop w:val="0"/>
              <w:marBottom w:val="0"/>
              <w:divBdr>
                <w:top w:val="none" w:sz="0" w:space="0" w:color="auto"/>
                <w:left w:val="none" w:sz="0" w:space="0" w:color="auto"/>
                <w:bottom w:val="none" w:sz="0" w:space="0" w:color="auto"/>
                <w:right w:val="none" w:sz="0" w:space="0" w:color="auto"/>
              </w:divBdr>
              <w:divsChild>
                <w:div w:id="386150170">
                  <w:marLeft w:val="0"/>
                  <w:marRight w:val="0"/>
                  <w:marTop w:val="0"/>
                  <w:marBottom w:val="0"/>
                  <w:divBdr>
                    <w:top w:val="none" w:sz="0" w:space="0" w:color="auto"/>
                    <w:left w:val="none" w:sz="0" w:space="0" w:color="auto"/>
                    <w:bottom w:val="none" w:sz="0" w:space="0" w:color="auto"/>
                    <w:right w:val="none" w:sz="0" w:space="0" w:color="auto"/>
                  </w:divBdr>
                  <w:divsChild>
                    <w:div w:id="1680890136">
                      <w:marLeft w:val="0"/>
                      <w:marRight w:val="0"/>
                      <w:marTop w:val="0"/>
                      <w:marBottom w:val="0"/>
                      <w:divBdr>
                        <w:top w:val="none" w:sz="0" w:space="0" w:color="auto"/>
                        <w:left w:val="none" w:sz="0" w:space="0" w:color="auto"/>
                        <w:bottom w:val="none" w:sz="0" w:space="0" w:color="auto"/>
                        <w:right w:val="none" w:sz="0" w:space="0" w:color="auto"/>
                      </w:divBdr>
                      <w:divsChild>
                        <w:div w:id="1229223833">
                          <w:marLeft w:val="0"/>
                          <w:marRight w:val="0"/>
                          <w:marTop w:val="0"/>
                          <w:marBottom w:val="0"/>
                          <w:divBdr>
                            <w:top w:val="none" w:sz="0" w:space="0" w:color="auto"/>
                            <w:left w:val="none" w:sz="0" w:space="0" w:color="auto"/>
                            <w:bottom w:val="none" w:sz="0" w:space="0" w:color="auto"/>
                            <w:right w:val="none" w:sz="0" w:space="0" w:color="auto"/>
                          </w:divBdr>
                          <w:divsChild>
                            <w:div w:id="2649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145706">
      <w:bodyDiv w:val="1"/>
      <w:marLeft w:val="0"/>
      <w:marRight w:val="0"/>
      <w:marTop w:val="0"/>
      <w:marBottom w:val="0"/>
      <w:divBdr>
        <w:top w:val="none" w:sz="0" w:space="0" w:color="auto"/>
        <w:left w:val="none" w:sz="0" w:space="0" w:color="auto"/>
        <w:bottom w:val="none" w:sz="0" w:space="0" w:color="auto"/>
        <w:right w:val="none" w:sz="0" w:space="0" w:color="auto"/>
      </w:divBdr>
      <w:divsChild>
        <w:div w:id="1559779583">
          <w:marLeft w:val="0"/>
          <w:marRight w:val="0"/>
          <w:marTop w:val="0"/>
          <w:marBottom w:val="0"/>
          <w:divBdr>
            <w:top w:val="none" w:sz="0" w:space="0" w:color="auto"/>
            <w:left w:val="none" w:sz="0" w:space="0" w:color="auto"/>
            <w:bottom w:val="none" w:sz="0" w:space="0" w:color="auto"/>
            <w:right w:val="none" w:sz="0" w:space="0" w:color="auto"/>
          </w:divBdr>
          <w:divsChild>
            <w:div w:id="1955017804">
              <w:marLeft w:val="0"/>
              <w:marRight w:val="0"/>
              <w:marTop w:val="0"/>
              <w:marBottom w:val="0"/>
              <w:divBdr>
                <w:top w:val="none" w:sz="0" w:space="0" w:color="auto"/>
                <w:left w:val="none" w:sz="0" w:space="0" w:color="auto"/>
                <w:bottom w:val="none" w:sz="0" w:space="0" w:color="auto"/>
                <w:right w:val="none" w:sz="0" w:space="0" w:color="auto"/>
              </w:divBdr>
              <w:divsChild>
                <w:div w:id="559749658">
                  <w:marLeft w:val="0"/>
                  <w:marRight w:val="0"/>
                  <w:marTop w:val="0"/>
                  <w:marBottom w:val="0"/>
                  <w:divBdr>
                    <w:top w:val="none" w:sz="0" w:space="0" w:color="auto"/>
                    <w:left w:val="none" w:sz="0" w:space="0" w:color="auto"/>
                    <w:bottom w:val="none" w:sz="0" w:space="0" w:color="auto"/>
                    <w:right w:val="none" w:sz="0" w:space="0" w:color="auto"/>
                  </w:divBdr>
                  <w:divsChild>
                    <w:div w:id="163256">
                      <w:marLeft w:val="0"/>
                      <w:marRight w:val="0"/>
                      <w:marTop w:val="0"/>
                      <w:marBottom w:val="0"/>
                      <w:divBdr>
                        <w:top w:val="none" w:sz="0" w:space="0" w:color="auto"/>
                        <w:left w:val="none" w:sz="0" w:space="0" w:color="auto"/>
                        <w:bottom w:val="none" w:sz="0" w:space="0" w:color="auto"/>
                        <w:right w:val="none" w:sz="0" w:space="0" w:color="auto"/>
                      </w:divBdr>
                      <w:divsChild>
                        <w:div w:id="486826855">
                          <w:marLeft w:val="0"/>
                          <w:marRight w:val="0"/>
                          <w:marTop w:val="0"/>
                          <w:marBottom w:val="0"/>
                          <w:divBdr>
                            <w:top w:val="none" w:sz="0" w:space="0" w:color="auto"/>
                            <w:left w:val="none" w:sz="0" w:space="0" w:color="auto"/>
                            <w:bottom w:val="none" w:sz="0" w:space="0" w:color="auto"/>
                            <w:right w:val="none" w:sz="0" w:space="0" w:color="auto"/>
                          </w:divBdr>
                          <w:divsChild>
                            <w:div w:id="44893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586788">
      <w:bodyDiv w:val="1"/>
      <w:marLeft w:val="0"/>
      <w:marRight w:val="0"/>
      <w:marTop w:val="0"/>
      <w:marBottom w:val="0"/>
      <w:divBdr>
        <w:top w:val="none" w:sz="0" w:space="0" w:color="auto"/>
        <w:left w:val="none" w:sz="0" w:space="0" w:color="auto"/>
        <w:bottom w:val="none" w:sz="0" w:space="0" w:color="auto"/>
        <w:right w:val="none" w:sz="0" w:space="0" w:color="auto"/>
      </w:divBdr>
      <w:divsChild>
        <w:div w:id="1068773031">
          <w:marLeft w:val="0"/>
          <w:marRight w:val="0"/>
          <w:marTop w:val="0"/>
          <w:marBottom w:val="0"/>
          <w:divBdr>
            <w:top w:val="none" w:sz="0" w:space="0" w:color="auto"/>
            <w:left w:val="none" w:sz="0" w:space="0" w:color="auto"/>
            <w:bottom w:val="none" w:sz="0" w:space="0" w:color="auto"/>
            <w:right w:val="none" w:sz="0" w:space="0" w:color="auto"/>
          </w:divBdr>
          <w:divsChild>
            <w:div w:id="633487303">
              <w:marLeft w:val="0"/>
              <w:marRight w:val="0"/>
              <w:marTop w:val="0"/>
              <w:marBottom w:val="0"/>
              <w:divBdr>
                <w:top w:val="none" w:sz="0" w:space="0" w:color="auto"/>
                <w:left w:val="none" w:sz="0" w:space="0" w:color="auto"/>
                <w:bottom w:val="none" w:sz="0" w:space="0" w:color="auto"/>
                <w:right w:val="none" w:sz="0" w:space="0" w:color="auto"/>
              </w:divBdr>
              <w:divsChild>
                <w:div w:id="835732082">
                  <w:marLeft w:val="0"/>
                  <w:marRight w:val="0"/>
                  <w:marTop w:val="0"/>
                  <w:marBottom w:val="0"/>
                  <w:divBdr>
                    <w:top w:val="none" w:sz="0" w:space="0" w:color="auto"/>
                    <w:left w:val="none" w:sz="0" w:space="0" w:color="auto"/>
                    <w:bottom w:val="none" w:sz="0" w:space="0" w:color="auto"/>
                    <w:right w:val="none" w:sz="0" w:space="0" w:color="auto"/>
                  </w:divBdr>
                  <w:divsChild>
                    <w:div w:id="23947893">
                      <w:marLeft w:val="0"/>
                      <w:marRight w:val="0"/>
                      <w:marTop w:val="0"/>
                      <w:marBottom w:val="0"/>
                      <w:divBdr>
                        <w:top w:val="none" w:sz="0" w:space="0" w:color="auto"/>
                        <w:left w:val="none" w:sz="0" w:space="0" w:color="auto"/>
                        <w:bottom w:val="none" w:sz="0" w:space="0" w:color="auto"/>
                        <w:right w:val="none" w:sz="0" w:space="0" w:color="auto"/>
                      </w:divBdr>
                      <w:divsChild>
                        <w:div w:id="347876962">
                          <w:marLeft w:val="0"/>
                          <w:marRight w:val="0"/>
                          <w:marTop w:val="0"/>
                          <w:marBottom w:val="0"/>
                          <w:divBdr>
                            <w:top w:val="none" w:sz="0" w:space="0" w:color="auto"/>
                            <w:left w:val="none" w:sz="0" w:space="0" w:color="auto"/>
                            <w:bottom w:val="none" w:sz="0" w:space="0" w:color="auto"/>
                            <w:right w:val="none" w:sz="0" w:space="0" w:color="auto"/>
                          </w:divBdr>
                          <w:divsChild>
                            <w:div w:id="21732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409001">
      <w:bodyDiv w:val="1"/>
      <w:marLeft w:val="0"/>
      <w:marRight w:val="0"/>
      <w:marTop w:val="0"/>
      <w:marBottom w:val="0"/>
      <w:divBdr>
        <w:top w:val="none" w:sz="0" w:space="0" w:color="auto"/>
        <w:left w:val="none" w:sz="0" w:space="0" w:color="auto"/>
        <w:bottom w:val="none" w:sz="0" w:space="0" w:color="auto"/>
        <w:right w:val="none" w:sz="0" w:space="0" w:color="auto"/>
      </w:divBdr>
      <w:divsChild>
        <w:div w:id="1836070048">
          <w:marLeft w:val="0"/>
          <w:marRight w:val="0"/>
          <w:marTop w:val="0"/>
          <w:marBottom w:val="0"/>
          <w:divBdr>
            <w:top w:val="none" w:sz="0" w:space="0" w:color="auto"/>
            <w:left w:val="none" w:sz="0" w:space="0" w:color="auto"/>
            <w:bottom w:val="none" w:sz="0" w:space="0" w:color="auto"/>
            <w:right w:val="none" w:sz="0" w:space="0" w:color="auto"/>
          </w:divBdr>
          <w:divsChild>
            <w:div w:id="526872363">
              <w:marLeft w:val="0"/>
              <w:marRight w:val="0"/>
              <w:marTop w:val="0"/>
              <w:marBottom w:val="0"/>
              <w:divBdr>
                <w:top w:val="none" w:sz="0" w:space="0" w:color="auto"/>
                <w:left w:val="none" w:sz="0" w:space="0" w:color="auto"/>
                <w:bottom w:val="none" w:sz="0" w:space="0" w:color="auto"/>
                <w:right w:val="none" w:sz="0" w:space="0" w:color="auto"/>
              </w:divBdr>
              <w:divsChild>
                <w:div w:id="1531187282">
                  <w:marLeft w:val="0"/>
                  <w:marRight w:val="0"/>
                  <w:marTop w:val="0"/>
                  <w:marBottom w:val="0"/>
                  <w:divBdr>
                    <w:top w:val="none" w:sz="0" w:space="0" w:color="auto"/>
                    <w:left w:val="none" w:sz="0" w:space="0" w:color="auto"/>
                    <w:bottom w:val="none" w:sz="0" w:space="0" w:color="auto"/>
                    <w:right w:val="none" w:sz="0" w:space="0" w:color="auto"/>
                  </w:divBdr>
                  <w:divsChild>
                    <w:div w:id="1035274073">
                      <w:marLeft w:val="0"/>
                      <w:marRight w:val="0"/>
                      <w:marTop w:val="0"/>
                      <w:marBottom w:val="0"/>
                      <w:divBdr>
                        <w:top w:val="none" w:sz="0" w:space="0" w:color="auto"/>
                        <w:left w:val="none" w:sz="0" w:space="0" w:color="auto"/>
                        <w:bottom w:val="none" w:sz="0" w:space="0" w:color="auto"/>
                        <w:right w:val="none" w:sz="0" w:space="0" w:color="auto"/>
                      </w:divBdr>
                      <w:divsChild>
                        <w:div w:id="196241704">
                          <w:marLeft w:val="0"/>
                          <w:marRight w:val="0"/>
                          <w:marTop w:val="0"/>
                          <w:marBottom w:val="0"/>
                          <w:divBdr>
                            <w:top w:val="none" w:sz="0" w:space="0" w:color="auto"/>
                            <w:left w:val="none" w:sz="0" w:space="0" w:color="auto"/>
                            <w:bottom w:val="none" w:sz="0" w:space="0" w:color="auto"/>
                            <w:right w:val="none" w:sz="0" w:space="0" w:color="auto"/>
                          </w:divBdr>
                          <w:divsChild>
                            <w:div w:id="74699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049215">
      <w:bodyDiv w:val="1"/>
      <w:marLeft w:val="0"/>
      <w:marRight w:val="0"/>
      <w:marTop w:val="0"/>
      <w:marBottom w:val="0"/>
      <w:divBdr>
        <w:top w:val="none" w:sz="0" w:space="0" w:color="auto"/>
        <w:left w:val="none" w:sz="0" w:space="0" w:color="auto"/>
        <w:bottom w:val="none" w:sz="0" w:space="0" w:color="auto"/>
        <w:right w:val="none" w:sz="0" w:space="0" w:color="auto"/>
      </w:divBdr>
      <w:divsChild>
        <w:div w:id="1300308687">
          <w:marLeft w:val="0"/>
          <w:marRight w:val="0"/>
          <w:marTop w:val="0"/>
          <w:marBottom w:val="0"/>
          <w:divBdr>
            <w:top w:val="none" w:sz="0" w:space="0" w:color="auto"/>
            <w:left w:val="none" w:sz="0" w:space="0" w:color="auto"/>
            <w:bottom w:val="none" w:sz="0" w:space="0" w:color="auto"/>
            <w:right w:val="none" w:sz="0" w:space="0" w:color="auto"/>
          </w:divBdr>
          <w:divsChild>
            <w:div w:id="1104613279">
              <w:marLeft w:val="0"/>
              <w:marRight w:val="0"/>
              <w:marTop w:val="0"/>
              <w:marBottom w:val="0"/>
              <w:divBdr>
                <w:top w:val="none" w:sz="0" w:space="0" w:color="auto"/>
                <w:left w:val="none" w:sz="0" w:space="0" w:color="auto"/>
                <w:bottom w:val="none" w:sz="0" w:space="0" w:color="auto"/>
                <w:right w:val="none" w:sz="0" w:space="0" w:color="auto"/>
              </w:divBdr>
              <w:divsChild>
                <w:div w:id="1035689225">
                  <w:marLeft w:val="0"/>
                  <w:marRight w:val="0"/>
                  <w:marTop w:val="0"/>
                  <w:marBottom w:val="0"/>
                  <w:divBdr>
                    <w:top w:val="none" w:sz="0" w:space="0" w:color="auto"/>
                    <w:left w:val="none" w:sz="0" w:space="0" w:color="auto"/>
                    <w:bottom w:val="none" w:sz="0" w:space="0" w:color="auto"/>
                    <w:right w:val="none" w:sz="0" w:space="0" w:color="auto"/>
                  </w:divBdr>
                  <w:divsChild>
                    <w:div w:id="522322502">
                      <w:marLeft w:val="0"/>
                      <w:marRight w:val="0"/>
                      <w:marTop w:val="0"/>
                      <w:marBottom w:val="0"/>
                      <w:divBdr>
                        <w:top w:val="none" w:sz="0" w:space="0" w:color="auto"/>
                        <w:left w:val="none" w:sz="0" w:space="0" w:color="auto"/>
                        <w:bottom w:val="none" w:sz="0" w:space="0" w:color="auto"/>
                        <w:right w:val="none" w:sz="0" w:space="0" w:color="auto"/>
                      </w:divBdr>
                      <w:divsChild>
                        <w:div w:id="209346728">
                          <w:marLeft w:val="0"/>
                          <w:marRight w:val="0"/>
                          <w:marTop w:val="0"/>
                          <w:marBottom w:val="0"/>
                          <w:divBdr>
                            <w:top w:val="none" w:sz="0" w:space="0" w:color="auto"/>
                            <w:left w:val="none" w:sz="0" w:space="0" w:color="auto"/>
                            <w:bottom w:val="none" w:sz="0" w:space="0" w:color="auto"/>
                            <w:right w:val="none" w:sz="0" w:space="0" w:color="auto"/>
                          </w:divBdr>
                          <w:divsChild>
                            <w:div w:id="176888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525244">
      <w:bodyDiv w:val="1"/>
      <w:marLeft w:val="0"/>
      <w:marRight w:val="0"/>
      <w:marTop w:val="0"/>
      <w:marBottom w:val="0"/>
      <w:divBdr>
        <w:top w:val="none" w:sz="0" w:space="0" w:color="auto"/>
        <w:left w:val="none" w:sz="0" w:space="0" w:color="auto"/>
        <w:bottom w:val="none" w:sz="0" w:space="0" w:color="auto"/>
        <w:right w:val="none" w:sz="0" w:space="0" w:color="auto"/>
      </w:divBdr>
      <w:divsChild>
        <w:div w:id="2075539623">
          <w:marLeft w:val="0"/>
          <w:marRight w:val="0"/>
          <w:marTop w:val="0"/>
          <w:marBottom w:val="0"/>
          <w:divBdr>
            <w:top w:val="none" w:sz="0" w:space="0" w:color="auto"/>
            <w:left w:val="none" w:sz="0" w:space="0" w:color="auto"/>
            <w:bottom w:val="none" w:sz="0" w:space="0" w:color="auto"/>
            <w:right w:val="none" w:sz="0" w:space="0" w:color="auto"/>
          </w:divBdr>
          <w:divsChild>
            <w:div w:id="1897816060">
              <w:marLeft w:val="0"/>
              <w:marRight w:val="0"/>
              <w:marTop w:val="0"/>
              <w:marBottom w:val="0"/>
              <w:divBdr>
                <w:top w:val="none" w:sz="0" w:space="0" w:color="auto"/>
                <w:left w:val="none" w:sz="0" w:space="0" w:color="auto"/>
                <w:bottom w:val="none" w:sz="0" w:space="0" w:color="auto"/>
                <w:right w:val="none" w:sz="0" w:space="0" w:color="auto"/>
              </w:divBdr>
              <w:divsChild>
                <w:div w:id="795024195">
                  <w:marLeft w:val="0"/>
                  <w:marRight w:val="0"/>
                  <w:marTop w:val="0"/>
                  <w:marBottom w:val="0"/>
                  <w:divBdr>
                    <w:top w:val="none" w:sz="0" w:space="0" w:color="auto"/>
                    <w:left w:val="none" w:sz="0" w:space="0" w:color="auto"/>
                    <w:bottom w:val="none" w:sz="0" w:space="0" w:color="auto"/>
                    <w:right w:val="none" w:sz="0" w:space="0" w:color="auto"/>
                  </w:divBdr>
                  <w:divsChild>
                    <w:div w:id="2081754998">
                      <w:marLeft w:val="0"/>
                      <w:marRight w:val="0"/>
                      <w:marTop w:val="0"/>
                      <w:marBottom w:val="0"/>
                      <w:divBdr>
                        <w:top w:val="none" w:sz="0" w:space="0" w:color="auto"/>
                        <w:left w:val="none" w:sz="0" w:space="0" w:color="auto"/>
                        <w:bottom w:val="none" w:sz="0" w:space="0" w:color="auto"/>
                        <w:right w:val="none" w:sz="0" w:space="0" w:color="auto"/>
                      </w:divBdr>
                      <w:divsChild>
                        <w:div w:id="1703704768">
                          <w:marLeft w:val="0"/>
                          <w:marRight w:val="0"/>
                          <w:marTop w:val="0"/>
                          <w:marBottom w:val="0"/>
                          <w:divBdr>
                            <w:top w:val="none" w:sz="0" w:space="0" w:color="auto"/>
                            <w:left w:val="none" w:sz="0" w:space="0" w:color="auto"/>
                            <w:bottom w:val="none" w:sz="0" w:space="0" w:color="auto"/>
                            <w:right w:val="none" w:sz="0" w:space="0" w:color="auto"/>
                          </w:divBdr>
                          <w:divsChild>
                            <w:div w:id="1225221109">
                              <w:marLeft w:val="0"/>
                              <w:marRight w:val="0"/>
                              <w:marTop w:val="0"/>
                              <w:marBottom w:val="0"/>
                              <w:divBdr>
                                <w:top w:val="none" w:sz="0" w:space="0" w:color="auto"/>
                                <w:left w:val="none" w:sz="0" w:space="0" w:color="auto"/>
                                <w:bottom w:val="none" w:sz="0" w:space="0" w:color="auto"/>
                                <w:right w:val="none" w:sz="0" w:space="0" w:color="auto"/>
                              </w:divBdr>
                              <w:divsChild>
                                <w:div w:id="1371613375">
                                  <w:marLeft w:val="0"/>
                                  <w:marRight w:val="0"/>
                                  <w:marTop w:val="0"/>
                                  <w:marBottom w:val="0"/>
                                  <w:divBdr>
                                    <w:top w:val="none" w:sz="0" w:space="0" w:color="auto"/>
                                    <w:left w:val="none" w:sz="0" w:space="0" w:color="auto"/>
                                    <w:bottom w:val="none" w:sz="0" w:space="0" w:color="auto"/>
                                    <w:right w:val="none" w:sz="0" w:space="0" w:color="auto"/>
                                  </w:divBdr>
                                  <w:divsChild>
                                    <w:div w:id="1018308816">
                                      <w:marLeft w:val="0"/>
                                      <w:marRight w:val="0"/>
                                      <w:marTop w:val="0"/>
                                      <w:marBottom w:val="0"/>
                                      <w:divBdr>
                                        <w:top w:val="none" w:sz="0" w:space="0" w:color="auto"/>
                                        <w:left w:val="none" w:sz="0" w:space="0" w:color="auto"/>
                                        <w:bottom w:val="none" w:sz="0" w:space="0" w:color="auto"/>
                                        <w:right w:val="none" w:sz="0" w:space="0" w:color="auto"/>
                                      </w:divBdr>
                                      <w:divsChild>
                                        <w:div w:id="883558619">
                                          <w:marLeft w:val="0"/>
                                          <w:marRight w:val="0"/>
                                          <w:marTop w:val="0"/>
                                          <w:marBottom w:val="0"/>
                                          <w:divBdr>
                                            <w:top w:val="none" w:sz="0" w:space="0" w:color="auto"/>
                                            <w:left w:val="none" w:sz="0" w:space="0" w:color="auto"/>
                                            <w:bottom w:val="none" w:sz="0" w:space="0" w:color="auto"/>
                                            <w:right w:val="none" w:sz="0" w:space="0" w:color="auto"/>
                                          </w:divBdr>
                                          <w:divsChild>
                                            <w:div w:id="1182743287">
                                              <w:marLeft w:val="0"/>
                                              <w:marRight w:val="0"/>
                                              <w:marTop w:val="0"/>
                                              <w:marBottom w:val="0"/>
                                              <w:divBdr>
                                                <w:top w:val="none" w:sz="0" w:space="0" w:color="auto"/>
                                                <w:left w:val="none" w:sz="0" w:space="0" w:color="auto"/>
                                                <w:bottom w:val="none" w:sz="0" w:space="0" w:color="auto"/>
                                                <w:right w:val="none" w:sz="0" w:space="0" w:color="auto"/>
                                              </w:divBdr>
                                              <w:divsChild>
                                                <w:div w:id="1596283168">
                                                  <w:marLeft w:val="0"/>
                                                  <w:marRight w:val="0"/>
                                                  <w:marTop w:val="0"/>
                                                  <w:marBottom w:val="0"/>
                                                  <w:divBdr>
                                                    <w:top w:val="none" w:sz="0" w:space="0" w:color="auto"/>
                                                    <w:left w:val="none" w:sz="0" w:space="0" w:color="auto"/>
                                                    <w:bottom w:val="none" w:sz="0" w:space="0" w:color="auto"/>
                                                    <w:right w:val="none" w:sz="0" w:space="0" w:color="auto"/>
                                                  </w:divBdr>
                                                  <w:divsChild>
                                                    <w:div w:id="1113095202">
                                                      <w:marLeft w:val="-210"/>
                                                      <w:marRight w:val="-75"/>
                                                      <w:marTop w:val="0"/>
                                                      <w:marBottom w:val="0"/>
                                                      <w:divBdr>
                                                        <w:top w:val="none" w:sz="0" w:space="0" w:color="auto"/>
                                                        <w:left w:val="none" w:sz="0" w:space="0" w:color="auto"/>
                                                        <w:bottom w:val="none" w:sz="0" w:space="0" w:color="auto"/>
                                                        <w:right w:val="none" w:sz="0" w:space="0" w:color="auto"/>
                                                      </w:divBdr>
                                                      <w:divsChild>
                                                        <w:div w:id="616448166">
                                                          <w:marLeft w:val="0"/>
                                                          <w:marRight w:val="0"/>
                                                          <w:marTop w:val="0"/>
                                                          <w:marBottom w:val="0"/>
                                                          <w:divBdr>
                                                            <w:top w:val="none" w:sz="0" w:space="0" w:color="auto"/>
                                                            <w:left w:val="none" w:sz="0" w:space="0" w:color="auto"/>
                                                            <w:bottom w:val="none" w:sz="0" w:space="0" w:color="auto"/>
                                                            <w:right w:val="none" w:sz="0" w:space="0" w:color="auto"/>
                                                          </w:divBdr>
                                                          <w:divsChild>
                                                            <w:div w:id="1202284916">
                                                              <w:marLeft w:val="0"/>
                                                              <w:marRight w:val="0"/>
                                                              <w:marTop w:val="0"/>
                                                              <w:marBottom w:val="0"/>
                                                              <w:divBdr>
                                                                <w:top w:val="none" w:sz="0" w:space="0" w:color="auto"/>
                                                                <w:left w:val="none" w:sz="0" w:space="0" w:color="auto"/>
                                                                <w:bottom w:val="none" w:sz="0" w:space="0" w:color="auto"/>
                                                                <w:right w:val="none" w:sz="0" w:space="0" w:color="auto"/>
                                                              </w:divBdr>
                                                              <w:divsChild>
                                                                <w:div w:id="1743795199">
                                                                  <w:marLeft w:val="0"/>
                                                                  <w:marRight w:val="0"/>
                                                                  <w:marTop w:val="0"/>
                                                                  <w:marBottom w:val="0"/>
                                                                  <w:divBdr>
                                                                    <w:top w:val="none" w:sz="0" w:space="0" w:color="auto"/>
                                                                    <w:left w:val="none" w:sz="0" w:space="0" w:color="auto"/>
                                                                    <w:bottom w:val="none" w:sz="0" w:space="0" w:color="auto"/>
                                                                    <w:right w:val="none" w:sz="0" w:space="0" w:color="auto"/>
                                                                  </w:divBdr>
                                                                  <w:divsChild>
                                                                    <w:div w:id="1934430268">
                                                                      <w:marLeft w:val="0"/>
                                                                      <w:marRight w:val="0"/>
                                                                      <w:marTop w:val="0"/>
                                                                      <w:marBottom w:val="0"/>
                                                                      <w:divBdr>
                                                                        <w:top w:val="none" w:sz="0" w:space="0" w:color="auto"/>
                                                                        <w:left w:val="none" w:sz="0" w:space="0" w:color="auto"/>
                                                                        <w:bottom w:val="none" w:sz="0" w:space="0" w:color="auto"/>
                                                                        <w:right w:val="none" w:sz="0" w:space="0" w:color="auto"/>
                                                                      </w:divBdr>
                                                                      <w:divsChild>
                                                                        <w:div w:id="1055929250">
                                                                          <w:marLeft w:val="0"/>
                                                                          <w:marRight w:val="0"/>
                                                                          <w:marTop w:val="0"/>
                                                                          <w:marBottom w:val="0"/>
                                                                          <w:divBdr>
                                                                            <w:top w:val="none" w:sz="0" w:space="0" w:color="auto"/>
                                                                            <w:left w:val="none" w:sz="0" w:space="0" w:color="auto"/>
                                                                            <w:bottom w:val="none" w:sz="0" w:space="0" w:color="auto"/>
                                                                            <w:right w:val="none" w:sz="0" w:space="0" w:color="auto"/>
                                                                          </w:divBdr>
                                                                        </w:div>
                                                                        <w:div w:id="1817256681">
                                                                          <w:marLeft w:val="0"/>
                                                                          <w:marRight w:val="0"/>
                                                                          <w:marTop w:val="0"/>
                                                                          <w:marBottom w:val="0"/>
                                                                          <w:divBdr>
                                                                            <w:top w:val="none" w:sz="0" w:space="0" w:color="auto"/>
                                                                            <w:left w:val="none" w:sz="0" w:space="0" w:color="auto"/>
                                                                            <w:bottom w:val="none" w:sz="0" w:space="0" w:color="auto"/>
                                                                            <w:right w:val="none" w:sz="0" w:space="0" w:color="auto"/>
                                                                          </w:divBdr>
                                                                        </w:div>
                                                                        <w:div w:id="1540387527">
                                                                          <w:marLeft w:val="0"/>
                                                                          <w:marRight w:val="0"/>
                                                                          <w:marTop w:val="0"/>
                                                                          <w:marBottom w:val="0"/>
                                                                          <w:divBdr>
                                                                            <w:top w:val="none" w:sz="0" w:space="0" w:color="auto"/>
                                                                            <w:left w:val="none" w:sz="0" w:space="0" w:color="auto"/>
                                                                            <w:bottom w:val="none" w:sz="0" w:space="0" w:color="auto"/>
                                                                            <w:right w:val="none" w:sz="0" w:space="0" w:color="auto"/>
                                                                          </w:divBdr>
                                                                        </w:div>
                                                                        <w:div w:id="1587685790">
                                                                          <w:marLeft w:val="0"/>
                                                                          <w:marRight w:val="0"/>
                                                                          <w:marTop w:val="0"/>
                                                                          <w:marBottom w:val="0"/>
                                                                          <w:divBdr>
                                                                            <w:top w:val="none" w:sz="0" w:space="0" w:color="auto"/>
                                                                            <w:left w:val="none" w:sz="0" w:space="0" w:color="auto"/>
                                                                            <w:bottom w:val="none" w:sz="0" w:space="0" w:color="auto"/>
                                                                            <w:right w:val="none" w:sz="0" w:space="0" w:color="auto"/>
                                                                          </w:divBdr>
                                                                        </w:div>
                                                                        <w:div w:id="369309287">
                                                                          <w:marLeft w:val="0"/>
                                                                          <w:marRight w:val="0"/>
                                                                          <w:marTop w:val="0"/>
                                                                          <w:marBottom w:val="0"/>
                                                                          <w:divBdr>
                                                                            <w:top w:val="none" w:sz="0" w:space="0" w:color="auto"/>
                                                                            <w:left w:val="none" w:sz="0" w:space="0" w:color="auto"/>
                                                                            <w:bottom w:val="none" w:sz="0" w:space="0" w:color="auto"/>
                                                                            <w:right w:val="none" w:sz="0" w:space="0" w:color="auto"/>
                                                                          </w:divBdr>
                                                                        </w:div>
                                                                        <w:div w:id="55562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9039251">
      <w:bodyDiv w:val="1"/>
      <w:marLeft w:val="0"/>
      <w:marRight w:val="0"/>
      <w:marTop w:val="0"/>
      <w:marBottom w:val="0"/>
      <w:divBdr>
        <w:top w:val="none" w:sz="0" w:space="0" w:color="auto"/>
        <w:left w:val="none" w:sz="0" w:space="0" w:color="auto"/>
        <w:bottom w:val="none" w:sz="0" w:space="0" w:color="auto"/>
        <w:right w:val="none" w:sz="0" w:space="0" w:color="auto"/>
      </w:divBdr>
      <w:divsChild>
        <w:div w:id="1134954392">
          <w:marLeft w:val="0"/>
          <w:marRight w:val="0"/>
          <w:marTop w:val="0"/>
          <w:marBottom w:val="0"/>
          <w:divBdr>
            <w:top w:val="single" w:sz="6" w:space="0" w:color="666666"/>
            <w:left w:val="single" w:sz="6" w:space="0" w:color="666666"/>
            <w:bottom w:val="single" w:sz="6" w:space="0" w:color="666666"/>
            <w:right w:val="single" w:sz="6" w:space="0" w:color="666666"/>
          </w:divBdr>
          <w:divsChild>
            <w:div w:id="1811167151">
              <w:marLeft w:val="0"/>
              <w:marRight w:val="0"/>
              <w:marTop w:val="0"/>
              <w:marBottom w:val="0"/>
              <w:divBdr>
                <w:top w:val="none" w:sz="0" w:space="0" w:color="auto"/>
                <w:left w:val="none" w:sz="0" w:space="0" w:color="auto"/>
                <w:bottom w:val="none" w:sz="0" w:space="0" w:color="auto"/>
                <w:right w:val="none" w:sz="0" w:space="0" w:color="auto"/>
              </w:divBdr>
              <w:divsChild>
                <w:div w:id="1469973617">
                  <w:marLeft w:val="0"/>
                  <w:marRight w:val="0"/>
                  <w:marTop w:val="0"/>
                  <w:marBottom w:val="300"/>
                  <w:divBdr>
                    <w:top w:val="none" w:sz="0" w:space="0" w:color="auto"/>
                    <w:left w:val="none" w:sz="0" w:space="0" w:color="auto"/>
                    <w:bottom w:val="none" w:sz="0" w:space="0" w:color="auto"/>
                    <w:right w:val="none" w:sz="0" w:space="0" w:color="auto"/>
                  </w:divBdr>
                  <w:divsChild>
                    <w:div w:id="74131057">
                      <w:marLeft w:val="0"/>
                      <w:marRight w:val="0"/>
                      <w:marTop w:val="0"/>
                      <w:marBottom w:val="0"/>
                      <w:divBdr>
                        <w:top w:val="none" w:sz="0" w:space="0" w:color="auto"/>
                        <w:left w:val="none" w:sz="0" w:space="0" w:color="auto"/>
                        <w:bottom w:val="none" w:sz="0" w:space="0" w:color="auto"/>
                        <w:right w:val="none" w:sz="0" w:space="0" w:color="auto"/>
                      </w:divBdr>
                      <w:divsChild>
                        <w:div w:id="648285975">
                          <w:marLeft w:val="0"/>
                          <w:marRight w:val="0"/>
                          <w:marTop w:val="0"/>
                          <w:marBottom w:val="0"/>
                          <w:divBdr>
                            <w:top w:val="none" w:sz="0" w:space="0" w:color="auto"/>
                            <w:left w:val="none" w:sz="0" w:space="0" w:color="auto"/>
                            <w:bottom w:val="none" w:sz="0" w:space="0" w:color="auto"/>
                            <w:right w:val="none" w:sz="0" w:space="0" w:color="auto"/>
                          </w:divBdr>
                          <w:divsChild>
                            <w:div w:id="631327883">
                              <w:marLeft w:val="0"/>
                              <w:marRight w:val="0"/>
                              <w:marTop w:val="0"/>
                              <w:marBottom w:val="0"/>
                              <w:divBdr>
                                <w:top w:val="none" w:sz="0" w:space="0" w:color="auto"/>
                                <w:left w:val="none" w:sz="0" w:space="0" w:color="auto"/>
                                <w:bottom w:val="none" w:sz="0" w:space="0" w:color="auto"/>
                                <w:right w:val="none" w:sz="0" w:space="0" w:color="auto"/>
                              </w:divBdr>
                              <w:divsChild>
                                <w:div w:id="156725841">
                                  <w:marLeft w:val="0"/>
                                  <w:marRight w:val="0"/>
                                  <w:marTop w:val="0"/>
                                  <w:marBottom w:val="0"/>
                                  <w:divBdr>
                                    <w:top w:val="none" w:sz="0" w:space="0" w:color="auto"/>
                                    <w:left w:val="none" w:sz="0" w:space="0" w:color="auto"/>
                                    <w:bottom w:val="none" w:sz="0" w:space="0" w:color="auto"/>
                                    <w:right w:val="none" w:sz="0" w:space="0" w:color="auto"/>
                                  </w:divBdr>
                                  <w:divsChild>
                                    <w:div w:id="289093426">
                                      <w:marLeft w:val="0"/>
                                      <w:marRight w:val="0"/>
                                      <w:marTop w:val="0"/>
                                      <w:marBottom w:val="0"/>
                                      <w:divBdr>
                                        <w:top w:val="none" w:sz="0" w:space="0" w:color="auto"/>
                                        <w:left w:val="none" w:sz="0" w:space="0" w:color="auto"/>
                                        <w:bottom w:val="none" w:sz="0" w:space="0" w:color="auto"/>
                                        <w:right w:val="none" w:sz="0" w:space="0" w:color="auto"/>
                                      </w:divBdr>
                                    </w:div>
                                    <w:div w:id="31754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24465">
                              <w:marLeft w:val="0"/>
                              <w:marRight w:val="0"/>
                              <w:marTop w:val="0"/>
                              <w:marBottom w:val="0"/>
                              <w:divBdr>
                                <w:top w:val="none" w:sz="0" w:space="0" w:color="auto"/>
                                <w:left w:val="none" w:sz="0" w:space="0" w:color="auto"/>
                                <w:bottom w:val="none" w:sz="0" w:space="0" w:color="auto"/>
                                <w:right w:val="none" w:sz="0" w:space="0" w:color="auto"/>
                              </w:divBdr>
                            </w:div>
                            <w:div w:id="1699502648">
                              <w:marLeft w:val="0"/>
                              <w:marRight w:val="0"/>
                              <w:marTop w:val="0"/>
                              <w:marBottom w:val="0"/>
                              <w:divBdr>
                                <w:top w:val="none" w:sz="0" w:space="0" w:color="auto"/>
                                <w:left w:val="none" w:sz="0" w:space="0" w:color="auto"/>
                                <w:bottom w:val="none" w:sz="0" w:space="0" w:color="auto"/>
                                <w:right w:val="none" w:sz="0" w:space="0" w:color="auto"/>
                              </w:divBdr>
                            </w:div>
                            <w:div w:id="106109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140160">
      <w:bodyDiv w:val="1"/>
      <w:marLeft w:val="0"/>
      <w:marRight w:val="0"/>
      <w:marTop w:val="0"/>
      <w:marBottom w:val="0"/>
      <w:divBdr>
        <w:top w:val="none" w:sz="0" w:space="0" w:color="auto"/>
        <w:left w:val="none" w:sz="0" w:space="0" w:color="auto"/>
        <w:bottom w:val="none" w:sz="0" w:space="0" w:color="auto"/>
        <w:right w:val="none" w:sz="0" w:space="0" w:color="auto"/>
      </w:divBdr>
      <w:divsChild>
        <w:div w:id="1065839773">
          <w:marLeft w:val="0"/>
          <w:marRight w:val="0"/>
          <w:marTop w:val="0"/>
          <w:marBottom w:val="0"/>
          <w:divBdr>
            <w:top w:val="none" w:sz="0" w:space="0" w:color="auto"/>
            <w:left w:val="none" w:sz="0" w:space="0" w:color="auto"/>
            <w:bottom w:val="none" w:sz="0" w:space="0" w:color="auto"/>
            <w:right w:val="none" w:sz="0" w:space="0" w:color="auto"/>
          </w:divBdr>
          <w:divsChild>
            <w:div w:id="540557595">
              <w:marLeft w:val="0"/>
              <w:marRight w:val="0"/>
              <w:marTop w:val="0"/>
              <w:marBottom w:val="0"/>
              <w:divBdr>
                <w:top w:val="none" w:sz="0" w:space="0" w:color="auto"/>
                <w:left w:val="none" w:sz="0" w:space="0" w:color="auto"/>
                <w:bottom w:val="none" w:sz="0" w:space="0" w:color="auto"/>
                <w:right w:val="none" w:sz="0" w:space="0" w:color="auto"/>
              </w:divBdr>
              <w:divsChild>
                <w:div w:id="1496073862">
                  <w:marLeft w:val="0"/>
                  <w:marRight w:val="0"/>
                  <w:marTop w:val="0"/>
                  <w:marBottom w:val="0"/>
                  <w:divBdr>
                    <w:top w:val="none" w:sz="0" w:space="0" w:color="auto"/>
                    <w:left w:val="none" w:sz="0" w:space="0" w:color="auto"/>
                    <w:bottom w:val="none" w:sz="0" w:space="0" w:color="auto"/>
                    <w:right w:val="none" w:sz="0" w:space="0" w:color="auto"/>
                  </w:divBdr>
                  <w:divsChild>
                    <w:div w:id="2074237871">
                      <w:marLeft w:val="0"/>
                      <w:marRight w:val="0"/>
                      <w:marTop w:val="0"/>
                      <w:marBottom w:val="0"/>
                      <w:divBdr>
                        <w:top w:val="none" w:sz="0" w:space="0" w:color="auto"/>
                        <w:left w:val="none" w:sz="0" w:space="0" w:color="auto"/>
                        <w:bottom w:val="none" w:sz="0" w:space="0" w:color="auto"/>
                        <w:right w:val="none" w:sz="0" w:space="0" w:color="auto"/>
                      </w:divBdr>
                      <w:divsChild>
                        <w:div w:id="414936725">
                          <w:marLeft w:val="0"/>
                          <w:marRight w:val="0"/>
                          <w:marTop w:val="0"/>
                          <w:marBottom w:val="0"/>
                          <w:divBdr>
                            <w:top w:val="none" w:sz="0" w:space="0" w:color="auto"/>
                            <w:left w:val="none" w:sz="0" w:space="0" w:color="auto"/>
                            <w:bottom w:val="none" w:sz="0" w:space="0" w:color="auto"/>
                            <w:right w:val="none" w:sz="0" w:space="0" w:color="auto"/>
                          </w:divBdr>
                          <w:divsChild>
                            <w:div w:id="23693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738133">
      <w:bodyDiv w:val="1"/>
      <w:marLeft w:val="0"/>
      <w:marRight w:val="0"/>
      <w:marTop w:val="0"/>
      <w:marBottom w:val="0"/>
      <w:divBdr>
        <w:top w:val="none" w:sz="0" w:space="0" w:color="auto"/>
        <w:left w:val="none" w:sz="0" w:space="0" w:color="auto"/>
        <w:bottom w:val="none" w:sz="0" w:space="0" w:color="auto"/>
        <w:right w:val="none" w:sz="0" w:space="0" w:color="auto"/>
      </w:divBdr>
      <w:divsChild>
        <w:div w:id="2021270810">
          <w:marLeft w:val="0"/>
          <w:marRight w:val="0"/>
          <w:marTop w:val="0"/>
          <w:marBottom w:val="0"/>
          <w:divBdr>
            <w:top w:val="none" w:sz="0" w:space="0" w:color="auto"/>
            <w:left w:val="none" w:sz="0" w:space="0" w:color="auto"/>
            <w:bottom w:val="none" w:sz="0" w:space="0" w:color="auto"/>
            <w:right w:val="none" w:sz="0" w:space="0" w:color="auto"/>
          </w:divBdr>
          <w:divsChild>
            <w:div w:id="1586107960">
              <w:marLeft w:val="0"/>
              <w:marRight w:val="0"/>
              <w:marTop w:val="0"/>
              <w:marBottom w:val="0"/>
              <w:divBdr>
                <w:top w:val="none" w:sz="0" w:space="0" w:color="auto"/>
                <w:left w:val="none" w:sz="0" w:space="0" w:color="auto"/>
                <w:bottom w:val="none" w:sz="0" w:space="0" w:color="auto"/>
                <w:right w:val="none" w:sz="0" w:space="0" w:color="auto"/>
              </w:divBdr>
              <w:divsChild>
                <w:div w:id="1469201001">
                  <w:marLeft w:val="0"/>
                  <w:marRight w:val="0"/>
                  <w:marTop w:val="0"/>
                  <w:marBottom w:val="0"/>
                  <w:divBdr>
                    <w:top w:val="none" w:sz="0" w:space="0" w:color="auto"/>
                    <w:left w:val="none" w:sz="0" w:space="0" w:color="auto"/>
                    <w:bottom w:val="none" w:sz="0" w:space="0" w:color="auto"/>
                    <w:right w:val="none" w:sz="0" w:space="0" w:color="auto"/>
                  </w:divBdr>
                  <w:divsChild>
                    <w:div w:id="1184635541">
                      <w:marLeft w:val="0"/>
                      <w:marRight w:val="0"/>
                      <w:marTop w:val="0"/>
                      <w:marBottom w:val="0"/>
                      <w:divBdr>
                        <w:top w:val="none" w:sz="0" w:space="0" w:color="auto"/>
                        <w:left w:val="none" w:sz="0" w:space="0" w:color="auto"/>
                        <w:bottom w:val="none" w:sz="0" w:space="0" w:color="auto"/>
                        <w:right w:val="none" w:sz="0" w:space="0" w:color="auto"/>
                      </w:divBdr>
                      <w:divsChild>
                        <w:div w:id="1926568386">
                          <w:marLeft w:val="0"/>
                          <w:marRight w:val="0"/>
                          <w:marTop w:val="0"/>
                          <w:marBottom w:val="0"/>
                          <w:divBdr>
                            <w:top w:val="none" w:sz="0" w:space="0" w:color="auto"/>
                            <w:left w:val="none" w:sz="0" w:space="0" w:color="auto"/>
                            <w:bottom w:val="none" w:sz="0" w:space="0" w:color="auto"/>
                            <w:right w:val="none" w:sz="0" w:space="0" w:color="auto"/>
                          </w:divBdr>
                          <w:divsChild>
                            <w:div w:id="30482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283052">
      <w:bodyDiv w:val="1"/>
      <w:marLeft w:val="0"/>
      <w:marRight w:val="0"/>
      <w:marTop w:val="0"/>
      <w:marBottom w:val="0"/>
      <w:divBdr>
        <w:top w:val="none" w:sz="0" w:space="0" w:color="auto"/>
        <w:left w:val="none" w:sz="0" w:space="0" w:color="auto"/>
        <w:bottom w:val="none" w:sz="0" w:space="0" w:color="auto"/>
        <w:right w:val="none" w:sz="0" w:space="0" w:color="auto"/>
      </w:divBdr>
      <w:divsChild>
        <w:div w:id="1691563892">
          <w:marLeft w:val="0"/>
          <w:marRight w:val="0"/>
          <w:marTop w:val="0"/>
          <w:marBottom w:val="0"/>
          <w:divBdr>
            <w:top w:val="none" w:sz="0" w:space="0" w:color="auto"/>
            <w:left w:val="none" w:sz="0" w:space="0" w:color="auto"/>
            <w:bottom w:val="none" w:sz="0" w:space="0" w:color="auto"/>
            <w:right w:val="none" w:sz="0" w:space="0" w:color="auto"/>
          </w:divBdr>
          <w:divsChild>
            <w:div w:id="2009870322">
              <w:marLeft w:val="0"/>
              <w:marRight w:val="0"/>
              <w:marTop w:val="0"/>
              <w:marBottom w:val="0"/>
              <w:divBdr>
                <w:top w:val="none" w:sz="0" w:space="0" w:color="auto"/>
                <w:left w:val="none" w:sz="0" w:space="0" w:color="auto"/>
                <w:bottom w:val="none" w:sz="0" w:space="0" w:color="auto"/>
                <w:right w:val="none" w:sz="0" w:space="0" w:color="auto"/>
              </w:divBdr>
              <w:divsChild>
                <w:div w:id="574899211">
                  <w:marLeft w:val="0"/>
                  <w:marRight w:val="0"/>
                  <w:marTop w:val="0"/>
                  <w:marBottom w:val="0"/>
                  <w:divBdr>
                    <w:top w:val="none" w:sz="0" w:space="0" w:color="auto"/>
                    <w:left w:val="none" w:sz="0" w:space="0" w:color="auto"/>
                    <w:bottom w:val="none" w:sz="0" w:space="0" w:color="auto"/>
                    <w:right w:val="none" w:sz="0" w:space="0" w:color="auto"/>
                  </w:divBdr>
                  <w:divsChild>
                    <w:div w:id="1058018536">
                      <w:marLeft w:val="0"/>
                      <w:marRight w:val="0"/>
                      <w:marTop w:val="0"/>
                      <w:marBottom w:val="0"/>
                      <w:divBdr>
                        <w:top w:val="none" w:sz="0" w:space="0" w:color="auto"/>
                        <w:left w:val="none" w:sz="0" w:space="0" w:color="auto"/>
                        <w:bottom w:val="none" w:sz="0" w:space="0" w:color="auto"/>
                        <w:right w:val="none" w:sz="0" w:space="0" w:color="auto"/>
                      </w:divBdr>
                      <w:divsChild>
                        <w:div w:id="528686257">
                          <w:marLeft w:val="0"/>
                          <w:marRight w:val="0"/>
                          <w:marTop w:val="0"/>
                          <w:marBottom w:val="0"/>
                          <w:divBdr>
                            <w:top w:val="none" w:sz="0" w:space="0" w:color="auto"/>
                            <w:left w:val="none" w:sz="0" w:space="0" w:color="auto"/>
                            <w:bottom w:val="none" w:sz="0" w:space="0" w:color="auto"/>
                            <w:right w:val="none" w:sz="0" w:space="0" w:color="auto"/>
                          </w:divBdr>
                          <w:divsChild>
                            <w:div w:id="79607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0753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492">
          <w:marLeft w:val="0"/>
          <w:marRight w:val="0"/>
          <w:marTop w:val="0"/>
          <w:marBottom w:val="0"/>
          <w:divBdr>
            <w:top w:val="none" w:sz="0" w:space="0" w:color="auto"/>
            <w:left w:val="none" w:sz="0" w:space="0" w:color="auto"/>
            <w:bottom w:val="none" w:sz="0" w:space="0" w:color="auto"/>
            <w:right w:val="none" w:sz="0" w:space="0" w:color="auto"/>
          </w:divBdr>
          <w:divsChild>
            <w:div w:id="1789549049">
              <w:marLeft w:val="0"/>
              <w:marRight w:val="0"/>
              <w:marTop w:val="0"/>
              <w:marBottom w:val="0"/>
              <w:divBdr>
                <w:top w:val="none" w:sz="0" w:space="0" w:color="auto"/>
                <w:left w:val="none" w:sz="0" w:space="0" w:color="auto"/>
                <w:bottom w:val="none" w:sz="0" w:space="0" w:color="auto"/>
                <w:right w:val="none" w:sz="0" w:space="0" w:color="auto"/>
              </w:divBdr>
              <w:divsChild>
                <w:div w:id="1118833080">
                  <w:marLeft w:val="0"/>
                  <w:marRight w:val="0"/>
                  <w:marTop w:val="0"/>
                  <w:marBottom w:val="0"/>
                  <w:divBdr>
                    <w:top w:val="none" w:sz="0" w:space="0" w:color="auto"/>
                    <w:left w:val="none" w:sz="0" w:space="0" w:color="auto"/>
                    <w:bottom w:val="none" w:sz="0" w:space="0" w:color="auto"/>
                    <w:right w:val="none" w:sz="0" w:space="0" w:color="auto"/>
                  </w:divBdr>
                  <w:divsChild>
                    <w:div w:id="334841215">
                      <w:marLeft w:val="0"/>
                      <w:marRight w:val="0"/>
                      <w:marTop w:val="0"/>
                      <w:marBottom w:val="0"/>
                      <w:divBdr>
                        <w:top w:val="none" w:sz="0" w:space="0" w:color="auto"/>
                        <w:left w:val="none" w:sz="0" w:space="0" w:color="auto"/>
                        <w:bottom w:val="none" w:sz="0" w:space="0" w:color="auto"/>
                        <w:right w:val="none" w:sz="0" w:space="0" w:color="auto"/>
                      </w:divBdr>
                      <w:divsChild>
                        <w:div w:id="1379357822">
                          <w:marLeft w:val="0"/>
                          <w:marRight w:val="0"/>
                          <w:marTop w:val="0"/>
                          <w:marBottom w:val="0"/>
                          <w:divBdr>
                            <w:top w:val="none" w:sz="0" w:space="0" w:color="auto"/>
                            <w:left w:val="none" w:sz="0" w:space="0" w:color="auto"/>
                            <w:bottom w:val="none" w:sz="0" w:space="0" w:color="auto"/>
                            <w:right w:val="none" w:sz="0" w:space="0" w:color="auto"/>
                          </w:divBdr>
                          <w:divsChild>
                            <w:div w:id="89162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berlin.de/gesund/skale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xperience-sampl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6669</Words>
  <Characters>38016</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44596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Holt</dc:creator>
  <cp:lastModifiedBy>Nicola Holt</cp:lastModifiedBy>
  <cp:revision>3</cp:revision>
  <cp:lastPrinted>2017-06-23T13:49:00Z</cp:lastPrinted>
  <dcterms:created xsi:type="dcterms:W3CDTF">2017-10-05T11:17:00Z</dcterms:created>
  <dcterms:modified xsi:type="dcterms:W3CDTF">2017-10-05T11:17:00Z</dcterms:modified>
</cp:coreProperties>
</file>