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FD1454" w14:textId="434B71A8" w:rsidR="009C03EC" w:rsidRDefault="00BA580D" w:rsidP="00BA580D">
      <w:pPr>
        <w:widowControl w:val="0"/>
        <w:autoSpaceDE w:val="0"/>
        <w:autoSpaceDN w:val="0"/>
        <w:adjustRightInd w:val="0"/>
        <w:rPr>
          <w:rFonts w:ascii="Arial" w:hAnsi="Arial" w:cs="Arial"/>
          <w:sz w:val="22"/>
          <w:szCs w:val="22"/>
          <w:lang w:val="en-US"/>
        </w:rPr>
      </w:pPr>
      <w:r w:rsidRPr="00C0749B">
        <w:rPr>
          <w:rFonts w:ascii="Arial" w:hAnsi="Arial" w:cs="Arial"/>
          <w:sz w:val="22"/>
          <w:szCs w:val="22"/>
        </w:rPr>
        <w:t>(</w:t>
      </w:r>
      <w:proofErr w:type="gramStart"/>
      <w:r w:rsidR="009C03EC">
        <w:rPr>
          <w:rFonts w:ascii="Arial" w:hAnsi="Arial" w:cs="Arial"/>
          <w:sz w:val="22"/>
          <w:szCs w:val="22"/>
        </w:rPr>
        <w:t>article</w:t>
      </w:r>
      <w:proofErr w:type="gramEnd"/>
      <w:r w:rsidR="009C03EC">
        <w:rPr>
          <w:rFonts w:ascii="Arial" w:hAnsi="Arial" w:cs="Arial"/>
          <w:sz w:val="22"/>
          <w:szCs w:val="22"/>
        </w:rPr>
        <w:t xml:space="preserve"> for </w:t>
      </w:r>
      <w:r w:rsidR="009C03EC">
        <w:rPr>
          <w:rFonts w:ascii="Arial" w:hAnsi="Arial" w:cs="Arial"/>
          <w:sz w:val="22"/>
          <w:szCs w:val="22"/>
          <w:lang w:val="en-US"/>
        </w:rPr>
        <w:t>Profiles of A</w:t>
      </w:r>
      <w:r w:rsidRPr="00C0749B">
        <w:rPr>
          <w:rFonts w:ascii="Arial" w:hAnsi="Arial" w:cs="Arial"/>
          <w:sz w:val="22"/>
          <w:szCs w:val="22"/>
          <w:lang w:val="en-US"/>
        </w:rPr>
        <w:t>rtists</w:t>
      </w:r>
      <w:r w:rsidR="009C03EC">
        <w:rPr>
          <w:rFonts w:ascii="Arial" w:hAnsi="Arial" w:cs="Arial"/>
          <w:sz w:val="22"/>
          <w:szCs w:val="22"/>
          <w:lang w:val="en-US"/>
        </w:rPr>
        <w:t xml:space="preserve"> - Printmaking Today</w:t>
      </w:r>
      <w:r w:rsidRPr="00C0749B">
        <w:rPr>
          <w:rFonts w:ascii="Arial" w:hAnsi="Arial" w:cs="Arial"/>
          <w:sz w:val="22"/>
          <w:szCs w:val="22"/>
          <w:lang w:val="en-US"/>
        </w:rPr>
        <w:t xml:space="preserve">) </w:t>
      </w:r>
    </w:p>
    <w:p w14:paraId="73015566" w14:textId="77777777" w:rsidR="009C03EC" w:rsidRDefault="009C03EC" w:rsidP="00BA580D">
      <w:pPr>
        <w:widowControl w:val="0"/>
        <w:autoSpaceDE w:val="0"/>
        <w:autoSpaceDN w:val="0"/>
        <w:adjustRightInd w:val="0"/>
        <w:rPr>
          <w:rFonts w:ascii="Arial" w:hAnsi="Arial" w:cs="Arial"/>
          <w:sz w:val="22"/>
          <w:szCs w:val="22"/>
          <w:lang w:val="en-US"/>
        </w:rPr>
      </w:pPr>
    </w:p>
    <w:p w14:paraId="111D48F8" w14:textId="4054099B" w:rsidR="00BA580D" w:rsidRPr="009C03EC" w:rsidRDefault="009C03EC" w:rsidP="00BA580D">
      <w:pPr>
        <w:widowControl w:val="0"/>
        <w:autoSpaceDE w:val="0"/>
        <w:autoSpaceDN w:val="0"/>
        <w:adjustRightInd w:val="0"/>
        <w:rPr>
          <w:rFonts w:ascii="Arial" w:hAnsi="Arial" w:cs="Arial"/>
          <w:sz w:val="22"/>
          <w:szCs w:val="22"/>
        </w:rPr>
      </w:pPr>
      <w:r w:rsidRPr="009C03EC">
        <w:rPr>
          <w:rFonts w:ascii="Arial" w:hAnsi="Arial" w:cs="Arial"/>
          <w:sz w:val="22"/>
          <w:szCs w:val="22"/>
          <w:lang w:val="en-US"/>
        </w:rPr>
        <w:t xml:space="preserve">Title: </w:t>
      </w:r>
      <w:r w:rsidR="00C0749B" w:rsidRPr="009C03EC">
        <w:rPr>
          <w:rFonts w:ascii="Arial" w:hAnsi="Arial" w:cs="Arial"/>
          <w:sz w:val="22"/>
          <w:szCs w:val="22"/>
          <w:lang w:val="en-US"/>
        </w:rPr>
        <w:t>The Desert Inside</w:t>
      </w:r>
      <w:r w:rsidR="00C0749B" w:rsidRPr="009C03EC">
        <w:rPr>
          <w:rFonts w:ascii="Arial" w:hAnsi="Arial" w:cs="Arial"/>
          <w:sz w:val="22"/>
          <w:szCs w:val="22"/>
        </w:rPr>
        <w:t xml:space="preserve"> and the work of </w:t>
      </w:r>
      <w:r w:rsidR="00BA580D" w:rsidRPr="009C03EC">
        <w:rPr>
          <w:rFonts w:ascii="Arial" w:hAnsi="Arial" w:cs="Arial"/>
          <w:sz w:val="22"/>
          <w:szCs w:val="22"/>
        </w:rPr>
        <w:t>Cecilia Mandrile</w:t>
      </w:r>
    </w:p>
    <w:p w14:paraId="2FDE7E6F" w14:textId="15361EF2" w:rsidR="00BA580D" w:rsidRPr="00C0749B" w:rsidRDefault="00C0749B" w:rsidP="00BA580D">
      <w:pPr>
        <w:widowControl w:val="0"/>
        <w:autoSpaceDE w:val="0"/>
        <w:autoSpaceDN w:val="0"/>
        <w:adjustRightInd w:val="0"/>
        <w:rPr>
          <w:rFonts w:ascii="Arial" w:hAnsi="Arial" w:cs="Arial"/>
          <w:sz w:val="22"/>
          <w:szCs w:val="22"/>
          <w:lang w:val="en-US"/>
        </w:rPr>
      </w:pPr>
      <w:r w:rsidRPr="00C0749B">
        <w:rPr>
          <w:rFonts w:ascii="Arial" w:hAnsi="Arial" w:cs="Arial"/>
          <w:sz w:val="22"/>
          <w:szCs w:val="22"/>
          <w:lang w:val="en-US"/>
        </w:rPr>
        <w:t>Carinna Parraman</w:t>
      </w:r>
      <w:r w:rsidR="009C03EC">
        <w:rPr>
          <w:rFonts w:ascii="Arial" w:hAnsi="Arial" w:cs="Arial"/>
          <w:sz w:val="22"/>
          <w:szCs w:val="22"/>
          <w:lang w:val="en-US"/>
        </w:rPr>
        <w:t>, March 2018</w:t>
      </w:r>
    </w:p>
    <w:p w14:paraId="2BD14594" w14:textId="77777777" w:rsidR="00BA580D" w:rsidRDefault="00BA580D" w:rsidP="00893078">
      <w:pPr>
        <w:rPr>
          <w:rFonts w:ascii="Arial" w:hAnsi="Arial" w:cs="Arial"/>
          <w:sz w:val="22"/>
          <w:szCs w:val="22"/>
        </w:rPr>
      </w:pPr>
      <w:bookmarkStart w:id="0" w:name="_GoBack"/>
      <w:bookmarkEnd w:id="0"/>
    </w:p>
    <w:p w14:paraId="31FDB1A9" w14:textId="2B851708" w:rsidR="00BA580D" w:rsidRPr="00E36889" w:rsidRDefault="0060567A" w:rsidP="00893078">
      <w:pPr>
        <w:rPr>
          <w:rFonts w:ascii="Arial" w:hAnsi="Arial" w:cs="Arial"/>
          <w:sz w:val="22"/>
          <w:szCs w:val="22"/>
        </w:rPr>
      </w:pPr>
      <w:r w:rsidRPr="00E36889">
        <w:rPr>
          <w:rFonts w:ascii="Arial" w:hAnsi="Arial" w:cs="Arial"/>
          <w:sz w:val="22"/>
          <w:szCs w:val="22"/>
        </w:rPr>
        <w:t xml:space="preserve">A theory developed </w:t>
      </w:r>
      <w:r w:rsidR="002A500D" w:rsidRPr="00E36889">
        <w:rPr>
          <w:rFonts w:ascii="Arial" w:hAnsi="Arial" w:cs="Arial"/>
          <w:sz w:val="22"/>
          <w:szCs w:val="22"/>
        </w:rPr>
        <w:t xml:space="preserve">in the 1920s </w:t>
      </w:r>
      <w:r w:rsidRPr="00E36889">
        <w:rPr>
          <w:rFonts w:ascii="Arial" w:hAnsi="Arial" w:cs="Arial"/>
          <w:sz w:val="22"/>
          <w:szCs w:val="22"/>
        </w:rPr>
        <w:t xml:space="preserve">by Hungarian writer Frigyes Karinthy proposed that all </w:t>
      </w:r>
      <w:r w:rsidR="00C756B8" w:rsidRPr="00E36889">
        <w:rPr>
          <w:rFonts w:ascii="Arial" w:hAnsi="Arial" w:cs="Arial"/>
          <w:sz w:val="22"/>
          <w:szCs w:val="22"/>
        </w:rPr>
        <w:t>human beings</w:t>
      </w:r>
      <w:r w:rsidRPr="00E36889">
        <w:rPr>
          <w:rFonts w:ascii="Arial" w:hAnsi="Arial" w:cs="Arial"/>
          <w:sz w:val="22"/>
          <w:szCs w:val="22"/>
        </w:rPr>
        <w:t xml:space="preserve"> are connected by a chain of mutual connections.</w:t>
      </w:r>
      <w:r w:rsidR="00BA580D" w:rsidRPr="00E36889">
        <w:rPr>
          <w:rStyle w:val="FootnoteReference"/>
          <w:rFonts w:ascii="Arial" w:hAnsi="Arial" w:cs="Arial"/>
          <w:sz w:val="22"/>
          <w:szCs w:val="22"/>
        </w:rPr>
        <w:footnoteReference w:id="1"/>
      </w:r>
      <w:r w:rsidR="00BA580D" w:rsidRPr="00E36889">
        <w:rPr>
          <w:rFonts w:ascii="Arial" w:hAnsi="Arial" w:cs="Arial"/>
          <w:sz w:val="22"/>
          <w:szCs w:val="22"/>
        </w:rPr>
        <w:t xml:space="preserve"> How does this observation link with Argentinian artist Dr Cecilia Mandrile?</w:t>
      </w:r>
      <w:r w:rsidR="00BA580D" w:rsidRPr="00E36889">
        <w:rPr>
          <w:rStyle w:val="FootnoteReference"/>
          <w:rFonts w:ascii="Arial" w:hAnsi="Arial" w:cs="Arial"/>
          <w:sz w:val="22"/>
          <w:szCs w:val="22"/>
        </w:rPr>
        <w:footnoteReference w:id="2"/>
      </w:r>
      <w:r w:rsidR="00BA580D" w:rsidRPr="00E36889">
        <w:rPr>
          <w:rFonts w:ascii="Arial" w:hAnsi="Arial" w:cs="Arial"/>
          <w:sz w:val="22"/>
          <w:szCs w:val="22"/>
        </w:rPr>
        <w:t xml:space="preserve"> We first met in 2000</w:t>
      </w:r>
      <w:r w:rsidR="00BA580D">
        <w:rPr>
          <w:rFonts w:ascii="Arial" w:hAnsi="Arial" w:cs="Arial"/>
          <w:sz w:val="22"/>
          <w:szCs w:val="22"/>
        </w:rPr>
        <w:t>,</w:t>
      </w:r>
      <w:r w:rsidR="00BA580D" w:rsidRPr="00E36889">
        <w:rPr>
          <w:rFonts w:ascii="Arial" w:hAnsi="Arial" w:cs="Arial"/>
          <w:sz w:val="22"/>
          <w:szCs w:val="22"/>
        </w:rPr>
        <w:t xml:space="preserve"> when Cecilia was a PhD researcher at the Centre for Fine Print Research, University of the West of England, Bristol. How she came to be working at </w:t>
      </w:r>
      <w:proofErr w:type="gramStart"/>
      <w:r w:rsidR="00BA580D" w:rsidRPr="00E36889">
        <w:rPr>
          <w:rFonts w:ascii="Arial" w:hAnsi="Arial" w:cs="Arial"/>
          <w:sz w:val="22"/>
          <w:szCs w:val="22"/>
        </w:rPr>
        <w:t>CFPR,</w:t>
      </w:r>
      <w:proofErr w:type="gramEnd"/>
      <w:r w:rsidR="00BA580D" w:rsidRPr="00E36889">
        <w:rPr>
          <w:rFonts w:ascii="Arial" w:hAnsi="Arial" w:cs="Arial"/>
          <w:sz w:val="22"/>
          <w:szCs w:val="22"/>
        </w:rPr>
        <w:t xml:space="preserve"> is a serendipitous example of the printmakers’ chain of connection. </w:t>
      </w:r>
    </w:p>
    <w:p w14:paraId="0AF53974" w14:textId="77777777" w:rsidR="00BA580D" w:rsidRPr="00E36889" w:rsidRDefault="00BA580D" w:rsidP="00893078">
      <w:pPr>
        <w:rPr>
          <w:rFonts w:ascii="Arial" w:hAnsi="Arial" w:cs="Arial"/>
          <w:sz w:val="22"/>
          <w:szCs w:val="22"/>
        </w:rPr>
      </w:pPr>
    </w:p>
    <w:p w14:paraId="268EF377" w14:textId="0D7851BF" w:rsidR="00BA580D" w:rsidRPr="00E36889" w:rsidRDefault="00BA580D" w:rsidP="00584962">
      <w:pPr>
        <w:rPr>
          <w:rFonts w:ascii="Arial" w:hAnsi="Arial" w:cs="Arial"/>
          <w:sz w:val="22"/>
          <w:szCs w:val="22"/>
        </w:rPr>
      </w:pPr>
      <w:r w:rsidRPr="00E36889">
        <w:rPr>
          <w:rFonts w:ascii="Arial" w:hAnsi="Arial" w:cs="Arial"/>
          <w:sz w:val="22"/>
          <w:szCs w:val="22"/>
        </w:rPr>
        <w:t xml:space="preserve">Discussing Mandrile’s </w:t>
      </w:r>
      <w:r>
        <w:rPr>
          <w:rFonts w:ascii="Arial" w:hAnsi="Arial" w:cs="Arial"/>
          <w:sz w:val="22"/>
          <w:szCs w:val="22"/>
        </w:rPr>
        <w:t xml:space="preserve">preparation for her </w:t>
      </w:r>
      <w:r w:rsidRPr="00E36889">
        <w:rPr>
          <w:rFonts w:ascii="Arial" w:hAnsi="Arial" w:cs="Arial"/>
          <w:sz w:val="22"/>
          <w:szCs w:val="22"/>
        </w:rPr>
        <w:t>exhibition</w:t>
      </w:r>
      <w:r>
        <w:rPr>
          <w:rFonts w:ascii="Arial" w:hAnsi="Arial" w:cs="Arial"/>
          <w:sz w:val="22"/>
          <w:szCs w:val="22"/>
        </w:rPr>
        <w:t xml:space="preserve"> </w:t>
      </w:r>
      <w:r w:rsidRPr="00E36889">
        <w:rPr>
          <w:rFonts w:ascii="Arial" w:hAnsi="Arial" w:cs="Arial"/>
          <w:i/>
          <w:iCs/>
          <w:sz w:val="22"/>
          <w:szCs w:val="22"/>
        </w:rPr>
        <w:t>The Desert Inside</w:t>
      </w:r>
      <w:r w:rsidRPr="00E36889">
        <w:rPr>
          <w:rStyle w:val="FootnoteReference"/>
          <w:rFonts w:ascii="Arial" w:hAnsi="Arial" w:cs="Arial"/>
          <w:sz w:val="22"/>
          <w:szCs w:val="22"/>
        </w:rPr>
        <w:footnoteReference w:id="3"/>
      </w:r>
      <w:r w:rsidRPr="00E36889">
        <w:rPr>
          <w:rFonts w:ascii="Arial" w:hAnsi="Arial" w:cs="Arial"/>
          <w:sz w:val="22"/>
          <w:szCs w:val="22"/>
        </w:rPr>
        <w:t xml:space="preserve"> we explored </w:t>
      </w:r>
      <w:r w:rsidR="00C50DA1">
        <w:rPr>
          <w:rFonts w:ascii="Arial" w:hAnsi="Arial" w:cs="Arial"/>
          <w:sz w:val="22"/>
          <w:szCs w:val="22"/>
        </w:rPr>
        <w:t>the changes in her practice,</w:t>
      </w:r>
      <w:r w:rsidRPr="00E36889">
        <w:rPr>
          <w:rFonts w:ascii="Arial" w:hAnsi="Arial" w:cs="Arial"/>
          <w:sz w:val="22"/>
          <w:szCs w:val="22"/>
        </w:rPr>
        <w:t xml:space="preserve"> </w:t>
      </w:r>
      <w:r w:rsidR="00C50DA1">
        <w:rPr>
          <w:rFonts w:ascii="Arial" w:hAnsi="Arial" w:cs="Arial"/>
          <w:sz w:val="22"/>
          <w:szCs w:val="22"/>
        </w:rPr>
        <w:t xml:space="preserve">her </w:t>
      </w:r>
      <w:r w:rsidRPr="00E36889">
        <w:rPr>
          <w:rFonts w:ascii="Arial" w:hAnsi="Arial" w:cs="Arial"/>
          <w:sz w:val="22"/>
          <w:szCs w:val="22"/>
        </w:rPr>
        <w:t>connections established through travel, memo</w:t>
      </w:r>
      <w:r w:rsidR="00C50DA1">
        <w:rPr>
          <w:rFonts w:ascii="Arial" w:hAnsi="Arial" w:cs="Arial"/>
          <w:sz w:val="22"/>
          <w:szCs w:val="22"/>
        </w:rPr>
        <w:t>ry and experience of places,</w:t>
      </w:r>
      <w:r w:rsidRPr="00E36889">
        <w:rPr>
          <w:rFonts w:ascii="Arial" w:hAnsi="Arial" w:cs="Arial"/>
          <w:sz w:val="22"/>
          <w:szCs w:val="22"/>
        </w:rPr>
        <w:t xml:space="preserve"> re-envisioning older themes in her new work, alongside her long established relationship with printmaking and giving </w:t>
      </w:r>
      <w:r w:rsidRPr="00E36889">
        <w:rPr>
          <w:rFonts w:ascii="Arial" w:hAnsi="Arial" w:cs="Arial"/>
          <w:i/>
          <w:sz w:val="22"/>
          <w:szCs w:val="22"/>
        </w:rPr>
        <w:t>life</w:t>
      </w:r>
      <w:r w:rsidRPr="00E36889">
        <w:rPr>
          <w:rFonts w:ascii="Arial" w:hAnsi="Arial" w:cs="Arial"/>
          <w:sz w:val="22"/>
          <w:szCs w:val="22"/>
        </w:rPr>
        <w:t xml:space="preserve"> to found materials. </w:t>
      </w:r>
    </w:p>
    <w:p w14:paraId="0E821BD9" w14:textId="77777777" w:rsidR="00BA580D" w:rsidRPr="00E36889" w:rsidRDefault="00BA580D" w:rsidP="00584962">
      <w:pPr>
        <w:rPr>
          <w:rFonts w:ascii="Arial" w:hAnsi="Arial" w:cs="Arial"/>
          <w:sz w:val="22"/>
          <w:szCs w:val="22"/>
        </w:rPr>
      </w:pPr>
    </w:p>
    <w:p w14:paraId="30731C5D" w14:textId="13095220" w:rsidR="00584962" w:rsidRPr="00E36889" w:rsidRDefault="00BA580D" w:rsidP="00584962">
      <w:pPr>
        <w:rPr>
          <w:rFonts w:ascii="Arial" w:hAnsi="Arial" w:cs="Arial"/>
          <w:sz w:val="22"/>
          <w:szCs w:val="22"/>
        </w:rPr>
      </w:pPr>
      <w:r w:rsidRPr="00E36889">
        <w:rPr>
          <w:rFonts w:ascii="Arial" w:hAnsi="Arial" w:cs="Arial"/>
          <w:sz w:val="22"/>
          <w:szCs w:val="22"/>
        </w:rPr>
        <w:t>But how do we begin? At the first IMPACT Conference (1999), Alicia Candiani</w:t>
      </w:r>
      <w:r w:rsidRPr="00E36889">
        <w:rPr>
          <w:rStyle w:val="FootnoteReference"/>
          <w:rFonts w:ascii="Arial" w:hAnsi="Arial" w:cs="Arial"/>
          <w:sz w:val="22"/>
          <w:szCs w:val="22"/>
        </w:rPr>
        <w:footnoteReference w:id="4"/>
      </w:r>
      <w:r w:rsidRPr="00E36889">
        <w:rPr>
          <w:rFonts w:ascii="Arial" w:hAnsi="Arial" w:cs="Arial"/>
          <w:sz w:val="22"/>
          <w:szCs w:val="22"/>
        </w:rPr>
        <w:t xml:space="preserve"> described how Latin American artists were working “on the margins … of economic, politic</w:t>
      </w:r>
      <w:r>
        <w:rPr>
          <w:rFonts w:ascii="Arial" w:hAnsi="Arial" w:cs="Arial"/>
          <w:sz w:val="22"/>
          <w:szCs w:val="22"/>
        </w:rPr>
        <w:t>al and cultural decision making</w:t>
      </w:r>
      <w:r w:rsidRPr="00E36889">
        <w:rPr>
          <w:rFonts w:ascii="Arial" w:hAnsi="Arial" w:cs="Arial"/>
          <w:sz w:val="22"/>
          <w:szCs w:val="22"/>
        </w:rPr>
        <w:t>”</w:t>
      </w:r>
      <w:r>
        <w:rPr>
          <w:rFonts w:ascii="Arial" w:hAnsi="Arial" w:cs="Arial"/>
          <w:sz w:val="22"/>
          <w:szCs w:val="22"/>
        </w:rPr>
        <w:t>.</w:t>
      </w:r>
      <w:r w:rsidRPr="00E36889">
        <w:rPr>
          <w:rStyle w:val="FootnoteReference"/>
          <w:rFonts w:ascii="Arial" w:hAnsi="Arial" w:cs="Arial"/>
          <w:sz w:val="22"/>
          <w:szCs w:val="22"/>
        </w:rPr>
        <w:footnoteReference w:id="5"/>
      </w:r>
      <w:r w:rsidRPr="00E36889">
        <w:rPr>
          <w:rFonts w:ascii="Arial" w:hAnsi="Arial" w:cs="Arial"/>
          <w:sz w:val="22"/>
          <w:szCs w:val="22"/>
        </w:rPr>
        <w:t xml:space="preserve"> </w:t>
      </w:r>
      <w:r w:rsidR="00584962" w:rsidRPr="00E36889">
        <w:rPr>
          <w:rFonts w:ascii="Arial" w:hAnsi="Arial" w:cs="Arial"/>
          <w:sz w:val="22"/>
          <w:szCs w:val="22"/>
        </w:rPr>
        <w:t xml:space="preserve">Candiani suggested that many were navigating their way around the </w:t>
      </w:r>
      <w:r w:rsidR="00584962" w:rsidRPr="00E36889">
        <w:rPr>
          <w:rFonts w:ascii="Arial" w:hAnsi="Arial" w:cs="Arial"/>
          <w:i/>
          <w:sz w:val="22"/>
          <w:szCs w:val="22"/>
        </w:rPr>
        <w:t>system</w:t>
      </w:r>
      <w:r w:rsidR="00584962" w:rsidRPr="00E36889">
        <w:rPr>
          <w:rFonts w:ascii="Arial" w:hAnsi="Arial" w:cs="Arial"/>
          <w:sz w:val="22"/>
          <w:szCs w:val="22"/>
        </w:rPr>
        <w:t xml:space="preserve"> or even a way out of the country. By leaving their country, artists such as Mandrile, have evolved to become itinerant travellers. </w:t>
      </w:r>
    </w:p>
    <w:p w14:paraId="703D7043" w14:textId="6A33CF63" w:rsidR="00955A3A" w:rsidRPr="00E36889" w:rsidRDefault="00584962" w:rsidP="00584962">
      <w:pPr>
        <w:rPr>
          <w:rFonts w:ascii="Arial" w:hAnsi="Arial" w:cs="Arial"/>
          <w:sz w:val="22"/>
          <w:szCs w:val="22"/>
        </w:rPr>
      </w:pPr>
      <w:r w:rsidRPr="00E36889">
        <w:rPr>
          <w:rFonts w:ascii="Arial" w:hAnsi="Arial" w:cs="Arial"/>
          <w:sz w:val="22"/>
          <w:szCs w:val="22"/>
        </w:rPr>
        <w:t xml:space="preserve"> </w:t>
      </w:r>
    </w:p>
    <w:p w14:paraId="1C03DB66" w14:textId="6D3136CA" w:rsidR="00C37A38" w:rsidRPr="00E36889" w:rsidRDefault="00276375" w:rsidP="00C37A38">
      <w:pPr>
        <w:rPr>
          <w:rFonts w:ascii="Arial" w:hAnsi="Arial" w:cs="Arial"/>
          <w:sz w:val="22"/>
          <w:szCs w:val="22"/>
        </w:rPr>
      </w:pPr>
      <w:r w:rsidRPr="00E36889">
        <w:rPr>
          <w:rFonts w:ascii="Arial" w:hAnsi="Arial" w:cs="Arial"/>
          <w:sz w:val="22"/>
          <w:szCs w:val="22"/>
        </w:rPr>
        <w:t xml:space="preserve">In 2000, </w:t>
      </w:r>
      <w:r w:rsidR="002A500D" w:rsidRPr="00E36889">
        <w:rPr>
          <w:rFonts w:ascii="Arial" w:hAnsi="Arial" w:cs="Arial"/>
          <w:sz w:val="22"/>
          <w:szCs w:val="22"/>
        </w:rPr>
        <w:t>Mandrile’s</w:t>
      </w:r>
      <w:r w:rsidR="00BD6665" w:rsidRPr="00E36889">
        <w:rPr>
          <w:rFonts w:ascii="Arial" w:hAnsi="Arial" w:cs="Arial"/>
          <w:sz w:val="22"/>
          <w:szCs w:val="22"/>
        </w:rPr>
        <w:t xml:space="preserve"> </w:t>
      </w:r>
      <w:r w:rsidR="004A1947" w:rsidRPr="00E36889">
        <w:rPr>
          <w:rFonts w:ascii="Arial" w:hAnsi="Arial" w:cs="Arial"/>
          <w:sz w:val="22"/>
          <w:szCs w:val="22"/>
        </w:rPr>
        <w:t>research</w:t>
      </w:r>
      <w:r w:rsidR="00FF1F65" w:rsidRPr="00E36889">
        <w:rPr>
          <w:rFonts w:ascii="Arial" w:hAnsi="Arial" w:cs="Arial"/>
          <w:sz w:val="22"/>
          <w:szCs w:val="22"/>
        </w:rPr>
        <w:t xml:space="preserve"> </w:t>
      </w:r>
      <w:r w:rsidRPr="00E36889">
        <w:rPr>
          <w:rFonts w:ascii="Arial" w:hAnsi="Arial" w:cs="Arial"/>
          <w:sz w:val="22"/>
          <w:szCs w:val="22"/>
        </w:rPr>
        <w:t>explored</w:t>
      </w:r>
      <w:r w:rsidR="00FF1F65" w:rsidRPr="00E36889">
        <w:rPr>
          <w:rFonts w:ascii="Arial" w:hAnsi="Arial" w:cs="Arial"/>
          <w:sz w:val="22"/>
          <w:szCs w:val="22"/>
        </w:rPr>
        <w:t xml:space="preserve"> the relationship between photography and Latin American emigrant </w:t>
      </w:r>
      <w:r w:rsidR="00B97BC9" w:rsidRPr="00E36889">
        <w:rPr>
          <w:rFonts w:ascii="Arial" w:hAnsi="Arial" w:cs="Arial"/>
          <w:sz w:val="22"/>
          <w:szCs w:val="22"/>
        </w:rPr>
        <w:t xml:space="preserve">artists, </w:t>
      </w:r>
      <w:r w:rsidR="0036187A" w:rsidRPr="00E36889">
        <w:rPr>
          <w:rFonts w:ascii="Arial" w:hAnsi="Arial" w:cs="Arial"/>
          <w:sz w:val="22"/>
          <w:szCs w:val="22"/>
        </w:rPr>
        <w:t>including</w:t>
      </w:r>
      <w:r w:rsidR="00FF1F65" w:rsidRPr="00E36889">
        <w:rPr>
          <w:rFonts w:ascii="Arial" w:hAnsi="Arial" w:cs="Arial"/>
          <w:sz w:val="22"/>
          <w:szCs w:val="22"/>
        </w:rPr>
        <w:t xml:space="preserve"> Alfredo Jaar, Graciela Sacco, </w:t>
      </w:r>
      <w:r w:rsidR="00D56FBA" w:rsidRPr="00E36889">
        <w:rPr>
          <w:rFonts w:ascii="Arial" w:hAnsi="Arial" w:cs="Arial"/>
          <w:sz w:val="22"/>
          <w:szCs w:val="22"/>
        </w:rPr>
        <w:t xml:space="preserve">and </w:t>
      </w:r>
      <w:r w:rsidR="00FF1F65" w:rsidRPr="00E36889">
        <w:rPr>
          <w:rFonts w:ascii="Arial" w:hAnsi="Arial" w:cs="Arial"/>
          <w:sz w:val="22"/>
          <w:szCs w:val="22"/>
        </w:rPr>
        <w:t>Felix Gonzalez Torres.</w:t>
      </w:r>
      <w:r w:rsidR="002C3E0B" w:rsidRPr="00E36889">
        <w:rPr>
          <w:rFonts w:ascii="Arial" w:hAnsi="Arial" w:cs="Arial"/>
          <w:sz w:val="22"/>
          <w:szCs w:val="22"/>
        </w:rPr>
        <w:t xml:space="preserve"> </w:t>
      </w:r>
      <w:r w:rsidRPr="00E36889">
        <w:rPr>
          <w:rFonts w:ascii="Arial" w:hAnsi="Arial" w:cs="Arial"/>
          <w:sz w:val="22"/>
          <w:szCs w:val="22"/>
        </w:rPr>
        <w:t xml:space="preserve">Her installations </w:t>
      </w:r>
      <w:r w:rsidR="004A1947" w:rsidRPr="00E36889">
        <w:rPr>
          <w:rFonts w:ascii="Arial" w:hAnsi="Arial" w:cs="Arial"/>
          <w:sz w:val="22"/>
          <w:szCs w:val="22"/>
        </w:rPr>
        <w:t>involved</w:t>
      </w:r>
      <w:r w:rsidRPr="00E36889">
        <w:rPr>
          <w:rFonts w:ascii="Arial" w:hAnsi="Arial" w:cs="Arial"/>
          <w:sz w:val="22"/>
          <w:szCs w:val="22"/>
        </w:rPr>
        <w:t xml:space="preserve"> </w:t>
      </w:r>
      <w:r w:rsidR="000967B0" w:rsidRPr="00E36889">
        <w:rPr>
          <w:rFonts w:ascii="Arial" w:hAnsi="Arial" w:cs="Arial"/>
          <w:sz w:val="22"/>
          <w:szCs w:val="22"/>
        </w:rPr>
        <w:t xml:space="preserve">inkjet </w:t>
      </w:r>
      <w:r w:rsidR="0036187A" w:rsidRPr="00E36889">
        <w:rPr>
          <w:rFonts w:ascii="Arial" w:hAnsi="Arial" w:cs="Arial"/>
          <w:sz w:val="22"/>
          <w:szCs w:val="22"/>
        </w:rPr>
        <w:t>printing</w:t>
      </w:r>
      <w:r w:rsidR="00087F93" w:rsidRPr="00E36889">
        <w:rPr>
          <w:rFonts w:ascii="Arial" w:hAnsi="Arial" w:cs="Arial"/>
          <w:sz w:val="22"/>
          <w:szCs w:val="22"/>
        </w:rPr>
        <w:t xml:space="preserve"> onto </w:t>
      </w:r>
      <w:r w:rsidR="004A1947" w:rsidRPr="00E36889">
        <w:rPr>
          <w:rFonts w:ascii="Arial" w:hAnsi="Arial" w:cs="Arial"/>
          <w:sz w:val="22"/>
          <w:szCs w:val="22"/>
        </w:rPr>
        <w:t>paper and fabrics</w:t>
      </w:r>
      <w:r w:rsidR="00087F93" w:rsidRPr="00E36889">
        <w:rPr>
          <w:rFonts w:ascii="Arial" w:hAnsi="Arial" w:cs="Arial"/>
          <w:sz w:val="22"/>
          <w:szCs w:val="22"/>
        </w:rPr>
        <w:t>.  The</w:t>
      </w:r>
      <w:r w:rsidR="00DF5CED" w:rsidRPr="00E36889">
        <w:rPr>
          <w:rFonts w:ascii="Arial" w:hAnsi="Arial" w:cs="Arial"/>
          <w:sz w:val="22"/>
          <w:szCs w:val="22"/>
        </w:rPr>
        <w:t xml:space="preserve"> fragmented</w:t>
      </w:r>
      <w:r w:rsidR="00087F93" w:rsidRPr="00E36889">
        <w:rPr>
          <w:rFonts w:ascii="Arial" w:hAnsi="Arial" w:cs="Arial"/>
          <w:sz w:val="22"/>
          <w:szCs w:val="22"/>
        </w:rPr>
        <w:t xml:space="preserve"> images </w:t>
      </w:r>
      <w:r w:rsidR="0098361A" w:rsidRPr="00E36889">
        <w:rPr>
          <w:rFonts w:ascii="Arial" w:hAnsi="Arial" w:cs="Arial"/>
          <w:sz w:val="22"/>
          <w:szCs w:val="22"/>
        </w:rPr>
        <w:t xml:space="preserve">of hands, heads and limbs </w:t>
      </w:r>
      <w:r w:rsidR="00F55BD9" w:rsidRPr="00E36889">
        <w:rPr>
          <w:rFonts w:ascii="Arial" w:hAnsi="Arial" w:cs="Arial"/>
          <w:sz w:val="22"/>
          <w:szCs w:val="22"/>
        </w:rPr>
        <w:t>we</w:t>
      </w:r>
      <w:r w:rsidRPr="00E36889">
        <w:rPr>
          <w:rFonts w:ascii="Arial" w:hAnsi="Arial" w:cs="Arial"/>
          <w:sz w:val="22"/>
          <w:szCs w:val="22"/>
        </w:rPr>
        <w:t>re</w:t>
      </w:r>
      <w:r w:rsidR="000967B0" w:rsidRPr="00E36889">
        <w:rPr>
          <w:rFonts w:ascii="Arial" w:hAnsi="Arial" w:cs="Arial"/>
          <w:sz w:val="22"/>
          <w:szCs w:val="22"/>
        </w:rPr>
        <w:t xml:space="preserve"> </w:t>
      </w:r>
      <w:r w:rsidR="00087F93" w:rsidRPr="00E36889">
        <w:rPr>
          <w:rFonts w:ascii="Arial" w:hAnsi="Arial" w:cs="Arial"/>
          <w:sz w:val="22"/>
          <w:szCs w:val="22"/>
        </w:rPr>
        <w:t xml:space="preserve">converted </w:t>
      </w:r>
      <w:r w:rsidR="0098361A" w:rsidRPr="00E36889">
        <w:rPr>
          <w:rFonts w:ascii="Arial" w:hAnsi="Arial" w:cs="Arial"/>
          <w:sz w:val="22"/>
          <w:szCs w:val="22"/>
        </w:rPr>
        <w:t xml:space="preserve">into </w:t>
      </w:r>
      <w:r w:rsidR="0030660D" w:rsidRPr="00E36889">
        <w:rPr>
          <w:rFonts w:ascii="Arial" w:hAnsi="Arial" w:cs="Arial"/>
          <w:sz w:val="22"/>
          <w:szCs w:val="22"/>
        </w:rPr>
        <w:t>soft three-dimensional dolls</w:t>
      </w:r>
      <w:r w:rsidR="00E86F26" w:rsidRPr="00E36889">
        <w:rPr>
          <w:rFonts w:ascii="Arial" w:hAnsi="Arial" w:cs="Arial"/>
          <w:sz w:val="22"/>
          <w:szCs w:val="22"/>
        </w:rPr>
        <w:t xml:space="preserve"> or </w:t>
      </w:r>
      <w:r w:rsidR="00E86F26" w:rsidRPr="00E36889">
        <w:rPr>
          <w:rStyle w:val="Emphasis"/>
          <w:rFonts w:ascii="Arial" w:hAnsi="Arial" w:cs="Arial"/>
          <w:spacing w:val="8"/>
          <w:sz w:val="22"/>
          <w:szCs w:val="22"/>
        </w:rPr>
        <w:t>Quitapenas</w:t>
      </w:r>
      <w:r w:rsidR="0030660D" w:rsidRPr="00E36889">
        <w:rPr>
          <w:rFonts w:ascii="Arial" w:hAnsi="Arial" w:cs="Arial"/>
          <w:sz w:val="22"/>
          <w:szCs w:val="22"/>
        </w:rPr>
        <w:t xml:space="preserve">, which were stitched or </w:t>
      </w:r>
      <w:r w:rsidR="0036187A" w:rsidRPr="00E36889">
        <w:rPr>
          <w:rFonts w:ascii="Arial" w:hAnsi="Arial" w:cs="Arial"/>
          <w:sz w:val="22"/>
          <w:szCs w:val="22"/>
        </w:rPr>
        <w:t>bound to</w:t>
      </w:r>
      <w:r w:rsidR="0098361A" w:rsidRPr="00E36889">
        <w:rPr>
          <w:rFonts w:ascii="Arial" w:hAnsi="Arial" w:cs="Arial"/>
          <w:sz w:val="22"/>
          <w:szCs w:val="22"/>
        </w:rPr>
        <w:t xml:space="preserve"> found objects</w:t>
      </w:r>
      <w:r w:rsidR="00CB6AA2" w:rsidRPr="00E36889">
        <w:rPr>
          <w:rFonts w:ascii="Arial" w:hAnsi="Arial" w:cs="Arial"/>
          <w:sz w:val="22"/>
          <w:szCs w:val="22"/>
        </w:rPr>
        <w:t xml:space="preserve">.  These dolls </w:t>
      </w:r>
      <w:r w:rsidR="00B97BC9" w:rsidRPr="00E36889">
        <w:rPr>
          <w:rFonts w:ascii="Arial" w:hAnsi="Arial" w:cs="Arial"/>
          <w:sz w:val="22"/>
          <w:szCs w:val="22"/>
        </w:rPr>
        <w:t>are</w:t>
      </w:r>
      <w:r w:rsidR="0098361A" w:rsidRPr="00E36889">
        <w:rPr>
          <w:rFonts w:ascii="Arial" w:hAnsi="Arial" w:cs="Arial"/>
          <w:sz w:val="22"/>
          <w:szCs w:val="22"/>
        </w:rPr>
        <w:t xml:space="preserve"> </w:t>
      </w:r>
      <w:r w:rsidR="0030660D" w:rsidRPr="00E36889">
        <w:rPr>
          <w:rFonts w:ascii="Arial" w:hAnsi="Arial" w:cs="Arial"/>
          <w:sz w:val="22"/>
          <w:szCs w:val="22"/>
        </w:rPr>
        <w:t xml:space="preserve">not toys, but </w:t>
      </w:r>
      <w:proofErr w:type="gramStart"/>
      <w:r w:rsidR="00C61B76" w:rsidRPr="00E36889">
        <w:rPr>
          <w:rFonts w:ascii="Arial" w:hAnsi="Arial" w:cs="Arial"/>
          <w:sz w:val="22"/>
          <w:szCs w:val="22"/>
        </w:rPr>
        <w:t>travelling</w:t>
      </w:r>
      <w:proofErr w:type="gramEnd"/>
      <w:r w:rsidR="00C61B76" w:rsidRPr="00E36889">
        <w:rPr>
          <w:rFonts w:ascii="Arial" w:hAnsi="Arial" w:cs="Arial"/>
          <w:sz w:val="22"/>
          <w:szCs w:val="22"/>
        </w:rPr>
        <w:t xml:space="preserve"> </w:t>
      </w:r>
      <w:r w:rsidR="0030660D" w:rsidRPr="00E36889">
        <w:rPr>
          <w:rFonts w:ascii="Arial" w:hAnsi="Arial" w:cs="Arial"/>
          <w:sz w:val="22"/>
          <w:szCs w:val="22"/>
        </w:rPr>
        <w:t>companions</w:t>
      </w:r>
      <w:r w:rsidRPr="00E36889">
        <w:rPr>
          <w:rFonts w:ascii="Arial" w:hAnsi="Arial" w:cs="Arial"/>
          <w:sz w:val="22"/>
          <w:szCs w:val="22"/>
        </w:rPr>
        <w:t xml:space="preserve"> or</w:t>
      </w:r>
      <w:r w:rsidR="00076CA5" w:rsidRPr="00E36889">
        <w:rPr>
          <w:rFonts w:ascii="Arial" w:hAnsi="Arial" w:cs="Arial"/>
          <w:sz w:val="22"/>
          <w:szCs w:val="22"/>
        </w:rPr>
        <w:t xml:space="preserve"> sorrow dolls</w:t>
      </w:r>
      <w:r w:rsidR="00225A99" w:rsidRPr="00E36889">
        <w:rPr>
          <w:rFonts w:ascii="Arial" w:hAnsi="Arial" w:cs="Arial"/>
          <w:sz w:val="22"/>
          <w:szCs w:val="22"/>
        </w:rPr>
        <w:t>.</w:t>
      </w:r>
      <w:r w:rsidR="00DF5CED" w:rsidRPr="00E36889">
        <w:rPr>
          <w:rFonts w:ascii="Arial" w:hAnsi="Arial" w:cs="Arial"/>
          <w:sz w:val="22"/>
          <w:szCs w:val="22"/>
        </w:rPr>
        <w:t xml:space="preserve"> </w:t>
      </w:r>
      <w:r w:rsidR="002A500D" w:rsidRPr="00E36889">
        <w:rPr>
          <w:rFonts w:ascii="Arial" w:hAnsi="Arial" w:cs="Arial"/>
          <w:sz w:val="22"/>
          <w:szCs w:val="22"/>
        </w:rPr>
        <w:t xml:space="preserve">Occasionally during </w:t>
      </w:r>
      <w:r w:rsidR="00B97BC9" w:rsidRPr="00E36889">
        <w:rPr>
          <w:rFonts w:ascii="Arial" w:hAnsi="Arial" w:cs="Arial"/>
          <w:sz w:val="22"/>
          <w:szCs w:val="22"/>
        </w:rPr>
        <w:t>Mandrile’s</w:t>
      </w:r>
      <w:r w:rsidR="002A500D" w:rsidRPr="00E36889">
        <w:rPr>
          <w:rFonts w:ascii="Arial" w:hAnsi="Arial" w:cs="Arial"/>
          <w:sz w:val="22"/>
          <w:szCs w:val="22"/>
        </w:rPr>
        <w:t xml:space="preserve"> travels, </w:t>
      </w:r>
      <w:r w:rsidR="00DF5CED" w:rsidRPr="00E36889">
        <w:rPr>
          <w:rFonts w:ascii="Arial" w:hAnsi="Arial" w:cs="Arial"/>
          <w:sz w:val="22"/>
          <w:szCs w:val="22"/>
        </w:rPr>
        <w:t>dolls</w:t>
      </w:r>
      <w:r w:rsidR="00C61B76" w:rsidRPr="00E36889">
        <w:rPr>
          <w:rFonts w:ascii="Arial" w:hAnsi="Arial" w:cs="Arial"/>
          <w:sz w:val="22"/>
          <w:szCs w:val="22"/>
        </w:rPr>
        <w:t xml:space="preserve"> in need of rest</w:t>
      </w:r>
      <w:r w:rsidR="0036187A" w:rsidRPr="00E36889">
        <w:rPr>
          <w:rFonts w:ascii="Arial" w:hAnsi="Arial" w:cs="Arial"/>
          <w:sz w:val="22"/>
          <w:szCs w:val="22"/>
        </w:rPr>
        <w:t xml:space="preserve"> were left behind</w:t>
      </w:r>
      <w:r w:rsidR="00C61B76" w:rsidRPr="00E36889">
        <w:rPr>
          <w:rFonts w:ascii="Arial" w:hAnsi="Arial" w:cs="Arial"/>
          <w:sz w:val="22"/>
          <w:szCs w:val="22"/>
        </w:rPr>
        <w:t>,</w:t>
      </w:r>
      <w:r w:rsidR="0036187A" w:rsidRPr="00E36889">
        <w:rPr>
          <w:rFonts w:ascii="Arial" w:hAnsi="Arial" w:cs="Arial"/>
          <w:sz w:val="22"/>
          <w:szCs w:val="22"/>
        </w:rPr>
        <w:t xml:space="preserve"> </w:t>
      </w:r>
      <w:r w:rsidR="00584962" w:rsidRPr="00E36889">
        <w:rPr>
          <w:rFonts w:ascii="Arial" w:hAnsi="Arial" w:cs="Arial"/>
          <w:sz w:val="22"/>
          <w:szCs w:val="22"/>
        </w:rPr>
        <w:t xml:space="preserve">or </w:t>
      </w:r>
      <w:r w:rsidR="00DF5CED" w:rsidRPr="00E36889">
        <w:rPr>
          <w:rFonts w:ascii="Arial" w:hAnsi="Arial" w:cs="Arial"/>
          <w:sz w:val="22"/>
          <w:szCs w:val="22"/>
        </w:rPr>
        <w:t xml:space="preserve">to safeguard </w:t>
      </w:r>
      <w:r w:rsidR="0030660D" w:rsidRPr="00E36889">
        <w:rPr>
          <w:rFonts w:ascii="Arial" w:hAnsi="Arial" w:cs="Arial"/>
          <w:sz w:val="22"/>
          <w:szCs w:val="22"/>
        </w:rPr>
        <w:t xml:space="preserve">a loved one, or as a placeholder to ensure </w:t>
      </w:r>
      <w:r w:rsidR="00B97BC9" w:rsidRPr="00E36889">
        <w:rPr>
          <w:rFonts w:ascii="Arial" w:hAnsi="Arial" w:cs="Arial"/>
          <w:sz w:val="22"/>
          <w:szCs w:val="22"/>
        </w:rPr>
        <w:t xml:space="preserve">a </w:t>
      </w:r>
      <w:r w:rsidR="0030660D" w:rsidRPr="00E36889">
        <w:rPr>
          <w:rFonts w:ascii="Arial" w:hAnsi="Arial" w:cs="Arial"/>
          <w:sz w:val="22"/>
          <w:szCs w:val="22"/>
        </w:rPr>
        <w:t xml:space="preserve">future return. </w:t>
      </w:r>
    </w:p>
    <w:p w14:paraId="5878116E" w14:textId="77777777" w:rsidR="00C37A38" w:rsidRPr="00E36889" w:rsidRDefault="00C37A38" w:rsidP="00C37A38">
      <w:pPr>
        <w:rPr>
          <w:rFonts w:ascii="Arial" w:hAnsi="Arial" w:cs="Arial"/>
          <w:sz w:val="22"/>
          <w:szCs w:val="22"/>
        </w:rPr>
      </w:pPr>
    </w:p>
    <w:p w14:paraId="1E958B8A" w14:textId="7336E644" w:rsidR="004A1947" w:rsidRPr="00E36889" w:rsidRDefault="007429ED" w:rsidP="00CC48F7">
      <w:pPr>
        <w:rPr>
          <w:rFonts w:ascii="Arial" w:eastAsia="Times New Roman" w:hAnsi="Arial" w:cs="Arial"/>
          <w:bCs/>
          <w:sz w:val="22"/>
          <w:szCs w:val="22"/>
        </w:rPr>
      </w:pPr>
      <w:r w:rsidRPr="00E36889">
        <w:rPr>
          <w:rFonts w:ascii="Arial" w:eastAsia="Times New Roman" w:hAnsi="Arial" w:cs="Arial"/>
          <w:bCs/>
          <w:sz w:val="22"/>
          <w:szCs w:val="22"/>
        </w:rPr>
        <w:t xml:space="preserve">The dialogue between the nomadic and the domestic is primary to her work. </w:t>
      </w:r>
      <w:r w:rsidRPr="00E36889">
        <w:rPr>
          <w:rFonts w:ascii="Arial" w:eastAsia="Times New Roman" w:hAnsi="Arial" w:cs="Arial"/>
          <w:sz w:val="22"/>
          <w:szCs w:val="22"/>
        </w:rPr>
        <w:t xml:space="preserve">With long </w:t>
      </w:r>
      <w:r w:rsidR="0036187A" w:rsidRPr="00E36889">
        <w:rPr>
          <w:rFonts w:ascii="Arial" w:eastAsia="Times New Roman" w:hAnsi="Arial" w:cs="Arial"/>
          <w:sz w:val="22"/>
          <w:szCs w:val="22"/>
        </w:rPr>
        <w:t>p</w:t>
      </w:r>
      <w:r w:rsidRPr="00E36889">
        <w:rPr>
          <w:rFonts w:ascii="Arial" w:eastAsia="Times New Roman" w:hAnsi="Arial" w:cs="Arial"/>
          <w:sz w:val="22"/>
          <w:szCs w:val="22"/>
        </w:rPr>
        <w:t>racticed expertise</w:t>
      </w:r>
      <w:r w:rsidR="0036187A" w:rsidRPr="00E36889">
        <w:rPr>
          <w:rFonts w:ascii="Arial" w:eastAsia="Times New Roman" w:hAnsi="Arial" w:cs="Arial"/>
          <w:sz w:val="22"/>
          <w:szCs w:val="22"/>
        </w:rPr>
        <w:t>, Mandrile’s studio c</w:t>
      </w:r>
      <w:r w:rsidR="004A1947" w:rsidRPr="00E36889">
        <w:rPr>
          <w:rFonts w:ascii="Arial" w:eastAsia="Times New Roman" w:hAnsi="Arial" w:cs="Arial"/>
          <w:sz w:val="22"/>
          <w:szCs w:val="22"/>
        </w:rPr>
        <w:t>an</w:t>
      </w:r>
      <w:r w:rsidR="0036187A" w:rsidRPr="00E36889">
        <w:rPr>
          <w:rFonts w:ascii="Arial" w:eastAsia="Times New Roman" w:hAnsi="Arial" w:cs="Arial"/>
          <w:sz w:val="22"/>
          <w:szCs w:val="22"/>
        </w:rPr>
        <w:t xml:space="preserve"> be fitted into a suitcase, meani</w:t>
      </w:r>
      <w:r w:rsidR="004A1947" w:rsidRPr="00E36889">
        <w:rPr>
          <w:rFonts w:ascii="Arial" w:eastAsia="Times New Roman" w:hAnsi="Arial" w:cs="Arial"/>
          <w:sz w:val="22"/>
          <w:szCs w:val="22"/>
        </w:rPr>
        <w:t>ng she can</w:t>
      </w:r>
      <w:r w:rsidR="0036187A" w:rsidRPr="00E36889">
        <w:rPr>
          <w:rFonts w:ascii="Arial" w:eastAsia="Times New Roman" w:hAnsi="Arial" w:cs="Arial"/>
          <w:sz w:val="22"/>
          <w:szCs w:val="22"/>
        </w:rPr>
        <w:t xml:space="preserve"> work anywhere - even in a desert.</w:t>
      </w:r>
      <w:r w:rsidR="00C37A38" w:rsidRPr="00E36889">
        <w:rPr>
          <w:rFonts w:ascii="Arial" w:eastAsia="Times New Roman" w:hAnsi="Arial" w:cs="Arial"/>
          <w:sz w:val="22"/>
          <w:szCs w:val="22"/>
        </w:rPr>
        <w:t xml:space="preserve"> </w:t>
      </w:r>
      <w:r w:rsidR="00C37A38" w:rsidRPr="00E36889">
        <w:rPr>
          <w:rFonts w:ascii="Arial" w:eastAsia="Times New Roman" w:hAnsi="Arial" w:cs="Arial"/>
          <w:bCs/>
          <w:sz w:val="22"/>
          <w:szCs w:val="22"/>
        </w:rPr>
        <w:t xml:space="preserve">Side by side with her suitcase of </w:t>
      </w:r>
      <w:r w:rsidR="00C37A38" w:rsidRPr="00E36889">
        <w:rPr>
          <w:rStyle w:val="Emphasis"/>
          <w:rFonts w:ascii="Arial" w:hAnsi="Arial" w:cs="Arial"/>
          <w:spacing w:val="8"/>
          <w:sz w:val="22"/>
          <w:szCs w:val="22"/>
        </w:rPr>
        <w:t>Quitapenas</w:t>
      </w:r>
      <w:r w:rsidR="00C37A38" w:rsidRPr="00E36889">
        <w:rPr>
          <w:rFonts w:ascii="Arial" w:eastAsia="Times New Roman" w:hAnsi="Arial" w:cs="Arial"/>
          <w:bCs/>
          <w:sz w:val="22"/>
          <w:szCs w:val="22"/>
        </w:rPr>
        <w:t xml:space="preserve">, she has </w:t>
      </w:r>
      <w:r w:rsidR="00BA580D">
        <w:rPr>
          <w:rFonts w:ascii="Arial" w:eastAsia="Times New Roman" w:hAnsi="Arial" w:cs="Arial"/>
          <w:bCs/>
          <w:sz w:val="22"/>
          <w:szCs w:val="22"/>
        </w:rPr>
        <w:t>travelled</w:t>
      </w:r>
      <w:r w:rsidR="00C37A38" w:rsidRPr="00E36889">
        <w:rPr>
          <w:rFonts w:ascii="Arial" w:eastAsia="Times New Roman" w:hAnsi="Arial" w:cs="Arial"/>
          <w:bCs/>
          <w:sz w:val="22"/>
          <w:szCs w:val="22"/>
        </w:rPr>
        <w:t xml:space="preserve"> across many countries, exploring the relationship of tangible and shadow, </w:t>
      </w:r>
      <w:r w:rsidR="00BA580D">
        <w:rPr>
          <w:rFonts w:ascii="Arial" w:eastAsia="Times New Roman" w:hAnsi="Arial" w:cs="Arial"/>
          <w:bCs/>
          <w:sz w:val="22"/>
          <w:szCs w:val="22"/>
        </w:rPr>
        <w:t xml:space="preserve">and </w:t>
      </w:r>
      <w:r w:rsidR="00C37A38" w:rsidRPr="00E36889">
        <w:rPr>
          <w:rFonts w:ascii="Arial" w:eastAsia="Times New Roman" w:hAnsi="Arial" w:cs="Arial"/>
          <w:bCs/>
          <w:sz w:val="22"/>
          <w:szCs w:val="22"/>
        </w:rPr>
        <w:t xml:space="preserve">representing the experience of the </w:t>
      </w:r>
      <w:r w:rsidR="00C37A38" w:rsidRPr="00E36889">
        <w:rPr>
          <w:rFonts w:ascii="Arial" w:eastAsia="Times New Roman" w:hAnsi="Arial" w:cs="Arial"/>
          <w:bCs/>
          <w:i/>
          <w:sz w:val="22"/>
          <w:szCs w:val="22"/>
        </w:rPr>
        <w:t>migrant’s</w:t>
      </w:r>
      <w:r w:rsidR="00C37A38" w:rsidRPr="00E36889">
        <w:rPr>
          <w:rFonts w:ascii="Arial" w:eastAsia="Times New Roman" w:hAnsi="Arial" w:cs="Arial"/>
          <w:bCs/>
          <w:sz w:val="22"/>
          <w:szCs w:val="22"/>
        </w:rPr>
        <w:t xml:space="preserve"> </w:t>
      </w:r>
      <w:r w:rsidR="00C37A38" w:rsidRPr="00E36889">
        <w:rPr>
          <w:rFonts w:ascii="Arial" w:eastAsia="Times New Roman" w:hAnsi="Arial" w:cs="Arial"/>
          <w:bCs/>
          <w:i/>
          <w:sz w:val="22"/>
          <w:szCs w:val="22"/>
        </w:rPr>
        <w:t>wound</w:t>
      </w:r>
      <w:r w:rsidR="00C37A38" w:rsidRPr="00E36889">
        <w:rPr>
          <w:rFonts w:ascii="Arial" w:eastAsia="Times New Roman" w:hAnsi="Arial" w:cs="Arial"/>
          <w:bCs/>
          <w:sz w:val="22"/>
          <w:szCs w:val="22"/>
        </w:rPr>
        <w:t xml:space="preserve"> into a graphic translation. </w:t>
      </w:r>
    </w:p>
    <w:p w14:paraId="0C7F7DA8" w14:textId="77777777" w:rsidR="004A1947" w:rsidRPr="00E36889" w:rsidRDefault="004A1947" w:rsidP="00CC48F7">
      <w:pPr>
        <w:rPr>
          <w:rFonts w:ascii="Arial" w:eastAsia="Times New Roman" w:hAnsi="Arial" w:cs="Arial"/>
          <w:bCs/>
          <w:sz w:val="22"/>
          <w:szCs w:val="22"/>
        </w:rPr>
      </w:pPr>
    </w:p>
    <w:p w14:paraId="0058F5E2" w14:textId="67A05AC8" w:rsidR="00A063BD" w:rsidRPr="00E36889" w:rsidRDefault="00A063BD" w:rsidP="00CC48F7">
      <w:pPr>
        <w:rPr>
          <w:rFonts w:ascii="Arial" w:eastAsia="Times New Roman" w:hAnsi="Arial" w:cs="Arial"/>
          <w:bCs/>
          <w:sz w:val="22"/>
          <w:szCs w:val="22"/>
        </w:rPr>
      </w:pPr>
      <w:r w:rsidRPr="00E36889">
        <w:rPr>
          <w:rFonts w:ascii="Arial" w:eastAsia="Times New Roman" w:hAnsi="Arial" w:cs="Arial"/>
          <w:bCs/>
          <w:i/>
          <w:sz w:val="22"/>
          <w:szCs w:val="22"/>
        </w:rPr>
        <w:t>“My on-going travelling project is my reflection on solitude, not only as a physical and emotional state, but also its vindication as a space of reconciliation: the solitude of the traveller, the solitude of the illness, the solitude of the departure and the solitude of arrival</w:t>
      </w:r>
      <w:r w:rsidR="00BA580D">
        <w:rPr>
          <w:rFonts w:ascii="Arial" w:eastAsia="Times New Roman" w:hAnsi="Arial" w:cs="Arial"/>
          <w:bCs/>
          <w:i/>
          <w:sz w:val="22"/>
          <w:szCs w:val="22"/>
        </w:rPr>
        <w:t>.</w:t>
      </w:r>
      <w:r w:rsidRPr="00E36889">
        <w:rPr>
          <w:rFonts w:ascii="Arial" w:eastAsia="Times New Roman" w:hAnsi="Arial" w:cs="Arial"/>
          <w:bCs/>
          <w:i/>
          <w:sz w:val="22"/>
          <w:szCs w:val="22"/>
        </w:rPr>
        <w:t>”</w:t>
      </w:r>
    </w:p>
    <w:p w14:paraId="75674055" w14:textId="77777777" w:rsidR="00C37A38" w:rsidRPr="00E36889" w:rsidRDefault="00C37A38" w:rsidP="006349AA">
      <w:pPr>
        <w:rPr>
          <w:rFonts w:ascii="Arial" w:eastAsia="Times New Roman" w:hAnsi="Arial" w:cs="Arial"/>
          <w:bCs/>
          <w:sz w:val="22"/>
          <w:szCs w:val="22"/>
        </w:rPr>
      </w:pPr>
    </w:p>
    <w:p w14:paraId="6AE061CB" w14:textId="218E8B0A" w:rsidR="00C37A38" w:rsidRPr="00E36889" w:rsidRDefault="00C37A38" w:rsidP="00C37A38">
      <w:pPr>
        <w:rPr>
          <w:rFonts w:ascii="Arial" w:eastAsia="Times New Roman" w:hAnsi="Arial" w:cs="Arial"/>
          <w:sz w:val="22"/>
          <w:szCs w:val="22"/>
        </w:rPr>
      </w:pPr>
      <w:r w:rsidRPr="00E36889">
        <w:rPr>
          <w:rFonts w:ascii="Arial" w:eastAsia="Times New Roman" w:hAnsi="Arial" w:cs="Arial"/>
          <w:sz w:val="22"/>
          <w:szCs w:val="22"/>
        </w:rPr>
        <w:t>It is difficult to fix M</w:t>
      </w:r>
      <w:r w:rsidR="0070618C" w:rsidRPr="00E36889">
        <w:rPr>
          <w:rFonts w:ascii="Arial" w:eastAsia="Times New Roman" w:hAnsi="Arial" w:cs="Arial"/>
          <w:sz w:val="22"/>
          <w:szCs w:val="22"/>
        </w:rPr>
        <w:t>andrile to a particular process:</w:t>
      </w:r>
      <w:r w:rsidRPr="00E36889">
        <w:rPr>
          <w:rFonts w:ascii="Arial" w:eastAsia="Times New Roman" w:hAnsi="Arial" w:cs="Arial"/>
          <w:sz w:val="22"/>
          <w:szCs w:val="22"/>
        </w:rPr>
        <w:t xml:space="preserve"> she is a crafter of materials, assembler of objects, creator of miniature and temporary installations, recorder and photographer. In searching for material inspiration, she is resourceful with found objects. Her early work </w:t>
      </w:r>
      <w:r w:rsidRPr="00E36889">
        <w:rPr>
          <w:rFonts w:ascii="Arial" w:eastAsia="Times New Roman" w:hAnsi="Arial" w:cs="Arial"/>
          <w:sz w:val="22"/>
          <w:szCs w:val="22"/>
        </w:rPr>
        <w:lastRenderedPageBreak/>
        <w:t xml:space="preserve">combined small printed heads onto linen or gauze fabric, which were stitched or bound to found objects such </w:t>
      </w:r>
      <w:r w:rsidR="00D43C74" w:rsidRPr="00E36889">
        <w:rPr>
          <w:rFonts w:ascii="Arial" w:eastAsia="Times New Roman" w:hAnsi="Arial" w:cs="Arial"/>
          <w:sz w:val="22"/>
          <w:szCs w:val="22"/>
        </w:rPr>
        <w:t xml:space="preserve">as bottles, twigs, pegs, screws, </w:t>
      </w:r>
      <w:r w:rsidRPr="00E36889">
        <w:rPr>
          <w:rFonts w:ascii="Arial" w:eastAsia="Times New Roman" w:hAnsi="Arial" w:cs="Arial"/>
          <w:sz w:val="22"/>
          <w:szCs w:val="22"/>
        </w:rPr>
        <w:t>pins,</w:t>
      </w:r>
      <w:r w:rsidR="00D43C74" w:rsidRPr="00E36889">
        <w:rPr>
          <w:rFonts w:ascii="Arial" w:eastAsia="Times New Roman" w:hAnsi="Arial" w:cs="Arial"/>
          <w:sz w:val="22"/>
          <w:szCs w:val="22"/>
        </w:rPr>
        <w:t xml:space="preserve"> even</w:t>
      </w:r>
      <w:r w:rsidRPr="00E36889">
        <w:rPr>
          <w:rFonts w:ascii="Arial" w:eastAsia="Times New Roman" w:hAnsi="Arial" w:cs="Arial"/>
          <w:sz w:val="22"/>
          <w:szCs w:val="22"/>
        </w:rPr>
        <w:t xml:space="preserve"> figure-shaped rocks.  </w:t>
      </w:r>
    </w:p>
    <w:p w14:paraId="3D14A1AE" w14:textId="77777777" w:rsidR="00C37A38" w:rsidRPr="00E36889" w:rsidRDefault="00C37A38" w:rsidP="00C37A38">
      <w:pPr>
        <w:rPr>
          <w:rFonts w:ascii="Arial" w:eastAsia="Times New Roman" w:hAnsi="Arial" w:cs="Arial"/>
          <w:sz w:val="22"/>
          <w:szCs w:val="22"/>
        </w:rPr>
      </w:pPr>
    </w:p>
    <w:p w14:paraId="5B8B70A4" w14:textId="0BA1BFCA" w:rsidR="00C37A38" w:rsidRPr="00E36889" w:rsidRDefault="00C37A38" w:rsidP="00C37A38">
      <w:pPr>
        <w:rPr>
          <w:rFonts w:ascii="Arial" w:eastAsia="Times New Roman" w:hAnsi="Arial" w:cs="Arial"/>
          <w:sz w:val="22"/>
          <w:szCs w:val="22"/>
        </w:rPr>
      </w:pPr>
      <w:r w:rsidRPr="00E36889">
        <w:rPr>
          <w:rFonts w:ascii="Arial" w:eastAsia="Times New Roman" w:hAnsi="Arial" w:cs="Arial"/>
          <w:sz w:val="22"/>
          <w:szCs w:val="22"/>
        </w:rPr>
        <w:t xml:space="preserve">A further characteristic of Mandrile’s work is the </w:t>
      </w:r>
      <w:r w:rsidRPr="00E36889">
        <w:rPr>
          <w:rFonts w:ascii="Arial" w:eastAsia="Times New Roman" w:hAnsi="Arial" w:cs="Arial"/>
          <w:bCs/>
          <w:sz w:val="22"/>
          <w:szCs w:val="22"/>
        </w:rPr>
        <w:t xml:space="preserve">interplay between temporary and substantial, as </w:t>
      </w:r>
      <w:r w:rsidRPr="00E36889">
        <w:rPr>
          <w:rFonts w:ascii="Arial" w:eastAsia="Times New Roman" w:hAnsi="Arial" w:cs="Arial"/>
          <w:sz w:val="22"/>
          <w:szCs w:val="22"/>
        </w:rPr>
        <w:t xml:space="preserve">exampled by </w:t>
      </w:r>
      <w:r w:rsidRPr="00E36889">
        <w:rPr>
          <w:rFonts w:ascii="Arial" w:eastAsia="Times New Roman" w:hAnsi="Arial" w:cs="Arial"/>
          <w:i/>
          <w:sz w:val="22"/>
          <w:szCs w:val="22"/>
        </w:rPr>
        <w:t>Playing Solitaire in the Desert</w:t>
      </w:r>
      <w:r w:rsidR="007429ED" w:rsidRPr="00E36889">
        <w:rPr>
          <w:rFonts w:ascii="Arial" w:eastAsia="Times New Roman" w:hAnsi="Arial" w:cs="Arial"/>
          <w:sz w:val="22"/>
          <w:szCs w:val="22"/>
        </w:rPr>
        <w:t xml:space="preserve"> (2014). Her</w:t>
      </w:r>
      <w:r w:rsidRPr="00E36889">
        <w:rPr>
          <w:rFonts w:ascii="Arial" w:eastAsia="Times New Roman" w:hAnsi="Arial" w:cs="Arial"/>
          <w:sz w:val="22"/>
          <w:szCs w:val="22"/>
        </w:rPr>
        <w:t xml:space="preserve"> primary resources are the sun and sand of the Wadi Rum D</w:t>
      </w:r>
      <w:r w:rsidR="00D00555" w:rsidRPr="00E36889">
        <w:rPr>
          <w:rFonts w:ascii="Arial" w:eastAsia="Times New Roman" w:hAnsi="Arial" w:cs="Arial"/>
          <w:sz w:val="22"/>
          <w:szCs w:val="22"/>
        </w:rPr>
        <w:t>esert</w:t>
      </w:r>
      <w:r w:rsidRPr="00E36889">
        <w:rPr>
          <w:rFonts w:ascii="Arial" w:eastAsia="Times New Roman" w:hAnsi="Arial" w:cs="Arial"/>
          <w:sz w:val="22"/>
          <w:szCs w:val="22"/>
        </w:rPr>
        <w:t xml:space="preserve"> </w:t>
      </w:r>
      <w:r w:rsidR="00740891">
        <w:rPr>
          <w:rFonts w:ascii="Arial" w:eastAsia="Times New Roman" w:hAnsi="Arial" w:cs="Arial"/>
          <w:sz w:val="22"/>
          <w:szCs w:val="22"/>
        </w:rPr>
        <w:t xml:space="preserve">in </w:t>
      </w:r>
      <w:r w:rsidRPr="00E36889">
        <w:rPr>
          <w:rFonts w:ascii="Arial" w:eastAsia="Times New Roman" w:hAnsi="Arial" w:cs="Arial"/>
          <w:sz w:val="22"/>
          <w:szCs w:val="22"/>
        </w:rPr>
        <w:t>Jordan, and a small stack of cards</w:t>
      </w:r>
      <w:r w:rsidR="001165B5" w:rsidRPr="00E36889">
        <w:rPr>
          <w:rFonts w:ascii="Arial" w:eastAsia="Times New Roman" w:hAnsi="Arial" w:cs="Arial"/>
          <w:sz w:val="22"/>
          <w:szCs w:val="22"/>
        </w:rPr>
        <w:t xml:space="preserve"> with </w:t>
      </w:r>
      <w:proofErr w:type="gramStart"/>
      <w:r w:rsidR="001165B5" w:rsidRPr="00E36889">
        <w:rPr>
          <w:rFonts w:ascii="Arial" w:eastAsia="Times New Roman" w:hAnsi="Arial" w:cs="Arial"/>
          <w:sz w:val="22"/>
          <w:szCs w:val="22"/>
        </w:rPr>
        <w:t>cut-out</w:t>
      </w:r>
      <w:proofErr w:type="gramEnd"/>
      <w:r w:rsidR="007429ED" w:rsidRPr="00E36889">
        <w:rPr>
          <w:rFonts w:ascii="Arial" w:eastAsia="Times New Roman" w:hAnsi="Arial" w:cs="Arial"/>
          <w:sz w:val="22"/>
          <w:szCs w:val="22"/>
        </w:rPr>
        <w:t xml:space="preserve"> figures, which she uses </w:t>
      </w:r>
      <w:r w:rsidRPr="00E36889">
        <w:rPr>
          <w:rFonts w:ascii="Arial" w:eastAsia="Times New Roman" w:hAnsi="Arial" w:cs="Arial"/>
          <w:sz w:val="22"/>
          <w:szCs w:val="22"/>
        </w:rPr>
        <w:t xml:space="preserve">to create multiple-images by sprinkling sand inside the shapes, </w:t>
      </w:r>
      <w:r w:rsidR="00740891">
        <w:rPr>
          <w:rFonts w:ascii="Arial" w:eastAsia="Times New Roman" w:hAnsi="Arial" w:cs="Arial"/>
          <w:sz w:val="22"/>
          <w:szCs w:val="22"/>
        </w:rPr>
        <w:t xml:space="preserve">or </w:t>
      </w:r>
      <w:r w:rsidRPr="00E36889">
        <w:rPr>
          <w:rFonts w:ascii="Arial" w:eastAsia="Times New Roman" w:hAnsi="Arial" w:cs="Arial"/>
          <w:sz w:val="22"/>
          <w:szCs w:val="22"/>
        </w:rPr>
        <w:t xml:space="preserve">as a mask to create multi-layered solar prints, or as a frame by placing the cards on top of the red rock. Analogous to </w:t>
      </w:r>
      <w:r w:rsidR="00740891">
        <w:rPr>
          <w:rFonts w:ascii="Arial" w:eastAsia="Times New Roman" w:hAnsi="Arial" w:cs="Arial"/>
          <w:sz w:val="22"/>
          <w:szCs w:val="22"/>
        </w:rPr>
        <w:t xml:space="preserve">the game </w:t>
      </w:r>
      <w:r w:rsidRPr="00E36889">
        <w:rPr>
          <w:rFonts w:ascii="Arial" w:eastAsia="Times New Roman" w:hAnsi="Arial" w:cs="Arial"/>
          <w:sz w:val="22"/>
          <w:szCs w:val="22"/>
        </w:rPr>
        <w:t xml:space="preserve">Solitaire, the variables and multi-layered figures may be unlimited. Mandrile photographs each composition, leaving no trace behind; even the solar prints, if not quickly fixed, may fade. </w:t>
      </w:r>
    </w:p>
    <w:p w14:paraId="0F6D3B04" w14:textId="77777777" w:rsidR="00C37A38" w:rsidRPr="00E36889" w:rsidRDefault="00C37A38" w:rsidP="00C37A38">
      <w:pPr>
        <w:rPr>
          <w:rFonts w:ascii="Arial" w:eastAsia="Times New Roman" w:hAnsi="Arial" w:cs="Arial"/>
          <w:sz w:val="22"/>
          <w:szCs w:val="22"/>
        </w:rPr>
      </w:pPr>
    </w:p>
    <w:p w14:paraId="6C7DD075" w14:textId="77777777" w:rsidR="00C37A38" w:rsidRPr="00E36889" w:rsidRDefault="00C37A38" w:rsidP="00C37A38">
      <w:pPr>
        <w:rPr>
          <w:rFonts w:ascii="Arial" w:eastAsia="Times New Roman" w:hAnsi="Arial" w:cs="Arial"/>
          <w:sz w:val="22"/>
          <w:szCs w:val="22"/>
        </w:rPr>
      </w:pPr>
      <w:r w:rsidRPr="00E36889">
        <w:rPr>
          <w:rFonts w:ascii="Arial" w:eastAsia="Times New Roman" w:hAnsi="Arial" w:cs="Arial"/>
          <w:i/>
          <w:sz w:val="22"/>
          <w:szCs w:val="22"/>
        </w:rPr>
        <w:t>“I consider my work a constant exploration for aesthetics that portray displacement, a rehearsal on mending incompleteness, an acknowledgement of impermanence and fragility and their documentation to reflect and re-search on new means of holding on. Even the transferred, fired and fixed are fragile.”</w:t>
      </w:r>
    </w:p>
    <w:p w14:paraId="123DD457" w14:textId="77777777" w:rsidR="006349AA" w:rsidRPr="00E36889" w:rsidRDefault="006349AA" w:rsidP="006349AA">
      <w:pPr>
        <w:rPr>
          <w:rFonts w:ascii="Arial" w:eastAsia="Times New Roman" w:hAnsi="Arial" w:cs="Arial"/>
          <w:bCs/>
          <w:sz w:val="22"/>
          <w:szCs w:val="22"/>
        </w:rPr>
      </w:pPr>
    </w:p>
    <w:p w14:paraId="4F8E183E" w14:textId="373C35FD" w:rsidR="00CC48F7" w:rsidRPr="00E36889" w:rsidRDefault="007429ED" w:rsidP="0060567A">
      <w:pPr>
        <w:rPr>
          <w:rFonts w:ascii="Arial" w:eastAsia="Times New Roman" w:hAnsi="Arial" w:cs="Arial"/>
          <w:bCs/>
          <w:sz w:val="22"/>
          <w:szCs w:val="22"/>
        </w:rPr>
      </w:pPr>
      <w:r w:rsidRPr="00E36889">
        <w:rPr>
          <w:rFonts w:ascii="Arial" w:eastAsia="Times New Roman" w:hAnsi="Arial" w:cs="Arial"/>
          <w:bCs/>
          <w:sz w:val="22"/>
          <w:szCs w:val="22"/>
        </w:rPr>
        <w:t>Asking</w:t>
      </w:r>
      <w:r w:rsidR="00076066" w:rsidRPr="00E36889">
        <w:rPr>
          <w:rFonts w:ascii="Arial" w:eastAsia="Times New Roman" w:hAnsi="Arial" w:cs="Arial"/>
          <w:bCs/>
          <w:sz w:val="22"/>
          <w:szCs w:val="22"/>
        </w:rPr>
        <w:t xml:space="preserve"> Cecilia about </w:t>
      </w:r>
      <w:r w:rsidRPr="00E36889">
        <w:rPr>
          <w:rFonts w:ascii="Arial" w:eastAsia="Times New Roman" w:hAnsi="Arial" w:cs="Arial"/>
          <w:bCs/>
          <w:sz w:val="22"/>
          <w:szCs w:val="22"/>
        </w:rPr>
        <w:t>the</w:t>
      </w:r>
      <w:r w:rsidR="00076066" w:rsidRPr="00E36889">
        <w:rPr>
          <w:rFonts w:ascii="Arial" w:eastAsia="Times New Roman" w:hAnsi="Arial" w:cs="Arial"/>
          <w:bCs/>
          <w:sz w:val="22"/>
          <w:szCs w:val="22"/>
        </w:rPr>
        <w:t xml:space="preserve"> choice of</w:t>
      </w:r>
      <w:r w:rsidR="0060567A" w:rsidRPr="00E36889">
        <w:rPr>
          <w:rFonts w:ascii="Arial" w:eastAsia="Times New Roman" w:hAnsi="Arial" w:cs="Arial"/>
          <w:bCs/>
          <w:sz w:val="22"/>
          <w:szCs w:val="22"/>
        </w:rPr>
        <w:t xml:space="preserve"> title</w:t>
      </w:r>
      <w:r w:rsidR="00CC48F7" w:rsidRPr="00E36889">
        <w:rPr>
          <w:rFonts w:ascii="Arial" w:eastAsia="Times New Roman" w:hAnsi="Arial" w:cs="Arial"/>
          <w:bCs/>
          <w:sz w:val="22"/>
          <w:szCs w:val="22"/>
        </w:rPr>
        <w:t>s</w:t>
      </w:r>
      <w:r w:rsidR="0060567A" w:rsidRPr="00E36889">
        <w:rPr>
          <w:rFonts w:ascii="Arial" w:eastAsia="Times New Roman" w:hAnsi="Arial" w:cs="Arial"/>
          <w:bCs/>
          <w:sz w:val="22"/>
          <w:szCs w:val="22"/>
        </w:rPr>
        <w:t xml:space="preserve"> </w:t>
      </w:r>
      <w:r w:rsidR="0032612F" w:rsidRPr="00E36889">
        <w:rPr>
          <w:rFonts w:ascii="Arial" w:eastAsia="Times New Roman" w:hAnsi="Arial" w:cs="Arial"/>
          <w:bCs/>
          <w:sz w:val="22"/>
          <w:szCs w:val="22"/>
        </w:rPr>
        <w:t>for</w:t>
      </w:r>
      <w:r w:rsidR="00CC48F7" w:rsidRPr="00E36889">
        <w:rPr>
          <w:rFonts w:ascii="Arial" w:eastAsia="Times New Roman" w:hAnsi="Arial" w:cs="Arial"/>
          <w:bCs/>
          <w:sz w:val="22"/>
          <w:szCs w:val="22"/>
        </w:rPr>
        <w:t xml:space="preserve"> her </w:t>
      </w:r>
      <w:r w:rsidRPr="00E36889">
        <w:rPr>
          <w:rFonts w:ascii="Arial" w:eastAsia="Times New Roman" w:hAnsi="Arial" w:cs="Arial"/>
          <w:bCs/>
          <w:sz w:val="22"/>
          <w:szCs w:val="22"/>
        </w:rPr>
        <w:t xml:space="preserve">new </w:t>
      </w:r>
      <w:r w:rsidR="00CC48F7" w:rsidRPr="00E36889">
        <w:rPr>
          <w:rFonts w:ascii="Arial" w:eastAsia="Times New Roman" w:hAnsi="Arial" w:cs="Arial"/>
          <w:bCs/>
          <w:sz w:val="22"/>
          <w:szCs w:val="22"/>
        </w:rPr>
        <w:t xml:space="preserve">work </w:t>
      </w:r>
      <w:r w:rsidR="0060567A" w:rsidRPr="00E36889">
        <w:rPr>
          <w:rFonts w:ascii="Arial" w:eastAsia="Times New Roman" w:hAnsi="Arial" w:cs="Arial"/>
          <w:bCs/>
          <w:i/>
          <w:sz w:val="22"/>
          <w:szCs w:val="22"/>
        </w:rPr>
        <w:t>Constelacion</w:t>
      </w:r>
      <w:r w:rsidR="0060567A" w:rsidRPr="00E36889">
        <w:rPr>
          <w:rFonts w:ascii="Arial" w:eastAsia="Times New Roman" w:hAnsi="Arial" w:cs="Arial"/>
          <w:bCs/>
          <w:sz w:val="22"/>
          <w:szCs w:val="22"/>
        </w:rPr>
        <w:t xml:space="preserve"> </w:t>
      </w:r>
      <w:r w:rsidR="00CC48F7" w:rsidRPr="00E36889">
        <w:rPr>
          <w:rFonts w:ascii="Arial" w:eastAsia="Times New Roman" w:hAnsi="Arial" w:cs="Arial"/>
          <w:bCs/>
          <w:sz w:val="22"/>
          <w:szCs w:val="22"/>
        </w:rPr>
        <w:t xml:space="preserve">and </w:t>
      </w:r>
      <w:r w:rsidR="00CC48F7" w:rsidRPr="00E36889">
        <w:rPr>
          <w:rFonts w:ascii="Arial" w:eastAsia="Times New Roman" w:hAnsi="Arial" w:cs="Arial"/>
          <w:bCs/>
          <w:i/>
          <w:sz w:val="22"/>
          <w:szCs w:val="22"/>
        </w:rPr>
        <w:t>Apátrida</w:t>
      </w:r>
      <w:r w:rsidRPr="00E36889">
        <w:rPr>
          <w:rFonts w:ascii="Arial" w:eastAsia="Times New Roman" w:hAnsi="Arial" w:cs="Arial"/>
          <w:bCs/>
          <w:sz w:val="22"/>
          <w:szCs w:val="22"/>
        </w:rPr>
        <w:t>, she</w:t>
      </w:r>
      <w:r w:rsidR="0032612F" w:rsidRPr="00E36889">
        <w:rPr>
          <w:rFonts w:ascii="Arial" w:eastAsia="Times New Roman" w:hAnsi="Arial" w:cs="Arial"/>
          <w:sz w:val="22"/>
          <w:szCs w:val="22"/>
          <w:shd w:val="clear" w:color="auto" w:fill="FFFFFF"/>
        </w:rPr>
        <w:t xml:space="preserve"> explained</w:t>
      </w:r>
      <w:r w:rsidRPr="00E36889">
        <w:rPr>
          <w:rFonts w:ascii="Arial" w:eastAsia="Times New Roman" w:hAnsi="Arial" w:cs="Arial"/>
          <w:sz w:val="22"/>
          <w:szCs w:val="22"/>
          <w:shd w:val="clear" w:color="auto" w:fill="FFFFFF"/>
        </w:rPr>
        <w:t xml:space="preserve">, </w:t>
      </w:r>
      <w:r w:rsidR="00B323AF" w:rsidRPr="00E36889">
        <w:rPr>
          <w:rFonts w:ascii="Arial" w:eastAsia="Times New Roman" w:hAnsi="Arial" w:cs="Arial"/>
          <w:bCs/>
          <w:i/>
          <w:sz w:val="22"/>
          <w:szCs w:val="22"/>
        </w:rPr>
        <w:t>Apátrida</w:t>
      </w:r>
      <w:r w:rsidR="0032612F" w:rsidRPr="00E36889">
        <w:rPr>
          <w:rFonts w:ascii="Arial" w:eastAsia="Times New Roman" w:hAnsi="Arial" w:cs="Arial"/>
          <w:bCs/>
          <w:i/>
          <w:sz w:val="22"/>
          <w:szCs w:val="22"/>
        </w:rPr>
        <w:t xml:space="preserve"> </w:t>
      </w:r>
      <w:r w:rsidR="0032612F" w:rsidRPr="00E36889">
        <w:rPr>
          <w:rFonts w:ascii="Arial" w:eastAsia="Times New Roman" w:hAnsi="Arial" w:cs="Arial"/>
          <w:bCs/>
          <w:sz w:val="22"/>
          <w:szCs w:val="22"/>
        </w:rPr>
        <w:t>in Spanish</w:t>
      </w:r>
      <w:r w:rsidR="00BA580D">
        <w:rPr>
          <w:rFonts w:ascii="Arial" w:eastAsia="Times New Roman" w:hAnsi="Arial" w:cs="Arial"/>
          <w:bCs/>
          <w:sz w:val="22"/>
          <w:szCs w:val="22"/>
        </w:rPr>
        <w:t xml:space="preserve"> means home-land-less</w:t>
      </w:r>
      <w:r w:rsidR="001B0E29" w:rsidRPr="00E36889">
        <w:rPr>
          <w:rFonts w:ascii="Arial" w:eastAsia="Times New Roman" w:hAnsi="Arial" w:cs="Arial"/>
          <w:bCs/>
          <w:sz w:val="22"/>
          <w:szCs w:val="22"/>
        </w:rPr>
        <w:t xml:space="preserve"> or</w:t>
      </w:r>
      <w:r w:rsidR="0032612F" w:rsidRPr="00E36889">
        <w:rPr>
          <w:rFonts w:ascii="Arial" w:eastAsia="Times New Roman" w:hAnsi="Arial" w:cs="Arial"/>
          <w:bCs/>
          <w:sz w:val="22"/>
          <w:szCs w:val="22"/>
        </w:rPr>
        <w:t xml:space="preserve"> father-less. </w:t>
      </w:r>
      <w:r w:rsidRPr="00E36889">
        <w:rPr>
          <w:rFonts w:ascii="Arial" w:eastAsia="Times New Roman" w:hAnsi="Arial" w:cs="Arial"/>
          <w:bCs/>
          <w:sz w:val="22"/>
          <w:szCs w:val="22"/>
        </w:rPr>
        <w:t>We discussed</w:t>
      </w:r>
      <w:r w:rsidR="00FA2184" w:rsidRPr="00E36889">
        <w:rPr>
          <w:rFonts w:ascii="Arial" w:eastAsia="Times New Roman" w:hAnsi="Arial" w:cs="Arial"/>
          <w:bCs/>
          <w:sz w:val="22"/>
          <w:szCs w:val="22"/>
        </w:rPr>
        <w:t xml:space="preserve"> whether </w:t>
      </w:r>
      <w:r w:rsidR="0032612F" w:rsidRPr="00E36889">
        <w:rPr>
          <w:rFonts w:ascii="Arial" w:eastAsia="Times New Roman" w:hAnsi="Arial" w:cs="Arial"/>
          <w:bCs/>
          <w:i/>
          <w:sz w:val="22"/>
          <w:szCs w:val="22"/>
        </w:rPr>
        <w:t>Constelacion</w:t>
      </w:r>
      <w:r w:rsidR="00FA2184" w:rsidRPr="00E36889">
        <w:rPr>
          <w:rFonts w:ascii="Arial" w:eastAsia="Times New Roman" w:hAnsi="Arial" w:cs="Arial"/>
          <w:bCs/>
          <w:sz w:val="22"/>
          <w:szCs w:val="22"/>
        </w:rPr>
        <w:t xml:space="preserve"> may be a </w:t>
      </w:r>
      <w:r w:rsidR="00A2006E" w:rsidRPr="00E36889">
        <w:rPr>
          <w:rFonts w:ascii="Arial" w:eastAsia="Times New Roman" w:hAnsi="Arial" w:cs="Arial"/>
          <w:bCs/>
          <w:sz w:val="22"/>
          <w:szCs w:val="22"/>
        </w:rPr>
        <w:t>metaphor</w:t>
      </w:r>
      <w:r w:rsidR="00FA2184" w:rsidRPr="00E36889">
        <w:rPr>
          <w:rFonts w:ascii="Arial" w:eastAsia="Times New Roman" w:hAnsi="Arial" w:cs="Arial"/>
          <w:bCs/>
          <w:sz w:val="22"/>
          <w:szCs w:val="22"/>
        </w:rPr>
        <w:t xml:space="preserve"> for our many </w:t>
      </w:r>
      <w:r w:rsidR="00DC5ADE" w:rsidRPr="00E36889">
        <w:rPr>
          <w:rFonts w:ascii="Arial" w:eastAsia="Times New Roman" w:hAnsi="Arial" w:cs="Arial"/>
          <w:bCs/>
          <w:sz w:val="22"/>
          <w:szCs w:val="22"/>
        </w:rPr>
        <w:t>connections</w:t>
      </w:r>
      <w:r w:rsidR="00A2006E" w:rsidRPr="00E36889">
        <w:rPr>
          <w:rFonts w:ascii="Arial" w:eastAsia="Times New Roman" w:hAnsi="Arial" w:cs="Arial"/>
          <w:bCs/>
          <w:sz w:val="22"/>
          <w:szCs w:val="22"/>
        </w:rPr>
        <w:t xml:space="preserve"> invisibly </w:t>
      </w:r>
      <w:r w:rsidR="00DC5ADE" w:rsidRPr="00E36889">
        <w:rPr>
          <w:rFonts w:ascii="Arial" w:eastAsia="Times New Roman" w:hAnsi="Arial" w:cs="Arial"/>
          <w:bCs/>
          <w:sz w:val="22"/>
          <w:szCs w:val="22"/>
        </w:rPr>
        <w:t>linked</w:t>
      </w:r>
      <w:r w:rsidR="0032612F" w:rsidRPr="00E36889">
        <w:rPr>
          <w:rFonts w:ascii="Arial" w:eastAsia="Times New Roman" w:hAnsi="Arial" w:cs="Arial"/>
          <w:bCs/>
          <w:sz w:val="22"/>
          <w:szCs w:val="22"/>
        </w:rPr>
        <w:t xml:space="preserve"> as a constellation of stars</w:t>
      </w:r>
      <w:r w:rsidR="00A2006E" w:rsidRPr="00E36889">
        <w:rPr>
          <w:rFonts w:ascii="Arial" w:eastAsia="Times New Roman" w:hAnsi="Arial" w:cs="Arial"/>
          <w:bCs/>
          <w:sz w:val="22"/>
          <w:szCs w:val="22"/>
        </w:rPr>
        <w:t>, t</w:t>
      </w:r>
      <w:r w:rsidR="00CC48F7" w:rsidRPr="00E36889">
        <w:rPr>
          <w:rFonts w:ascii="Arial" w:eastAsia="Times New Roman" w:hAnsi="Arial" w:cs="Arial"/>
          <w:sz w:val="22"/>
          <w:szCs w:val="22"/>
        </w:rPr>
        <w:t>o which she agreed</w:t>
      </w:r>
      <w:r w:rsidR="00F84AA8" w:rsidRPr="00E36889">
        <w:rPr>
          <w:rFonts w:ascii="Arial" w:eastAsia="Times New Roman" w:hAnsi="Arial" w:cs="Arial"/>
          <w:sz w:val="22"/>
          <w:szCs w:val="22"/>
        </w:rPr>
        <w:t>,</w:t>
      </w:r>
      <w:r w:rsidR="00CC48F7" w:rsidRPr="00E36889">
        <w:rPr>
          <w:rFonts w:ascii="Arial" w:eastAsia="Times New Roman" w:hAnsi="Arial" w:cs="Arial"/>
          <w:sz w:val="22"/>
          <w:szCs w:val="22"/>
        </w:rPr>
        <w:t xml:space="preserve"> </w:t>
      </w:r>
      <w:r w:rsidR="00CC48F7" w:rsidRPr="00E36889">
        <w:rPr>
          <w:rFonts w:ascii="Arial" w:eastAsia="Times New Roman" w:hAnsi="Arial" w:cs="Arial"/>
          <w:i/>
          <w:sz w:val="22"/>
          <w:szCs w:val="22"/>
        </w:rPr>
        <w:t>“</w:t>
      </w:r>
      <w:r w:rsidR="00CC48F7" w:rsidRPr="00E36889">
        <w:rPr>
          <w:rFonts w:ascii="Arial" w:eastAsia="Times New Roman" w:hAnsi="Arial" w:cs="Arial"/>
          <w:bCs/>
          <w:i/>
          <w:sz w:val="22"/>
          <w:szCs w:val="22"/>
        </w:rPr>
        <w:t>y</w:t>
      </w:r>
      <w:r w:rsidR="0060567A" w:rsidRPr="00E36889">
        <w:rPr>
          <w:rFonts w:ascii="Arial" w:eastAsia="Times New Roman" w:hAnsi="Arial" w:cs="Arial"/>
          <w:bCs/>
          <w:i/>
          <w:sz w:val="22"/>
          <w:szCs w:val="22"/>
        </w:rPr>
        <w:t xml:space="preserve">es, as in constellation, we can </w:t>
      </w:r>
      <w:r w:rsidR="003A2841" w:rsidRPr="00E36889">
        <w:rPr>
          <w:rFonts w:ascii="Arial" w:eastAsia="Times New Roman" w:hAnsi="Arial" w:cs="Arial"/>
          <w:bCs/>
          <w:i/>
          <w:sz w:val="22"/>
          <w:szCs w:val="22"/>
        </w:rPr>
        <w:t xml:space="preserve">still see and </w:t>
      </w:r>
      <w:r w:rsidR="0060567A" w:rsidRPr="00E36889">
        <w:rPr>
          <w:rFonts w:ascii="Arial" w:eastAsia="Times New Roman" w:hAnsi="Arial" w:cs="Arial"/>
          <w:bCs/>
          <w:i/>
          <w:sz w:val="22"/>
          <w:szCs w:val="22"/>
        </w:rPr>
        <w:t>reflect</w:t>
      </w:r>
      <w:r w:rsidR="003A2841" w:rsidRPr="00E36889">
        <w:rPr>
          <w:rFonts w:ascii="Arial" w:eastAsia="Times New Roman" w:hAnsi="Arial" w:cs="Arial"/>
          <w:bCs/>
          <w:i/>
          <w:sz w:val="22"/>
          <w:szCs w:val="22"/>
        </w:rPr>
        <w:t xml:space="preserve"> upon them, even though stars or people are distant</w:t>
      </w:r>
      <w:r w:rsidR="00FA2184" w:rsidRPr="00E36889">
        <w:rPr>
          <w:rFonts w:ascii="Arial" w:eastAsia="Times New Roman" w:hAnsi="Arial" w:cs="Arial"/>
          <w:bCs/>
          <w:i/>
          <w:sz w:val="22"/>
          <w:szCs w:val="22"/>
        </w:rPr>
        <w:t>,</w:t>
      </w:r>
      <w:r w:rsidR="003A2841" w:rsidRPr="00E36889">
        <w:rPr>
          <w:rFonts w:ascii="Arial" w:eastAsia="Times New Roman" w:hAnsi="Arial" w:cs="Arial"/>
          <w:bCs/>
          <w:i/>
          <w:sz w:val="22"/>
          <w:szCs w:val="22"/>
        </w:rPr>
        <w:t xml:space="preserve"> and when we close our eyes</w:t>
      </w:r>
      <w:r w:rsidR="00FA2184" w:rsidRPr="00E36889">
        <w:rPr>
          <w:rFonts w:ascii="Arial" w:eastAsia="Times New Roman" w:hAnsi="Arial" w:cs="Arial"/>
          <w:bCs/>
          <w:i/>
          <w:sz w:val="22"/>
          <w:szCs w:val="22"/>
        </w:rPr>
        <w:t>,</w:t>
      </w:r>
      <w:r w:rsidR="003A2841" w:rsidRPr="00E36889">
        <w:rPr>
          <w:rFonts w:ascii="Arial" w:eastAsia="Times New Roman" w:hAnsi="Arial" w:cs="Arial"/>
          <w:bCs/>
          <w:i/>
          <w:sz w:val="22"/>
          <w:szCs w:val="22"/>
        </w:rPr>
        <w:t xml:space="preserve"> images can return to us and remain vivid despite time and </w:t>
      </w:r>
      <w:r w:rsidR="0032612F" w:rsidRPr="00E36889">
        <w:rPr>
          <w:rFonts w:ascii="Arial" w:eastAsia="Times New Roman" w:hAnsi="Arial" w:cs="Arial"/>
          <w:bCs/>
          <w:i/>
          <w:sz w:val="22"/>
          <w:szCs w:val="22"/>
        </w:rPr>
        <w:t xml:space="preserve">place. </w:t>
      </w:r>
      <w:r w:rsidR="003A2841" w:rsidRPr="00E36889">
        <w:rPr>
          <w:rFonts w:ascii="Arial" w:eastAsia="Times New Roman" w:hAnsi="Arial" w:cs="Arial"/>
          <w:bCs/>
          <w:i/>
          <w:sz w:val="22"/>
          <w:szCs w:val="22"/>
        </w:rPr>
        <w:t>Although far away,</w:t>
      </w:r>
      <w:r w:rsidR="0060567A" w:rsidRPr="00E36889">
        <w:rPr>
          <w:rFonts w:ascii="Arial" w:eastAsia="Times New Roman" w:hAnsi="Arial" w:cs="Arial"/>
          <w:bCs/>
          <w:i/>
          <w:sz w:val="22"/>
          <w:szCs w:val="22"/>
        </w:rPr>
        <w:t xml:space="preserve"> solitude become</w:t>
      </w:r>
      <w:r w:rsidR="003A2841" w:rsidRPr="00E36889">
        <w:rPr>
          <w:rFonts w:ascii="Arial" w:eastAsia="Times New Roman" w:hAnsi="Arial" w:cs="Arial"/>
          <w:bCs/>
          <w:i/>
          <w:sz w:val="22"/>
          <w:szCs w:val="22"/>
        </w:rPr>
        <w:t>s</w:t>
      </w:r>
      <w:r w:rsidR="0060567A" w:rsidRPr="00E36889">
        <w:rPr>
          <w:rFonts w:ascii="Arial" w:eastAsia="Times New Roman" w:hAnsi="Arial" w:cs="Arial"/>
          <w:bCs/>
          <w:i/>
          <w:sz w:val="22"/>
          <w:szCs w:val="22"/>
        </w:rPr>
        <w:t xml:space="preserve"> </w:t>
      </w:r>
      <w:r w:rsidR="003A2841" w:rsidRPr="00E36889">
        <w:rPr>
          <w:rFonts w:ascii="Arial" w:eastAsia="Times New Roman" w:hAnsi="Arial" w:cs="Arial"/>
          <w:bCs/>
          <w:i/>
          <w:sz w:val="22"/>
          <w:szCs w:val="22"/>
        </w:rPr>
        <w:t>a closeness and</w:t>
      </w:r>
      <w:r w:rsidR="0060567A" w:rsidRPr="00E36889">
        <w:rPr>
          <w:rFonts w:ascii="Arial" w:eastAsia="Times New Roman" w:hAnsi="Arial" w:cs="Arial"/>
          <w:bCs/>
          <w:i/>
          <w:sz w:val="22"/>
          <w:szCs w:val="22"/>
        </w:rPr>
        <w:t xml:space="preserve"> a common landscape</w:t>
      </w:r>
      <w:r w:rsidR="001846DF" w:rsidRPr="00E36889">
        <w:rPr>
          <w:rFonts w:ascii="Arial" w:eastAsia="Times New Roman" w:hAnsi="Arial" w:cs="Arial"/>
          <w:bCs/>
          <w:i/>
          <w:sz w:val="22"/>
          <w:szCs w:val="22"/>
        </w:rPr>
        <w:t>.</w:t>
      </w:r>
      <w:r w:rsidR="00CC48F7" w:rsidRPr="00E36889">
        <w:rPr>
          <w:rFonts w:ascii="Arial" w:eastAsia="Times New Roman" w:hAnsi="Arial" w:cs="Arial"/>
          <w:bCs/>
          <w:i/>
          <w:sz w:val="22"/>
          <w:szCs w:val="22"/>
        </w:rPr>
        <w:t>”</w:t>
      </w:r>
      <w:r w:rsidR="001846DF" w:rsidRPr="00E36889">
        <w:rPr>
          <w:rFonts w:ascii="Arial" w:eastAsia="Times New Roman" w:hAnsi="Arial" w:cs="Arial"/>
          <w:bCs/>
          <w:i/>
          <w:sz w:val="22"/>
          <w:szCs w:val="22"/>
        </w:rPr>
        <w:t xml:space="preserve"> </w:t>
      </w:r>
    </w:p>
    <w:p w14:paraId="0E4B9971" w14:textId="77777777" w:rsidR="001E28A8" w:rsidRPr="00E36889" w:rsidRDefault="001E28A8" w:rsidP="001E28A8">
      <w:pPr>
        <w:rPr>
          <w:rFonts w:ascii="Arial" w:eastAsia="Times New Roman" w:hAnsi="Arial" w:cs="Arial"/>
          <w:sz w:val="22"/>
          <w:szCs w:val="22"/>
          <w:shd w:val="clear" w:color="auto" w:fill="FFFFFF"/>
        </w:rPr>
      </w:pPr>
    </w:p>
    <w:p w14:paraId="41AEAA7F" w14:textId="57FDDD44" w:rsidR="003D7697" w:rsidRPr="00E36889" w:rsidRDefault="005114BA" w:rsidP="003A2841">
      <w:pPr>
        <w:rPr>
          <w:rFonts w:ascii="Arial" w:eastAsia="Times New Roman" w:hAnsi="Arial" w:cs="Arial"/>
          <w:bCs/>
          <w:sz w:val="22"/>
          <w:szCs w:val="22"/>
        </w:rPr>
      </w:pPr>
      <w:r w:rsidRPr="00E36889">
        <w:rPr>
          <w:rFonts w:ascii="Arial" w:eastAsia="Times New Roman" w:hAnsi="Arial" w:cs="Arial"/>
          <w:bCs/>
          <w:sz w:val="22"/>
          <w:szCs w:val="22"/>
        </w:rPr>
        <w:t>Although Mand</w:t>
      </w:r>
      <w:r w:rsidR="004E4EB1" w:rsidRPr="00E36889">
        <w:rPr>
          <w:rFonts w:ascii="Arial" w:eastAsia="Times New Roman" w:hAnsi="Arial" w:cs="Arial"/>
          <w:bCs/>
          <w:sz w:val="22"/>
          <w:szCs w:val="22"/>
        </w:rPr>
        <w:t>rile</w:t>
      </w:r>
      <w:r w:rsidR="00FA2184" w:rsidRPr="00E36889">
        <w:rPr>
          <w:rFonts w:ascii="Arial" w:eastAsia="Times New Roman" w:hAnsi="Arial" w:cs="Arial"/>
          <w:bCs/>
          <w:sz w:val="22"/>
          <w:szCs w:val="22"/>
        </w:rPr>
        <w:t>’s traditional practic</w:t>
      </w:r>
      <w:r w:rsidR="007429ED" w:rsidRPr="00E36889">
        <w:rPr>
          <w:rFonts w:ascii="Arial" w:eastAsia="Times New Roman" w:hAnsi="Arial" w:cs="Arial"/>
          <w:bCs/>
          <w:sz w:val="22"/>
          <w:szCs w:val="22"/>
        </w:rPr>
        <w:t>e involved</w:t>
      </w:r>
      <w:r w:rsidR="00FA2184" w:rsidRPr="00E36889">
        <w:rPr>
          <w:rFonts w:ascii="Arial" w:eastAsia="Times New Roman" w:hAnsi="Arial" w:cs="Arial"/>
          <w:bCs/>
          <w:sz w:val="22"/>
          <w:szCs w:val="22"/>
        </w:rPr>
        <w:t xml:space="preserve"> photographing</w:t>
      </w:r>
      <w:r w:rsidRPr="00E36889">
        <w:rPr>
          <w:rFonts w:ascii="Arial" w:eastAsia="Times New Roman" w:hAnsi="Arial" w:cs="Arial"/>
          <w:bCs/>
          <w:sz w:val="22"/>
          <w:szCs w:val="22"/>
        </w:rPr>
        <w:t>, scanning and printing,</w:t>
      </w:r>
      <w:r w:rsidR="00F84AA8" w:rsidRPr="00E36889">
        <w:rPr>
          <w:rFonts w:ascii="Arial" w:eastAsia="Times New Roman" w:hAnsi="Arial" w:cs="Arial"/>
          <w:bCs/>
          <w:sz w:val="22"/>
          <w:szCs w:val="22"/>
        </w:rPr>
        <w:t xml:space="preserve"> </w:t>
      </w:r>
      <w:r w:rsidRPr="00E36889">
        <w:rPr>
          <w:rFonts w:ascii="Arial" w:eastAsia="Times New Roman" w:hAnsi="Arial" w:cs="Arial"/>
          <w:bCs/>
          <w:sz w:val="22"/>
          <w:szCs w:val="22"/>
        </w:rPr>
        <w:t>h</w:t>
      </w:r>
      <w:r w:rsidR="00F84AA8" w:rsidRPr="00E36889">
        <w:rPr>
          <w:rFonts w:ascii="Arial" w:eastAsia="Times New Roman" w:hAnsi="Arial" w:cs="Arial"/>
          <w:bCs/>
          <w:sz w:val="22"/>
          <w:szCs w:val="22"/>
        </w:rPr>
        <w:t xml:space="preserve">er recent work </w:t>
      </w:r>
      <w:r w:rsidR="00FA2184" w:rsidRPr="00E36889">
        <w:rPr>
          <w:rFonts w:ascii="Arial" w:eastAsia="Times New Roman" w:hAnsi="Arial" w:cs="Arial"/>
          <w:bCs/>
          <w:sz w:val="22"/>
          <w:szCs w:val="22"/>
        </w:rPr>
        <w:t>demonstrates</w:t>
      </w:r>
      <w:r w:rsidRPr="00E36889">
        <w:rPr>
          <w:rFonts w:ascii="Arial" w:eastAsia="Times New Roman" w:hAnsi="Arial" w:cs="Arial"/>
          <w:bCs/>
          <w:sz w:val="22"/>
          <w:szCs w:val="22"/>
        </w:rPr>
        <w:t xml:space="preserve"> </w:t>
      </w:r>
      <w:r w:rsidR="004E4EB1" w:rsidRPr="00E36889">
        <w:rPr>
          <w:rFonts w:ascii="Arial" w:eastAsia="Times New Roman" w:hAnsi="Arial" w:cs="Arial"/>
          <w:bCs/>
          <w:sz w:val="22"/>
          <w:szCs w:val="22"/>
        </w:rPr>
        <w:t>her</w:t>
      </w:r>
      <w:r w:rsidRPr="00E36889">
        <w:rPr>
          <w:rFonts w:ascii="Arial" w:eastAsia="Times New Roman" w:hAnsi="Arial" w:cs="Arial"/>
          <w:bCs/>
          <w:sz w:val="22"/>
          <w:szCs w:val="22"/>
        </w:rPr>
        <w:t xml:space="preserve"> return </w:t>
      </w:r>
      <w:r w:rsidR="0032612F" w:rsidRPr="00E36889">
        <w:rPr>
          <w:rFonts w:ascii="Arial" w:eastAsia="Times New Roman" w:hAnsi="Arial" w:cs="Arial"/>
          <w:bCs/>
          <w:sz w:val="22"/>
          <w:szCs w:val="22"/>
        </w:rPr>
        <w:t xml:space="preserve">to </w:t>
      </w:r>
      <w:r w:rsidR="00CC48F7" w:rsidRPr="00E36889">
        <w:rPr>
          <w:rFonts w:ascii="Arial" w:eastAsia="Times New Roman" w:hAnsi="Arial" w:cs="Arial"/>
          <w:bCs/>
          <w:sz w:val="22"/>
          <w:szCs w:val="22"/>
        </w:rPr>
        <w:t>draw</w:t>
      </w:r>
      <w:r w:rsidR="0032612F" w:rsidRPr="00E36889">
        <w:rPr>
          <w:rFonts w:ascii="Arial" w:eastAsia="Times New Roman" w:hAnsi="Arial" w:cs="Arial"/>
          <w:bCs/>
          <w:sz w:val="22"/>
          <w:szCs w:val="22"/>
        </w:rPr>
        <w:t>ing</w:t>
      </w:r>
      <w:r w:rsidR="00CB6AA2" w:rsidRPr="00E36889">
        <w:rPr>
          <w:rFonts w:ascii="Arial" w:eastAsia="Times New Roman" w:hAnsi="Arial" w:cs="Arial"/>
          <w:bCs/>
          <w:sz w:val="22"/>
          <w:szCs w:val="22"/>
        </w:rPr>
        <w:t xml:space="preserve"> </w:t>
      </w:r>
      <w:r w:rsidR="00BA580D">
        <w:rPr>
          <w:rFonts w:ascii="Arial" w:eastAsia="Times New Roman" w:hAnsi="Arial" w:cs="Arial"/>
          <w:bCs/>
          <w:sz w:val="22"/>
          <w:szCs w:val="22"/>
        </w:rPr>
        <w:t>by</w:t>
      </w:r>
      <w:r w:rsidR="00D00555" w:rsidRPr="00E36889">
        <w:rPr>
          <w:rFonts w:ascii="Arial" w:eastAsia="Times New Roman" w:hAnsi="Arial" w:cs="Arial"/>
          <w:bCs/>
          <w:sz w:val="22"/>
          <w:szCs w:val="22"/>
        </w:rPr>
        <w:t xml:space="preserve"> creating</w:t>
      </w:r>
      <w:r w:rsidR="00CB6AA2" w:rsidRPr="00E36889">
        <w:rPr>
          <w:rFonts w:ascii="Arial" w:eastAsia="Times New Roman" w:hAnsi="Arial" w:cs="Arial"/>
          <w:bCs/>
          <w:sz w:val="22"/>
          <w:szCs w:val="22"/>
        </w:rPr>
        <w:t xml:space="preserve"> </w:t>
      </w:r>
      <w:r w:rsidR="00F84AA8" w:rsidRPr="00E36889">
        <w:rPr>
          <w:rFonts w:ascii="Arial" w:eastAsia="Times New Roman" w:hAnsi="Arial" w:cs="Arial"/>
          <w:bCs/>
          <w:sz w:val="22"/>
          <w:szCs w:val="22"/>
        </w:rPr>
        <w:t xml:space="preserve">soft </w:t>
      </w:r>
      <w:r w:rsidR="0032612F" w:rsidRPr="00E36889">
        <w:rPr>
          <w:rFonts w:ascii="Arial" w:eastAsia="Times New Roman" w:hAnsi="Arial" w:cs="Arial"/>
          <w:bCs/>
          <w:sz w:val="22"/>
          <w:szCs w:val="22"/>
        </w:rPr>
        <w:t xml:space="preserve">inky </w:t>
      </w:r>
      <w:r w:rsidR="00CB6AA2" w:rsidRPr="00E36889">
        <w:rPr>
          <w:rFonts w:ascii="Arial" w:eastAsia="Times New Roman" w:hAnsi="Arial" w:cs="Arial"/>
          <w:bCs/>
          <w:sz w:val="22"/>
          <w:szCs w:val="22"/>
        </w:rPr>
        <w:t>figures, which</w:t>
      </w:r>
      <w:r w:rsidRPr="00E36889">
        <w:rPr>
          <w:rFonts w:ascii="Arial" w:eastAsia="Times New Roman" w:hAnsi="Arial" w:cs="Arial"/>
          <w:bCs/>
          <w:sz w:val="22"/>
          <w:szCs w:val="22"/>
        </w:rPr>
        <w:t xml:space="preserve"> </w:t>
      </w:r>
      <w:r w:rsidR="00C73425" w:rsidRPr="00E36889">
        <w:rPr>
          <w:rFonts w:ascii="Arial" w:eastAsia="Times New Roman" w:hAnsi="Arial" w:cs="Arial"/>
          <w:bCs/>
          <w:sz w:val="22"/>
          <w:szCs w:val="22"/>
        </w:rPr>
        <w:t>are</w:t>
      </w:r>
      <w:r w:rsidR="00C130BD" w:rsidRPr="00E36889">
        <w:rPr>
          <w:rFonts w:ascii="Arial" w:eastAsia="Times New Roman" w:hAnsi="Arial" w:cs="Arial"/>
          <w:bCs/>
          <w:sz w:val="22"/>
          <w:szCs w:val="22"/>
        </w:rPr>
        <w:t xml:space="preserve"> transferred </w:t>
      </w:r>
      <w:r w:rsidR="00C73425" w:rsidRPr="00E36889">
        <w:rPr>
          <w:rFonts w:ascii="Arial" w:eastAsia="Times New Roman" w:hAnsi="Arial" w:cs="Arial"/>
          <w:bCs/>
          <w:sz w:val="22"/>
          <w:szCs w:val="22"/>
        </w:rPr>
        <w:t>on</w:t>
      </w:r>
      <w:r w:rsidR="00C130BD" w:rsidRPr="00E36889">
        <w:rPr>
          <w:rFonts w:ascii="Arial" w:eastAsia="Times New Roman" w:hAnsi="Arial" w:cs="Arial"/>
          <w:bCs/>
          <w:sz w:val="22"/>
          <w:szCs w:val="22"/>
        </w:rPr>
        <w:t xml:space="preserve">to </w:t>
      </w:r>
      <w:proofErr w:type="gramStart"/>
      <w:r w:rsidR="00C130BD" w:rsidRPr="00E36889">
        <w:rPr>
          <w:rFonts w:ascii="Arial" w:eastAsia="Times New Roman" w:hAnsi="Arial" w:cs="Arial"/>
          <w:bCs/>
          <w:sz w:val="22"/>
          <w:szCs w:val="22"/>
        </w:rPr>
        <w:t>blue-prints</w:t>
      </w:r>
      <w:proofErr w:type="gramEnd"/>
      <w:r w:rsidR="00C130BD" w:rsidRPr="00E36889">
        <w:rPr>
          <w:rFonts w:ascii="Arial" w:eastAsia="Times New Roman" w:hAnsi="Arial" w:cs="Arial"/>
          <w:bCs/>
          <w:sz w:val="22"/>
          <w:szCs w:val="22"/>
        </w:rPr>
        <w:t xml:space="preserve"> and plates.</w:t>
      </w:r>
      <w:r w:rsidR="004E4EB1" w:rsidRPr="00E36889">
        <w:rPr>
          <w:rFonts w:ascii="Arial" w:eastAsia="Times New Roman" w:hAnsi="Arial" w:cs="Arial"/>
          <w:bCs/>
          <w:sz w:val="22"/>
          <w:szCs w:val="22"/>
        </w:rPr>
        <w:t xml:space="preserve"> </w:t>
      </w:r>
      <w:r w:rsidR="00F84AA8" w:rsidRPr="00E36889">
        <w:rPr>
          <w:rFonts w:ascii="Arial" w:eastAsia="Times New Roman" w:hAnsi="Arial" w:cs="Arial"/>
          <w:bCs/>
          <w:sz w:val="22"/>
          <w:szCs w:val="22"/>
        </w:rPr>
        <w:t xml:space="preserve">These </w:t>
      </w:r>
      <w:r w:rsidR="004E4EB1" w:rsidRPr="00E36889">
        <w:rPr>
          <w:rFonts w:ascii="Arial" w:eastAsia="Times New Roman" w:hAnsi="Arial" w:cs="Arial"/>
          <w:bCs/>
          <w:sz w:val="22"/>
          <w:szCs w:val="22"/>
        </w:rPr>
        <w:t>represent</w:t>
      </w:r>
      <w:r w:rsidR="00F84AA8" w:rsidRPr="00E36889">
        <w:rPr>
          <w:rFonts w:ascii="Arial" w:eastAsia="Times New Roman" w:hAnsi="Arial" w:cs="Arial"/>
          <w:bCs/>
          <w:sz w:val="22"/>
          <w:szCs w:val="22"/>
        </w:rPr>
        <w:t xml:space="preserve"> a departure from the blurred photographic faces such</w:t>
      </w:r>
      <w:r w:rsidR="00C73425" w:rsidRPr="00E36889">
        <w:rPr>
          <w:rFonts w:ascii="Arial" w:eastAsia="Times New Roman" w:hAnsi="Arial" w:cs="Arial"/>
          <w:bCs/>
          <w:sz w:val="22"/>
          <w:szCs w:val="22"/>
        </w:rPr>
        <w:t xml:space="preserve"> as the passport-style </w:t>
      </w:r>
      <w:r w:rsidR="00F84AA8" w:rsidRPr="00E36889">
        <w:rPr>
          <w:rFonts w:ascii="Arial" w:eastAsia="Times New Roman" w:hAnsi="Arial" w:cs="Arial"/>
          <w:bCs/>
          <w:i/>
          <w:sz w:val="22"/>
          <w:szCs w:val="22"/>
        </w:rPr>
        <w:t>ID</w:t>
      </w:r>
      <w:r w:rsidR="00712D47" w:rsidRPr="00E36889">
        <w:rPr>
          <w:rFonts w:ascii="Arial" w:eastAsia="Times New Roman" w:hAnsi="Arial" w:cs="Arial"/>
          <w:bCs/>
          <w:i/>
          <w:sz w:val="22"/>
          <w:szCs w:val="22"/>
        </w:rPr>
        <w:t xml:space="preserve"> series</w:t>
      </w:r>
      <w:r w:rsidR="00C73425" w:rsidRPr="00E36889">
        <w:rPr>
          <w:rFonts w:ascii="Arial" w:eastAsia="Times New Roman" w:hAnsi="Arial" w:cs="Arial"/>
          <w:bCs/>
          <w:sz w:val="22"/>
          <w:szCs w:val="22"/>
        </w:rPr>
        <w:t xml:space="preserve"> (</w:t>
      </w:r>
      <w:r w:rsidR="00C73425" w:rsidRPr="00E36889">
        <w:rPr>
          <w:rFonts w:ascii="Arial" w:eastAsia="Times New Roman" w:hAnsi="Arial" w:cs="Arial"/>
          <w:bCs/>
          <w:i/>
          <w:sz w:val="22"/>
          <w:szCs w:val="22"/>
        </w:rPr>
        <w:t>Intensively Displaced)</w:t>
      </w:r>
      <w:r w:rsidR="00FA2184" w:rsidRPr="00E36889">
        <w:rPr>
          <w:rFonts w:ascii="Arial" w:eastAsia="Times New Roman" w:hAnsi="Arial" w:cs="Arial"/>
          <w:bCs/>
          <w:sz w:val="22"/>
          <w:szCs w:val="22"/>
        </w:rPr>
        <w:t xml:space="preserve"> </w:t>
      </w:r>
      <w:r w:rsidR="00D00555" w:rsidRPr="00E36889">
        <w:rPr>
          <w:rFonts w:ascii="Arial" w:eastAsia="Times New Roman" w:hAnsi="Arial" w:cs="Arial"/>
          <w:bCs/>
          <w:sz w:val="22"/>
          <w:szCs w:val="22"/>
        </w:rPr>
        <w:t>at</w:t>
      </w:r>
      <w:r w:rsidR="00F84AA8" w:rsidRPr="00E36889">
        <w:rPr>
          <w:rFonts w:ascii="Arial" w:eastAsia="Times New Roman" w:hAnsi="Arial" w:cs="Arial"/>
          <w:bCs/>
          <w:sz w:val="22"/>
          <w:szCs w:val="22"/>
        </w:rPr>
        <w:t xml:space="preserve"> I</w:t>
      </w:r>
      <w:r w:rsidR="00FA2184" w:rsidRPr="00E36889">
        <w:rPr>
          <w:rFonts w:ascii="Arial" w:eastAsia="Times New Roman" w:hAnsi="Arial" w:cs="Arial"/>
          <w:bCs/>
          <w:sz w:val="22"/>
          <w:szCs w:val="22"/>
        </w:rPr>
        <w:t>MPACT</w:t>
      </w:r>
      <w:r w:rsidR="00F84AA8" w:rsidRPr="00E36889">
        <w:rPr>
          <w:rFonts w:ascii="Arial" w:eastAsia="Times New Roman" w:hAnsi="Arial" w:cs="Arial"/>
          <w:bCs/>
          <w:sz w:val="22"/>
          <w:szCs w:val="22"/>
        </w:rPr>
        <w:t xml:space="preserve"> </w:t>
      </w:r>
      <w:r w:rsidR="00076066" w:rsidRPr="00E36889">
        <w:rPr>
          <w:rFonts w:ascii="Arial" w:eastAsia="Times New Roman" w:hAnsi="Arial" w:cs="Arial"/>
          <w:bCs/>
          <w:sz w:val="22"/>
          <w:szCs w:val="22"/>
        </w:rPr>
        <w:t>South Africa</w:t>
      </w:r>
      <w:r w:rsidR="004E4EB1" w:rsidRPr="00E36889">
        <w:rPr>
          <w:rFonts w:ascii="Arial" w:eastAsia="Times New Roman" w:hAnsi="Arial" w:cs="Arial"/>
          <w:bCs/>
          <w:sz w:val="22"/>
          <w:szCs w:val="22"/>
        </w:rPr>
        <w:t xml:space="preserve"> (2003)</w:t>
      </w:r>
      <w:r w:rsidR="00B515DF" w:rsidRPr="00E36889">
        <w:rPr>
          <w:rFonts w:ascii="Arial" w:eastAsia="Times New Roman" w:hAnsi="Arial" w:cs="Arial"/>
          <w:bCs/>
          <w:sz w:val="22"/>
          <w:szCs w:val="22"/>
        </w:rPr>
        <w:t xml:space="preserve">. </w:t>
      </w:r>
      <w:r w:rsidR="00076066" w:rsidRPr="00E36889">
        <w:rPr>
          <w:rFonts w:ascii="Arial" w:eastAsia="Times New Roman" w:hAnsi="Arial" w:cs="Arial"/>
          <w:bCs/>
          <w:sz w:val="22"/>
          <w:szCs w:val="22"/>
        </w:rPr>
        <w:t>These 2017 portraits are closely observed</w:t>
      </w:r>
      <w:r w:rsidR="00D00555" w:rsidRPr="00E36889">
        <w:rPr>
          <w:rFonts w:ascii="Arial" w:eastAsia="Times New Roman" w:hAnsi="Arial" w:cs="Arial"/>
          <w:bCs/>
          <w:sz w:val="22"/>
          <w:szCs w:val="22"/>
        </w:rPr>
        <w:t xml:space="preserve">, </w:t>
      </w:r>
      <w:proofErr w:type="gramStart"/>
      <w:r w:rsidR="00D00555" w:rsidRPr="00E36889">
        <w:rPr>
          <w:rFonts w:ascii="Arial" w:eastAsia="Times New Roman" w:hAnsi="Arial" w:cs="Arial"/>
          <w:bCs/>
          <w:sz w:val="22"/>
          <w:szCs w:val="22"/>
        </w:rPr>
        <w:t>wistful</w:t>
      </w:r>
      <w:r w:rsidR="00FA2184" w:rsidRPr="00E36889">
        <w:rPr>
          <w:rFonts w:ascii="Arial" w:eastAsia="Times New Roman" w:hAnsi="Arial" w:cs="Arial"/>
          <w:bCs/>
          <w:sz w:val="22"/>
          <w:szCs w:val="22"/>
        </w:rPr>
        <w:t>,</w:t>
      </w:r>
      <w:proofErr w:type="gramEnd"/>
      <w:r w:rsidR="00076066" w:rsidRPr="00E36889">
        <w:rPr>
          <w:rFonts w:ascii="Arial" w:eastAsia="Times New Roman" w:hAnsi="Arial" w:cs="Arial"/>
          <w:bCs/>
          <w:sz w:val="22"/>
          <w:szCs w:val="22"/>
        </w:rPr>
        <w:t xml:space="preserve"> some eyes ar</w:t>
      </w:r>
      <w:r w:rsidR="004E4EB1" w:rsidRPr="00E36889">
        <w:rPr>
          <w:rFonts w:ascii="Arial" w:eastAsia="Times New Roman" w:hAnsi="Arial" w:cs="Arial"/>
          <w:bCs/>
          <w:sz w:val="22"/>
          <w:szCs w:val="22"/>
        </w:rPr>
        <w:t>e open,</w:t>
      </w:r>
      <w:r w:rsidR="00076066" w:rsidRPr="00E36889">
        <w:rPr>
          <w:rFonts w:ascii="Arial" w:eastAsia="Times New Roman" w:hAnsi="Arial" w:cs="Arial"/>
          <w:bCs/>
          <w:sz w:val="22"/>
          <w:szCs w:val="22"/>
        </w:rPr>
        <w:t xml:space="preserve"> suggest</w:t>
      </w:r>
      <w:r w:rsidR="004E4EB1" w:rsidRPr="00E36889">
        <w:rPr>
          <w:rFonts w:ascii="Arial" w:eastAsia="Times New Roman" w:hAnsi="Arial" w:cs="Arial"/>
          <w:bCs/>
          <w:sz w:val="22"/>
          <w:szCs w:val="22"/>
        </w:rPr>
        <w:t xml:space="preserve">ing they have just </w:t>
      </w:r>
      <w:r w:rsidR="00C37A38" w:rsidRPr="00E36889">
        <w:rPr>
          <w:rFonts w:ascii="Arial" w:eastAsia="Times New Roman" w:hAnsi="Arial" w:cs="Arial"/>
          <w:bCs/>
          <w:sz w:val="22"/>
          <w:szCs w:val="22"/>
        </w:rPr>
        <w:t>woken</w:t>
      </w:r>
      <w:r w:rsidR="00BA580D">
        <w:rPr>
          <w:rFonts w:ascii="Arial" w:eastAsia="Times New Roman" w:hAnsi="Arial" w:cs="Arial"/>
          <w:bCs/>
          <w:sz w:val="22"/>
          <w:szCs w:val="22"/>
        </w:rPr>
        <w:t xml:space="preserve"> from a deep sleep</w:t>
      </w:r>
      <w:r w:rsidR="00C37A38" w:rsidRPr="00E36889">
        <w:rPr>
          <w:rFonts w:ascii="Arial" w:eastAsia="Times New Roman" w:hAnsi="Arial" w:cs="Arial"/>
          <w:bCs/>
          <w:sz w:val="22"/>
          <w:szCs w:val="22"/>
        </w:rPr>
        <w:t>.</w:t>
      </w:r>
    </w:p>
    <w:p w14:paraId="002DA2C8" w14:textId="77777777" w:rsidR="003D7697" w:rsidRPr="00E36889" w:rsidRDefault="003D7697" w:rsidP="003A2841">
      <w:pPr>
        <w:rPr>
          <w:rFonts w:ascii="Arial" w:eastAsia="Times New Roman" w:hAnsi="Arial" w:cs="Arial"/>
          <w:bCs/>
          <w:sz w:val="22"/>
          <w:szCs w:val="22"/>
        </w:rPr>
      </w:pPr>
    </w:p>
    <w:p w14:paraId="2639CB58" w14:textId="0DC79D9A" w:rsidR="00712D47" w:rsidRPr="00E36889" w:rsidRDefault="007429ED" w:rsidP="00712D47">
      <w:pPr>
        <w:rPr>
          <w:rFonts w:ascii="Arial" w:eastAsia="Times New Roman" w:hAnsi="Arial" w:cs="Arial"/>
          <w:bCs/>
          <w:i/>
          <w:sz w:val="22"/>
          <w:szCs w:val="22"/>
        </w:rPr>
      </w:pPr>
      <w:r w:rsidRPr="00E36889">
        <w:rPr>
          <w:rFonts w:ascii="Arial" w:eastAsia="Times New Roman" w:hAnsi="Arial" w:cs="Arial"/>
          <w:sz w:val="22"/>
          <w:szCs w:val="22"/>
          <w:shd w:val="clear" w:color="auto" w:fill="FFFFFF"/>
        </w:rPr>
        <w:t>Discussing</w:t>
      </w:r>
      <w:r w:rsidR="0094269B" w:rsidRPr="00E36889">
        <w:rPr>
          <w:rFonts w:ascii="Arial" w:eastAsia="Times New Roman" w:hAnsi="Arial" w:cs="Arial"/>
          <w:sz w:val="22"/>
          <w:szCs w:val="22"/>
          <w:shd w:val="clear" w:color="auto" w:fill="FFFFFF"/>
        </w:rPr>
        <w:t xml:space="preserve"> her return to drawing and choice of materials </w:t>
      </w:r>
      <w:r w:rsidR="000511EC" w:rsidRPr="00E36889">
        <w:rPr>
          <w:rFonts w:ascii="Arial" w:eastAsia="Times New Roman" w:hAnsi="Arial" w:cs="Arial"/>
          <w:sz w:val="22"/>
          <w:szCs w:val="22"/>
          <w:shd w:val="clear" w:color="auto" w:fill="FFFFFF"/>
        </w:rPr>
        <w:t>for</w:t>
      </w:r>
      <w:r w:rsidR="0094269B" w:rsidRPr="00E36889">
        <w:rPr>
          <w:rFonts w:ascii="Arial" w:eastAsia="Times New Roman" w:hAnsi="Arial" w:cs="Arial"/>
          <w:sz w:val="22"/>
          <w:szCs w:val="22"/>
          <w:shd w:val="clear" w:color="auto" w:fill="FFFFFF"/>
        </w:rPr>
        <w:t xml:space="preserve"> </w:t>
      </w:r>
      <w:r w:rsidR="0094269B" w:rsidRPr="00E36889">
        <w:rPr>
          <w:rFonts w:ascii="Arial" w:eastAsia="Times New Roman" w:hAnsi="Arial" w:cs="Arial"/>
          <w:bCs/>
          <w:i/>
          <w:sz w:val="22"/>
          <w:szCs w:val="22"/>
        </w:rPr>
        <w:t xml:space="preserve">Constellation </w:t>
      </w:r>
      <w:r w:rsidR="0094269B" w:rsidRPr="00E36889">
        <w:rPr>
          <w:rFonts w:ascii="Arial" w:eastAsia="Times New Roman" w:hAnsi="Arial" w:cs="Arial"/>
          <w:bCs/>
          <w:sz w:val="22"/>
          <w:szCs w:val="22"/>
        </w:rPr>
        <w:t>and</w:t>
      </w:r>
      <w:r w:rsidR="0094269B" w:rsidRPr="00E36889">
        <w:rPr>
          <w:rFonts w:ascii="Arial" w:eastAsia="Times New Roman" w:hAnsi="Arial" w:cs="Arial"/>
          <w:bCs/>
          <w:i/>
          <w:sz w:val="22"/>
          <w:szCs w:val="22"/>
        </w:rPr>
        <w:t xml:space="preserve"> Apátrida</w:t>
      </w:r>
      <w:r w:rsidRPr="00E36889">
        <w:rPr>
          <w:rFonts w:ascii="Arial" w:eastAsia="Times New Roman" w:hAnsi="Arial" w:cs="Arial"/>
          <w:bCs/>
          <w:sz w:val="22"/>
          <w:szCs w:val="22"/>
        </w:rPr>
        <w:t>,</w:t>
      </w:r>
      <w:r w:rsidR="0094269B" w:rsidRPr="00E36889">
        <w:rPr>
          <w:rFonts w:ascii="Arial" w:eastAsia="Times New Roman" w:hAnsi="Arial" w:cs="Arial"/>
          <w:bCs/>
          <w:sz w:val="22"/>
          <w:szCs w:val="22"/>
        </w:rPr>
        <w:t xml:space="preserve"> both incorporate printing onto reclaimed or rescued materials</w:t>
      </w:r>
      <w:r w:rsidRPr="00E36889">
        <w:rPr>
          <w:rFonts w:ascii="Arial" w:eastAsia="Times New Roman" w:hAnsi="Arial" w:cs="Arial"/>
          <w:bCs/>
          <w:sz w:val="22"/>
          <w:szCs w:val="22"/>
        </w:rPr>
        <w:t xml:space="preserve"> from her home</w:t>
      </w:r>
      <w:r w:rsidR="0094269B" w:rsidRPr="00E36889">
        <w:rPr>
          <w:rFonts w:ascii="Arial" w:eastAsia="Times New Roman" w:hAnsi="Arial" w:cs="Arial"/>
          <w:bCs/>
          <w:sz w:val="22"/>
          <w:szCs w:val="22"/>
        </w:rPr>
        <w:t xml:space="preserve">. </w:t>
      </w:r>
      <w:r w:rsidR="000511EC" w:rsidRPr="00E36889">
        <w:rPr>
          <w:rFonts w:ascii="Arial" w:eastAsia="Times New Roman" w:hAnsi="Arial" w:cs="Arial"/>
          <w:bCs/>
          <w:sz w:val="22"/>
          <w:szCs w:val="22"/>
        </w:rPr>
        <w:t>T</w:t>
      </w:r>
      <w:r w:rsidR="00C130BD" w:rsidRPr="00E36889">
        <w:rPr>
          <w:rFonts w:ascii="Arial" w:eastAsia="Times New Roman" w:hAnsi="Arial" w:cs="Arial"/>
          <w:bCs/>
          <w:sz w:val="22"/>
          <w:szCs w:val="22"/>
        </w:rPr>
        <w:t>he first series of</w:t>
      </w:r>
      <w:r w:rsidR="001846DF" w:rsidRPr="00E36889">
        <w:rPr>
          <w:rFonts w:ascii="Arial" w:eastAsia="Times New Roman" w:hAnsi="Arial" w:cs="Arial"/>
          <w:bCs/>
          <w:sz w:val="22"/>
          <w:szCs w:val="22"/>
        </w:rPr>
        <w:t xml:space="preserve"> </w:t>
      </w:r>
      <w:r w:rsidR="005114BA" w:rsidRPr="00E36889">
        <w:rPr>
          <w:rFonts w:ascii="Arial" w:eastAsia="Times New Roman" w:hAnsi="Arial" w:cs="Arial"/>
          <w:bCs/>
          <w:i/>
          <w:sz w:val="22"/>
          <w:szCs w:val="22"/>
        </w:rPr>
        <w:t>Constelacion</w:t>
      </w:r>
      <w:r w:rsidR="005114BA" w:rsidRPr="00E36889">
        <w:rPr>
          <w:rFonts w:ascii="Arial" w:eastAsia="Times New Roman" w:hAnsi="Arial" w:cs="Arial"/>
          <w:bCs/>
          <w:sz w:val="22"/>
          <w:szCs w:val="22"/>
        </w:rPr>
        <w:t xml:space="preserve"> </w:t>
      </w:r>
      <w:r w:rsidR="000511EC" w:rsidRPr="00E36889">
        <w:rPr>
          <w:rFonts w:ascii="Arial" w:eastAsia="Times New Roman" w:hAnsi="Arial" w:cs="Arial"/>
          <w:bCs/>
          <w:sz w:val="22"/>
          <w:szCs w:val="22"/>
        </w:rPr>
        <w:t xml:space="preserve">drawings </w:t>
      </w:r>
      <w:r w:rsidR="00C130BD" w:rsidRPr="00E36889">
        <w:rPr>
          <w:rFonts w:ascii="Arial" w:eastAsia="Times New Roman" w:hAnsi="Arial" w:cs="Arial"/>
          <w:bCs/>
          <w:sz w:val="22"/>
          <w:szCs w:val="22"/>
        </w:rPr>
        <w:t xml:space="preserve">are </w:t>
      </w:r>
      <w:r w:rsidR="000511EC" w:rsidRPr="00E36889">
        <w:rPr>
          <w:rFonts w:ascii="Arial" w:eastAsia="Times New Roman" w:hAnsi="Arial" w:cs="Arial"/>
          <w:bCs/>
          <w:sz w:val="22"/>
          <w:szCs w:val="22"/>
        </w:rPr>
        <w:t>transfer-</w:t>
      </w:r>
      <w:r w:rsidR="00C130BD" w:rsidRPr="00E36889">
        <w:rPr>
          <w:rFonts w:ascii="Arial" w:eastAsia="Times New Roman" w:hAnsi="Arial" w:cs="Arial"/>
          <w:bCs/>
          <w:sz w:val="22"/>
          <w:szCs w:val="22"/>
        </w:rPr>
        <w:t xml:space="preserve">printed onto cream ceramic plates. </w:t>
      </w:r>
      <w:r w:rsidR="00076066" w:rsidRPr="00E36889">
        <w:rPr>
          <w:rFonts w:ascii="Arial" w:eastAsia="Times New Roman" w:hAnsi="Arial" w:cs="Arial"/>
          <w:bCs/>
          <w:sz w:val="22"/>
          <w:szCs w:val="22"/>
        </w:rPr>
        <w:t>Her</w:t>
      </w:r>
      <w:r w:rsidR="0032612F" w:rsidRPr="00E36889">
        <w:rPr>
          <w:rFonts w:ascii="Arial" w:eastAsia="Times New Roman" w:hAnsi="Arial" w:cs="Arial"/>
          <w:bCs/>
          <w:sz w:val="22"/>
          <w:szCs w:val="22"/>
        </w:rPr>
        <w:t xml:space="preserve"> paternal grandmother </w:t>
      </w:r>
      <w:r w:rsidR="00E2011E" w:rsidRPr="00E36889">
        <w:rPr>
          <w:rFonts w:ascii="Arial" w:eastAsia="Times New Roman" w:hAnsi="Arial" w:cs="Arial"/>
          <w:bCs/>
          <w:sz w:val="22"/>
          <w:szCs w:val="22"/>
        </w:rPr>
        <w:t>taught Cecilia how to paint</w:t>
      </w:r>
      <w:r w:rsidR="00712D47" w:rsidRPr="00E36889">
        <w:rPr>
          <w:rFonts w:ascii="Arial" w:eastAsia="Times New Roman" w:hAnsi="Arial" w:cs="Arial"/>
          <w:bCs/>
          <w:sz w:val="22"/>
          <w:szCs w:val="22"/>
        </w:rPr>
        <w:t xml:space="preserve">, and when she </w:t>
      </w:r>
      <w:r w:rsidR="00C73425" w:rsidRPr="00E36889">
        <w:rPr>
          <w:rFonts w:ascii="Arial" w:eastAsia="Times New Roman" w:hAnsi="Arial" w:cs="Arial"/>
          <w:bCs/>
          <w:sz w:val="22"/>
          <w:szCs w:val="22"/>
        </w:rPr>
        <w:t xml:space="preserve">inherited </w:t>
      </w:r>
      <w:r w:rsidR="00076066" w:rsidRPr="00E36889">
        <w:rPr>
          <w:rFonts w:ascii="Arial" w:eastAsia="Times New Roman" w:hAnsi="Arial" w:cs="Arial"/>
          <w:bCs/>
          <w:sz w:val="22"/>
          <w:szCs w:val="22"/>
        </w:rPr>
        <w:t xml:space="preserve">her </w:t>
      </w:r>
      <w:r w:rsidR="00231D2C" w:rsidRPr="00E36889">
        <w:rPr>
          <w:rFonts w:ascii="Arial" w:eastAsia="Times New Roman" w:hAnsi="Arial" w:cs="Arial"/>
          <w:bCs/>
          <w:sz w:val="22"/>
          <w:szCs w:val="22"/>
        </w:rPr>
        <w:t>g</w:t>
      </w:r>
      <w:r w:rsidR="00C73425" w:rsidRPr="00E36889">
        <w:rPr>
          <w:rFonts w:ascii="Arial" w:eastAsia="Times New Roman" w:hAnsi="Arial" w:cs="Arial"/>
          <w:bCs/>
          <w:sz w:val="22"/>
          <w:szCs w:val="22"/>
        </w:rPr>
        <w:t xml:space="preserve">randmother’s </w:t>
      </w:r>
      <w:r w:rsidR="00076066" w:rsidRPr="00E36889">
        <w:rPr>
          <w:rFonts w:ascii="Arial" w:eastAsia="Times New Roman" w:hAnsi="Arial" w:cs="Arial"/>
          <w:bCs/>
          <w:sz w:val="22"/>
          <w:szCs w:val="22"/>
        </w:rPr>
        <w:t>English</w:t>
      </w:r>
      <w:r w:rsidR="0032612F" w:rsidRPr="00E36889">
        <w:rPr>
          <w:rFonts w:ascii="Arial" w:eastAsia="Times New Roman" w:hAnsi="Arial" w:cs="Arial"/>
          <w:bCs/>
          <w:sz w:val="22"/>
          <w:szCs w:val="22"/>
        </w:rPr>
        <w:t xml:space="preserve"> </w:t>
      </w:r>
      <w:r w:rsidR="00E2011E" w:rsidRPr="00E36889">
        <w:rPr>
          <w:rFonts w:ascii="Arial" w:eastAsia="Times New Roman" w:hAnsi="Arial" w:cs="Arial"/>
          <w:bCs/>
          <w:sz w:val="22"/>
          <w:szCs w:val="22"/>
        </w:rPr>
        <w:t>dinner-</w:t>
      </w:r>
      <w:r w:rsidR="00231D2C" w:rsidRPr="00E36889">
        <w:rPr>
          <w:rFonts w:ascii="Arial" w:eastAsia="Times New Roman" w:hAnsi="Arial" w:cs="Arial"/>
          <w:bCs/>
          <w:sz w:val="22"/>
          <w:szCs w:val="22"/>
        </w:rPr>
        <w:t>set, she decided to use these as alternative canvases</w:t>
      </w:r>
      <w:r w:rsidR="00712D47" w:rsidRPr="00E36889">
        <w:rPr>
          <w:rFonts w:ascii="Arial" w:eastAsia="Times New Roman" w:hAnsi="Arial" w:cs="Arial"/>
          <w:bCs/>
          <w:sz w:val="22"/>
          <w:szCs w:val="22"/>
        </w:rPr>
        <w:t xml:space="preserve">. The second series of </w:t>
      </w:r>
      <w:r w:rsidR="00712D47" w:rsidRPr="00E36889">
        <w:rPr>
          <w:rFonts w:ascii="Arial" w:eastAsia="Times New Roman" w:hAnsi="Arial" w:cs="Arial"/>
          <w:i/>
          <w:sz w:val="22"/>
          <w:szCs w:val="22"/>
        </w:rPr>
        <w:t>Apátrida</w:t>
      </w:r>
      <w:r w:rsidR="00712D47" w:rsidRPr="00E36889">
        <w:rPr>
          <w:rFonts w:ascii="Arial" w:eastAsia="Times New Roman" w:hAnsi="Arial" w:cs="Arial"/>
          <w:bCs/>
          <w:sz w:val="22"/>
          <w:szCs w:val="22"/>
        </w:rPr>
        <w:t xml:space="preserve"> </w:t>
      </w:r>
      <w:r w:rsidR="000511EC" w:rsidRPr="00E36889">
        <w:rPr>
          <w:rFonts w:ascii="Arial" w:eastAsia="Times New Roman" w:hAnsi="Arial" w:cs="Arial"/>
          <w:bCs/>
          <w:sz w:val="22"/>
          <w:szCs w:val="22"/>
        </w:rPr>
        <w:t xml:space="preserve">drawings </w:t>
      </w:r>
      <w:r w:rsidR="00712D47" w:rsidRPr="00E36889">
        <w:rPr>
          <w:rFonts w:ascii="Arial" w:eastAsia="Times New Roman" w:hAnsi="Arial" w:cs="Arial"/>
          <w:bCs/>
          <w:sz w:val="22"/>
          <w:szCs w:val="22"/>
        </w:rPr>
        <w:t>are printed on a</w:t>
      </w:r>
      <w:r w:rsidRPr="00E36889">
        <w:rPr>
          <w:rFonts w:ascii="Arial" w:eastAsia="Times New Roman" w:hAnsi="Arial" w:cs="Arial"/>
          <w:bCs/>
          <w:sz w:val="22"/>
          <w:szCs w:val="22"/>
        </w:rPr>
        <w:t xml:space="preserve">rchitectural </w:t>
      </w:r>
      <w:proofErr w:type="gramStart"/>
      <w:r w:rsidRPr="00E36889">
        <w:rPr>
          <w:rFonts w:ascii="Arial" w:eastAsia="Times New Roman" w:hAnsi="Arial" w:cs="Arial"/>
          <w:bCs/>
          <w:sz w:val="22"/>
          <w:szCs w:val="22"/>
        </w:rPr>
        <w:t>blue-prints</w:t>
      </w:r>
      <w:proofErr w:type="gramEnd"/>
      <w:r w:rsidRPr="00E36889">
        <w:rPr>
          <w:rFonts w:ascii="Arial" w:eastAsia="Times New Roman" w:hAnsi="Arial" w:cs="Arial"/>
          <w:bCs/>
          <w:sz w:val="22"/>
          <w:szCs w:val="22"/>
        </w:rPr>
        <w:t xml:space="preserve"> rescued</w:t>
      </w:r>
      <w:r w:rsidR="00712D47" w:rsidRPr="00E36889">
        <w:rPr>
          <w:rFonts w:ascii="Arial" w:eastAsia="Times New Roman" w:hAnsi="Arial" w:cs="Arial"/>
          <w:bCs/>
          <w:sz w:val="22"/>
          <w:szCs w:val="22"/>
        </w:rPr>
        <w:t xml:space="preserve"> from her late father’s studio.</w:t>
      </w:r>
      <w:r w:rsidR="00103C60">
        <w:rPr>
          <w:rFonts w:ascii="Arial" w:eastAsia="Times New Roman" w:hAnsi="Arial" w:cs="Arial"/>
          <w:bCs/>
          <w:sz w:val="22"/>
          <w:szCs w:val="22"/>
        </w:rPr>
        <w:t xml:space="preserve"> </w:t>
      </w:r>
      <w:r w:rsidR="00712D47" w:rsidRPr="00E36889">
        <w:rPr>
          <w:rFonts w:ascii="Arial" w:eastAsia="Times New Roman" w:hAnsi="Arial" w:cs="Arial"/>
          <w:bCs/>
          <w:i/>
          <w:sz w:val="22"/>
          <w:szCs w:val="22"/>
        </w:rPr>
        <w:t>“They depicted the conceptual layout of a possible home. Overlapping an imprint of my displaced figures</w:t>
      </w:r>
      <w:r w:rsidR="000511EC" w:rsidRPr="00E36889">
        <w:rPr>
          <w:rFonts w:ascii="Arial" w:eastAsia="Times New Roman" w:hAnsi="Arial" w:cs="Arial"/>
          <w:bCs/>
          <w:i/>
          <w:sz w:val="22"/>
          <w:szCs w:val="22"/>
        </w:rPr>
        <w:t>,</w:t>
      </w:r>
      <w:r w:rsidR="00712D47" w:rsidRPr="00E36889">
        <w:rPr>
          <w:rFonts w:ascii="Arial" w:eastAsia="Times New Roman" w:hAnsi="Arial" w:cs="Arial"/>
          <w:bCs/>
          <w:i/>
          <w:sz w:val="22"/>
          <w:szCs w:val="22"/>
        </w:rPr>
        <w:t xml:space="preserve"> resting on his blueprinted ‘idea of a home’ made absolute sense, a printed dialogue, that was just waiting to happen.”</w:t>
      </w:r>
    </w:p>
    <w:p w14:paraId="7C26794D" w14:textId="77777777" w:rsidR="006349AA" w:rsidRPr="00E36889" w:rsidRDefault="006349AA" w:rsidP="006349AA">
      <w:pPr>
        <w:rPr>
          <w:rFonts w:ascii="Arial" w:eastAsia="Times New Roman" w:hAnsi="Arial" w:cs="Arial"/>
          <w:bCs/>
          <w:sz w:val="22"/>
          <w:szCs w:val="22"/>
        </w:rPr>
      </w:pPr>
    </w:p>
    <w:p w14:paraId="0A78AC00" w14:textId="581A9EB3" w:rsidR="006349AA" w:rsidRPr="00B323AF" w:rsidRDefault="00055A59" w:rsidP="006349AA">
      <w:pPr>
        <w:rPr>
          <w:rFonts w:ascii="Arial" w:eastAsia="Times New Roman" w:hAnsi="Arial" w:cs="Arial"/>
          <w:sz w:val="22"/>
          <w:szCs w:val="22"/>
        </w:rPr>
      </w:pPr>
      <w:r w:rsidRPr="00B323AF">
        <w:rPr>
          <w:rFonts w:ascii="Arial" w:eastAsia="Times New Roman" w:hAnsi="Arial" w:cs="Arial"/>
          <w:bCs/>
          <w:sz w:val="22"/>
          <w:szCs w:val="22"/>
        </w:rPr>
        <w:t>In preparation for her exhibition in Argentina, Cecilia</w:t>
      </w:r>
      <w:r w:rsidR="00B515DF" w:rsidRPr="00B323AF">
        <w:rPr>
          <w:rFonts w:ascii="Arial" w:eastAsia="Times New Roman" w:hAnsi="Arial" w:cs="Arial"/>
          <w:bCs/>
          <w:sz w:val="22"/>
          <w:szCs w:val="22"/>
        </w:rPr>
        <w:t xml:space="preserve"> return</w:t>
      </w:r>
      <w:r w:rsidR="00780C8C" w:rsidRPr="00B323AF">
        <w:rPr>
          <w:rFonts w:ascii="Arial" w:eastAsia="Times New Roman" w:hAnsi="Arial" w:cs="Arial"/>
          <w:bCs/>
          <w:sz w:val="22"/>
          <w:szCs w:val="22"/>
        </w:rPr>
        <w:t>ed</w:t>
      </w:r>
      <w:r w:rsidR="00B515DF" w:rsidRPr="00B323AF">
        <w:rPr>
          <w:rFonts w:ascii="Arial" w:eastAsia="Times New Roman" w:hAnsi="Arial" w:cs="Arial"/>
          <w:bCs/>
          <w:sz w:val="22"/>
          <w:szCs w:val="22"/>
        </w:rPr>
        <w:t xml:space="preserve"> to </w:t>
      </w:r>
      <w:r w:rsidR="006349AA" w:rsidRPr="00B323AF">
        <w:rPr>
          <w:rFonts w:ascii="Arial" w:eastAsia="Times New Roman" w:hAnsi="Arial" w:cs="Arial"/>
          <w:bCs/>
          <w:sz w:val="22"/>
          <w:szCs w:val="22"/>
        </w:rPr>
        <w:t>CFPR</w:t>
      </w:r>
      <w:r w:rsidR="00B515DF" w:rsidRPr="00B323AF">
        <w:rPr>
          <w:rFonts w:ascii="Arial" w:eastAsia="Times New Roman" w:hAnsi="Arial" w:cs="Arial"/>
          <w:bCs/>
          <w:sz w:val="22"/>
          <w:szCs w:val="22"/>
        </w:rPr>
        <w:t xml:space="preserve"> </w:t>
      </w:r>
      <w:r w:rsidR="00B323AF">
        <w:rPr>
          <w:rFonts w:ascii="Arial" w:eastAsia="Times New Roman" w:hAnsi="Arial" w:cs="Arial"/>
          <w:bCs/>
          <w:sz w:val="22"/>
          <w:szCs w:val="22"/>
        </w:rPr>
        <w:t>in January 2018</w:t>
      </w:r>
      <w:r w:rsidR="007429ED" w:rsidRPr="00B323AF">
        <w:rPr>
          <w:rFonts w:ascii="Arial" w:eastAsia="Times New Roman" w:hAnsi="Arial" w:cs="Arial"/>
          <w:bCs/>
          <w:sz w:val="22"/>
          <w:szCs w:val="22"/>
        </w:rPr>
        <w:t xml:space="preserve"> </w:t>
      </w:r>
      <w:r w:rsidR="00780C8C" w:rsidRPr="00B323AF">
        <w:rPr>
          <w:rFonts w:ascii="Arial" w:eastAsia="Times New Roman" w:hAnsi="Arial" w:cs="Arial"/>
          <w:bCs/>
          <w:sz w:val="22"/>
          <w:szCs w:val="22"/>
        </w:rPr>
        <w:t>to</w:t>
      </w:r>
      <w:r w:rsidR="00B515DF" w:rsidRPr="00B323AF">
        <w:rPr>
          <w:rFonts w:ascii="Arial" w:eastAsia="Times New Roman" w:hAnsi="Arial" w:cs="Arial"/>
          <w:bCs/>
          <w:sz w:val="22"/>
          <w:szCs w:val="22"/>
        </w:rPr>
        <w:t xml:space="preserve"> deve</w:t>
      </w:r>
      <w:r w:rsidR="00F55BD9" w:rsidRPr="00B323AF">
        <w:rPr>
          <w:rFonts w:ascii="Arial" w:eastAsia="Times New Roman" w:hAnsi="Arial" w:cs="Arial"/>
          <w:bCs/>
          <w:sz w:val="22"/>
          <w:szCs w:val="22"/>
        </w:rPr>
        <w:t xml:space="preserve">lop </w:t>
      </w:r>
      <w:r w:rsidRPr="00B323AF">
        <w:rPr>
          <w:rFonts w:ascii="Arial" w:eastAsia="Times New Roman" w:hAnsi="Arial" w:cs="Arial"/>
          <w:bCs/>
          <w:sz w:val="22"/>
          <w:szCs w:val="22"/>
        </w:rPr>
        <w:t xml:space="preserve">some </w:t>
      </w:r>
      <w:r w:rsidR="00F55BD9" w:rsidRPr="00B323AF">
        <w:rPr>
          <w:rFonts w:ascii="Arial" w:eastAsia="Times New Roman" w:hAnsi="Arial" w:cs="Arial"/>
          <w:bCs/>
          <w:sz w:val="22"/>
          <w:szCs w:val="22"/>
        </w:rPr>
        <w:t>new work</w:t>
      </w:r>
      <w:r w:rsidR="00B323AF">
        <w:rPr>
          <w:rFonts w:ascii="Arial" w:eastAsia="Times New Roman" w:hAnsi="Arial" w:cs="Arial"/>
          <w:bCs/>
          <w:sz w:val="22"/>
          <w:szCs w:val="22"/>
        </w:rPr>
        <w:t>,</w:t>
      </w:r>
      <w:r w:rsidR="007429ED" w:rsidRPr="00B323AF">
        <w:rPr>
          <w:rFonts w:ascii="Arial" w:eastAsia="Times New Roman" w:hAnsi="Arial" w:cs="Arial"/>
          <w:bCs/>
          <w:sz w:val="22"/>
          <w:szCs w:val="22"/>
        </w:rPr>
        <w:t xml:space="preserve"> </w:t>
      </w:r>
      <w:r w:rsidR="00F55BD9" w:rsidRPr="00B323AF">
        <w:rPr>
          <w:rFonts w:ascii="Arial" w:eastAsia="Times New Roman" w:hAnsi="Arial" w:cs="Arial"/>
          <w:bCs/>
          <w:sz w:val="22"/>
          <w:szCs w:val="22"/>
        </w:rPr>
        <w:t>includ</w:t>
      </w:r>
      <w:r w:rsidR="00B323AF">
        <w:rPr>
          <w:rFonts w:ascii="Arial" w:eastAsia="Times New Roman" w:hAnsi="Arial" w:cs="Arial"/>
          <w:bCs/>
          <w:sz w:val="22"/>
          <w:szCs w:val="22"/>
        </w:rPr>
        <w:t>ing</w:t>
      </w:r>
      <w:r w:rsidR="00B515DF" w:rsidRPr="00B323AF">
        <w:rPr>
          <w:rFonts w:ascii="Arial" w:eastAsia="Times New Roman" w:hAnsi="Arial" w:cs="Arial"/>
          <w:bCs/>
          <w:sz w:val="22"/>
          <w:szCs w:val="22"/>
        </w:rPr>
        <w:t xml:space="preserve"> </w:t>
      </w:r>
      <w:r w:rsidR="00B323AF">
        <w:rPr>
          <w:rFonts w:ascii="Arial" w:eastAsia="Times New Roman" w:hAnsi="Arial" w:cs="Arial"/>
          <w:bCs/>
          <w:sz w:val="22"/>
          <w:szCs w:val="22"/>
        </w:rPr>
        <w:t>machining</w:t>
      </w:r>
      <w:r w:rsidR="00712D47" w:rsidRPr="00B323AF">
        <w:rPr>
          <w:rFonts w:ascii="Arial" w:eastAsia="Times New Roman" w:hAnsi="Arial" w:cs="Arial"/>
          <w:bCs/>
          <w:sz w:val="22"/>
          <w:szCs w:val="22"/>
        </w:rPr>
        <w:t xml:space="preserve"> small </w:t>
      </w:r>
      <w:r w:rsidR="000511EC" w:rsidRPr="00B323AF">
        <w:rPr>
          <w:rFonts w:ascii="Arial" w:eastAsia="Times New Roman" w:hAnsi="Arial" w:cs="Arial"/>
          <w:bCs/>
          <w:sz w:val="22"/>
          <w:szCs w:val="22"/>
        </w:rPr>
        <w:t xml:space="preserve">round </w:t>
      </w:r>
      <w:r w:rsidR="00B515DF" w:rsidRPr="00B323AF">
        <w:rPr>
          <w:rFonts w:ascii="Arial" w:eastAsia="Times New Roman" w:hAnsi="Arial" w:cs="Arial"/>
          <w:bCs/>
          <w:sz w:val="22"/>
          <w:szCs w:val="22"/>
        </w:rPr>
        <w:t>relief blocks</w:t>
      </w:r>
      <w:r w:rsidR="00F55BD9" w:rsidRPr="00B323AF">
        <w:rPr>
          <w:rFonts w:ascii="Arial" w:eastAsia="Times New Roman" w:hAnsi="Arial" w:cs="Arial"/>
          <w:bCs/>
          <w:sz w:val="22"/>
          <w:szCs w:val="22"/>
        </w:rPr>
        <w:t xml:space="preserve"> of </w:t>
      </w:r>
      <w:r w:rsidR="008210D7" w:rsidRPr="00B323AF">
        <w:rPr>
          <w:rFonts w:ascii="Arial" w:eastAsia="Times New Roman" w:hAnsi="Arial" w:cs="Arial"/>
          <w:bCs/>
          <w:sz w:val="22"/>
          <w:szCs w:val="22"/>
        </w:rPr>
        <w:t xml:space="preserve">her sleeping </w:t>
      </w:r>
      <w:r w:rsidR="00103C60" w:rsidRPr="00B323AF">
        <w:rPr>
          <w:rFonts w:ascii="Arial" w:eastAsia="Times New Roman" w:hAnsi="Arial" w:cs="Arial"/>
          <w:bCs/>
          <w:i/>
          <w:sz w:val="22"/>
          <w:szCs w:val="22"/>
        </w:rPr>
        <w:t>Apá</w:t>
      </w:r>
      <w:r w:rsidRPr="00B323AF">
        <w:rPr>
          <w:rStyle w:val="Emphasis"/>
          <w:rFonts w:ascii="Arial" w:hAnsi="Arial" w:cs="Arial"/>
          <w:spacing w:val="8"/>
          <w:sz w:val="22"/>
          <w:szCs w:val="22"/>
        </w:rPr>
        <w:t xml:space="preserve">tridas (Sorrow Dolls), </w:t>
      </w:r>
      <w:r w:rsidRPr="00B323AF">
        <w:rPr>
          <w:rStyle w:val="Emphasis"/>
          <w:rFonts w:ascii="Arial" w:hAnsi="Arial" w:cs="Arial"/>
          <w:i w:val="0"/>
          <w:spacing w:val="8"/>
          <w:sz w:val="22"/>
          <w:szCs w:val="22"/>
        </w:rPr>
        <w:t>which she used to press into clay</w:t>
      </w:r>
      <w:r w:rsidRPr="00B323AF">
        <w:rPr>
          <w:rStyle w:val="Emphasis"/>
          <w:rFonts w:ascii="Arial" w:hAnsi="Arial" w:cs="Arial"/>
          <w:spacing w:val="8"/>
          <w:sz w:val="22"/>
          <w:szCs w:val="22"/>
        </w:rPr>
        <w:t xml:space="preserve">, </w:t>
      </w:r>
      <w:r w:rsidRPr="00B323AF">
        <w:rPr>
          <w:rFonts w:ascii="Arial" w:eastAsia="Times New Roman" w:hAnsi="Arial" w:cs="Arial"/>
          <w:bCs/>
          <w:sz w:val="22"/>
          <w:szCs w:val="22"/>
        </w:rPr>
        <w:t xml:space="preserve">and </w:t>
      </w:r>
      <w:r w:rsidR="001165B5" w:rsidRPr="00B323AF">
        <w:rPr>
          <w:rFonts w:ascii="Arial" w:eastAsia="Times New Roman" w:hAnsi="Arial" w:cs="Arial"/>
          <w:bCs/>
          <w:sz w:val="22"/>
          <w:szCs w:val="22"/>
        </w:rPr>
        <w:t xml:space="preserve">a </w:t>
      </w:r>
      <w:r w:rsidR="00B323AF">
        <w:rPr>
          <w:rFonts w:ascii="Arial" w:eastAsia="Times New Roman" w:hAnsi="Arial" w:cs="Arial"/>
          <w:bCs/>
          <w:sz w:val="22"/>
          <w:szCs w:val="22"/>
        </w:rPr>
        <w:t>printed</w:t>
      </w:r>
      <w:r w:rsidRPr="00B323AF">
        <w:rPr>
          <w:rFonts w:ascii="Arial" w:eastAsia="Times New Roman" w:hAnsi="Arial" w:cs="Arial"/>
          <w:bCs/>
          <w:sz w:val="22"/>
          <w:szCs w:val="22"/>
        </w:rPr>
        <w:t xml:space="preserve"> </w:t>
      </w:r>
      <w:r w:rsidR="00B323AF" w:rsidRPr="00B323AF">
        <w:rPr>
          <w:rFonts w:ascii="Arial" w:eastAsia="Times New Roman" w:hAnsi="Arial" w:cs="Arial"/>
          <w:bCs/>
          <w:sz w:val="22"/>
          <w:szCs w:val="22"/>
        </w:rPr>
        <w:t xml:space="preserve">folded and cut book </w:t>
      </w:r>
      <w:r w:rsidR="00B323AF" w:rsidRPr="00B323AF">
        <w:rPr>
          <w:rFonts w:ascii="Arial" w:hAnsi="Arial" w:cs="Arial"/>
          <w:bCs/>
          <w:sz w:val="22"/>
          <w:szCs w:val="22"/>
          <w:lang w:val="en-US"/>
        </w:rPr>
        <w:t xml:space="preserve">entitled </w:t>
      </w:r>
      <w:r w:rsidR="00B323AF" w:rsidRPr="00B323AF">
        <w:rPr>
          <w:rFonts w:ascii="Arial" w:hAnsi="Arial" w:cs="Arial"/>
          <w:bCs/>
          <w:i/>
          <w:iCs/>
          <w:sz w:val="22"/>
          <w:szCs w:val="22"/>
          <w:lang w:val="en-US"/>
        </w:rPr>
        <w:t>Latitude</w:t>
      </w:r>
      <w:r w:rsidR="00B323AF" w:rsidRPr="00B323AF">
        <w:rPr>
          <w:rFonts w:ascii="Arial" w:hAnsi="Arial" w:cs="Arial"/>
          <w:bCs/>
          <w:sz w:val="22"/>
          <w:szCs w:val="22"/>
          <w:lang w:val="en-US"/>
        </w:rPr>
        <w:t>, in collaboration with Chilean writer Lina Meruane</w:t>
      </w:r>
    </w:p>
    <w:p w14:paraId="2DD76B00" w14:textId="77777777" w:rsidR="00A7318A" w:rsidRPr="00E36889" w:rsidRDefault="00A7318A" w:rsidP="0060567A">
      <w:pPr>
        <w:rPr>
          <w:rFonts w:ascii="Arial" w:hAnsi="Arial" w:cs="Arial"/>
          <w:sz w:val="22"/>
          <w:szCs w:val="22"/>
        </w:rPr>
      </w:pPr>
    </w:p>
    <w:p w14:paraId="316FA177" w14:textId="1832E8F7" w:rsidR="00A7318A" w:rsidRPr="00E36889" w:rsidRDefault="00955A3A" w:rsidP="00A7318A">
      <w:pPr>
        <w:rPr>
          <w:rFonts w:ascii="Arial" w:eastAsia="Times New Roman" w:hAnsi="Arial" w:cs="Arial"/>
          <w:bCs/>
          <w:sz w:val="22"/>
          <w:szCs w:val="22"/>
        </w:rPr>
      </w:pPr>
      <w:r w:rsidRPr="00E36889">
        <w:rPr>
          <w:rFonts w:ascii="Arial" w:eastAsia="Times New Roman" w:hAnsi="Arial" w:cs="Arial"/>
          <w:bCs/>
          <w:sz w:val="22"/>
          <w:szCs w:val="22"/>
        </w:rPr>
        <w:t>R</w:t>
      </w:r>
      <w:r w:rsidR="00A7318A" w:rsidRPr="00E36889">
        <w:rPr>
          <w:rFonts w:ascii="Arial" w:eastAsia="Times New Roman" w:hAnsi="Arial" w:cs="Arial"/>
          <w:bCs/>
          <w:sz w:val="22"/>
          <w:szCs w:val="22"/>
        </w:rPr>
        <w:t xml:space="preserve">eturning to the </w:t>
      </w:r>
      <w:r w:rsidR="00A7318A" w:rsidRPr="00E36889">
        <w:rPr>
          <w:rStyle w:val="Emphasis"/>
          <w:rFonts w:ascii="Arial" w:hAnsi="Arial" w:cs="Arial"/>
          <w:spacing w:val="8"/>
          <w:sz w:val="22"/>
          <w:szCs w:val="22"/>
        </w:rPr>
        <w:t>Quitapenas</w:t>
      </w:r>
      <w:r w:rsidRPr="00E36889">
        <w:rPr>
          <w:rFonts w:ascii="Arial" w:eastAsia="Times New Roman" w:hAnsi="Arial" w:cs="Arial"/>
          <w:bCs/>
          <w:sz w:val="22"/>
          <w:szCs w:val="22"/>
        </w:rPr>
        <w:t xml:space="preserve">, </w:t>
      </w:r>
      <w:r w:rsidR="001165B5" w:rsidRPr="00E36889">
        <w:rPr>
          <w:rFonts w:ascii="Arial" w:eastAsia="Times New Roman" w:hAnsi="Arial" w:cs="Arial"/>
          <w:bCs/>
          <w:sz w:val="22"/>
          <w:szCs w:val="22"/>
        </w:rPr>
        <w:t>we considered their fate.</w:t>
      </w:r>
      <w:r w:rsidR="00A7318A" w:rsidRPr="00E36889">
        <w:rPr>
          <w:rFonts w:ascii="Arial" w:eastAsia="Times New Roman" w:hAnsi="Arial" w:cs="Arial"/>
          <w:bCs/>
          <w:sz w:val="22"/>
          <w:szCs w:val="22"/>
        </w:rPr>
        <w:t xml:space="preserve"> Mandrile, reflecting on the impact of travelling, “</w:t>
      </w:r>
      <w:r w:rsidR="00A7318A" w:rsidRPr="00E36889">
        <w:rPr>
          <w:rFonts w:ascii="Arial" w:eastAsia="Times New Roman" w:hAnsi="Arial" w:cs="Arial"/>
          <w:bCs/>
          <w:i/>
          <w:sz w:val="22"/>
          <w:szCs w:val="22"/>
        </w:rPr>
        <w:t>the very physical wear and tear on them is also a mirror of our aging process and our journey through life</w:t>
      </w:r>
      <w:r w:rsidR="005819A2" w:rsidRPr="00E36889">
        <w:rPr>
          <w:rFonts w:ascii="Arial" w:eastAsia="Times New Roman" w:hAnsi="Arial" w:cs="Arial"/>
          <w:bCs/>
          <w:i/>
          <w:sz w:val="22"/>
          <w:szCs w:val="22"/>
        </w:rPr>
        <w:t>:</w:t>
      </w:r>
      <w:r w:rsidR="00A7318A" w:rsidRPr="00E36889">
        <w:rPr>
          <w:rFonts w:ascii="Arial" w:eastAsia="Times New Roman" w:hAnsi="Arial" w:cs="Arial"/>
          <w:bCs/>
          <w:i/>
          <w:sz w:val="22"/>
          <w:szCs w:val="22"/>
        </w:rPr>
        <w:t xml:space="preserve"> their lives, aging, displacement, memory and survival of these wandering figures feels natural to me, and also mirrors the balance of survival of an artwork</w:t>
      </w:r>
      <w:r w:rsidR="00BA580D">
        <w:rPr>
          <w:rFonts w:ascii="Arial" w:eastAsia="Times New Roman" w:hAnsi="Arial" w:cs="Arial"/>
          <w:bCs/>
          <w:i/>
          <w:sz w:val="22"/>
          <w:szCs w:val="22"/>
        </w:rPr>
        <w:t>.</w:t>
      </w:r>
      <w:r w:rsidR="00A7318A" w:rsidRPr="00E36889">
        <w:rPr>
          <w:rFonts w:ascii="Arial" w:eastAsia="Times New Roman" w:hAnsi="Arial" w:cs="Arial"/>
          <w:bCs/>
          <w:i/>
          <w:sz w:val="22"/>
          <w:szCs w:val="22"/>
        </w:rPr>
        <w:t>”</w:t>
      </w:r>
    </w:p>
    <w:p w14:paraId="3C30A67B" w14:textId="77777777" w:rsidR="00A7318A" w:rsidRPr="00E36889" w:rsidRDefault="00A7318A" w:rsidP="0060567A">
      <w:pPr>
        <w:rPr>
          <w:rFonts w:ascii="Arial" w:hAnsi="Arial" w:cs="Arial"/>
          <w:sz w:val="22"/>
          <w:szCs w:val="22"/>
        </w:rPr>
      </w:pPr>
    </w:p>
    <w:p w14:paraId="1494D091" w14:textId="32D0D8E3" w:rsidR="0060567A" w:rsidRPr="00E36889" w:rsidRDefault="00A7318A" w:rsidP="0060567A">
      <w:pPr>
        <w:rPr>
          <w:rFonts w:ascii="Arial" w:eastAsia="Times New Roman" w:hAnsi="Arial" w:cs="Arial"/>
          <w:sz w:val="22"/>
          <w:szCs w:val="22"/>
          <w:shd w:val="clear" w:color="auto" w:fill="FFFFFF"/>
        </w:rPr>
      </w:pPr>
      <w:r w:rsidRPr="00E36889">
        <w:rPr>
          <w:rFonts w:ascii="Arial" w:hAnsi="Arial" w:cs="Arial"/>
          <w:sz w:val="22"/>
          <w:szCs w:val="22"/>
        </w:rPr>
        <w:t xml:space="preserve">There are two sides to </w:t>
      </w:r>
      <w:r w:rsidR="00003732" w:rsidRPr="00E36889">
        <w:rPr>
          <w:rFonts w:ascii="Arial" w:hAnsi="Arial" w:cs="Arial"/>
          <w:sz w:val="22"/>
          <w:szCs w:val="22"/>
        </w:rPr>
        <w:t>Mandrile’s methods of working</w:t>
      </w:r>
      <w:r w:rsidR="00CB6AA2" w:rsidRPr="00E36889">
        <w:rPr>
          <w:rFonts w:ascii="Arial" w:hAnsi="Arial" w:cs="Arial"/>
          <w:sz w:val="22"/>
          <w:szCs w:val="22"/>
        </w:rPr>
        <w:t xml:space="preserve">: </w:t>
      </w:r>
      <w:r w:rsidR="00003732" w:rsidRPr="00E36889">
        <w:rPr>
          <w:rFonts w:ascii="Arial" w:hAnsi="Arial" w:cs="Arial"/>
          <w:sz w:val="22"/>
          <w:szCs w:val="22"/>
        </w:rPr>
        <w:t xml:space="preserve"> temporary and insubstantial -</w:t>
      </w:r>
      <w:r w:rsidRPr="00E36889">
        <w:rPr>
          <w:rFonts w:ascii="Arial" w:hAnsi="Arial" w:cs="Arial"/>
          <w:sz w:val="22"/>
          <w:szCs w:val="22"/>
        </w:rPr>
        <w:t xml:space="preserve"> scanning objects</w:t>
      </w:r>
      <w:r w:rsidR="00CB6AA2" w:rsidRPr="00E36889">
        <w:rPr>
          <w:rFonts w:ascii="Arial" w:hAnsi="Arial" w:cs="Arial"/>
          <w:sz w:val="22"/>
          <w:szCs w:val="22"/>
        </w:rPr>
        <w:t>, solar prints, layered sand; and</w:t>
      </w:r>
      <w:r w:rsidRPr="00E36889">
        <w:rPr>
          <w:rFonts w:ascii="Arial" w:hAnsi="Arial" w:cs="Arial"/>
          <w:sz w:val="22"/>
          <w:szCs w:val="22"/>
        </w:rPr>
        <w:t xml:space="preserve"> that appear substantial  - works that are fixed through firi</w:t>
      </w:r>
      <w:r w:rsidR="00003732" w:rsidRPr="00E36889">
        <w:rPr>
          <w:rFonts w:ascii="Arial" w:hAnsi="Arial" w:cs="Arial"/>
          <w:sz w:val="22"/>
          <w:szCs w:val="22"/>
        </w:rPr>
        <w:t>ng onto ceramic, print,</w:t>
      </w:r>
      <w:r w:rsidRPr="00E36889">
        <w:rPr>
          <w:rFonts w:ascii="Arial" w:hAnsi="Arial" w:cs="Arial"/>
          <w:sz w:val="22"/>
          <w:szCs w:val="22"/>
        </w:rPr>
        <w:t xml:space="preserve"> embossing on</w:t>
      </w:r>
      <w:r w:rsidR="00003732" w:rsidRPr="00E36889">
        <w:rPr>
          <w:rFonts w:ascii="Arial" w:hAnsi="Arial" w:cs="Arial"/>
          <w:sz w:val="22"/>
          <w:szCs w:val="22"/>
        </w:rPr>
        <w:t>to paper and</w:t>
      </w:r>
      <w:r w:rsidRPr="00E36889">
        <w:rPr>
          <w:rFonts w:ascii="Arial" w:hAnsi="Arial" w:cs="Arial"/>
          <w:sz w:val="22"/>
          <w:szCs w:val="22"/>
        </w:rPr>
        <w:t xml:space="preserve"> hand stitched. </w:t>
      </w:r>
      <w:r w:rsidR="00A063BD" w:rsidRPr="00E36889">
        <w:rPr>
          <w:rFonts w:ascii="Arial" w:eastAsia="Times New Roman" w:hAnsi="Arial" w:cs="Arial"/>
          <w:bCs/>
          <w:i/>
          <w:sz w:val="22"/>
          <w:szCs w:val="22"/>
        </w:rPr>
        <w:t>Constelacion</w:t>
      </w:r>
      <w:r w:rsidR="002C3E0B" w:rsidRPr="00E36889">
        <w:rPr>
          <w:rFonts w:ascii="Arial" w:hAnsi="Arial" w:cs="Arial"/>
          <w:sz w:val="22"/>
          <w:szCs w:val="22"/>
        </w:rPr>
        <w:t xml:space="preserve"> </w:t>
      </w:r>
      <w:r w:rsidR="00BA580D">
        <w:rPr>
          <w:rFonts w:ascii="Arial" w:hAnsi="Arial" w:cs="Arial"/>
          <w:sz w:val="22"/>
          <w:szCs w:val="22"/>
        </w:rPr>
        <w:t>gives a sense of</w:t>
      </w:r>
      <w:r w:rsidR="002C3E0B" w:rsidRPr="00E36889">
        <w:rPr>
          <w:rFonts w:ascii="Arial" w:hAnsi="Arial" w:cs="Arial"/>
          <w:sz w:val="22"/>
          <w:szCs w:val="22"/>
        </w:rPr>
        <w:t xml:space="preserve"> her work, </w:t>
      </w:r>
      <w:r w:rsidR="00BA580D">
        <w:rPr>
          <w:rFonts w:ascii="Arial" w:hAnsi="Arial" w:cs="Arial"/>
          <w:sz w:val="22"/>
          <w:szCs w:val="22"/>
        </w:rPr>
        <w:t xml:space="preserve">that </w:t>
      </w:r>
      <w:r w:rsidR="002C3E0B" w:rsidRPr="00E36889">
        <w:rPr>
          <w:rFonts w:ascii="Arial" w:hAnsi="Arial" w:cs="Arial"/>
          <w:sz w:val="22"/>
          <w:szCs w:val="22"/>
        </w:rPr>
        <w:t>as</w:t>
      </w:r>
      <w:r w:rsidR="00BA580D">
        <w:rPr>
          <w:rFonts w:ascii="Arial" w:hAnsi="Arial" w:cs="Arial"/>
          <w:sz w:val="22"/>
          <w:szCs w:val="22"/>
        </w:rPr>
        <w:t xml:space="preserve"> points in time and space, </w:t>
      </w:r>
      <w:r w:rsidR="002C3E0B" w:rsidRPr="00E36889">
        <w:rPr>
          <w:rFonts w:ascii="Arial" w:hAnsi="Arial" w:cs="Arial"/>
          <w:sz w:val="22"/>
          <w:szCs w:val="22"/>
        </w:rPr>
        <w:t>we are somehow connected.</w:t>
      </w:r>
      <w:r w:rsidR="0060567A" w:rsidRPr="00E36889">
        <w:rPr>
          <w:rFonts w:ascii="Arial" w:hAnsi="Arial" w:cs="Arial"/>
          <w:sz w:val="22"/>
          <w:szCs w:val="22"/>
        </w:rPr>
        <w:t xml:space="preserve"> </w:t>
      </w:r>
      <w:r w:rsidR="0060567A" w:rsidRPr="00E36889">
        <w:rPr>
          <w:rFonts w:ascii="Arial" w:eastAsia="Times New Roman" w:hAnsi="Arial" w:cs="Arial"/>
          <w:sz w:val="22"/>
          <w:szCs w:val="22"/>
          <w:shd w:val="clear" w:color="auto" w:fill="FFFFFF"/>
        </w:rPr>
        <w:t xml:space="preserve">Look up and these </w:t>
      </w:r>
      <w:r w:rsidR="00A063BD" w:rsidRPr="00E36889">
        <w:rPr>
          <w:rFonts w:ascii="Arial" w:eastAsia="Times New Roman" w:hAnsi="Arial" w:cs="Arial"/>
          <w:sz w:val="22"/>
          <w:szCs w:val="22"/>
          <w:shd w:val="clear" w:color="auto" w:fill="FFFFFF"/>
        </w:rPr>
        <w:t xml:space="preserve">same </w:t>
      </w:r>
      <w:r w:rsidR="0060567A" w:rsidRPr="00E36889">
        <w:rPr>
          <w:rFonts w:ascii="Arial" w:eastAsia="Times New Roman" w:hAnsi="Arial" w:cs="Arial"/>
          <w:sz w:val="22"/>
          <w:szCs w:val="22"/>
          <w:shd w:val="clear" w:color="auto" w:fill="FFFFFF"/>
        </w:rPr>
        <w:t>sta</w:t>
      </w:r>
      <w:r w:rsidR="00003732" w:rsidRPr="00E36889">
        <w:rPr>
          <w:rFonts w:ascii="Arial" w:eastAsia="Times New Roman" w:hAnsi="Arial" w:cs="Arial"/>
          <w:sz w:val="22"/>
          <w:szCs w:val="22"/>
          <w:shd w:val="clear" w:color="auto" w:fill="FFFFFF"/>
        </w:rPr>
        <w:t xml:space="preserve">rs can be seen whether </w:t>
      </w:r>
      <w:r w:rsidR="0060567A" w:rsidRPr="00E36889">
        <w:rPr>
          <w:rFonts w:ascii="Arial" w:eastAsia="Times New Roman" w:hAnsi="Arial" w:cs="Arial"/>
          <w:sz w:val="22"/>
          <w:szCs w:val="22"/>
          <w:shd w:val="clear" w:color="auto" w:fill="FFFFFF"/>
        </w:rPr>
        <w:t xml:space="preserve">in a desert in Jordan or </w:t>
      </w:r>
      <w:r w:rsidR="00CB6AA2" w:rsidRPr="00E36889">
        <w:rPr>
          <w:rFonts w:ascii="Arial" w:eastAsia="Times New Roman" w:hAnsi="Arial" w:cs="Arial"/>
          <w:sz w:val="22"/>
          <w:szCs w:val="22"/>
          <w:shd w:val="clear" w:color="auto" w:fill="FFFFFF"/>
        </w:rPr>
        <w:t>New York City,</w:t>
      </w:r>
      <w:r w:rsidR="0060567A" w:rsidRPr="00E36889">
        <w:rPr>
          <w:rFonts w:ascii="Arial" w:eastAsia="Times New Roman" w:hAnsi="Arial" w:cs="Arial"/>
          <w:sz w:val="22"/>
          <w:szCs w:val="22"/>
          <w:shd w:val="clear" w:color="auto" w:fill="FFFFFF"/>
        </w:rPr>
        <w:t xml:space="preserve"> </w:t>
      </w:r>
      <w:r w:rsidR="00003732" w:rsidRPr="00E36889">
        <w:rPr>
          <w:rFonts w:ascii="Arial" w:eastAsia="Times New Roman" w:hAnsi="Arial" w:cs="Arial"/>
          <w:sz w:val="22"/>
          <w:szCs w:val="22"/>
          <w:shd w:val="clear" w:color="auto" w:fill="FFFFFF"/>
        </w:rPr>
        <w:t xml:space="preserve">and </w:t>
      </w:r>
      <w:r w:rsidR="0060567A" w:rsidRPr="00E36889">
        <w:rPr>
          <w:rFonts w:ascii="Arial" w:eastAsia="Times New Roman" w:hAnsi="Arial" w:cs="Arial"/>
          <w:sz w:val="22"/>
          <w:szCs w:val="22"/>
          <w:shd w:val="clear" w:color="auto" w:fill="FFFFFF"/>
        </w:rPr>
        <w:t>as points of navigation</w:t>
      </w:r>
      <w:r w:rsidR="00CB6AA2" w:rsidRPr="00E36889">
        <w:rPr>
          <w:rFonts w:ascii="Arial" w:eastAsia="Times New Roman" w:hAnsi="Arial" w:cs="Arial"/>
          <w:sz w:val="22"/>
          <w:szCs w:val="22"/>
          <w:shd w:val="clear" w:color="auto" w:fill="FFFFFF"/>
        </w:rPr>
        <w:t>,</w:t>
      </w:r>
      <w:r w:rsidR="0060567A" w:rsidRPr="00E36889">
        <w:rPr>
          <w:rFonts w:ascii="Arial" w:eastAsia="Times New Roman" w:hAnsi="Arial" w:cs="Arial"/>
          <w:sz w:val="22"/>
          <w:szCs w:val="22"/>
          <w:shd w:val="clear" w:color="auto" w:fill="FFFFFF"/>
        </w:rPr>
        <w:t xml:space="preserve"> </w:t>
      </w:r>
      <w:r w:rsidR="00CB6AA2" w:rsidRPr="00E36889">
        <w:rPr>
          <w:rFonts w:ascii="Arial" w:eastAsia="Times New Roman" w:hAnsi="Arial" w:cs="Arial"/>
          <w:sz w:val="22"/>
          <w:szCs w:val="22"/>
          <w:shd w:val="clear" w:color="auto" w:fill="FFFFFF"/>
        </w:rPr>
        <w:t>stars</w:t>
      </w:r>
      <w:r w:rsidR="0060567A" w:rsidRPr="00E36889">
        <w:rPr>
          <w:rFonts w:ascii="Arial" w:eastAsia="Times New Roman" w:hAnsi="Arial" w:cs="Arial"/>
          <w:sz w:val="22"/>
          <w:szCs w:val="22"/>
          <w:shd w:val="clear" w:color="auto" w:fill="FFFFFF"/>
        </w:rPr>
        <w:t xml:space="preserve"> can guide us in our travels. </w:t>
      </w:r>
      <w:r w:rsidR="00CB6AA2" w:rsidRPr="00E36889">
        <w:rPr>
          <w:rFonts w:ascii="Arial" w:eastAsia="Times New Roman" w:hAnsi="Arial" w:cs="Arial"/>
          <w:sz w:val="22"/>
          <w:szCs w:val="22"/>
          <w:shd w:val="clear" w:color="auto" w:fill="FFFFFF"/>
        </w:rPr>
        <w:t xml:space="preserve">Maybe </w:t>
      </w:r>
      <w:r w:rsidR="00D00555" w:rsidRPr="00E36889">
        <w:rPr>
          <w:rFonts w:ascii="Arial" w:eastAsia="Times New Roman" w:hAnsi="Arial" w:cs="Arial"/>
          <w:sz w:val="22"/>
          <w:szCs w:val="22"/>
          <w:shd w:val="clear" w:color="auto" w:fill="FFFFFF"/>
        </w:rPr>
        <w:t>as our</w:t>
      </w:r>
      <w:r w:rsidR="0060567A" w:rsidRPr="00E36889">
        <w:rPr>
          <w:rFonts w:ascii="Arial" w:eastAsia="Times New Roman" w:hAnsi="Arial" w:cs="Arial"/>
          <w:sz w:val="22"/>
          <w:szCs w:val="22"/>
          <w:shd w:val="clear" w:color="auto" w:fill="FFFFFF"/>
        </w:rPr>
        <w:t xml:space="preserve"> </w:t>
      </w:r>
      <w:r w:rsidR="00D00555" w:rsidRPr="00E36889">
        <w:rPr>
          <w:rFonts w:ascii="Arial" w:eastAsia="Times New Roman" w:hAnsi="Arial" w:cs="Arial"/>
          <w:sz w:val="22"/>
          <w:szCs w:val="22"/>
          <w:shd w:val="clear" w:color="auto" w:fill="FFFFFF"/>
        </w:rPr>
        <w:t>knowledge</w:t>
      </w:r>
      <w:r w:rsidR="0060567A" w:rsidRPr="00E36889">
        <w:rPr>
          <w:rFonts w:ascii="Arial" w:eastAsia="Times New Roman" w:hAnsi="Arial" w:cs="Arial"/>
          <w:sz w:val="22"/>
          <w:szCs w:val="22"/>
          <w:shd w:val="clear" w:color="auto" w:fill="FFFFFF"/>
        </w:rPr>
        <w:t xml:space="preserve"> of navigating by stars </w:t>
      </w:r>
      <w:r w:rsidR="00CB6AA2" w:rsidRPr="00E36889">
        <w:rPr>
          <w:rFonts w:ascii="Arial" w:eastAsia="Times New Roman" w:hAnsi="Arial" w:cs="Arial"/>
          <w:sz w:val="22"/>
          <w:szCs w:val="22"/>
          <w:shd w:val="clear" w:color="auto" w:fill="FFFFFF"/>
        </w:rPr>
        <w:t xml:space="preserve">is </w:t>
      </w:r>
      <w:r w:rsidR="00D00555" w:rsidRPr="00E36889">
        <w:rPr>
          <w:rFonts w:ascii="Arial" w:eastAsia="Times New Roman" w:hAnsi="Arial" w:cs="Arial"/>
          <w:sz w:val="22"/>
          <w:szCs w:val="22"/>
          <w:shd w:val="clear" w:color="auto" w:fill="FFFFFF"/>
        </w:rPr>
        <w:t xml:space="preserve">lost </w:t>
      </w:r>
      <w:r w:rsidR="0060567A" w:rsidRPr="00E36889">
        <w:rPr>
          <w:rFonts w:ascii="Arial" w:eastAsia="Times New Roman" w:hAnsi="Arial" w:cs="Arial"/>
          <w:sz w:val="22"/>
          <w:szCs w:val="22"/>
          <w:shd w:val="clear" w:color="auto" w:fill="FFFFFF"/>
        </w:rPr>
        <w:t>we are re</w:t>
      </w:r>
      <w:r w:rsidRPr="00E36889">
        <w:rPr>
          <w:rFonts w:ascii="Arial" w:eastAsia="Times New Roman" w:hAnsi="Arial" w:cs="Arial"/>
          <w:sz w:val="22"/>
          <w:szCs w:val="22"/>
          <w:shd w:val="clear" w:color="auto" w:fill="FFFFFF"/>
        </w:rPr>
        <w:t xml:space="preserve">liant on other </w:t>
      </w:r>
      <w:r w:rsidR="00003732" w:rsidRPr="00E36889">
        <w:rPr>
          <w:rFonts w:ascii="Arial" w:eastAsia="Times New Roman" w:hAnsi="Arial" w:cs="Arial"/>
          <w:sz w:val="22"/>
          <w:szCs w:val="22"/>
          <w:shd w:val="clear" w:color="auto" w:fill="FFFFFF"/>
        </w:rPr>
        <w:t>chains of connection to help</w:t>
      </w:r>
      <w:r w:rsidRPr="00E36889">
        <w:rPr>
          <w:rFonts w:ascii="Arial" w:eastAsia="Times New Roman" w:hAnsi="Arial" w:cs="Arial"/>
          <w:sz w:val="22"/>
          <w:szCs w:val="22"/>
          <w:shd w:val="clear" w:color="auto" w:fill="FFFFFF"/>
        </w:rPr>
        <w:t xml:space="preserve"> us.</w:t>
      </w:r>
    </w:p>
    <w:p w14:paraId="4D63B6CA" w14:textId="77777777" w:rsidR="003B0C20" w:rsidRDefault="003B0C20" w:rsidP="0060567A">
      <w:pPr>
        <w:rPr>
          <w:rFonts w:ascii="Arial" w:eastAsia="Times New Roman" w:hAnsi="Arial" w:cs="Arial"/>
          <w:sz w:val="22"/>
          <w:szCs w:val="22"/>
          <w:shd w:val="clear" w:color="auto" w:fill="FFFFFF"/>
        </w:rPr>
      </w:pPr>
    </w:p>
    <w:p w14:paraId="11437C15" w14:textId="41A1552E" w:rsidR="00C0749B" w:rsidRDefault="00C0749B" w:rsidP="0060567A">
      <w:pPr>
        <w:rPr>
          <w:rFonts w:ascii="Arial" w:eastAsia="Times New Roman" w:hAnsi="Arial" w:cs="Arial"/>
          <w:sz w:val="22"/>
          <w:szCs w:val="22"/>
          <w:shd w:val="clear" w:color="auto" w:fill="FFFFFF"/>
        </w:rPr>
      </w:pPr>
      <w:r>
        <w:rPr>
          <w:rFonts w:ascii="Arial" w:eastAsia="Times New Roman" w:hAnsi="Arial" w:cs="Arial"/>
          <w:sz w:val="22"/>
          <w:szCs w:val="22"/>
          <w:shd w:val="clear" w:color="auto" w:fill="FFFFFF"/>
        </w:rPr>
        <w:t>Biography:</w:t>
      </w:r>
    </w:p>
    <w:p w14:paraId="2AC7B7AC" w14:textId="30646A7F" w:rsidR="00C50DA1" w:rsidRDefault="00C0749B" w:rsidP="0060567A">
      <w:pPr>
        <w:rPr>
          <w:rFonts w:ascii="Arial" w:eastAsia="Times New Roman" w:hAnsi="Arial" w:cs="Arial"/>
          <w:sz w:val="22"/>
          <w:szCs w:val="22"/>
          <w:shd w:val="clear" w:color="auto" w:fill="FFFFFF"/>
        </w:rPr>
      </w:pPr>
      <w:r>
        <w:rPr>
          <w:rFonts w:ascii="Arial" w:eastAsia="Times New Roman" w:hAnsi="Arial" w:cs="Arial"/>
          <w:sz w:val="22"/>
          <w:szCs w:val="22"/>
          <w:shd w:val="clear" w:color="auto" w:fill="FFFFFF"/>
        </w:rPr>
        <w:t xml:space="preserve">Dr Carinna Parraman is professor of design, colour and print, director of the Centre for Fine Print Research University of the West of England Bristol, and chair of the IMPACT printmaking conference. </w:t>
      </w:r>
    </w:p>
    <w:p w14:paraId="4CED9D8D" w14:textId="77777777" w:rsidR="00C0749B" w:rsidRDefault="00C0749B" w:rsidP="0060567A">
      <w:pPr>
        <w:rPr>
          <w:rFonts w:ascii="Arial" w:eastAsia="Times New Roman" w:hAnsi="Arial" w:cs="Arial"/>
          <w:sz w:val="22"/>
          <w:szCs w:val="22"/>
          <w:shd w:val="clear" w:color="auto" w:fill="FFFFFF"/>
        </w:rPr>
      </w:pPr>
    </w:p>
    <w:p w14:paraId="4072EE4C" w14:textId="142CAF08" w:rsidR="00C0749B" w:rsidRDefault="00C0749B" w:rsidP="0060567A">
      <w:pPr>
        <w:rPr>
          <w:rFonts w:ascii="Arial" w:eastAsia="Times New Roman" w:hAnsi="Arial" w:cs="Arial"/>
          <w:sz w:val="22"/>
          <w:szCs w:val="22"/>
          <w:shd w:val="clear" w:color="auto" w:fill="FFFFFF"/>
        </w:rPr>
      </w:pPr>
      <w:r>
        <w:rPr>
          <w:rFonts w:ascii="Arial" w:eastAsia="Times New Roman" w:hAnsi="Arial" w:cs="Arial"/>
          <w:sz w:val="22"/>
          <w:szCs w:val="22"/>
          <w:shd w:val="clear" w:color="auto" w:fill="FFFFFF"/>
        </w:rPr>
        <w:t>Thumbnail images with captions:</w:t>
      </w:r>
    </w:p>
    <w:p w14:paraId="0BE5CD2C" w14:textId="27941CB0" w:rsidR="00E36889" w:rsidRPr="00E36889" w:rsidRDefault="00E36889" w:rsidP="00E36889">
      <w:pPr>
        <w:rPr>
          <w:rFonts w:ascii="Arial" w:eastAsia="Times New Roman" w:hAnsi="Arial" w:cs="Arial"/>
          <w:bCs/>
          <w:i/>
          <w:sz w:val="22"/>
          <w:szCs w:val="22"/>
        </w:rPr>
      </w:pPr>
      <w:r w:rsidRPr="00E36889">
        <w:rPr>
          <w:rFonts w:ascii="Arial" w:eastAsia="Times New Roman" w:hAnsi="Arial" w:cs="Arial"/>
          <w:noProof/>
          <w:sz w:val="22"/>
          <w:szCs w:val="22"/>
          <w:lang w:val="en-US"/>
        </w:rPr>
        <w:drawing>
          <wp:inline distT="0" distB="0" distL="0" distR="0" wp14:anchorId="027D647A" wp14:editId="09EBA6A3">
            <wp:extent cx="1374563" cy="20630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email">
                      <a:extLst>
                        <a:ext uri="{28A0092B-C50C-407E-A947-70E740481C1C}">
                          <a14:useLocalDpi xmlns:a14="http://schemas.microsoft.com/office/drawing/2010/main"/>
                        </a:ext>
                      </a:extLst>
                    </a:blip>
                    <a:stretch>
                      <a:fillRect/>
                    </a:stretch>
                  </pic:blipFill>
                  <pic:spPr>
                    <a:xfrm>
                      <a:off x="0" y="0"/>
                      <a:ext cx="1374714" cy="2063318"/>
                    </a:xfrm>
                    <a:prstGeom prst="rect">
                      <a:avLst/>
                    </a:prstGeom>
                  </pic:spPr>
                </pic:pic>
              </a:graphicData>
            </a:graphic>
          </wp:inline>
        </w:drawing>
      </w:r>
      <w:r w:rsidRPr="00E36889">
        <w:rPr>
          <w:rFonts w:ascii="Arial" w:eastAsia="Times New Roman" w:hAnsi="Arial" w:cs="Arial"/>
          <w:bCs/>
          <w:i/>
          <w:sz w:val="22"/>
          <w:szCs w:val="22"/>
        </w:rPr>
        <w:t xml:space="preserve">  </w:t>
      </w:r>
    </w:p>
    <w:p w14:paraId="029D3602" w14:textId="18D19173" w:rsidR="00E378C3" w:rsidRDefault="002C71E3" w:rsidP="00C0749B">
      <w:pPr>
        <w:ind w:left="4320" w:hanging="4320"/>
        <w:rPr>
          <w:rFonts w:ascii="Arial" w:eastAsia="Times New Roman" w:hAnsi="Arial" w:cs="Arial"/>
          <w:i/>
          <w:sz w:val="22"/>
          <w:szCs w:val="22"/>
        </w:rPr>
      </w:pPr>
      <w:r>
        <w:rPr>
          <w:rFonts w:ascii="Arial" w:eastAsia="Times New Roman" w:hAnsi="Arial" w:cs="Arial"/>
          <w:bCs/>
          <w:i/>
          <w:sz w:val="22"/>
          <w:szCs w:val="22"/>
        </w:rPr>
        <w:t xml:space="preserve">1) </w:t>
      </w:r>
      <w:r w:rsidR="00E36889" w:rsidRPr="00E36889">
        <w:rPr>
          <w:rFonts w:ascii="Arial" w:eastAsia="Times New Roman" w:hAnsi="Arial" w:cs="Arial"/>
          <w:bCs/>
          <w:i/>
          <w:sz w:val="22"/>
          <w:szCs w:val="22"/>
        </w:rPr>
        <w:t xml:space="preserve">ID </w:t>
      </w:r>
      <w:r w:rsidR="007424B2">
        <w:rPr>
          <w:rFonts w:ascii="Arial" w:eastAsia="Times New Roman" w:hAnsi="Arial" w:cs="Arial"/>
          <w:bCs/>
          <w:i/>
          <w:sz w:val="22"/>
          <w:szCs w:val="22"/>
        </w:rPr>
        <w:t>(</w:t>
      </w:r>
      <w:r w:rsidR="00E36889" w:rsidRPr="00E36889">
        <w:rPr>
          <w:rFonts w:ascii="Arial" w:eastAsia="Times New Roman" w:hAnsi="Arial" w:cs="Arial"/>
          <w:bCs/>
          <w:i/>
          <w:sz w:val="22"/>
          <w:szCs w:val="22"/>
        </w:rPr>
        <w:t>Intensively Displaced</w:t>
      </w:r>
      <w:r w:rsidR="007424B2">
        <w:rPr>
          <w:rFonts w:ascii="Arial" w:eastAsia="Times New Roman" w:hAnsi="Arial" w:cs="Arial"/>
          <w:bCs/>
          <w:i/>
          <w:sz w:val="22"/>
          <w:szCs w:val="22"/>
        </w:rPr>
        <w:t>)</w:t>
      </w:r>
      <w:r w:rsidR="00E36889" w:rsidRPr="00E36889">
        <w:rPr>
          <w:rFonts w:ascii="Arial" w:eastAsia="Times New Roman" w:hAnsi="Arial" w:cs="Arial"/>
          <w:bCs/>
          <w:sz w:val="22"/>
          <w:szCs w:val="22"/>
        </w:rPr>
        <w:t xml:space="preserve"> </w:t>
      </w:r>
      <w:r w:rsidR="00E378C3">
        <w:rPr>
          <w:rFonts w:ascii="Arial" w:eastAsia="Times New Roman" w:hAnsi="Arial" w:cs="Arial"/>
          <w:bCs/>
          <w:sz w:val="22"/>
          <w:szCs w:val="22"/>
        </w:rPr>
        <w:t>Inkjet print on paper</w:t>
      </w:r>
      <w:r w:rsidR="007424B2">
        <w:rPr>
          <w:rFonts w:ascii="Arial" w:eastAsia="Times New Roman" w:hAnsi="Arial" w:cs="Arial"/>
          <w:bCs/>
          <w:sz w:val="22"/>
          <w:szCs w:val="22"/>
        </w:rPr>
        <w:t xml:space="preserve"> </w:t>
      </w:r>
      <w:r w:rsidR="007424B2" w:rsidRPr="00E36889">
        <w:rPr>
          <w:rFonts w:ascii="Arial" w:eastAsia="Times New Roman" w:hAnsi="Arial" w:cs="Arial"/>
          <w:bCs/>
          <w:sz w:val="22"/>
          <w:szCs w:val="22"/>
        </w:rPr>
        <w:t>(2003)</w:t>
      </w:r>
      <w:r w:rsidR="00E36889">
        <w:rPr>
          <w:rFonts w:ascii="Arial" w:eastAsia="Times New Roman" w:hAnsi="Arial" w:cs="Arial"/>
          <w:bCs/>
          <w:i/>
          <w:sz w:val="22"/>
          <w:szCs w:val="22"/>
        </w:rPr>
        <w:tab/>
      </w:r>
      <w:r w:rsidR="00E36889" w:rsidRPr="00E36889">
        <w:rPr>
          <w:rFonts w:ascii="Arial" w:eastAsia="Times New Roman" w:hAnsi="Arial" w:cs="Arial"/>
          <w:i/>
          <w:sz w:val="22"/>
          <w:szCs w:val="22"/>
        </w:rPr>
        <w:t xml:space="preserve"> </w:t>
      </w:r>
    </w:p>
    <w:p w14:paraId="0F5211D2" w14:textId="00905F54" w:rsidR="00E378C3" w:rsidRPr="00DD091F" w:rsidRDefault="007424B2" w:rsidP="00C0749B">
      <w:pPr>
        <w:ind w:left="4320" w:hanging="4320"/>
        <w:rPr>
          <w:rFonts w:ascii="Arial" w:eastAsia="Times New Roman" w:hAnsi="Arial" w:cs="Arial"/>
          <w:sz w:val="22"/>
          <w:szCs w:val="22"/>
        </w:rPr>
      </w:pPr>
      <w:r w:rsidRPr="00E36889">
        <w:rPr>
          <w:rFonts w:ascii="Arial" w:eastAsia="Times New Roman" w:hAnsi="Arial" w:cs="Arial"/>
          <w:bCs/>
          <w:i/>
          <w:sz w:val="22"/>
          <w:szCs w:val="22"/>
        </w:rPr>
        <w:t>Constelacion</w:t>
      </w:r>
      <w:r>
        <w:rPr>
          <w:rFonts w:ascii="Arial" w:eastAsia="Times New Roman" w:hAnsi="Arial" w:cs="Arial"/>
          <w:bCs/>
          <w:i/>
          <w:sz w:val="22"/>
          <w:szCs w:val="22"/>
        </w:rPr>
        <w:t xml:space="preserve">, </w:t>
      </w:r>
      <w:r w:rsidR="00DD091F">
        <w:rPr>
          <w:rFonts w:ascii="Arial" w:eastAsia="Times New Roman" w:hAnsi="Arial" w:cs="Arial"/>
          <w:bCs/>
          <w:sz w:val="22"/>
          <w:szCs w:val="22"/>
        </w:rPr>
        <w:t>S</w:t>
      </w:r>
      <w:r w:rsidR="00C0749B" w:rsidRPr="00DD091F">
        <w:rPr>
          <w:rFonts w:ascii="Arial" w:eastAsia="Times New Roman" w:hAnsi="Arial" w:cs="Arial"/>
          <w:bCs/>
          <w:sz w:val="22"/>
          <w:szCs w:val="22"/>
        </w:rPr>
        <w:t xml:space="preserve">creenprint transfer </w:t>
      </w:r>
      <w:r w:rsidR="00E378C3" w:rsidRPr="00DD091F">
        <w:rPr>
          <w:rFonts w:ascii="Arial" w:eastAsia="Times New Roman" w:hAnsi="Arial" w:cs="Arial"/>
          <w:bCs/>
          <w:sz w:val="22"/>
          <w:szCs w:val="22"/>
        </w:rPr>
        <w:t xml:space="preserve">prints on </w:t>
      </w:r>
      <w:r w:rsidR="00E378C3" w:rsidRPr="00DD091F">
        <w:rPr>
          <w:rFonts w:ascii="Arial" w:eastAsia="Times New Roman" w:hAnsi="Arial" w:cs="Arial"/>
          <w:sz w:val="22"/>
          <w:szCs w:val="22"/>
        </w:rPr>
        <w:t>ceramic plate</w:t>
      </w:r>
      <w:r w:rsidR="00DD091F">
        <w:rPr>
          <w:rFonts w:ascii="Arial" w:eastAsia="Times New Roman" w:hAnsi="Arial" w:cs="Arial"/>
          <w:sz w:val="22"/>
          <w:szCs w:val="22"/>
        </w:rPr>
        <w:t>s</w:t>
      </w:r>
      <w:r w:rsidRPr="00DD091F">
        <w:rPr>
          <w:rFonts w:ascii="Arial" w:eastAsia="Times New Roman" w:hAnsi="Arial" w:cs="Arial"/>
          <w:sz w:val="22"/>
          <w:szCs w:val="22"/>
        </w:rPr>
        <w:t xml:space="preserve"> </w:t>
      </w:r>
      <w:r w:rsidRPr="00DD091F">
        <w:rPr>
          <w:rFonts w:ascii="Arial" w:eastAsia="Times New Roman" w:hAnsi="Arial" w:cs="Arial"/>
          <w:bCs/>
          <w:sz w:val="22"/>
          <w:szCs w:val="22"/>
        </w:rPr>
        <w:t>(2017)</w:t>
      </w:r>
    </w:p>
    <w:p w14:paraId="5DE74242" w14:textId="77777777" w:rsidR="00E36889" w:rsidRPr="00DD091F" w:rsidRDefault="00E36889" w:rsidP="0060567A">
      <w:pPr>
        <w:rPr>
          <w:rFonts w:ascii="Arial" w:eastAsia="Times New Roman" w:hAnsi="Arial" w:cs="Arial"/>
          <w:sz w:val="22"/>
          <w:szCs w:val="22"/>
          <w:shd w:val="clear" w:color="auto" w:fill="FFFFFF"/>
        </w:rPr>
      </w:pPr>
    </w:p>
    <w:p w14:paraId="601544D3" w14:textId="0E9C6A83" w:rsidR="00C0749B" w:rsidRDefault="00C0749B" w:rsidP="0060567A">
      <w:pPr>
        <w:rPr>
          <w:rFonts w:ascii="Arial" w:eastAsia="Times New Roman" w:hAnsi="Arial" w:cs="Arial"/>
          <w:sz w:val="22"/>
          <w:szCs w:val="22"/>
          <w:shd w:val="clear" w:color="auto" w:fill="FFFFFF"/>
        </w:rPr>
      </w:pPr>
      <w:r w:rsidRPr="00E36889">
        <w:rPr>
          <w:rFonts w:ascii="Arial" w:eastAsia="Times New Roman" w:hAnsi="Arial" w:cs="Arial"/>
          <w:bCs/>
          <w:noProof/>
          <w:sz w:val="22"/>
          <w:szCs w:val="22"/>
          <w:lang w:val="en-US"/>
        </w:rPr>
        <w:drawing>
          <wp:inline distT="0" distB="0" distL="0" distR="0" wp14:anchorId="00F41914" wp14:editId="02D4B61C">
            <wp:extent cx="1374563" cy="185456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email">
                      <a:extLst>
                        <a:ext uri="{28A0092B-C50C-407E-A947-70E740481C1C}">
                          <a14:useLocalDpi xmlns:a14="http://schemas.microsoft.com/office/drawing/2010/main"/>
                        </a:ext>
                      </a:extLst>
                    </a:blip>
                    <a:stretch>
                      <a:fillRect/>
                    </a:stretch>
                  </pic:blipFill>
                  <pic:spPr>
                    <a:xfrm>
                      <a:off x="0" y="0"/>
                      <a:ext cx="1374595" cy="1854612"/>
                    </a:xfrm>
                    <a:prstGeom prst="rect">
                      <a:avLst/>
                    </a:prstGeom>
                  </pic:spPr>
                </pic:pic>
              </a:graphicData>
            </a:graphic>
          </wp:inline>
        </w:drawing>
      </w:r>
    </w:p>
    <w:p w14:paraId="7F3F9482" w14:textId="3AC5AA31" w:rsidR="00B323AF" w:rsidRPr="00B323AF" w:rsidRDefault="002C71E3" w:rsidP="00B323AF">
      <w:pPr>
        <w:widowControl w:val="0"/>
        <w:autoSpaceDE w:val="0"/>
        <w:autoSpaceDN w:val="0"/>
        <w:adjustRightInd w:val="0"/>
        <w:rPr>
          <w:rFonts w:ascii="Garamond" w:hAnsi="Garamond" w:cs="Garamond"/>
          <w:sz w:val="22"/>
          <w:szCs w:val="22"/>
          <w:lang w:val="en-US"/>
        </w:rPr>
      </w:pPr>
      <w:r>
        <w:rPr>
          <w:rFonts w:ascii="Arial" w:hAnsi="Arial" w:cs="Arial"/>
          <w:bCs/>
          <w:sz w:val="22"/>
          <w:szCs w:val="22"/>
          <w:lang w:val="en-US"/>
        </w:rPr>
        <w:t xml:space="preserve">2) </w:t>
      </w:r>
      <w:r w:rsidR="00B323AF" w:rsidRPr="00B323AF">
        <w:rPr>
          <w:rFonts w:ascii="Arial" w:hAnsi="Arial" w:cs="Arial"/>
          <w:bCs/>
          <w:sz w:val="22"/>
          <w:szCs w:val="22"/>
          <w:lang w:val="en-US"/>
        </w:rPr>
        <w:t xml:space="preserve">Dolls from the </w:t>
      </w:r>
      <w:r w:rsidR="00B323AF" w:rsidRPr="00DD091F">
        <w:rPr>
          <w:rFonts w:ascii="Arial" w:hAnsi="Arial" w:cs="Arial"/>
          <w:bCs/>
          <w:i/>
          <w:sz w:val="22"/>
          <w:szCs w:val="22"/>
          <w:lang w:val="en-US"/>
        </w:rPr>
        <w:t>Perfume of Absence</w:t>
      </w:r>
      <w:r w:rsidR="00DD091F">
        <w:rPr>
          <w:rFonts w:ascii="Arial" w:hAnsi="Arial" w:cs="Arial"/>
          <w:bCs/>
          <w:sz w:val="22"/>
          <w:szCs w:val="22"/>
          <w:lang w:val="en-US"/>
        </w:rPr>
        <w:t xml:space="preserve"> project,</w:t>
      </w:r>
      <w:r w:rsidR="00B323AF" w:rsidRPr="00B323AF">
        <w:rPr>
          <w:rFonts w:ascii="Arial" w:hAnsi="Arial" w:cs="Arial"/>
          <w:bCs/>
          <w:sz w:val="22"/>
          <w:szCs w:val="22"/>
          <w:lang w:val="en-US"/>
        </w:rPr>
        <w:t xml:space="preserve"> Inkjet print on canvas, hand</w:t>
      </w:r>
      <w:r w:rsidR="00B323AF">
        <w:rPr>
          <w:rFonts w:ascii="Arial" w:hAnsi="Arial" w:cs="Arial"/>
          <w:bCs/>
          <w:sz w:val="22"/>
          <w:szCs w:val="22"/>
          <w:lang w:val="en-US"/>
        </w:rPr>
        <w:t xml:space="preserve"> stitched</w:t>
      </w:r>
      <w:r w:rsidR="00B323AF" w:rsidRPr="00B323AF">
        <w:rPr>
          <w:rFonts w:ascii="Arial" w:hAnsi="Arial" w:cs="Arial"/>
          <w:bCs/>
          <w:sz w:val="22"/>
          <w:szCs w:val="22"/>
          <w:lang w:val="en-US"/>
        </w:rPr>
        <w:t xml:space="preserve"> </w:t>
      </w:r>
      <w:r w:rsidR="00DD091F">
        <w:rPr>
          <w:rFonts w:ascii="Arial" w:hAnsi="Arial" w:cs="Arial"/>
          <w:bCs/>
          <w:sz w:val="22"/>
          <w:szCs w:val="22"/>
          <w:lang w:val="en-US"/>
        </w:rPr>
        <w:t>and attached to found materials</w:t>
      </w:r>
      <w:r w:rsidR="00B323AF" w:rsidRPr="00B323AF">
        <w:rPr>
          <w:rFonts w:ascii="Arial" w:hAnsi="Arial" w:cs="Arial"/>
          <w:bCs/>
          <w:sz w:val="22"/>
          <w:szCs w:val="22"/>
          <w:lang w:val="en-US"/>
        </w:rPr>
        <w:t xml:space="preserve"> </w:t>
      </w:r>
      <w:r w:rsidR="00DD091F">
        <w:rPr>
          <w:rFonts w:ascii="Arial" w:hAnsi="Arial" w:cs="Arial"/>
          <w:bCs/>
          <w:sz w:val="22"/>
          <w:szCs w:val="22"/>
          <w:lang w:val="en-US"/>
        </w:rPr>
        <w:t>(</w:t>
      </w:r>
      <w:r w:rsidR="00B323AF" w:rsidRPr="00B323AF">
        <w:rPr>
          <w:rFonts w:ascii="Arial" w:hAnsi="Arial" w:cs="Arial"/>
          <w:bCs/>
          <w:sz w:val="22"/>
          <w:szCs w:val="22"/>
          <w:lang w:val="en-US"/>
        </w:rPr>
        <w:t>1997-2000</w:t>
      </w:r>
      <w:r w:rsidR="00DD091F">
        <w:rPr>
          <w:rFonts w:ascii="Arial" w:hAnsi="Arial" w:cs="Arial"/>
          <w:bCs/>
          <w:sz w:val="22"/>
          <w:szCs w:val="22"/>
          <w:lang w:val="en-US"/>
        </w:rPr>
        <w:t>)</w:t>
      </w:r>
    </w:p>
    <w:p w14:paraId="3A841571" w14:textId="7CA3CBAB" w:rsidR="00B323AF" w:rsidRPr="00B323AF" w:rsidRDefault="00B323AF" w:rsidP="00B323AF">
      <w:pPr>
        <w:rPr>
          <w:rFonts w:ascii="Arial" w:eastAsia="Times New Roman" w:hAnsi="Arial" w:cs="Arial"/>
          <w:i/>
          <w:sz w:val="22"/>
          <w:szCs w:val="22"/>
        </w:rPr>
      </w:pPr>
      <w:r w:rsidRPr="00DD091F">
        <w:rPr>
          <w:rFonts w:ascii="Arial" w:hAnsi="Arial" w:cs="Arial"/>
          <w:bCs/>
          <w:i/>
          <w:sz w:val="22"/>
          <w:szCs w:val="22"/>
          <w:lang w:val="en-US"/>
        </w:rPr>
        <w:t>Apátrida (Sleepers) </w:t>
      </w:r>
      <w:r w:rsidRPr="00B323AF">
        <w:rPr>
          <w:rFonts w:ascii="Arial" w:hAnsi="Arial" w:cs="Arial"/>
          <w:bCs/>
          <w:sz w:val="22"/>
          <w:szCs w:val="22"/>
          <w:lang w:val="en-US"/>
        </w:rPr>
        <w:t>Pigment print and oil on architectural blueprints (2017)</w:t>
      </w:r>
    </w:p>
    <w:p w14:paraId="21AEDA97" w14:textId="77777777" w:rsidR="00C0749B" w:rsidRPr="00E36889" w:rsidRDefault="00C0749B" w:rsidP="0060567A">
      <w:pPr>
        <w:rPr>
          <w:rFonts w:ascii="Arial" w:eastAsia="Times New Roman" w:hAnsi="Arial" w:cs="Arial"/>
          <w:sz w:val="22"/>
          <w:szCs w:val="22"/>
          <w:shd w:val="clear" w:color="auto" w:fill="FFFFFF"/>
        </w:rPr>
      </w:pPr>
    </w:p>
    <w:p w14:paraId="0568538E" w14:textId="61D08022" w:rsidR="003B0C20" w:rsidRPr="00E36889" w:rsidRDefault="003B0C20" w:rsidP="0060567A">
      <w:pPr>
        <w:rPr>
          <w:rFonts w:ascii="Arial" w:eastAsia="Times New Roman" w:hAnsi="Arial" w:cs="Arial"/>
          <w:sz w:val="22"/>
          <w:szCs w:val="22"/>
          <w:shd w:val="clear" w:color="auto" w:fill="FFFFFF"/>
        </w:rPr>
      </w:pPr>
      <w:r w:rsidRPr="00E36889">
        <w:rPr>
          <w:rFonts w:ascii="Arial" w:eastAsia="Times New Roman" w:hAnsi="Arial" w:cs="Arial"/>
          <w:noProof/>
          <w:sz w:val="22"/>
          <w:szCs w:val="22"/>
          <w:shd w:val="clear" w:color="auto" w:fill="FFFFFF"/>
          <w:lang w:val="en-US"/>
        </w:rPr>
        <w:drawing>
          <wp:inline distT="0" distB="0" distL="0" distR="0" wp14:anchorId="4DEAED31" wp14:editId="0E466C65">
            <wp:extent cx="1946063" cy="1460621"/>
            <wp:effectExtent l="0" t="0" r="10160" b="0"/>
            <wp:docPr id="3" name="Picture 3" descr="Carinna_Seagate:solovelytohaveyouhome:Mandrile_Meruane_Latit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inna_Seagate:solovelytohaveyouhome:Mandrile_Meruane_Latitud.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1947289" cy="1461541"/>
                    </a:xfrm>
                    <a:prstGeom prst="rect">
                      <a:avLst/>
                    </a:prstGeom>
                    <a:noFill/>
                    <a:ln>
                      <a:noFill/>
                    </a:ln>
                  </pic:spPr>
                </pic:pic>
              </a:graphicData>
            </a:graphic>
          </wp:inline>
        </w:drawing>
      </w:r>
    </w:p>
    <w:p w14:paraId="2FA22726" w14:textId="4C1EE33B" w:rsidR="003B0C20" w:rsidRPr="00E36889" w:rsidRDefault="002C71E3" w:rsidP="003B0C20">
      <w:pPr>
        <w:rPr>
          <w:rFonts w:ascii="Arial" w:eastAsia="Times New Roman" w:hAnsi="Arial" w:cs="Arial"/>
          <w:bCs/>
          <w:sz w:val="22"/>
          <w:szCs w:val="22"/>
        </w:rPr>
      </w:pPr>
      <w:r>
        <w:rPr>
          <w:rFonts w:ascii="Arial" w:eastAsia="Times New Roman" w:hAnsi="Arial" w:cs="Arial"/>
          <w:bCs/>
          <w:i/>
          <w:sz w:val="22"/>
          <w:szCs w:val="22"/>
        </w:rPr>
        <w:t xml:space="preserve">3) </w:t>
      </w:r>
      <w:r w:rsidR="003B0C20" w:rsidRPr="00C0749B">
        <w:rPr>
          <w:rFonts w:ascii="Arial" w:eastAsia="Times New Roman" w:hAnsi="Arial" w:cs="Arial"/>
          <w:bCs/>
          <w:i/>
          <w:sz w:val="22"/>
          <w:szCs w:val="22"/>
        </w:rPr>
        <w:t>Latitude</w:t>
      </w:r>
      <w:r w:rsidR="00DD091F">
        <w:rPr>
          <w:rFonts w:ascii="Arial" w:hAnsi="Arial" w:cs="Arial"/>
          <w:sz w:val="22"/>
          <w:szCs w:val="22"/>
          <w:lang w:val="en"/>
        </w:rPr>
        <w:t xml:space="preserve"> T</w:t>
      </w:r>
      <w:r w:rsidR="00B60487" w:rsidRPr="00E36889">
        <w:rPr>
          <w:rFonts w:ascii="Arial" w:hAnsi="Arial" w:cs="Arial"/>
          <w:sz w:val="22"/>
          <w:szCs w:val="22"/>
          <w:lang w:val="en"/>
        </w:rPr>
        <w:t xml:space="preserve">ravel diary in collaboration with Lina Meruane. </w:t>
      </w:r>
      <w:r w:rsidR="00B60487" w:rsidRPr="00E36889">
        <w:rPr>
          <w:rFonts w:ascii="Arial" w:eastAsia="Times New Roman" w:hAnsi="Arial" w:cs="Arial"/>
          <w:bCs/>
          <w:sz w:val="22"/>
          <w:szCs w:val="22"/>
        </w:rPr>
        <w:t xml:space="preserve">UV printed folded </w:t>
      </w:r>
      <w:proofErr w:type="gramStart"/>
      <w:r w:rsidR="00B60487" w:rsidRPr="00E36889">
        <w:rPr>
          <w:rFonts w:ascii="Arial" w:eastAsia="Times New Roman" w:hAnsi="Arial" w:cs="Arial"/>
          <w:bCs/>
          <w:sz w:val="22"/>
          <w:szCs w:val="22"/>
        </w:rPr>
        <w:t>book-work</w:t>
      </w:r>
      <w:proofErr w:type="gramEnd"/>
      <w:r w:rsidR="00B60487" w:rsidRPr="00E36889">
        <w:rPr>
          <w:rFonts w:ascii="Arial" w:eastAsia="Times New Roman" w:hAnsi="Arial" w:cs="Arial"/>
          <w:bCs/>
          <w:sz w:val="22"/>
          <w:szCs w:val="22"/>
        </w:rPr>
        <w:t xml:space="preserve">, published with Impact Press, Centre for </w:t>
      </w:r>
      <w:r w:rsidR="003B0C20" w:rsidRPr="00E36889">
        <w:rPr>
          <w:rFonts w:ascii="Arial" w:hAnsi="Arial" w:cs="Arial"/>
          <w:sz w:val="22"/>
          <w:szCs w:val="22"/>
          <w:lang w:val="en-US"/>
        </w:rPr>
        <w:t>Fine Print</w:t>
      </w:r>
      <w:r w:rsidR="00B60487" w:rsidRPr="00E36889">
        <w:rPr>
          <w:rFonts w:ascii="Arial" w:eastAsia="Times New Roman" w:hAnsi="Arial" w:cs="Arial"/>
          <w:bCs/>
          <w:sz w:val="22"/>
          <w:szCs w:val="22"/>
        </w:rPr>
        <w:t xml:space="preserve"> </w:t>
      </w:r>
      <w:r w:rsidR="003B0C20" w:rsidRPr="00E36889">
        <w:rPr>
          <w:rFonts w:ascii="Arial" w:hAnsi="Arial" w:cs="Arial"/>
          <w:sz w:val="22"/>
          <w:szCs w:val="22"/>
          <w:lang w:val="en-US"/>
        </w:rPr>
        <w:t xml:space="preserve">Research, UWE, Bristol, </w:t>
      </w:r>
      <w:r w:rsidR="00C0749B">
        <w:rPr>
          <w:rFonts w:ascii="Arial" w:hAnsi="Arial" w:cs="Arial"/>
          <w:sz w:val="22"/>
          <w:szCs w:val="22"/>
          <w:lang w:val="en-US"/>
        </w:rPr>
        <w:t>UK (2018)</w:t>
      </w:r>
    </w:p>
    <w:p w14:paraId="325DF70C" w14:textId="77777777" w:rsidR="003B0C20" w:rsidRPr="00E36889" w:rsidRDefault="003B0C20" w:rsidP="0060567A">
      <w:pPr>
        <w:rPr>
          <w:rFonts w:ascii="Arial" w:hAnsi="Arial" w:cs="Arial"/>
          <w:sz w:val="22"/>
          <w:szCs w:val="22"/>
        </w:rPr>
      </w:pPr>
    </w:p>
    <w:p w14:paraId="4C406256" w14:textId="69172965" w:rsidR="007B71A5" w:rsidRPr="00E36889" w:rsidRDefault="00B60487" w:rsidP="00FF1F65">
      <w:pPr>
        <w:rPr>
          <w:rFonts w:ascii="Arial" w:hAnsi="Arial" w:cs="Arial"/>
          <w:sz w:val="22"/>
          <w:szCs w:val="22"/>
        </w:rPr>
      </w:pPr>
      <w:r w:rsidRPr="00E36889">
        <w:rPr>
          <w:rFonts w:ascii="Arial" w:hAnsi="Arial" w:cs="Arial"/>
          <w:noProof/>
          <w:sz w:val="22"/>
          <w:szCs w:val="22"/>
          <w:lang w:val="en-US"/>
        </w:rPr>
        <w:drawing>
          <wp:inline distT="0" distB="0" distL="0" distR="0" wp14:anchorId="474DF1FE" wp14:editId="066082C3">
            <wp:extent cx="2209800" cy="2209800"/>
            <wp:effectExtent l="0" t="0" r="0" b="0"/>
            <wp:docPr id="6" name="Picture 6" descr="Carinna_Seagate:solovelytohaveyouhome:Apatrida_16 sorrow portra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inna_Seagate:solovelytohaveyouhome:Apatrida_16 sorrow portraits.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209800" cy="2209800"/>
                    </a:xfrm>
                    <a:prstGeom prst="rect">
                      <a:avLst/>
                    </a:prstGeom>
                    <a:noFill/>
                    <a:ln>
                      <a:noFill/>
                    </a:ln>
                  </pic:spPr>
                </pic:pic>
              </a:graphicData>
            </a:graphic>
          </wp:inline>
        </w:drawing>
      </w:r>
    </w:p>
    <w:p w14:paraId="4761AFC9" w14:textId="58002892" w:rsidR="00B60487" w:rsidRDefault="002C71E3" w:rsidP="00FF1F65">
      <w:pPr>
        <w:rPr>
          <w:rFonts w:ascii="Arial" w:hAnsi="Arial" w:cs="Arial"/>
          <w:sz w:val="22"/>
          <w:szCs w:val="22"/>
          <w:lang w:val="en-US"/>
        </w:rPr>
      </w:pPr>
      <w:r>
        <w:rPr>
          <w:rFonts w:ascii="Arial" w:hAnsi="Arial" w:cs="Arial"/>
          <w:i/>
          <w:sz w:val="22"/>
          <w:szCs w:val="22"/>
        </w:rPr>
        <w:t xml:space="preserve">4) </w:t>
      </w:r>
      <w:r w:rsidR="00C50DA1">
        <w:rPr>
          <w:rFonts w:ascii="Arial" w:hAnsi="Arial" w:cs="Arial"/>
          <w:i/>
          <w:sz w:val="22"/>
          <w:szCs w:val="22"/>
        </w:rPr>
        <w:t>Stateless (</w:t>
      </w:r>
      <w:r w:rsidR="007424B2">
        <w:rPr>
          <w:rFonts w:ascii="Arial" w:hAnsi="Arial" w:cs="Arial"/>
          <w:i/>
          <w:sz w:val="22"/>
          <w:szCs w:val="22"/>
        </w:rPr>
        <w:t>Sorrow P</w:t>
      </w:r>
      <w:r w:rsidR="00B60487" w:rsidRPr="007424B2">
        <w:rPr>
          <w:rFonts w:ascii="Arial" w:hAnsi="Arial" w:cs="Arial"/>
          <w:i/>
          <w:sz w:val="22"/>
          <w:szCs w:val="22"/>
        </w:rPr>
        <w:t>ortraits</w:t>
      </w:r>
      <w:r w:rsidR="00C50DA1">
        <w:rPr>
          <w:rFonts w:ascii="Arial" w:hAnsi="Arial" w:cs="Arial"/>
          <w:i/>
          <w:sz w:val="22"/>
          <w:szCs w:val="22"/>
        </w:rPr>
        <w:t>)</w:t>
      </w:r>
      <w:r w:rsidR="00B60487" w:rsidRPr="00E36889">
        <w:rPr>
          <w:rFonts w:ascii="Arial" w:hAnsi="Arial" w:cs="Arial"/>
          <w:sz w:val="22"/>
          <w:szCs w:val="22"/>
        </w:rPr>
        <w:t xml:space="preserve"> Computer numerically control machined </w:t>
      </w:r>
      <w:r w:rsidR="00E378C3">
        <w:rPr>
          <w:rFonts w:ascii="Arial" w:hAnsi="Arial" w:cs="Arial"/>
          <w:sz w:val="22"/>
          <w:szCs w:val="22"/>
        </w:rPr>
        <w:t xml:space="preserve">relief </w:t>
      </w:r>
      <w:r w:rsidR="00B60487" w:rsidRPr="00E36889">
        <w:rPr>
          <w:rFonts w:ascii="Arial" w:hAnsi="Arial" w:cs="Arial"/>
          <w:sz w:val="22"/>
          <w:szCs w:val="22"/>
        </w:rPr>
        <w:t>stamp</w:t>
      </w:r>
      <w:r w:rsidR="00E378C3">
        <w:rPr>
          <w:rFonts w:ascii="Arial" w:hAnsi="Arial" w:cs="Arial"/>
          <w:sz w:val="22"/>
          <w:szCs w:val="22"/>
        </w:rPr>
        <w:t>, pressed</w:t>
      </w:r>
      <w:r w:rsidR="00B60487" w:rsidRPr="00E36889">
        <w:rPr>
          <w:rFonts w:ascii="Arial" w:hAnsi="Arial" w:cs="Arial"/>
          <w:sz w:val="22"/>
          <w:szCs w:val="22"/>
        </w:rPr>
        <w:t xml:space="preserve"> into clay, in collaboration with </w:t>
      </w:r>
      <w:r w:rsidR="00B60487" w:rsidRPr="00E36889">
        <w:rPr>
          <w:rFonts w:ascii="Arial" w:eastAsia="Times New Roman" w:hAnsi="Arial" w:cs="Arial"/>
          <w:bCs/>
          <w:sz w:val="22"/>
          <w:szCs w:val="22"/>
        </w:rPr>
        <w:t xml:space="preserve">Centre for </w:t>
      </w:r>
      <w:r w:rsidR="00B60487" w:rsidRPr="00E36889">
        <w:rPr>
          <w:rFonts w:ascii="Arial" w:hAnsi="Arial" w:cs="Arial"/>
          <w:sz w:val="22"/>
          <w:szCs w:val="22"/>
          <w:lang w:val="en-US"/>
        </w:rPr>
        <w:t>Fine Print</w:t>
      </w:r>
      <w:r w:rsidR="00B60487" w:rsidRPr="00E36889">
        <w:rPr>
          <w:rFonts w:ascii="Arial" w:eastAsia="Times New Roman" w:hAnsi="Arial" w:cs="Arial"/>
          <w:bCs/>
          <w:sz w:val="22"/>
          <w:szCs w:val="22"/>
        </w:rPr>
        <w:t xml:space="preserve"> </w:t>
      </w:r>
      <w:r w:rsidR="00C0749B">
        <w:rPr>
          <w:rFonts w:ascii="Arial" w:hAnsi="Arial" w:cs="Arial"/>
          <w:sz w:val="22"/>
          <w:szCs w:val="22"/>
          <w:lang w:val="en-US"/>
        </w:rPr>
        <w:t>Research, UWE, Bristol, UK</w:t>
      </w:r>
      <w:r w:rsidR="00B60487" w:rsidRPr="00E36889">
        <w:rPr>
          <w:rFonts w:ascii="Arial" w:hAnsi="Arial" w:cs="Arial"/>
          <w:sz w:val="22"/>
          <w:szCs w:val="22"/>
          <w:lang w:val="en-US"/>
        </w:rPr>
        <w:t xml:space="preserve"> </w:t>
      </w:r>
      <w:r w:rsidR="00C0749B">
        <w:rPr>
          <w:rFonts w:ascii="Arial" w:hAnsi="Arial" w:cs="Arial"/>
          <w:sz w:val="22"/>
          <w:szCs w:val="22"/>
          <w:lang w:val="en-US"/>
        </w:rPr>
        <w:t>(</w:t>
      </w:r>
      <w:r w:rsidR="00B60487" w:rsidRPr="00E36889">
        <w:rPr>
          <w:rFonts w:ascii="Arial" w:hAnsi="Arial" w:cs="Arial"/>
          <w:sz w:val="22"/>
          <w:szCs w:val="22"/>
          <w:lang w:val="en-US"/>
        </w:rPr>
        <w:t>2017</w:t>
      </w:r>
      <w:r w:rsidR="00C0749B">
        <w:rPr>
          <w:rFonts w:ascii="Arial" w:hAnsi="Arial" w:cs="Arial"/>
          <w:sz w:val="22"/>
          <w:szCs w:val="22"/>
          <w:lang w:val="en-US"/>
        </w:rPr>
        <w:t>)</w:t>
      </w:r>
    </w:p>
    <w:p w14:paraId="6F6D8E9C" w14:textId="77777777" w:rsidR="00C0749B" w:rsidRPr="00E36889" w:rsidRDefault="00C0749B" w:rsidP="00FF1F65">
      <w:pPr>
        <w:rPr>
          <w:rFonts w:ascii="Arial" w:hAnsi="Arial" w:cs="Arial"/>
          <w:sz w:val="22"/>
          <w:szCs w:val="22"/>
          <w:lang w:val="en-US"/>
        </w:rPr>
      </w:pPr>
    </w:p>
    <w:p w14:paraId="1742B357" w14:textId="250C3FEE" w:rsidR="003B0C20" w:rsidRPr="00C50DA1" w:rsidRDefault="003B0C20" w:rsidP="00FF1F65">
      <w:pPr>
        <w:rPr>
          <w:rFonts w:ascii="Arial" w:eastAsia="Times New Roman" w:hAnsi="Arial" w:cs="Arial"/>
          <w:bCs/>
          <w:sz w:val="22"/>
          <w:szCs w:val="22"/>
        </w:rPr>
      </w:pPr>
      <w:r w:rsidRPr="00C50DA1">
        <w:rPr>
          <w:rFonts w:ascii="Arial" w:hAnsi="Arial" w:cs="Arial"/>
          <w:noProof/>
          <w:sz w:val="22"/>
          <w:szCs w:val="22"/>
          <w:lang w:val="en-US"/>
        </w:rPr>
        <w:drawing>
          <wp:inline distT="0" distB="0" distL="0" distR="0" wp14:anchorId="4F1D2FFB" wp14:editId="53B0B9F8">
            <wp:extent cx="2501067" cy="1687667"/>
            <wp:effectExtent l="0" t="0" r="0" b="0"/>
            <wp:docPr id="4" name="Picture 4" descr="Carinna_Seagate:solovelytohaveyouhome:Mandrile_Cecilia_Solita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inna_Seagate:solovelytohaveyouhome:Mandrile_Cecilia_Solitaire.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501452" cy="1687927"/>
                    </a:xfrm>
                    <a:prstGeom prst="rect">
                      <a:avLst/>
                    </a:prstGeom>
                    <a:noFill/>
                    <a:ln>
                      <a:noFill/>
                    </a:ln>
                  </pic:spPr>
                </pic:pic>
              </a:graphicData>
            </a:graphic>
          </wp:inline>
        </w:drawing>
      </w:r>
    </w:p>
    <w:p w14:paraId="3A61AD25" w14:textId="19215696" w:rsidR="00C50DA1" w:rsidRPr="00C50DA1" w:rsidRDefault="002C71E3" w:rsidP="00C50DA1">
      <w:pPr>
        <w:widowControl w:val="0"/>
        <w:autoSpaceDE w:val="0"/>
        <w:autoSpaceDN w:val="0"/>
        <w:adjustRightInd w:val="0"/>
        <w:rPr>
          <w:rFonts w:ascii="Courier" w:hAnsi="Courier" w:cs="Courier"/>
          <w:sz w:val="22"/>
          <w:szCs w:val="22"/>
          <w:lang w:val="en-US"/>
        </w:rPr>
      </w:pPr>
      <w:r>
        <w:rPr>
          <w:rFonts w:ascii="Arial" w:hAnsi="Arial" w:cs="Arial"/>
          <w:bCs/>
          <w:i/>
          <w:sz w:val="22"/>
          <w:szCs w:val="22"/>
          <w:lang w:val="en-US"/>
        </w:rPr>
        <w:t xml:space="preserve">5) </w:t>
      </w:r>
      <w:r w:rsidR="00C50DA1" w:rsidRPr="00DD091F">
        <w:rPr>
          <w:rFonts w:ascii="Arial" w:hAnsi="Arial" w:cs="Arial"/>
          <w:bCs/>
          <w:i/>
          <w:sz w:val="22"/>
          <w:szCs w:val="22"/>
          <w:lang w:val="en-US"/>
        </w:rPr>
        <w:t>The Desert Inside (Solitaire)</w:t>
      </w:r>
      <w:r w:rsidR="00C50DA1" w:rsidRPr="00DD091F">
        <w:rPr>
          <w:rFonts w:ascii="Arial" w:hAnsi="Arial" w:cs="Arial"/>
          <w:bCs/>
          <w:sz w:val="22"/>
          <w:szCs w:val="22"/>
          <w:lang w:val="en-US"/>
        </w:rPr>
        <w:t xml:space="preserve"> </w:t>
      </w:r>
      <w:r w:rsidR="00DD091F">
        <w:rPr>
          <w:rFonts w:ascii="Arial" w:hAnsi="Arial" w:cs="Arial"/>
          <w:bCs/>
          <w:sz w:val="22"/>
          <w:szCs w:val="22"/>
          <w:lang w:val="en-US"/>
        </w:rPr>
        <w:t xml:space="preserve">Laser cut cards </w:t>
      </w:r>
      <w:r w:rsidR="00C50DA1" w:rsidRPr="00C50DA1">
        <w:rPr>
          <w:rFonts w:ascii="Arial" w:hAnsi="Arial" w:cs="Arial"/>
          <w:bCs/>
          <w:sz w:val="22"/>
          <w:szCs w:val="22"/>
          <w:lang w:val="en-US"/>
        </w:rPr>
        <w:t>on recycled cardboard</w:t>
      </w:r>
      <w:r w:rsidR="00DD091F">
        <w:rPr>
          <w:rFonts w:ascii="Arial" w:hAnsi="Arial" w:cs="Arial"/>
          <w:bCs/>
          <w:sz w:val="22"/>
          <w:szCs w:val="22"/>
          <w:lang w:val="en-US"/>
        </w:rPr>
        <w:t xml:space="preserve">, </w:t>
      </w:r>
      <w:r w:rsidR="00C50DA1" w:rsidRPr="00C50DA1">
        <w:rPr>
          <w:rFonts w:ascii="Arial" w:hAnsi="Arial" w:cs="Arial"/>
          <w:bCs/>
          <w:sz w:val="22"/>
          <w:szCs w:val="22"/>
          <w:lang w:val="en-US"/>
        </w:rPr>
        <w:t>Travel journal in collaboration of Gill Saunders, Senior Curator of Prints, Victoria &amp; Albert Museum, London. Published with Impact Press, Centre for Fine Print Research, UWE, Bristol, UK (2014)</w:t>
      </w:r>
    </w:p>
    <w:p w14:paraId="0A5813E6" w14:textId="77777777" w:rsidR="003B0C20" w:rsidRPr="00E36889" w:rsidRDefault="003B0C20" w:rsidP="00FF1F65">
      <w:pPr>
        <w:rPr>
          <w:rFonts w:ascii="Arial" w:hAnsi="Arial" w:cs="Arial"/>
          <w:sz w:val="22"/>
          <w:szCs w:val="22"/>
        </w:rPr>
      </w:pPr>
    </w:p>
    <w:p w14:paraId="70000FA1" w14:textId="5B4BD068" w:rsidR="003B0C20" w:rsidRPr="00E36889" w:rsidRDefault="00B60487" w:rsidP="00FF1F65">
      <w:pPr>
        <w:rPr>
          <w:rFonts w:ascii="Arial" w:hAnsi="Arial" w:cs="Arial"/>
          <w:sz w:val="22"/>
          <w:szCs w:val="22"/>
        </w:rPr>
      </w:pPr>
      <w:r w:rsidRPr="00E36889">
        <w:rPr>
          <w:rFonts w:ascii="Arial" w:hAnsi="Arial" w:cs="Arial"/>
          <w:noProof/>
          <w:sz w:val="22"/>
          <w:szCs w:val="22"/>
          <w:lang w:val="en-US"/>
        </w:rPr>
        <w:drawing>
          <wp:inline distT="0" distB="0" distL="0" distR="0" wp14:anchorId="15A999A2" wp14:editId="57BF3CDD">
            <wp:extent cx="3452269" cy="2184400"/>
            <wp:effectExtent l="0" t="0" r="2540" b="0"/>
            <wp:docPr id="7" name="Picture 7" descr="Carinna_Seagate:solovelytohaveyouhome:Mandrile_Cecilia_Image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rinna_Seagate:solovelytohaveyouhome:Mandrile_Cecilia_Image_5.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3452269" cy="2184400"/>
                    </a:xfrm>
                    <a:prstGeom prst="rect">
                      <a:avLst/>
                    </a:prstGeom>
                    <a:noFill/>
                    <a:ln>
                      <a:noFill/>
                    </a:ln>
                  </pic:spPr>
                </pic:pic>
              </a:graphicData>
            </a:graphic>
          </wp:inline>
        </w:drawing>
      </w:r>
    </w:p>
    <w:p w14:paraId="4D6492B7" w14:textId="2F038166" w:rsidR="003B0C20" w:rsidRPr="00E36889" w:rsidRDefault="002C71E3" w:rsidP="00E36889">
      <w:pPr>
        <w:pStyle w:val="HTMLPreformatted"/>
        <w:shd w:val="clear" w:color="auto" w:fill="FFFFFF"/>
        <w:rPr>
          <w:rFonts w:ascii="Arial" w:hAnsi="Arial" w:cs="Arial"/>
          <w:sz w:val="22"/>
          <w:szCs w:val="22"/>
        </w:rPr>
      </w:pPr>
      <w:r>
        <w:rPr>
          <w:rFonts w:ascii="Arial" w:hAnsi="Arial" w:cs="Arial"/>
          <w:i/>
          <w:sz w:val="22"/>
          <w:szCs w:val="22"/>
          <w:lang w:val="en"/>
        </w:rPr>
        <w:t xml:space="preserve">6) </w:t>
      </w:r>
      <w:r w:rsidR="007424B2" w:rsidRPr="00C50DA1">
        <w:rPr>
          <w:rFonts w:ascii="Arial" w:hAnsi="Arial" w:cs="Arial"/>
          <w:i/>
          <w:sz w:val="22"/>
          <w:szCs w:val="22"/>
          <w:lang w:val="en"/>
        </w:rPr>
        <w:t>Stateless (Constell</w:t>
      </w:r>
      <w:r w:rsidR="00C50DA1" w:rsidRPr="00C50DA1">
        <w:rPr>
          <w:rFonts w:ascii="Arial" w:hAnsi="Arial" w:cs="Arial"/>
          <w:i/>
          <w:sz w:val="22"/>
          <w:szCs w:val="22"/>
          <w:lang w:val="en"/>
        </w:rPr>
        <w:t>ation)</w:t>
      </w:r>
      <w:r w:rsidR="00C50DA1">
        <w:rPr>
          <w:rFonts w:ascii="Arial" w:hAnsi="Arial" w:cs="Arial"/>
          <w:sz w:val="22"/>
          <w:szCs w:val="22"/>
          <w:lang w:val="en"/>
        </w:rPr>
        <w:t xml:space="preserve"> Installation and s</w:t>
      </w:r>
      <w:r w:rsidR="00B60487" w:rsidRPr="00E36889">
        <w:rPr>
          <w:rFonts w:ascii="Arial" w:hAnsi="Arial" w:cs="Arial"/>
          <w:sz w:val="22"/>
          <w:szCs w:val="22"/>
          <w:lang w:val="en"/>
        </w:rPr>
        <w:t>creen-printed transfer onto Grin</w:t>
      </w:r>
      <w:r w:rsidR="00C50DA1">
        <w:rPr>
          <w:rFonts w:ascii="Arial" w:hAnsi="Arial" w:cs="Arial"/>
          <w:sz w:val="22"/>
          <w:szCs w:val="22"/>
          <w:lang w:val="en"/>
        </w:rPr>
        <w:t>dley Art Deco English porcelain (1940s-2017)</w:t>
      </w:r>
    </w:p>
    <w:sectPr w:rsidR="003B0C20" w:rsidRPr="00E36889" w:rsidSect="008210D7">
      <w:pgSz w:w="11900" w:h="16840"/>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701319" w14:textId="77777777" w:rsidR="00B323AF" w:rsidRDefault="00B323AF" w:rsidP="000927C8">
      <w:r>
        <w:separator/>
      </w:r>
    </w:p>
  </w:endnote>
  <w:endnote w:type="continuationSeparator" w:id="0">
    <w:p w14:paraId="785AA33E" w14:textId="77777777" w:rsidR="00B323AF" w:rsidRDefault="00B323AF" w:rsidP="00092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89B46A" w14:textId="77777777" w:rsidR="00B323AF" w:rsidRDefault="00B323AF" w:rsidP="000927C8">
      <w:r>
        <w:separator/>
      </w:r>
    </w:p>
  </w:footnote>
  <w:footnote w:type="continuationSeparator" w:id="0">
    <w:p w14:paraId="13F8C698" w14:textId="77777777" w:rsidR="00B323AF" w:rsidRDefault="00B323AF" w:rsidP="000927C8">
      <w:r>
        <w:continuationSeparator/>
      </w:r>
    </w:p>
  </w:footnote>
  <w:footnote w:id="1">
    <w:p w14:paraId="38AFD7BE" w14:textId="3CB258AE" w:rsidR="00B323AF" w:rsidRPr="00983F6D" w:rsidRDefault="00B323AF" w:rsidP="00A7318A">
      <w:pPr>
        <w:rPr>
          <w:rFonts w:ascii="Arial" w:eastAsia="Times New Roman" w:hAnsi="Arial" w:cs="Arial"/>
          <w:sz w:val="20"/>
          <w:szCs w:val="20"/>
        </w:rPr>
      </w:pPr>
      <w:r w:rsidRPr="00983F6D">
        <w:rPr>
          <w:rStyle w:val="FootnoteReference"/>
          <w:rFonts w:ascii="Arial" w:hAnsi="Arial" w:cs="Arial"/>
          <w:sz w:val="20"/>
          <w:szCs w:val="20"/>
        </w:rPr>
        <w:footnoteRef/>
      </w:r>
      <w:r w:rsidRPr="00983F6D">
        <w:rPr>
          <w:rFonts w:ascii="Arial" w:hAnsi="Arial" w:cs="Arial"/>
          <w:sz w:val="20"/>
          <w:szCs w:val="20"/>
        </w:rPr>
        <w:t xml:space="preserve"> </w:t>
      </w:r>
      <w:r w:rsidRPr="00983F6D">
        <w:rPr>
          <w:rFonts w:ascii="Arial" w:eastAsia="Times New Roman" w:hAnsi="Arial" w:cs="Arial"/>
          <w:sz w:val="20"/>
          <w:szCs w:val="20"/>
        </w:rPr>
        <w:t>Frigyes Karinthy, Chain-Links (1929, Everything is Different)</w:t>
      </w:r>
    </w:p>
  </w:footnote>
  <w:footnote w:id="2">
    <w:p w14:paraId="38970184" w14:textId="7079A795" w:rsidR="00B323AF" w:rsidRPr="00983F6D" w:rsidRDefault="00B323AF">
      <w:pPr>
        <w:pStyle w:val="FootnoteText"/>
        <w:rPr>
          <w:rFonts w:ascii="Arial" w:hAnsi="Arial" w:cs="Arial"/>
          <w:sz w:val="20"/>
          <w:szCs w:val="20"/>
          <w:lang w:val="en-US"/>
        </w:rPr>
      </w:pPr>
      <w:r w:rsidRPr="00983F6D">
        <w:rPr>
          <w:rStyle w:val="FootnoteReference"/>
          <w:rFonts w:ascii="Arial" w:hAnsi="Arial" w:cs="Arial"/>
          <w:sz w:val="20"/>
          <w:szCs w:val="20"/>
        </w:rPr>
        <w:footnoteRef/>
      </w:r>
      <w:r w:rsidRPr="00983F6D">
        <w:rPr>
          <w:rFonts w:ascii="Arial" w:hAnsi="Arial" w:cs="Arial"/>
          <w:sz w:val="20"/>
          <w:szCs w:val="20"/>
        </w:rPr>
        <w:t xml:space="preserve"> </w:t>
      </w:r>
      <w:hyperlink r:id="rId1" w:history="1">
        <w:proofErr w:type="gramStart"/>
        <w:r w:rsidRPr="00983F6D">
          <w:rPr>
            <w:rFonts w:ascii="Arial" w:hAnsi="Arial" w:cs="Arial"/>
            <w:sz w:val="20"/>
            <w:szCs w:val="20"/>
            <w:lang w:val="en-US"/>
          </w:rPr>
          <w:t>ceciliamandrile.com</w:t>
        </w:r>
        <w:proofErr w:type="gramEnd"/>
      </w:hyperlink>
      <w:r w:rsidRPr="00983F6D">
        <w:rPr>
          <w:rFonts w:ascii="Arial" w:hAnsi="Arial" w:cs="Arial"/>
          <w:sz w:val="20"/>
          <w:szCs w:val="20"/>
          <w:lang w:val="en-US"/>
        </w:rPr>
        <w:t> </w:t>
      </w:r>
      <w:r w:rsidRPr="00983F6D">
        <w:rPr>
          <w:rFonts w:ascii="Arial" w:hAnsi="Arial" w:cs="Arial"/>
          <w:b/>
          <w:bCs/>
          <w:sz w:val="20"/>
          <w:szCs w:val="20"/>
          <w:lang w:val="en-US"/>
        </w:rPr>
        <w:t xml:space="preserve"> </w:t>
      </w:r>
    </w:p>
  </w:footnote>
  <w:footnote w:id="3">
    <w:p w14:paraId="0A19B6CA" w14:textId="65170FF5" w:rsidR="00B323AF" w:rsidRPr="00983F6D" w:rsidRDefault="00B323AF" w:rsidP="00983F6D">
      <w:pPr>
        <w:widowControl w:val="0"/>
        <w:autoSpaceDE w:val="0"/>
        <w:autoSpaceDN w:val="0"/>
        <w:adjustRightInd w:val="0"/>
        <w:rPr>
          <w:rFonts w:ascii="Arial" w:hAnsi="Arial" w:cs="Arial"/>
          <w:sz w:val="20"/>
          <w:szCs w:val="20"/>
          <w:u w:color="0000E9"/>
          <w:lang w:val="en-US"/>
        </w:rPr>
      </w:pPr>
      <w:r w:rsidRPr="00983F6D">
        <w:rPr>
          <w:rStyle w:val="FootnoteReference"/>
          <w:rFonts w:ascii="Arial" w:hAnsi="Arial" w:cs="Arial"/>
          <w:sz w:val="20"/>
          <w:szCs w:val="20"/>
        </w:rPr>
        <w:footnoteRef/>
      </w:r>
      <w:r w:rsidRPr="00983F6D">
        <w:rPr>
          <w:rFonts w:ascii="Arial" w:hAnsi="Arial" w:cs="Arial"/>
          <w:sz w:val="20"/>
          <w:szCs w:val="20"/>
        </w:rPr>
        <w:t xml:space="preserve"> </w:t>
      </w:r>
      <w:proofErr w:type="gramStart"/>
      <w:r w:rsidRPr="00983F6D">
        <w:rPr>
          <w:rFonts w:ascii="Arial" w:hAnsi="Arial" w:cs="Arial"/>
          <w:sz w:val="20"/>
          <w:szCs w:val="20"/>
          <w:lang w:val="en-US"/>
        </w:rPr>
        <w:t>Exhibition “The Desert Inside” (El desierto adentro) March 22 – May 24, 2018 at Museo Emilio Caraffa, Cordoba, Argentina.</w:t>
      </w:r>
      <w:proofErr w:type="gramEnd"/>
      <w:r w:rsidRPr="00983F6D">
        <w:rPr>
          <w:rFonts w:ascii="Arial" w:hAnsi="Arial" w:cs="Arial"/>
          <w:sz w:val="20"/>
          <w:szCs w:val="20"/>
          <w:u w:color="0000E9"/>
          <w:lang w:val="en-US"/>
        </w:rPr>
        <w:t xml:space="preserve"> </w:t>
      </w:r>
      <w:r w:rsidRPr="00983F6D">
        <w:rPr>
          <w:rFonts w:ascii="Arial" w:hAnsi="Arial" w:cs="Arial"/>
          <w:sz w:val="20"/>
          <w:szCs w:val="20"/>
          <w:lang w:val="en-US"/>
        </w:rPr>
        <w:t> </w:t>
      </w:r>
      <w:proofErr w:type="gramStart"/>
      <w:r>
        <w:rPr>
          <w:rFonts w:ascii="Arial" w:hAnsi="Arial" w:cs="Arial"/>
          <w:sz w:val="20"/>
          <w:szCs w:val="20"/>
          <w:lang w:val="en-US"/>
        </w:rPr>
        <w:t>www</w:t>
      </w:r>
      <w:proofErr w:type="gramEnd"/>
      <w:r>
        <w:rPr>
          <w:rFonts w:ascii="Arial" w:hAnsi="Arial" w:cs="Arial"/>
          <w:sz w:val="20"/>
          <w:szCs w:val="20"/>
          <w:lang w:val="en-US"/>
        </w:rPr>
        <w:t>.</w:t>
      </w:r>
      <w:hyperlink r:id="rId2" w:history="1">
        <w:proofErr w:type="gramStart"/>
        <w:r w:rsidRPr="00983F6D">
          <w:rPr>
            <w:rFonts w:ascii="Arial" w:hAnsi="Arial" w:cs="Arial"/>
            <w:sz w:val="20"/>
            <w:szCs w:val="20"/>
            <w:lang w:val="en-US"/>
          </w:rPr>
          <w:t>museocaraffa.org.ar</w:t>
        </w:r>
        <w:proofErr w:type="gramEnd"/>
      </w:hyperlink>
      <w:r w:rsidRPr="00983F6D">
        <w:rPr>
          <w:rFonts w:ascii="Arial" w:hAnsi="Arial" w:cs="Arial"/>
          <w:sz w:val="20"/>
          <w:szCs w:val="20"/>
          <w:lang w:val="en-US"/>
        </w:rPr>
        <w:t>   </w:t>
      </w:r>
      <w:r w:rsidRPr="00983F6D">
        <w:rPr>
          <w:rFonts w:ascii="Arial" w:hAnsi="Arial" w:cs="Arial"/>
          <w:sz w:val="20"/>
          <w:szCs w:val="20"/>
          <w:u w:color="0000E9"/>
          <w:lang w:val="en-US"/>
        </w:rPr>
        <w:t xml:space="preserve"> </w:t>
      </w:r>
    </w:p>
  </w:footnote>
  <w:footnote w:id="4">
    <w:p w14:paraId="56C5D82D" w14:textId="77777777" w:rsidR="00B323AF" w:rsidRPr="00983F6D" w:rsidRDefault="00B323AF" w:rsidP="00584962">
      <w:pPr>
        <w:rPr>
          <w:rFonts w:ascii="Arial" w:eastAsia="Times New Roman" w:hAnsi="Arial" w:cs="Arial"/>
          <w:sz w:val="20"/>
          <w:szCs w:val="20"/>
        </w:rPr>
      </w:pPr>
      <w:r w:rsidRPr="00983F6D">
        <w:rPr>
          <w:rStyle w:val="FootnoteReference"/>
          <w:rFonts w:ascii="Arial" w:hAnsi="Arial" w:cs="Arial"/>
          <w:sz w:val="20"/>
          <w:szCs w:val="20"/>
        </w:rPr>
        <w:footnoteRef/>
      </w:r>
      <w:r w:rsidRPr="00983F6D">
        <w:rPr>
          <w:rFonts w:ascii="Arial" w:hAnsi="Arial" w:cs="Arial"/>
          <w:sz w:val="20"/>
          <w:szCs w:val="20"/>
        </w:rPr>
        <w:t xml:space="preserve"> </w:t>
      </w:r>
      <w:r w:rsidRPr="00983F6D">
        <w:rPr>
          <w:rFonts w:ascii="Arial" w:eastAsia="Times New Roman" w:hAnsi="Arial" w:cs="Arial"/>
          <w:sz w:val="20"/>
          <w:szCs w:val="20"/>
          <w:shd w:val="clear" w:color="auto" w:fill="FFFFFF"/>
        </w:rPr>
        <w:t>Alicia Candiani is international artist and independent scholar in Buenos Aires, Argentina. She is the founder and current director of Ace International Artist in Residence Program. </w:t>
      </w:r>
      <w:r w:rsidRPr="00983F6D">
        <w:rPr>
          <w:rFonts w:ascii="Arial" w:hAnsi="Arial" w:cs="Arial"/>
          <w:sz w:val="20"/>
          <w:szCs w:val="20"/>
        </w:rPr>
        <w:t xml:space="preserve">Candiani is one of the invited </w:t>
      </w:r>
      <w:proofErr w:type="gramStart"/>
      <w:r w:rsidRPr="00983F6D">
        <w:rPr>
          <w:rFonts w:ascii="Arial" w:hAnsi="Arial" w:cs="Arial"/>
          <w:sz w:val="20"/>
          <w:szCs w:val="20"/>
        </w:rPr>
        <w:t>key-note</w:t>
      </w:r>
      <w:proofErr w:type="gramEnd"/>
      <w:r w:rsidRPr="00983F6D">
        <w:rPr>
          <w:rFonts w:ascii="Arial" w:hAnsi="Arial" w:cs="Arial"/>
          <w:sz w:val="20"/>
          <w:szCs w:val="20"/>
        </w:rPr>
        <w:t xml:space="preserve"> speakers at the forthcoming 10</w:t>
      </w:r>
      <w:r w:rsidRPr="00983F6D">
        <w:rPr>
          <w:rFonts w:ascii="Arial" w:hAnsi="Arial" w:cs="Arial"/>
          <w:sz w:val="20"/>
          <w:szCs w:val="20"/>
          <w:vertAlign w:val="superscript"/>
        </w:rPr>
        <w:t>th</w:t>
      </w:r>
      <w:r w:rsidRPr="00983F6D">
        <w:rPr>
          <w:rFonts w:ascii="Arial" w:hAnsi="Arial" w:cs="Arial"/>
          <w:sz w:val="20"/>
          <w:szCs w:val="20"/>
        </w:rPr>
        <w:t xml:space="preserve"> IMPACT conference, Santander, Spain, 2018.</w:t>
      </w:r>
    </w:p>
  </w:footnote>
  <w:footnote w:id="5">
    <w:p w14:paraId="7F03211E" w14:textId="77777777" w:rsidR="00B323AF" w:rsidRPr="00983F6D" w:rsidRDefault="00B323AF" w:rsidP="00584962">
      <w:pPr>
        <w:pStyle w:val="FootnoteText"/>
        <w:rPr>
          <w:rFonts w:ascii="Arial" w:hAnsi="Arial" w:cs="Arial"/>
          <w:sz w:val="20"/>
          <w:szCs w:val="20"/>
          <w:lang w:val="en-US"/>
        </w:rPr>
      </w:pPr>
      <w:r w:rsidRPr="00983F6D">
        <w:rPr>
          <w:rStyle w:val="FootnoteReference"/>
          <w:rFonts w:ascii="Arial" w:hAnsi="Arial" w:cs="Arial"/>
          <w:sz w:val="20"/>
          <w:szCs w:val="20"/>
        </w:rPr>
        <w:footnoteRef/>
      </w:r>
      <w:r w:rsidRPr="00983F6D">
        <w:rPr>
          <w:rFonts w:ascii="Arial" w:hAnsi="Arial" w:cs="Arial"/>
          <w:sz w:val="20"/>
          <w:szCs w:val="20"/>
        </w:rPr>
        <w:t xml:space="preserve"> First </w:t>
      </w:r>
      <w:r w:rsidRPr="00983F6D">
        <w:rPr>
          <w:rFonts w:ascii="Arial" w:hAnsi="Arial" w:cs="Arial"/>
          <w:sz w:val="20"/>
          <w:szCs w:val="20"/>
          <w:lang w:val="en-US"/>
        </w:rPr>
        <w:t>IMPACT Multidisciplinary Printmaking Conference, Bristol, 1999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0B"/>
    <w:rsid w:val="00003732"/>
    <w:rsid w:val="00015836"/>
    <w:rsid w:val="000511EC"/>
    <w:rsid w:val="00055A59"/>
    <w:rsid w:val="00076066"/>
    <w:rsid w:val="00076CA5"/>
    <w:rsid w:val="00087F93"/>
    <w:rsid w:val="000927C8"/>
    <w:rsid w:val="000967B0"/>
    <w:rsid w:val="000E6205"/>
    <w:rsid w:val="00103C60"/>
    <w:rsid w:val="001165B5"/>
    <w:rsid w:val="00134A07"/>
    <w:rsid w:val="00174C60"/>
    <w:rsid w:val="00183BE2"/>
    <w:rsid w:val="001846DF"/>
    <w:rsid w:val="001B0E29"/>
    <w:rsid w:val="001C3001"/>
    <w:rsid w:val="001C56AC"/>
    <w:rsid w:val="001D1231"/>
    <w:rsid w:val="001E28A8"/>
    <w:rsid w:val="001F05DD"/>
    <w:rsid w:val="00225A99"/>
    <w:rsid w:val="00231D2C"/>
    <w:rsid w:val="00232BF6"/>
    <w:rsid w:val="00242607"/>
    <w:rsid w:val="002565AB"/>
    <w:rsid w:val="00276375"/>
    <w:rsid w:val="002A3781"/>
    <w:rsid w:val="002A500D"/>
    <w:rsid w:val="002C3E0B"/>
    <w:rsid w:val="002C71E3"/>
    <w:rsid w:val="002F48DC"/>
    <w:rsid w:val="0030660D"/>
    <w:rsid w:val="0032612F"/>
    <w:rsid w:val="00337C0B"/>
    <w:rsid w:val="0036187A"/>
    <w:rsid w:val="00372828"/>
    <w:rsid w:val="0039292B"/>
    <w:rsid w:val="003A2841"/>
    <w:rsid w:val="003B0C20"/>
    <w:rsid w:val="003D7697"/>
    <w:rsid w:val="003E2A88"/>
    <w:rsid w:val="0048486F"/>
    <w:rsid w:val="0049206A"/>
    <w:rsid w:val="004A1947"/>
    <w:rsid w:val="004E4EB1"/>
    <w:rsid w:val="005114BA"/>
    <w:rsid w:val="005819A2"/>
    <w:rsid w:val="00584962"/>
    <w:rsid w:val="0060567A"/>
    <w:rsid w:val="00627461"/>
    <w:rsid w:val="006349AA"/>
    <w:rsid w:val="00641B79"/>
    <w:rsid w:val="00660108"/>
    <w:rsid w:val="0066158C"/>
    <w:rsid w:val="00691C2B"/>
    <w:rsid w:val="006B77B6"/>
    <w:rsid w:val="006E27A9"/>
    <w:rsid w:val="006E6F35"/>
    <w:rsid w:val="00705462"/>
    <w:rsid w:val="0070618C"/>
    <w:rsid w:val="00712D47"/>
    <w:rsid w:val="00740891"/>
    <w:rsid w:val="007424B2"/>
    <w:rsid w:val="007429ED"/>
    <w:rsid w:val="007527FE"/>
    <w:rsid w:val="00780C8C"/>
    <w:rsid w:val="007A1C6D"/>
    <w:rsid w:val="007B71A5"/>
    <w:rsid w:val="008210D7"/>
    <w:rsid w:val="00827C5F"/>
    <w:rsid w:val="00857531"/>
    <w:rsid w:val="00893078"/>
    <w:rsid w:val="0093289A"/>
    <w:rsid w:val="0094269B"/>
    <w:rsid w:val="00955A3A"/>
    <w:rsid w:val="009637B7"/>
    <w:rsid w:val="0098361A"/>
    <w:rsid w:val="00983F6D"/>
    <w:rsid w:val="00996E69"/>
    <w:rsid w:val="009A4BF6"/>
    <w:rsid w:val="009C03EC"/>
    <w:rsid w:val="00A063BD"/>
    <w:rsid w:val="00A2006E"/>
    <w:rsid w:val="00A340D4"/>
    <w:rsid w:val="00A7318A"/>
    <w:rsid w:val="00AB62CE"/>
    <w:rsid w:val="00B323AF"/>
    <w:rsid w:val="00B429D0"/>
    <w:rsid w:val="00B45A09"/>
    <w:rsid w:val="00B515DF"/>
    <w:rsid w:val="00B60487"/>
    <w:rsid w:val="00B71C8E"/>
    <w:rsid w:val="00B97BC9"/>
    <w:rsid w:val="00BA16BF"/>
    <w:rsid w:val="00BA580D"/>
    <w:rsid w:val="00BC50C4"/>
    <w:rsid w:val="00BD6665"/>
    <w:rsid w:val="00C0749B"/>
    <w:rsid w:val="00C130BD"/>
    <w:rsid w:val="00C168C3"/>
    <w:rsid w:val="00C37A38"/>
    <w:rsid w:val="00C50DA1"/>
    <w:rsid w:val="00C61B76"/>
    <w:rsid w:val="00C73425"/>
    <w:rsid w:val="00C756B8"/>
    <w:rsid w:val="00CA3869"/>
    <w:rsid w:val="00CB6AA2"/>
    <w:rsid w:val="00CC48F7"/>
    <w:rsid w:val="00CE1D37"/>
    <w:rsid w:val="00CF6E01"/>
    <w:rsid w:val="00D00555"/>
    <w:rsid w:val="00D1547B"/>
    <w:rsid w:val="00D43C74"/>
    <w:rsid w:val="00D56FBA"/>
    <w:rsid w:val="00D57A69"/>
    <w:rsid w:val="00D739AD"/>
    <w:rsid w:val="00DC5ADE"/>
    <w:rsid w:val="00DD091F"/>
    <w:rsid w:val="00DF5CED"/>
    <w:rsid w:val="00DF7FCB"/>
    <w:rsid w:val="00E14A77"/>
    <w:rsid w:val="00E2011E"/>
    <w:rsid w:val="00E36889"/>
    <w:rsid w:val="00E378C3"/>
    <w:rsid w:val="00E513C3"/>
    <w:rsid w:val="00E86F26"/>
    <w:rsid w:val="00E92938"/>
    <w:rsid w:val="00F140C1"/>
    <w:rsid w:val="00F54989"/>
    <w:rsid w:val="00F55BD9"/>
    <w:rsid w:val="00F828B0"/>
    <w:rsid w:val="00F84AA8"/>
    <w:rsid w:val="00FA2184"/>
    <w:rsid w:val="00FC6456"/>
    <w:rsid w:val="00FE48B1"/>
    <w:rsid w:val="00FF1F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9486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5836"/>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015836"/>
    <w:rPr>
      <w:i/>
      <w:iCs/>
    </w:rPr>
  </w:style>
  <w:style w:type="paragraph" w:styleId="BalloonText">
    <w:name w:val="Balloon Text"/>
    <w:basedOn w:val="Normal"/>
    <w:link w:val="BalloonTextChar"/>
    <w:uiPriority w:val="99"/>
    <w:semiHidden/>
    <w:unhideWhenUsed/>
    <w:rsid w:val="006349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49AA"/>
    <w:rPr>
      <w:rFonts w:ascii="Lucida Grande" w:hAnsi="Lucida Grande" w:cs="Lucida Grande"/>
      <w:sz w:val="18"/>
      <w:szCs w:val="18"/>
    </w:rPr>
  </w:style>
  <w:style w:type="paragraph" w:styleId="EndnoteText">
    <w:name w:val="endnote text"/>
    <w:basedOn w:val="Normal"/>
    <w:link w:val="EndnoteTextChar"/>
    <w:uiPriority w:val="99"/>
    <w:unhideWhenUsed/>
    <w:rsid w:val="000927C8"/>
  </w:style>
  <w:style w:type="character" w:customStyle="1" w:styleId="EndnoteTextChar">
    <w:name w:val="Endnote Text Char"/>
    <w:basedOn w:val="DefaultParagraphFont"/>
    <w:link w:val="EndnoteText"/>
    <w:uiPriority w:val="99"/>
    <w:rsid w:val="000927C8"/>
  </w:style>
  <w:style w:type="character" w:styleId="EndnoteReference">
    <w:name w:val="endnote reference"/>
    <w:basedOn w:val="DefaultParagraphFont"/>
    <w:uiPriority w:val="99"/>
    <w:unhideWhenUsed/>
    <w:rsid w:val="000927C8"/>
    <w:rPr>
      <w:vertAlign w:val="superscript"/>
    </w:rPr>
  </w:style>
  <w:style w:type="paragraph" w:styleId="HTMLPreformatted">
    <w:name w:val="HTML Preformatted"/>
    <w:basedOn w:val="Normal"/>
    <w:link w:val="HTMLPreformattedChar"/>
    <w:uiPriority w:val="99"/>
    <w:unhideWhenUsed/>
    <w:rsid w:val="00B60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B60487"/>
    <w:rPr>
      <w:rFonts w:ascii="Courier" w:hAnsi="Courier" w:cs="Courier"/>
      <w:sz w:val="20"/>
      <w:szCs w:val="20"/>
    </w:rPr>
  </w:style>
  <w:style w:type="paragraph" w:styleId="FootnoteText">
    <w:name w:val="footnote text"/>
    <w:basedOn w:val="Normal"/>
    <w:link w:val="FootnoteTextChar"/>
    <w:uiPriority w:val="99"/>
    <w:semiHidden/>
    <w:unhideWhenUsed/>
    <w:rsid w:val="00BA580D"/>
  </w:style>
  <w:style w:type="character" w:customStyle="1" w:styleId="FootnoteTextChar">
    <w:name w:val="Footnote Text Char"/>
    <w:basedOn w:val="DefaultParagraphFont"/>
    <w:link w:val="FootnoteText"/>
    <w:uiPriority w:val="99"/>
    <w:semiHidden/>
    <w:rsid w:val="00BA580D"/>
  </w:style>
  <w:style w:type="character" w:styleId="FootnoteReference">
    <w:name w:val="footnote reference"/>
    <w:basedOn w:val="DefaultParagraphFont"/>
    <w:uiPriority w:val="99"/>
    <w:semiHidden/>
    <w:unhideWhenUsed/>
    <w:rsid w:val="00BA580D"/>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5836"/>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015836"/>
    <w:rPr>
      <w:i/>
      <w:iCs/>
    </w:rPr>
  </w:style>
  <w:style w:type="paragraph" w:styleId="BalloonText">
    <w:name w:val="Balloon Text"/>
    <w:basedOn w:val="Normal"/>
    <w:link w:val="BalloonTextChar"/>
    <w:uiPriority w:val="99"/>
    <w:semiHidden/>
    <w:unhideWhenUsed/>
    <w:rsid w:val="006349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49AA"/>
    <w:rPr>
      <w:rFonts w:ascii="Lucida Grande" w:hAnsi="Lucida Grande" w:cs="Lucida Grande"/>
      <w:sz w:val="18"/>
      <w:szCs w:val="18"/>
    </w:rPr>
  </w:style>
  <w:style w:type="paragraph" w:styleId="EndnoteText">
    <w:name w:val="endnote text"/>
    <w:basedOn w:val="Normal"/>
    <w:link w:val="EndnoteTextChar"/>
    <w:uiPriority w:val="99"/>
    <w:unhideWhenUsed/>
    <w:rsid w:val="000927C8"/>
  </w:style>
  <w:style w:type="character" w:customStyle="1" w:styleId="EndnoteTextChar">
    <w:name w:val="Endnote Text Char"/>
    <w:basedOn w:val="DefaultParagraphFont"/>
    <w:link w:val="EndnoteText"/>
    <w:uiPriority w:val="99"/>
    <w:rsid w:val="000927C8"/>
  </w:style>
  <w:style w:type="character" w:styleId="EndnoteReference">
    <w:name w:val="endnote reference"/>
    <w:basedOn w:val="DefaultParagraphFont"/>
    <w:uiPriority w:val="99"/>
    <w:unhideWhenUsed/>
    <w:rsid w:val="000927C8"/>
    <w:rPr>
      <w:vertAlign w:val="superscript"/>
    </w:rPr>
  </w:style>
  <w:style w:type="paragraph" w:styleId="HTMLPreformatted">
    <w:name w:val="HTML Preformatted"/>
    <w:basedOn w:val="Normal"/>
    <w:link w:val="HTMLPreformattedChar"/>
    <w:uiPriority w:val="99"/>
    <w:unhideWhenUsed/>
    <w:rsid w:val="00B60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B60487"/>
    <w:rPr>
      <w:rFonts w:ascii="Courier" w:hAnsi="Courier" w:cs="Courier"/>
      <w:sz w:val="20"/>
      <w:szCs w:val="20"/>
    </w:rPr>
  </w:style>
  <w:style w:type="paragraph" w:styleId="FootnoteText">
    <w:name w:val="footnote text"/>
    <w:basedOn w:val="Normal"/>
    <w:link w:val="FootnoteTextChar"/>
    <w:uiPriority w:val="99"/>
    <w:semiHidden/>
    <w:unhideWhenUsed/>
    <w:rsid w:val="00BA580D"/>
  </w:style>
  <w:style w:type="character" w:customStyle="1" w:styleId="FootnoteTextChar">
    <w:name w:val="Footnote Text Char"/>
    <w:basedOn w:val="DefaultParagraphFont"/>
    <w:link w:val="FootnoteText"/>
    <w:uiPriority w:val="99"/>
    <w:semiHidden/>
    <w:rsid w:val="00BA580D"/>
  </w:style>
  <w:style w:type="character" w:styleId="FootnoteReference">
    <w:name w:val="footnote reference"/>
    <w:basedOn w:val="DefaultParagraphFont"/>
    <w:uiPriority w:val="99"/>
    <w:semiHidden/>
    <w:unhideWhenUsed/>
    <w:rsid w:val="00BA58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69218">
      <w:bodyDiv w:val="1"/>
      <w:marLeft w:val="0"/>
      <w:marRight w:val="0"/>
      <w:marTop w:val="0"/>
      <w:marBottom w:val="0"/>
      <w:divBdr>
        <w:top w:val="none" w:sz="0" w:space="0" w:color="auto"/>
        <w:left w:val="none" w:sz="0" w:space="0" w:color="auto"/>
        <w:bottom w:val="none" w:sz="0" w:space="0" w:color="auto"/>
        <w:right w:val="none" w:sz="0" w:space="0" w:color="auto"/>
      </w:divBdr>
    </w:div>
    <w:div w:id="665717229">
      <w:bodyDiv w:val="1"/>
      <w:marLeft w:val="0"/>
      <w:marRight w:val="0"/>
      <w:marTop w:val="0"/>
      <w:marBottom w:val="0"/>
      <w:divBdr>
        <w:top w:val="none" w:sz="0" w:space="0" w:color="auto"/>
        <w:left w:val="none" w:sz="0" w:space="0" w:color="auto"/>
        <w:bottom w:val="none" w:sz="0" w:space="0" w:color="auto"/>
        <w:right w:val="none" w:sz="0" w:space="0" w:color="auto"/>
      </w:divBdr>
    </w:div>
    <w:div w:id="984161884">
      <w:bodyDiv w:val="1"/>
      <w:marLeft w:val="0"/>
      <w:marRight w:val="0"/>
      <w:marTop w:val="0"/>
      <w:marBottom w:val="0"/>
      <w:divBdr>
        <w:top w:val="none" w:sz="0" w:space="0" w:color="auto"/>
        <w:left w:val="none" w:sz="0" w:space="0" w:color="auto"/>
        <w:bottom w:val="none" w:sz="0" w:space="0" w:color="auto"/>
        <w:right w:val="none" w:sz="0" w:space="0" w:color="auto"/>
      </w:divBdr>
    </w:div>
    <w:div w:id="1469132574">
      <w:bodyDiv w:val="1"/>
      <w:marLeft w:val="0"/>
      <w:marRight w:val="0"/>
      <w:marTop w:val="0"/>
      <w:marBottom w:val="0"/>
      <w:divBdr>
        <w:top w:val="none" w:sz="0" w:space="0" w:color="auto"/>
        <w:left w:val="none" w:sz="0" w:space="0" w:color="auto"/>
        <w:bottom w:val="none" w:sz="0" w:space="0" w:color="auto"/>
        <w:right w:val="none" w:sz="0" w:space="0" w:color="auto"/>
      </w:divBdr>
    </w:div>
    <w:div w:id="1806924617">
      <w:bodyDiv w:val="1"/>
      <w:marLeft w:val="0"/>
      <w:marRight w:val="0"/>
      <w:marTop w:val="0"/>
      <w:marBottom w:val="0"/>
      <w:divBdr>
        <w:top w:val="none" w:sz="0" w:space="0" w:color="auto"/>
        <w:left w:val="none" w:sz="0" w:space="0" w:color="auto"/>
        <w:bottom w:val="none" w:sz="0" w:space="0" w:color="auto"/>
        <w:right w:val="none" w:sz="0" w:space="0" w:color="auto"/>
      </w:divBdr>
    </w:div>
    <w:div w:id="1850291633">
      <w:bodyDiv w:val="1"/>
      <w:marLeft w:val="0"/>
      <w:marRight w:val="0"/>
      <w:marTop w:val="0"/>
      <w:marBottom w:val="0"/>
      <w:divBdr>
        <w:top w:val="none" w:sz="0" w:space="0" w:color="auto"/>
        <w:left w:val="none" w:sz="0" w:space="0" w:color="auto"/>
        <w:bottom w:val="none" w:sz="0" w:space="0" w:color="auto"/>
        <w:right w:val="none" w:sz="0" w:space="0" w:color="auto"/>
      </w:divBdr>
    </w:div>
    <w:div w:id="21050317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tiff"/><Relationship Id="rId9" Type="http://schemas.openxmlformats.org/officeDocument/2006/relationships/image" Target="media/image2.tiff"/><Relationship Id="rId10"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www.ceciliamandrile.com/" TargetMode="External"/><Relationship Id="rId2" Type="http://schemas.openxmlformats.org/officeDocument/2006/relationships/hyperlink" Target="http://www.museocaraffa.org.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35AD6-97B6-A94A-A355-9C388C330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4</Pages>
  <Words>1293</Words>
  <Characters>7371</Characters>
  <Application>Microsoft Macintosh Word</Application>
  <DocSecurity>0</DocSecurity>
  <Lines>61</Lines>
  <Paragraphs>17</Paragraphs>
  <ScaleCrop>false</ScaleCrop>
  <Company>CFPR Uwe</Company>
  <LinksUpToDate>false</LinksUpToDate>
  <CharactersWithSpaces>8647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Carinna Parraman</dc:creator>
  <cp:keywords/>
  <dc:description/>
  <cp:lastModifiedBy>Carinna Parraman</cp:lastModifiedBy>
  <cp:revision>17</cp:revision>
  <dcterms:created xsi:type="dcterms:W3CDTF">2018-03-17T16:31:00Z</dcterms:created>
  <dcterms:modified xsi:type="dcterms:W3CDTF">2018-03-17T22:47:00Z</dcterms:modified>
</cp:coreProperties>
</file>