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511" w:rsidRPr="00273EE8" w:rsidRDefault="00C90511" w:rsidP="00C90511">
      <w:pPr>
        <w:spacing w:after="0" w:line="480" w:lineRule="auto"/>
        <w:jc w:val="center"/>
        <w:rPr>
          <w:rFonts w:ascii="Times New Roman" w:hAnsi="Times New Roman" w:cs="Times New Roman"/>
          <w:b/>
          <w:sz w:val="20"/>
          <w:szCs w:val="20"/>
        </w:rPr>
      </w:pPr>
      <w:r w:rsidRPr="00273EE8">
        <w:rPr>
          <w:rFonts w:ascii="Times New Roman" w:hAnsi="Times New Roman" w:cs="Times New Roman"/>
          <w:b/>
          <w:sz w:val="20"/>
          <w:szCs w:val="20"/>
        </w:rPr>
        <w:t>TITLE PAGE</w:t>
      </w:r>
    </w:p>
    <w:p w:rsidR="00C90511" w:rsidRDefault="00C90511" w:rsidP="00C90511">
      <w:pPr>
        <w:spacing w:after="0" w:line="480" w:lineRule="auto"/>
        <w:rPr>
          <w:rFonts w:ascii="Times New Roman" w:hAnsi="Times New Roman" w:cs="Times New Roman"/>
          <w:sz w:val="20"/>
          <w:szCs w:val="20"/>
        </w:rPr>
      </w:pPr>
    </w:p>
    <w:p w:rsidR="00C90511" w:rsidRPr="00273EE8" w:rsidRDefault="00C90511" w:rsidP="00C90511">
      <w:pPr>
        <w:spacing w:after="0" w:line="480" w:lineRule="auto"/>
        <w:rPr>
          <w:rFonts w:ascii="Times New Roman" w:hAnsi="Times New Roman" w:cs="Times New Roman"/>
          <w:sz w:val="20"/>
          <w:szCs w:val="20"/>
        </w:rPr>
      </w:pPr>
      <w:r w:rsidRPr="00273EE8">
        <w:rPr>
          <w:rFonts w:ascii="Times New Roman" w:hAnsi="Times New Roman" w:cs="Times New Roman"/>
          <w:b/>
          <w:sz w:val="20"/>
          <w:szCs w:val="20"/>
        </w:rPr>
        <w:t>Title:</w:t>
      </w:r>
      <w:r w:rsidRPr="00273EE8">
        <w:rPr>
          <w:rFonts w:ascii="Times New Roman" w:hAnsi="Times New Roman" w:cs="Times New Roman"/>
          <w:sz w:val="20"/>
          <w:szCs w:val="20"/>
        </w:rPr>
        <w:t xml:space="preserve"> Effects of postural taping on pain</w:t>
      </w:r>
      <w:r>
        <w:rPr>
          <w:rFonts w:ascii="Times New Roman" w:hAnsi="Times New Roman" w:cs="Times New Roman"/>
          <w:sz w:val="20"/>
          <w:szCs w:val="20"/>
        </w:rPr>
        <w:t xml:space="preserve">, </w:t>
      </w:r>
      <w:r w:rsidRPr="00273EE8">
        <w:rPr>
          <w:rFonts w:ascii="Times New Roman" w:hAnsi="Times New Roman" w:cs="Times New Roman"/>
          <w:sz w:val="20"/>
          <w:szCs w:val="20"/>
        </w:rPr>
        <w:t xml:space="preserve">function </w:t>
      </w:r>
      <w:r>
        <w:rPr>
          <w:rFonts w:ascii="Times New Roman" w:hAnsi="Times New Roman" w:cs="Times New Roman"/>
          <w:sz w:val="20"/>
          <w:szCs w:val="20"/>
        </w:rPr>
        <w:t xml:space="preserve">and quality of life </w:t>
      </w:r>
      <w:r w:rsidRPr="00273EE8">
        <w:rPr>
          <w:rFonts w:ascii="Times New Roman" w:hAnsi="Times New Roman" w:cs="Times New Roman"/>
          <w:sz w:val="20"/>
          <w:szCs w:val="20"/>
        </w:rPr>
        <w:t xml:space="preserve">following osteoporotic vertebral fractures – a </w:t>
      </w:r>
      <w:r w:rsidRPr="007C642E">
        <w:rPr>
          <w:rFonts w:ascii="Times New Roman" w:hAnsi="Times New Roman" w:cs="Times New Roman"/>
          <w:sz w:val="20"/>
          <w:szCs w:val="20"/>
        </w:rPr>
        <w:t xml:space="preserve">feasibility </w:t>
      </w:r>
      <w:r w:rsidRPr="00273EE8">
        <w:rPr>
          <w:rFonts w:ascii="Times New Roman" w:hAnsi="Times New Roman" w:cs="Times New Roman"/>
          <w:sz w:val="20"/>
          <w:szCs w:val="20"/>
        </w:rPr>
        <w:t>trial</w:t>
      </w:r>
    </w:p>
    <w:p w:rsidR="00C90511" w:rsidRDefault="00C90511" w:rsidP="00C90511">
      <w:pPr>
        <w:spacing w:after="0" w:line="480" w:lineRule="auto"/>
        <w:rPr>
          <w:rFonts w:ascii="Times New Roman" w:hAnsi="Times New Roman" w:cs="Times New Roman"/>
          <w:b/>
          <w:sz w:val="20"/>
          <w:szCs w:val="20"/>
        </w:rPr>
      </w:pPr>
    </w:p>
    <w:p w:rsidR="00C90511" w:rsidRPr="00ED4859" w:rsidRDefault="00C90511" w:rsidP="00C90511">
      <w:pPr>
        <w:spacing w:after="0" w:line="480" w:lineRule="auto"/>
        <w:rPr>
          <w:rFonts w:ascii="Times New Roman" w:hAnsi="Times New Roman" w:cs="Times New Roman"/>
          <w:sz w:val="20"/>
          <w:szCs w:val="20"/>
        </w:rPr>
      </w:pPr>
      <w:r>
        <w:rPr>
          <w:rFonts w:ascii="Times New Roman" w:hAnsi="Times New Roman" w:cs="Times New Roman"/>
          <w:b/>
          <w:sz w:val="20"/>
          <w:szCs w:val="20"/>
        </w:rPr>
        <w:t>Running title:</w:t>
      </w:r>
      <w:r w:rsidRPr="00ED4859">
        <w:t xml:space="preserve"> </w:t>
      </w:r>
      <w:r w:rsidRPr="00ED4859">
        <w:rPr>
          <w:rFonts w:ascii="Times New Roman" w:hAnsi="Times New Roman" w:cs="Times New Roman"/>
          <w:sz w:val="20"/>
          <w:szCs w:val="20"/>
        </w:rPr>
        <w:t>Taping for osteoporotic vertebral fractures</w:t>
      </w:r>
    </w:p>
    <w:p w:rsidR="00C90511" w:rsidRPr="00273EE8" w:rsidRDefault="00C90511" w:rsidP="00C90511">
      <w:pPr>
        <w:spacing w:after="0" w:line="480" w:lineRule="auto"/>
        <w:rPr>
          <w:rFonts w:ascii="Times New Roman" w:hAnsi="Times New Roman" w:cs="Times New Roman"/>
          <w:b/>
          <w:sz w:val="20"/>
          <w:szCs w:val="20"/>
        </w:rPr>
      </w:pPr>
    </w:p>
    <w:p w:rsidR="00C90511" w:rsidRPr="009F446D" w:rsidRDefault="00C90511" w:rsidP="00C90511">
      <w:pPr>
        <w:spacing w:after="0" w:line="480" w:lineRule="auto"/>
        <w:rPr>
          <w:rFonts w:ascii="Times New Roman" w:hAnsi="Times New Roman" w:cs="Times New Roman"/>
          <w:sz w:val="20"/>
          <w:szCs w:val="20"/>
          <w:vertAlign w:val="superscript"/>
        </w:rPr>
      </w:pPr>
      <w:r w:rsidRPr="00273EE8">
        <w:rPr>
          <w:rFonts w:ascii="Times New Roman" w:hAnsi="Times New Roman" w:cs="Times New Roman"/>
          <w:b/>
          <w:sz w:val="20"/>
          <w:szCs w:val="20"/>
        </w:rPr>
        <w:t xml:space="preserve">Author names: </w:t>
      </w:r>
      <w:r w:rsidRPr="00273EE8">
        <w:rPr>
          <w:rFonts w:ascii="Times New Roman" w:hAnsi="Times New Roman" w:cs="Times New Roman"/>
          <w:sz w:val="20"/>
          <w:szCs w:val="20"/>
        </w:rPr>
        <w:t xml:space="preserve">Shea </w:t>
      </w:r>
      <w:proofErr w:type="spellStart"/>
      <w:r w:rsidRPr="00273EE8">
        <w:rPr>
          <w:rFonts w:ascii="Times New Roman" w:hAnsi="Times New Roman" w:cs="Times New Roman"/>
          <w:sz w:val="20"/>
          <w:szCs w:val="20"/>
        </w:rPr>
        <w:t>Palmer</w:t>
      </w:r>
      <w:r>
        <w:rPr>
          <w:rFonts w:ascii="Times New Roman" w:hAnsi="Times New Roman" w:cs="Times New Roman"/>
          <w:sz w:val="20"/>
          <w:szCs w:val="20"/>
          <w:vertAlign w:val="superscript"/>
        </w:rPr>
        <w:t>a</w:t>
      </w:r>
      <w:proofErr w:type="spellEnd"/>
      <w:r w:rsidRPr="00273EE8">
        <w:rPr>
          <w:rFonts w:ascii="Times New Roman" w:hAnsi="Times New Roman" w:cs="Times New Roman"/>
          <w:sz w:val="20"/>
          <w:szCs w:val="20"/>
        </w:rPr>
        <w:t xml:space="preserve">, Sue </w:t>
      </w:r>
      <w:proofErr w:type="spellStart"/>
      <w:r w:rsidRPr="00273EE8">
        <w:rPr>
          <w:rFonts w:ascii="Times New Roman" w:hAnsi="Times New Roman" w:cs="Times New Roman"/>
          <w:sz w:val="20"/>
          <w:szCs w:val="20"/>
        </w:rPr>
        <w:t>Barnett</w:t>
      </w:r>
      <w:r>
        <w:rPr>
          <w:rFonts w:ascii="Times New Roman" w:hAnsi="Times New Roman" w:cs="Times New Roman"/>
          <w:sz w:val="20"/>
          <w:szCs w:val="20"/>
          <w:vertAlign w:val="superscript"/>
        </w:rPr>
        <w:t>a</w:t>
      </w:r>
      <w:proofErr w:type="spellEnd"/>
      <w:r w:rsidRPr="00273EE8">
        <w:rPr>
          <w:rFonts w:ascii="Times New Roman" w:hAnsi="Times New Roman" w:cs="Times New Roman"/>
          <w:sz w:val="20"/>
          <w:szCs w:val="20"/>
        </w:rPr>
        <w:t xml:space="preserve">, Mary </w:t>
      </w:r>
      <w:proofErr w:type="spellStart"/>
      <w:r w:rsidRPr="00273EE8">
        <w:rPr>
          <w:rFonts w:ascii="Times New Roman" w:hAnsi="Times New Roman" w:cs="Times New Roman"/>
          <w:sz w:val="20"/>
          <w:szCs w:val="20"/>
        </w:rPr>
        <w:t>Cramp</w:t>
      </w:r>
      <w:r>
        <w:rPr>
          <w:rFonts w:ascii="Times New Roman" w:hAnsi="Times New Roman" w:cs="Times New Roman"/>
          <w:sz w:val="20"/>
          <w:szCs w:val="20"/>
          <w:vertAlign w:val="superscript"/>
        </w:rPr>
        <w:t>a</w:t>
      </w:r>
      <w:proofErr w:type="spellEnd"/>
      <w:r w:rsidRPr="00273EE8">
        <w:rPr>
          <w:rFonts w:ascii="Times New Roman" w:hAnsi="Times New Roman" w:cs="Times New Roman"/>
          <w:sz w:val="20"/>
          <w:szCs w:val="20"/>
        </w:rPr>
        <w:t xml:space="preserve">, Alice </w:t>
      </w:r>
      <w:proofErr w:type="spellStart"/>
      <w:r w:rsidRPr="00273EE8">
        <w:rPr>
          <w:rFonts w:ascii="Times New Roman" w:hAnsi="Times New Roman" w:cs="Times New Roman"/>
          <w:sz w:val="20"/>
          <w:szCs w:val="20"/>
        </w:rPr>
        <w:t>Berry</w:t>
      </w:r>
      <w:r>
        <w:rPr>
          <w:rFonts w:ascii="Times New Roman" w:hAnsi="Times New Roman" w:cs="Times New Roman"/>
          <w:sz w:val="20"/>
          <w:szCs w:val="20"/>
          <w:vertAlign w:val="superscript"/>
        </w:rPr>
        <w:t>a</w:t>
      </w:r>
      <w:proofErr w:type="spellEnd"/>
      <w:r w:rsidRPr="00273EE8">
        <w:rPr>
          <w:rFonts w:ascii="Times New Roman" w:hAnsi="Times New Roman" w:cs="Times New Roman"/>
          <w:sz w:val="20"/>
          <w:szCs w:val="20"/>
        </w:rPr>
        <w:t xml:space="preserve">, Amanda </w:t>
      </w:r>
      <w:proofErr w:type="spellStart"/>
      <w:r w:rsidRPr="00273EE8">
        <w:rPr>
          <w:rFonts w:ascii="Times New Roman" w:hAnsi="Times New Roman" w:cs="Times New Roman"/>
          <w:sz w:val="20"/>
          <w:szCs w:val="20"/>
        </w:rPr>
        <w:t>Thomas</w:t>
      </w:r>
      <w:r>
        <w:rPr>
          <w:rFonts w:ascii="Times New Roman" w:hAnsi="Times New Roman" w:cs="Times New Roman"/>
          <w:sz w:val="20"/>
          <w:szCs w:val="20"/>
          <w:vertAlign w:val="superscript"/>
        </w:rPr>
        <w:t>a</w:t>
      </w:r>
      <w:proofErr w:type="spellEnd"/>
      <w:r w:rsidRPr="00273EE8">
        <w:rPr>
          <w:rFonts w:ascii="Times New Roman" w:hAnsi="Times New Roman" w:cs="Times New Roman"/>
          <w:sz w:val="20"/>
          <w:szCs w:val="20"/>
        </w:rPr>
        <w:t>, Emma</w:t>
      </w:r>
      <w:r>
        <w:rPr>
          <w:rFonts w:ascii="Times New Roman" w:hAnsi="Times New Roman" w:cs="Times New Roman"/>
          <w:sz w:val="20"/>
          <w:szCs w:val="20"/>
        </w:rPr>
        <w:t xml:space="preserve"> M</w:t>
      </w:r>
      <w:r w:rsidRPr="00273EE8">
        <w:rPr>
          <w:rFonts w:ascii="Times New Roman" w:hAnsi="Times New Roman" w:cs="Times New Roman"/>
          <w:sz w:val="20"/>
          <w:szCs w:val="20"/>
        </w:rPr>
        <w:t xml:space="preserve"> </w:t>
      </w:r>
      <w:proofErr w:type="spellStart"/>
      <w:r w:rsidRPr="00273EE8">
        <w:rPr>
          <w:rFonts w:ascii="Times New Roman" w:hAnsi="Times New Roman" w:cs="Times New Roman"/>
          <w:sz w:val="20"/>
          <w:szCs w:val="20"/>
        </w:rPr>
        <w:t>Clark</w:t>
      </w:r>
      <w:r>
        <w:rPr>
          <w:rFonts w:ascii="Times New Roman" w:hAnsi="Times New Roman" w:cs="Times New Roman"/>
          <w:sz w:val="20"/>
          <w:szCs w:val="20"/>
          <w:vertAlign w:val="superscript"/>
        </w:rPr>
        <w:t>b</w:t>
      </w:r>
      <w:proofErr w:type="spellEnd"/>
    </w:p>
    <w:p w:rsidR="00C90511" w:rsidRPr="00273EE8" w:rsidRDefault="00C90511" w:rsidP="00C90511">
      <w:pPr>
        <w:spacing w:after="0" w:line="480" w:lineRule="auto"/>
        <w:rPr>
          <w:rFonts w:ascii="Times New Roman" w:hAnsi="Times New Roman" w:cs="Times New Roman"/>
          <w:sz w:val="20"/>
          <w:szCs w:val="20"/>
        </w:rPr>
      </w:pPr>
    </w:p>
    <w:p w:rsidR="00C90511" w:rsidRPr="009F446D" w:rsidRDefault="00C90511" w:rsidP="00C90511">
      <w:pPr>
        <w:spacing w:after="0" w:line="480" w:lineRule="auto"/>
        <w:rPr>
          <w:rFonts w:ascii="Times New Roman" w:hAnsi="Times New Roman" w:cs="Times New Roman"/>
          <w:sz w:val="20"/>
          <w:szCs w:val="20"/>
        </w:rPr>
      </w:pPr>
      <w:r w:rsidRPr="009F446D">
        <w:rPr>
          <w:rFonts w:ascii="Times New Roman" w:hAnsi="Times New Roman" w:cs="Times New Roman"/>
          <w:b/>
          <w:sz w:val="20"/>
          <w:szCs w:val="20"/>
        </w:rPr>
        <w:t>Author affiliations:</w:t>
      </w:r>
      <w:r>
        <w:rPr>
          <w:rFonts w:ascii="Times New Roman" w:hAnsi="Times New Roman" w:cs="Times New Roman"/>
          <w:sz w:val="20"/>
          <w:szCs w:val="20"/>
        </w:rPr>
        <w:t xml:space="preserve"> </w:t>
      </w:r>
      <w:proofErr w:type="spellStart"/>
      <w:r>
        <w:rPr>
          <w:rFonts w:ascii="Times New Roman" w:hAnsi="Times New Roman" w:cs="Times New Roman"/>
          <w:sz w:val="20"/>
          <w:szCs w:val="20"/>
          <w:vertAlign w:val="superscript"/>
        </w:rPr>
        <w:t>a</w:t>
      </w:r>
      <w:r>
        <w:rPr>
          <w:rFonts w:ascii="Times New Roman" w:hAnsi="Times New Roman" w:cs="Times New Roman"/>
          <w:sz w:val="20"/>
          <w:szCs w:val="20"/>
        </w:rPr>
        <w:t>Department</w:t>
      </w:r>
      <w:proofErr w:type="spellEnd"/>
      <w:r>
        <w:rPr>
          <w:rFonts w:ascii="Times New Roman" w:hAnsi="Times New Roman" w:cs="Times New Roman"/>
          <w:sz w:val="20"/>
          <w:szCs w:val="20"/>
        </w:rPr>
        <w:t xml:space="preserve"> of Allied Health Professions, University of the West of England, Blackberry Hill, Bristol, BS16 1DD, UK. </w:t>
      </w:r>
      <w:proofErr w:type="spellStart"/>
      <w:r>
        <w:rPr>
          <w:rFonts w:ascii="Times New Roman" w:hAnsi="Times New Roman" w:cs="Times New Roman"/>
          <w:sz w:val="20"/>
          <w:szCs w:val="20"/>
          <w:vertAlign w:val="superscript"/>
        </w:rPr>
        <w:t>b</w:t>
      </w:r>
      <w:r w:rsidRPr="009F446D">
        <w:rPr>
          <w:rFonts w:ascii="Times New Roman" w:hAnsi="Times New Roman" w:cs="Times New Roman"/>
          <w:sz w:val="20"/>
          <w:szCs w:val="20"/>
        </w:rPr>
        <w:t>Musculoskeletal</w:t>
      </w:r>
      <w:proofErr w:type="spellEnd"/>
      <w:r w:rsidRPr="009F446D">
        <w:rPr>
          <w:rFonts w:ascii="Times New Roman" w:hAnsi="Times New Roman" w:cs="Times New Roman"/>
          <w:sz w:val="20"/>
          <w:szCs w:val="20"/>
        </w:rPr>
        <w:t xml:space="preserve"> Research Unit, University of Bristol, Southmead Hospital, Westbury-o</w:t>
      </w:r>
      <w:r>
        <w:rPr>
          <w:rFonts w:ascii="Times New Roman" w:hAnsi="Times New Roman" w:cs="Times New Roman"/>
          <w:sz w:val="20"/>
          <w:szCs w:val="20"/>
        </w:rPr>
        <w:t>n-</w:t>
      </w:r>
      <w:proofErr w:type="spellStart"/>
      <w:r>
        <w:rPr>
          <w:rFonts w:ascii="Times New Roman" w:hAnsi="Times New Roman" w:cs="Times New Roman"/>
          <w:sz w:val="20"/>
          <w:szCs w:val="20"/>
        </w:rPr>
        <w:t>Trym</w:t>
      </w:r>
      <w:proofErr w:type="spellEnd"/>
      <w:r>
        <w:rPr>
          <w:rFonts w:ascii="Times New Roman" w:hAnsi="Times New Roman" w:cs="Times New Roman"/>
          <w:sz w:val="20"/>
          <w:szCs w:val="20"/>
        </w:rPr>
        <w:t>, Bristol, BS10 5NB, UK.</w:t>
      </w:r>
    </w:p>
    <w:p w:rsidR="00C90511" w:rsidRPr="00273EE8" w:rsidRDefault="00C90511" w:rsidP="00C90511">
      <w:pPr>
        <w:spacing w:after="0" w:line="480" w:lineRule="auto"/>
        <w:rPr>
          <w:rFonts w:ascii="Times New Roman" w:hAnsi="Times New Roman" w:cs="Times New Roman"/>
          <w:sz w:val="20"/>
          <w:szCs w:val="20"/>
        </w:rPr>
      </w:pPr>
    </w:p>
    <w:p w:rsidR="00C90511" w:rsidRPr="00273EE8" w:rsidRDefault="00C90511" w:rsidP="00C90511">
      <w:pPr>
        <w:spacing w:after="0" w:line="480" w:lineRule="auto"/>
        <w:rPr>
          <w:rFonts w:ascii="Times New Roman" w:hAnsi="Times New Roman" w:cs="Times New Roman"/>
          <w:sz w:val="20"/>
          <w:szCs w:val="20"/>
        </w:rPr>
      </w:pPr>
      <w:r w:rsidRPr="00273EE8">
        <w:rPr>
          <w:rFonts w:ascii="Times New Roman" w:hAnsi="Times New Roman" w:cs="Times New Roman"/>
          <w:b/>
          <w:sz w:val="20"/>
          <w:szCs w:val="20"/>
        </w:rPr>
        <w:t>Corresponding author:</w:t>
      </w:r>
      <w:r w:rsidRPr="00273EE8">
        <w:rPr>
          <w:rFonts w:ascii="Times New Roman" w:hAnsi="Times New Roman" w:cs="Times New Roman"/>
          <w:sz w:val="20"/>
          <w:szCs w:val="20"/>
        </w:rPr>
        <w:t xml:space="preserve"> Prof Shea Palmer, </w:t>
      </w:r>
      <w:r>
        <w:rPr>
          <w:rFonts w:ascii="Times New Roman" w:hAnsi="Times New Roman" w:cs="Times New Roman"/>
          <w:sz w:val="20"/>
          <w:szCs w:val="20"/>
        </w:rPr>
        <w:t xml:space="preserve">Department of Allied Health Professions, </w:t>
      </w:r>
      <w:r w:rsidRPr="00273EE8">
        <w:rPr>
          <w:rFonts w:ascii="Times New Roman" w:hAnsi="Times New Roman" w:cs="Times New Roman"/>
          <w:sz w:val="20"/>
          <w:szCs w:val="20"/>
        </w:rPr>
        <w:t xml:space="preserve">University of the West of England, Blackberry Hill, Bristol, BS16 1DD, UK. Email: </w:t>
      </w:r>
      <w:hyperlink r:id="rId8" w:history="1">
        <w:r w:rsidRPr="00273EE8">
          <w:rPr>
            <w:rStyle w:val="Hyperlink"/>
            <w:rFonts w:ascii="Times New Roman" w:hAnsi="Times New Roman" w:cs="Times New Roman"/>
            <w:sz w:val="20"/>
            <w:szCs w:val="20"/>
          </w:rPr>
          <w:t>Shea.Palmer@uwe.ac.uk</w:t>
        </w:r>
      </w:hyperlink>
      <w:r w:rsidRPr="00273EE8">
        <w:rPr>
          <w:rFonts w:ascii="Times New Roman" w:hAnsi="Times New Roman" w:cs="Times New Roman"/>
          <w:sz w:val="20"/>
          <w:szCs w:val="20"/>
        </w:rPr>
        <w:t xml:space="preserve">. Tel: +44 117 3288919. </w:t>
      </w:r>
      <w:r>
        <w:rPr>
          <w:rFonts w:ascii="Times New Roman" w:hAnsi="Times New Roman" w:cs="Times New Roman"/>
          <w:sz w:val="20"/>
          <w:szCs w:val="20"/>
        </w:rPr>
        <w:t xml:space="preserve">ORCID </w:t>
      </w:r>
      <w:r w:rsidRPr="00F0379E">
        <w:rPr>
          <w:rFonts w:ascii="Times New Roman" w:hAnsi="Times New Roman" w:cs="Times New Roman"/>
          <w:sz w:val="20"/>
          <w:szCs w:val="20"/>
        </w:rPr>
        <w:t>0000-0002-5190-3264</w:t>
      </w:r>
      <w:r>
        <w:rPr>
          <w:rFonts w:ascii="Times New Roman" w:hAnsi="Times New Roman" w:cs="Times New Roman"/>
          <w:sz w:val="20"/>
          <w:szCs w:val="20"/>
        </w:rPr>
        <w:t xml:space="preserve">. </w:t>
      </w:r>
    </w:p>
    <w:p w:rsidR="00C90511" w:rsidRDefault="00C90511" w:rsidP="00C90511">
      <w:pPr>
        <w:spacing w:after="0" w:line="480" w:lineRule="auto"/>
        <w:rPr>
          <w:rFonts w:ascii="Times New Roman" w:hAnsi="Times New Roman" w:cs="Times New Roman"/>
          <w:sz w:val="20"/>
          <w:szCs w:val="20"/>
        </w:rPr>
      </w:pPr>
    </w:p>
    <w:p w:rsidR="00C90511" w:rsidRPr="00A529D7" w:rsidRDefault="00C90511" w:rsidP="00C90511">
      <w:pPr>
        <w:spacing w:after="0" w:line="480" w:lineRule="auto"/>
        <w:rPr>
          <w:rFonts w:ascii="Times New Roman" w:hAnsi="Times New Roman" w:cs="Times New Roman"/>
          <w:sz w:val="20"/>
          <w:szCs w:val="20"/>
        </w:rPr>
      </w:pPr>
      <w:r w:rsidRPr="00273EE8">
        <w:rPr>
          <w:rFonts w:ascii="Times New Roman" w:hAnsi="Times New Roman" w:cs="Times New Roman"/>
          <w:b/>
          <w:sz w:val="20"/>
          <w:szCs w:val="20"/>
        </w:rPr>
        <w:t>Acknowledgements:</w:t>
      </w:r>
      <w:r>
        <w:rPr>
          <w:rFonts w:ascii="Times New Roman" w:hAnsi="Times New Roman" w:cs="Times New Roman"/>
          <w:sz w:val="20"/>
          <w:szCs w:val="20"/>
        </w:rPr>
        <w:t xml:space="preserve"> Thank you to Rachel Lewis for her input to the design and conduct of the research. Thank you to clinical colleagues at North Bristol NHS Trust and University Hospitals Bristol NHS Foundation Trust for their assistance in recruitment. Thank you to all participants in the research.</w:t>
      </w:r>
    </w:p>
    <w:p w:rsidR="00C90511" w:rsidRPr="00161B30" w:rsidRDefault="00C90511" w:rsidP="00C90511">
      <w:pPr>
        <w:spacing w:after="0" w:line="480" w:lineRule="auto"/>
        <w:rPr>
          <w:rFonts w:ascii="Times New Roman" w:hAnsi="Times New Roman" w:cs="Times New Roman"/>
          <w:b/>
          <w:sz w:val="20"/>
          <w:szCs w:val="20"/>
        </w:rPr>
      </w:pPr>
    </w:p>
    <w:p w:rsidR="00C90511" w:rsidRPr="00161B30" w:rsidRDefault="00C90511" w:rsidP="00C90511">
      <w:pPr>
        <w:spacing w:after="0" w:line="480" w:lineRule="auto"/>
        <w:rPr>
          <w:rFonts w:ascii="Times New Roman" w:hAnsi="Times New Roman" w:cs="Times New Roman"/>
          <w:sz w:val="20"/>
          <w:szCs w:val="20"/>
        </w:rPr>
      </w:pPr>
      <w:r>
        <w:rPr>
          <w:rFonts w:ascii="Times New Roman" w:hAnsi="Times New Roman" w:cs="Times New Roman"/>
          <w:b/>
          <w:sz w:val="20"/>
          <w:szCs w:val="20"/>
        </w:rPr>
        <w:t>Sources of f</w:t>
      </w:r>
      <w:r w:rsidRPr="00161B30">
        <w:rPr>
          <w:rFonts w:ascii="Times New Roman" w:hAnsi="Times New Roman" w:cs="Times New Roman"/>
          <w:b/>
          <w:sz w:val="20"/>
          <w:szCs w:val="20"/>
        </w:rPr>
        <w:t>unding:</w:t>
      </w:r>
      <w:r w:rsidRPr="00161B30">
        <w:rPr>
          <w:rFonts w:ascii="Times New Roman" w:hAnsi="Times New Roman" w:cs="Times New Roman"/>
          <w:sz w:val="20"/>
          <w:szCs w:val="20"/>
        </w:rPr>
        <w:t xml:space="preserve"> Supported by the North Bristol NHS Trust Springboard Fund </w:t>
      </w:r>
      <w:r>
        <w:rPr>
          <w:rFonts w:ascii="Times New Roman" w:hAnsi="Times New Roman" w:cs="Times New Roman"/>
          <w:sz w:val="20"/>
          <w:szCs w:val="20"/>
        </w:rPr>
        <w:t xml:space="preserve">and </w:t>
      </w:r>
      <w:r w:rsidRPr="00161B30">
        <w:rPr>
          <w:rFonts w:ascii="Times New Roman" w:hAnsi="Times New Roman" w:cs="Times New Roman"/>
          <w:sz w:val="20"/>
          <w:szCs w:val="20"/>
        </w:rPr>
        <w:t>the National Osteoporosis Society Innovative Award (Grant 298).</w:t>
      </w:r>
    </w:p>
    <w:p w:rsidR="00C90511" w:rsidRDefault="00C90511" w:rsidP="00C90511">
      <w:pPr>
        <w:spacing w:after="0" w:line="480" w:lineRule="auto"/>
        <w:rPr>
          <w:rFonts w:ascii="Times New Roman" w:hAnsi="Times New Roman" w:cs="Times New Roman"/>
          <w:b/>
          <w:sz w:val="20"/>
          <w:szCs w:val="20"/>
        </w:rPr>
      </w:pPr>
    </w:p>
    <w:p w:rsidR="00C90511" w:rsidRDefault="00C90511" w:rsidP="00C90511">
      <w:pPr>
        <w:spacing w:after="0" w:line="480" w:lineRule="auto"/>
        <w:rPr>
          <w:rFonts w:ascii="Times New Roman" w:hAnsi="Times New Roman" w:cs="Times New Roman"/>
          <w:sz w:val="20"/>
          <w:szCs w:val="20"/>
        </w:rPr>
      </w:pPr>
      <w:r w:rsidRPr="00161B30">
        <w:rPr>
          <w:rFonts w:ascii="Times New Roman" w:hAnsi="Times New Roman" w:cs="Times New Roman"/>
          <w:b/>
          <w:sz w:val="20"/>
          <w:szCs w:val="20"/>
        </w:rPr>
        <w:t>Conflict of interest</w:t>
      </w:r>
      <w:r>
        <w:rPr>
          <w:rFonts w:ascii="Times New Roman" w:hAnsi="Times New Roman" w:cs="Times New Roman"/>
          <w:b/>
          <w:sz w:val="20"/>
          <w:szCs w:val="20"/>
        </w:rPr>
        <w:t xml:space="preserve"> statement</w:t>
      </w:r>
      <w:r w:rsidRPr="00161B30">
        <w:rPr>
          <w:rFonts w:ascii="Times New Roman" w:hAnsi="Times New Roman" w:cs="Times New Roman"/>
          <w:b/>
          <w:sz w:val="20"/>
          <w:szCs w:val="20"/>
        </w:rPr>
        <w:t>:</w:t>
      </w:r>
      <w:r w:rsidRPr="00161B30">
        <w:rPr>
          <w:rFonts w:ascii="Times New Roman" w:hAnsi="Times New Roman" w:cs="Times New Roman"/>
          <w:sz w:val="20"/>
          <w:szCs w:val="20"/>
        </w:rPr>
        <w:t xml:space="preserve"> </w:t>
      </w:r>
      <w:r w:rsidRPr="00DB211D">
        <w:rPr>
          <w:rFonts w:ascii="Times New Roman" w:hAnsi="Times New Roman" w:cs="Times New Roman"/>
          <w:sz w:val="20"/>
          <w:szCs w:val="20"/>
        </w:rPr>
        <w:t>Shea Palmer, Sue Barnett, Mary Cramp, Alice Berry, Amanda Thomas</w:t>
      </w:r>
      <w:r>
        <w:rPr>
          <w:rFonts w:ascii="Times New Roman" w:hAnsi="Times New Roman" w:cs="Times New Roman"/>
          <w:sz w:val="20"/>
          <w:szCs w:val="20"/>
        </w:rPr>
        <w:t xml:space="preserve"> and </w:t>
      </w:r>
      <w:r w:rsidRPr="00DB211D">
        <w:rPr>
          <w:rFonts w:ascii="Times New Roman" w:hAnsi="Times New Roman" w:cs="Times New Roman"/>
          <w:sz w:val="20"/>
          <w:szCs w:val="20"/>
        </w:rPr>
        <w:t>Emma M Clark have no conflicts of interest</w:t>
      </w:r>
      <w:r>
        <w:rPr>
          <w:rFonts w:ascii="Times New Roman" w:hAnsi="Times New Roman" w:cs="Times New Roman"/>
          <w:sz w:val="20"/>
          <w:szCs w:val="20"/>
        </w:rPr>
        <w:t xml:space="preserve">. </w:t>
      </w:r>
      <w:proofErr w:type="spellStart"/>
      <w:r w:rsidRPr="00161B30">
        <w:rPr>
          <w:rFonts w:ascii="Times New Roman" w:hAnsi="Times New Roman" w:cs="Times New Roman"/>
          <w:sz w:val="20"/>
          <w:szCs w:val="20"/>
        </w:rPr>
        <w:t>PosturePlast</w:t>
      </w:r>
      <w:proofErr w:type="spellEnd"/>
      <w:r w:rsidRPr="00161B30">
        <w:rPr>
          <w:rFonts w:ascii="Times New Roman" w:hAnsi="Times New Roman" w:cs="Times New Roman"/>
          <w:sz w:val="20"/>
          <w:szCs w:val="20"/>
        </w:rPr>
        <w:t xml:space="preserve"> provided initial technical advice but were not involved in any other way with the funding, design, conduct, analysis, interpretation or dissemination of the research. </w:t>
      </w:r>
      <w:proofErr w:type="spellStart"/>
      <w:r w:rsidRPr="00161B30">
        <w:rPr>
          <w:rFonts w:ascii="Times New Roman" w:hAnsi="Times New Roman" w:cs="Times New Roman"/>
          <w:sz w:val="20"/>
          <w:szCs w:val="20"/>
        </w:rPr>
        <w:t>PosturePlast</w:t>
      </w:r>
      <w:proofErr w:type="spellEnd"/>
      <w:r w:rsidRPr="00161B30">
        <w:rPr>
          <w:rFonts w:ascii="Times New Roman" w:hAnsi="Times New Roman" w:cs="Times New Roman"/>
          <w:sz w:val="20"/>
          <w:szCs w:val="20"/>
        </w:rPr>
        <w:t xml:space="preserve"> devices were purchased as part of the independent funding of the research.</w:t>
      </w:r>
    </w:p>
    <w:p w:rsidR="00C90511" w:rsidRDefault="00C90511" w:rsidP="00635960">
      <w:pPr>
        <w:spacing w:after="0" w:line="480" w:lineRule="auto"/>
        <w:jc w:val="center"/>
        <w:rPr>
          <w:rFonts w:ascii="Times New Roman" w:hAnsi="Times New Roman" w:cs="Times New Roman"/>
          <w:b/>
          <w:sz w:val="20"/>
          <w:szCs w:val="20"/>
        </w:rPr>
      </w:pPr>
    </w:p>
    <w:p w:rsidR="00C90511" w:rsidRDefault="00C90511" w:rsidP="00635960">
      <w:pPr>
        <w:spacing w:after="0" w:line="480" w:lineRule="auto"/>
        <w:jc w:val="center"/>
        <w:rPr>
          <w:rFonts w:ascii="Times New Roman" w:hAnsi="Times New Roman" w:cs="Times New Roman"/>
          <w:b/>
          <w:sz w:val="20"/>
          <w:szCs w:val="20"/>
        </w:rPr>
      </w:pPr>
    </w:p>
    <w:p w:rsidR="00635960" w:rsidRDefault="00635960" w:rsidP="00635960">
      <w:pPr>
        <w:spacing w:after="0" w:line="480" w:lineRule="auto"/>
        <w:jc w:val="center"/>
        <w:rPr>
          <w:rFonts w:ascii="Times New Roman" w:hAnsi="Times New Roman" w:cs="Times New Roman"/>
          <w:sz w:val="20"/>
          <w:szCs w:val="20"/>
        </w:rPr>
      </w:pPr>
      <w:r w:rsidRPr="00273EE8">
        <w:rPr>
          <w:rFonts w:ascii="Times New Roman" w:hAnsi="Times New Roman" w:cs="Times New Roman"/>
          <w:b/>
          <w:sz w:val="20"/>
          <w:szCs w:val="20"/>
        </w:rPr>
        <w:lastRenderedPageBreak/>
        <w:t>TITLE</w:t>
      </w:r>
    </w:p>
    <w:p w:rsidR="00635960" w:rsidRPr="00273EE8" w:rsidRDefault="00635960" w:rsidP="00635960">
      <w:pPr>
        <w:spacing w:after="0" w:line="480" w:lineRule="auto"/>
        <w:rPr>
          <w:rFonts w:ascii="Times New Roman" w:hAnsi="Times New Roman" w:cs="Times New Roman"/>
          <w:sz w:val="20"/>
          <w:szCs w:val="20"/>
        </w:rPr>
      </w:pPr>
      <w:r w:rsidRPr="00273EE8">
        <w:rPr>
          <w:rFonts w:ascii="Times New Roman" w:hAnsi="Times New Roman" w:cs="Times New Roman"/>
          <w:sz w:val="20"/>
          <w:szCs w:val="20"/>
        </w:rPr>
        <w:t>Effects of postural taping on pain</w:t>
      </w:r>
      <w:r>
        <w:rPr>
          <w:rFonts w:ascii="Times New Roman" w:hAnsi="Times New Roman" w:cs="Times New Roman"/>
          <w:sz w:val="20"/>
          <w:szCs w:val="20"/>
        </w:rPr>
        <w:t xml:space="preserve">, </w:t>
      </w:r>
      <w:r w:rsidRPr="00273EE8">
        <w:rPr>
          <w:rFonts w:ascii="Times New Roman" w:hAnsi="Times New Roman" w:cs="Times New Roman"/>
          <w:sz w:val="20"/>
          <w:szCs w:val="20"/>
        </w:rPr>
        <w:t xml:space="preserve">function </w:t>
      </w:r>
      <w:r>
        <w:rPr>
          <w:rFonts w:ascii="Times New Roman" w:hAnsi="Times New Roman" w:cs="Times New Roman"/>
          <w:sz w:val="20"/>
          <w:szCs w:val="20"/>
        </w:rPr>
        <w:t xml:space="preserve">and quality of life </w:t>
      </w:r>
      <w:r w:rsidRPr="00273EE8">
        <w:rPr>
          <w:rFonts w:ascii="Times New Roman" w:hAnsi="Times New Roman" w:cs="Times New Roman"/>
          <w:sz w:val="20"/>
          <w:szCs w:val="20"/>
        </w:rPr>
        <w:t xml:space="preserve">following osteoporotic vertebral fractures – a </w:t>
      </w:r>
      <w:r w:rsidRPr="007C642E">
        <w:rPr>
          <w:rFonts w:ascii="Times New Roman" w:hAnsi="Times New Roman" w:cs="Times New Roman"/>
          <w:sz w:val="20"/>
          <w:szCs w:val="20"/>
        </w:rPr>
        <w:t xml:space="preserve">feasibility </w:t>
      </w:r>
      <w:r w:rsidRPr="00273EE8">
        <w:rPr>
          <w:rFonts w:ascii="Times New Roman" w:hAnsi="Times New Roman" w:cs="Times New Roman"/>
          <w:sz w:val="20"/>
          <w:szCs w:val="20"/>
        </w:rPr>
        <w:t>trial</w:t>
      </w:r>
    </w:p>
    <w:p w:rsidR="00635960" w:rsidRPr="00273EE8" w:rsidRDefault="00635960" w:rsidP="00635960">
      <w:pPr>
        <w:spacing w:after="0" w:line="480" w:lineRule="auto"/>
        <w:rPr>
          <w:rFonts w:ascii="Times New Roman" w:hAnsi="Times New Roman" w:cs="Times New Roman"/>
          <w:b/>
          <w:sz w:val="20"/>
          <w:szCs w:val="20"/>
        </w:rPr>
      </w:pPr>
    </w:p>
    <w:p w:rsidR="00635960" w:rsidRPr="00F0379E" w:rsidRDefault="00635960" w:rsidP="00635960">
      <w:pPr>
        <w:spacing w:after="0" w:line="480" w:lineRule="auto"/>
        <w:jc w:val="center"/>
        <w:rPr>
          <w:rFonts w:ascii="Times New Roman" w:hAnsi="Times New Roman" w:cs="Times New Roman"/>
          <w:b/>
          <w:sz w:val="20"/>
          <w:szCs w:val="20"/>
        </w:rPr>
      </w:pPr>
      <w:r w:rsidRPr="00F0379E">
        <w:rPr>
          <w:rFonts w:ascii="Times New Roman" w:hAnsi="Times New Roman" w:cs="Times New Roman"/>
          <w:b/>
          <w:sz w:val="20"/>
          <w:szCs w:val="20"/>
        </w:rPr>
        <w:t>ABSTRACT</w:t>
      </w:r>
    </w:p>
    <w:p w:rsidR="00635960" w:rsidRPr="00204A6F" w:rsidRDefault="00635960" w:rsidP="00635960">
      <w:pPr>
        <w:spacing w:after="0" w:line="480" w:lineRule="auto"/>
        <w:rPr>
          <w:rFonts w:ascii="Times New Roman" w:hAnsi="Times New Roman" w:cs="Times New Roman"/>
          <w:b/>
          <w:sz w:val="20"/>
          <w:szCs w:val="20"/>
        </w:rPr>
      </w:pPr>
      <w:r w:rsidRPr="00204A6F">
        <w:rPr>
          <w:rFonts w:ascii="Times New Roman" w:hAnsi="Times New Roman" w:cs="Times New Roman"/>
          <w:b/>
          <w:sz w:val="20"/>
          <w:szCs w:val="20"/>
        </w:rPr>
        <w:t>Objective</w:t>
      </w:r>
      <w:r>
        <w:rPr>
          <w:rFonts w:ascii="Times New Roman" w:hAnsi="Times New Roman" w:cs="Times New Roman"/>
          <w:b/>
          <w:sz w:val="20"/>
          <w:szCs w:val="20"/>
        </w:rPr>
        <w:t xml:space="preserve">: </w:t>
      </w:r>
      <w:r w:rsidRPr="00204A6F">
        <w:rPr>
          <w:rFonts w:ascii="Times New Roman" w:hAnsi="Times New Roman" w:cs="Times New Roman"/>
          <w:sz w:val="20"/>
          <w:szCs w:val="20"/>
        </w:rPr>
        <w:t xml:space="preserve">Osteoporotic vertebral fractures (OVFs) are common and present a significant burden to patients and healthcare services. Poor posture can increase vertebral pressure, pain and the risk of further fractures. This study </w:t>
      </w:r>
      <w:r>
        <w:rPr>
          <w:rFonts w:ascii="Times New Roman" w:hAnsi="Times New Roman" w:cs="Times New Roman"/>
          <w:sz w:val="20"/>
          <w:szCs w:val="20"/>
        </w:rPr>
        <w:t xml:space="preserve">aimed to </w:t>
      </w:r>
      <w:r w:rsidRPr="00204A6F">
        <w:rPr>
          <w:rFonts w:ascii="Times New Roman" w:hAnsi="Times New Roman" w:cs="Times New Roman"/>
          <w:sz w:val="20"/>
          <w:szCs w:val="20"/>
        </w:rPr>
        <w:t>investigate the effects of postural taping on pain, function and quality of life when used in addition to usual care.</w:t>
      </w:r>
    </w:p>
    <w:p w:rsidR="00635960" w:rsidRDefault="00635960" w:rsidP="00635960">
      <w:pPr>
        <w:spacing w:after="0" w:line="480" w:lineRule="auto"/>
        <w:rPr>
          <w:rFonts w:ascii="Times New Roman" w:hAnsi="Times New Roman" w:cs="Times New Roman"/>
          <w:sz w:val="20"/>
          <w:szCs w:val="20"/>
        </w:rPr>
      </w:pPr>
      <w:r w:rsidRPr="00204A6F">
        <w:rPr>
          <w:rFonts w:ascii="Times New Roman" w:hAnsi="Times New Roman" w:cs="Times New Roman"/>
          <w:b/>
          <w:sz w:val="20"/>
          <w:szCs w:val="20"/>
        </w:rPr>
        <w:t>Design:</w:t>
      </w:r>
      <w:r>
        <w:rPr>
          <w:rFonts w:ascii="Times New Roman" w:hAnsi="Times New Roman" w:cs="Times New Roman"/>
          <w:sz w:val="20"/>
          <w:szCs w:val="20"/>
        </w:rPr>
        <w:t xml:space="preserve"> </w:t>
      </w:r>
      <w:r w:rsidRPr="00204A6F">
        <w:rPr>
          <w:rFonts w:ascii="Times New Roman" w:hAnsi="Times New Roman" w:cs="Times New Roman"/>
          <w:sz w:val="20"/>
          <w:szCs w:val="20"/>
        </w:rPr>
        <w:t>A randomised controlled feasibility trial</w:t>
      </w:r>
      <w:r>
        <w:rPr>
          <w:rFonts w:ascii="Times New Roman" w:hAnsi="Times New Roman" w:cs="Times New Roman"/>
          <w:sz w:val="20"/>
          <w:szCs w:val="20"/>
        </w:rPr>
        <w:t>.</w:t>
      </w:r>
    </w:p>
    <w:p w:rsidR="00635960" w:rsidRDefault="00635960" w:rsidP="00635960">
      <w:pPr>
        <w:spacing w:after="0" w:line="480" w:lineRule="auto"/>
        <w:rPr>
          <w:rFonts w:ascii="Times New Roman" w:hAnsi="Times New Roman" w:cs="Times New Roman"/>
          <w:sz w:val="20"/>
          <w:szCs w:val="20"/>
        </w:rPr>
      </w:pPr>
      <w:r w:rsidRPr="00204A6F">
        <w:rPr>
          <w:rFonts w:ascii="Times New Roman" w:hAnsi="Times New Roman" w:cs="Times New Roman"/>
          <w:b/>
          <w:sz w:val="20"/>
          <w:szCs w:val="20"/>
        </w:rPr>
        <w:t>Participants:</w:t>
      </w:r>
      <w:r w:rsidRPr="00204A6F">
        <w:rPr>
          <w:rFonts w:ascii="Times New Roman" w:hAnsi="Times New Roman" w:cs="Times New Roman"/>
          <w:sz w:val="20"/>
          <w:szCs w:val="20"/>
        </w:rPr>
        <w:t xml:space="preserve"> </w:t>
      </w:r>
      <w:r>
        <w:rPr>
          <w:rFonts w:ascii="Times New Roman" w:hAnsi="Times New Roman" w:cs="Times New Roman"/>
          <w:sz w:val="20"/>
          <w:szCs w:val="20"/>
        </w:rPr>
        <w:t>M</w:t>
      </w:r>
      <w:r w:rsidRPr="00204A6F">
        <w:rPr>
          <w:rFonts w:ascii="Times New Roman" w:hAnsi="Times New Roman" w:cs="Times New Roman"/>
          <w:sz w:val="20"/>
          <w:szCs w:val="20"/>
        </w:rPr>
        <w:t>en and women with at least one clinically diagnosed painful OVF.</w:t>
      </w:r>
    </w:p>
    <w:p w:rsidR="00635960" w:rsidRDefault="00635960" w:rsidP="00635960">
      <w:pPr>
        <w:spacing w:after="0" w:line="480" w:lineRule="auto"/>
        <w:rPr>
          <w:rFonts w:ascii="Times New Roman" w:hAnsi="Times New Roman" w:cs="Times New Roman"/>
          <w:sz w:val="20"/>
          <w:szCs w:val="20"/>
        </w:rPr>
      </w:pPr>
      <w:r w:rsidRPr="00204A6F">
        <w:rPr>
          <w:rFonts w:ascii="Times New Roman" w:hAnsi="Times New Roman" w:cs="Times New Roman"/>
          <w:b/>
          <w:sz w:val="20"/>
          <w:szCs w:val="20"/>
        </w:rPr>
        <w:t>Intervention:</w:t>
      </w:r>
      <w:r>
        <w:rPr>
          <w:rFonts w:ascii="Times New Roman" w:hAnsi="Times New Roman" w:cs="Times New Roman"/>
          <w:sz w:val="20"/>
          <w:szCs w:val="20"/>
        </w:rPr>
        <w:t xml:space="preserve"> </w:t>
      </w:r>
      <w:r w:rsidRPr="00204A6F">
        <w:rPr>
          <w:rFonts w:ascii="Times New Roman" w:hAnsi="Times New Roman" w:cs="Times New Roman"/>
          <w:sz w:val="20"/>
          <w:szCs w:val="20"/>
        </w:rPr>
        <w:t>Participants were randomly allocated to use adhesive postural taping devices at home for four weeks or to continue with usual care.</w:t>
      </w:r>
    </w:p>
    <w:p w:rsidR="00635960" w:rsidRDefault="00635960" w:rsidP="00635960">
      <w:pPr>
        <w:spacing w:after="0" w:line="480" w:lineRule="auto"/>
        <w:rPr>
          <w:rFonts w:ascii="Times New Roman" w:hAnsi="Times New Roman" w:cs="Times New Roman"/>
          <w:sz w:val="20"/>
          <w:szCs w:val="20"/>
        </w:rPr>
      </w:pPr>
      <w:r w:rsidRPr="00204A6F">
        <w:rPr>
          <w:rFonts w:ascii="Times New Roman" w:hAnsi="Times New Roman" w:cs="Times New Roman"/>
          <w:b/>
          <w:sz w:val="20"/>
          <w:szCs w:val="20"/>
        </w:rPr>
        <w:t xml:space="preserve">Main Outcome Measures: </w:t>
      </w:r>
      <w:r w:rsidRPr="00204A6F">
        <w:rPr>
          <w:rFonts w:ascii="Times New Roman" w:hAnsi="Times New Roman" w:cs="Times New Roman"/>
          <w:sz w:val="20"/>
          <w:szCs w:val="20"/>
        </w:rPr>
        <w:t>Outcomes assessed at baseline and four weeks included pain at rest and on movement (visual analogue scales - VAS), and function and quality of life (Quality of Life Questionnaire of the European Foundation for Osteoporosis - QUALEFFO). Health resource use and acceptability were explored using a specifically designed questionnaire.</w:t>
      </w:r>
    </w:p>
    <w:p w:rsidR="00635960" w:rsidRPr="00204A6F" w:rsidRDefault="00635960" w:rsidP="00635960">
      <w:pPr>
        <w:spacing w:after="0" w:line="480" w:lineRule="auto"/>
        <w:rPr>
          <w:rFonts w:ascii="Times New Roman" w:hAnsi="Times New Roman" w:cs="Times New Roman"/>
          <w:sz w:val="20"/>
          <w:szCs w:val="20"/>
        </w:rPr>
      </w:pPr>
      <w:r w:rsidRPr="00204A6F">
        <w:rPr>
          <w:rFonts w:ascii="Times New Roman" w:hAnsi="Times New Roman" w:cs="Times New Roman"/>
          <w:b/>
          <w:sz w:val="20"/>
          <w:szCs w:val="20"/>
        </w:rPr>
        <w:t xml:space="preserve">Results: </w:t>
      </w:r>
      <w:r w:rsidRPr="00204A6F">
        <w:rPr>
          <w:rFonts w:ascii="Times New Roman" w:hAnsi="Times New Roman" w:cs="Times New Roman"/>
          <w:sz w:val="20"/>
          <w:szCs w:val="20"/>
        </w:rPr>
        <w:t>24 participants completed the trial (taping n=13, control n=11). Groups were comparable in age, although the control group contained more men (n=3 versus n=0) and scored slightly lower on most outcome measures at baseline. Descriptive analysis favoured the taping group for most outcome measures. Effect sizes were small to medium (0.37, 0.45 and 0.66 for VAS rest, VAS movement and QUALEFFO respectively).</w:t>
      </w:r>
    </w:p>
    <w:p w:rsidR="00635960" w:rsidRPr="00204A6F" w:rsidRDefault="00635960" w:rsidP="00635960">
      <w:pPr>
        <w:spacing w:after="0" w:line="480" w:lineRule="auto"/>
        <w:rPr>
          <w:rFonts w:ascii="Times New Roman" w:hAnsi="Times New Roman" w:cs="Times New Roman"/>
          <w:sz w:val="20"/>
          <w:szCs w:val="20"/>
        </w:rPr>
      </w:pPr>
      <w:r w:rsidRPr="00204A6F">
        <w:rPr>
          <w:rFonts w:ascii="Times New Roman" w:hAnsi="Times New Roman" w:cs="Times New Roman"/>
          <w:b/>
          <w:sz w:val="20"/>
          <w:szCs w:val="20"/>
        </w:rPr>
        <w:t xml:space="preserve">Conclusions: </w:t>
      </w:r>
      <w:r w:rsidRPr="00204A6F">
        <w:rPr>
          <w:rFonts w:ascii="Times New Roman" w:hAnsi="Times New Roman" w:cs="Times New Roman"/>
          <w:sz w:val="20"/>
          <w:szCs w:val="20"/>
        </w:rPr>
        <w:t>The taping device demonstrated potential to improve pain and function. However the findings need to be replicated in an appropriately powered study. The study procedures were largely acceptable. A more extensive pilot trial is recommended prior to a definitive trial.</w:t>
      </w:r>
    </w:p>
    <w:p w:rsidR="00635960" w:rsidRDefault="00635960" w:rsidP="00635960">
      <w:pPr>
        <w:spacing w:after="0" w:line="480" w:lineRule="auto"/>
        <w:rPr>
          <w:rFonts w:ascii="Times New Roman" w:hAnsi="Times New Roman" w:cs="Times New Roman"/>
          <w:b/>
          <w:sz w:val="20"/>
          <w:szCs w:val="20"/>
        </w:rPr>
      </w:pPr>
    </w:p>
    <w:p w:rsidR="00635960" w:rsidRDefault="00635960" w:rsidP="00635960">
      <w:pPr>
        <w:spacing w:after="0" w:line="480" w:lineRule="auto"/>
        <w:jc w:val="center"/>
        <w:rPr>
          <w:rFonts w:ascii="Times New Roman" w:hAnsi="Times New Roman" w:cs="Times New Roman"/>
          <w:b/>
          <w:sz w:val="20"/>
          <w:szCs w:val="20"/>
        </w:rPr>
      </w:pPr>
      <w:r w:rsidRPr="00A529D7">
        <w:rPr>
          <w:rFonts w:ascii="Times New Roman" w:hAnsi="Times New Roman" w:cs="Times New Roman"/>
          <w:b/>
          <w:sz w:val="20"/>
          <w:szCs w:val="20"/>
        </w:rPr>
        <w:t>KEYWORDS</w:t>
      </w:r>
    </w:p>
    <w:p w:rsidR="00635960" w:rsidRDefault="00635960" w:rsidP="00635960">
      <w:pPr>
        <w:spacing w:after="0" w:line="480" w:lineRule="auto"/>
        <w:rPr>
          <w:rFonts w:ascii="Times New Roman" w:hAnsi="Times New Roman" w:cs="Times New Roman"/>
          <w:sz w:val="20"/>
          <w:szCs w:val="20"/>
        </w:rPr>
      </w:pPr>
      <w:r>
        <w:rPr>
          <w:rFonts w:ascii="Times New Roman" w:hAnsi="Times New Roman" w:cs="Times New Roman"/>
          <w:sz w:val="20"/>
          <w:szCs w:val="20"/>
        </w:rPr>
        <w:t>Orthotic tape; Osteoporosis; Pain; Spinal fractures</w:t>
      </w:r>
    </w:p>
    <w:p w:rsidR="00635960" w:rsidRDefault="00635960" w:rsidP="00DE4490">
      <w:pPr>
        <w:spacing w:after="0" w:line="480" w:lineRule="auto"/>
        <w:jc w:val="center"/>
        <w:rPr>
          <w:rFonts w:ascii="Times New Roman" w:hAnsi="Times New Roman" w:cs="Times New Roman"/>
          <w:b/>
          <w:sz w:val="20"/>
          <w:szCs w:val="20"/>
        </w:rPr>
      </w:pPr>
    </w:p>
    <w:p w:rsidR="00635960" w:rsidRDefault="00635960" w:rsidP="00DE4490">
      <w:pPr>
        <w:spacing w:after="0" w:line="480" w:lineRule="auto"/>
        <w:jc w:val="center"/>
        <w:rPr>
          <w:rFonts w:ascii="Times New Roman" w:hAnsi="Times New Roman" w:cs="Times New Roman"/>
          <w:b/>
          <w:sz w:val="20"/>
          <w:szCs w:val="20"/>
        </w:rPr>
      </w:pPr>
    </w:p>
    <w:p w:rsidR="00635960" w:rsidRDefault="00635960">
      <w:pPr>
        <w:rPr>
          <w:rFonts w:ascii="Times New Roman" w:hAnsi="Times New Roman" w:cs="Times New Roman"/>
          <w:b/>
          <w:sz w:val="20"/>
          <w:szCs w:val="20"/>
        </w:rPr>
      </w:pPr>
      <w:r>
        <w:rPr>
          <w:rFonts w:ascii="Times New Roman" w:hAnsi="Times New Roman" w:cs="Times New Roman"/>
          <w:b/>
          <w:sz w:val="20"/>
          <w:szCs w:val="20"/>
        </w:rPr>
        <w:br w:type="page"/>
      </w:r>
    </w:p>
    <w:p w:rsidR="00DE4490" w:rsidRDefault="00DE4490" w:rsidP="00DE4490">
      <w:pPr>
        <w:spacing w:after="0" w:line="48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MANUSCRIPT</w:t>
      </w:r>
    </w:p>
    <w:p w:rsidR="00DE4490" w:rsidRDefault="00DE4490" w:rsidP="003E3354">
      <w:pPr>
        <w:spacing w:after="0" w:line="480" w:lineRule="auto"/>
        <w:jc w:val="center"/>
        <w:rPr>
          <w:rFonts w:ascii="Times New Roman" w:hAnsi="Times New Roman" w:cs="Times New Roman"/>
          <w:b/>
          <w:sz w:val="20"/>
          <w:szCs w:val="20"/>
        </w:rPr>
      </w:pPr>
    </w:p>
    <w:p w:rsidR="001916D7" w:rsidRPr="00964B11" w:rsidRDefault="004763CE" w:rsidP="00533D34">
      <w:pPr>
        <w:spacing w:after="0" w:line="480" w:lineRule="auto"/>
        <w:rPr>
          <w:rFonts w:ascii="Times New Roman" w:hAnsi="Times New Roman" w:cs="Times New Roman"/>
          <w:b/>
          <w:sz w:val="20"/>
          <w:szCs w:val="20"/>
          <w:u w:val="single"/>
        </w:rPr>
      </w:pPr>
      <w:r>
        <w:rPr>
          <w:rFonts w:ascii="Times New Roman" w:hAnsi="Times New Roman" w:cs="Times New Roman"/>
          <w:b/>
          <w:sz w:val="20"/>
          <w:szCs w:val="20"/>
          <w:u w:val="single"/>
        </w:rPr>
        <w:t>INTRODUCTION</w:t>
      </w:r>
    </w:p>
    <w:p w:rsidR="001F1A25" w:rsidRDefault="00FA2AF5" w:rsidP="00411F87">
      <w:pPr>
        <w:spacing w:after="0" w:line="480" w:lineRule="auto"/>
        <w:rPr>
          <w:rFonts w:ascii="Times New Roman" w:hAnsi="Times New Roman" w:cs="Times New Roman"/>
          <w:sz w:val="20"/>
          <w:szCs w:val="20"/>
        </w:rPr>
      </w:pPr>
      <w:r w:rsidRPr="00273EE8">
        <w:rPr>
          <w:rFonts w:ascii="Times New Roman" w:hAnsi="Times New Roman" w:cs="Times New Roman"/>
          <w:sz w:val="20"/>
          <w:szCs w:val="20"/>
        </w:rPr>
        <w:t>Osteoporotic v</w:t>
      </w:r>
      <w:r w:rsidR="001916D7" w:rsidRPr="00273EE8">
        <w:rPr>
          <w:rFonts w:ascii="Times New Roman" w:hAnsi="Times New Roman" w:cs="Times New Roman"/>
          <w:sz w:val="20"/>
          <w:szCs w:val="20"/>
        </w:rPr>
        <w:t xml:space="preserve">ertebral fracture </w:t>
      </w:r>
      <w:r w:rsidRPr="00273EE8">
        <w:rPr>
          <w:rFonts w:ascii="Times New Roman" w:hAnsi="Times New Roman" w:cs="Times New Roman"/>
          <w:sz w:val="20"/>
          <w:szCs w:val="20"/>
        </w:rPr>
        <w:t xml:space="preserve">(OVF) </w:t>
      </w:r>
      <w:r w:rsidR="001916D7" w:rsidRPr="00273EE8">
        <w:rPr>
          <w:rFonts w:ascii="Times New Roman" w:hAnsi="Times New Roman" w:cs="Times New Roman"/>
          <w:sz w:val="20"/>
          <w:szCs w:val="20"/>
        </w:rPr>
        <w:t>is common</w:t>
      </w:r>
      <w:r w:rsidR="00C117E6" w:rsidRPr="00273EE8">
        <w:rPr>
          <w:rFonts w:ascii="Times New Roman" w:hAnsi="Times New Roman" w:cs="Times New Roman"/>
          <w:sz w:val="20"/>
          <w:szCs w:val="20"/>
        </w:rPr>
        <w:t xml:space="preserve">, accounting for 27% of all fragility fractures </w:t>
      </w:r>
      <w:r w:rsidR="00411F87">
        <w:rPr>
          <w:rFonts w:ascii="Times New Roman" w:hAnsi="Times New Roman" w:cs="Times New Roman"/>
          <w:sz w:val="20"/>
          <w:szCs w:val="20"/>
        </w:rPr>
        <w:t>(Kondo, 2008)</w:t>
      </w:r>
      <w:r w:rsidR="00C117E6" w:rsidRPr="00273EE8">
        <w:rPr>
          <w:rFonts w:ascii="Times New Roman" w:hAnsi="Times New Roman" w:cs="Times New Roman"/>
          <w:sz w:val="20"/>
          <w:szCs w:val="20"/>
        </w:rPr>
        <w:t xml:space="preserve">. </w:t>
      </w:r>
      <w:r w:rsidR="001F1A25" w:rsidRPr="001F1A25">
        <w:rPr>
          <w:rFonts w:ascii="Times New Roman" w:hAnsi="Times New Roman" w:cs="Times New Roman"/>
          <w:sz w:val="20"/>
          <w:szCs w:val="20"/>
        </w:rPr>
        <w:t xml:space="preserve">Vertebral deformity, used as a marker for OVF, </w:t>
      </w:r>
      <w:r w:rsidR="00E1538B">
        <w:rPr>
          <w:rFonts w:ascii="Times New Roman" w:hAnsi="Times New Roman" w:cs="Times New Roman"/>
          <w:sz w:val="20"/>
          <w:szCs w:val="20"/>
        </w:rPr>
        <w:t xml:space="preserve">has </w:t>
      </w:r>
      <w:r w:rsidR="00C117E6" w:rsidRPr="00273EE8">
        <w:rPr>
          <w:rFonts w:ascii="Times New Roman" w:hAnsi="Times New Roman" w:cs="Times New Roman"/>
          <w:sz w:val="20"/>
          <w:szCs w:val="20"/>
        </w:rPr>
        <w:t xml:space="preserve">a mean prevalence </w:t>
      </w:r>
      <w:r w:rsidR="009D1E08" w:rsidRPr="00273EE8">
        <w:rPr>
          <w:rFonts w:ascii="Times New Roman" w:hAnsi="Times New Roman" w:cs="Times New Roman"/>
          <w:sz w:val="20"/>
          <w:szCs w:val="20"/>
        </w:rPr>
        <w:t xml:space="preserve">across Europe </w:t>
      </w:r>
      <w:r w:rsidRPr="00273EE8">
        <w:rPr>
          <w:rFonts w:ascii="Times New Roman" w:hAnsi="Times New Roman" w:cs="Times New Roman"/>
          <w:sz w:val="20"/>
          <w:szCs w:val="20"/>
        </w:rPr>
        <w:t xml:space="preserve">of 12% in women and men </w:t>
      </w:r>
      <w:r w:rsidR="00C117E6" w:rsidRPr="00273EE8">
        <w:rPr>
          <w:rFonts w:ascii="Times New Roman" w:hAnsi="Times New Roman" w:cs="Times New Roman"/>
          <w:sz w:val="20"/>
          <w:szCs w:val="20"/>
        </w:rPr>
        <w:t xml:space="preserve">aged 50-79 years </w:t>
      </w:r>
      <w:r w:rsidR="00411F87">
        <w:rPr>
          <w:rFonts w:ascii="Times New Roman" w:hAnsi="Times New Roman" w:cs="Times New Roman"/>
          <w:sz w:val="20"/>
          <w:szCs w:val="20"/>
        </w:rPr>
        <w:t>(O’Neill et al., 1996)</w:t>
      </w:r>
      <w:r w:rsidRPr="00273EE8">
        <w:rPr>
          <w:rFonts w:ascii="Times New Roman" w:hAnsi="Times New Roman" w:cs="Times New Roman"/>
          <w:sz w:val="20"/>
          <w:szCs w:val="20"/>
        </w:rPr>
        <w:t xml:space="preserve">. </w:t>
      </w:r>
      <w:r w:rsidR="00C117E6" w:rsidRPr="00273EE8">
        <w:rPr>
          <w:rFonts w:ascii="Times New Roman" w:hAnsi="Times New Roman" w:cs="Times New Roman"/>
          <w:sz w:val="20"/>
          <w:szCs w:val="20"/>
        </w:rPr>
        <w:t xml:space="preserve">In </w:t>
      </w:r>
      <w:r w:rsidR="00E1538B">
        <w:rPr>
          <w:rFonts w:ascii="Times New Roman" w:hAnsi="Times New Roman" w:cs="Times New Roman"/>
          <w:sz w:val="20"/>
          <w:szCs w:val="20"/>
        </w:rPr>
        <w:t>Canad</w:t>
      </w:r>
      <w:r w:rsidR="00C117E6" w:rsidRPr="00273EE8">
        <w:rPr>
          <w:rFonts w:ascii="Times New Roman" w:hAnsi="Times New Roman" w:cs="Times New Roman"/>
          <w:sz w:val="20"/>
          <w:szCs w:val="20"/>
        </w:rPr>
        <w:t xml:space="preserve">a </w:t>
      </w:r>
      <w:r w:rsidR="001916D7" w:rsidRPr="00273EE8">
        <w:rPr>
          <w:rFonts w:ascii="Times New Roman" w:hAnsi="Times New Roman" w:cs="Times New Roman"/>
          <w:sz w:val="20"/>
          <w:szCs w:val="20"/>
        </w:rPr>
        <w:t xml:space="preserve">23.5% of women and 21.5% of men over 50 years </w:t>
      </w:r>
      <w:r w:rsidR="00331806">
        <w:rPr>
          <w:rFonts w:ascii="Times New Roman" w:hAnsi="Times New Roman" w:cs="Times New Roman"/>
          <w:sz w:val="20"/>
          <w:szCs w:val="20"/>
        </w:rPr>
        <w:t>had</w:t>
      </w:r>
      <w:r w:rsidR="001916D7" w:rsidRPr="00273EE8">
        <w:rPr>
          <w:rFonts w:ascii="Times New Roman" w:hAnsi="Times New Roman" w:cs="Times New Roman"/>
          <w:sz w:val="20"/>
          <w:szCs w:val="20"/>
        </w:rPr>
        <w:t xml:space="preserve"> evidence of vertebral deformity </w:t>
      </w:r>
      <w:r w:rsidR="00411F87">
        <w:rPr>
          <w:rFonts w:ascii="Times New Roman" w:hAnsi="Times New Roman" w:cs="Times New Roman"/>
          <w:sz w:val="20"/>
          <w:szCs w:val="20"/>
        </w:rPr>
        <w:t>(Jackson et al., 2000)</w:t>
      </w:r>
      <w:r w:rsidR="001916D7" w:rsidRPr="00273EE8">
        <w:rPr>
          <w:rFonts w:ascii="Times New Roman" w:hAnsi="Times New Roman" w:cs="Times New Roman"/>
          <w:sz w:val="20"/>
          <w:szCs w:val="20"/>
        </w:rPr>
        <w:t xml:space="preserve">. </w:t>
      </w:r>
      <w:r w:rsidR="00331806">
        <w:rPr>
          <w:rFonts w:ascii="Times New Roman" w:hAnsi="Times New Roman" w:cs="Times New Roman"/>
          <w:sz w:val="20"/>
          <w:szCs w:val="20"/>
        </w:rPr>
        <w:t>OVF</w:t>
      </w:r>
      <w:r w:rsidR="009D1E08" w:rsidRPr="00273EE8">
        <w:rPr>
          <w:rFonts w:ascii="Times New Roman" w:hAnsi="Times New Roman" w:cs="Times New Roman"/>
          <w:sz w:val="20"/>
          <w:szCs w:val="20"/>
        </w:rPr>
        <w:t xml:space="preserve"> prevalence increases with age</w:t>
      </w:r>
      <w:r w:rsidR="00E1538B">
        <w:rPr>
          <w:rFonts w:ascii="Times New Roman" w:hAnsi="Times New Roman" w:cs="Times New Roman"/>
          <w:sz w:val="20"/>
          <w:szCs w:val="20"/>
        </w:rPr>
        <w:t xml:space="preserve"> and </w:t>
      </w:r>
      <w:r w:rsidR="009D1E08" w:rsidRPr="00273EE8">
        <w:rPr>
          <w:rFonts w:ascii="Times New Roman" w:hAnsi="Times New Roman" w:cs="Times New Roman"/>
          <w:sz w:val="20"/>
          <w:szCs w:val="20"/>
        </w:rPr>
        <w:t>most common</w:t>
      </w:r>
      <w:r w:rsidR="00C16275" w:rsidRPr="00273EE8">
        <w:rPr>
          <w:rFonts w:ascii="Times New Roman" w:hAnsi="Times New Roman" w:cs="Times New Roman"/>
          <w:sz w:val="20"/>
          <w:szCs w:val="20"/>
        </w:rPr>
        <w:t xml:space="preserve">ly </w:t>
      </w:r>
      <w:r w:rsidR="00556540">
        <w:rPr>
          <w:rFonts w:ascii="Times New Roman" w:hAnsi="Times New Roman" w:cs="Times New Roman"/>
          <w:sz w:val="20"/>
          <w:szCs w:val="20"/>
        </w:rPr>
        <w:t>affects</w:t>
      </w:r>
      <w:r w:rsidR="009D1E08" w:rsidRPr="00273EE8">
        <w:rPr>
          <w:rFonts w:ascii="Times New Roman" w:hAnsi="Times New Roman" w:cs="Times New Roman"/>
          <w:sz w:val="20"/>
          <w:szCs w:val="20"/>
        </w:rPr>
        <w:t xml:space="preserve"> the sixth thoracic </w:t>
      </w:r>
      <w:r w:rsidR="00556540">
        <w:rPr>
          <w:rFonts w:ascii="Times New Roman" w:hAnsi="Times New Roman" w:cs="Times New Roman"/>
          <w:sz w:val="20"/>
          <w:szCs w:val="20"/>
        </w:rPr>
        <w:t>to</w:t>
      </w:r>
      <w:r w:rsidR="009D1E08" w:rsidRPr="00273EE8">
        <w:rPr>
          <w:rFonts w:ascii="Times New Roman" w:hAnsi="Times New Roman" w:cs="Times New Roman"/>
          <w:sz w:val="20"/>
          <w:szCs w:val="20"/>
        </w:rPr>
        <w:t xml:space="preserve"> first lumbar vertebra</w:t>
      </w:r>
      <w:r w:rsidR="00DD34C4">
        <w:rPr>
          <w:rFonts w:ascii="Times New Roman" w:hAnsi="Times New Roman" w:cs="Times New Roman"/>
          <w:sz w:val="20"/>
          <w:szCs w:val="20"/>
        </w:rPr>
        <w:t>e</w:t>
      </w:r>
      <w:r w:rsidR="009D1E08" w:rsidRPr="00273EE8">
        <w:rPr>
          <w:rFonts w:ascii="Times New Roman" w:hAnsi="Times New Roman" w:cs="Times New Roman"/>
          <w:sz w:val="20"/>
          <w:szCs w:val="20"/>
        </w:rPr>
        <w:t xml:space="preserve"> </w:t>
      </w:r>
      <w:r w:rsidR="00411F87">
        <w:rPr>
          <w:rFonts w:ascii="Times New Roman" w:hAnsi="Times New Roman" w:cs="Times New Roman"/>
          <w:sz w:val="20"/>
          <w:szCs w:val="20"/>
        </w:rPr>
        <w:t>(Waterloo et al., 2012)</w:t>
      </w:r>
      <w:r w:rsidR="001F1A25">
        <w:rPr>
          <w:rFonts w:ascii="Times New Roman" w:hAnsi="Times New Roman" w:cs="Times New Roman"/>
          <w:sz w:val="20"/>
          <w:szCs w:val="20"/>
        </w:rPr>
        <w:t xml:space="preserve">. </w:t>
      </w:r>
      <w:r w:rsidR="00331806">
        <w:rPr>
          <w:rFonts w:ascii="Times New Roman" w:hAnsi="Times New Roman" w:cs="Times New Roman"/>
          <w:sz w:val="20"/>
          <w:szCs w:val="20"/>
        </w:rPr>
        <w:t>T</w:t>
      </w:r>
      <w:r w:rsidR="001F1A25" w:rsidRPr="001F1A25">
        <w:rPr>
          <w:rFonts w:ascii="Times New Roman" w:hAnsi="Times New Roman" w:cs="Times New Roman"/>
          <w:sz w:val="20"/>
          <w:szCs w:val="20"/>
        </w:rPr>
        <w:t>horacic kyphosis increase</w:t>
      </w:r>
      <w:r w:rsidR="00556540">
        <w:rPr>
          <w:rFonts w:ascii="Times New Roman" w:hAnsi="Times New Roman" w:cs="Times New Roman"/>
          <w:sz w:val="20"/>
          <w:szCs w:val="20"/>
        </w:rPr>
        <w:t>s</w:t>
      </w:r>
      <w:r w:rsidR="001F1A25" w:rsidRPr="001F1A25">
        <w:rPr>
          <w:rFonts w:ascii="Times New Roman" w:hAnsi="Times New Roman" w:cs="Times New Roman"/>
          <w:sz w:val="20"/>
          <w:szCs w:val="20"/>
        </w:rPr>
        <w:t xml:space="preserve"> </w:t>
      </w:r>
      <w:r w:rsidR="00C91716">
        <w:rPr>
          <w:rFonts w:ascii="Times New Roman" w:hAnsi="Times New Roman" w:cs="Times New Roman"/>
          <w:sz w:val="20"/>
          <w:szCs w:val="20"/>
        </w:rPr>
        <w:t xml:space="preserve">vertebral </w:t>
      </w:r>
      <w:r w:rsidR="001F1A25" w:rsidRPr="001F1A25">
        <w:rPr>
          <w:rFonts w:ascii="Times New Roman" w:hAnsi="Times New Roman" w:cs="Times New Roman"/>
          <w:sz w:val="20"/>
          <w:szCs w:val="20"/>
        </w:rPr>
        <w:t xml:space="preserve">forces in </w:t>
      </w:r>
      <w:r w:rsidR="00556540">
        <w:rPr>
          <w:rFonts w:ascii="Times New Roman" w:hAnsi="Times New Roman" w:cs="Times New Roman"/>
          <w:sz w:val="20"/>
          <w:szCs w:val="20"/>
        </w:rPr>
        <w:t xml:space="preserve">people with </w:t>
      </w:r>
      <w:r w:rsidR="001F1A25" w:rsidRPr="001F1A25">
        <w:rPr>
          <w:rFonts w:ascii="Times New Roman" w:hAnsi="Times New Roman" w:cs="Times New Roman"/>
          <w:sz w:val="20"/>
          <w:szCs w:val="20"/>
        </w:rPr>
        <w:t xml:space="preserve">vertebral fracture </w:t>
      </w:r>
      <w:r w:rsidR="00411F87">
        <w:rPr>
          <w:rFonts w:ascii="Times New Roman" w:hAnsi="Times New Roman" w:cs="Times New Roman"/>
          <w:sz w:val="20"/>
          <w:szCs w:val="20"/>
        </w:rPr>
        <w:t>(Briggs et al., 2007)</w:t>
      </w:r>
      <w:r w:rsidR="001F1A25" w:rsidRPr="001F1A25">
        <w:rPr>
          <w:rFonts w:ascii="Times New Roman" w:hAnsi="Times New Roman" w:cs="Times New Roman"/>
          <w:sz w:val="20"/>
          <w:szCs w:val="20"/>
        </w:rPr>
        <w:t xml:space="preserve"> </w:t>
      </w:r>
      <w:r w:rsidR="00331806">
        <w:rPr>
          <w:rFonts w:ascii="Times New Roman" w:hAnsi="Times New Roman" w:cs="Times New Roman"/>
          <w:sz w:val="20"/>
          <w:szCs w:val="20"/>
        </w:rPr>
        <w:t>and</w:t>
      </w:r>
      <w:r w:rsidR="001F1A25" w:rsidRPr="001F1A25">
        <w:rPr>
          <w:rFonts w:ascii="Times New Roman" w:hAnsi="Times New Roman" w:cs="Times New Roman"/>
          <w:sz w:val="20"/>
          <w:szCs w:val="20"/>
        </w:rPr>
        <w:t xml:space="preserve"> is a key risk factor for further vertebral fracture </w:t>
      </w:r>
      <w:r w:rsidR="00411F87">
        <w:rPr>
          <w:rFonts w:ascii="Times New Roman" w:hAnsi="Times New Roman" w:cs="Times New Roman"/>
          <w:sz w:val="20"/>
          <w:szCs w:val="20"/>
        </w:rPr>
        <w:t>(Huang et al., 2006)</w:t>
      </w:r>
      <w:r w:rsidR="00331806">
        <w:rPr>
          <w:rFonts w:ascii="Times New Roman" w:hAnsi="Times New Roman" w:cs="Times New Roman"/>
          <w:sz w:val="20"/>
          <w:szCs w:val="20"/>
        </w:rPr>
        <w:t>.</w:t>
      </w:r>
    </w:p>
    <w:p w:rsidR="001F1A25" w:rsidRDefault="001F1A25" w:rsidP="003E3354">
      <w:pPr>
        <w:spacing w:after="0" w:line="480" w:lineRule="auto"/>
        <w:rPr>
          <w:rFonts w:ascii="Times New Roman" w:hAnsi="Times New Roman" w:cs="Times New Roman"/>
          <w:sz w:val="20"/>
          <w:szCs w:val="20"/>
        </w:rPr>
      </w:pPr>
    </w:p>
    <w:p w:rsidR="001916D7" w:rsidRPr="00273EE8" w:rsidRDefault="001F1A25" w:rsidP="00411F87">
      <w:pPr>
        <w:spacing w:after="0" w:line="480" w:lineRule="auto"/>
        <w:rPr>
          <w:rFonts w:ascii="Times New Roman" w:hAnsi="Times New Roman" w:cs="Times New Roman"/>
          <w:sz w:val="20"/>
          <w:szCs w:val="20"/>
        </w:rPr>
      </w:pPr>
      <w:r>
        <w:rPr>
          <w:rFonts w:ascii="Times New Roman" w:hAnsi="Times New Roman" w:cs="Times New Roman"/>
          <w:sz w:val="20"/>
          <w:szCs w:val="20"/>
        </w:rPr>
        <w:t xml:space="preserve">OVFs </w:t>
      </w:r>
      <w:r w:rsidR="00E1538B">
        <w:rPr>
          <w:rFonts w:ascii="Times New Roman" w:hAnsi="Times New Roman" w:cs="Times New Roman"/>
          <w:sz w:val="20"/>
          <w:szCs w:val="20"/>
        </w:rPr>
        <w:t>cause</w:t>
      </w:r>
      <w:r w:rsidR="001916D7" w:rsidRPr="00273EE8">
        <w:rPr>
          <w:rFonts w:ascii="Times New Roman" w:hAnsi="Times New Roman" w:cs="Times New Roman"/>
          <w:sz w:val="20"/>
          <w:szCs w:val="20"/>
        </w:rPr>
        <w:t xml:space="preserve"> significant pain and impact on function and quality of life</w:t>
      </w:r>
      <w:r w:rsidR="00E1538B">
        <w:rPr>
          <w:rFonts w:ascii="Times New Roman" w:hAnsi="Times New Roman" w:cs="Times New Roman"/>
          <w:sz w:val="20"/>
          <w:szCs w:val="20"/>
        </w:rPr>
        <w:t xml:space="preserve"> (</w:t>
      </w:r>
      <w:proofErr w:type="spellStart"/>
      <w:r w:rsidR="00E1538B">
        <w:rPr>
          <w:rFonts w:ascii="Times New Roman" w:hAnsi="Times New Roman" w:cs="Times New Roman"/>
          <w:sz w:val="20"/>
          <w:szCs w:val="20"/>
        </w:rPr>
        <w:t>QoL</w:t>
      </w:r>
      <w:proofErr w:type="spellEnd"/>
      <w:r w:rsidR="00E1538B">
        <w:rPr>
          <w:rFonts w:ascii="Times New Roman" w:hAnsi="Times New Roman" w:cs="Times New Roman"/>
          <w:sz w:val="20"/>
          <w:szCs w:val="20"/>
        </w:rPr>
        <w:t xml:space="preserve">) </w:t>
      </w:r>
      <w:r w:rsidR="00411F87">
        <w:rPr>
          <w:rFonts w:ascii="Times New Roman" w:hAnsi="Times New Roman" w:cs="Times New Roman"/>
          <w:sz w:val="20"/>
          <w:szCs w:val="20"/>
        </w:rPr>
        <w:t>(</w:t>
      </w:r>
      <w:proofErr w:type="spellStart"/>
      <w:r w:rsidR="00411F87">
        <w:rPr>
          <w:rFonts w:ascii="Times New Roman" w:hAnsi="Times New Roman" w:cs="Times New Roman"/>
          <w:sz w:val="20"/>
          <w:szCs w:val="20"/>
        </w:rPr>
        <w:t>Sanfélix-Genovés</w:t>
      </w:r>
      <w:proofErr w:type="spellEnd"/>
      <w:r w:rsidR="00411F87">
        <w:rPr>
          <w:rFonts w:ascii="Times New Roman" w:hAnsi="Times New Roman" w:cs="Times New Roman"/>
          <w:sz w:val="20"/>
          <w:szCs w:val="20"/>
        </w:rPr>
        <w:t xml:space="preserve"> et al., 2011; Yoon et al., 2014)</w:t>
      </w:r>
      <w:r w:rsidR="001916D7" w:rsidRPr="00273EE8">
        <w:rPr>
          <w:rFonts w:ascii="Times New Roman" w:hAnsi="Times New Roman" w:cs="Times New Roman"/>
          <w:sz w:val="20"/>
          <w:szCs w:val="20"/>
        </w:rPr>
        <w:t xml:space="preserve">. </w:t>
      </w:r>
      <w:r w:rsidR="00491208">
        <w:rPr>
          <w:rFonts w:ascii="Times New Roman" w:hAnsi="Times New Roman" w:cs="Times New Roman"/>
          <w:sz w:val="20"/>
          <w:szCs w:val="20"/>
        </w:rPr>
        <w:t xml:space="preserve">A recent </w:t>
      </w:r>
      <w:r w:rsidR="00491208" w:rsidRPr="00491208">
        <w:rPr>
          <w:rFonts w:ascii="Times New Roman" w:hAnsi="Times New Roman" w:cs="Times New Roman"/>
          <w:sz w:val="20"/>
          <w:szCs w:val="20"/>
        </w:rPr>
        <w:t xml:space="preserve">systematic review </w:t>
      </w:r>
      <w:r w:rsidR="00491208">
        <w:rPr>
          <w:rFonts w:ascii="Times New Roman" w:hAnsi="Times New Roman" w:cs="Times New Roman"/>
          <w:sz w:val="20"/>
          <w:szCs w:val="20"/>
        </w:rPr>
        <w:t xml:space="preserve">and meta-analysis </w:t>
      </w:r>
      <w:r w:rsidR="00491208" w:rsidRPr="00491208">
        <w:rPr>
          <w:rFonts w:ascii="Times New Roman" w:hAnsi="Times New Roman" w:cs="Times New Roman"/>
          <w:sz w:val="20"/>
          <w:szCs w:val="20"/>
        </w:rPr>
        <w:t xml:space="preserve">showed reduced </w:t>
      </w:r>
      <w:proofErr w:type="spellStart"/>
      <w:r w:rsidR="00E1538B">
        <w:rPr>
          <w:rFonts w:ascii="Times New Roman" w:hAnsi="Times New Roman" w:cs="Times New Roman"/>
          <w:sz w:val="20"/>
          <w:szCs w:val="20"/>
        </w:rPr>
        <w:t>QoL</w:t>
      </w:r>
      <w:proofErr w:type="spellEnd"/>
      <w:r w:rsidR="00491208">
        <w:rPr>
          <w:rFonts w:ascii="Times New Roman" w:hAnsi="Times New Roman" w:cs="Times New Roman"/>
          <w:sz w:val="20"/>
          <w:szCs w:val="20"/>
        </w:rPr>
        <w:t xml:space="preserve"> with </w:t>
      </w:r>
      <w:r w:rsidR="00491208" w:rsidRPr="00491208">
        <w:rPr>
          <w:rFonts w:ascii="Times New Roman" w:hAnsi="Times New Roman" w:cs="Times New Roman"/>
          <w:sz w:val="20"/>
          <w:szCs w:val="20"/>
        </w:rPr>
        <w:t>OVF</w:t>
      </w:r>
      <w:r w:rsidR="00491208">
        <w:rPr>
          <w:rFonts w:ascii="Times New Roman" w:hAnsi="Times New Roman" w:cs="Times New Roman"/>
          <w:sz w:val="20"/>
          <w:szCs w:val="20"/>
        </w:rPr>
        <w:t xml:space="preserve">, with </w:t>
      </w:r>
      <w:r w:rsidR="00556540">
        <w:rPr>
          <w:rFonts w:ascii="Times New Roman" w:hAnsi="Times New Roman" w:cs="Times New Roman"/>
          <w:sz w:val="20"/>
          <w:szCs w:val="20"/>
        </w:rPr>
        <w:t>greater</w:t>
      </w:r>
      <w:r w:rsidR="00491208">
        <w:rPr>
          <w:rFonts w:ascii="Times New Roman" w:hAnsi="Times New Roman" w:cs="Times New Roman"/>
          <w:sz w:val="20"/>
          <w:szCs w:val="20"/>
        </w:rPr>
        <w:t xml:space="preserve"> effect</w:t>
      </w:r>
      <w:r w:rsidR="00556540">
        <w:rPr>
          <w:rFonts w:ascii="Times New Roman" w:hAnsi="Times New Roman" w:cs="Times New Roman"/>
          <w:sz w:val="20"/>
          <w:szCs w:val="20"/>
        </w:rPr>
        <w:t>s</w:t>
      </w:r>
      <w:r w:rsidR="00491208">
        <w:rPr>
          <w:rFonts w:ascii="Times New Roman" w:hAnsi="Times New Roman" w:cs="Times New Roman"/>
          <w:sz w:val="20"/>
          <w:szCs w:val="20"/>
        </w:rPr>
        <w:t xml:space="preserve"> </w:t>
      </w:r>
      <w:r w:rsidR="00556540">
        <w:rPr>
          <w:rFonts w:ascii="Times New Roman" w:hAnsi="Times New Roman" w:cs="Times New Roman"/>
          <w:sz w:val="20"/>
          <w:szCs w:val="20"/>
        </w:rPr>
        <w:t>on</w:t>
      </w:r>
      <w:r w:rsidR="00491208">
        <w:rPr>
          <w:rFonts w:ascii="Times New Roman" w:hAnsi="Times New Roman" w:cs="Times New Roman"/>
          <w:sz w:val="20"/>
          <w:szCs w:val="20"/>
        </w:rPr>
        <w:t xml:space="preserve"> physical than mental components </w:t>
      </w:r>
      <w:r w:rsidR="00411F87">
        <w:rPr>
          <w:rFonts w:ascii="Times New Roman" w:hAnsi="Times New Roman" w:cs="Times New Roman"/>
          <w:sz w:val="20"/>
          <w:szCs w:val="20"/>
        </w:rPr>
        <w:t>(Al-Sari et al., 2016)</w:t>
      </w:r>
      <w:r w:rsidR="00491208">
        <w:rPr>
          <w:rFonts w:ascii="Times New Roman" w:hAnsi="Times New Roman" w:cs="Times New Roman"/>
          <w:sz w:val="20"/>
          <w:szCs w:val="20"/>
        </w:rPr>
        <w:t xml:space="preserve">. </w:t>
      </w:r>
      <w:r w:rsidR="00556540">
        <w:rPr>
          <w:rFonts w:ascii="Times New Roman" w:hAnsi="Times New Roman" w:cs="Times New Roman"/>
          <w:sz w:val="20"/>
          <w:szCs w:val="20"/>
        </w:rPr>
        <w:t>P</w:t>
      </w:r>
      <w:r w:rsidR="001916D7" w:rsidRPr="00273EE8">
        <w:rPr>
          <w:rFonts w:ascii="Times New Roman" w:hAnsi="Times New Roman" w:cs="Times New Roman"/>
          <w:sz w:val="20"/>
          <w:szCs w:val="20"/>
        </w:rPr>
        <w:t xml:space="preserve">ain following vertebral fracture </w:t>
      </w:r>
      <w:r w:rsidR="00E1538B">
        <w:rPr>
          <w:rFonts w:ascii="Times New Roman" w:hAnsi="Times New Roman" w:cs="Times New Roman"/>
          <w:sz w:val="20"/>
          <w:szCs w:val="20"/>
        </w:rPr>
        <w:t>is</w:t>
      </w:r>
      <w:r w:rsidR="001916D7" w:rsidRPr="00273EE8">
        <w:rPr>
          <w:rFonts w:ascii="Times New Roman" w:hAnsi="Times New Roman" w:cs="Times New Roman"/>
          <w:sz w:val="20"/>
          <w:szCs w:val="20"/>
        </w:rPr>
        <w:t xml:space="preserve"> one of the most important determinants of </w:t>
      </w:r>
      <w:proofErr w:type="spellStart"/>
      <w:r w:rsidR="00E1538B">
        <w:rPr>
          <w:rFonts w:ascii="Times New Roman" w:hAnsi="Times New Roman" w:cs="Times New Roman"/>
          <w:sz w:val="20"/>
          <w:szCs w:val="20"/>
        </w:rPr>
        <w:t>QoL</w:t>
      </w:r>
      <w:proofErr w:type="spellEnd"/>
      <w:r w:rsidR="001916D7" w:rsidRPr="00273EE8">
        <w:rPr>
          <w:rFonts w:ascii="Times New Roman" w:hAnsi="Times New Roman" w:cs="Times New Roman"/>
          <w:sz w:val="20"/>
          <w:szCs w:val="20"/>
        </w:rPr>
        <w:t xml:space="preserve"> </w:t>
      </w:r>
      <w:r w:rsidR="00411F87">
        <w:rPr>
          <w:rFonts w:ascii="Times New Roman" w:hAnsi="Times New Roman" w:cs="Times New Roman"/>
          <w:sz w:val="20"/>
          <w:szCs w:val="20"/>
        </w:rPr>
        <w:t>(</w:t>
      </w:r>
      <w:proofErr w:type="spellStart"/>
      <w:r w:rsidR="00411F87">
        <w:rPr>
          <w:rFonts w:ascii="Times New Roman" w:hAnsi="Times New Roman" w:cs="Times New Roman"/>
          <w:sz w:val="20"/>
          <w:szCs w:val="20"/>
        </w:rPr>
        <w:t>Nevitt</w:t>
      </w:r>
      <w:proofErr w:type="spellEnd"/>
      <w:r w:rsidR="00411F87">
        <w:rPr>
          <w:rFonts w:ascii="Times New Roman" w:hAnsi="Times New Roman" w:cs="Times New Roman"/>
          <w:sz w:val="20"/>
          <w:szCs w:val="20"/>
        </w:rPr>
        <w:t xml:space="preserve"> et al., 1998)</w:t>
      </w:r>
      <w:r w:rsidR="001916D7" w:rsidRPr="00273EE8">
        <w:rPr>
          <w:rFonts w:ascii="Times New Roman" w:hAnsi="Times New Roman" w:cs="Times New Roman"/>
          <w:sz w:val="20"/>
          <w:szCs w:val="20"/>
        </w:rPr>
        <w:t xml:space="preserve">. Vertebral fracture impacts on sleep, emotional health and mobility </w:t>
      </w:r>
      <w:r w:rsidR="00411F87">
        <w:rPr>
          <w:rFonts w:ascii="Times New Roman" w:hAnsi="Times New Roman" w:cs="Times New Roman"/>
          <w:sz w:val="20"/>
          <w:szCs w:val="20"/>
        </w:rPr>
        <w:t>(Francis et al., 2004)</w:t>
      </w:r>
      <w:r w:rsidR="001916D7" w:rsidRPr="00273EE8">
        <w:rPr>
          <w:rFonts w:ascii="Times New Roman" w:hAnsi="Times New Roman" w:cs="Times New Roman"/>
          <w:sz w:val="20"/>
          <w:szCs w:val="20"/>
        </w:rPr>
        <w:t xml:space="preserve"> and thus presents a major challenge to patients and healthcare services.</w:t>
      </w:r>
    </w:p>
    <w:p w:rsidR="001916D7" w:rsidRPr="00273EE8" w:rsidRDefault="001916D7" w:rsidP="003E3354">
      <w:pPr>
        <w:spacing w:after="0" w:line="480" w:lineRule="auto"/>
        <w:rPr>
          <w:rFonts w:ascii="Times New Roman" w:hAnsi="Times New Roman" w:cs="Times New Roman"/>
          <w:sz w:val="20"/>
          <w:szCs w:val="20"/>
        </w:rPr>
      </w:pPr>
    </w:p>
    <w:p w:rsidR="001916D7" w:rsidRPr="00273EE8" w:rsidRDefault="001916D7" w:rsidP="00411F87">
      <w:pPr>
        <w:spacing w:after="0" w:line="480" w:lineRule="auto"/>
        <w:rPr>
          <w:rFonts w:ascii="Times New Roman" w:hAnsi="Times New Roman" w:cs="Times New Roman"/>
          <w:sz w:val="20"/>
          <w:szCs w:val="20"/>
        </w:rPr>
      </w:pPr>
      <w:r w:rsidRPr="00273EE8">
        <w:rPr>
          <w:rFonts w:ascii="Times New Roman" w:hAnsi="Times New Roman" w:cs="Times New Roman"/>
          <w:sz w:val="20"/>
          <w:szCs w:val="20"/>
        </w:rPr>
        <w:t xml:space="preserve">In addition to </w:t>
      </w:r>
      <w:r w:rsidR="000F5EBA">
        <w:rPr>
          <w:rFonts w:ascii="Times New Roman" w:hAnsi="Times New Roman" w:cs="Times New Roman"/>
          <w:sz w:val="20"/>
          <w:szCs w:val="20"/>
        </w:rPr>
        <w:t>medication</w:t>
      </w:r>
      <w:r w:rsidRPr="00273EE8">
        <w:rPr>
          <w:rFonts w:ascii="Times New Roman" w:hAnsi="Times New Roman" w:cs="Times New Roman"/>
          <w:sz w:val="20"/>
          <w:szCs w:val="20"/>
        </w:rPr>
        <w:t xml:space="preserve"> for </w:t>
      </w:r>
      <w:r w:rsidR="00515F7F" w:rsidRPr="00273EE8">
        <w:rPr>
          <w:rFonts w:ascii="Times New Roman" w:hAnsi="Times New Roman" w:cs="Times New Roman"/>
          <w:sz w:val="20"/>
          <w:szCs w:val="20"/>
        </w:rPr>
        <w:t xml:space="preserve">pain relief </w:t>
      </w:r>
      <w:r w:rsidR="00515F7F">
        <w:rPr>
          <w:rFonts w:ascii="Times New Roman" w:hAnsi="Times New Roman" w:cs="Times New Roman"/>
          <w:sz w:val="20"/>
          <w:szCs w:val="20"/>
        </w:rPr>
        <w:t xml:space="preserve">and </w:t>
      </w:r>
      <w:r w:rsidRPr="00273EE8">
        <w:rPr>
          <w:rFonts w:ascii="Times New Roman" w:hAnsi="Times New Roman" w:cs="Times New Roman"/>
          <w:sz w:val="20"/>
          <w:szCs w:val="20"/>
        </w:rPr>
        <w:t>underlying osteoporosis, non-phar</w:t>
      </w:r>
      <w:r w:rsidR="00292050" w:rsidRPr="00273EE8">
        <w:rPr>
          <w:rFonts w:ascii="Times New Roman" w:hAnsi="Times New Roman" w:cs="Times New Roman"/>
          <w:sz w:val="20"/>
          <w:szCs w:val="20"/>
        </w:rPr>
        <w:t>m</w:t>
      </w:r>
      <w:r w:rsidRPr="00273EE8">
        <w:rPr>
          <w:rFonts w:ascii="Times New Roman" w:hAnsi="Times New Roman" w:cs="Times New Roman"/>
          <w:sz w:val="20"/>
          <w:szCs w:val="20"/>
        </w:rPr>
        <w:t xml:space="preserve">acological </w:t>
      </w:r>
      <w:r w:rsidR="00556540">
        <w:rPr>
          <w:rFonts w:ascii="Times New Roman" w:hAnsi="Times New Roman" w:cs="Times New Roman"/>
          <w:sz w:val="20"/>
          <w:szCs w:val="20"/>
        </w:rPr>
        <w:t>interventions</w:t>
      </w:r>
      <w:r w:rsidRPr="00273EE8">
        <w:rPr>
          <w:rFonts w:ascii="Times New Roman" w:hAnsi="Times New Roman" w:cs="Times New Roman"/>
          <w:sz w:val="20"/>
          <w:szCs w:val="20"/>
        </w:rPr>
        <w:t xml:space="preserve"> such as physiotherapy to improve pain and mobility, and to reduce falls and </w:t>
      </w:r>
      <w:r w:rsidR="00FF76C6" w:rsidRPr="00273EE8">
        <w:rPr>
          <w:rFonts w:ascii="Times New Roman" w:hAnsi="Times New Roman" w:cs="Times New Roman"/>
          <w:sz w:val="20"/>
          <w:szCs w:val="20"/>
        </w:rPr>
        <w:t xml:space="preserve">future </w:t>
      </w:r>
      <w:r w:rsidRPr="00273EE8">
        <w:rPr>
          <w:rFonts w:ascii="Times New Roman" w:hAnsi="Times New Roman" w:cs="Times New Roman"/>
          <w:sz w:val="20"/>
          <w:szCs w:val="20"/>
        </w:rPr>
        <w:t xml:space="preserve">fractures are advocated </w:t>
      </w:r>
      <w:r w:rsidR="00411F87">
        <w:rPr>
          <w:rFonts w:ascii="Times New Roman" w:hAnsi="Times New Roman" w:cs="Times New Roman"/>
          <w:sz w:val="20"/>
          <w:szCs w:val="20"/>
        </w:rPr>
        <w:t xml:space="preserve">(Francis et al., 2004; </w:t>
      </w:r>
      <w:proofErr w:type="spellStart"/>
      <w:r w:rsidR="00411F87">
        <w:rPr>
          <w:rFonts w:ascii="Times New Roman" w:hAnsi="Times New Roman" w:cs="Times New Roman"/>
          <w:sz w:val="20"/>
          <w:szCs w:val="20"/>
        </w:rPr>
        <w:t>Sinaki</w:t>
      </w:r>
      <w:proofErr w:type="spellEnd"/>
      <w:r w:rsidR="00411F87">
        <w:rPr>
          <w:rFonts w:ascii="Times New Roman" w:hAnsi="Times New Roman" w:cs="Times New Roman"/>
          <w:sz w:val="20"/>
          <w:szCs w:val="20"/>
        </w:rPr>
        <w:t>, 2012)</w:t>
      </w:r>
      <w:r w:rsidRPr="00273EE8">
        <w:rPr>
          <w:rFonts w:ascii="Times New Roman" w:hAnsi="Times New Roman" w:cs="Times New Roman"/>
          <w:sz w:val="20"/>
          <w:szCs w:val="20"/>
        </w:rPr>
        <w:t xml:space="preserve">. A Cochrane review exploring the effects of exercise for </w:t>
      </w:r>
      <w:r w:rsidR="00DD34C4">
        <w:rPr>
          <w:rFonts w:ascii="Times New Roman" w:hAnsi="Times New Roman" w:cs="Times New Roman"/>
          <w:sz w:val="20"/>
          <w:szCs w:val="20"/>
        </w:rPr>
        <w:t>OVF</w:t>
      </w:r>
      <w:r w:rsidRPr="00273EE8">
        <w:rPr>
          <w:rFonts w:ascii="Times New Roman" w:hAnsi="Times New Roman" w:cs="Times New Roman"/>
          <w:sz w:val="20"/>
          <w:szCs w:val="20"/>
        </w:rPr>
        <w:t xml:space="preserve"> </w:t>
      </w:r>
      <w:r w:rsidR="00411F87">
        <w:rPr>
          <w:rFonts w:ascii="Times New Roman" w:hAnsi="Times New Roman" w:cs="Times New Roman"/>
          <w:sz w:val="20"/>
          <w:szCs w:val="20"/>
        </w:rPr>
        <w:t>(</w:t>
      </w:r>
      <w:proofErr w:type="spellStart"/>
      <w:r w:rsidR="00411F87">
        <w:rPr>
          <w:rFonts w:ascii="Times New Roman" w:hAnsi="Times New Roman" w:cs="Times New Roman"/>
          <w:sz w:val="20"/>
          <w:szCs w:val="20"/>
        </w:rPr>
        <w:t>Giangregorio</w:t>
      </w:r>
      <w:proofErr w:type="spellEnd"/>
      <w:r w:rsidR="00411F87">
        <w:rPr>
          <w:rFonts w:ascii="Times New Roman" w:hAnsi="Times New Roman" w:cs="Times New Roman"/>
          <w:sz w:val="20"/>
          <w:szCs w:val="20"/>
        </w:rPr>
        <w:t xml:space="preserve"> et al., 2013)</w:t>
      </w:r>
      <w:r w:rsidRPr="00273EE8">
        <w:rPr>
          <w:rFonts w:ascii="Times New Roman" w:hAnsi="Times New Roman" w:cs="Times New Roman"/>
          <w:sz w:val="20"/>
          <w:szCs w:val="20"/>
        </w:rPr>
        <w:t xml:space="preserve"> identified some limited support for effects on pain, physical function and </w:t>
      </w:r>
      <w:proofErr w:type="spellStart"/>
      <w:r w:rsidR="00E1538B">
        <w:rPr>
          <w:rFonts w:ascii="Times New Roman" w:hAnsi="Times New Roman" w:cs="Times New Roman"/>
          <w:sz w:val="20"/>
          <w:szCs w:val="20"/>
        </w:rPr>
        <w:t>QoL</w:t>
      </w:r>
      <w:proofErr w:type="spellEnd"/>
      <w:r w:rsidRPr="00273EE8">
        <w:rPr>
          <w:rFonts w:ascii="Times New Roman" w:hAnsi="Times New Roman" w:cs="Times New Roman"/>
          <w:sz w:val="20"/>
          <w:szCs w:val="20"/>
        </w:rPr>
        <w:t xml:space="preserve"> </w:t>
      </w:r>
      <w:r w:rsidR="00E1538B">
        <w:rPr>
          <w:rFonts w:ascii="Times New Roman" w:hAnsi="Times New Roman" w:cs="Times New Roman"/>
          <w:sz w:val="20"/>
          <w:szCs w:val="20"/>
        </w:rPr>
        <w:t xml:space="preserve">but </w:t>
      </w:r>
      <w:r w:rsidRPr="00273EE8">
        <w:rPr>
          <w:rFonts w:ascii="Times New Roman" w:hAnsi="Times New Roman" w:cs="Times New Roman"/>
          <w:sz w:val="20"/>
          <w:szCs w:val="20"/>
        </w:rPr>
        <w:t>the small number of low quality trials was highlighted</w:t>
      </w:r>
      <w:r w:rsidR="009D1E08" w:rsidRPr="00273EE8">
        <w:rPr>
          <w:rFonts w:ascii="Times New Roman" w:hAnsi="Times New Roman" w:cs="Times New Roman"/>
          <w:sz w:val="20"/>
          <w:szCs w:val="20"/>
        </w:rPr>
        <w:t xml:space="preserve">. </w:t>
      </w:r>
      <w:r w:rsidR="00E1538B">
        <w:rPr>
          <w:rFonts w:ascii="Times New Roman" w:hAnsi="Times New Roman" w:cs="Times New Roman"/>
          <w:sz w:val="20"/>
          <w:szCs w:val="20"/>
        </w:rPr>
        <w:t>O</w:t>
      </w:r>
      <w:r w:rsidR="009D1E08" w:rsidRPr="00273EE8">
        <w:rPr>
          <w:rFonts w:ascii="Times New Roman" w:hAnsi="Times New Roman" w:cs="Times New Roman"/>
          <w:sz w:val="20"/>
          <w:szCs w:val="20"/>
        </w:rPr>
        <w:t xml:space="preserve">ther systematic reviews </w:t>
      </w:r>
      <w:r w:rsidR="00556540">
        <w:rPr>
          <w:rFonts w:ascii="Times New Roman" w:hAnsi="Times New Roman" w:cs="Times New Roman"/>
          <w:sz w:val="20"/>
          <w:szCs w:val="20"/>
        </w:rPr>
        <w:t xml:space="preserve">have </w:t>
      </w:r>
      <w:r w:rsidR="009D1E08" w:rsidRPr="00273EE8">
        <w:rPr>
          <w:rFonts w:ascii="Times New Roman" w:hAnsi="Times New Roman" w:cs="Times New Roman"/>
          <w:sz w:val="20"/>
          <w:szCs w:val="20"/>
        </w:rPr>
        <w:t xml:space="preserve">explored the effects of spinal orthoses and taping </w:t>
      </w:r>
      <w:r w:rsidR="00411F87">
        <w:rPr>
          <w:rFonts w:ascii="Times New Roman" w:hAnsi="Times New Roman" w:cs="Times New Roman"/>
          <w:sz w:val="20"/>
          <w:szCs w:val="20"/>
        </w:rPr>
        <w:t>(Goodwin et al., 2016; Newman et al., 2016)</w:t>
      </w:r>
      <w:r w:rsidR="00556540">
        <w:rPr>
          <w:rFonts w:ascii="Times New Roman" w:hAnsi="Times New Roman" w:cs="Times New Roman"/>
          <w:sz w:val="20"/>
          <w:szCs w:val="20"/>
        </w:rPr>
        <w:t xml:space="preserve">, </w:t>
      </w:r>
      <w:r w:rsidR="009D1E08" w:rsidRPr="00273EE8">
        <w:rPr>
          <w:rFonts w:ascii="Times New Roman" w:hAnsi="Times New Roman" w:cs="Times New Roman"/>
          <w:sz w:val="20"/>
          <w:szCs w:val="20"/>
        </w:rPr>
        <w:t>identif</w:t>
      </w:r>
      <w:r w:rsidR="00556540">
        <w:rPr>
          <w:rFonts w:ascii="Times New Roman" w:hAnsi="Times New Roman" w:cs="Times New Roman"/>
          <w:sz w:val="20"/>
          <w:szCs w:val="20"/>
        </w:rPr>
        <w:t xml:space="preserve">ying </w:t>
      </w:r>
      <w:r w:rsidR="009D1E08" w:rsidRPr="00273EE8">
        <w:rPr>
          <w:rFonts w:ascii="Times New Roman" w:hAnsi="Times New Roman" w:cs="Times New Roman"/>
          <w:sz w:val="20"/>
          <w:szCs w:val="20"/>
        </w:rPr>
        <w:t>a lack of evidence for effectiveness</w:t>
      </w:r>
      <w:r w:rsidR="00556540">
        <w:rPr>
          <w:rFonts w:ascii="Times New Roman" w:hAnsi="Times New Roman" w:cs="Times New Roman"/>
          <w:sz w:val="20"/>
          <w:szCs w:val="20"/>
        </w:rPr>
        <w:t xml:space="preserve"> and </w:t>
      </w:r>
      <w:r w:rsidR="00292050" w:rsidRPr="00273EE8">
        <w:rPr>
          <w:rFonts w:ascii="Times New Roman" w:hAnsi="Times New Roman" w:cs="Times New Roman"/>
          <w:sz w:val="20"/>
          <w:szCs w:val="20"/>
        </w:rPr>
        <w:t xml:space="preserve">low quality of existing </w:t>
      </w:r>
      <w:r w:rsidR="00515F7F">
        <w:rPr>
          <w:rFonts w:ascii="Times New Roman" w:hAnsi="Times New Roman" w:cs="Times New Roman"/>
          <w:sz w:val="20"/>
          <w:szCs w:val="20"/>
        </w:rPr>
        <w:t>research</w:t>
      </w:r>
      <w:r w:rsidR="00556540">
        <w:rPr>
          <w:rFonts w:ascii="Times New Roman" w:hAnsi="Times New Roman" w:cs="Times New Roman"/>
          <w:sz w:val="20"/>
          <w:szCs w:val="20"/>
        </w:rPr>
        <w:t xml:space="preserve">. All reviews </w:t>
      </w:r>
      <w:r w:rsidRPr="00273EE8">
        <w:rPr>
          <w:rFonts w:ascii="Times New Roman" w:hAnsi="Times New Roman" w:cs="Times New Roman"/>
          <w:sz w:val="20"/>
          <w:szCs w:val="20"/>
        </w:rPr>
        <w:t>recommend</w:t>
      </w:r>
      <w:r w:rsidR="004F6C59" w:rsidRPr="00273EE8">
        <w:rPr>
          <w:rFonts w:ascii="Times New Roman" w:hAnsi="Times New Roman" w:cs="Times New Roman"/>
          <w:sz w:val="20"/>
          <w:szCs w:val="20"/>
        </w:rPr>
        <w:t xml:space="preserve">ed </w:t>
      </w:r>
      <w:r w:rsidRPr="00273EE8">
        <w:rPr>
          <w:rFonts w:ascii="Times New Roman" w:hAnsi="Times New Roman" w:cs="Times New Roman"/>
          <w:sz w:val="20"/>
          <w:szCs w:val="20"/>
        </w:rPr>
        <w:t xml:space="preserve">further </w:t>
      </w:r>
      <w:r w:rsidR="004F6C59" w:rsidRPr="00273EE8">
        <w:rPr>
          <w:rFonts w:ascii="Times New Roman" w:hAnsi="Times New Roman" w:cs="Times New Roman"/>
          <w:sz w:val="20"/>
          <w:szCs w:val="20"/>
        </w:rPr>
        <w:t>high quality studies</w:t>
      </w:r>
      <w:r w:rsidRPr="00273EE8">
        <w:rPr>
          <w:rFonts w:ascii="Times New Roman" w:hAnsi="Times New Roman" w:cs="Times New Roman"/>
          <w:sz w:val="20"/>
          <w:szCs w:val="20"/>
        </w:rPr>
        <w:t>.</w:t>
      </w:r>
    </w:p>
    <w:p w:rsidR="001916D7" w:rsidRPr="00273EE8" w:rsidRDefault="001916D7" w:rsidP="003E3354">
      <w:pPr>
        <w:spacing w:after="0" w:line="480" w:lineRule="auto"/>
        <w:rPr>
          <w:rFonts w:ascii="Times New Roman" w:hAnsi="Times New Roman" w:cs="Times New Roman"/>
          <w:sz w:val="20"/>
          <w:szCs w:val="20"/>
        </w:rPr>
      </w:pPr>
    </w:p>
    <w:p w:rsidR="005A3BFD" w:rsidRPr="007C642E" w:rsidRDefault="00C16275" w:rsidP="00411F87">
      <w:pPr>
        <w:spacing w:after="0" w:line="480" w:lineRule="auto"/>
        <w:rPr>
          <w:rFonts w:ascii="Times New Roman" w:hAnsi="Times New Roman" w:cs="Times New Roman"/>
          <w:sz w:val="20"/>
          <w:szCs w:val="20"/>
        </w:rPr>
      </w:pPr>
      <w:r w:rsidRPr="007C642E">
        <w:rPr>
          <w:rFonts w:ascii="Times New Roman" w:hAnsi="Times New Roman" w:cs="Times New Roman"/>
          <w:sz w:val="20"/>
          <w:szCs w:val="20"/>
        </w:rPr>
        <w:t>Taping to correct posture is a</w:t>
      </w:r>
      <w:r w:rsidR="001916D7" w:rsidRPr="007C642E">
        <w:rPr>
          <w:rFonts w:ascii="Times New Roman" w:hAnsi="Times New Roman" w:cs="Times New Roman"/>
          <w:sz w:val="20"/>
          <w:szCs w:val="20"/>
        </w:rPr>
        <w:t xml:space="preserve"> potentially useful addition to rehabilitation following </w:t>
      </w:r>
      <w:r w:rsidRPr="007C642E">
        <w:rPr>
          <w:rFonts w:ascii="Times New Roman" w:hAnsi="Times New Roman" w:cs="Times New Roman"/>
          <w:sz w:val="20"/>
          <w:szCs w:val="20"/>
        </w:rPr>
        <w:t>OVF</w:t>
      </w:r>
      <w:r w:rsidR="001916D7" w:rsidRPr="007C642E">
        <w:rPr>
          <w:rFonts w:ascii="Times New Roman" w:hAnsi="Times New Roman" w:cs="Times New Roman"/>
          <w:sz w:val="20"/>
          <w:szCs w:val="20"/>
        </w:rPr>
        <w:t>. Posture correction may reduce spinal loading, pain and, in the longer term, risk of further fractures. Postural taping might also improve proprioceptive input</w:t>
      </w:r>
      <w:r w:rsidR="00352DA6" w:rsidRPr="007C642E">
        <w:rPr>
          <w:rFonts w:ascii="Times New Roman" w:hAnsi="Times New Roman" w:cs="Times New Roman"/>
          <w:sz w:val="20"/>
          <w:szCs w:val="20"/>
        </w:rPr>
        <w:t>, reduce pain and assist</w:t>
      </w:r>
      <w:r w:rsidR="001916D7" w:rsidRPr="007C642E">
        <w:rPr>
          <w:rFonts w:ascii="Times New Roman" w:hAnsi="Times New Roman" w:cs="Times New Roman"/>
          <w:sz w:val="20"/>
          <w:szCs w:val="20"/>
        </w:rPr>
        <w:t xml:space="preserve"> engage</w:t>
      </w:r>
      <w:r w:rsidR="00352DA6" w:rsidRPr="007C642E">
        <w:rPr>
          <w:rFonts w:ascii="Times New Roman" w:hAnsi="Times New Roman" w:cs="Times New Roman"/>
          <w:sz w:val="20"/>
          <w:szCs w:val="20"/>
        </w:rPr>
        <w:t>ment</w:t>
      </w:r>
      <w:r w:rsidR="001916D7" w:rsidRPr="007C642E">
        <w:rPr>
          <w:rFonts w:ascii="Times New Roman" w:hAnsi="Times New Roman" w:cs="Times New Roman"/>
          <w:sz w:val="20"/>
          <w:szCs w:val="20"/>
        </w:rPr>
        <w:t xml:space="preserve"> in functional activity. </w:t>
      </w:r>
      <w:r w:rsidR="00556540">
        <w:rPr>
          <w:rFonts w:ascii="Times New Roman" w:hAnsi="Times New Roman" w:cs="Times New Roman"/>
          <w:sz w:val="20"/>
          <w:szCs w:val="20"/>
        </w:rPr>
        <w:t>T</w:t>
      </w:r>
      <w:r w:rsidR="00A1322A" w:rsidRPr="007C642E">
        <w:rPr>
          <w:rFonts w:ascii="Times New Roman" w:hAnsi="Times New Roman" w:cs="Times New Roman"/>
          <w:sz w:val="20"/>
          <w:szCs w:val="20"/>
        </w:rPr>
        <w:t xml:space="preserve">aping has been shown to </w:t>
      </w:r>
      <w:r w:rsidR="000A66B1" w:rsidRPr="007C642E">
        <w:rPr>
          <w:rFonts w:ascii="Times New Roman" w:hAnsi="Times New Roman" w:cs="Times New Roman"/>
          <w:sz w:val="20"/>
          <w:szCs w:val="20"/>
        </w:rPr>
        <w:t xml:space="preserve">be </w:t>
      </w:r>
      <w:r w:rsidR="00EC292A" w:rsidRPr="007C642E">
        <w:rPr>
          <w:rFonts w:ascii="Times New Roman" w:hAnsi="Times New Roman" w:cs="Times New Roman"/>
          <w:sz w:val="20"/>
          <w:szCs w:val="20"/>
        </w:rPr>
        <w:t xml:space="preserve">effective </w:t>
      </w:r>
      <w:r w:rsidR="00A1322A" w:rsidRPr="007C642E">
        <w:rPr>
          <w:rFonts w:ascii="Times New Roman" w:hAnsi="Times New Roman" w:cs="Times New Roman"/>
          <w:sz w:val="20"/>
          <w:szCs w:val="20"/>
        </w:rPr>
        <w:t xml:space="preserve">when used as part of a complex rehabilitation package including </w:t>
      </w:r>
      <w:r w:rsidR="00EC292A" w:rsidRPr="007C642E">
        <w:rPr>
          <w:rFonts w:ascii="Times New Roman" w:hAnsi="Times New Roman" w:cs="Times New Roman"/>
          <w:sz w:val="20"/>
          <w:szCs w:val="20"/>
        </w:rPr>
        <w:t xml:space="preserve">other techniques such as </w:t>
      </w:r>
      <w:r w:rsidR="00A1322A" w:rsidRPr="007C642E">
        <w:rPr>
          <w:rFonts w:ascii="Times New Roman" w:hAnsi="Times New Roman" w:cs="Times New Roman"/>
          <w:sz w:val="20"/>
          <w:szCs w:val="20"/>
        </w:rPr>
        <w:t xml:space="preserve">manual </w:t>
      </w:r>
      <w:r w:rsidR="00EC292A" w:rsidRPr="007C642E">
        <w:rPr>
          <w:rFonts w:ascii="Times New Roman" w:hAnsi="Times New Roman" w:cs="Times New Roman"/>
          <w:sz w:val="20"/>
          <w:szCs w:val="20"/>
        </w:rPr>
        <w:t>therapy</w:t>
      </w:r>
      <w:r w:rsidR="00A1322A" w:rsidRPr="007C642E">
        <w:rPr>
          <w:rFonts w:ascii="Times New Roman" w:hAnsi="Times New Roman" w:cs="Times New Roman"/>
          <w:sz w:val="20"/>
          <w:szCs w:val="20"/>
        </w:rPr>
        <w:t xml:space="preserve"> and ex</w:t>
      </w:r>
      <w:r w:rsidR="00EC292A" w:rsidRPr="007C642E">
        <w:rPr>
          <w:rFonts w:ascii="Times New Roman" w:hAnsi="Times New Roman" w:cs="Times New Roman"/>
          <w:sz w:val="20"/>
          <w:szCs w:val="20"/>
        </w:rPr>
        <w:t>ercise</w:t>
      </w:r>
      <w:r w:rsidR="00556540">
        <w:rPr>
          <w:rFonts w:ascii="Times New Roman" w:hAnsi="Times New Roman" w:cs="Times New Roman"/>
          <w:sz w:val="20"/>
          <w:szCs w:val="20"/>
        </w:rPr>
        <w:t xml:space="preserve">, reducing </w:t>
      </w:r>
      <w:r w:rsidR="00EC292A" w:rsidRPr="007C642E">
        <w:rPr>
          <w:rFonts w:ascii="Times New Roman" w:hAnsi="Times New Roman" w:cs="Times New Roman"/>
          <w:sz w:val="20"/>
          <w:szCs w:val="20"/>
        </w:rPr>
        <w:t xml:space="preserve">thoracic kyphosis </w:t>
      </w:r>
      <w:r w:rsidR="00411F87">
        <w:rPr>
          <w:rFonts w:ascii="Times New Roman" w:hAnsi="Times New Roman" w:cs="Times New Roman"/>
          <w:sz w:val="20"/>
          <w:szCs w:val="20"/>
        </w:rPr>
        <w:t>(</w:t>
      </w:r>
      <w:proofErr w:type="spellStart"/>
      <w:r w:rsidR="00411F87">
        <w:rPr>
          <w:rFonts w:ascii="Times New Roman" w:hAnsi="Times New Roman" w:cs="Times New Roman"/>
          <w:sz w:val="20"/>
          <w:szCs w:val="20"/>
        </w:rPr>
        <w:t>Bautmans</w:t>
      </w:r>
      <w:proofErr w:type="spellEnd"/>
      <w:r w:rsidR="00411F87">
        <w:rPr>
          <w:rFonts w:ascii="Times New Roman" w:hAnsi="Times New Roman" w:cs="Times New Roman"/>
          <w:sz w:val="20"/>
          <w:szCs w:val="20"/>
        </w:rPr>
        <w:t xml:space="preserve"> et al., 2010)</w:t>
      </w:r>
      <w:r w:rsidR="00EC292A" w:rsidRPr="007C642E">
        <w:rPr>
          <w:rFonts w:ascii="Times New Roman" w:hAnsi="Times New Roman" w:cs="Times New Roman"/>
          <w:sz w:val="20"/>
          <w:szCs w:val="20"/>
        </w:rPr>
        <w:t xml:space="preserve"> and improv</w:t>
      </w:r>
      <w:r w:rsidR="00556540">
        <w:rPr>
          <w:rFonts w:ascii="Times New Roman" w:hAnsi="Times New Roman" w:cs="Times New Roman"/>
          <w:sz w:val="20"/>
          <w:szCs w:val="20"/>
        </w:rPr>
        <w:t xml:space="preserve">ing </w:t>
      </w:r>
      <w:r w:rsidR="00EC292A" w:rsidRPr="007C642E">
        <w:rPr>
          <w:rFonts w:ascii="Times New Roman" w:hAnsi="Times New Roman" w:cs="Times New Roman"/>
          <w:sz w:val="20"/>
          <w:szCs w:val="20"/>
        </w:rPr>
        <w:t xml:space="preserve">pain and function </w:t>
      </w:r>
      <w:r w:rsidR="00411F87">
        <w:rPr>
          <w:rFonts w:ascii="Times New Roman" w:hAnsi="Times New Roman" w:cs="Times New Roman"/>
          <w:sz w:val="20"/>
          <w:szCs w:val="20"/>
        </w:rPr>
        <w:lastRenderedPageBreak/>
        <w:t>(</w:t>
      </w:r>
      <w:proofErr w:type="spellStart"/>
      <w:r w:rsidR="00411F87">
        <w:rPr>
          <w:rFonts w:ascii="Times New Roman" w:hAnsi="Times New Roman" w:cs="Times New Roman"/>
          <w:sz w:val="20"/>
          <w:szCs w:val="20"/>
        </w:rPr>
        <w:t>Bennell</w:t>
      </w:r>
      <w:proofErr w:type="spellEnd"/>
      <w:r w:rsidR="00411F87">
        <w:rPr>
          <w:rFonts w:ascii="Times New Roman" w:hAnsi="Times New Roman" w:cs="Times New Roman"/>
          <w:sz w:val="20"/>
          <w:szCs w:val="20"/>
        </w:rPr>
        <w:t xml:space="preserve"> et al., 2010)</w:t>
      </w:r>
      <w:r w:rsidR="000A66B1" w:rsidRPr="007C642E">
        <w:rPr>
          <w:rFonts w:ascii="Times New Roman" w:hAnsi="Times New Roman" w:cs="Times New Roman"/>
          <w:sz w:val="20"/>
          <w:szCs w:val="20"/>
        </w:rPr>
        <w:t>.</w:t>
      </w:r>
      <w:r w:rsidR="00A1322A" w:rsidRPr="007C642E">
        <w:rPr>
          <w:rFonts w:ascii="Times New Roman" w:hAnsi="Times New Roman" w:cs="Times New Roman"/>
          <w:sz w:val="20"/>
          <w:szCs w:val="20"/>
        </w:rPr>
        <w:t xml:space="preserve"> </w:t>
      </w:r>
      <w:r w:rsidR="00B5557D" w:rsidRPr="007C642E">
        <w:rPr>
          <w:rFonts w:ascii="Times New Roman" w:hAnsi="Times New Roman" w:cs="Times New Roman"/>
          <w:sz w:val="20"/>
          <w:szCs w:val="20"/>
        </w:rPr>
        <w:t xml:space="preserve">Postural taping is also part of a ‘manual therapy’ intervention in an ongoing large trial </w:t>
      </w:r>
      <w:r w:rsidR="003B08CA" w:rsidRPr="007C642E">
        <w:rPr>
          <w:rFonts w:ascii="Times New Roman" w:hAnsi="Times New Roman" w:cs="Times New Roman"/>
          <w:sz w:val="20"/>
          <w:szCs w:val="20"/>
        </w:rPr>
        <w:t xml:space="preserve">(n=600) </w:t>
      </w:r>
      <w:r w:rsidR="00B5557D" w:rsidRPr="007C642E">
        <w:rPr>
          <w:rFonts w:ascii="Times New Roman" w:hAnsi="Times New Roman" w:cs="Times New Roman"/>
          <w:sz w:val="20"/>
          <w:szCs w:val="20"/>
        </w:rPr>
        <w:t xml:space="preserve">of rehabilitation for patients with OVF </w:t>
      </w:r>
      <w:r w:rsidR="00411F87">
        <w:rPr>
          <w:rFonts w:ascii="Times New Roman" w:hAnsi="Times New Roman" w:cs="Times New Roman"/>
          <w:sz w:val="20"/>
          <w:szCs w:val="20"/>
        </w:rPr>
        <w:t>(Barker et al., 2014)</w:t>
      </w:r>
      <w:r w:rsidR="00B5557D" w:rsidRPr="007C642E">
        <w:rPr>
          <w:rFonts w:ascii="Times New Roman" w:hAnsi="Times New Roman" w:cs="Times New Roman"/>
          <w:sz w:val="20"/>
          <w:szCs w:val="20"/>
        </w:rPr>
        <w:t xml:space="preserve">. </w:t>
      </w:r>
      <w:r w:rsidR="001916D7" w:rsidRPr="007C642E">
        <w:rPr>
          <w:rFonts w:ascii="Times New Roman" w:hAnsi="Times New Roman" w:cs="Times New Roman"/>
          <w:sz w:val="20"/>
          <w:szCs w:val="20"/>
        </w:rPr>
        <w:t xml:space="preserve">The only study of postural taping </w:t>
      </w:r>
      <w:r w:rsidR="000A66B1" w:rsidRPr="007C642E">
        <w:rPr>
          <w:rFonts w:ascii="Times New Roman" w:hAnsi="Times New Roman" w:cs="Times New Roman"/>
          <w:sz w:val="20"/>
          <w:szCs w:val="20"/>
        </w:rPr>
        <w:t xml:space="preserve">used </w:t>
      </w:r>
      <w:r w:rsidR="00A1322A" w:rsidRPr="007C642E">
        <w:rPr>
          <w:rFonts w:ascii="Times New Roman" w:hAnsi="Times New Roman" w:cs="Times New Roman"/>
          <w:sz w:val="20"/>
          <w:szCs w:val="20"/>
        </w:rPr>
        <w:t xml:space="preserve">in isolation </w:t>
      </w:r>
      <w:r w:rsidR="00FF76C6" w:rsidRPr="007C642E">
        <w:rPr>
          <w:rFonts w:ascii="Times New Roman" w:hAnsi="Times New Roman" w:cs="Times New Roman"/>
          <w:sz w:val="20"/>
          <w:szCs w:val="20"/>
        </w:rPr>
        <w:t xml:space="preserve">for osteoporosis </w:t>
      </w:r>
      <w:r w:rsidR="001916D7" w:rsidRPr="007C642E">
        <w:rPr>
          <w:rFonts w:ascii="Times New Roman" w:hAnsi="Times New Roman" w:cs="Times New Roman"/>
          <w:sz w:val="20"/>
          <w:szCs w:val="20"/>
        </w:rPr>
        <w:t>was a small</w:t>
      </w:r>
      <w:r w:rsidR="00956C40">
        <w:rPr>
          <w:rFonts w:ascii="Times New Roman" w:hAnsi="Times New Roman" w:cs="Times New Roman"/>
          <w:sz w:val="20"/>
          <w:szCs w:val="20"/>
        </w:rPr>
        <w:t xml:space="preserve"> </w:t>
      </w:r>
      <w:r w:rsidR="00956C40" w:rsidRPr="007C642E">
        <w:rPr>
          <w:rFonts w:ascii="Times New Roman" w:hAnsi="Times New Roman" w:cs="Times New Roman"/>
          <w:sz w:val="20"/>
          <w:szCs w:val="20"/>
        </w:rPr>
        <w:t xml:space="preserve">(n=15) </w:t>
      </w:r>
      <w:r w:rsidR="001916D7" w:rsidRPr="007C642E">
        <w:rPr>
          <w:rFonts w:ascii="Times New Roman" w:hAnsi="Times New Roman" w:cs="Times New Roman"/>
          <w:sz w:val="20"/>
          <w:szCs w:val="20"/>
        </w:rPr>
        <w:t xml:space="preserve">cross-over study </w:t>
      </w:r>
      <w:r w:rsidR="00414336">
        <w:rPr>
          <w:rFonts w:ascii="Times New Roman" w:hAnsi="Times New Roman" w:cs="Times New Roman"/>
          <w:sz w:val="20"/>
          <w:szCs w:val="20"/>
        </w:rPr>
        <w:t xml:space="preserve">by </w:t>
      </w:r>
      <w:proofErr w:type="spellStart"/>
      <w:r w:rsidR="00414336">
        <w:rPr>
          <w:rFonts w:ascii="Times New Roman" w:hAnsi="Times New Roman" w:cs="Times New Roman"/>
          <w:sz w:val="20"/>
          <w:szCs w:val="20"/>
        </w:rPr>
        <w:t>Greig</w:t>
      </w:r>
      <w:proofErr w:type="spellEnd"/>
      <w:r w:rsidR="00414336">
        <w:rPr>
          <w:rFonts w:ascii="Times New Roman" w:hAnsi="Times New Roman" w:cs="Times New Roman"/>
          <w:sz w:val="20"/>
          <w:szCs w:val="20"/>
        </w:rPr>
        <w:t xml:space="preserve"> </w:t>
      </w:r>
      <w:r w:rsidR="00411F87">
        <w:rPr>
          <w:rFonts w:ascii="Times New Roman" w:hAnsi="Times New Roman" w:cs="Times New Roman"/>
          <w:sz w:val="20"/>
          <w:szCs w:val="20"/>
        </w:rPr>
        <w:t>et al. (2008)</w:t>
      </w:r>
      <w:r w:rsidR="00956C40">
        <w:rPr>
          <w:rFonts w:ascii="Times New Roman" w:hAnsi="Times New Roman" w:cs="Times New Roman"/>
          <w:sz w:val="20"/>
          <w:szCs w:val="20"/>
        </w:rPr>
        <w:t xml:space="preserve"> which f</w:t>
      </w:r>
      <w:r w:rsidR="001916D7" w:rsidRPr="00273EE8">
        <w:rPr>
          <w:rFonts w:ascii="Times New Roman" w:hAnsi="Times New Roman" w:cs="Times New Roman"/>
          <w:sz w:val="20"/>
          <w:szCs w:val="20"/>
        </w:rPr>
        <w:t xml:space="preserve">ound that taping reduced thoracic kyphosis, although it did not alter balance or muscle activity. </w:t>
      </w:r>
      <w:r w:rsidR="00956C40">
        <w:rPr>
          <w:rFonts w:ascii="Times New Roman" w:hAnsi="Times New Roman" w:cs="Times New Roman"/>
          <w:sz w:val="20"/>
          <w:szCs w:val="20"/>
        </w:rPr>
        <w:t>In that study t</w:t>
      </w:r>
      <w:r w:rsidR="001916D7" w:rsidRPr="00273EE8">
        <w:rPr>
          <w:rFonts w:ascii="Times New Roman" w:hAnsi="Times New Roman" w:cs="Times New Roman"/>
          <w:sz w:val="20"/>
          <w:szCs w:val="20"/>
        </w:rPr>
        <w:t xml:space="preserve">he effects of tape were assessed during </w:t>
      </w:r>
      <w:r w:rsidR="00414336">
        <w:rPr>
          <w:rFonts w:ascii="Times New Roman" w:hAnsi="Times New Roman" w:cs="Times New Roman"/>
          <w:sz w:val="20"/>
          <w:szCs w:val="20"/>
        </w:rPr>
        <w:t xml:space="preserve">a single </w:t>
      </w:r>
      <w:r w:rsidR="001916D7" w:rsidRPr="00273EE8">
        <w:rPr>
          <w:rFonts w:ascii="Times New Roman" w:hAnsi="Times New Roman" w:cs="Times New Roman"/>
          <w:sz w:val="20"/>
          <w:szCs w:val="20"/>
        </w:rPr>
        <w:t xml:space="preserve">session and longer-term effects are therefore unknown. </w:t>
      </w:r>
      <w:r w:rsidR="00D97F15">
        <w:rPr>
          <w:rFonts w:ascii="Times New Roman" w:hAnsi="Times New Roman" w:cs="Times New Roman"/>
          <w:sz w:val="20"/>
          <w:szCs w:val="20"/>
        </w:rPr>
        <w:t>P</w:t>
      </w:r>
      <w:r w:rsidR="001916D7" w:rsidRPr="00273EE8">
        <w:rPr>
          <w:rFonts w:ascii="Times New Roman" w:hAnsi="Times New Roman" w:cs="Times New Roman"/>
          <w:sz w:val="20"/>
          <w:szCs w:val="20"/>
        </w:rPr>
        <w:t>ain or other clinical outcomes were not included</w:t>
      </w:r>
      <w:r w:rsidR="00D97F15">
        <w:rPr>
          <w:rFonts w:ascii="Times New Roman" w:hAnsi="Times New Roman" w:cs="Times New Roman"/>
          <w:sz w:val="20"/>
          <w:szCs w:val="20"/>
        </w:rPr>
        <w:t xml:space="preserve"> and a </w:t>
      </w:r>
      <w:r w:rsidR="001916D7" w:rsidRPr="00273EE8">
        <w:rPr>
          <w:rFonts w:ascii="Times New Roman" w:hAnsi="Times New Roman" w:cs="Times New Roman"/>
          <w:sz w:val="20"/>
          <w:szCs w:val="20"/>
        </w:rPr>
        <w:t xml:space="preserve">potential drawback with the taping technique used </w:t>
      </w:r>
      <w:r w:rsidR="00411F87">
        <w:rPr>
          <w:rFonts w:ascii="Times New Roman" w:hAnsi="Times New Roman" w:cs="Times New Roman"/>
          <w:sz w:val="20"/>
          <w:szCs w:val="20"/>
        </w:rPr>
        <w:t>(</w:t>
      </w:r>
      <w:proofErr w:type="spellStart"/>
      <w:r w:rsidR="00411F87">
        <w:rPr>
          <w:rFonts w:ascii="Times New Roman" w:hAnsi="Times New Roman" w:cs="Times New Roman"/>
          <w:sz w:val="20"/>
          <w:szCs w:val="20"/>
        </w:rPr>
        <w:t>Greig</w:t>
      </w:r>
      <w:proofErr w:type="spellEnd"/>
      <w:r w:rsidR="00411F87">
        <w:rPr>
          <w:rFonts w:ascii="Times New Roman" w:hAnsi="Times New Roman" w:cs="Times New Roman"/>
          <w:sz w:val="20"/>
          <w:szCs w:val="20"/>
        </w:rPr>
        <w:t xml:space="preserve"> et al., 2008)</w:t>
      </w:r>
      <w:r w:rsidR="001916D7" w:rsidRPr="00273EE8">
        <w:rPr>
          <w:rFonts w:ascii="Times New Roman" w:hAnsi="Times New Roman" w:cs="Times New Roman"/>
          <w:sz w:val="20"/>
          <w:szCs w:val="20"/>
        </w:rPr>
        <w:t xml:space="preserve"> is the need for trained therapists to apply it on an ongoing basis. Arguably, therefore, it represents an unlikely long-term treatment solution. </w:t>
      </w:r>
      <w:r w:rsidR="00983F55" w:rsidRPr="00273EE8">
        <w:rPr>
          <w:rFonts w:ascii="Times New Roman" w:hAnsi="Times New Roman" w:cs="Times New Roman"/>
          <w:sz w:val="20"/>
          <w:szCs w:val="20"/>
        </w:rPr>
        <w:t>N</w:t>
      </w:r>
      <w:r w:rsidR="00292050" w:rsidRPr="00273EE8">
        <w:rPr>
          <w:rFonts w:ascii="Times New Roman" w:hAnsi="Times New Roman" w:cs="Times New Roman"/>
          <w:sz w:val="20"/>
          <w:szCs w:val="20"/>
        </w:rPr>
        <w:t>ovel</w:t>
      </w:r>
      <w:r w:rsidR="001916D7" w:rsidRPr="00273EE8">
        <w:rPr>
          <w:rFonts w:ascii="Times New Roman" w:hAnsi="Times New Roman" w:cs="Times New Roman"/>
          <w:sz w:val="20"/>
          <w:szCs w:val="20"/>
        </w:rPr>
        <w:t xml:space="preserve"> postu</w:t>
      </w:r>
      <w:r w:rsidR="00292050" w:rsidRPr="00273EE8">
        <w:rPr>
          <w:rFonts w:ascii="Times New Roman" w:hAnsi="Times New Roman" w:cs="Times New Roman"/>
          <w:sz w:val="20"/>
          <w:szCs w:val="20"/>
        </w:rPr>
        <w:t>ral taping device</w:t>
      </w:r>
      <w:r w:rsidR="00983F55" w:rsidRPr="00273EE8">
        <w:rPr>
          <w:rFonts w:ascii="Times New Roman" w:hAnsi="Times New Roman" w:cs="Times New Roman"/>
          <w:sz w:val="20"/>
          <w:szCs w:val="20"/>
        </w:rPr>
        <w:t>s, for example Posture Pals</w:t>
      </w:r>
      <w:r w:rsidR="000243D2" w:rsidRPr="00273EE8">
        <w:rPr>
          <w:rFonts w:ascii="Times New Roman" w:hAnsi="Times New Roman" w:cs="Times New Roman"/>
          <w:sz w:val="20"/>
          <w:szCs w:val="20"/>
        </w:rPr>
        <w:t>®</w:t>
      </w:r>
      <w:r w:rsidR="00983F55" w:rsidRPr="00273EE8">
        <w:rPr>
          <w:rFonts w:ascii="Times New Roman" w:hAnsi="Times New Roman" w:cs="Times New Roman"/>
          <w:sz w:val="20"/>
          <w:szCs w:val="20"/>
        </w:rPr>
        <w:t xml:space="preserve"> (</w:t>
      </w:r>
      <w:hyperlink r:id="rId9" w:history="1">
        <w:r w:rsidR="00983F55" w:rsidRPr="00273EE8">
          <w:rPr>
            <w:rStyle w:val="Hyperlink"/>
            <w:rFonts w:ascii="Times New Roman" w:hAnsi="Times New Roman" w:cs="Times New Roman"/>
            <w:sz w:val="20"/>
            <w:szCs w:val="20"/>
          </w:rPr>
          <w:t>www.posturepals.com.au</w:t>
        </w:r>
      </w:hyperlink>
      <w:r w:rsidR="00983F55" w:rsidRPr="00273EE8">
        <w:rPr>
          <w:rFonts w:ascii="Times New Roman" w:hAnsi="Times New Roman" w:cs="Times New Roman"/>
          <w:sz w:val="20"/>
          <w:szCs w:val="20"/>
        </w:rPr>
        <w:t xml:space="preserve">) and </w:t>
      </w:r>
      <w:proofErr w:type="spellStart"/>
      <w:r w:rsidR="00983F55" w:rsidRPr="00273EE8">
        <w:rPr>
          <w:rFonts w:ascii="Times New Roman" w:hAnsi="Times New Roman" w:cs="Times New Roman"/>
          <w:sz w:val="20"/>
          <w:szCs w:val="20"/>
        </w:rPr>
        <w:t>PosturePlast</w:t>
      </w:r>
      <w:proofErr w:type="spellEnd"/>
      <w:r w:rsidR="00983F55" w:rsidRPr="00273EE8">
        <w:rPr>
          <w:rFonts w:ascii="Times New Roman" w:hAnsi="Times New Roman" w:cs="Times New Roman"/>
          <w:sz w:val="20"/>
          <w:szCs w:val="20"/>
        </w:rPr>
        <w:t xml:space="preserve"> (</w:t>
      </w:r>
      <w:hyperlink r:id="rId10" w:history="1">
        <w:r w:rsidR="00983F55" w:rsidRPr="00273EE8">
          <w:rPr>
            <w:rStyle w:val="Hyperlink"/>
            <w:rFonts w:ascii="Times New Roman" w:hAnsi="Times New Roman" w:cs="Times New Roman"/>
            <w:sz w:val="20"/>
            <w:szCs w:val="20"/>
          </w:rPr>
          <w:t>www.postureplast.co.uk</w:t>
        </w:r>
      </w:hyperlink>
      <w:r w:rsidR="00983F55" w:rsidRPr="00273EE8">
        <w:rPr>
          <w:rFonts w:ascii="Times New Roman" w:hAnsi="Times New Roman" w:cs="Times New Roman"/>
          <w:sz w:val="20"/>
          <w:szCs w:val="20"/>
        </w:rPr>
        <w:t xml:space="preserve">) </w:t>
      </w:r>
      <w:r w:rsidR="001916D7" w:rsidRPr="00273EE8">
        <w:rPr>
          <w:rFonts w:ascii="Times New Roman" w:hAnsi="Times New Roman" w:cs="Times New Roman"/>
          <w:sz w:val="20"/>
          <w:szCs w:val="20"/>
        </w:rPr>
        <w:t>negat</w:t>
      </w:r>
      <w:r w:rsidR="00956C40">
        <w:rPr>
          <w:rFonts w:ascii="Times New Roman" w:hAnsi="Times New Roman" w:cs="Times New Roman"/>
          <w:sz w:val="20"/>
          <w:szCs w:val="20"/>
        </w:rPr>
        <w:t>e</w:t>
      </w:r>
      <w:r w:rsidR="001916D7" w:rsidRPr="00273EE8">
        <w:rPr>
          <w:rFonts w:ascii="Times New Roman" w:hAnsi="Times New Roman" w:cs="Times New Roman"/>
          <w:sz w:val="20"/>
          <w:szCs w:val="20"/>
        </w:rPr>
        <w:t xml:space="preserve"> the need for skilled application</w:t>
      </w:r>
      <w:r w:rsidR="00D32DBF">
        <w:rPr>
          <w:rFonts w:ascii="Times New Roman" w:hAnsi="Times New Roman" w:cs="Times New Roman"/>
          <w:sz w:val="20"/>
          <w:szCs w:val="20"/>
        </w:rPr>
        <w:t xml:space="preserve"> and could be</w:t>
      </w:r>
      <w:r w:rsidR="001916D7" w:rsidRPr="00273EE8">
        <w:rPr>
          <w:rFonts w:ascii="Times New Roman" w:hAnsi="Times New Roman" w:cs="Times New Roman"/>
          <w:sz w:val="20"/>
          <w:szCs w:val="20"/>
        </w:rPr>
        <w:t xml:space="preserve"> a more accessible and cost-effective alternative</w:t>
      </w:r>
      <w:r w:rsidR="001916D7" w:rsidRPr="007C642E">
        <w:rPr>
          <w:rFonts w:ascii="Times New Roman" w:hAnsi="Times New Roman" w:cs="Times New Roman"/>
          <w:sz w:val="20"/>
          <w:szCs w:val="20"/>
        </w:rPr>
        <w:t>.</w:t>
      </w:r>
      <w:r w:rsidR="0087122C" w:rsidRPr="007C642E">
        <w:rPr>
          <w:rFonts w:ascii="Times New Roman" w:hAnsi="Times New Roman" w:cs="Times New Roman"/>
          <w:sz w:val="20"/>
          <w:szCs w:val="20"/>
        </w:rPr>
        <w:t xml:space="preserve"> Of course, such devices could also prove to be </w:t>
      </w:r>
      <w:r w:rsidR="00A23AEF" w:rsidRPr="007C642E">
        <w:rPr>
          <w:rFonts w:ascii="Times New Roman" w:hAnsi="Times New Roman" w:cs="Times New Roman"/>
          <w:sz w:val="20"/>
          <w:szCs w:val="20"/>
        </w:rPr>
        <w:t>in</w:t>
      </w:r>
      <w:r w:rsidR="0087122C" w:rsidRPr="007C642E">
        <w:rPr>
          <w:rFonts w:ascii="Times New Roman" w:hAnsi="Times New Roman" w:cs="Times New Roman"/>
          <w:sz w:val="20"/>
          <w:szCs w:val="20"/>
        </w:rPr>
        <w:t xml:space="preserve">effective, </w:t>
      </w:r>
      <w:r w:rsidR="00A23AEF" w:rsidRPr="007C642E">
        <w:rPr>
          <w:rFonts w:ascii="Times New Roman" w:hAnsi="Times New Roman" w:cs="Times New Roman"/>
          <w:sz w:val="20"/>
          <w:szCs w:val="20"/>
        </w:rPr>
        <w:t xml:space="preserve">a </w:t>
      </w:r>
      <w:r w:rsidR="0087122C" w:rsidRPr="007C642E">
        <w:rPr>
          <w:rFonts w:ascii="Times New Roman" w:hAnsi="Times New Roman" w:cs="Times New Roman"/>
          <w:sz w:val="20"/>
          <w:szCs w:val="20"/>
        </w:rPr>
        <w:t xml:space="preserve">finding that could </w:t>
      </w:r>
      <w:r w:rsidR="00A23AEF" w:rsidRPr="007C642E">
        <w:rPr>
          <w:rFonts w:ascii="Times New Roman" w:hAnsi="Times New Roman" w:cs="Times New Roman"/>
          <w:sz w:val="20"/>
          <w:szCs w:val="20"/>
        </w:rPr>
        <w:t>equally help to inform practice</w:t>
      </w:r>
      <w:r w:rsidR="0087122C" w:rsidRPr="007C642E">
        <w:rPr>
          <w:rFonts w:ascii="Times New Roman" w:hAnsi="Times New Roman" w:cs="Times New Roman"/>
          <w:sz w:val="20"/>
          <w:szCs w:val="20"/>
        </w:rPr>
        <w:t xml:space="preserve">. </w:t>
      </w:r>
      <w:r w:rsidR="008F3F05" w:rsidRPr="007C642E">
        <w:rPr>
          <w:rFonts w:ascii="Times New Roman" w:hAnsi="Times New Roman" w:cs="Times New Roman"/>
          <w:sz w:val="20"/>
          <w:szCs w:val="20"/>
        </w:rPr>
        <w:t xml:space="preserve">The intervention used in the present investigation, </w:t>
      </w:r>
      <w:proofErr w:type="spellStart"/>
      <w:r w:rsidR="008F3F05" w:rsidRPr="007C642E">
        <w:rPr>
          <w:rFonts w:ascii="Times New Roman" w:hAnsi="Times New Roman" w:cs="Times New Roman"/>
          <w:sz w:val="20"/>
          <w:szCs w:val="20"/>
        </w:rPr>
        <w:t>PosturePlast</w:t>
      </w:r>
      <w:proofErr w:type="spellEnd"/>
      <w:r w:rsidR="008F3F05" w:rsidRPr="007C642E">
        <w:rPr>
          <w:rFonts w:ascii="Times New Roman" w:hAnsi="Times New Roman" w:cs="Times New Roman"/>
          <w:sz w:val="20"/>
          <w:szCs w:val="20"/>
        </w:rPr>
        <w:t xml:space="preserve">, has previously only been evaluated </w:t>
      </w:r>
      <w:r w:rsidR="00414336">
        <w:rPr>
          <w:rFonts w:ascii="Times New Roman" w:hAnsi="Times New Roman" w:cs="Times New Roman"/>
          <w:sz w:val="20"/>
          <w:szCs w:val="20"/>
        </w:rPr>
        <w:t>in</w:t>
      </w:r>
      <w:r w:rsidR="008F3F05" w:rsidRPr="007C642E">
        <w:rPr>
          <w:rFonts w:ascii="Times New Roman" w:hAnsi="Times New Roman" w:cs="Times New Roman"/>
          <w:sz w:val="20"/>
          <w:szCs w:val="20"/>
        </w:rPr>
        <w:t xml:space="preserve"> a small unpublished cohort study (n=92) of patients with low back pain</w:t>
      </w:r>
      <w:r w:rsidR="008F3F05" w:rsidRPr="007C642E">
        <w:t xml:space="preserve"> (</w:t>
      </w:r>
      <w:hyperlink r:id="rId11" w:history="1">
        <w:r w:rsidR="004A0D02" w:rsidRPr="00504854">
          <w:rPr>
            <w:rStyle w:val="Hyperlink"/>
            <w:rFonts w:ascii="Times New Roman" w:hAnsi="Times New Roman" w:cs="Times New Roman"/>
            <w:sz w:val="20"/>
            <w:szCs w:val="20"/>
          </w:rPr>
          <w:t>http://www.postureplast.co.uk/healthcare-professionals/clinical-trials.aspx</w:t>
        </w:r>
      </w:hyperlink>
      <w:r w:rsidR="008F3F05" w:rsidRPr="007C642E">
        <w:rPr>
          <w:rFonts w:ascii="Times New Roman" w:hAnsi="Times New Roman" w:cs="Times New Roman"/>
          <w:sz w:val="20"/>
          <w:szCs w:val="20"/>
        </w:rPr>
        <w:t>,</w:t>
      </w:r>
      <w:r w:rsidR="004A0D02">
        <w:rPr>
          <w:rFonts w:ascii="Times New Roman" w:hAnsi="Times New Roman" w:cs="Times New Roman"/>
          <w:sz w:val="20"/>
          <w:szCs w:val="20"/>
        </w:rPr>
        <w:t xml:space="preserve"> </w:t>
      </w:r>
      <w:r w:rsidR="00DA7889">
        <w:rPr>
          <w:rFonts w:ascii="Times New Roman" w:hAnsi="Times New Roman" w:cs="Times New Roman"/>
          <w:sz w:val="20"/>
          <w:szCs w:val="20"/>
        </w:rPr>
        <w:t>a</w:t>
      </w:r>
      <w:r w:rsidR="008F3F05" w:rsidRPr="007C642E">
        <w:rPr>
          <w:rFonts w:ascii="Times New Roman" w:hAnsi="Times New Roman" w:cs="Times New Roman"/>
          <w:sz w:val="20"/>
          <w:szCs w:val="20"/>
        </w:rPr>
        <w:t>ccessed 2</w:t>
      </w:r>
      <w:r w:rsidR="00956C40">
        <w:rPr>
          <w:rFonts w:ascii="Times New Roman" w:hAnsi="Times New Roman" w:cs="Times New Roman"/>
          <w:sz w:val="20"/>
          <w:szCs w:val="20"/>
        </w:rPr>
        <w:t>3</w:t>
      </w:r>
      <w:r w:rsidR="008F3F05" w:rsidRPr="007C642E">
        <w:rPr>
          <w:rFonts w:ascii="Times New Roman" w:hAnsi="Times New Roman" w:cs="Times New Roman"/>
          <w:sz w:val="20"/>
          <w:szCs w:val="20"/>
        </w:rPr>
        <w:t>/</w:t>
      </w:r>
      <w:r w:rsidR="00956C40">
        <w:rPr>
          <w:rFonts w:ascii="Times New Roman" w:hAnsi="Times New Roman" w:cs="Times New Roman"/>
          <w:sz w:val="20"/>
          <w:szCs w:val="20"/>
        </w:rPr>
        <w:t>2</w:t>
      </w:r>
      <w:r w:rsidR="008F3F05" w:rsidRPr="007C642E">
        <w:rPr>
          <w:rFonts w:ascii="Times New Roman" w:hAnsi="Times New Roman" w:cs="Times New Roman"/>
          <w:sz w:val="20"/>
          <w:szCs w:val="20"/>
        </w:rPr>
        <w:t>/1</w:t>
      </w:r>
      <w:r w:rsidR="00956C40">
        <w:rPr>
          <w:rFonts w:ascii="Times New Roman" w:hAnsi="Times New Roman" w:cs="Times New Roman"/>
          <w:sz w:val="20"/>
          <w:szCs w:val="20"/>
        </w:rPr>
        <w:t>8</w:t>
      </w:r>
      <w:r w:rsidR="008F3F05" w:rsidRPr="007C642E">
        <w:rPr>
          <w:rFonts w:ascii="Times New Roman" w:hAnsi="Times New Roman" w:cs="Times New Roman"/>
          <w:sz w:val="20"/>
          <w:szCs w:val="20"/>
        </w:rPr>
        <w:t xml:space="preserve">). </w:t>
      </w:r>
      <w:r w:rsidR="00A1322A" w:rsidRPr="007C642E">
        <w:rPr>
          <w:rFonts w:ascii="Times New Roman" w:hAnsi="Times New Roman" w:cs="Times New Roman"/>
          <w:sz w:val="20"/>
          <w:szCs w:val="20"/>
        </w:rPr>
        <w:t xml:space="preserve">After one week, 83% reported that it was useful for improving posture, 90% that it prevented poor posture and 78% that it improved pain. </w:t>
      </w:r>
      <w:r w:rsidR="00085FF4" w:rsidRPr="007C642E">
        <w:rPr>
          <w:rFonts w:ascii="Times New Roman" w:hAnsi="Times New Roman" w:cs="Times New Roman"/>
          <w:sz w:val="20"/>
          <w:szCs w:val="20"/>
        </w:rPr>
        <w:t>Rigorous independent evaluations have yet to be conducted</w:t>
      </w:r>
      <w:r w:rsidR="00983F55" w:rsidRPr="007C642E">
        <w:rPr>
          <w:rFonts w:ascii="Times New Roman" w:hAnsi="Times New Roman" w:cs="Times New Roman"/>
          <w:sz w:val="20"/>
          <w:szCs w:val="20"/>
        </w:rPr>
        <w:t>.</w:t>
      </w:r>
    </w:p>
    <w:p w:rsidR="005A3BFD" w:rsidRPr="00273EE8" w:rsidRDefault="005A3BFD" w:rsidP="003E3354">
      <w:pPr>
        <w:spacing w:after="0" w:line="480" w:lineRule="auto"/>
        <w:rPr>
          <w:rFonts w:ascii="Times New Roman" w:hAnsi="Times New Roman" w:cs="Times New Roman"/>
          <w:sz w:val="20"/>
          <w:szCs w:val="20"/>
        </w:rPr>
      </w:pPr>
    </w:p>
    <w:p w:rsidR="001916D7" w:rsidRPr="00273EE8" w:rsidRDefault="001916D7" w:rsidP="003E3354">
      <w:pPr>
        <w:spacing w:after="0" w:line="480" w:lineRule="auto"/>
        <w:rPr>
          <w:rFonts w:ascii="Times New Roman" w:hAnsi="Times New Roman" w:cs="Times New Roman"/>
          <w:sz w:val="20"/>
          <w:szCs w:val="20"/>
        </w:rPr>
      </w:pPr>
      <w:r w:rsidRPr="007C642E">
        <w:rPr>
          <w:rFonts w:ascii="Times New Roman" w:hAnsi="Times New Roman" w:cs="Times New Roman"/>
          <w:sz w:val="20"/>
          <w:szCs w:val="20"/>
        </w:rPr>
        <w:t xml:space="preserve">This </w:t>
      </w:r>
      <w:r w:rsidR="00D54AD7" w:rsidRPr="007C642E">
        <w:rPr>
          <w:rFonts w:ascii="Times New Roman" w:hAnsi="Times New Roman" w:cs="Times New Roman"/>
          <w:sz w:val="20"/>
          <w:szCs w:val="20"/>
        </w:rPr>
        <w:t xml:space="preserve">feasibility </w:t>
      </w:r>
      <w:r w:rsidR="005A3BFD" w:rsidRPr="007C642E">
        <w:rPr>
          <w:rFonts w:ascii="Times New Roman" w:hAnsi="Times New Roman" w:cs="Times New Roman"/>
          <w:sz w:val="20"/>
          <w:szCs w:val="20"/>
        </w:rPr>
        <w:t xml:space="preserve">randomised controlled trial </w:t>
      </w:r>
      <w:r w:rsidR="00DD34C4" w:rsidRPr="007C642E">
        <w:rPr>
          <w:rFonts w:ascii="Times New Roman" w:hAnsi="Times New Roman" w:cs="Times New Roman"/>
          <w:sz w:val="20"/>
          <w:szCs w:val="20"/>
        </w:rPr>
        <w:t xml:space="preserve">(RCT) </w:t>
      </w:r>
      <w:r w:rsidRPr="007C642E">
        <w:rPr>
          <w:rFonts w:ascii="Times New Roman" w:hAnsi="Times New Roman" w:cs="Times New Roman"/>
          <w:sz w:val="20"/>
          <w:szCs w:val="20"/>
        </w:rPr>
        <w:t xml:space="preserve">therefore </w:t>
      </w:r>
      <w:r w:rsidR="005A3BFD" w:rsidRPr="007C642E">
        <w:rPr>
          <w:rFonts w:ascii="Times New Roman" w:hAnsi="Times New Roman" w:cs="Times New Roman"/>
          <w:sz w:val="20"/>
          <w:szCs w:val="20"/>
        </w:rPr>
        <w:t xml:space="preserve">aimed to undertake a preliminary </w:t>
      </w:r>
      <w:r w:rsidR="000243D2" w:rsidRPr="007C642E">
        <w:rPr>
          <w:rFonts w:ascii="Times New Roman" w:hAnsi="Times New Roman" w:cs="Times New Roman"/>
          <w:sz w:val="20"/>
          <w:szCs w:val="20"/>
        </w:rPr>
        <w:t>investigation</w:t>
      </w:r>
      <w:r w:rsidR="005A3BFD" w:rsidRPr="007C642E">
        <w:rPr>
          <w:rFonts w:ascii="Times New Roman" w:hAnsi="Times New Roman" w:cs="Times New Roman"/>
          <w:sz w:val="20"/>
          <w:szCs w:val="20"/>
        </w:rPr>
        <w:t xml:space="preserve"> of</w:t>
      </w:r>
      <w:r w:rsidRPr="007C642E">
        <w:rPr>
          <w:rFonts w:ascii="Times New Roman" w:hAnsi="Times New Roman" w:cs="Times New Roman"/>
          <w:sz w:val="20"/>
          <w:szCs w:val="20"/>
        </w:rPr>
        <w:t xml:space="preserve"> the effects of </w:t>
      </w:r>
      <w:r w:rsidR="00983F55" w:rsidRPr="007C642E">
        <w:rPr>
          <w:rFonts w:ascii="Times New Roman" w:hAnsi="Times New Roman" w:cs="Times New Roman"/>
          <w:sz w:val="20"/>
          <w:szCs w:val="20"/>
        </w:rPr>
        <w:t xml:space="preserve">a </w:t>
      </w:r>
      <w:r w:rsidR="00A23AEF" w:rsidRPr="007C642E">
        <w:rPr>
          <w:rFonts w:ascii="Times New Roman" w:hAnsi="Times New Roman" w:cs="Times New Roman"/>
          <w:sz w:val="20"/>
          <w:szCs w:val="20"/>
        </w:rPr>
        <w:t xml:space="preserve">novel </w:t>
      </w:r>
      <w:r w:rsidRPr="007C642E">
        <w:rPr>
          <w:rFonts w:ascii="Times New Roman" w:hAnsi="Times New Roman" w:cs="Times New Roman"/>
          <w:sz w:val="20"/>
          <w:szCs w:val="20"/>
        </w:rPr>
        <w:t xml:space="preserve">postural </w:t>
      </w:r>
      <w:r w:rsidRPr="00273EE8">
        <w:rPr>
          <w:rFonts w:ascii="Times New Roman" w:hAnsi="Times New Roman" w:cs="Times New Roman"/>
          <w:sz w:val="20"/>
          <w:szCs w:val="20"/>
        </w:rPr>
        <w:t xml:space="preserve">taping </w:t>
      </w:r>
      <w:r w:rsidR="00983F55" w:rsidRPr="00273EE8">
        <w:rPr>
          <w:rFonts w:ascii="Times New Roman" w:hAnsi="Times New Roman" w:cs="Times New Roman"/>
          <w:sz w:val="20"/>
          <w:szCs w:val="20"/>
        </w:rPr>
        <w:t xml:space="preserve">device </w:t>
      </w:r>
      <w:r w:rsidRPr="00273EE8">
        <w:rPr>
          <w:rFonts w:ascii="Times New Roman" w:hAnsi="Times New Roman" w:cs="Times New Roman"/>
          <w:sz w:val="20"/>
          <w:szCs w:val="20"/>
        </w:rPr>
        <w:t xml:space="preserve">on pain, function and </w:t>
      </w:r>
      <w:proofErr w:type="spellStart"/>
      <w:r w:rsidR="00E1538B">
        <w:rPr>
          <w:rFonts w:ascii="Times New Roman" w:hAnsi="Times New Roman" w:cs="Times New Roman"/>
          <w:sz w:val="20"/>
          <w:szCs w:val="20"/>
        </w:rPr>
        <w:t>QoL</w:t>
      </w:r>
      <w:proofErr w:type="spellEnd"/>
      <w:r w:rsidRPr="00273EE8">
        <w:rPr>
          <w:rFonts w:ascii="Times New Roman" w:hAnsi="Times New Roman" w:cs="Times New Roman"/>
          <w:sz w:val="20"/>
          <w:szCs w:val="20"/>
        </w:rPr>
        <w:t xml:space="preserve"> </w:t>
      </w:r>
      <w:r w:rsidR="00DD34C4">
        <w:rPr>
          <w:rFonts w:ascii="Times New Roman" w:hAnsi="Times New Roman" w:cs="Times New Roman"/>
          <w:sz w:val="20"/>
          <w:szCs w:val="20"/>
        </w:rPr>
        <w:t xml:space="preserve">following OVF </w:t>
      </w:r>
      <w:r w:rsidRPr="00273EE8">
        <w:rPr>
          <w:rFonts w:ascii="Times New Roman" w:hAnsi="Times New Roman" w:cs="Times New Roman"/>
          <w:sz w:val="20"/>
          <w:szCs w:val="20"/>
        </w:rPr>
        <w:t xml:space="preserve">when used for a </w:t>
      </w:r>
      <w:r w:rsidR="00F93DF9">
        <w:rPr>
          <w:rFonts w:ascii="Times New Roman" w:hAnsi="Times New Roman" w:cs="Times New Roman"/>
          <w:sz w:val="20"/>
          <w:szCs w:val="20"/>
        </w:rPr>
        <w:t>four</w:t>
      </w:r>
      <w:r w:rsidRPr="00273EE8">
        <w:rPr>
          <w:rFonts w:ascii="Times New Roman" w:hAnsi="Times New Roman" w:cs="Times New Roman"/>
          <w:sz w:val="20"/>
          <w:szCs w:val="20"/>
        </w:rPr>
        <w:t>-week period in addition to usual care.</w:t>
      </w:r>
      <w:r w:rsidR="005A3BFD" w:rsidRPr="00273EE8">
        <w:rPr>
          <w:rFonts w:ascii="Times New Roman" w:hAnsi="Times New Roman" w:cs="Times New Roman"/>
          <w:sz w:val="20"/>
          <w:szCs w:val="20"/>
        </w:rPr>
        <w:t xml:space="preserve"> A primary intention was to inform development of a future </w:t>
      </w:r>
      <w:r w:rsidR="00F93DF9">
        <w:rPr>
          <w:rFonts w:ascii="Times New Roman" w:hAnsi="Times New Roman" w:cs="Times New Roman"/>
          <w:sz w:val="20"/>
          <w:szCs w:val="20"/>
        </w:rPr>
        <w:t>definitive</w:t>
      </w:r>
      <w:r w:rsidR="00983F55" w:rsidRPr="00273EE8">
        <w:rPr>
          <w:rFonts w:ascii="Times New Roman" w:hAnsi="Times New Roman" w:cs="Times New Roman"/>
          <w:sz w:val="20"/>
          <w:szCs w:val="20"/>
        </w:rPr>
        <w:t xml:space="preserve"> </w:t>
      </w:r>
      <w:r w:rsidR="00DD34C4">
        <w:rPr>
          <w:rFonts w:ascii="Times New Roman" w:hAnsi="Times New Roman" w:cs="Times New Roman"/>
          <w:sz w:val="20"/>
          <w:szCs w:val="20"/>
        </w:rPr>
        <w:t>RCT</w:t>
      </w:r>
      <w:r w:rsidR="00983F55" w:rsidRPr="00273EE8">
        <w:rPr>
          <w:rFonts w:ascii="Times New Roman" w:hAnsi="Times New Roman" w:cs="Times New Roman"/>
          <w:sz w:val="20"/>
          <w:szCs w:val="20"/>
        </w:rPr>
        <w:t>.</w:t>
      </w:r>
    </w:p>
    <w:p w:rsidR="001916D7" w:rsidRPr="00273EE8" w:rsidRDefault="001916D7" w:rsidP="003E3354">
      <w:pPr>
        <w:spacing w:after="0" w:line="480" w:lineRule="auto"/>
        <w:rPr>
          <w:rFonts w:ascii="Times New Roman" w:hAnsi="Times New Roman" w:cs="Times New Roman"/>
          <w:b/>
          <w:sz w:val="20"/>
          <w:szCs w:val="20"/>
        </w:rPr>
      </w:pPr>
    </w:p>
    <w:p w:rsidR="000243D2" w:rsidRPr="00273EE8" w:rsidRDefault="000243D2" w:rsidP="003E3354">
      <w:pPr>
        <w:spacing w:after="0" w:line="480" w:lineRule="auto"/>
        <w:rPr>
          <w:rFonts w:ascii="Times New Roman" w:hAnsi="Times New Roman" w:cs="Times New Roman"/>
          <w:b/>
          <w:sz w:val="20"/>
          <w:szCs w:val="20"/>
        </w:rPr>
      </w:pPr>
    </w:p>
    <w:p w:rsidR="001916D7" w:rsidRPr="00964B11" w:rsidRDefault="001916D7" w:rsidP="00533D34">
      <w:pPr>
        <w:spacing w:after="0" w:line="480" w:lineRule="auto"/>
        <w:rPr>
          <w:rFonts w:ascii="Times New Roman" w:hAnsi="Times New Roman" w:cs="Times New Roman"/>
          <w:b/>
          <w:sz w:val="20"/>
          <w:szCs w:val="20"/>
          <w:u w:val="single"/>
        </w:rPr>
      </w:pPr>
      <w:r w:rsidRPr="00964B11">
        <w:rPr>
          <w:rFonts w:ascii="Times New Roman" w:hAnsi="Times New Roman" w:cs="Times New Roman"/>
          <w:b/>
          <w:sz w:val="20"/>
          <w:szCs w:val="20"/>
          <w:u w:val="single"/>
        </w:rPr>
        <w:t>METHODS</w:t>
      </w:r>
    </w:p>
    <w:p w:rsidR="004763CE" w:rsidRPr="00273EE8" w:rsidRDefault="004763CE" w:rsidP="004763CE">
      <w:pPr>
        <w:spacing w:after="0" w:line="480" w:lineRule="auto"/>
        <w:rPr>
          <w:rFonts w:ascii="Times New Roman" w:hAnsi="Times New Roman" w:cs="Times New Roman"/>
          <w:sz w:val="20"/>
          <w:szCs w:val="20"/>
        </w:rPr>
      </w:pPr>
      <w:r w:rsidRPr="00273EE8">
        <w:rPr>
          <w:rFonts w:ascii="Times New Roman" w:hAnsi="Times New Roman" w:cs="Times New Roman"/>
          <w:sz w:val="20"/>
          <w:szCs w:val="20"/>
        </w:rPr>
        <w:t xml:space="preserve">The study was approved by the </w:t>
      </w:r>
      <w:r w:rsidR="00530E3C" w:rsidRPr="00530E3C">
        <w:rPr>
          <w:rFonts w:ascii="Times New Roman" w:hAnsi="Times New Roman" w:cs="Times New Roman"/>
          <w:sz w:val="20"/>
          <w:szCs w:val="20"/>
        </w:rPr>
        <w:t>West Midlands South Birmingham National Research Ethics Service Committee (13/WM/0357)</w:t>
      </w:r>
      <w:r w:rsidRPr="00273EE8">
        <w:rPr>
          <w:rFonts w:ascii="Times New Roman" w:hAnsi="Times New Roman" w:cs="Times New Roman"/>
          <w:sz w:val="20"/>
          <w:szCs w:val="20"/>
        </w:rPr>
        <w:t>.</w:t>
      </w:r>
    </w:p>
    <w:p w:rsidR="00386ACC" w:rsidRPr="00273EE8" w:rsidRDefault="00386ACC" w:rsidP="003E3354">
      <w:pPr>
        <w:spacing w:after="0" w:line="480" w:lineRule="auto"/>
        <w:rPr>
          <w:rFonts w:ascii="Times New Roman" w:hAnsi="Times New Roman" w:cs="Times New Roman"/>
          <w:sz w:val="20"/>
          <w:szCs w:val="20"/>
        </w:rPr>
      </w:pPr>
    </w:p>
    <w:p w:rsidR="000243D2" w:rsidRPr="00964B11" w:rsidRDefault="008521D5" w:rsidP="003E3354">
      <w:pPr>
        <w:spacing w:after="0" w:line="480" w:lineRule="auto"/>
        <w:rPr>
          <w:rFonts w:ascii="Times New Roman" w:hAnsi="Times New Roman" w:cs="Times New Roman"/>
          <w:b/>
          <w:sz w:val="20"/>
          <w:szCs w:val="20"/>
          <w:u w:val="single"/>
        </w:rPr>
      </w:pPr>
      <w:r w:rsidRPr="00964B11">
        <w:rPr>
          <w:rFonts w:ascii="Times New Roman" w:hAnsi="Times New Roman" w:cs="Times New Roman"/>
          <w:b/>
          <w:sz w:val="20"/>
          <w:szCs w:val="20"/>
          <w:u w:val="single"/>
        </w:rPr>
        <w:t>Recruitment</w:t>
      </w:r>
    </w:p>
    <w:p w:rsidR="001F1A25" w:rsidRDefault="001916D7" w:rsidP="00D15A48">
      <w:pPr>
        <w:spacing w:after="0" w:line="480" w:lineRule="auto"/>
        <w:rPr>
          <w:rFonts w:ascii="Times New Roman" w:hAnsi="Times New Roman" w:cs="Times New Roman"/>
          <w:sz w:val="20"/>
          <w:szCs w:val="20"/>
        </w:rPr>
      </w:pPr>
      <w:r w:rsidRPr="00273EE8">
        <w:rPr>
          <w:rFonts w:ascii="Times New Roman" w:hAnsi="Times New Roman" w:cs="Times New Roman"/>
          <w:sz w:val="20"/>
          <w:szCs w:val="20"/>
        </w:rPr>
        <w:t xml:space="preserve">Men and women diagnosed with </w:t>
      </w:r>
      <w:r w:rsidR="00386ACC" w:rsidRPr="00273EE8">
        <w:rPr>
          <w:rFonts w:ascii="Times New Roman" w:hAnsi="Times New Roman" w:cs="Times New Roman"/>
          <w:sz w:val="20"/>
          <w:szCs w:val="20"/>
        </w:rPr>
        <w:t xml:space="preserve">OVF </w:t>
      </w:r>
      <w:r w:rsidR="000243D2" w:rsidRPr="00273EE8">
        <w:rPr>
          <w:rFonts w:ascii="Times New Roman" w:hAnsi="Times New Roman" w:cs="Times New Roman"/>
          <w:sz w:val="20"/>
          <w:szCs w:val="20"/>
        </w:rPr>
        <w:t xml:space="preserve">from two secondary care organisations </w:t>
      </w:r>
      <w:r w:rsidR="00F93DF9">
        <w:rPr>
          <w:rFonts w:ascii="Times New Roman" w:hAnsi="Times New Roman" w:cs="Times New Roman"/>
          <w:sz w:val="20"/>
          <w:szCs w:val="20"/>
        </w:rPr>
        <w:t xml:space="preserve">in </w:t>
      </w:r>
      <w:r w:rsidR="00530E3C" w:rsidRPr="00530E3C">
        <w:rPr>
          <w:rFonts w:ascii="Times New Roman" w:hAnsi="Times New Roman" w:cs="Times New Roman"/>
          <w:sz w:val="20"/>
          <w:szCs w:val="20"/>
        </w:rPr>
        <w:t>South West England</w:t>
      </w:r>
      <w:r w:rsidR="0076257F">
        <w:rPr>
          <w:rFonts w:ascii="Times New Roman" w:hAnsi="Times New Roman" w:cs="Times New Roman"/>
          <w:sz w:val="20"/>
          <w:szCs w:val="20"/>
        </w:rPr>
        <w:t xml:space="preserve"> </w:t>
      </w:r>
      <w:r w:rsidR="00386ACC" w:rsidRPr="00273EE8">
        <w:rPr>
          <w:rFonts w:ascii="Times New Roman" w:hAnsi="Times New Roman" w:cs="Times New Roman"/>
          <w:sz w:val="20"/>
          <w:szCs w:val="20"/>
        </w:rPr>
        <w:t>were invited</w:t>
      </w:r>
      <w:r w:rsidR="00956C40">
        <w:rPr>
          <w:rFonts w:ascii="Times New Roman" w:hAnsi="Times New Roman" w:cs="Times New Roman"/>
          <w:sz w:val="20"/>
          <w:szCs w:val="20"/>
        </w:rPr>
        <w:t>.</w:t>
      </w:r>
    </w:p>
    <w:p w:rsidR="001F1A25" w:rsidRDefault="001F1A25" w:rsidP="003E3354">
      <w:pPr>
        <w:spacing w:after="0" w:line="480" w:lineRule="auto"/>
        <w:rPr>
          <w:rFonts w:ascii="Times New Roman" w:hAnsi="Times New Roman" w:cs="Times New Roman"/>
          <w:sz w:val="20"/>
          <w:szCs w:val="20"/>
        </w:rPr>
      </w:pPr>
    </w:p>
    <w:p w:rsidR="001F1A25" w:rsidRPr="00273EE8" w:rsidRDefault="001F1A25" w:rsidP="00913D41">
      <w:pPr>
        <w:spacing w:after="0" w:line="480" w:lineRule="auto"/>
        <w:rPr>
          <w:rFonts w:ascii="Times New Roman" w:hAnsi="Times New Roman" w:cs="Times New Roman"/>
          <w:sz w:val="20"/>
          <w:szCs w:val="20"/>
        </w:rPr>
      </w:pPr>
      <w:r w:rsidRPr="00273EE8">
        <w:rPr>
          <w:rFonts w:ascii="Times New Roman" w:hAnsi="Times New Roman" w:cs="Times New Roman"/>
          <w:i/>
          <w:sz w:val="20"/>
          <w:szCs w:val="20"/>
        </w:rPr>
        <w:lastRenderedPageBreak/>
        <w:t>Inclusion criteria:</w:t>
      </w:r>
      <w:r w:rsidRPr="00273EE8">
        <w:rPr>
          <w:rFonts w:ascii="Times New Roman" w:hAnsi="Times New Roman" w:cs="Times New Roman"/>
          <w:sz w:val="20"/>
          <w:szCs w:val="20"/>
        </w:rPr>
        <w:t xml:space="preserve"> </w:t>
      </w:r>
      <w:r>
        <w:rPr>
          <w:rFonts w:ascii="Times New Roman" w:hAnsi="Times New Roman" w:cs="Times New Roman"/>
          <w:sz w:val="20"/>
          <w:szCs w:val="20"/>
        </w:rPr>
        <w:t xml:space="preserve">1. Back pain concurrent with a diagnosis of OVF. </w:t>
      </w:r>
      <w:r w:rsidRPr="000C04C1">
        <w:rPr>
          <w:rFonts w:ascii="Times New Roman" w:hAnsi="Times New Roman" w:cs="Times New Roman"/>
          <w:sz w:val="20"/>
          <w:szCs w:val="20"/>
        </w:rPr>
        <w:t xml:space="preserve">OVF was confirmed by a </w:t>
      </w:r>
      <w:r w:rsidR="00331806">
        <w:rPr>
          <w:rFonts w:ascii="Times New Roman" w:hAnsi="Times New Roman" w:cs="Times New Roman"/>
          <w:sz w:val="20"/>
          <w:szCs w:val="20"/>
        </w:rPr>
        <w:t xml:space="preserve">Rheumatologist </w:t>
      </w:r>
      <w:r w:rsidRPr="000C04C1">
        <w:rPr>
          <w:rFonts w:ascii="Times New Roman" w:hAnsi="Times New Roman" w:cs="Times New Roman"/>
          <w:sz w:val="20"/>
          <w:szCs w:val="20"/>
        </w:rPr>
        <w:t xml:space="preserve">trained in the </w:t>
      </w:r>
      <w:r>
        <w:rPr>
          <w:rFonts w:ascii="Times New Roman" w:hAnsi="Times New Roman" w:cs="Times New Roman"/>
          <w:sz w:val="20"/>
          <w:szCs w:val="20"/>
        </w:rPr>
        <w:t>a</w:t>
      </w:r>
      <w:r w:rsidRPr="000C04C1">
        <w:rPr>
          <w:rFonts w:ascii="Times New Roman" w:hAnsi="Times New Roman" w:cs="Times New Roman"/>
          <w:sz w:val="20"/>
          <w:szCs w:val="20"/>
        </w:rPr>
        <w:t>lgorithm-</w:t>
      </w:r>
      <w:r>
        <w:rPr>
          <w:rFonts w:ascii="Times New Roman" w:hAnsi="Times New Roman" w:cs="Times New Roman"/>
          <w:sz w:val="20"/>
          <w:szCs w:val="20"/>
        </w:rPr>
        <w:t>b</w:t>
      </w:r>
      <w:r w:rsidRPr="000C04C1">
        <w:rPr>
          <w:rFonts w:ascii="Times New Roman" w:hAnsi="Times New Roman" w:cs="Times New Roman"/>
          <w:sz w:val="20"/>
          <w:szCs w:val="20"/>
        </w:rPr>
        <w:t xml:space="preserve">ased </w:t>
      </w:r>
      <w:r>
        <w:rPr>
          <w:rFonts w:ascii="Times New Roman" w:hAnsi="Times New Roman" w:cs="Times New Roman"/>
          <w:sz w:val="20"/>
          <w:szCs w:val="20"/>
        </w:rPr>
        <w:t>q</w:t>
      </w:r>
      <w:r w:rsidRPr="000C04C1">
        <w:rPr>
          <w:rFonts w:ascii="Times New Roman" w:hAnsi="Times New Roman" w:cs="Times New Roman"/>
          <w:sz w:val="20"/>
          <w:szCs w:val="20"/>
        </w:rPr>
        <w:t>ualitative</w:t>
      </w:r>
      <w:r w:rsidR="00F036D5">
        <w:rPr>
          <w:rFonts w:ascii="Times New Roman" w:hAnsi="Times New Roman" w:cs="Times New Roman"/>
          <w:sz w:val="20"/>
          <w:szCs w:val="20"/>
        </w:rPr>
        <w:t xml:space="preserve"> (ABQ)</w:t>
      </w:r>
      <w:r w:rsidRPr="000C04C1">
        <w:rPr>
          <w:rFonts w:ascii="Times New Roman" w:hAnsi="Times New Roman" w:cs="Times New Roman"/>
          <w:sz w:val="20"/>
          <w:szCs w:val="20"/>
        </w:rPr>
        <w:t xml:space="preserve"> method of identifying OVF from spinal radiographs</w:t>
      </w:r>
      <w:r>
        <w:rPr>
          <w:rFonts w:ascii="Times New Roman" w:hAnsi="Times New Roman" w:cs="Times New Roman"/>
          <w:sz w:val="20"/>
          <w:szCs w:val="20"/>
        </w:rPr>
        <w:t xml:space="preserve"> </w:t>
      </w:r>
      <w:r w:rsidR="00913D41">
        <w:rPr>
          <w:rFonts w:ascii="Times New Roman" w:hAnsi="Times New Roman" w:cs="Times New Roman"/>
          <w:sz w:val="20"/>
          <w:szCs w:val="20"/>
        </w:rPr>
        <w:t>(</w:t>
      </w:r>
      <w:proofErr w:type="spellStart"/>
      <w:r w:rsidR="00913D41">
        <w:rPr>
          <w:rFonts w:ascii="Times New Roman" w:hAnsi="Times New Roman" w:cs="Times New Roman"/>
          <w:sz w:val="20"/>
          <w:szCs w:val="20"/>
        </w:rPr>
        <w:t>Ferrar</w:t>
      </w:r>
      <w:proofErr w:type="spellEnd"/>
      <w:r w:rsidR="00913D41">
        <w:rPr>
          <w:rFonts w:ascii="Times New Roman" w:hAnsi="Times New Roman" w:cs="Times New Roman"/>
          <w:sz w:val="20"/>
          <w:szCs w:val="20"/>
        </w:rPr>
        <w:t xml:space="preserve"> et al., 2008)</w:t>
      </w:r>
      <w:r w:rsidR="00414336">
        <w:rPr>
          <w:rFonts w:ascii="Times New Roman" w:hAnsi="Times New Roman" w:cs="Times New Roman"/>
          <w:sz w:val="20"/>
          <w:szCs w:val="20"/>
        </w:rPr>
        <w:t xml:space="preserve">. </w:t>
      </w:r>
      <w:r w:rsidR="00B75A1E" w:rsidRPr="007C642E">
        <w:rPr>
          <w:rFonts w:ascii="Times New Roman" w:hAnsi="Times New Roman" w:cs="Times New Roman"/>
          <w:sz w:val="20"/>
          <w:szCs w:val="20"/>
        </w:rPr>
        <w:t xml:space="preserve">The ABQ method is the most specific and reproducible method of </w:t>
      </w:r>
      <w:r w:rsidR="00D32DBF" w:rsidRPr="007C642E">
        <w:rPr>
          <w:rFonts w:ascii="Times New Roman" w:hAnsi="Times New Roman" w:cs="Times New Roman"/>
          <w:sz w:val="20"/>
          <w:szCs w:val="20"/>
        </w:rPr>
        <w:t xml:space="preserve">OVF </w:t>
      </w:r>
      <w:r w:rsidR="00B75A1E" w:rsidRPr="007C642E">
        <w:rPr>
          <w:rFonts w:ascii="Times New Roman" w:hAnsi="Times New Roman" w:cs="Times New Roman"/>
          <w:sz w:val="20"/>
          <w:szCs w:val="20"/>
        </w:rPr>
        <w:t>identification for research purposes, with a low false-positive rate</w:t>
      </w:r>
      <w:r w:rsidRPr="007C642E">
        <w:rPr>
          <w:rFonts w:ascii="Times New Roman" w:hAnsi="Times New Roman" w:cs="Times New Roman"/>
          <w:sz w:val="20"/>
          <w:szCs w:val="20"/>
        </w:rPr>
        <w:t xml:space="preserve">; 2. Fracture </w:t>
      </w:r>
      <w:r w:rsidRPr="00273EE8">
        <w:rPr>
          <w:rFonts w:ascii="Times New Roman" w:hAnsi="Times New Roman" w:cs="Times New Roman"/>
          <w:sz w:val="20"/>
          <w:szCs w:val="20"/>
        </w:rPr>
        <w:t xml:space="preserve">not immobilised; </w:t>
      </w:r>
      <w:r>
        <w:rPr>
          <w:rFonts w:ascii="Times New Roman" w:hAnsi="Times New Roman" w:cs="Times New Roman"/>
          <w:sz w:val="20"/>
          <w:szCs w:val="20"/>
        </w:rPr>
        <w:t xml:space="preserve">3. </w:t>
      </w:r>
      <w:r w:rsidRPr="00273EE8">
        <w:rPr>
          <w:rFonts w:ascii="Times New Roman" w:hAnsi="Times New Roman" w:cs="Times New Roman"/>
          <w:sz w:val="20"/>
          <w:szCs w:val="20"/>
        </w:rPr>
        <w:t xml:space="preserve">Independently mobile (with or without an aid); </w:t>
      </w:r>
      <w:r>
        <w:rPr>
          <w:rFonts w:ascii="Times New Roman" w:hAnsi="Times New Roman" w:cs="Times New Roman"/>
          <w:sz w:val="20"/>
          <w:szCs w:val="20"/>
        </w:rPr>
        <w:t xml:space="preserve">4. </w:t>
      </w:r>
      <w:r w:rsidRPr="00273EE8">
        <w:rPr>
          <w:rFonts w:ascii="Times New Roman" w:hAnsi="Times New Roman" w:cs="Times New Roman"/>
          <w:sz w:val="20"/>
          <w:szCs w:val="20"/>
        </w:rPr>
        <w:t xml:space="preserve">Able to apply the postural taping device to the low back independently or with assistance. </w:t>
      </w:r>
    </w:p>
    <w:p w:rsidR="001F1A25" w:rsidRPr="00273EE8" w:rsidRDefault="001F1A25" w:rsidP="003E3354">
      <w:pPr>
        <w:spacing w:after="0" w:line="480" w:lineRule="auto"/>
        <w:rPr>
          <w:rFonts w:ascii="Times New Roman" w:hAnsi="Times New Roman" w:cs="Times New Roman"/>
          <w:sz w:val="20"/>
          <w:szCs w:val="20"/>
        </w:rPr>
      </w:pPr>
      <w:r w:rsidRPr="00273EE8">
        <w:rPr>
          <w:rFonts w:ascii="Times New Roman" w:hAnsi="Times New Roman" w:cs="Times New Roman"/>
          <w:i/>
          <w:sz w:val="20"/>
          <w:szCs w:val="20"/>
        </w:rPr>
        <w:t>Exclusion criteria:</w:t>
      </w:r>
      <w:r w:rsidRPr="00273EE8">
        <w:rPr>
          <w:rFonts w:ascii="Times New Roman" w:hAnsi="Times New Roman" w:cs="Times New Roman"/>
          <w:sz w:val="20"/>
          <w:szCs w:val="20"/>
        </w:rPr>
        <w:t xml:space="preserve"> </w:t>
      </w:r>
      <w:r>
        <w:rPr>
          <w:rFonts w:ascii="Times New Roman" w:hAnsi="Times New Roman" w:cs="Times New Roman"/>
          <w:sz w:val="20"/>
          <w:szCs w:val="20"/>
        </w:rPr>
        <w:t xml:space="preserve">1. </w:t>
      </w:r>
      <w:r w:rsidRPr="00273EE8">
        <w:rPr>
          <w:rFonts w:ascii="Times New Roman" w:hAnsi="Times New Roman" w:cs="Times New Roman"/>
          <w:sz w:val="20"/>
          <w:szCs w:val="20"/>
        </w:rPr>
        <w:t xml:space="preserve">Osteoporosis secondary to metabolic bone disorders or other disease (steroid-induced osteoporosis was </w:t>
      </w:r>
      <w:r w:rsidRPr="00273EE8">
        <w:rPr>
          <w:rFonts w:ascii="Times New Roman" w:hAnsi="Times New Roman" w:cs="Times New Roman"/>
          <w:sz w:val="20"/>
          <w:szCs w:val="20"/>
          <w:u w:val="single"/>
        </w:rPr>
        <w:t>not</w:t>
      </w:r>
      <w:r w:rsidRPr="00273EE8">
        <w:rPr>
          <w:rFonts w:ascii="Times New Roman" w:hAnsi="Times New Roman" w:cs="Times New Roman"/>
          <w:sz w:val="20"/>
          <w:szCs w:val="20"/>
        </w:rPr>
        <w:t xml:space="preserve"> an exclusion criterion); </w:t>
      </w:r>
      <w:r>
        <w:rPr>
          <w:rFonts w:ascii="Times New Roman" w:hAnsi="Times New Roman" w:cs="Times New Roman"/>
          <w:sz w:val="20"/>
          <w:szCs w:val="20"/>
        </w:rPr>
        <w:t xml:space="preserve">2. </w:t>
      </w:r>
      <w:r w:rsidRPr="00273EE8">
        <w:rPr>
          <w:rFonts w:ascii="Times New Roman" w:hAnsi="Times New Roman" w:cs="Times New Roman"/>
          <w:sz w:val="20"/>
          <w:szCs w:val="20"/>
        </w:rPr>
        <w:t xml:space="preserve">Fragile or broken skin; </w:t>
      </w:r>
      <w:r>
        <w:rPr>
          <w:rFonts w:ascii="Times New Roman" w:hAnsi="Times New Roman" w:cs="Times New Roman"/>
          <w:sz w:val="20"/>
          <w:szCs w:val="20"/>
        </w:rPr>
        <w:t xml:space="preserve">3. </w:t>
      </w:r>
      <w:r w:rsidRPr="00273EE8">
        <w:rPr>
          <w:rFonts w:ascii="Times New Roman" w:hAnsi="Times New Roman" w:cs="Times New Roman"/>
          <w:sz w:val="20"/>
          <w:szCs w:val="20"/>
        </w:rPr>
        <w:t xml:space="preserve">Known allergy to adhesive plasters; </w:t>
      </w:r>
      <w:r>
        <w:rPr>
          <w:rFonts w:ascii="Times New Roman" w:hAnsi="Times New Roman" w:cs="Times New Roman"/>
          <w:sz w:val="20"/>
          <w:szCs w:val="20"/>
        </w:rPr>
        <w:t xml:space="preserve">4. </w:t>
      </w:r>
      <w:proofErr w:type="spellStart"/>
      <w:r w:rsidRPr="00273EE8">
        <w:rPr>
          <w:rFonts w:ascii="Times New Roman" w:hAnsi="Times New Roman" w:cs="Times New Roman"/>
          <w:sz w:val="20"/>
          <w:szCs w:val="20"/>
        </w:rPr>
        <w:t>Vertebroplasty</w:t>
      </w:r>
      <w:proofErr w:type="spellEnd"/>
      <w:r w:rsidRPr="00273EE8">
        <w:rPr>
          <w:rFonts w:ascii="Times New Roman" w:hAnsi="Times New Roman" w:cs="Times New Roman"/>
          <w:sz w:val="20"/>
          <w:szCs w:val="20"/>
        </w:rPr>
        <w:t xml:space="preserve"> or </w:t>
      </w:r>
      <w:proofErr w:type="spellStart"/>
      <w:r w:rsidRPr="00273EE8">
        <w:rPr>
          <w:rFonts w:ascii="Times New Roman" w:hAnsi="Times New Roman" w:cs="Times New Roman"/>
          <w:sz w:val="20"/>
          <w:szCs w:val="20"/>
        </w:rPr>
        <w:t>kyphoplasty</w:t>
      </w:r>
      <w:proofErr w:type="spellEnd"/>
      <w:r w:rsidRPr="00273EE8">
        <w:rPr>
          <w:rFonts w:ascii="Times New Roman" w:hAnsi="Times New Roman" w:cs="Times New Roman"/>
          <w:sz w:val="20"/>
          <w:szCs w:val="20"/>
        </w:rPr>
        <w:t>.</w:t>
      </w:r>
    </w:p>
    <w:p w:rsidR="001F1A25" w:rsidRDefault="001F1A25" w:rsidP="003E3354">
      <w:pPr>
        <w:spacing w:after="0" w:line="480" w:lineRule="auto"/>
        <w:rPr>
          <w:rFonts w:ascii="Times New Roman" w:hAnsi="Times New Roman" w:cs="Times New Roman"/>
          <w:sz w:val="20"/>
          <w:szCs w:val="20"/>
        </w:rPr>
      </w:pPr>
    </w:p>
    <w:p w:rsidR="00FF174D" w:rsidRPr="00273EE8" w:rsidRDefault="008521D5" w:rsidP="003E3354">
      <w:pPr>
        <w:spacing w:after="0" w:line="480" w:lineRule="auto"/>
        <w:rPr>
          <w:rFonts w:ascii="Times New Roman" w:hAnsi="Times New Roman" w:cs="Times New Roman"/>
          <w:sz w:val="20"/>
          <w:szCs w:val="20"/>
        </w:rPr>
      </w:pPr>
      <w:r w:rsidRPr="00273EE8">
        <w:rPr>
          <w:rFonts w:ascii="Times New Roman" w:hAnsi="Times New Roman" w:cs="Times New Roman"/>
          <w:sz w:val="20"/>
          <w:szCs w:val="20"/>
        </w:rPr>
        <w:t>Potential participants were identified prospectively by physiotherapy, osteoporosis and spinal services and sent study information. Interested participants return</w:t>
      </w:r>
      <w:r w:rsidR="00D97F15">
        <w:rPr>
          <w:rFonts w:ascii="Times New Roman" w:hAnsi="Times New Roman" w:cs="Times New Roman"/>
          <w:sz w:val="20"/>
          <w:szCs w:val="20"/>
        </w:rPr>
        <w:t>ed</w:t>
      </w:r>
      <w:r w:rsidRPr="00273EE8">
        <w:rPr>
          <w:rFonts w:ascii="Times New Roman" w:hAnsi="Times New Roman" w:cs="Times New Roman"/>
          <w:sz w:val="20"/>
          <w:szCs w:val="20"/>
        </w:rPr>
        <w:t xml:space="preserve"> a reply slip to the research </w:t>
      </w:r>
      <w:r w:rsidR="009A2D1F">
        <w:rPr>
          <w:rFonts w:ascii="Times New Roman" w:hAnsi="Times New Roman" w:cs="Times New Roman"/>
          <w:sz w:val="20"/>
          <w:szCs w:val="20"/>
        </w:rPr>
        <w:t>team</w:t>
      </w:r>
      <w:r w:rsidRPr="00273EE8">
        <w:rPr>
          <w:rFonts w:ascii="Times New Roman" w:hAnsi="Times New Roman" w:cs="Times New Roman"/>
          <w:sz w:val="20"/>
          <w:szCs w:val="20"/>
        </w:rPr>
        <w:t xml:space="preserve"> who then telephoned to check eligibility and </w:t>
      </w:r>
      <w:r w:rsidR="00F93DF9">
        <w:rPr>
          <w:rFonts w:ascii="Times New Roman" w:hAnsi="Times New Roman" w:cs="Times New Roman"/>
          <w:sz w:val="20"/>
          <w:szCs w:val="20"/>
        </w:rPr>
        <w:t>answer any questions.</w:t>
      </w:r>
      <w:r w:rsidR="001F1A25">
        <w:rPr>
          <w:rFonts w:ascii="Times New Roman" w:hAnsi="Times New Roman" w:cs="Times New Roman"/>
          <w:sz w:val="20"/>
          <w:szCs w:val="20"/>
        </w:rPr>
        <w:t xml:space="preserve"> </w:t>
      </w:r>
      <w:r w:rsidR="001916D7" w:rsidRPr="00273EE8">
        <w:rPr>
          <w:rFonts w:ascii="Times New Roman" w:hAnsi="Times New Roman" w:cs="Times New Roman"/>
          <w:sz w:val="20"/>
          <w:szCs w:val="20"/>
        </w:rPr>
        <w:t xml:space="preserve">If </w:t>
      </w:r>
      <w:r w:rsidRPr="00273EE8">
        <w:rPr>
          <w:rFonts w:ascii="Times New Roman" w:hAnsi="Times New Roman" w:cs="Times New Roman"/>
          <w:sz w:val="20"/>
          <w:szCs w:val="20"/>
        </w:rPr>
        <w:t xml:space="preserve">potential participants gave </w:t>
      </w:r>
      <w:r w:rsidR="001916D7" w:rsidRPr="00273EE8">
        <w:rPr>
          <w:rFonts w:ascii="Times New Roman" w:hAnsi="Times New Roman" w:cs="Times New Roman"/>
          <w:sz w:val="20"/>
          <w:szCs w:val="20"/>
        </w:rPr>
        <w:t xml:space="preserve">verbal consent a </w:t>
      </w:r>
      <w:r w:rsidRPr="00273EE8">
        <w:rPr>
          <w:rFonts w:ascii="Times New Roman" w:hAnsi="Times New Roman" w:cs="Times New Roman"/>
          <w:sz w:val="20"/>
          <w:szCs w:val="20"/>
        </w:rPr>
        <w:t xml:space="preserve">mutually </w:t>
      </w:r>
      <w:r w:rsidR="001916D7" w:rsidRPr="00273EE8">
        <w:rPr>
          <w:rFonts w:ascii="Times New Roman" w:hAnsi="Times New Roman" w:cs="Times New Roman"/>
          <w:sz w:val="20"/>
          <w:szCs w:val="20"/>
        </w:rPr>
        <w:t xml:space="preserve">convenient appointment </w:t>
      </w:r>
      <w:r w:rsidRPr="00273EE8">
        <w:rPr>
          <w:rFonts w:ascii="Times New Roman" w:hAnsi="Times New Roman" w:cs="Times New Roman"/>
          <w:sz w:val="20"/>
          <w:szCs w:val="20"/>
        </w:rPr>
        <w:t xml:space="preserve">was </w:t>
      </w:r>
      <w:r w:rsidR="001916D7" w:rsidRPr="00273EE8">
        <w:rPr>
          <w:rFonts w:ascii="Times New Roman" w:hAnsi="Times New Roman" w:cs="Times New Roman"/>
          <w:sz w:val="20"/>
          <w:szCs w:val="20"/>
        </w:rPr>
        <w:t xml:space="preserve">agreed for </w:t>
      </w:r>
      <w:r w:rsidR="00D32DBF">
        <w:rPr>
          <w:rFonts w:ascii="Times New Roman" w:hAnsi="Times New Roman" w:cs="Times New Roman"/>
          <w:sz w:val="20"/>
          <w:szCs w:val="20"/>
        </w:rPr>
        <w:t>baseline assessment</w:t>
      </w:r>
      <w:r w:rsidRPr="00273EE8">
        <w:rPr>
          <w:rFonts w:ascii="Times New Roman" w:hAnsi="Times New Roman" w:cs="Times New Roman"/>
          <w:sz w:val="20"/>
          <w:szCs w:val="20"/>
        </w:rPr>
        <w:t xml:space="preserve">. </w:t>
      </w:r>
      <w:r w:rsidR="00D97F15">
        <w:rPr>
          <w:rFonts w:ascii="Times New Roman" w:hAnsi="Times New Roman" w:cs="Times New Roman"/>
          <w:sz w:val="20"/>
          <w:szCs w:val="20"/>
        </w:rPr>
        <w:t>On attendance,</w:t>
      </w:r>
      <w:r w:rsidR="001916D7" w:rsidRPr="00273EE8">
        <w:rPr>
          <w:rFonts w:ascii="Times New Roman" w:hAnsi="Times New Roman" w:cs="Times New Roman"/>
          <w:sz w:val="20"/>
          <w:szCs w:val="20"/>
        </w:rPr>
        <w:t xml:space="preserve"> further opportunity </w:t>
      </w:r>
      <w:r w:rsidRPr="00273EE8">
        <w:rPr>
          <w:rFonts w:ascii="Times New Roman" w:hAnsi="Times New Roman" w:cs="Times New Roman"/>
          <w:sz w:val="20"/>
          <w:szCs w:val="20"/>
        </w:rPr>
        <w:t>was</w:t>
      </w:r>
      <w:r w:rsidR="001916D7" w:rsidRPr="00273EE8">
        <w:rPr>
          <w:rFonts w:ascii="Times New Roman" w:hAnsi="Times New Roman" w:cs="Times New Roman"/>
          <w:sz w:val="20"/>
          <w:szCs w:val="20"/>
        </w:rPr>
        <w:t xml:space="preserve"> given for questions before formal </w:t>
      </w:r>
      <w:r w:rsidR="00FF76C6" w:rsidRPr="00273EE8">
        <w:rPr>
          <w:rFonts w:ascii="Times New Roman" w:hAnsi="Times New Roman" w:cs="Times New Roman"/>
          <w:sz w:val="20"/>
          <w:szCs w:val="20"/>
        </w:rPr>
        <w:t xml:space="preserve">written informed </w:t>
      </w:r>
      <w:r w:rsidR="001916D7" w:rsidRPr="00273EE8">
        <w:rPr>
          <w:rFonts w:ascii="Times New Roman" w:hAnsi="Times New Roman" w:cs="Times New Roman"/>
          <w:sz w:val="20"/>
          <w:szCs w:val="20"/>
        </w:rPr>
        <w:t>consent and comp</w:t>
      </w:r>
      <w:r w:rsidR="00FF76C6" w:rsidRPr="00273EE8">
        <w:rPr>
          <w:rFonts w:ascii="Times New Roman" w:hAnsi="Times New Roman" w:cs="Times New Roman"/>
          <w:sz w:val="20"/>
          <w:szCs w:val="20"/>
        </w:rPr>
        <w:t xml:space="preserve">letion of study </w:t>
      </w:r>
      <w:r w:rsidR="00D97F15">
        <w:rPr>
          <w:rFonts w:ascii="Times New Roman" w:hAnsi="Times New Roman" w:cs="Times New Roman"/>
          <w:sz w:val="20"/>
          <w:szCs w:val="20"/>
        </w:rPr>
        <w:t>outcomes</w:t>
      </w:r>
      <w:r w:rsidR="00FF76C6" w:rsidRPr="00273EE8">
        <w:rPr>
          <w:rFonts w:ascii="Times New Roman" w:hAnsi="Times New Roman" w:cs="Times New Roman"/>
          <w:sz w:val="20"/>
          <w:szCs w:val="20"/>
        </w:rPr>
        <w:t>.</w:t>
      </w:r>
    </w:p>
    <w:p w:rsidR="00FF174D" w:rsidRPr="00273EE8" w:rsidRDefault="00FF174D" w:rsidP="003E3354">
      <w:pPr>
        <w:spacing w:after="0" w:line="480" w:lineRule="auto"/>
        <w:rPr>
          <w:rFonts w:ascii="Times New Roman" w:hAnsi="Times New Roman" w:cs="Times New Roman"/>
          <w:sz w:val="20"/>
          <w:szCs w:val="20"/>
        </w:rPr>
      </w:pPr>
    </w:p>
    <w:p w:rsidR="00FF174D" w:rsidRPr="00964B11" w:rsidRDefault="00FF174D" w:rsidP="003E3354">
      <w:pPr>
        <w:spacing w:after="0" w:line="480" w:lineRule="auto"/>
        <w:rPr>
          <w:rFonts w:ascii="Times New Roman" w:hAnsi="Times New Roman" w:cs="Times New Roman"/>
          <w:b/>
          <w:sz w:val="20"/>
          <w:szCs w:val="20"/>
          <w:u w:val="single"/>
        </w:rPr>
      </w:pPr>
      <w:r w:rsidRPr="00964B11">
        <w:rPr>
          <w:rFonts w:ascii="Times New Roman" w:hAnsi="Times New Roman" w:cs="Times New Roman"/>
          <w:b/>
          <w:sz w:val="20"/>
          <w:szCs w:val="20"/>
          <w:u w:val="single"/>
        </w:rPr>
        <w:t>Outcome measures</w:t>
      </w:r>
    </w:p>
    <w:p w:rsidR="001F1A25" w:rsidRDefault="00FF174D" w:rsidP="00913D41">
      <w:pPr>
        <w:spacing w:after="0" w:line="480" w:lineRule="auto"/>
        <w:rPr>
          <w:rFonts w:ascii="Times New Roman" w:hAnsi="Times New Roman" w:cs="Times New Roman"/>
          <w:sz w:val="20"/>
          <w:szCs w:val="20"/>
        </w:rPr>
      </w:pPr>
      <w:r w:rsidRPr="00273EE8">
        <w:rPr>
          <w:rFonts w:ascii="Times New Roman" w:hAnsi="Times New Roman" w:cs="Times New Roman"/>
          <w:sz w:val="20"/>
          <w:szCs w:val="20"/>
        </w:rPr>
        <w:t>Outcomes were assessed at baseline and at four weeks</w:t>
      </w:r>
      <w:r w:rsidRPr="007C642E">
        <w:rPr>
          <w:rFonts w:ascii="Times New Roman" w:hAnsi="Times New Roman" w:cs="Times New Roman"/>
          <w:sz w:val="20"/>
          <w:szCs w:val="20"/>
        </w:rPr>
        <w:t xml:space="preserve">. </w:t>
      </w:r>
      <w:r w:rsidR="00A05767" w:rsidRPr="007C642E">
        <w:rPr>
          <w:rFonts w:ascii="Times New Roman" w:hAnsi="Times New Roman" w:cs="Times New Roman"/>
          <w:sz w:val="20"/>
          <w:szCs w:val="20"/>
        </w:rPr>
        <w:t xml:space="preserve">The exploratory nature of the trial and limited resources meant that longer-term follow-up was not possible. </w:t>
      </w:r>
      <w:r w:rsidR="00631977" w:rsidRPr="007C642E">
        <w:rPr>
          <w:rFonts w:ascii="Times New Roman" w:hAnsi="Times New Roman" w:cs="Times New Roman"/>
          <w:sz w:val="20"/>
          <w:szCs w:val="20"/>
        </w:rPr>
        <w:t>P</w:t>
      </w:r>
      <w:r w:rsidRPr="007C642E">
        <w:rPr>
          <w:rFonts w:ascii="Times New Roman" w:hAnsi="Times New Roman" w:cs="Times New Roman"/>
          <w:sz w:val="20"/>
          <w:szCs w:val="20"/>
        </w:rPr>
        <w:t xml:space="preserve">ain </w:t>
      </w:r>
      <w:r w:rsidRPr="00273EE8">
        <w:rPr>
          <w:rFonts w:ascii="Times New Roman" w:hAnsi="Times New Roman" w:cs="Times New Roman"/>
          <w:sz w:val="20"/>
          <w:szCs w:val="20"/>
        </w:rPr>
        <w:t xml:space="preserve">at rest </w:t>
      </w:r>
      <w:r w:rsidR="00631977" w:rsidRPr="00273EE8">
        <w:rPr>
          <w:rFonts w:ascii="Times New Roman" w:hAnsi="Times New Roman" w:cs="Times New Roman"/>
          <w:sz w:val="20"/>
          <w:szCs w:val="20"/>
        </w:rPr>
        <w:t xml:space="preserve">and on movement </w:t>
      </w:r>
      <w:r w:rsidR="00932C04">
        <w:rPr>
          <w:rFonts w:ascii="Times New Roman" w:hAnsi="Times New Roman" w:cs="Times New Roman"/>
          <w:sz w:val="20"/>
          <w:szCs w:val="20"/>
        </w:rPr>
        <w:t>were</w:t>
      </w:r>
      <w:r w:rsidRPr="00273EE8">
        <w:rPr>
          <w:rFonts w:ascii="Times New Roman" w:hAnsi="Times New Roman" w:cs="Times New Roman"/>
          <w:sz w:val="20"/>
          <w:szCs w:val="20"/>
        </w:rPr>
        <w:t xml:space="preserve"> assessed using </w:t>
      </w:r>
      <w:r w:rsidR="00631977" w:rsidRPr="00273EE8">
        <w:rPr>
          <w:rFonts w:ascii="Times New Roman" w:hAnsi="Times New Roman" w:cs="Times New Roman"/>
          <w:sz w:val="20"/>
          <w:szCs w:val="20"/>
        </w:rPr>
        <w:t xml:space="preserve">two </w:t>
      </w:r>
      <w:r w:rsidR="00322BC0" w:rsidRPr="00273EE8">
        <w:rPr>
          <w:rFonts w:ascii="Times New Roman" w:hAnsi="Times New Roman" w:cs="Times New Roman"/>
          <w:sz w:val="20"/>
          <w:szCs w:val="20"/>
        </w:rPr>
        <w:t xml:space="preserve">10cm </w:t>
      </w:r>
      <w:r w:rsidR="00322BC0">
        <w:rPr>
          <w:rFonts w:ascii="Times New Roman" w:hAnsi="Times New Roman" w:cs="Times New Roman"/>
          <w:sz w:val="20"/>
          <w:szCs w:val="20"/>
        </w:rPr>
        <w:t>Visual Analogue Scales (VAS)</w:t>
      </w:r>
      <w:r w:rsidR="00631977" w:rsidRPr="00273EE8">
        <w:rPr>
          <w:rFonts w:ascii="Times New Roman" w:hAnsi="Times New Roman" w:cs="Times New Roman"/>
          <w:sz w:val="20"/>
          <w:szCs w:val="20"/>
        </w:rPr>
        <w:t xml:space="preserve">, with anchors of </w:t>
      </w:r>
      <w:r w:rsidR="00631977" w:rsidRPr="00273EE8">
        <w:rPr>
          <w:rFonts w:ascii="Times New Roman" w:hAnsi="Times New Roman" w:cs="Times New Roman"/>
          <w:i/>
          <w:sz w:val="20"/>
          <w:szCs w:val="20"/>
        </w:rPr>
        <w:t>“No pain”</w:t>
      </w:r>
      <w:r w:rsidR="00631977" w:rsidRPr="00273EE8">
        <w:rPr>
          <w:rFonts w:ascii="Times New Roman" w:hAnsi="Times New Roman" w:cs="Times New Roman"/>
          <w:sz w:val="20"/>
          <w:szCs w:val="20"/>
        </w:rPr>
        <w:t xml:space="preserve"> and </w:t>
      </w:r>
      <w:r w:rsidR="00631977" w:rsidRPr="00273EE8">
        <w:rPr>
          <w:rFonts w:ascii="Times New Roman" w:hAnsi="Times New Roman" w:cs="Times New Roman"/>
          <w:i/>
          <w:sz w:val="20"/>
          <w:szCs w:val="20"/>
        </w:rPr>
        <w:t>“Pain as bad as it could be”</w:t>
      </w:r>
      <w:r w:rsidR="00631977" w:rsidRPr="00273EE8">
        <w:rPr>
          <w:rFonts w:ascii="Times New Roman" w:hAnsi="Times New Roman" w:cs="Times New Roman"/>
          <w:sz w:val="20"/>
          <w:szCs w:val="20"/>
        </w:rPr>
        <w:t xml:space="preserve">. Participants were asked to </w:t>
      </w:r>
      <w:r w:rsidR="00631977" w:rsidRPr="00273EE8">
        <w:rPr>
          <w:rFonts w:ascii="Times New Roman" w:hAnsi="Times New Roman" w:cs="Times New Roman"/>
          <w:i/>
          <w:sz w:val="20"/>
          <w:szCs w:val="20"/>
        </w:rPr>
        <w:t xml:space="preserve">“Place a vertical mark on each line below to indicate </w:t>
      </w:r>
      <w:r w:rsidR="00631977" w:rsidRPr="00273EE8">
        <w:rPr>
          <w:rFonts w:ascii="Times New Roman" w:hAnsi="Times New Roman" w:cs="Times New Roman"/>
          <w:b/>
          <w:i/>
          <w:sz w:val="20"/>
          <w:szCs w:val="20"/>
        </w:rPr>
        <w:t>how bad you feel your back pain is today</w:t>
      </w:r>
      <w:r w:rsidR="00631977" w:rsidRPr="00273EE8">
        <w:rPr>
          <w:rFonts w:ascii="Times New Roman" w:hAnsi="Times New Roman" w:cs="Times New Roman"/>
          <w:i/>
          <w:sz w:val="20"/>
          <w:szCs w:val="20"/>
        </w:rPr>
        <w:t>…”</w:t>
      </w:r>
      <w:r w:rsidR="00631977" w:rsidRPr="00273EE8">
        <w:rPr>
          <w:rFonts w:ascii="Times New Roman" w:hAnsi="Times New Roman" w:cs="Times New Roman"/>
          <w:sz w:val="20"/>
          <w:szCs w:val="20"/>
        </w:rPr>
        <w:t xml:space="preserve"> “… </w:t>
      </w:r>
      <w:r w:rsidR="00631977" w:rsidRPr="00273EE8">
        <w:rPr>
          <w:rFonts w:ascii="Times New Roman" w:hAnsi="Times New Roman" w:cs="Times New Roman"/>
          <w:b/>
          <w:sz w:val="20"/>
          <w:szCs w:val="20"/>
          <w:u w:val="single"/>
        </w:rPr>
        <w:t>at rest</w:t>
      </w:r>
      <w:r w:rsidR="00631977" w:rsidRPr="00273EE8">
        <w:rPr>
          <w:rFonts w:ascii="Times New Roman" w:hAnsi="Times New Roman" w:cs="Times New Roman"/>
          <w:sz w:val="20"/>
          <w:szCs w:val="20"/>
        </w:rPr>
        <w:t>”</w:t>
      </w:r>
      <w:r w:rsidR="00FF76C6" w:rsidRPr="00273EE8">
        <w:rPr>
          <w:rFonts w:ascii="Times New Roman" w:hAnsi="Times New Roman" w:cs="Times New Roman"/>
          <w:sz w:val="20"/>
          <w:szCs w:val="20"/>
        </w:rPr>
        <w:t xml:space="preserve"> </w:t>
      </w:r>
      <w:r w:rsidR="00631977" w:rsidRPr="00273EE8">
        <w:rPr>
          <w:rFonts w:ascii="Times New Roman" w:hAnsi="Times New Roman" w:cs="Times New Roman"/>
          <w:sz w:val="20"/>
          <w:szCs w:val="20"/>
        </w:rPr>
        <w:t xml:space="preserve">and “… </w:t>
      </w:r>
      <w:r w:rsidR="00631977" w:rsidRPr="00273EE8">
        <w:rPr>
          <w:rFonts w:ascii="Times New Roman" w:hAnsi="Times New Roman" w:cs="Times New Roman"/>
          <w:b/>
          <w:sz w:val="20"/>
          <w:szCs w:val="20"/>
          <w:u w:val="single"/>
        </w:rPr>
        <w:t>on movement</w:t>
      </w:r>
      <w:r w:rsidR="00631977" w:rsidRPr="00273EE8">
        <w:rPr>
          <w:rFonts w:ascii="Times New Roman" w:hAnsi="Times New Roman" w:cs="Times New Roman"/>
          <w:sz w:val="20"/>
          <w:szCs w:val="20"/>
        </w:rPr>
        <w:t xml:space="preserve">”. </w:t>
      </w:r>
      <w:r w:rsidRPr="00273EE8">
        <w:rPr>
          <w:rFonts w:ascii="Times New Roman" w:hAnsi="Times New Roman" w:cs="Times New Roman"/>
          <w:sz w:val="20"/>
          <w:szCs w:val="20"/>
        </w:rPr>
        <w:t xml:space="preserve">Function and </w:t>
      </w:r>
      <w:proofErr w:type="spellStart"/>
      <w:r w:rsidR="00E1538B">
        <w:rPr>
          <w:rFonts w:ascii="Times New Roman" w:hAnsi="Times New Roman" w:cs="Times New Roman"/>
          <w:sz w:val="20"/>
          <w:szCs w:val="20"/>
        </w:rPr>
        <w:t>QoL</w:t>
      </w:r>
      <w:proofErr w:type="spellEnd"/>
      <w:r w:rsidRPr="00273EE8">
        <w:rPr>
          <w:rFonts w:ascii="Times New Roman" w:hAnsi="Times New Roman" w:cs="Times New Roman"/>
          <w:sz w:val="20"/>
          <w:szCs w:val="20"/>
        </w:rPr>
        <w:t xml:space="preserve"> were assessed using the Quality of Life Questionnaire of the European Foundation for Osteoporosis (QUALEFFO</w:t>
      </w:r>
      <w:r w:rsidR="00904F4F" w:rsidRPr="00273EE8">
        <w:rPr>
          <w:rFonts w:ascii="Times New Roman" w:hAnsi="Times New Roman" w:cs="Times New Roman"/>
          <w:sz w:val="20"/>
          <w:szCs w:val="20"/>
        </w:rPr>
        <w:t>-41</w:t>
      </w:r>
      <w:r w:rsidRPr="00273EE8">
        <w:rPr>
          <w:rFonts w:ascii="Times New Roman" w:hAnsi="Times New Roman" w:cs="Times New Roman"/>
          <w:sz w:val="20"/>
          <w:szCs w:val="20"/>
        </w:rPr>
        <w:t xml:space="preserve">) </w:t>
      </w:r>
      <w:r w:rsidR="00913D41">
        <w:rPr>
          <w:rFonts w:ascii="Times New Roman" w:hAnsi="Times New Roman" w:cs="Times New Roman"/>
          <w:sz w:val="20"/>
          <w:szCs w:val="20"/>
        </w:rPr>
        <w:t>(Lips et al., 1999)</w:t>
      </w:r>
      <w:r w:rsidRPr="00273EE8">
        <w:rPr>
          <w:rFonts w:ascii="Times New Roman" w:hAnsi="Times New Roman" w:cs="Times New Roman"/>
          <w:sz w:val="20"/>
          <w:szCs w:val="20"/>
        </w:rPr>
        <w:t xml:space="preserve">. </w:t>
      </w:r>
      <w:r w:rsidR="001A4DC8" w:rsidRPr="00273EE8">
        <w:rPr>
          <w:rFonts w:ascii="Times New Roman" w:hAnsi="Times New Roman" w:cs="Times New Roman"/>
          <w:sz w:val="20"/>
          <w:szCs w:val="20"/>
        </w:rPr>
        <w:t xml:space="preserve">The QUALEFFO contains 41 questions with Likert scale responses which produce </w:t>
      </w:r>
      <w:r w:rsidR="00DA21C0" w:rsidRPr="00273EE8">
        <w:rPr>
          <w:rFonts w:ascii="Times New Roman" w:hAnsi="Times New Roman" w:cs="Times New Roman"/>
          <w:sz w:val="20"/>
          <w:szCs w:val="20"/>
        </w:rPr>
        <w:t xml:space="preserve">a total score and </w:t>
      </w:r>
      <w:r w:rsidR="001A4DC8" w:rsidRPr="00273EE8">
        <w:rPr>
          <w:rFonts w:ascii="Times New Roman" w:hAnsi="Times New Roman" w:cs="Times New Roman"/>
          <w:sz w:val="20"/>
          <w:szCs w:val="20"/>
        </w:rPr>
        <w:t xml:space="preserve">separate </w:t>
      </w:r>
      <w:r w:rsidR="00DA21C0" w:rsidRPr="00273EE8">
        <w:rPr>
          <w:rFonts w:ascii="Times New Roman" w:hAnsi="Times New Roman" w:cs="Times New Roman"/>
          <w:sz w:val="20"/>
          <w:szCs w:val="20"/>
        </w:rPr>
        <w:t>subscale</w:t>
      </w:r>
      <w:r w:rsidR="00DA7889">
        <w:rPr>
          <w:rFonts w:ascii="Times New Roman" w:hAnsi="Times New Roman" w:cs="Times New Roman"/>
          <w:sz w:val="20"/>
          <w:szCs w:val="20"/>
        </w:rPr>
        <w:t>s</w:t>
      </w:r>
      <w:r w:rsidR="001A4DC8" w:rsidRPr="00273EE8">
        <w:rPr>
          <w:rFonts w:ascii="Times New Roman" w:hAnsi="Times New Roman" w:cs="Times New Roman"/>
          <w:sz w:val="20"/>
          <w:szCs w:val="20"/>
        </w:rPr>
        <w:t xml:space="preserve"> </w:t>
      </w:r>
      <w:r w:rsidR="00DE3CFB">
        <w:rPr>
          <w:rFonts w:ascii="Times New Roman" w:hAnsi="Times New Roman" w:cs="Times New Roman"/>
          <w:sz w:val="20"/>
          <w:szCs w:val="20"/>
        </w:rPr>
        <w:t xml:space="preserve">for </w:t>
      </w:r>
      <w:r w:rsidR="001A4DC8" w:rsidRPr="00273EE8">
        <w:rPr>
          <w:rFonts w:ascii="Times New Roman" w:hAnsi="Times New Roman" w:cs="Times New Roman"/>
          <w:sz w:val="20"/>
          <w:szCs w:val="20"/>
        </w:rPr>
        <w:t xml:space="preserve">pain, physical function, social function, general health perception and mental function. </w:t>
      </w:r>
      <w:r w:rsidR="00DA21C0" w:rsidRPr="00273EE8">
        <w:rPr>
          <w:rFonts w:ascii="Times New Roman" w:hAnsi="Times New Roman" w:cs="Times New Roman"/>
          <w:sz w:val="20"/>
          <w:szCs w:val="20"/>
        </w:rPr>
        <w:t>The total score and e</w:t>
      </w:r>
      <w:r w:rsidR="001A4DC8" w:rsidRPr="00273EE8">
        <w:rPr>
          <w:rFonts w:ascii="Times New Roman" w:hAnsi="Times New Roman" w:cs="Times New Roman"/>
          <w:sz w:val="20"/>
          <w:szCs w:val="20"/>
        </w:rPr>
        <w:t xml:space="preserve">ach </w:t>
      </w:r>
      <w:r w:rsidR="00DA21C0" w:rsidRPr="00273EE8">
        <w:rPr>
          <w:rFonts w:ascii="Times New Roman" w:hAnsi="Times New Roman" w:cs="Times New Roman"/>
          <w:sz w:val="20"/>
          <w:szCs w:val="20"/>
        </w:rPr>
        <w:t>subscale</w:t>
      </w:r>
      <w:r w:rsidR="001A4DC8" w:rsidRPr="00273EE8">
        <w:rPr>
          <w:rFonts w:ascii="Times New Roman" w:hAnsi="Times New Roman" w:cs="Times New Roman"/>
          <w:sz w:val="20"/>
          <w:szCs w:val="20"/>
        </w:rPr>
        <w:t xml:space="preserve"> </w:t>
      </w:r>
      <w:r w:rsidR="00DA21C0" w:rsidRPr="00273EE8">
        <w:rPr>
          <w:rFonts w:ascii="Times New Roman" w:hAnsi="Times New Roman" w:cs="Times New Roman"/>
          <w:sz w:val="20"/>
          <w:szCs w:val="20"/>
        </w:rPr>
        <w:t xml:space="preserve">give </w:t>
      </w:r>
      <w:r w:rsidR="001A4DC8" w:rsidRPr="00273EE8">
        <w:rPr>
          <w:rFonts w:ascii="Times New Roman" w:hAnsi="Times New Roman" w:cs="Times New Roman"/>
          <w:sz w:val="20"/>
          <w:szCs w:val="20"/>
        </w:rPr>
        <w:t xml:space="preserve">a maximum </w:t>
      </w:r>
      <w:r w:rsidR="00DA21C0" w:rsidRPr="00273EE8">
        <w:rPr>
          <w:rFonts w:ascii="Times New Roman" w:hAnsi="Times New Roman" w:cs="Times New Roman"/>
          <w:sz w:val="20"/>
          <w:szCs w:val="20"/>
        </w:rPr>
        <w:t xml:space="preserve">score of </w:t>
      </w:r>
      <w:r w:rsidR="001A4DC8" w:rsidRPr="00273EE8">
        <w:rPr>
          <w:rFonts w:ascii="Times New Roman" w:hAnsi="Times New Roman" w:cs="Times New Roman"/>
          <w:sz w:val="20"/>
          <w:szCs w:val="20"/>
        </w:rPr>
        <w:t>100</w:t>
      </w:r>
      <w:r w:rsidR="00394558" w:rsidRPr="00273EE8">
        <w:rPr>
          <w:rFonts w:ascii="Times New Roman" w:hAnsi="Times New Roman" w:cs="Times New Roman"/>
          <w:sz w:val="20"/>
          <w:szCs w:val="20"/>
        </w:rPr>
        <w:t>, with higher scores representing increased severity. The QUALEFFO</w:t>
      </w:r>
      <w:r w:rsidR="00904F4F" w:rsidRPr="00273EE8">
        <w:rPr>
          <w:rFonts w:ascii="Times New Roman" w:hAnsi="Times New Roman" w:cs="Times New Roman"/>
          <w:sz w:val="20"/>
          <w:szCs w:val="20"/>
        </w:rPr>
        <w:t>-41</w:t>
      </w:r>
      <w:r w:rsidR="00394558" w:rsidRPr="00273EE8">
        <w:rPr>
          <w:rFonts w:ascii="Times New Roman" w:hAnsi="Times New Roman" w:cs="Times New Roman"/>
          <w:sz w:val="20"/>
          <w:szCs w:val="20"/>
        </w:rPr>
        <w:t xml:space="preserve"> has been well validated </w:t>
      </w:r>
      <w:r w:rsidR="00913D41">
        <w:rPr>
          <w:rFonts w:ascii="Times New Roman" w:hAnsi="Times New Roman" w:cs="Times New Roman"/>
          <w:sz w:val="20"/>
          <w:szCs w:val="20"/>
        </w:rPr>
        <w:t xml:space="preserve">(Lips et al., 1999; de Oliveira Ferreira et al., 2009; </w:t>
      </w:r>
      <w:proofErr w:type="spellStart"/>
      <w:r w:rsidR="00913D41">
        <w:rPr>
          <w:rFonts w:ascii="Times New Roman" w:hAnsi="Times New Roman" w:cs="Times New Roman"/>
          <w:sz w:val="20"/>
          <w:szCs w:val="20"/>
        </w:rPr>
        <w:t>Tadic</w:t>
      </w:r>
      <w:proofErr w:type="spellEnd"/>
      <w:r w:rsidR="00913D41">
        <w:rPr>
          <w:rFonts w:ascii="Times New Roman" w:hAnsi="Times New Roman" w:cs="Times New Roman"/>
          <w:sz w:val="20"/>
          <w:szCs w:val="20"/>
        </w:rPr>
        <w:t xml:space="preserve"> et al., 2012)</w:t>
      </w:r>
      <w:r w:rsidR="00394558" w:rsidRPr="00273EE8">
        <w:rPr>
          <w:rFonts w:ascii="Times New Roman" w:hAnsi="Times New Roman" w:cs="Times New Roman"/>
          <w:sz w:val="20"/>
          <w:szCs w:val="20"/>
        </w:rPr>
        <w:t xml:space="preserve">. </w:t>
      </w:r>
      <w:r w:rsidR="0030797D" w:rsidRPr="00273EE8">
        <w:rPr>
          <w:rFonts w:ascii="Times New Roman" w:hAnsi="Times New Roman" w:cs="Times New Roman"/>
          <w:sz w:val="20"/>
          <w:szCs w:val="20"/>
        </w:rPr>
        <w:t>Demographics (at baseline), h</w:t>
      </w:r>
      <w:r w:rsidRPr="00273EE8">
        <w:rPr>
          <w:rFonts w:ascii="Times New Roman" w:hAnsi="Times New Roman" w:cs="Times New Roman"/>
          <w:sz w:val="20"/>
          <w:szCs w:val="20"/>
        </w:rPr>
        <w:t>ealthcare resource use</w:t>
      </w:r>
      <w:r w:rsidR="0030797D" w:rsidRPr="00273EE8">
        <w:rPr>
          <w:rFonts w:ascii="Times New Roman" w:hAnsi="Times New Roman" w:cs="Times New Roman"/>
          <w:sz w:val="20"/>
          <w:szCs w:val="20"/>
        </w:rPr>
        <w:t xml:space="preserve"> (at baseline and </w:t>
      </w:r>
      <w:r w:rsidR="00DA7889">
        <w:rPr>
          <w:rFonts w:ascii="Times New Roman" w:hAnsi="Times New Roman" w:cs="Times New Roman"/>
          <w:sz w:val="20"/>
          <w:szCs w:val="20"/>
        </w:rPr>
        <w:t xml:space="preserve">week </w:t>
      </w:r>
      <w:r w:rsidR="0030797D" w:rsidRPr="00273EE8">
        <w:rPr>
          <w:rFonts w:ascii="Times New Roman" w:hAnsi="Times New Roman" w:cs="Times New Roman"/>
          <w:sz w:val="20"/>
          <w:szCs w:val="20"/>
        </w:rPr>
        <w:t>four)</w:t>
      </w:r>
      <w:r w:rsidRPr="00273EE8">
        <w:rPr>
          <w:rFonts w:ascii="Times New Roman" w:hAnsi="Times New Roman" w:cs="Times New Roman"/>
          <w:sz w:val="20"/>
          <w:szCs w:val="20"/>
        </w:rPr>
        <w:t xml:space="preserve"> and acceptability of the taping </w:t>
      </w:r>
      <w:r w:rsidR="00D32DBF">
        <w:rPr>
          <w:rFonts w:ascii="Times New Roman" w:hAnsi="Times New Roman" w:cs="Times New Roman"/>
          <w:sz w:val="20"/>
          <w:szCs w:val="20"/>
        </w:rPr>
        <w:t>device</w:t>
      </w:r>
      <w:r w:rsidRPr="00273EE8">
        <w:rPr>
          <w:rFonts w:ascii="Times New Roman" w:hAnsi="Times New Roman" w:cs="Times New Roman"/>
          <w:sz w:val="20"/>
          <w:szCs w:val="20"/>
        </w:rPr>
        <w:t xml:space="preserve"> and outcome measures </w:t>
      </w:r>
      <w:r w:rsidR="0030797D" w:rsidRPr="00273EE8">
        <w:rPr>
          <w:rFonts w:ascii="Times New Roman" w:hAnsi="Times New Roman" w:cs="Times New Roman"/>
          <w:sz w:val="20"/>
          <w:szCs w:val="20"/>
        </w:rPr>
        <w:t xml:space="preserve">(at </w:t>
      </w:r>
      <w:r w:rsidR="00DA7889">
        <w:rPr>
          <w:rFonts w:ascii="Times New Roman" w:hAnsi="Times New Roman" w:cs="Times New Roman"/>
          <w:sz w:val="20"/>
          <w:szCs w:val="20"/>
        </w:rPr>
        <w:t xml:space="preserve">week </w:t>
      </w:r>
      <w:r w:rsidR="0030797D" w:rsidRPr="00273EE8">
        <w:rPr>
          <w:rFonts w:ascii="Times New Roman" w:hAnsi="Times New Roman" w:cs="Times New Roman"/>
          <w:sz w:val="20"/>
          <w:szCs w:val="20"/>
        </w:rPr>
        <w:t xml:space="preserve">four) </w:t>
      </w:r>
      <w:r w:rsidRPr="00273EE8">
        <w:rPr>
          <w:rFonts w:ascii="Times New Roman" w:hAnsi="Times New Roman" w:cs="Times New Roman"/>
          <w:sz w:val="20"/>
          <w:szCs w:val="20"/>
        </w:rPr>
        <w:t>were assessed using specifically designed questionnaire</w:t>
      </w:r>
      <w:r w:rsidR="0030797D" w:rsidRPr="00273EE8">
        <w:rPr>
          <w:rFonts w:ascii="Times New Roman" w:hAnsi="Times New Roman" w:cs="Times New Roman"/>
          <w:sz w:val="20"/>
          <w:szCs w:val="20"/>
        </w:rPr>
        <w:t>s</w:t>
      </w:r>
      <w:r w:rsidRPr="00273EE8">
        <w:rPr>
          <w:rFonts w:ascii="Times New Roman" w:hAnsi="Times New Roman" w:cs="Times New Roman"/>
          <w:sz w:val="20"/>
          <w:szCs w:val="20"/>
        </w:rPr>
        <w:t>.</w:t>
      </w:r>
      <w:r w:rsidR="006D5185" w:rsidRPr="00273EE8">
        <w:rPr>
          <w:rFonts w:ascii="Times New Roman" w:hAnsi="Times New Roman" w:cs="Times New Roman"/>
          <w:sz w:val="20"/>
          <w:szCs w:val="20"/>
        </w:rPr>
        <w:t xml:space="preserve"> </w:t>
      </w:r>
      <w:r w:rsidR="008058F1">
        <w:rPr>
          <w:rFonts w:ascii="Times New Roman" w:hAnsi="Times New Roman" w:cs="Times New Roman"/>
          <w:sz w:val="20"/>
          <w:szCs w:val="20"/>
        </w:rPr>
        <w:t>The wording of questions is reported in the results section.</w:t>
      </w:r>
    </w:p>
    <w:p w:rsidR="001F1A25" w:rsidRPr="007C642E" w:rsidRDefault="001F1A25" w:rsidP="003E3354">
      <w:pPr>
        <w:spacing w:after="0" w:line="480" w:lineRule="auto"/>
        <w:rPr>
          <w:rFonts w:ascii="Times New Roman" w:hAnsi="Times New Roman" w:cs="Times New Roman"/>
          <w:sz w:val="20"/>
          <w:szCs w:val="20"/>
        </w:rPr>
      </w:pPr>
    </w:p>
    <w:p w:rsidR="009401FC" w:rsidRPr="00964B11" w:rsidRDefault="009401FC" w:rsidP="003E3354">
      <w:pPr>
        <w:spacing w:after="0" w:line="480" w:lineRule="auto"/>
        <w:jc w:val="both"/>
        <w:rPr>
          <w:rFonts w:ascii="Times New Roman" w:hAnsi="Times New Roman" w:cs="Times New Roman"/>
          <w:b/>
          <w:sz w:val="20"/>
          <w:szCs w:val="20"/>
          <w:u w:val="single"/>
        </w:rPr>
      </w:pPr>
      <w:r w:rsidRPr="00964B11">
        <w:rPr>
          <w:rFonts w:ascii="Times New Roman" w:hAnsi="Times New Roman" w:cs="Times New Roman"/>
          <w:b/>
          <w:sz w:val="20"/>
          <w:szCs w:val="20"/>
          <w:u w:val="single"/>
        </w:rPr>
        <w:lastRenderedPageBreak/>
        <w:t>Interventions</w:t>
      </w:r>
    </w:p>
    <w:p w:rsidR="00DC0656" w:rsidRDefault="00D32DBF" w:rsidP="00913D41">
      <w:pPr>
        <w:spacing w:after="0" w:line="480" w:lineRule="auto"/>
        <w:jc w:val="both"/>
        <w:rPr>
          <w:rFonts w:ascii="Times New Roman" w:hAnsi="Times New Roman" w:cs="Times New Roman"/>
          <w:sz w:val="20"/>
          <w:szCs w:val="20"/>
        </w:rPr>
      </w:pPr>
      <w:r>
        <w:rPr>
          <w:rFonts w:ascii="Times New Roman" w:hAnsi="Times New Roman" w:cs="Times New Roman"/>
          <w:sz w:val="20"/>
          <w:szCs w:val="20"/>
        </w:rPr>
        <w:t>Following baseline</w:t>
      </w:r>
      <w:r w:rsidR="009401FC" w:rsidRPr="00273EE8">
        <w:rPr>
          <w:rFonts w:ascii="Times New Roman" w:hAnsi="Times New Roman" w:cs="Times New Roman"/>
          <w:sz w:val="20"/>
          <w:szCs w:val="20"/>
        </w:rPr>
        <w:t xml:space="preserve"> assessment participants were randomly allocated to receive the taping device for home use or to continue with usual care. Those receiving taping received full instruction and a supply of devices. An instruction booklet, including information on skin care and </w:t>
      </w:r>
      <w:r w:rsidR="00853E55" w:rsidRPr="00273EE8">
        <w:rPr>
          <w:rFonts w:ascii="Times New Roman" w:hAnsi="Times New Roman" w:cs="Times New Roman"/>
          <w:sz w:val="20"/>
          <w:szCs w:val="20"/>
        </w:rPr>
        <w:t xml:space="preserve">research team </w:t>
      </w:r>
      <w:r w:rsidR="009401FC" w:rsidRPr="00273EE8">
        <w:rPr>
          <w:rFonts w:ascii="Times New Roman" w:hAnsi="Times New Roman" w:cs="Times New Roman"/>
          <w:sz w:val="20"/>
          <w:szCs w:val="20"/>
        </w:rPr>
        <w:t xml:space="preserve">contact details, was issued. The taping device is a large </w:t>
      </w:r>
      <w:r w:rsidR="00E71DDC">
        <w:rPr>
          <w:rFonts w:ascii="Times New Roman" w:hAnsi="Times New Roman" w:cs="Times New Roman"/>
          <w:sz w:val="20"/>
          <w:szCs w:val="20"/>
        </w:rPr>
        <w:t>adhesive</w:t>
      </w:r>
      <w:r w:rsidR="009401FC" w:rsidRPr="00273EE8">
        <w:rPr>
          <w:rFonts w:ascii="Times New Roman" w:hAnsi="Times New Roman" w:cs="Times New Roman"/>
          <w:sz w:val="20"/>
          <w:szCs w:val="20"/>
        </w:rPr>
        <w:t xml:space="preserve"> plaster with a built-in flexible plastic ‘X’ (see Figure 1). </w:t>
      </w:r>
      <w:r w:rsidR="00E71DDC" w:rsidRPr="00E71DDC">
        <w:rPr>
          <w:rFonts w:ascii="Times New Roman" w:hAnsi="Times New Roman" w:cs="Times New Roman"/>
          <w:sz w:val="20"/>
          <w:szCs w:val="20"/>
        </w:rPr>
        <w:t>According to the manufacturer, it is designed to control back movement, reduce pain and improve posture (</w:t>
      </w:r>
      <w:hyperlink r:id="rId12" w:history="1">
        <w:r w:rsidR="005156F0" w:rsidRPr="00E71AD0">
          <w:rPr>
            <w:rStyle w:val="Hyperlink"/>
            <w:rFonts w:ascii="Times New Roman" w:hAnsi="Times New Roman" w:cs="Times New Roman"/>
            <w:sz w:val="20"/>
            <w:szCs w:val="20"/>
          </w:rPr>
          <w:t>www.postureplast.co.uk</w:t>
        </w:r>
      </w:hyperlink>
      <w:r w:rsidR="00E71DDC" w:rsidRPr="00E71DDC">
        <w:rPr>
          <w:rFonts w:ascii="Times New Roman" w:hAnsi="Times New Roman" w:cs="Times New Roman"/>
          <w:sz w:val="20"/>
          <w:szCs w:val="20"/>
        </w:rPr>
        <w:t>,</w:t>
      </w:r>
      <w:r w:rsidR="005156F0">
        <w:rPr>
          <w:rFonts w:ascii="Times New Roman" w:hAnsi="Times New Roman" w:cs="Times New Roman"/>
          <w:sz w:val="20"/>
          <w:szCs w:val="20"/>
        </w:rPr>
        <w:t xml:space="preserve"> </w:t>
      </w:r>
      <w:r w:rsidR="00E71DDC" w:rsidRPr="00E71DDC">
        <w:rPr>
          <w:rFonts w:ascii="Times New Roman" w:hAnsi="Times New Roman" w:cs="Times New Roman"/>
          <w:sz w:val="20"/>
          <w:szCs w:val="20"/>
        </w:rPr>
        <w:t xml:space="preserve">accessed </w:t>
      </w:r>
      <w:r w:rsidR="00DA7889">
        <w:rPr>
          <w:rFonts w:ascii="Times New Roman" w:hAnsi="Times New Roman" w:cs="Times New Roman"/>
          <w:sz w:val="20"/>
          <w:szCs w:val="20"/>
        </w:rPr>
        <w:t>23/2/1</w:t>
      </w:r>
      <w:r w:rsidR="00932C04">
        <w:rPr>
          <w:rFonts w:ascii="Times New Roman" w:hAnsi="Times New Roman" w:cs="Times New Roman"/>
          <w:sz w:val="20"/>
          <w:szCs w:val="20"/>
        </w:rPr>
        <w:t>8</w:t>
      </w:r>
      <w:r w:rsidR="00E71DDC" w:rsidRPr="00E71DDC">
        <w:rPr>
          <w:rFonts w:ascii="Times New Roman" w:hAnsi="Times New Roman" w:cs="Times New Roman"/>
          <w:sz w:val="20"/>
          <w:szCs w:val="20"/>
        </w:rPr>
        <w:t xml:space="preserve">).  The </w:t>
      </w:r>
      <w:r w:rsidR="00E71DDC" w:rsidRPr="007C642E">
        <w:rPr>
          <w:rFonts w:ascii="Times New Roman" w:hAnsi="Times New Roman" w:cs="Times New Roman"/>
          <w:sz w:val="20"/>
          <w:szCs w:val="20"/>
        </w:rPr>
        <w:t xml:space="preserve">device </w:t>
      </w:r>
      <w:r w:rsidR="00D202B9" w:rsidRPr="007C642E">
        <w:rPr>
          <w:rFonts w:ascii="Times New Roman" w:hAnsi="Times New Roman" w:cs="Times New Roman"/>
          <w:sz w:val="20"/>
          <w:szCs w:val="20"/>
        </w:rPr>
        <w:t xml:space="preserve">is designed for </w:t>
      </w:r>
      <w:r w:rsidR="00706908" w:rsidRPr="007C642E">
        <w:rPr>
          <w:rFonts w:ascii="Times New Roman" w:hAnsi="Times New Roman" w:cs="Times New Roman"/>
          <w:sz w:val="20"/>
          <w:szCs w:val="20"/>
        </w:rPr>
        <w:t xml:space="preserve">the </w:t>
      </w:r>
      <w:r w:rsidR="00D202B9" w:rsidRPr="007C642E">
        <w:rPr>
          <w:rFonts w:ascii="Times New Roman" w:hAnsi="Times New Roman" w:cs="Times New Roman"/>
          <w:sz w:val="20"/>
          <w:szCs w:val="20"/>
        </w:rPr>
        <w:t>lumbar spine</w:t>
      </w:r>
      <w:r w:rsidR="00864BD5" w:rsidRPr="007C642E">
        <w:rPr>
          <w:rFonts w:ascii="Times New Roman" w:hAnsi="Times New Roman" w:cs="Times New Roman"/>
          <w:sz w:val="20"/>
          <w:szCs w:val="20"/>
        </w:rPr>
        <w:t xml:space="preserve"> and was applied </w:t>
      </w:r>
      <w:r w:rsidR="00546592" w:rsidRPr="007C642E">
        <w:rPr>
          <w:rFonts w:ascii="Times New Roman" w:hAnsi="Times New Roman" w:cs="Times New Roman"/>
          <w:sz w:val="20"/>
          <w:szCs w:val="20"/>
        </w:rPr>
        <w:t xml:space="preserve">as per </w:t>
      </w:r>
      <w:r w:rsidR="009C5C45" w:rsidRPr="007C642E">
        <w:rPr>
          <w:rFonts w:ascii="Times New Roman" w:hAnsi="Times New Roman" w:cs="Times New Roman"/>
          <w:sz w:val="20"/>
          <w:szCs w:val="20"/>
        </w:rPr>
        <w:t xml:space="preserve">the </w:t>
      </w:r>
      <w:r w:rsidR="00546592" w:rsidRPr="007C642E">
        <w:rPr>
          <w:rFonts w:ascii="Times New Roman" w:hAnsi="Times New Roman" w:cs="Times New Roman"/>
          <w:sz w:val="20"/>
          <w:szCs w:val="20"/>
        </w:rPr>
        <w:t xml:space="preserve">manufacturer’s guidelines but with the aim of influencing posture </w:t>
      </w:r>
      <w:r w:rsidR="00932C04">
        <w:rPr>
          <w:rFonts w:ascii="Times New Roman" w:hAnsi="Times New Roman" w:cs="Times New Roman"/>
          <w:sz w:val="20"/>
          <w:szCs w:val="20"/>
        </w:rPr>
        <w:t>throughout</w:t>
      </w:r>
      <w:r w:rsidR="00546592" w:rsidRPr="007C642E">
        <w:rPr>
          <w:rFonts w:ascii="Times New Roman" w:hAnsi="Times New Roman" w:cs="Times New Roman"/>
          <w:sz w:val="20"/>
          <w:szCs w:val="20"/>
        </w:rPr>
        <w:t xml:space="preserve"> the spinal column. </w:t>
      </w:r>
      <w:r w:rsidR="00864BD5" w:rsidRPr="007C642E">
        <w:rPr>
          <w:rFonts w:ascii="Times New Roman" w:hAnsi="Times New Roman" w:cs="Times New Roman"/>
          <w:sz w:val="20"/>
          <w:szCs w:val="20"/>
        </w:rPr>
        <w:t xml:space="preserve">This </w:t>
      </w:r>
      <w:r w:rsidR="00DA7889">
        <w:rPr>
          <w:rFonts w:ascii="Times New Roman" w:hAnsi="Times New Roman" w:cs="Times New Roman"/>
          <w:sz w:val="20"/>
          <w:szCs w:val="20"/>
        </w:rPr>
        <w:t xml:space="preserve">rationale </w:t>
      </w:r>
      <w:r w:rsidR="00864BD5" w:rsidRPr="007C642E">
        <w:rPr>
          <w:rFonts w:ascii="Times New Roman" w:hAnsi="Times New Roman" w:cs="Times New Roman"/>
          <w:sz w:val="20"/>
          <w:szCs w:val="20"/>
        </w:rPr>
        <w:t>was supported by previous evidence that a soft lumbar orthosis reduc</w:t>
      </w:r>
      <w:r w:rsidR="00932C04">
        <w:rPr>
          <w:rFonts w:ascii="Times New Roman" w:hAnsi="Times New Roman" w:cs="Times New Roman"/>
          <w:sz w:val="20"/>
          <w:szCs w:val="20"/>
        </w:rPr>
        <w:t>ed</w:t>
      </w:r>
      <w:r w:rsidR="00864BD5" w:rsidRPr="007C642E">
        <w:rPr>
          <w:rFonts w:ascii="Times New Roman" w:hAnsi="Times New Roman" w:cs="Times New Roman"/>
          <w:sz w:val="20"/>
          <w:szCs w:val="20"/>
        </w:rPr>
        <w:t xml:space="preserve"> thoracic kyphosis in a sub-sample of patients with OVF </w:t>
      </w:r>
      <w:r w:rsidR="00913D41">
        <w:rPr>
          <w:rFonts w:ascii="Times New Roman" w:hAnsi="Times New Roman" w:cs="Times New Roman"/>
          <w:sz w:val="20"/>
          <w:szCs w:val="20"/>
        </w:rPr>
        <w:t>(Li et al., 2015)</w:t>
      </w:r>
      <w:r w:rsidR="00864BD5" w:rsidRPr="007C642E">
        <w:rPr>
          <w:rFonts w:ascii="Times New Roman" w:hAnsi="Times New Roman" w:cs="Times New Roman"/>
          <w:sz w:val="20"/>
          <w:szCs w:val="20"/>
        </w:rPr>
        <w:t xml:space="preserve">. </w:t>
      </w:r>
      <w:r w:rsidR="006D5185" w:rsidRPr="007C642E">
        <w:rPr>
          <w:rFonts w:ascii="Times New Roman" w:hAnsi="Times New Roman" w:cs="Times New Roman"/>
          <w:sz w:val="20"/>
          <w:szCs w:val="20"/>
        </w:rPr>
        <w:t xml:space="preserve">Participants were advised </w:t>
      </w:r>
      <w:r w:rsidR="00322BC0">
        <w:rPr>
          <w:rFonts w:ascii="Times New Roman" w:hAnsi="Times New Roman" w:cs="Times New Roman"/>
          <w:sz w:val="20"/>
          <w:szCs w:val="20"/>
        </w:rPr>
        <w:t>to</w:t>
      </w:r>
      <w:r w:rsidR="006D5185" w:rsidRPr="007C642E">
        <w:rPr>
          <w:rFonts w:ascii="Times New Roman" w:hAnsi="Times New Roman" w:cs="Times New Roman"/>
          <w:sz w:val="20"/>
          <w:szCs w:val="20"/>
        </w:rPr>
        <w:t xml:space="preserve"> wear the device as often as they felt they needed </w:t>
      </w:r>
      <w:r w:rsidR="006D5185" w:rsidRPr="00273EE8">
        <w:rPr>
          <w:rFonts w:ascii="Times New Roman" w:hAnsi="Times New Roman" w:cs="Times New Roman"/>
          <w:sz w:val="20"/>
          <w:szCs w:val="20"/>
        </w:rPr>
        <w:t xml:space="preserve">to or wanted to. Although each device could only be used once, </w:t>
      </w:r>
      <w:r w:rsidR="00322BC0">
        <w:rPr>
          <w:rFonts w:ascii="Times New Roman" w:hAnsi="Times New Roman" w:cs="Times New Roman"/>
          <w:sz w:val="20"/>
          <w:szCs w:val="20"/>
        </w:rPr>
        <w:t>participants</w:t>
      </w:r>
      <w:r w:rsidR="006D5185" w:rsidRPr="00273EE8">
        <w:rPr>
          <w:rFonts w:ascii="Times New Roman" w:hAnsi="Times New Roman" w:cs="Times New Roman"/>
          <w:sz w:val="20"/>
          <w:szCs w:val="20"/>
        </w:rPr>
        <w:t xml:space="preserve"> could wear each for up to 48 hours and could sleep and shower with it on. Participants were supplied </w:t>
      </w:r>
      <w:r w:rsidR="009C5C45">
        <w:rPr>
          <w:rFonts w:ascii="Times New Roman" w:hAnsi="Times New Roman" w:cs="Times New Roman"/>
          <w:sz w:val="20"/>
          <w:szCs w:val="20"/>
        </w:rPr>
        <w:t xml:space="preserve">free of charge </w:t>
      </w:r>
      <w:r w:rsidR="006D5185" w:rsidRPr="00273EE8">
        <w:rPr>
          <w:rFonts w:ascii="Times New Roman" w:hAnsi="Times New Roman" w:cs="Times New Roman"/>
          <w:sz w:val="20"/>
          <w:szCs w:val="20"/>
        </w:rPr>
        <w:t xml:space="preserve">with </w:t>
      </w:r>
      <w:r w:rsidR="009C5C45">
        <w:rPr>
          <w:rFonts w:ascii="Times New Roman" w:hAnsi="Times New Roman" w:cs="Times New Roman"/>
          <w:sz w:val="20"/>
          <w:szCs w:val="20"/>
        </w:rPr>
        <w:t>sufficient</w:t>
      </w:r>
      <w:r w:rsidR="006D5185" w:rsidRPr="00273EE8">
        <w:rPr>
          <w:rFonts w:ascii="Times New Roman" w:hAnsi="Times New Roman" w:cs="Times New Roman"/>
          <w:sz w:val="20"/>
          <w:szCs w:val="20"/>
        </w:rPr>
        <w:t xml:space="preserve"> devices so that they could </w:t>
      </w:r>
      <w:r w:rsidR="009C5C45">
        <w:rPr>
          <w:rFonts w:ascii="Times New Roman" w:hAnsi="Times New Roman" w:cs="Times New Roman"/>
          <w:sz w:val="20"/>
          <w:szCs w:val="20"/>
        </w:rPr>
        <w:t>use a new one</w:t>
      </w:r>
      <w:r w:rsidR="006D5185" w:rsidRPr="00273EE8">
        <w:rPr>
          <w:rFonts w:ascii="Times New Roman" w:hAnsi="Times New Roman" w:cs="Times New Roman"/>
          <w:sz w:val="20"/>
          <w:szCs w:val="20"/>
        </w:rPr>
        <w:t xml:space="preserve"> every day if they wished. </w:t>
      </w:r>
      <w:r w:rsidR="001B6B9A">
        <w:rPr>
          <w:rFonts w:ascii="Times New Roman" w:hAnsi="Times New Roman" w:cs="Times New Roman"/>
          <w:sz w:val="20"/>
          <w:szCs w:val="20"/>
        </w:rPr>
        <w:t>When purchased a</w:t>
      </w:r>
      <w:r w:rsidR="00667747">
        <w:rPr>
          <w:rFonts w:ascii="Times New Roman" w:hAnsi="Times New Roman" w:cs="Times New Roman"/>
          <w:sz w:val="20"/>
          <w:szCs w:val="20"/>
        </w:rPr>
        <w:t xml:space="preserve">s a pack of 10, the devices </w:t>
      </w:r>
      <w:r w:rsidR="009C5C45">
        <w:rPr>
          <w:rFonts w:ascii="Times New Roman" w:hAnsi="Times New Roman" w:cs="Times New Roman"/>
          <w:sz w:val="20"/>
          <w:szCs w:val="20"/>
        </w:rPr>
        <w:t xml:space="preserve">normally </w:t>
      </w:r>
      <w:r w:rsidR="00667747">
        <w:rPr>
          <w:rFonts w:ascii="Times New Roman" w:hAnsi="Times New Roman" w:cs="Times New Roman"/>
          <w:sz w:val="20"/>
          <w:szCs w:val="20"/>
        </w:rPr>
        <w:t>cost</w:t>
      </w:r>
      <w:r w:rsidR="001B6B9A">
        <w:rPr>
          <w:rFonts w:ascii="Times New Roman" w:hAnsi="Times New Roman" w:cs="Times New Roman"/>
          <w:sz w:val="20"/>
          <w:szCs w:val="20"/>
        </w:rPr>
        <w:t xml:space="preserve"> approximately £2.50 each</w:t>
      </w:r>
      <w:r w:rsidR="00667747">
        <w:rPr>
          <w:rFonts w:ascii="Times New Roman" w:hAnsi="Times New Roman" w:cs="Times New Roman"/>
          <w:sz w:val="20"/>
          <w:szCs w:val="20"/>
        </w:rPr>
        <w:t xml:space="preserve"> (cost correct at time of publication)</w:t>
      </w:r>
      <w:r w:rsidR="00DA7889">
        <w:rPr>
          <w:rFonts w:ascii="Times New Roman" w:hAnsi="Times New Roman" w:cs="Times New Roman"/>
          <w:sz w:val="20"/>
          <w:szCs w:val="20"/>
        </w:rPr>
        <w:t>.</w:t>
      </w:r>
    </w:p>
    <w:p w:rsidR="00DC0656" w:rsidRDefault="00DC0656" w:rsidP="003E3354">
      <w:pPr>
        <w:spacing w:after="0" w:line="480" w:lineRule="auto"/>
        <w:jc w:val="both"/>
        <w:rPr>
          <w:rFonts w:ascii="Times New Roman" w:hAnsi="Times New Roman" w:cs="Times New Roman"/>
          <w:sz w:val="20"/>
          <w:szCs w:val="20"/>
        </w:rPr>
      </w:pPr>
    </w:p>
    <w:p w:rsidR="00C95CE5" w:rsidRPr="007C642E" w:rsidRDefault="00853E55" w:rsidP="003E3354">
      <w:pPr>
        <w:spacing w:after="0" w:line="480" w:lineRule="auto"/>
        <w:jc w:val="both"/>
        <w:rPr>
          <w:rFonts w:ascii="Times New Roman" w:hAnsi="Times New Roman" w:cs="Times New Roman"/>
          <w:sz w:val="20"/>
          <w:szCs w:val="20"/>
        </w:rPr>
      </w:pPr>
      <w:r>
        <w:rPr>
          <w:rFonts w:ascii="Times New Roman" w:hAnsi="Times New Roman" w:cs="Times New Roman"/>
          <w:sz w:val="20"/>
          <w:szCs w:val="20"/>
        </w:rPr>
        <w:t>P</w:t>
      </w:r>
      <w:r w:rsidR="009401FC" w:rsidRPr="00273EE8">
        <w:rPr>
          <w:rFonts w:ascii="Times New Roman" w:hAnsi="Times New Roman" w:cs="Times New Roman"/>
          <w:sz w:val="20"/>
          <w:szCs w:val="20"/>
        </w:rPr>
        <w:t xml:space="preserve">articipants randomised to the control condition simply continued with </w:t>
      </w:r>
      <w:r w:rsidR="00667747">
        <w:rPr>
          <w:rFonts w:ascii="Times New Roman" w:hAnsi="Times New Roman" w:cs="Times New Roman"/>
          <w:sz w:val="20"/>
          <w:szCs w:val="20"/>
        </w:rPr>
        <w:t>‘</w:t>
      </w:r>
      <w:r w:rsidR="009401FC" w:rsidRPr="00273EE8">
        <w:rPr>
          <w:rFonts w:ascii="Times New Roman" w:hAnsi="Times New Roman" w:cs="Times New Roman"/>
          <w:sz w:val="20"/>
          <w:szCs w:val="20"/>
        </w:rPr>
        <w:t>usual care</w:t>
      </w:r>
      <w:r w:rsidR="00667747">
        <w:rPr>
          <w:rFonts w:ascii="Times New Roman" w:hAnsi="Times New Roman" w:cs="Times New Roman"/>
          <w:sz w:val="20"/>
          <w:szCs w:val="20"/>
        </w:rPr>
        <w:t>’</w:t>
      </w:r>
      <w:r w:rsidR="00932C04">
        <w:rPr>
          <w:rFonts w:ascii="Times New Roman" w:hAnsi="Times New Roman" w:cs="Times New Roman"/>
          <w:sz w:val="20"/>
          <w:szCs w:val="20"/>
        </w:rPr>
        <w:t>. T</w:t>
      </w:r>
      <w:r w:rsidR="00904F4F" w:rsidRPr="00273EE8">
        <w:rPr>
          <w:rFonts w:ascii="Times New Roman" w:hAnsi="Times New Roman" w:cs="Times New Roman"/>
          <w:sz w:val="20"/>
          <w:szCs w:val="20"/>
        </w:rPr>
        <w:t xml:space="preserve">he resource use questionnaire collected information about </w:t>
      </w:r>
      <w:r w:rsidR="00667747" w:rsidRPr="007C642E">
        <w:rPr>
          <w:rFonts w:ascii="Times New Roman" w:hAnsi="Times New Roman" w:cs="Times New Roman"/>
          <w:sz w:val="20"/>
          <w:szCs w:val="20"/>
        </w:rPr>
        <w:t xml:space="preserve">what </w:t>
      </w:r>
      <w:r w:rsidR="009C5C45" w:rsidRPr="007C642E">
        <w:rPr>
          <w:rFonts w:ascii="Times New Roman" w:hAnsi="Times New Roman" w:cs="Times New Roman"/>
          <w:sz w:val="20"/>
          <w:szCs w:val="20"/>
        </w:rPr>
        <w:t xml:space="preserve">that </w:t>
      </w:r>
      <w:r w:rsidR="00667747" w:rsidRPr="007C642E">
        <w:rPr>
          <w:rFonts w:ascii="Times New Roman" w:hAnsi="Times New Roman" w:cs="Times New Roman"/>
          <w:sz w:val="20"/>
          <w:szCs w:val="20"/>
        </w:rPr>
        <w:t>constitu</w:t>
      </w:r>
      <w:r w:rsidR="009C5C45" w:rsidRPr="007C642E">
        <w:rPr>
          <w:rFonts w:ascii="Times New Roman" w:hAnsi="Times New Roman" w:cs="Times New Roman"/>
          <w:sz w:val="20"/>
          <w:szCs w:val="20"/>
        </w:rPr>
        <w:t>ted</w:t>
      </w:r>
      <w:r w:rsidR="00C95CE5" w:rsidRPr="007C642E">
        <w:rPr>
          <w:rFonts w:ascii="Times New Roman" w:hAnsi="Times New Roman" w:cs="Times New Roman"/>
          <w:sz w:val="20"/>
          <w:szCs w:val="20"/>
        </w:rPr>
        <w:t>. The research team did not provide any additional advice or intervention</w:t>
      </w:r>
      <w:r w:rsidR="00904F4F" w:rsidRPr="007C642E">
        <w:rPr>
          <w:rFonts w:ascii="Times New Roman" w:hAnsi="Times New Roman" w:cs="Times New Roman"/>
          <w:sz w:val="20"/>
          <w:szCs w:val="20"/>
        </w:rPr>
        <w:t xml:space="preserve">. </w:t>
      </w:r>
    </w:p>
    <w:p w:rsidR="00C95CE5" w:rsidRPr="007C642E" w:rsidRDefault="00C95CE5" w:rsidP="003E3354">
      <w:pPr>
        <w:spacing w:after="0" w:line="480" w:lineRule="auto"/>
        <w:jc w:val="both"/>
        <w:rPr>
          <w:rFonts w:ascii="Times New Roman" w:hAnsi="Times New Roman" w:cs="Times New Roman"/>
          <w:sz w:val="20"/>
          <w:szCs w:val="20"/>
        </w:rPr>
      </w:pPr>
    </w:p>
    <w:p w:rsidR="009401FC" w:rsidRPr="00273EE8" w:rsidRDefault="009401FC" w:rsidP="003E3354">
      <w:pPr>
        <w:spacing w:after="0" w:line="480" w:lineRule="auto"/>
        <w:jc w:val="both"/>
        <w:rPr>
          <w:rFonts w:ascii="Times New Roman" w:hAnsi="Times New Roman" w:cs="Times New Roman"/>
          <w:sz w:val="20"/>
          <w:szCs w:val="20"/>
        </w:rPr>
      </w:pPr>
      <w:r w:rsidRPr="00273EE8">
        <w:rPr>
          <w:rFonts w:ascii="Times New Roman" w:hAnsi="Times New Roman" w:cs="Times New Roman"/>
          <w:sz w:val="20"/>
          <w:szCs w:val="20"/>
        </w:rPr>
        <w:t xml:space="preserve">All participants were given a </w:t>
      </w:r>
      <w:r w:rsidR="00853E55">
        <w:rPr>
          <w:rFonts w:ascii="Times New Roman" w:hAnsi="Times New Roman" w:cs="Times New Roman"/>
          <w:sz w:val="20"/>
          <w:szCs w:val="20"/>
        </w:rPr>
        <w:t>follow-up</w:t>
      </w:r>
      <w:r w:rsidRPr="00273EE8">
        <w:rPr>
          <w:rFonts w:ascii="Times New Roman" w:hAnsi="Times New Roman" w:cs="Times New Roman"/>
          <w:sz w:val="20"/>
          <w:szCs w:val="20"/>
        </w:rPr>
        <w:t xml:space="preserve"> appointment four weeks</w:t>
      </w:r>
      <w:r w:rsidR="00667747">
        <w:rPr>
          <w:rFonts w:ascii="Times New Roman" w:hAnsi="Times New Roman" w:cs="Times New Roman"/>
          <w:sz w:val="20"/>
          <w:szCs w:val="20"/>
        </w:rPr>
        <w:t xml:space="preserve"> later</w:t>
      </w:r>
      <w:r w:rsidRPr="00273EE8">
        <w:rPr>
          <w:rFonts w:ascii="Times New Roman" w:hAnsi="Times New Roman" w:cs="Times New Roman"/>
          <w:sz w:val="20"/>
          <w:szCs w:val="20"/>
        </w:rPr>
        <w:t>.</w:t>
      </w:r>
    </w:p>
    <w:p w:rsidR="009401FC" w:rsidRDefault="009401FC" w:rsidP="003E3354">
      <w:pPr>
        <w:spacing w:after="0" w:line="480" w:lineRule="auto"/>
        <w:rPr>
          <w:rFonts w:ascii="Times New Roman" w:hAnsi="Times New Roman" w:cs="Times New Roman"/>
          <w:b/>
          <w:sz w:val="20"/>
          <w:szCs w:val="20"/>
        </w:rPr>
      </w:pPr>
    </w:p>
    <w:p w:rsidR="00635960" w:rsidRPr="00273EE8" w:rsidRDefault="00635960" w:rsidP="00635960">
      <w:pPr>
        <w:spacing w:after="0" w:line="480" w:lineRule="auto"/>
        <w:jc w:val="center"/>
        <w:rPr>
          <w:rFonts w:ascii="Times New Roman" w:hAnsi="Times New Roman" w:cs="Times New Roman"/>
          <w:b/>
          <w:sz w:val="20"/>
          <w:szCs w:val="20"/>
        </w:rPr>
      </w:pPr>
      <w:r>
        <w:rPr>
          <w:rFonts w:ascii="Times New Roman" w:hAnsi="Times New Roman" w:cs="Times New Roman"/>
          <w:b/>
          <w:sz w:val="20"/>
          <w:szCs w:val="20"/>
        </w:rPr>
        <w:t>PLACE FIGURE 1 HERE</w:t>
      </w:r>
    </w:p>
    <w:p w:rsidR="009401FC" w:rsidRPr="00273EE8" w:rsidRDefault="009401FC" w:rsidP="003E3354">
      <w:pPr>
        <w:spacing w:after="0" w:line="480" w:lineRule="auto"/>
        <w:rPr>
          <w:rFonts w:ascii="Times New Roman" w:hAnsi="Times New Roman" w:cs="Times New Roman"/>
          <w:b/>
          <w:sz w:val="20"/>
          <w:szCs w:val="20"/>
        </w:rPr>
      </w:pPr>
    </w:p>
    <w:p w:rsidR="00DA21C0" w:rsidRPr="00964B11" w:rsidRDefault="009401FC" w:rsidP="003E3354">
      <w:pPr>
        <w:spacing w:after="0" w:line="480" w:lineRule="auto"/>
        <w:rPr>
          <w:rFonts w:ascii="Times New Roman" w:hAnsi="Times New Roman" w:cs="Times New Roman"/>
          <w:b/>
          <w:sz w:val="20"/>
          <w:szCs w:val="20"/>
          <w:u w:val="single"/>
        </w:rPr>
      </w:pPr>
      <w:r w:rsidRPr="00964B11">
        <w:rPr>
          <w:rFonts w:ascii="Times New Roman" w:hAnsi="Times New Roman" w:cs="Times New Roman"/>
          <w:b/>
          <w:sz w:val="20"/>
          <w:szCs w:val="20"/>
          <w:u w:val="single"/>
        </w:rPr>
        <w:t>Randomisation</w:t>
      </w:r>
    </w:p>
    <w:p w:rsidR="00DA21C0" w:rsidRPr="00273EE8" w:rsidRDefault="00853E55" w:rsidP="003E3354">
      <w:pPr>
        <w:spacing w:after="0" w:line="480" w:lineRule="auto"/>
        <w:rPr>
          <w:rFonts w:ascii="Times New Roman" w:hAnsi="Times New Roman" w:cs="Times New Roman"/>
          <w:sz w:val="20"/>
          <w:szCs w:val="20"/>
        </w:rPr>
      </w:pPr>
      <w:r>
        <w:rPr>
          <w:rFonts w:ascii="Times New Roman" w:hAnsi="Times New Roman" w:cs="Times New Roman"/>
          <w:sz w:val="20"/>
          <w:szCs w:val="20"/>
        </w:rPr>
        <w:t>A</w:t>
      </w:r>
      <w:r w:rsidRPr="00273EE8">
        <w:rPr>
          <w:rFonts w:ascii="Times New Roman" w:hAnsi="Times New Roman" w:cs="Times New Roman"/>
          <w:sz w:val="20"/>
          <w:szCs w:val="20"/>
        </w:rPr>
        <w:t xml:space="preserve">n independent monitor </w:t>
      </w:r>
      <w:r>
        <w:rPr>
          <w:rFonts w:ascii="Times New Roman" w:hAnsi="Times New Roman" w:cs="Times New Roman"/>
          <w:sz w:val="20"/>
          <w:szCs w:val="20"/>
        </w:rPr>
        <w:t>prepared s</w:t>
      </w:r>
      <w:r w:rsidR="009401FC" w:rsidRPr="00273EE8">
        <w:rPr>
          <w:rFonts w:ascii="Times New Roman" w:hAnsi="Times New Roman" w:cs="Times New Roman"/>
          <w:sz w:val="20"/>
          <w:szCs w:val="20"/>
        </w:rPr>
        <w:t xml:space="preserve">ealed opaque envelopes containing random </w:t>
      </w:r>
      <w:r w:rsidR="00322BC0">
        <w:rPr>
          <w:rFonts w:ascii="Times New Roman" w:hAnsi="Times New Roman" w:cs="Times New Roman"/>
          <w:sz w:val="20"/>
          <w:szCs w:val="20"/>
        </w:rPr>
        <w:t xml:space="preserve">treatment </w:t>
      </w:r>
      <w:r w:rsidR="009401FC" w:rsidRPr="00273EE8">
        <w:rPr>
          <w:rFonts w:ascii="Times New Roman" w:hAnsi="Times New Roman" w:cs="Times New Roman"/>
          <w:sz w:val="20"/>
          <w:szCs w:val="20"/>
        </w:rPr>
        <w:t xml:space="preserve">allocations. The sequence was </w:t>
      </w:r>
      <w:r>
        <w:rPr>
          <w:rFonts w:ascii="Times New Roman" w:hAnsi="Times New Roman" w:cs="Times New Roman"/>
          <w:sz w:val="20"/>
          <w:szCs w:val="20"/>
        </w:rPr>
        <w:t>generated</w:t>
      </w:r>
      <w:r w:rsidR="009401FC" w:rsidRPr="00273EE8">
        <w:rPr>
          <w:rFonts w:ascii="Times New Roman" w:hAnsi="Times New Roman" w:cs="Times New Roman"/>
          <w:sz w:val="20"/>
          <w:szCs w:val="20"/>
        </w:rPr>
        <w:t xml:space="preserve"> using an online randomisation tool (</w:t>
      </w:r>
      <w:hyperlink r:id="rId13" w:history="1">
        <w:r w:rsidR="009401FC" w:rsidRPr="00273EE8">
          <w:rPr>
            <w:rStyle w:val="Hyperlink"/>
            <w:rFonts w:ascii="Times New Roman" w:hAnsi="Times New Roman" w:cs="Times New Roman"/>
            <w:sz w:val="20"/>
            <w:szCs w:val="20"/>
          </w:rPr>
          <w:t>www.random.org</w:t>
        </w:r>
      </w:hyperlink>
      <w:r w:rsidR="009401FC" w:rsidRPr="00273EE8">
        <w:rPr>
          <w:rFonts w:ascii="Times New Roman" w:hAnsi="Times New Roman" w:cs="Times New Roman"/>
          <w:sz w:val="20"/>
          <w:szCs w:val="20"/>
        </w:rPr>
        <w:t xml:space="preserve">, accessed </w:t>
      </w:r>
      <w:r w:rsidR="00904F4F" w:rsidRPr="00273EE8">
        <w:rPr>
          <w:rFonts w:ascii="Times New Roman" w:hAnsi="Times New Roman" w:cs="Times New Roman"/>
          <w:sz w:val="20"/>
          <w:szCs w:val="20"/>
        </w:rPr>
        <w:t>3/2/14</w:t>
      </w:r>
      <w:r w:rsidR="009401FC" w:rsidRPr="00273EE8">
        <w:rPr>
          <w:rFonts w:ascii="Times New Roman" w:hAnsi="Times New Roman" w:cs="Times New Roman"/>
          <w:sz w:val="20"/>
          <w:szCs w:val="20"/>
        </w:rPr>
        <w:t xml:space="preserve">). </w:t>
      </w:r>
      <w:r>
        <w:rPr>
          <w:rFonts w:ascii="Times New Roman" w:hAnsi="Times New Roman" w:cs="Times New Roman"/>
          <w:sz w:val="20"/>
          <w:szCs w:val="20"/>
        </w:rPr>
        <w:t>B</w:t>
      </w:r>
      <w:r w:rsidR="009401FC" w:rsidRPr="00273EE8">
        <w:rPr>
          <w:rFonts w:ascii="Times New Roman" w:hAnsi="Times New Roman" w:cs="Times New Roman"/>
          <w:sz w:val="20"/>
          <w:szCs w:val="20"/>
        </w:rPr>
        <w:t>lock randomisation (1:1 allocation) was used</w:t>
      </w:r>
      <w:r w:rsidR="00DA7889">
        <w:rPr>
          <w:rFonts w:ascii="Times New Roman" w:hAnsi="Times New Roman" w:cs="Times New Roman"/>
          <w:sz w:val="20"/>
          <w:szCs w:val="20"/>
        </w:rPr>
        <w:t xml:space="preserve"> (</w:t>
      </w:r>
      <w:r w:rsidR="009401FC" w:rsidRPr="00273EE8">
        <w:rPr>
          <w:rFonts w:ascii="Times New Roman" w:hAnsi="Times New Roman" w:cs="Times New Roman"/>
          <w:sz w:val="20"/>
          <w:szCs w:val="20"/>
        </w:rPr>
        <w:t>block size was four but the research associate was blinded to block size</w:t>
      </w:r>
      <w:r w:rsidR="00DA7889">
        <w:rPr>
          <w:rFonts w:ascii="Times New Roman" w:hAnsi="Times New Roman" w:cs="Times New Roman"/>
          <w:sz w:val="20"/>
          <w:szCs w:val="20"/>
        </w:rPr>
        <w:t>)</w:t>
      </w:r>
      <w:r w:rsidR="009401FC" w:rsidRPr="00273EE8">
        <w:rPr>
          <w:rFonts w:ascii="Times New Roman" w:hAnsi="Times New Roman" w:cs="Times New Roman"/>
          <w:sz w:val="20"/>
          <w:szCs w:val="20"/>
        </w:rPr>
        <w:t xml:space="preserve">. </w:t>
      </w:r>
      <w:r w:rsidR="00B83B5D" w:rsidRPr="00273EE8">
        <w:rPr>
          <w:rFonts w:ascii="Times New Roman" w:hAnsi="Times New Roman" w:cs="Times New Roman"/>
          <w:sz w:val="20"/>
          <w:szCs w:val="20"/>
        </w:rPr>
        <w:t>Randomisation was not stratified</w:t>
      </w:r>
      <w:r w:rsidR="00B83B5D">
        <w:rPr>
          <w:rFonts w:ascii="Times New Roman" w:hAnsi="Times New Roman" w:cs="Times New Roman"/>
          <w:sz w:val="20"/>
          <w:szCs w:val="20"/>
        </w:rPr>
        <w:t>.</w:t>
      </w:r>
      <w:r w:rsidR="00B83B5D" w:rsidRPr="00273EE8">
        <w:rPr>
          <w:rFonts w:ascii="Times New Roman" w:hAnsi="Times New Roman" w:cs="Times New Roman"/>
          <w:sz w:val="20"/>
          <w:szCs w:val="20"/>
        </w:rPr>
        <w:t xml:space="preserve"> </w:t>
      </w:r>
      <w:r w:rsidR="009401FC" w:rsidRPr="00273EE8">
        <w:rPr>
          <w:rFonts w:ascii="Times New Roman" w:hAnsi="Times New Roman" w:cs="Times New Roman"/>
          <w:sz w:val="20"/>
          <w:szCs w:val="20"/>
        </w:rPr>
        <w:t xml:space="preserve">Envelopes were sequentially numbered. </w:t>
      </w:r>
      <w:r>
        <w:rPr>
          <w:rFonts w:ascii="Times New Roman" w:hAnsi="Times New Roman" w:cs="Times New Roman"/>
          <w:sz w:val="20"/>
          <w:szCs w:val="20"/>
        </w:rPr>
        <w:t>Following consent</w:t>
      </w:r>
      <w:r w:rsidR="009401FC" w:rsidRPr="00273EE8">
        <w:rPr>
          <w:rFonts w:ascii="Times New Roman" w:hAnsi="Times New Roman" w:cs="Times New Roman"/>
          <w:sz w:val="20"/>
          <w:szCs w:val="20"/>
        </w:rPr>
        <w:t xml:space="preserve"> participants were allocated a sequential study number and, following baseline assessment, the </w:t>
      </w:r>
      <w:r w:rsidR="00DA7889" w:rsidRPr="00273EE8">
        <w:rPr>
          <w:rFonts w:ascii="Times New Roman" w:hAnsi="Times New Roman" w:cs="Times New Roman"/>
          <w:sz w:val="20"/>
          <w:szCs w:val="20"/>
        </w:rPr>
        <w:t xml:space="preserve">corresponding </w:t>
      </w:r>
      <w:r w:rsidR="009401FC" w:rsidRPr="00273EE8">
        <w:rPr>
          <w:rFonts w:ascii="Times New Roman" w:hAnsi="Times New Roman" w:cs="Times New Roman"/>
          <w:sz w:val="20"/>
          <w:szCs w:val="20"/>
        </w:rPr>
        <w:t>envelope was opened to rev</w:t>
      </w:r>
      <w:r w:rsidR="00DA7889">
        <w:rPr>
          <w:rFonts w:ascii="Times New Roman" w:hAnsi="Times New Roman" w:cs="Times New Roman"/>
          <w:sz w:val="20"/>
          <w:szCs w:val="20"/>
        </w:rPr>
        <w:t>eal their treatment allocation.</w:t>
      </w:r>
    </w:p>
    <w:p w:rsidR="00DA21C0" w:rsidRPr="00273EE8" w:rsidRDefault="00DA21C0" w:rsidP="003E3354">
      <w:pPr>
        <w:spacing w:after="0" w:line="480" w:lineRule="auto"/>
        <w:rPr>
          <w:rFonts w:ascii="Times New Roman" w:hAnsi="Times New Roman" w:cs="Times New Roman"/>
          <w:sz w:val="20"/>
          <w:szCs w:val="20"/>
        </w:rPr>
      </w:pPr>
    </w:p>
    <w:p w:rsidR="00DA21C0" w:rsidRPr="00964B11" w:rsidRDefault="00DA21C0" w:rsidP="003E3354">
      <w:pPr>
        <w:spacing w:after="0" w:line="480" w:lineRule="auto"/>
        <w:rPr>
          <w:rFonts w:ascii="Times New Roman" w:hAnsi="Times New Roman" w:cs="Times New Roman"/>
          <w:b/>
          <w:sz w:val="20"/>
          <w:szCs w:val="20"/>
          <w:u w:val="single"/>
        </w:rPr>
      </w:pPr>
      <w:r w:rsidRPr="00964B11">
        <w:rPr>
          <w:rFonts w:ascii="Times New Roman" w:hAnsi="Times New Roman" w:cs="Times New Roman"/>
          <w:b/>
          <w:sz w:val="20"/>
          <w:szCs w:val="20"/>
          <w:u w:val="single"/>
        </w:rPr>
        <w:t>Blinding</w:t>
      </w:r>
    </w:p>
    <w:p w:rsidR="00DA21C0" w:rsidRPr="007C642E" w:rsidRDefault="009C5C45" w:rsidP="003E3354">
      <w:pPr>
        <w:spacing w:after="0" w:line="480" w:lineRule="auto"/>
        <w:rPr>
          <w:rFonts w:ascii="Times New Roman" w:hAnsi="Times New Roman" w:cs="Times New Roman"/>
          <w:sz w:val="20"/>
          <w:szCs w:val="20"/>
        </w:rPr>
      </w:pPr>
      <w:r w:rsidRPr="00273EE8">
        <w:rPr>
          <w:rFonts w:ascii="Times New Roman" w:hAnsi="Times New Roman" w:cs="Times New Roman"/>
          <w:sz w:val="20"/>
          <w:szCs w:val="20"/>
        </w:rPr>
        <w:t>Due to the nature of the interventions, it was not possible to blind patients or the research associate to treatment allocation</w:t>
      </w:r>
      <w:r>
        <w:rPr>
          <w:rFonts w:ascii="Times New Roman" w:hAnsi="Times New Roman" w:cs="Times New Roman"/>
          <w:sz w:val="20"/>
          <w:szCs w:val="20"/>
        </w:rPr>
        <w:t>s</w:t>
      </w:r>
      <w:r w:rsidRPr="00273EE8">
        <w:rPr>
          <w:rFonts w:ascii="Times New Roman" w:hAnsi="Times New Roman" w:cs="Times New Roman"/>
          <w:sz w:val="20"/>
          <w:szCs w:val="20"/>
        </w:rPr>
        <w:t>.</w:t>
      </w:r>
      <w:r>
        <w:rPr>
          <w:rFonts w:ascii="Times New Roman" w:hAnsi="Times New Roman" w:cs="Times New Roman"/>
          <w:sz w:val="20"/>
          <w:szCs w:val="20"/>
        </w:rPr>
        <w:t xml:space="preserve"> However </w:t>
      </w:r>
      <w:r w:rsidR="00853E55">
        <w:rPr>
          <w:rFonts w:ascii="Times New Roman" w:hAnsi="Times New Roman" w:cs="Times New Roman"/>
          <w:sz w:val="20"/>
          <w:szCs w:val="20"/>
        </w:rPr>
        <w:t>d</w:t>
      </w:r>
      <w:r w:rsidRPr="00273EE8">
        <w:rPr>
          <w:rFonts w:ascii="Times New Roman" w:hAnsi="Times New Roman" w:cs="Times New Roman"/>
          <w:sz w:val="20"/>
          <w:szCs w:val="20"/>
        </w:rPr>
        <w:t xml:space="preserve">ata </w:t>
      </w:r>
      <w:r>
        <w:rPr>
          <w:rFonts w:ascii="Times New Roman" w:hAnsi="Times New Roman" w:cs="Times New Roman"/>
          <w:sz w:val="20"/>
          <w:szCs w:val="20"/>
        </w:rPr>
        <w:t>a</w:t>
      </w:r>
      <w:r w:rsidRPr="00273EE8">
        <w:rPr>
          <w:rFonts w:ascii="Times New Roman" w:hAnsi="Times New Roman" w:cs="Times New Roman"/>
          <w:sz w:val="20"/>
          <w:szCs w:val="20"/>
        </w:rPr>
        <w:t xml:space="preserve">nalysis was conducted blind </w:t>
      </w:r>
      <w:r w:rsidRPr="007C642E">
        <w:rPr>
          <w:rFonts w:ascii="Times New Roman" w:hAnsi="Times New Roman" w:cs="Times New Roman"/>
          <w:sz w:val="20"/>
          <w:szCs w:val="20"/>
        </w:rPr>
        <w:t>to treatment allocations.</w:t>
      </w:r>
      <w:r w:rsidR="00DC0656" w:rsidRPr="007C642E">
        <w:rPr>
          <w:rFonts w:ascii="Times New Roman" w:hAnsi="Times New Roman" w:cs="Times New Roman"/>
          <w:sz w:val="20"/>
          <w:szCs w:val="20"/>
        </w:rPr>
        <w:t xml:space="preserve"> </w:t>
      </w:r>
      <w:r w:rsidR="00853E55">
        <w:rPr>
          <w:rFonts w:ascii="Times New Roman" w:hAnsi="Times New Roman" w:cs="Times New Roman"/>
          <w:sz w:val="20"/>
          <w:szCs w:val="20"/>
        </w:rPr>
        <w:t>C</w:t>
      </w:r>
      <w:r w:rsidR="00DC0656" w:rsidRPr="007C642E">
        <w:rPr>
          <w:rFonts w:ascii="Times New Roman" w:hAnsi="Times New Roman" w:cs="Times New Roman"/>
          <w:sz w:val="20"/>
          <w:szCs w:val="20"/>
        </w:rPr>
        <w:t xml:space="preserve">linical outcomes </w:t>
      </w:r>
      <w:r w:rsidR="00DA7889">
        <w:rPr>
          <w:rFonts w:ascii="Times New Roman" w:hAnsi="Times New Roman" w:cs="Times New Roman"/>
          <w:sz w:val="20"/>
          <w:szCs w:val="20"/>
        </w:rPr>
        <w:t>were</w:t>
      </w:r>
      <w:r w:rsidR="00DC0656" w:rsidRPr="007C642E">
        <w:rPr>
          <w:rFonts w:ascii="Times New Roman" w:hAnsi="Times New Roman" w:cs="Times New Roman"/>
          <w:sz w:val="20"/>
          <w:szCs w:val="20"/>
        </w:rPr>
        <w:t xml:space="preserve"> patient self-reported, </w:t>
      </w:r>
      <w:r w:rsidR="00DA7889">
        <w:rPr>
          <w:rFonts w:ascii="Times New Roman" w:hAnsi="Times New Roman" w:cs="Times New Roman"/>
          <w:sz w:val="20"/>
          <w:szCs w:val="20"/>
        </w:rPr>
        <w:t xml:space="preserve">so </w:t>
      </w:r>
      <w:r w:rsidR="00DC0656" w:rsidRPr="007C642E">
        <w:rPr>
          <w:rFonts w:ascii="Times New Roman" w:hAnsi="Times New Roman" w:cs="Times New Roman"/>
          <w:sz w:val="20"/>
          <w:szCs w:val="20"/>
        </w:rPr>
        <w:t xml:space="preserve">the potential impact of lack of researcher blinding </w:t>
      </w:r>
      <w:r w:rsidR="00853E55">
        <w:rPr>
          <w:rFonts w:ascii="Times New Roman" w:hAnsi="Times New Roman" w:cs="Times New Roman"/>
          <w:sz w:val="20"/>
          <w:szCs w:val="20"/>
        </w:rPr>
        <w:t>was</w:t>
      </w:r>
      <w:r w:rsidR="00DC0656" w:rsidRPr="007C642E">
        <w:rPr>
          <w:rFonts w:ascii="Times New Roman" w:hAnsi="Times New Roman" w:cs="Times New Roman"/>
          <w:sz w:val="20"/>
          <w:szCs w:val="20"/>
        </w:rPr>
        <w:t xml:space="preserve"> moderated, alth</w:t>
      </w:r>
      <w:r w:rsidR="00DA7889">
        <w:rPr>
          <w:rFonts w:ascii="Times New Roman" w:hAnsi="Times New Roman" w:cs="Times New Roman"/>
          <w:sz w:val="20"/>
          <w:szCs w:val="20"/>
        </w:rPr>
        <w:t>ough it cannot be discounted.</w:t>
      </w:r>
    </w:p>
    <w:p w:rsidR="00DA21C0" w:rsidRPr="007C642E" w:rsidRDefault="00DA21C0" w:rsidP="003E3354">
      <w:pPr>
        <w:spacing w:after="0" w:line="480" w:lineRule="auto"/>
        <w:rPr>
          <w:rFonts w:ascii="Times New Roman" w:hAnsi="Times New Roman" w:cs="Times New Roman"/>
          <w:sz w:val="20"/>
          <w:szCs w:val="20"/>
        </w:rPr>
      </w:pPr>
    </w:p>
    <w:p w:rsidR="009401FC" w:rsidRPr="00273EE8" w:rsidRDefault="009401FC" w:rsidP="003E3354">
      <w:pPr>
        <w:spacing w:after="0" w:line="480" w:lineRule="auto"/>
        <w:rPr>
          <w:rFonts w:ascii="Times New Roman" w:hAnsi="Times New Roman" w:cs="Times New Roman"/>
          <w:sz w:val="20"/>
          <w:szCs w:val="20"/>
        </w:rPr>
      </w:pPr>
      <w:r w:rsidRPr="00273EE8">
        <w:rPr>
          <w:rFonts w:ascii="Times New Roman" w:hAnsi="Times New Roman" w:cs="Times New Roman"/>
          <w:sz w:val="20"/>
          <w:szCs w:val="20"/>
        </w:rPr>
        <w:t>The experimental procedure is summarised in Figure 2.</w:t>
      </w:r>
    </w:p>
    <w:p w:rsidR="005A3BFD" w:rsidRDefault="005A3BFD" w:rsidP="003E3354">
      <w:pPr>
        <w:spacing w:after="0" w:line="480" w:lineRule="auto"/>
        <w:rPr>
          <w:rFonts w:ascii="Times New Roman" w:hAnsi="Times New Roman" w:cs="Times New Roman"/>
          <w:b/>
          <w:sz w:val="20"/>
          <w:szCs w:val="20"/>
        </w:rPr>
      </w:pPr>
    </w:p>
    <w:p w:rsidR="00533D34" w:rsidRDefault="00533D34" w:rsidP="00533D34">
      <w:pPr>
        <w:spacing w:after="0" w:line="480" w:lineRule="auto"/>
        <w:jc w:val="center"/>
        <w:rPr>
          <w:rFonts w:ascii="Times New Roman" w:hAnsi="Times New Roman" w:cs="Times New Roman"/>
          <w:b/>
          <w:sz w:val="20"/>
          <w:szCs w:val="20"/>
        </w:rPr>
      </w:pPr>
      <w:r>
        <w:rPr>
          <w:rFonts w:ascii="Times New Roman" w:hAnsi="Times New Roman" w:cs="Times New Roman"/>
          <w:b/>
          <w:sz w:val="20"/>
          <w:szCs w:val="20"/>
        </w:rPr>
        <w:t>PLACE FIGURE 2 HERE</w:t>
      </w:r>
    </w:p>
    <w:p w:rsidR="00533D34" w:rsidRPr="00273EE8" w:rsidRDefault="00533D34" w:rsidP="003E3354">
      <w:pPr>
        <w:spacing w:after="0" w:line="480" w:lineRule="auto"/>
        <w:rPr>
          <w:rFonts w:ascii="Times New Roman" w:hAnsi="Times New Roman" w:cs="Times New Roman"/>
          <w:b/>
          <w:sz w:val="20"/>
          <w:szCs w:val="20"/>
        </w:rPr>
      </w:pPr>
    </w:p>
    <w:p w:rsidR="009401FC" w:rsidRPr="00964B11" w:rsidRDefault="009401FC" w:rsidP="003E3354">
      <w:pPr>
        <w:spacing w:after="0" w:line="480" w:lineRule="auto"/>
        <w:rPr>
          <w:rFonts w:ascii="Times New Roman" w:hAnsi="Times New Roman" w:cs="Times New Roman"/>
          <w:b/>
          <w:sz w:val="20"/>
          <w:szCs w:val="20"/>
          <w:u w:val="single"/>
        </w:rPr>
      </w:pPr>
      <w:r w:rsidRPr="00964B11">
        <w:rPr>
          <w:rFonts w:ascii="Times New Roman" w:hAnsi="Times New Roman" w:cs="Times New Roman"/>
          <w:b/>
          <w:sz w:val="20"/>
          <w:szCs w:val="20"/>
          <w:u w:val="single"/>
        </w:rPr>
        <w:t>Sample size</w:t>
      </w:r>
    </w:p>
    <w:p w:rsidR="009401FC" w:rsidRPr="00273EE8" w:rsidRDefault="009401FC" w:rsidP="00913D41">
      <w:pPr>
        <w:spacing w:after="0" w:line="480" w:lineRule="auto"/>
        <w:rPr>
          <w:rFonts w:ascii="Times New Roman" w:hAnsi="Times New Roman" w:cs="Times New Roman"/>
          <w:sz w:val="20"/>
          <w:szCs w:val="20"/>
        </w:rPr>
      </w:pPr>
      <w:r w:rsidRPr="00273EE8">
        <w:rPr>
          <w:rFonts w:ascii="Times New Roman" w:hAnsi="Times New Roman" w:cs="Times New Roman"/>
          <w:sz w:val="20"/>
          <w:szCs w:val="20"/>
        </w:rPr>
        <w:t xml:space="preserve">As this </w:t>
      </w:r>
      <w:r w:rsidRPr="007C642E">
        <w:rPr>
          <w:rFonts w:ascii="Times New Roman" w:hAnsi="Times New Roman" w:cs="Times New Roman"/>
          <w:sz w:val="20"/>
          <w:szCs w:val="20"/>
        </w:rPr>
        <w:t xml:space="preserve">was a </w:t>
      </w:r>
      <w:r w:rsidR="00D54AD7" w:rsidRPr="007C642E">
        <w:rPr>
          <w:rFonts w:ascii="Times New Roman" w:hAnsi="Times New Roman" w:cs="Times New Roman"/>
          <w:sz w:val="20"/>
          <w:szCs w:val="20"/>
        </w:rPr>
        <w:t xml:space="preserve">feasibility </w:t>
      </w:r>
      <w:r w:rsidRPr="007C642E">
        <w:rPr>
          <w:rFonts w:ascii="Times New Roman" w:hAnsi="Times New Roman" w:cs="Times New Roman"/>
          <w:sz w:val="20"/>
          <w:szCs w:val="20"/>
        </w:rPr>
        <w:t>study</w:t>
      </w:r>
      <w:r w:rsidR="00E71DDC" w:rsidRPr="007C642E">
        <w:rPr>
          <w:rFonts w:ascii="Times New Roman" w:hAnsi="Times New Roman" w:cs="Times New Roman"/>
          <w:sz w:val="20"/>
          <w:szCs w:val="20"/>
        </w:rPr>
        <w:t>,</w:t>
      </w:r>
      <w:r w:rsidRPr="007C642E">
        <w:rPr>
          <w:rFonts w:ascii="Times New Roman" w:hAnsi="Times New Roman" w:cs="Times New Roman"/>
          <w:sz w:val="20"/>
          <w:szCs w:val="20"/>
        </w:rPr>
        <w:t xml:space="preserve"> a sample size calculation was not performed. </w:t>
      </w:r>
      <w:r w:rsidR="00853E55">
        <w:rPr>
          <w:rFonts w:ascii="Times New Roman" w:hAnsi="Times New Roman" w:cs="Times New Roman"/>
          <w:sz w:val="20"/>
          <w:szCs w:val="20"/>
        </w:rPr>
        <w:t>R</w:t>
      </w:r>
      <w:r w:rsidRPr="007C642E">
        <w:rPr>
          <w:rFonts w:ascii="Times New Roman" w:hAnsi="Times New Roman" w:cs="Times New Roman"/>
          <w:sz w:val="20"/>
          <w:szCs w:val="20"/>
        </w:rPr>
        <w:t xml:space="preserve">ecommendations for </w:t>
      </w:r>
      <w:r w:rsidR="00D54AD7" w:rsidRPr="007C642E">
        <w:rPr>
          <w:rFonts w:ascii="Times New Roman" w:hAnsi="Times New Roman" w:cs="Times New Roman"/>
          <w:sz w:val="20"/>
          <w:szCs w:val="20"/>
        </w:rPr>
        <w:t xml:space="preserve">such </w:t>
      </w:r>
      <w:r w:rsidRPr="007C642E">
        <w:rPr>
          <w:rFonts w:ascii="Times New Roman" w:hAnsi="Times New Roman" w:cs="Times New Roman"/>
          <w:sz w:val="20"/>
          <w:szCs w:val="20"/>
        </w:rPr>
        <w:t xml:space="preserve">studies vary. </w:t>
      </w:r>
      <w:proofErr w:type="spellStart"/>
      <w:r w:rsidRPr="007C642E">
        <w:rPr>
          <w:rFonts w:ascii="Times New Roman" w:hAnsi="Times New Roman" w:cs="Times New Roman"/>
          <w:sz w:val="20"/>
          <w:szCs w:val="20"/>
        </w:rPr>
        <w:t>Julious</w:t>
      </w:r>
      <w:proofErr w:type="spellEnd"/>
      <w:r w:rsidRPr="007C642E">
        <w:rPr>
          <w:rFonts w:ascii="Times New Roman" w:hAnsi="Times New Roman" w:cs="Times New Roman"/>
          <w:sz w:val="20"/>
          <w:szCs w:val="20"/>
        </w:rPr>
        <w:t xml:space="preserve"> </w:t>
      </w:r>
      <w:r w:rsidR="00913D41">
        <w:rPr>
          <w:rFonts w:ascii="Times New Roman" w:hAnsi="Times New Roman" w:cs="Times New Roman"/>
          <w:sz w:val="20"/>
          <w:szCs w:val="20"/>
        </w:rPr>
        <w:t>(2005)</w:t>
      </w:r>
      <w:r w:rsidRPr="007C642E">
        <w:rPr>
          <w:rFonts w:ascii="Times New Roman" w:hAnsi="Times New Roman" w:cs="Times New Roman"/>
          <w:sz w:val="20"/>
          <w:szCs w:val="20"/>
        </w:rPr>
        <w:t xml:space="preserve"> recommended at least 12 per group for a parallel group trial and Her</w:t>
      </w:r>
      <w:r w:rsidR="00CF1409" w:rsidRPr="007C642E">
        <w:rPr>
          <w:rFonts w:ascii="Times New Roman" w:hAnsi="Times New Roman" w:cs="Times New Roman"/>
          <w:sz w:val="20"/>
          <w:szCs w:val="20"/>
        </w:rPr>
        <w:t>t</w:t>
      </w:r>
      <w:r w:rsidRPr="007C642E">
        <w:rPr>
          <w:rFonts w:ascii="Times New Roman" w:hAnsi="Times New Roman" w:cs="Times New Roman"/>
          <w:sz w:val="20"/>
          <w:szCs w:val="20"/>
        </w:rPr>
        <w:t xml:space="preserve">zog </w:t>
      </w:r>
      <w:r w:rsidR="00913D41">
        <w:rPr>
          <w:rFonts w:ascii="Times New Roman" w:hAnsi="Times New Roman" w:cs="Times New Roman"/>
          <w:sz w:val="20"/>
          <w:szCs w:val="20"/>
        </w:rPr>
        <w:t>(2008)</w:t>
      </w:r>
      <w:r w:rsidRPr="007C642E">
        <w:rPr>
          <w:rFonts w:ascii="Times New Roman" w:hAnsi="Times New Roman" w:cs="Times New Roman"/>
          <w:sz w:val="20"/>
          <w:szCs w:val="20"/>
        </w:rPr>
        <w:t xml:space="preserve"> recommended 10-20 per group for estimating </w:t>
      </w:r>
      <w:r w:rsidRPr="00273EE8">
        <w:rPr>
          <w:rFonts w:ascii="Times New Roman" w:hAnsi="Times New Roman" w:cs="Times New Roman"/>
          <w:sz w:val="20"/>
          <w:szCs w:val="20"/>
        </w:rPr>
        <w:t xml:space="preserve">variance to inform power analysis. The maximum sample size was set at 20 </w:t>
      </w:r>
      <w:r w:rsidR="00B83B5D">
        <w:rPr>
          <w:rFonts w:ascii="Times New Roman" w:hAnsi="Times New Roman" w:cs="Times New Roman"/>
          <w:sz w:val="20"/>
          <w:szCs w:val="20"/>
        </w:rPr>
        <w:t>per</w:t>
      </w:r>
      <w:r w:rsidRPr="00273EE8">
        <w:rPr>
          <w:rFonts w:ascii="Times New Roman" w:hAnsi="Times New Roman" w:cs="Times New Roman"/>
          <w:sz w:val="20"/>
          <w:szCs w:val="20"/>
        </w:rPr>
        <w:t xml:space="preserve"> group, although 10-12 </w:t>
      </w:r>
      <w:r w:rsidR="00E5714B">
        <w:rPr>
          <w:rFonts w:ascii="Times New Roman" w:hAnsi="Times New Roman" w:cs="Times New Roman"/>
          <w:sz w:val="20"/>
          <w:szCs w:val="20"/>
        </w:rPr>
        <w:t xml:space="preserve">per group </w:t>
      </w:r>
      <w:r w:rsidRPr="00273EE8">
        <w:rPr>
          <w:rFonts w:ascii="Times New Roman" w:hAnsi="Times New Roman" w:cs="Times New Roman"/>
          <w:sz w:val="20"/>
          <w:szCs w:val="20"/>
        </w:rPr>
        <w:t xml:space="preserve">was anticipated to be sufficient </w:t>
      </w:r>
      <w:r w:rsidR="00B83B5D">
        <w:rPr>
          <w:rFonts w:ascii="Times New Roman" w:hAnsi="Times New Roman" w:cs="Times New Roman"/>
          <w:sz w:val="20"/>
          <w:szCs w:val="20"/>
        </w:rPr>
        <w:t>for</w:t>
      </w:r>
      <w:r w:rsidRPr="00273EE8">
        <w:rPr>
          <w:rFonts w:ascii="Times New Roman" w:hAnsi="Times New Roman" w:cs="Times New Roman"/>
          <w:sz w:val="20"/>
          <w:szCs w:val="20"/>
        </w:rPr>
        <w:t xml:space="preserve"> effect</w:t>
      </w:r>
      <w:r w:rsidR="00E5714B" w:rsidRPr="00E5714B">
        <w:rPr>
          <w:rFonts w:ascii="Times New Roman" w:hAnsi="Times New Roman" w:cs="Times New Roman"/>
          <w:sz w:val="20"/>
          <w:szCs w:val="20"/>
        </w:rPr>
        <w:t xml:space="preserve"> </w:t>
      </w:r>
      <w:r w:rsidR="00E5714B">
        <w:rPr>
          <w:rFonts w:ascii="Times New Roman" w:hAnsi="Times New Roman" w:cs="Times New Roman"/>
          <w:sz w:val="20"/>
          <w:szCs w:val="20"/>
        </w:rPr>
        <w:t xml:space="preserve">size </w:t>
      </w:r>
      <w:r w:rsidR="00E5714B" w:rsidRPr="00273EE8">
        <w:rPr>
          <w:rFonts w:ascii="Times New Roman" w:hAnsi="Times New Roman" w:cs="Times New Roman"/>
          <w:sz w:val="20"/>
          <w:szCs w:val="20"/>
        </w:rPr>
        <w:t>estimates</w:t>
      </w:r>
      <w:r w:rsidRPr="00273EE8">
        <w:rPr>
          <w:rFonts w:ascii="Times New Roman" w:hAnsi="Times New Roman" w:cs="Times New Roman"/>
          <w:sz w:val="20"/>
          <w:szCs w:val="20"/>
        </w:rPr>
        <w:t>.</w:t>
      </w:r>
    </w:p>
    <w:p w:rsidR="009401FC" w:rsidRPr="00273EE8" w:rsidRDefault="009401FC" w:rsidP="003E3354">
      <w:pPr>
        <w:spacing w:after="0" w:line="480" w:lineRule="auto"/>
        <w:rPr>
          <w:rFonts w:ascii="Times New Roman" w:hAnsi="Times New Roman" w:cs="Times New Roman"/>
          <w:b/>
          <w:sz w:val="20"/>
          <w:szCs w:val="20"/>
        </w:rPr>
      </w:pPr>
    </w:p>
    <w:p w:rsidR="009401FC" w:rsidRPr="00964B11" w:rsidRDefault="001916D7" w:rsidP="003E3354">
      <w:pPr>
        <w:spacing w:after="0" w:line="480" w:lineRule="auto"/>
        <w:rPr>
          <w:rFonts w:ascii="Times New Roman" w:hAnsi="Times New Roman" w:cs="Times New Roman"/>
          <w:b/>
          <w:sz w:val="20"/>
          <w:szCs w:val="20"/>
          <w:u w:val="single"/>
        </w:rPr>
      </w:pPr>
      <w:r w:rsidRPr="00964B11">
        <w:rPr>
          <w:rFonts w:ascii="Times New Roman" w:hAnsi="Times New Roman" w:cs="Times New Roman"/>
          <w:b/>
          <w:sz w:val="20"/>
          <w:szCs w:val="20"/>
          <w:u w:val="single"/>
        </w:rPr>
        <w:t>Data analysis</w:t>
      </w:r>
    </w:p>
    <w:p w:rsidR="001916D7" w:rsidRPr="00273EE8" w:rsidRDefault="001916D7" w:rsidP="003E3354">
      <w:pPr>
        <w:spacing w:after="0" w:line="480" w:lineRule="auto"/>
        <w:rPr>
          <w:rFonts w:ascii="Times New Roman" w:hAnsi="Times New Roman" w:cs="Times New Roman"/>
          <w:sz w:val="20"/>
          <w:szCs w:val="20"/>
        </w:rPr>
      </w:pPr>
      <w:r w:rsidRPr="00273EE8">
        <w:rPr>
          <w:rFonts w:ascii="Times New Roman" w:hAnsi="Times New Roman" w:cs="Times New Roman"/>
          <w:sz w:val="20"/>
          <w:szCs w:val="20"/>
        </w:rPr>
        <w:t>A</w:t>
      </w:r>
      <w:r w:rsidR="00C9679B" w:rsidRPr="00273EE8">
        <w:rPr>
          <w:rFonts w:ascii="Times New Roman" w:hAnsi="Times New Roman" w:cs="Times New Roman"/>
          <w:sz w:val="20"/>
          <w:szCs w:val="20"/>
        </w:rPr>
        <w:t xml:space="preserve">s </w:t>
      </w:r>
      <w:r w:rsidR="00C9679B" w:rsidRPr="007C642E">
        <w:rPr>
          <w:rFonts w:ascii="Times New Roman" w:hAnsi="Times New Roman" w:cs="Times New Roman"/>
          <w:sz w:val="20"/>
          <w:szCs w:val="20"/>
        </w:rPr>
        <w:t xml:space="preserve">this was a </w:t>
      </w:r>
      <w:r w:rsidR="00D54AD7" w:rsidRPr="007C642E">
        <w:rPr>
          <w:rFonts w:ascii="Times New Roman" w:hAnsi="Times New Roman" w:cs="Times New Roman"/>
          <w:sz w:val="20"/>
          <w:szCs w:val="20"/>
        </w:rPr>
        <w:t xml:space="preserve">feasibility </w:t>
      </w:r>
      <w:r w:rsidR="00C9679B" w:rsidRPr="007C642E">
        <w:rPr>
          <w:rFonts w:ascii="Times New Roman" w:hAnsi="Times New Roman" w:cs="Times New Roman"/>
          <w:sz w:val="20"/>
          <w:szCs w:val="20"/>
        </w:rPr>
        <w:t xml:space="preserve">study, inferential analysis was </w:t>
      </w:r>
      <w:r w:rsidR="00B83B5D">
        <w:rPr>
          <w:rFonts w:ascii="Times New Roman" w:hAnsi="Times New Roman" w:cs="Times New Roman"/>
          <w:sz w:val="20"/>
          <w:szCs w:val="20"/>
        </w:rPr>
        <w:t>inappropriate</w:t>
      </w:r>
      <w:r w:rsidR="009401FC" w:rsidRPr="007C642E">
        <w:rPr>
          <w:rFonts w:ascii="Times New Roman" w:hAnsi="Times New Roman" w:cs="Times New Roman"/>
          <w:sz w:val="20"/>
          <w:szCs w:val="20"/>
        </w:rPr>
        <w:t xml:space="preserve">. </w:t>
      </w:r>
      <w:r w:rsidR="009C5C45" w:rsidRPr="007C642E">
        <w:rPr>
          <w:rFonts w:ascii="Times New Roman" w:hAnsi="Times New Roman" w:cs="Times New Roman"/>
          <w:sz w:val="20"/>
          <w:szCs w:val="20"/>
        </w:rPr>
        <w:t>D</w:t>
      </w:r>
      <w:r w:rsidRPr="007C642E">
        <w:rPr>
          <w:rFonts w:ascii="Times New Roman" w:hAnsi="Times New Roman" w:cs="Times New Roman"/>
          <w:sz w:val="20"/>
          <w:szCs w:val="20"/>
        </w:rPr>
        <w:t xml:space="preserve">escriptive </w:t>
      </w:r>
      <w:r w:rsidR="009C5C45" w:rsidRPr="007C642E">
        <w:rPr>
          <w:rFonts w:ascii="Times New Roman" w:hAnsi="Times New Roman" w:cs="Times New Roman"/>
          <w:sz w:val="20"/>
          <w:szCs w:val="20"/>
        </w:rPr>
        <w:t xml:space="preserve">statistics (mean, standard deviation, </w:t>
      </w:r>
      <w:r w:rsidR="00D879F9" w:rsidRPr="007C642E">
        <w:rPr>
          <w:rFonts w:ascii="Times New Roman" w:hAnsi="Times New Roman" w:cs="Times New Roman"/>
          <w:sz w:val="20"/>
          <w:szCs w:val="20"/>
        </w:rPr>
        <w:t xml:space="preserve">standardised </w:t>
      </w:r>
      <w:r w:rsidR="00D879F9">
        <w:rPr>
          <w:rFonts w:ascii="Times New Roman" w:hAnsi="Times New Roman" w:cs="Times New Roman"/>
          <w:sz w:val="20"/>
          <w:szCs w:val="20"/>
        </w:rPr>
        <w:t xml:space="preserve">effect size and </w:t>
      </w:r>
      <w:r w:rsidR="009C5C45">
        <w:rPr>
          <w:rFonts w:ascii="Times New Roman" w:hAnsi="Times New Roman" w:cs="Times New Roman"/>
          <w:sz w:val="20"/>
          <w:szCs w:val="20"/>
        </w:rPr>
        <w:t>95% Confidence Intervals</w:t>
      </w:r>
      <w:r w:rsidR="00B03D10">
        <w:rPr>
          <w:rFonts w:ascii="Times New Roman" w:hAnsi="Times New Roman" w:cs="Times New Roman"/>
          <w:sz w:val="20"/>
          <w:szCs w:val="20"/>
        </w:rPr>
        <w:t xml:space="preserve"> (CI)</w:t>
      </w:r>
      <w:r w:rsidR="00D879F9">
        <w:rPr>
          <w:rFonts w:ascii="Times New Roman" w:hAnsi="Times New Roman" w:cs="Times New Roman"/>
          <w:sz w:val="20"/>
          <w:szCs w:val="20"/>
        </w:rPr>
        <w:t xml:space="preserve">) </w:t>
      </w:r>
      <w:r w:rsidRPr="00273EE8">
        <w:rPr>
          <w:rFonts w:ascii="Times New Roman" w:hAnsi="Times New Roman" w:cs="Times New Roman"/>
          <w:sz w:val="20"/>
          <w:szCs w:val="20"/>
        </w:rPr>
        <w:t>estimate</w:t>
      </w:r>
      <w:r w:rsidR="00B83B5D">
        <w:rPr>
          <w:rFonts w:ascii="Times New Roman" w:hAnsi="Times New Roman" w:cs="Times New Roman"/>
          <w:sz w:val="20"/>
          <w:szCs w:val="20"/>
        </w:rPr>
        <w:t>d</w:t>
      </w:r>
      <w:r w:rsidRPr="00273EE8">
        <w:rPr>
          <w:rFonts w:ascii="Times New Roman" w:hAnsi="Times New Roman" w:cs="Times New Roman"/>
          <w:sz w:val="20"/>
          <w:szCs w:val="20"/>
        </w:rPr>
        <w:t xml:space="preserve"> outcome variability and between</w:t>
      </w:r>
      <w:r w:rsidR="009401FC" w:rsidRPr="00273EE8">
        <w:rPr>
          <w:rFonts w:ascii="Times New Roman" w:hAnsi="Times New Roman" w:cs="Times New Roman"/>
          <w:sz w:val="20"/>
          <w:szCs w:val="20"/>
        </w:rPr>
        <w:t>-</w:t>
      </w:r>
      <w:r w:rsidRPr="00273EE8">
        <w:rPr>
          <w:rFonts w:ascii="Times New Roman" w:hAnsi="Times New Roman" w:cs="Times New Roman"/>
          <w:sz w:val="20"/>
          <w:szCs w:val="20"/>
        </w:rPr>
        <w:t>group differences</w:t>
      </w:r>
      <w:r w:rsidR="00E5714B">
        <w:rPr>
          <w:rFonts w:ascii="Times New Roman" w:hAnsi="Times New Roman" w:cs="Times New Roman"/>
          <w:sz w:val="20"/>
          <w:szCs w:val="20"/>
        </w:rPr>
        <w:t xml:space="preserve"> and </w:t>
      </w:r>
      <w:r w:rsidRPr="00273EE8">
        <w:rPr>
          <w:rFonts w:ascii="Times New Roman" w:hAnsi="Times New Roman" w:cs="Times New Roman"/>
          <w:sz w:val="20"/>
          <w:szCs w:val="20"/>
        </w:rPr>
        <w:t>inform</w:t>
      </w:r>
      <w:r w:rsidR="00E5714B">
        <w:rPr>
          <w:rFonts w:ascii="Times New Roman" w:hAnsi="Times New Roman" w:cs="Times New Roman"/>
          <w:sz w:val="20"/>
          <w:szCs w:val="20"/>
        </w:rPr>
        <w:t>ed</w:t>
      </w:r>
      <w:r w:rsidRPr="00273EE8">
        <w:rPr>
          <w:rFonts w:ascii="Times New Roman" w:hAnsi="Times New Roman" w:cs="Times New Roman"/>
          <w:sz w:val="20"/>
          <w:szCs w:val="20"/>
        </w:rPr>
        <w:t xml:space="preserve"> sample size calculations for a future RCT.</w:t>
      </w:r>
    </w:p>
    <w:p w:rsidR="001916D7" w:rsidRPr="00273EE8" w:rsidRDefault="001916D7" w:rsidP="003E3354">
      <w:pPr>
        <w:spacing w:after="0" w:line="480" w:lineRule="auto"/>
        <w:rPr>
          <w:rFonts w:ascii="Times New Roman" w:hAnsi="Times New Roman" w:cs="Times New Roman"/>
          <w:sz w:val="20"/>
          <w:szCs w:val="20"/>
        </w:rPr>
      </w:pPr>
    </w:p>
    <w:p w:rsidR="00DE4490" w:rsidRDefault="00DE4490">
      <w:pPr>
        <w:rPr>
          <w:rFonts w:ascii="Times New Roman" w:hAnsi="Times New Roman" w:cs="Times New Roman"/>
          <w:b/>
          <w:sz w:val="20"/>
          <w:szCs w:val="20"/>
          <w:u w:val="single"/>
        </w:rPr>
      </w:pPr>
    </w:p>
    <w:p w:rsidR="001916D7" w:rsidRPr="00964B11" w:rsidRDefault="001916D7" w:rsidP="00533D34">
      <w:pPr>
        <w:spacing w:after="0" w:line="480" w:lineRule="auto"/>
        <w:rPr>
          <w:rFonts w:ascii="Times New Roman" w:hAnsi="Times New Roman" w:cs="Times New Roman"/>
          <w:b/>
          <w:sz w:val="20"/>
          <w:szCs w:val="20"/>
          <w:u w:val="single"/>
        </w:rPr>
      </w:pPr>
      <w:r w:rsidRPr="00964B11">
        <w:rPr>
          <w:rFonts w:ascii="Times New Roman" w:hAnsi="Times New Roman" w:cs="Times New Roman"/>
          <w:b/>
          <w:sz w:val="20"/>
          <w:szCs w:val="20"/>
          <w:u w:val="single"/>
        </w:rPr>
        <w:t>RESULTS</w:t>
      </w:r>
    </w:p>
    <w:p w:rsidR="00427717" w:rsidRPr="00964B11" w:rsidRDefault="00E705E0" w:rsidP="003E3354">
      <w:pPr>
        <w:spacing w:after="0" w:line="480" w:lineRule="auto"/>
        <w:rPr>
          <w:rFonts w:ascii="Times New Roman" w:hAnsi="Times New Roman" w:cs="Times New Roman"/>
          <w:b/>
          <w:sz w:val="20"/>
          <w:szCs w:val="20"/>
          <w:u w:val="single"/>
        </w:rPr>
      </w:pPr>
      <w:r w:rsidRPr="00964B11">
        <w:rPr>
          <w:rFonts w:ascii="Times New Roman" w:hAnsi="Times New Roman" w:cs="Times New Roman"/>
          <w:b/>
          <w:sz w:val="20"/>
          <w:szCs w:val="20"/>
          <w:u w:val="single"/>
        </w:rPr>
        <w:t>Recruitment</w:t>
      </w:r>
    </w:p>
    <w:p w:rsidR="00EF5A27" w:rsidRDefault="00EF5A27" w:rsidP="00533D34">
      <w:pPr>
        <w:spacing w:after="0" w:line="480" w:lineRule="auto"/>
        <w:rPr>
          <w:rFonts w:ascii="Times New Roman" w:hAnsi="Times New Roman" w:cs="Times New Roman"/>
          <w:sz w:val="20"/>
          <w:szCs w:val="20"/>
        </w:rPr>
      </w:pPr>
      <w:r w:rsidRPr="00273EE8">
        <w:rPr>
          <w:rFonts w:ascii="Times New Roman" w:hAnsi="Times New Roman" w:cs="Times New Roman"/>
          <w:sz w:val="20"/>
          <w:szCs w:val="20"/>
        </w:rPr>
        <w:t xml:space="preserve">A CONSORT flow diagram is presented in Figure </w:t>
      </w:r>
      <w:r w:rsidR="00194144" w:rsidRPr="00273EE8">
        <w:rPr>
          <w:rFonts w:ascii="Times New Roman" w:hAnsi="Times New Roman" w:cs="Times New Roman"/>
          <w:sz w:val="20"/>
          <w:szCs w:val="20"/>
        </w:rPr>
        <w:t>3</w:t>
      </w:r>
      <w:r w:rsidRPr="00273EE8">
        <w:rPr>
          <w:rFonts w:ascii="Times New Roman" w:hAnsi="Times New Roman" w:cs="Times New Roman"/>
          <w:sz w:val="20"/>
          <w:szCs w:val="20"/>
        </w:rPr>
        <w:t xml:space="preserve">. </w:t>
      </w:r>
      <w:r w:rsidR="00DE6C40" w:rsidRPr="00273EE8">
        <w:rPr>
          <w:rFonts w:ascii="Times New Roman" w:hAnsi="Times New Roman" w:cs="Times New Roman"/>
          <w:sz w:val="20"/>
          <w:szCs w:val="20"/>
        </w:rPr>
        <w:t xml:space="preserve">74 potentially eligible patients were sent recruitment packs and </w:t>
      </w:r>
      <w:r w:rsidRPr="00273EE8">
        <w:rPr>
          <w:rFonts w:ascii="Times New Roman" w:hAnsi="Times New Roman" w:cs="Times New Roman"/>
          <w:sz w:val="20"/>
          <w:szCs w:val="20"/>
        </w:rPr>
        <w:t xml:space="preserve">25 </w:t>
      </w:r>
      <w:r w:rsidR="00DE6C40" w:rsidRPr="00273EE8">
        <w:rPr>
          <w:rFonts w:ascii="Times New Roman" w:hAnsi="Times New Roman" w:cs="Times New Roman"/>
          <w:sz w:val="20"/>
          <w:szCs w:val="20"/>
        </w:rPr>
        <w:t xml:space="preserve">of these (34%) consented and </w:t>
      </w:r>
      <w:r w:rsidRPr="00273EE8">
        <w:rPr>
          <w:rFonts w:ascii="Times New Roman" w:hAnsi="Times New Roman" w:cs="Times New Roman"/>
          <w:sz w:val="20"/>
          <w:szCs w:val="20"/>
        </w:rPr>
        <w:t xml:space="preserve">were randomised to the </w:t>
      </w:r>
      <w:r w:rsidR="00D4698F" w:rsidRPr="00273EE8">
        <w:rPr>
          <w:rFonts w:ascii="Times New Roman" w:hAnsi="Times New Roman" w:cs="Times New Roman"/>
          <w:sz w:val="20"/>
          <w:szCs w:val="20"/>
        </w:rPr>
        <w:t xml:space="preserve">control (n=12) and taping (n=13) </w:t>
      </w:r>
      <w:r w:rsidRPr="00273EE8">
        <w:rPr>
          <w:rFonts w:ascii="Times New Roman" w:hAnsi="Times New Roman" w:cs="Times New Roman"/>
          <w:sz w:val="20"/>
          <w:szCs w:val="20"/>
        </w:rPr>
        <w:t>arms.</w:t>
      </w:r>
      <w:r w:rsidR="00BF37F0" w:rsidRPr="00273EE8">
        <w:rPr>
          <w:rFonts w:ascii="Times New Roman" w:hAnsi="Times New Roman" w:cs="Times New Roman"/>
          <w:sz w:val="20"/>
          <w:szCs w:val="20"/>
        </w:rPr>
        <w:t xml:space="preserve"> One control group </w:t>
      </w:r>
      <w:r w:rsidR="00B83B5D" w:rsidRPr="00273EE8">
        <w:rPr>
          <w:rFonts w:ascii="Times New Roman" w:hAnsi="Times New Roman" w:cs="Times New Roman"/>
          <w:sz w:val="20"/>
          <w:szCs w:val="20"/>
        </w:rPr>
        <w:t xml:space="preserve">participant </w:t>
      </w:r>
      <w:r w:rsidR="00BF37F0" w:rsidRPr="00273EE8">
        <w:rPr>
          <w:rFonts w:ascii="Times New Roman" w:hAnsi="Times New Roman" w:cs="Times New Roman"/>
          <w:sz w:val="20"/>
          <w:szCs w:val="20"/>
        </w:rPr>
        <w:t>failed to attend follow</w:t>
      </w:r>
      <w:r w:rsidR="00B83B5D">
        <w:rPr>
          <w:rFonts w:ascii="Times New Roman" w:hAnsi="Times New Roman" w:cs="Times New Roman"/>
          <w:sz w:val="20"/>
          <w:szCs w:val="20"/>
        </w:rPr>
        <w:t>-</w:t>
      </w:r>
      <w:r w:rsidR="00BF37F0" w:rsidRPr="00273EE8">
        <w:rPr>
          <w:rFonts w:ascii="Times New Roman" w:hAnsi="Times New Roman" w:cs="Times New Roman"/>
          <w:sz w:val="20"/>
          <w:szCs w:val="20"/>
        </w:rPr>
        <w:t xml:space="preserve">up </w:t>
      </w:r>
      <w:r w:rsidR="00F235DD" w:rsidRPr="00273EE8">
        <w:rPr>
          <w:rFonts w:ascii="Times New Roman" w:hAnsi="Times New Roman" w:cs="Times New Roman"/>
          <w:sz w:val="20"/>
          <w:szCs w:val="20"/>
        </w:rPr>
        <w:t xml:space="preserve">(4% attrition) </w:t>
      </w:r>
      <w:r w:rsidR="00BF37F0" w:rsidRPr="00273EE8">
        <w:rPr>
          <w:rFonts w:ascii="Times New Roman" w:hAnsi="Times New Roman" w:cs="Times New Roman"/>
          <w:sz w:val="20"/>
          <w:szCs w:val="20"/>
        </w:rPr>
        <w:t>and was excluded</w:t>
      </w:r>
      <w:r w:rsidR="00D4698F" w:rsidRPr="00273EE8">
        <w:rPr>
          <w:rFonts w:ascii="Times New Roman" w:hAnsi="Times New Roman" w:cs="Times New Roman"/>
          <w:sz w:val="20"/>
          <w:szCs w:val="20"/>
        </w:rPr>
        <w:t xml:space="preserve">. 24 patients were therefore included in </w:t>
      </w:r>
      <w:r w:rsidR="00BF37F0" w:rsidRPr="00273EE8">
        <w:rPr>
          <w:rFonts w:ascii="Times New Roman" w:hAnsi="Times New Roman" w:cs="Times New Roman"/>
          <w:sz w:val="20"/>
          <w:szCs w:val="20"/>
        </w:rPr>
        <w:t>data analysis</w:t>
      </w:r>
      <w:r w:rsidR="00D4698F" w:rsidRPr="00273EE8">
        <w:rPr>
          <w:rFonts w:ascii="Times New Roman" w:hAnsi="Times New Roman" w:cs="Times New Roman"/>
          <w:sz w:val="20"/>
          <w:szCs w:val="20"/>
        </w:rPr>
        <w:t xml:space="preserve"> (n=11 control and n=13 taping)</w:t>
      </w:r>
      <w:r w:rsidR="00BF37F0" w:rsidRPr="00273EE8">
        <w:rPr>
          <w:rFonts w:ascii="Times New Roman" w:hAnsi="Times New Roman" w:cs="Times New Roman"/>
          <w:sz w:val="20"/>
          <w:szCs w:val="20"/>
        </w:rPr>
        <w:t>.</w:t>
      </w:r>
    </w:p>
    <w:p w:rsidR="00533D34" w:rsidRDefault="00533D34" w:rsidP="00533D34">
      <w:pPr>
        <w:spacing w:after="0" w:line="480" w:lineRule="auto"/>
        <w:rPr>
          <w:rFonts w:ascii="Times New Roman" w:hAnsi="Times New Roman" w:cs="Times New Roman"/>
          <w:sz w:val="20"/>
          <w:szCs w:val="20"/>
        </w:rPr>
      </w:pPr>
    </w:p>
    <w:p w:rsidR="00533D34" w:rsidRPr="00533D34" w:rsidRDefault="00533D34" w:rsidP="00533D34">
      <w:pPr>
        <w:spacing w:after="0" w:line="480" w:lineRule="auto"/>
        <w:jc w:val="center"/>
        <w:rPr>
          <w:rFonts w:ascii="Times New Roman" w:hAnsi="Times New Roman" w:cs="Times New Roman"/>
          <w:b/>
          <w:sz w:val="20"/>
          <w:szCs w:val="20"/>
        </w:rPr>
      </w:pPr>
      <w:r w:rsidRPr="00533D34">
        <w:rPr>
          <w:rFonts w:ascii="Times New Roman" w:hAnsi="Times New Roman" w:cs="Times New Roman"/>
          <w:b/>
          <w:sz w:val="20"/>
          <w:szCs w:val="20"/>
        </w:rPr>
        <w:lastRenderedPageBreak/>
        <w:t>PLACE FIGURE 3 HERE</w:t>
      </w:r>
    </w:p>
    <w:p w:rsidR="00427717" w:rsidRPr="00273EE8" w:rsidRDefault="00427717" w:rsidP="003E3354">
      <w:pPr>
        <w:spacing w:after="0" w:line="480" w:lineRule="auto"/>
        <w:rPr>
          <w:rFonts w:ascii="Times New Roman" w:hAnsi="Times New Roman" w:cs="Times New Roman"/>
          <w:sz w:val="20"/>
          <w:szCs w:val="20"/>
        </w:rPr>
      </w:pPr>
    </w:p>
    <w:p w:rsidR="00515981" w:rsidRPr="007C642E" w:rsidRDefault="00E5714B" w:rsidP="003E3354">
      <w:pPr>
        <w:spacing w:after="0" w:line="480" w:lineRule="auto"/>
        <w:rPr>
          <w:rFonts w:ascii="Times New Roman" w:hAnsi="Times New Roman" w:cs="Times New Roman"/>
          <w:sz w:val="20"/>
          <w:szCs w:val="20"/>
        </w:rPr>
      </w:pPr>
      <w:r>
        <w:rPr>
          <w:rFonts w:ascii="Times New Roman" w:hAnsi="Times New Roman" w:cs="Times New Roman"/>
          <w:sz w:val="20"/>
          <w:szCs w:val="20"/>
        </w:rPr>
        <w:t>P</w:t>
      </w:r>
      <w:r w:rsidRPr="00273EE8">
        <w:rPr>
          <w:rFonts w:ascii="Times New Roman" w:hAnsi="Times New Roman" w:cs="Times New Roman"/>
          <w:sz w:val="20"/>
          <w:szCs w:val="20"/>
        </w:rPr>
        <w:t>articipant</w:t>
      </w:r>
      <w:r>
        <w:rPr>
          <w:rFonts w:ascii="Times New Roman" w:hAnsi="Times New Roman" w:cs="Times New Roman"/>
          <w:sz w:val="20"/>
          <w:szCs w:val="20"/>
        </w:rPr>
        <w:t xml:space="preserve"> c</w:t>
      </w:r>
      <w:r w:rsidR="00FC46FB" w:rsidRPr="00273EE8">
        <w:rPr>
          <w:rFonts w:ascii="Times New Roman" w:hAnsi="Times New Roman" w:cs="Times New Roman"/>
          <w:sz w:val="20"/>
          <w:szCs w:val="20"/>
        </w:rPr>
        <w:t xml:space="preserve">haracteristics </w:t>
      </w:r>
      <w:r w:rsidR="00515981">
        <w:rPr>
          <w:rFonts w:ascii="Times New Roman" w:hAnsi="Times New Roman" w:cs="Times New Roman"/>
          <w:sz w:val="20"/>
          <w:szCs w:val="20"/>
        </w:rPr>
        <w:t>and baseline outcome</w:t>
      </w:r>
      <w:r>
        <w:rPr>
          <w:rFonts w:ascii="Times New Roman" w:hAnsi="Times New Roman" w:cs="Times New Roman"/>
          <w:sz w:val="20"/>
          <w:szCs w:val="20"/>
        </w:rPr>
        <w:t>s</w:t>
      </w:r>
      <w:r w:rsidR="00EF5A27" w:rsidRPr="00273EE8">
        <w:rPr>
          <w:rFonts w:ascii="Times New Roman" w:hAnsi="Times New Roman" w:cs="Times New Roman"/>
          <w:sz w:val="20"/>
          <w:szCs w:val="20"/>
        </w:rPr>
        <w:t xml:space="preserve"> </w:t>
      </w:r>
      <w:r w:rsidR="00FC46FB" w:rsidRPr="00273EE8">
        <w:rPr>
          <w:rFonts w:ascii="Times New Roman" w:hAnsi="Times New Roman" w:cs="Times New Roman"/>
          <w:sz w:val="20"/>
          <w:szCs w:val="20"/>
        </w:rPr>
        <w:t>are presented in Table 1.</w:t>
      </w:r>
      <w:r w:rsidR="00F235DD" w:rsidRPr="00273EE8">
        <w:rPr>
          <w:rFonts w:ascii="Times New Roman" w:hAnsi="Times New Roman" w:cs="Times New Roman"/>
          <w:sz w:val="20"/>
          <w:szCs w:val="20"/>
        </w:rPr>
        <w:t xml:space="preserve"> </w:t>
      </w:r>
      <w:r w:rsidR="00515981">
        <w:rPr>
          <w:rFonts w:ascii="Times New Roman" w:hAnsi="Times New Roman" w:cs="Times New Roman"/>
          <w:sz w:val="20"/>
          <w:szCs w:val="20"/>
        </w:rPr>
        <w:t xml:space="preserve">Working status and ethnicity </w:t>
      </w:r>
      <w:r w:rsidR="00B83B5D">
        <w:rPr>
          <w:rFonts w:ascii="Times New Roman" w:hAnsi="Times New Roman" w:cs="Times New Roman"/>
          <w:sz w:val="20"/>
          <w:szCs w:val="20"/>
        </w:rPr>
        <w:t>are</w:t>
      </w:r>
      <w:r w:rsidR="00515981">
        <w:rPr>
          <w:rFonts w:ascii="Times New Roman" w:hAnsi="Times New Roman" w:cs="Times New Roman"/>
          <w:sz w:val="20"/>
          <w:szCs w:val="20"/>
        </w:rPr>
        <w:t xml:space="preserve"> not tabulated but o</w:t>
      </w:r>
      <w:r w:rsidR="006024E5" w:rsidRPr="00273EE8">
        <w:rPr>
          <w:rFonts w:ascii="Times New Roman" w:hAnsi="Times New Roman" w:cs="Times New Roman"/>
          <w:sz w:val="20"/>
          <w:szCs w:val="20"/>
        </w:rPr>
        <w:t xml:space="preserve">ne person in each group </w:t>
      </w:r>
      <w:r w:rsidR="006024E5" w:rsidRPr="007C642E">
        <w:rPr>
          <w:rFonts w:ascii="Times New Roman" w:hAnsi="Times New Roman" w:cs="Times New Roman"/>
          <w:sz w:val="20"/>
          <w:szCs w:val="20"/>
        </w:rPr>
        <w:t>work</w:t>
      </w:r>
      <w:r w:rsidR="00901667">
        <w:rPr>
          <w:rFonts w:ascii="Times New Roman" w:hAnsi="Times New Roman" w:cs="Times New Roman"/>
          <w:sz w:val="20"/>
          <w:szCs w:val="20"/>
        </w:rPr>
        <w:t>ed</w:t>
      </w:r>
      <w:r w:rsidR="006024E5" w:rsidRPr="007C642E">
        <w:rPr>
          <w:rFonts w:ascii="Times New Roman" w:hAnsi="Times New Roman" w:cs="Times New Roman"/>
          <w:sz w:val="20"/>
          <w:szCs w:val="20"/>
        </w:rPr>
        <w:t xml:space="preserve"> part time</w:t>
      </w:r>
      <w:r w:rsidR="00901667">
        <w:rPr>
          <w:rFonts w:ascii="Times New Roman" w:hAnsi="Times New Roman" w:cs="Times New Roman"/>
          <w:sz w:val="20"/>
          <w:szCs w:val="20"/>
        </w:rPr>
        <w:t>. A</w:t>
      </w:r>
      <w:r w:rsidR="00515981" w:rsidRPr="007C642E">
        <w:rPr>
          <w:rFonts w:ascii="Times New Roman" w:hAnsi="Times New Roman" w:cs="Times New Roman"/>
          <w:sz w:val="20"/>
          <w:szCs w:val="20"/>
        </w:rPr>
        <w:t xml:space="preserve">ll others </w:t>
      </w:r>
      <w:r w:rsidR="006024E5" w:rsidRPr="007C642E">
        <w:rPr>
          <w:rFonts w:ascii="Times New Roman" w:hAnsi="Times New Roman" w:cs="Times New Roman"/>
          <w:sz w:val="20"/>
          <w:szCs w:val="20"/>
        </w:rPr>
        <w:t>(n=22) were retired. All described their ethnicity as ‘white’</w:t>
      </w:r>
      <w:r w:rsidR="00515981" w:rsidRPr="007C642E">
        <w:rPr>
          <w:rFonts w:ascii="Times New Roman" w:hAnsi="Times New Roman" w:cs="Times New Roman"/>
          <w:sz w:val="20"/>
          <w:szCs w:val="20"/>
        </w:rPr>
        <w:t xml:space="preserve"> (n=24)</w:t>
      </w:r>
      <w:r w:rsidR="006024E5" w:rsidRPr="007C642E">
        <w:rPr>
          <w:rFonts w:ascii="Times New Roman" w:hAnsi="Times New Roman" w:cs="Times New Roman"/>
          <w:sz w:val="20"/>
          <w:szCs w:val="20"/>
        </w:rPr>
        <w:t xml:space="preserve">. </w:t>
      </w:r>
      <w:r w:rsidR="00B54FCB" w:rsidRPr="007C642E">
        <w:rPr>
          <w:rFonts w:ascii="Times New Roman" w:hAnsi="Times New Roman" w:cs="Times New Roman"/>
          <w:sz w:val="20"/>
          <w:szCs w:val="20"/>
        </w:rPr>
        <w:t xml:space="preserve">Fourteen participants </w:t>
      </w:r>
      <w:r w:rsidR="0045220E" w:rsidRPr="007C642E">
        <w:rPr>
          <w:rFonts w:ascii="Times New Roman" w:hAnsi="Times New Roman" w:cs="Times New Roman"/>
          <w:sz w:val="20"/>
          <w:szCs w:val="20"/>
        </w:rPr>
        <w:t xml:space="preserve">(58%) </w:t>
      </w:r>
      <w:r w:rsidR="00B54FCB" w:rsidRPr="007C642E">
        <w:rPr>
          <w:rFonts w:ascii="Times New Roman" w:hAnsi="Times New Roman" w:cs="Times New Roman"/>
          <w:sz w:val="20"/>
          <w:szCs w:val="20"/>
        </w:rPr>
        <w:t xml:space="preserve">had a history of more than one fracture, with the proportions of fractures </w:t>
      </w:r>
      <w:r>
        <w:rPr>
          <w:rFonts w:ascii="Times New Roman" w:hAnsi="Times New Roman" w:cs="Times New Roman"/>
          <w:sz w:val="20"/>
          <w:szCs w:val="20"/>
        </w:rPr>
        <w:t xml:space="preserve">by </w:t>
      </w:r>
      <w:r w:rsidR="00B54FCB" w:rsidRPr="007C642E">
        <w:rPr>
          <w:rFonts w:ascii="Times New Roman" w:hAnsi="Times New Roman" w:cs="Times New Roman"/>
          <w:sz w:val="20"/>
          <w:szCs w:val="20"/>
        </w:rPr>
        <w:t>spinal region as follows: lumbar 47%</w:t>
      </w:r>
      <w:r>
        <w:rPr>
          <w:rFonts w:ascii="Times New Roman" w:hAnsi="Times New Roman" w:cs="Times New Roman"/>
          <w:sz w:val="20"/>
          <w:szCs w:val="20"/>
        </w:rPr>
        <w:t xml:space="preserve">, </w:t>
      </w:r>
      <w:r w:rsidR="00B54FCB" w:rsidRPr="007C642E">
        <w:rPr>
          <w:rFonts w:ascii="Times New Roman" w:hAnsi="Times New Roman" w:cs="Times New Roman"/>
          <w:sz w:val="20"/>
          <w:szCs w:val="20"/>
        </w:rPr>
        <w:t>lumbar and thoracic</w:t>
      </w:r>
      <w:r w:rsidR="00D52A19" w:rsidRPr="007C642E">
        <w:rPr>
          <w:rFonts w:ascii="Times New Roman" w:hAnsi="Times New Roman" w:cs="Times New Roman"/>
          <w:sz w:val="20"/>
          <w:szCs w:val="20"/>
        </w:rPr>
        <w:t xml:space="preserve"> </w:t>
      </w:r>
      <w:r w:rsidR="00B54FCB" w:rsidRPr="007C642E">
        <w:rPr>
          <w:rFonts w:ascii="Times New Roman" w:hAnsi="Times New Roman" w:cs="Times New Roman"/>
          <w:sz w:val="20"/>
          <w:szCs w:val="20"/>
        </w:rPr>
        <w:t>18%</w:t>
      </w:r>
      <w:r>
        <w:rPr>
          <w:rFonts w:ascii="Times New Roman" w:hAnsi="Times New Roman" w:cs="Times New Roman"/>
          <w:sz w:val="20"/>
          <w:szCs w:val="20"/>
        </w:rPr>
        <w:t xml:space="preserve">, </w:t>
      </w:r>
      <w:r w:rsidR="00B54FCB" w:rsidRPr="007C642E">
        <w:rPr>
          <w:rFonts w:ascii="Times New Roman" w:hAnsi="Times New Roman" w:cs="Times New Roman"/>
          <w:sz w:val="20"/>
          <w:szCs w:val="20"/>
        </w:rPr>
        <w:t xml:space="preserve">thoracic </w:t>
      </w:r>
      <w:r w:rsidR="00D52A19" w:rsidRPr="007C642E">
        <w:rPr>
          <w:rFonts w:ascii="Times New Roman" w:hAnsi="Times New Roman" w:cs="Times New Roman"/>
          <w:sz w:val="20"/>
          <w:szCs w:val="20"/>
        </w:rPr>
        <w:t>35%</w:t>
      </w:r>
      <w:r w:rsidR="00B54FCB" w:rsidRPr="007C642E">
        <w:rPr>
          <w:rFonts w:ascii="Times New Roman" w:hAnsi="Times New Roman" w:cs="Times New Roman"/>
          <w:sz w:val="20"/>
          <w:szCs w:val="20"/>
        </w:rPr>
        <w:t>.</w:t>
      </w:r>
      <w:r w:rsidR="00D52A19" w:rsidRPr="007C642E">
        <w:rPr>
          <w:rFonts w:ascii="Times New Roman" w:hAnsi="Times New Roman" w:cs="Times New Roman"/>
          <w:sz w:val="20"/>
          <w:szCs w:val="20"/>
        </w:rPr>
        <w:t xml:space="preserve"> The history of </w:t>
      </w:r>
      <w:r w:rsidR="00B83B5D">
        <w:rPr>
          <w:rFonts w:ascii="Times New Roman" w:hAnsi="Times New Roman" w:cs="Times New Roman"/>
          <w:sz w:val="20"/>
          <w:szCs w:val="20"/>
        </w:rPr>
        <w:t>OVFs</w:t>
      </w:r>
      <w:r w:rsidR="00D52A19" w:rsidRPr="007C642E">
        <w:rPr>
          <w:rFonts w:ascii="Times New Roman" w:hAnsi="Times New Roman" w:cs="Times New Roman"/>
          <w:sz w:val="20"/>
          <w:szCs w:val="20"/>
        </w:rPr>
        <w:t xml:space="preserve"> ranged from 3 months to 8 years.</w:t>
      </w:r>
    </w:p>
    <w:p w:rsidR="00515981" w:rsidRPr="007C642E" w:rsidRDefault="00515981" w:rsidP="003E3354">
      <w:pPr>
        <w:spacing w:after="0" w:line="480" w:lineRule="auto"/>
        <w:rPr>
          <w:rFonts w:ascii="Times New Roman" w:hAnsi="Times New Roman" w:cs="Times New Roman"/>
          <w:sz w:val="20"/>
          <w:szCs w:val="20"/>
        </w:rPr>
      </w:pPr>
    </w:p>
    <w:p w:rsidR="00FC46FB" w:rsidRPr="00273EE8" w:rsidRDefault="00F235DD" w:rsidP="003E3354">
      <w:pPr>
        <w:spacing w:after="0" w:line="480" w:lineRule="auto"/>
        <w:rPr>
          <w:rFonts w:ascii="Times New Roman" w:hAnsi="Times New Roman" w:cs="Times New Roman"/>
          <w:sz w:val="20"/>
          <w:szCs w:val="20"/>
        </w:rPr>
      </w:pPr>
      <w:r w:rsidRPr="007C642E">
        <w:rPr>
          <w:rFonts w:ascii="Times New Roman" w:hAnsi="Times New Roman" w:cs="Times New Roman"/>
          <w:sz w:val="20"/>
          <w:szCs w:val="20"/>
        </w:rPr>
        <w:t xml:space="preserve">The </w:t>
      </w:r>
      <w:r w:rsidR="00901667">
        <w:rPr>
          <w:rFonts w:ascii="Times New Roman" w:hAnsi="Times New Roman" w:cs="Times New Roman"/>
          <w:sz w:val="20"/>
          <w:szCs w:val="20"/>
        </w:rPr>
        <w:t xml:space="preserve">sex </w:t>
      </w:r>
      <w:r w:rsidRPr="007C642E">
        <w:rPr>
          <w:rFonts w:ascii="Times New Roman" w:hAnsi="Times New Roman" w:cs="Times New Roman"/>
          <w:sz w:val="20"/>
          <w:szCs w:val="20"/>
        </w:rPr>
        <w:t xml:space="preserve">distribution </w:t>
      </w:r>
      <w:r w:rsidRPr="00273EE8">
        <w:rPr>
          <w:rFonts w:ascii="Times New Roman" w:hAnsi="Times New Roman" w:cs="Times New Roman"/>
          <w:sz w:val="20"/>
          <w:szCs w:val="20"/>
        </w:rPr>
        <w:t xml:space="preserve">varied between groups, with all three men randomly allocated to control. The control group scored slightly lower on </w:t>
      </w:r>
      <w:r w:rsidR="00E5714B">
        <w:rPr>
          <w:rFonts w:ascii="Times New Roman" w:hAnsi="Times New Roman" w:cs="Times New Roman"/>
          <w:sz w:val="20"/>
          <w:szCs w:val="20"/>
        </w:rPr>
        <w:t>most</w:t>
      </w:r>
      <w:r w:rsidRPr="00273EE8">
        <w:rPr>
          <w:rFonts w:ascii="Times New Roman" w:hAnsi="Times New Roman" w:cs="Times New Roman"/>
          <w:sz w:val="20"/>
          <w:szCs w:val="20"/>
        </w:rPr>
        <w:t xml:space="preserve"> outcomes, suggesting </w:t>
      </w:r>
      <w:r w:rsidR="00E5714B">
        <w:rPr>
          <w:rFonts w:ascii="Times New Roman" w:hAnsi="Times New Roman" w:cs="Times New Roman"/>
          <w:sz w:val="20"/>
          <w:szCs w:val="20"/>
        </w:rPr>
        <w:t>slightly lower</w:t>
      </w:r>
      <w:r w:rsidRPr="00273EE8">
        <w:rPr>
          <w:rFonts w:ascii="Times New Roman" w:hAnsi="Times New Roman" w:cs="Times New Roman"/>
          <w:sz w:val="20"/>
          <w:szCs w:val="20"/>
        </w:rPr>
        <w:t xml:space="preserve"> sever</w:t>
      </w:r>
      <w:r w:rsidR="00E5714B">
        <w:rPr>
          <w:rFonts w:ascii="Times New Roman" w:hAnsi="Times New Roman" w:cs="Times New Roman"/>
          <w:sz w:val="20"/>
          <w:szCs w:val="20"/>
        </w:rPr>
        <w:t>ity</w:t>
      </w:r>
      <w:r w:rsidRPr="00273EE8">
        <w:rPr>
          <w:rFonts w:ascii="Times New Roman" w:hAnsi="Times New Roman" w:cs="Times New Roman"/>
          <w:sz w:val="20"/>
          <w:szCs w:val="20"/>
        </w:rPr>
        <w:t>.</w:t>
      </w:r>
    </w:p>
    <w:p w:rsidR="00FC46FB" w:rsidRDefault="00FC46FB" w:rsidP="003E3354">
      <w:pPr>
        <w:spacing w:after="0" w:line="480" w:lineRule="auto"/>
        <w:rPr>
          <w:rFonts w:ascii="Times New Roman" w:hAnsi="Times New Roman" w:cs="Times New Roman"/>
          <w:sz w:val="20"/>
          <w:szCs w:val="20"/>
        </w:rPr>
      </w:pPr>
    </w:p>
    <w:p w:rsidR="00635960" w:rsidRPr="00635960" w:rsidRDefault="00635960" w:rsidP="00635960">
      <w:pPr>
        <w:spacing w:after="0" w:line="480" w:lineRule="auto"/>
        <w:jc w:val="center"/>
        <w:rPr>
          <w:rFonts w:ascii="Times New Roman" w:hAnsi="Times New Roman" w:cs="Times New Roman"/>
          <w:b/>
          <w:sz w:val="20"/>
          <w:szCs w:val="20"/>
        </w:rPr>
      </w:pPr>
      <w:r w:rsidRPr="00635960">
        <w:rPr>
          <w:rFonts w:ascii="Times New Roman" w:hAnsi="Times New Roman" w:cs="Times New Roman"/>
          <w:b/>
          <w:sz w:val="20"/>
          <w:szCs w:val="20"/>
        </w:rPr>
        <w:t>PLACE TABLE 1 HERE</w:t>
      </w:r>
    </w:p>
    <w:p w:rsidR="009C607C" w:rsidRPr="00273EE8" w:rsidRDefault="009C607C" w:rsidP="003E3354">
      <w:pPr>
        <w:spacing w:after="0" w:line="480" w:lineRule="auto"/>
        <w:rPr>
          <w:rFonts w:ascii="Times New Roman" w:hAnsi="Times New Roman" w:cs="Times New Roman"/>
          <w:sz w:val="20"/>
          <w:szCs w:val="20"/>
        </w:rPr>
      </w:pPr>
    </w:p>
    <w:p w:rsidR="00FB3099" w:rsidRPr="00273EE8" w:rsidRDefault="00DB20AC" w:rsidP="003E3354">
      <w:pPr>
        <w:spacing w:after="0" w:line="480" w:lineRule="auto"/>
        <w:rPr>
          <w:rFonts w:ascii="Times New Roman" w:hAnsi="Times New Roman" w:cs="Times New Roman"/>
          <w:sz w:val="20"/>
          <w:szCs w:val="20"/>
        </w:rPr>
      </w:pPr>
      <w:r w:rsidRPr="00273EE8">
        <w:rPr>
          <w:rFonts w:ascii="Times New Roman" w:hAnsi="Times New Roman" w:cs="Times New Roman"/>
          <w:sz w:val="20"/>
          <w:szCs w:val="20"/>
        </w:rPr>
        <w:t xml:space="preserve">Due to slight </w:t>
      </w:r>
      <w:r w:rsidR="00E5714B">
        <w:rPr>
          <w:rFonts w:ascii="Times New Roman" w:hAnsi="Times New Roman" w:cs="Times New Roman"/>
          <w:sz w:val="20"/>
          <w:szCs w:val="20"/>
        </w:rPr>
        <w:t xml:space="preserve">group </w:t>
      </w:r>
      <w:r w:rsidRPr="00273EE8">
        <w:rPr>
          <w:rFonts w:ascii="Times New Roman" w:hAnsi="Times New Roman" w:cs="Times New Roman"/>
          <w:sz w:val="20"/>
          <w:szCs w:val="20"/>
        </w:rPr>
        <w:t xml:space="preserve">differences </w:t>
      </w:r>
      <w:r w:rsidR="00901667">
        <w:rPr>
          <w:rFonts w:ascii="Times New Roman" w:hAnsi="Times New Roman" w:cs="Times New Roman"/>
          <w:sz w:val="20"/>
          <w:szCs w:val="20"/>
        </w:rPr>
        <w:t>at</w:t>
      </w:r>
      <w:r w:rsidRPr="00273EE8">
        <w:rPr>
          <w:rFonts w:ascii="Times New Roman" w:hAnsi="Times New Roman" w:cs="Times New Roman"/>
          <w:sz w:val="20"/>
          <w:szCs w:val="20"/>
        </w:rPr>
        <w:t xml:space="preserve"> baseline, analysis </w:t>
      </w:r>
      <w:r w:rsidR="00A00480">
        <w:rPr>
          <w:rFonts w:ascii="Times New Roman" w:hAnsi="Times New Roman" w:cs="Times New Roman"/>
          <w:sz w:val="20"/>
          <w:szCs w:val="20"/>
        </w:rPr>
        <w:t xml:space="preserve">was conducted </w:t>
      </w:r>
      <w:r w:rsidRPr="00273EE8">
        <w:rPr>
          <w:rFonts w:ascii="Times New Roman" w:hAnsi="Times New Roman" w:cs="Times New Roman"/>
          <w:sz w:val="20"/>
          <w:szCs w:val="20"/>
        </w:rPr>
        <w:t xml:space="preserve">on </w:t>
      </w:r>
      <w:r w:rsidR="00FC46FB" w:rsidRPr="00273EE8">
        <w:rPr>
          <w:rFonts w:ascii="Times New Roman" w:hAnsi="Times New Roman" w:cs="Times New Roman"/>
          <w:sz w:val="20"/>
          <w:szCs w:val="20"/>
        </w:rPr>
        <w:t>change scores (week 4 values minus baseline values)</w:t>
      </w:r>
      <w:r w:rsidRPr="00273EE8">
        <w:rPr>
          <w:rFonts w:ascii="Times New Roman" w:hAnsi="Times New Roman" w:cs="Times New Roman"/>
          <w:sz w:val="20"/>
          <w:szCs w:val="20"/>
        </w:rPr>
        <w:t>.</w:t>
      </w:r>
      <w:r w:rsidR="00FC46FB" w:rsidRPr="00273EE8">
        <w:rPr>
          <w:rFonts w:ascii="Times New Roman" w:hAnsi="Times New Roman" w:cs="Times New Roman"/>
          <w:sz w:val="20"/>
          <w:szCs w:val="20"/>
        </w:rPr>
        <w:t xml:space="preserve"> </w:t>
      </w:r>
      <w:r w:rsidR="00F235DD" w:rsidRPr="00273EE8">
        <w:rPr>
          <w:rFonts w:ascii="Times New Roman" w:hAnsi="Times New Roman" w:cs="Times New Roman"/>
          <w:sz w:val="20"/>
          <w:szCs w:val="20"/>
        </w:rPr>
        <w:t>Table 2 presents change</w:t>
      </w:r>
      <w:r w:rsidRPr="00273EE8">
        <w:rPr>
          <w:rFonts w:ascii="Times New Roman" w:hAnsi="Times New Roman" w:cs="Times New Roman"/>
          <w:sz w:val="20"/>
          <w:szCs w:val="20"/>
        </w:rPr>
        <w:t xml:space="preserve"> scores</w:t>
      </w:r>
      <w:r w:rsidR="000E221E" w:rsidRPr="00273EE8">
        <w:rPr>
          <w:rFonts w:ascii="Times New Roman" w:hAnsi="Times New Roman" w:cs="Times New Roman"/>
          <w:sz w:val="20"/>
          <w:szCs w:val="20"/>
        </w:rPr>
        <w:t xml:space="preserve">, </w:t>
      </w:r>
      <w:r w:rsidRPr="00273EE8">
        <w:rPr>
          <w:rFonts w:ascii="Times New Roman" w:hAnsi="Times New Roman" w:cs="Times New Roman"/>
          <w:sz w:val="20"/>
          <w:szCs w:val="20"/>
        </w:rPr>
        <w:t>mean difference in change scores between groups</w:t>
      </w:r>
      <w:r w:rsidR="000E221E" w:rsidRPr="00273EE8">
        <w:rPr>
          <w:rFonts w:ascii="Times New Roman" w:hAnsi="Times New Roman" w:cs="Times New Roman"/>
          <w:sz w:val="20"/>
          <w:szCs w:val="20"/>
        </w:rPr>
        <w:t xml:space="preserve"> and standardised effect size</w:t>
      </w:r>
      <w:r w:rsidR="00A70B76">
        <w:rPr>
          <w:rFonts w:ascii="Times New Roman" w:hAnsi="Times New Roman" w:cs="Times New Roman"/>
          <w:sz w:val="20"/>
          <w:szCs w:val="20"/>
        </w:rPr>
        <w:t>s</w:t>
      </w:r>
      <w:r w:rsidRPr="00273EE8">
        <w:rPr>
          <w:rFonts w:ascii="Times New Roman" w:hAnsi="Times New Roman" w:cs="Times New Roman"/>
          <w:sz w:val="20"/>
          <w:szCs w:val="20"/>
        </w:rPr>
        <w:t>.</w:t>
      </w:r>
    </w:p>
    <w:p w:rsidR="00154D22" w:rsidRDefault="00154D22" w:rsidP="003E3354">
      <w:pPr>
        <w:spacing w:after="0" w:line="480" w:lineRule="auto"/>
        <w:rPr>
          <w:rFonts w:ascii="Times New Roman" w:hAnsi="Times New Roman" w:cs="Times New Roman"/>
          <w:sz w:val="20"/>
          <w:szCs w:val="20"/>
        </w:rPr>
      </w:pPr>
    </w:p>
    <w:p w:rsidR="00635960" w:rsidRPr="00635960" w:rsidRDefault="00635960" w:rsidP="00635960">
      <w:pPr>
        <w:spacing w:after="0" w:line="480" w:lineRule="auto"/>
        <w:jc w:val="center"/>
        <w:rPr>
          <w:rFonts w:ascii="Times New Roman" w:hAnsi="Times New Roman" w:cs="Times New Roman"/>
          <w:b/>
          <w:sz w:val="20"/>
          <w:szCs w:val="20"/>
        </w:rPr>
      </w:pPr>
      <w:r w:rsidRPr="00635960">
        <w:rPr>
          <w:rFonts w:ascii="Times New Roman" w:hAnsi="Times New Roman" w:cs="Times New Roman"/>
          <w:b/>
          <w:sz w:val="20"/>
          <w:szCs w:val="20"/>
        </w:rPr>
        <w:t>PLACE TABLE 2 HERE</w:t>
      </w:r>
    </w:p>
    <w:p w:rsidR="00635960" w:rsidRPr="00273EE8" w:rsidRDefault="00635960" w:rsidP="003E3354">
      <w:pPr>
        <w:spacing w:after="0" w:line="480" w:lineRule="auto"/>
        <w:rPr>
          <w:rFonts w:ascii="Times New Roman" w:hAnsi="Times New Roman" w:cs="Times New Roman"/>
          <w:sz w:val="20"/>
          <w:szCs w:val="20"/>
        </w:rPr>
      </w:pPr>
    </w:p>
    <w:p w:rsidR="00EC75D5" w:rsidRPr="00273EE8" w:rsidRDefault="00FC5538" w:rsidP="003E3354">
      <w:pPr>
        <w:spacing w:after="0" w:line="480" w:lineRule="auto"/>
        <w:rPr>
          <w:rFonts w:ascii="Times New Roman" w:hAnsi="Times New Roman" w:cs="Times New Roman"/>
          <w:sz w:val="20"/>
          <w:szCs w:val="20"/>
        </w:rPr>
      </w:pPr>
      <w:r w:rsidRPr="00273EE8">
        <w:rPr>
          <w:rFonts w:ascii="Times New Roman" w:hAnsi="Times New Roman" w:cs="Times New Roman"/>
          <w:sz w:val="20"/>
          <w:szCs w:val="20"/>
        </w:rPr>
        <w:t xml:space="preserve">Table 2 demonstrates fairly consistent improvements </w:t>
      </w:r>
      <w:r w:rsidR="009C607C" w:rsidRPr="00273EE8">
        <w:rPr>
          <w:rFonts w:ascii="Times New Roman" w:hAnsi="Times New Roman" w:cs="Times New Roman"/>
          <w:sz w:val="20"/>
          <w:szCs w:val="20"/>
        </w:rPr>
        <w:t xml:space="preserve">in both groups. The mean difference favours taping in </w:t>
      </w:r>
      <w:r w:rsidR="00A70B76">
        <w:rPr>
          <w:rFonts w:ascii="Times New Roman" w:hAnsi="Times New Roman" w:cs="Times New Roman"/>
          <w:sz w:val="20"/>
          <w:szCs w:val="20"/>
        </w:rPr>
        <w:t>most</w:t>
      </w:r>
      <w:r w:rsidR="009C607C" w:rsidRPr="00273EE8">
        <w:rPr>
          <w:rFonts w:ascii="Times New Roman" w:hAnsi="Times New Roman" w:cs="Times New Roman"/>
          <w:sz w:val="20"/>
          <w:szCs w:val="20"/>
        </w:rPr>
        <w:t xml:space="preserve"> outcomes, the only exception being the </w:t>
      </w:r>
      <w:r w:rsidR="00A00480" w:rsidRPr="00273EE8">
        <w:rPr>
          <w:rFonts w:ascii="Times New Roman" w:hAnsi="Times New Roman" w:cs="Times New Roman"/>
          <w:sz w:val="20"/>
          <w:szCs w:val="20"/>
        </w:rPr>
        <w:t>QUALEFFO</w:t>
      </w:r>
      <w:r w:rsidR="00A00480">
        <w:rPr>
          <w:rFonts w:ascii="Times New Roman" w:hAnsi="Times New Roman" w:cs="Times New Roman"/>
          <w:sz w:val="20"/>
          <w:szCs w:val="20"/>
        </w:rPr>
        <w:t xml:space="preserve">-41 </w:t>
      </w:r>
      <w:r w:rsidR="009C607C" w:rsidRPr="00273EE8">
        <w:rPr>
          <w:rFonts w:ascii="Times New Roman" w:hAnsi="Times New Roman" w:cs="Times New Roman"/>
          <w:sz w:val="20"/>
          <w:szCs w:val="20"/>
        </w:rPr>
        <w:t xml:space="preserve">general health perception subscale. </w:t>
      </w:r>
      <w:r w:rsidR="00D55592" w:rsidRPr="00273EE8">
        <w:rPr>
          <w:rFonts w:ascii="Times New Roman" w:hAnsi="Times New Roman" w:cs="Times New Roman"/>
          <w:sz w:val="20"/>
          <w:szCs w:val="20"/>
        </w:rPr>
        <w:t>Generally</w:t>
      </w:r>
      <w:r w:rsidR="00A00480">
        <w:rPr>
          <w:rFonts w:ascii="Times New Roman" w:hAnsi="Times New Roman" w:cs="Times New Roman"/>
          <w:sz w:val="20"/>
          <w:szCs w:val="20"/>
        </w:rPr>
        <w:t>,</w:t>
      </w:r>
      <w:r w:rsidR="00D55592" w:rsidRPr="00273EE8">
        <w:rPr>
          <w:rFonts w:ascii="Times New Roman" w:hAnsi="Times New Roman" w:cs="Times New Roman"/>
          <w:sz w:val="20"/>
          <w:szCs w:val="20"/>
        </w:rPr>
        <w:t xml:space="preserve"> </w:t>
      </w:r>
      <w:r w:rsidR="00154D22" w:rsidRPr="00273EE8">
        <w:rPr>
          <w:rFonts w:ascii="Times New Roman" w:hAnsi="Times New Roman" w:cs="Times New Roman"/>
          <w:sz w:val="20"/>
          <w:szCs w:val="20"/>
        </w:rPr>
        <w:t xml:space="preserve">point estimates for </w:t>
      </w:r>
      <w:r w:rsidR="008741BA" w:rsidRPr="00273EE8">
        <w:rPr>
          <w:rFonts w:ascii="Times New Roman" w:hAnsi="Times New Roman" w:cs="Times New Roman"/>
          <w:sz w:val="20"/>
          <w:szCs w:val="20"/>
        </w:rPr>
        <w:t xml:space="preserve">standardised effect sizes </w:t>
      </w:r>
      <w:r w:rsidR="00D55592" w:rsidRPr="00273EE8">
        <w:rPr>
          <w:rFonts w:ascii="Times New Roman" w:hAnsi="Times New Roman" w:cs="Times New Roman"/>
          <w:sz w:val="20"/>
          <w:szCs w:val="20"/>
        </w:rPr>
        <w:t>we</w:t>
      </w:r>
      <w:r w:rsidR="00414548" w:rsidRPr="00273EE8">
        <w:rPr>
          <w:rFonts w:ascii="Times New Roman" w:hAnsi="Times New Roman" w:cs="Times New Roman"/>
          <w:sz w:val="20"/>
          <w:szCs w:val="20"/>
        </w:rPr>
        <w:t xml:space="preserve">re small to </w:t>
      </w:r>
      <w:r w:rsidR="00D55592" w:rsidRPr="00273EE8">
        <w:rPr>
          <w:rFonts w:ascii="Times New Roman" w:hAnsi="Times New Roman" w:cs="Times New Roman"/>
          <w:sz w:val="20"/>
          <w:szCs w:val="20"/>
        </w:rPr>
        <w:t>medium</w:t>
      </w:r>
      <w:r w:rsidR="00414548" w:rsidRPr="00273EE8">
        <w:rPr>
          <w:rFonts w:ascii="Times New Roman" w:hAnsi="Times New Roman" w:cs="Times New Roman"/>
          <w:sz w:val="20"/>
          <w:szCs w:val="20"/>
        </w:rPr>
        <w:t xml:space="preserve">. The largest effect sizes </w:t>
      </w:r>
      <w:r w:rsidR="008741BA" w:rsidRPr="00273EE8">
        <w:rPr>
          <w:rFonts w:ascii="Times New Roman" w:hAnsi="Times New Roman" w:cs="Times New Roman"/>
          <w:sz w:val="20"/>
          <w:szCs w:val="20"/>
        </w:rPr>
        <w:t xml:space="preserve">were for pain and physical function outcomes. </w:t>
      </w:r>
      <w:r w:rsidR="009C607C" w:rsidRPr="00273EE8">
        <w:rPr>
          <w:rFonts w:ascii="Times New Roman" w:hAnsi="Times New Roman" w:cs="Times New Roman"/>
          <w:sz w:val="20"/>
          <w:szCs w:val="20"/>
        </w:rPr>
        <w:t xml:space="preserve">As expected in </w:t>
      </w:r>
      <w:r w:rsidR="00154D22" w:rsidRPr="00273EE8">
        <w:rPr>
          <w:rFonts w:ascii="Times New Roman" w:hAnsi="Times New Roman" w:cs="Times New Roman"/>
          <w:sz w:val="20"/>
          <w:szCs w:val="20"/>
        </w:rPr>
        <w:t xml:space="preserve">such </w:t>
      </w:r>
      <w:r w:rsidR="009C607C" w:rsidRPr="00273EE8">
        <w:rPr>
          <w:rFonts w:ascii="Times New Roman" w:hAnsi="Times New Roman" w:cs="Times New Roman"/>
          <w:sz w:val="20"/>
          <w:szCs w:val="20"/>
        </w:rPr>
        <w:t xml:space="preserve">a small study, group differences </w:t>
      </w:r>
      <w:r w:rsidR="00154D22" w:rsidRPr="00273EE8">
        <w:rPr>
          <w:rFonts w:ascii="Times New Roman" w:hAnsi="Times New Roman" w:cs="Times New Roman"/>
          <w:sz w:val="20"/>
          <w:szCs w:val="20"/>
        </w:rPr>
        <w:t xml:space="preserve">and effect sizes </w:t>
      </w:r>
      <w:r w:rsidR="009C607C" w:rsidRPr="00273EE8">
        <w:rPr>
          <w:rFonts w:ascii="Times New Roman" w:hAnsi="Times New Roman" w:cs="Times New Roman"/>
          <w:sz w:val="20"/>
          <w:szCs w:val="20"/>
        </w:rPr>
        <w:t>were associated with relatively large confidence intervals</w:t>
      </w:r>
      <w:r w:rsidR="00F235DD" w:rsidRPr="00273EE8">
        <w:rPr>
          <w:rFonts w:ascii="Times New Roman" w:hAnsi="Times New Roman" w:cs="Times New Roman"/>
          <w:sz w:val="20"/>
          <w:szCs w:val="20"/>
        </w:rPr>
        <w:t>, all of which crossed zero.</w:t>
      </w:r>
    </w:p>
    <w:p w:rsidR="00F235DD" w:rsidRPr="00273EE8" w:rsidRDefault="00F235DD" w:rsidP="003E3354">
      <w:pPr>
        <w:spacing w:after="0" w:line="480" w:lineRule="auto"/>
        <w:rPr>
          <w:rFonts w:ascii="Times New Roman" w:hAnsi="Times New Roman" w:cs="Times New Roman"/>
          <w:sz w:val="20"/>
          <w:szCs w:val="20"/>
        </w:rPr>
      </w:pPr>
    </w:p>
    <w:p w:rsidR="009C607C" w:rsidRPr="00964B11" w:rsidRDefault="00F235DD" w:rsidP="003E3354">
      <w:pPr>
        <w:spacing w:after="0" w:line="480" w:lineRule="auto"/>
        <w:rPr>
          <w:rFonts w:ascii="Times New Roman" w:hAnsi="Times New Roman" w:cs="Times New Roman"/>
          <w:b/>
          <w:sz w:val="20"/>
          <w:szCs w:val="20"/>
          <w:u w:val="single"/>
        </w:rPr>
      </w:pPr>
      <w:r w:rsidRPr="00964B11">
        <w:rPr>
          <w:rFonts w:ascii="Times New Roman" w:hAnsi="Times New Roman" w:cs="Times New Roman"/>
          <w:b/>
          <w:sz w:val="20"/>
          <w:szCs w:val="20"/>
          <w:u w:val="single"/>
        </w:rPr>
        <w:t>Resource use</w:t>
      </w:r>
    </w:p>
    <w:p w:rsidR="000F3660" w:rsidRDefault="0064371B" w:rsidP="003E3354">
      <w:pPr>
        <w:spacing w:after="0" w:line="480" w:lineRule="auto"/>
        <w:rPr>
          <w:rFonts w:ascii="Times New Roman" w:hAnsi="Times New Roman" w:cs="Times New Roman"/>
          <w:sz w:val="20"/>
          <w:szCs w:val="20"/>
        </w:rPr>
      </w:pPr>
      <w:r w:rsidRPr="00273EE8">
        <w:rPr>
          <w:rFonts w:ascii="Times New Roman" w:hAnsi="Times New Roman" w:cs="Times New Roman"/>
          <w:sz w:val="20"/>
          <w:szCs w:val="20"/>
        </w:rPr>
        <w:t xml:space="preserve">Table </w:t>
      </w:r>
      <w:r w:rsidR="005F57EA" w:rsidRPr="00273EE8">
        <w:rPr>
          <w:rFonts w:ascii="Times New Roman" w:hAnsi="Times New Roman" w:cs="Times New Roman"/>
          <w:sz w:val="20"/>
          <w:szCs w:val="20"/>
        </w:rPr>
        <w:t>3</w:t>
      </w:r>
      <w:r w:rsidRPr="00273EE8">
        <w:rPr>
          <w:rFonts w:ascii="Times New Roman" w:hAnsi="Times New Roman" w:cs="Times New Roman"/>
          <w:sz w:val="20"/>
          <w:szCs w:val="20"/>
        </w:rPr>
        <w:t xml:space="preserve"> </w:t>
      </w:r>
      <w:r w:rsidRPr="007C642E">
        <w:rPr>
          <w:rFonts w:ascii="Times New Roman" w:hAnsi="Times New Roman" w:cs="Times New Roman"/>
          <w:sz w:val="20"/>
          <w:szCs w:val="20"/>
        </w:rPr>
        <w:t xml:space="preserve">illustrates the health </w:t>
      </w:r>
      <w:r w:rsidR="00901667">
        <w:rPr>
          <w:rFonts w:ascii="Times New Roman" w:hAnsi="Times New Roman" w:cs="Times New Roman"/>
          <w:sz w:val="20"/>
          <w:szCs w:val="20"/>
        </w:rPr>
        <w:t>resource</w:t>
      </w:r>
      <w:r w:rsidR="00C91716">
        <w:rPr>
          <w:rFonts w:ascii="Times New Roman" w:hAnsi="Times New Roman" w:cs="Times New Roman"/>
          <w:sz w:val="20"/>
          <w:szCs w:val="20"/>
        </w:rPr>
        <w:t xml:space="preserve"> </w:t>
      </w:r>
      <w:r w:rsidR="00154D22" w:rsidRPr="007C642E">
        <w:rPr>
          <w:rFonts w:ascii="Times New Roman" w:hAnsi="Times New Roman" w:cs="Times New Roman"/>
          <w:sz w:val="20"/>
          <w:szCs w:val="20"/>
        </w:rPr>
        <w:t>use</w:t>
      </w:r>
      <w:r w:rsidRPr="007C642E">
        <w:rPr>
          <w:rFonts w:ascii="Times New Roman" w:hAnsi="Times New Roman" w:cs="Times New Roman"/>
          <w:sz w:val="20"/>
          <w:szCs w:val="20"/>
        </w:rPr>
        <w:t xml:space="preserve"> </w:t>
      </w:r>
      <w:r w:rsidR="00C91716" w:rsidRPr="007C642E">
        <w:rPr>
          <w:rFonts w:ascii="Times New Roman" w:hAnsi="Times New Roman" w:cs="Times New Roman"/>
          <w:sz w:val="20"/>
          <w:szCs w:val="20"/>
        </w:rPr>
        <w:t xml:space="preserve">reported </w:t>
      </w:r>
      <w:r w:rsidR="000979EB" w:rsidRPr="007C642E">
        <w:rPr>
          <w:rFonts w:ascii="Times New Roman" w:hAnsi="Times New Roman" w:cs="Times New Roman"/>
          <w:sz w:val="20"/>
          <w:szCs w:val="20"/>
        </w:rPr>
        <w:t>over the previous four weeks at baseline</w:t>
      </w:r>
      <w:r w:rsidR="009856C4">
        <w:rPr>
          <w:rFonts w:ascii="Times New Roman" w:hAnsi="Times New Roman" w:cs="Times New Roman"/>
          <w:sz w:val="20"/>
          <w:szCs w:val="20"/>
        </w:rPr>
        <w:t>, giving insight into ‘usual care’</w:t>
      </w:r>
      <w:r w:rsidRPr="007C642E">
        <w:rPr>
          <w:rFonts w:ascii="Times New Roman" w:hAnsi="Times New Roman" w:cs="Times New Roman"/>
          <w:sz w:val="20"/>
          <w:szCs w:val="20"/>
        </w:rPr>
        <w:t>.</w:t>
      </w:r>
      <w:r w:rsidR="0003723C" w:rsidRPr="007C642E">
        <w:rPr>
          <w:rFonts w:ascii="Times New Roman" w:hAnsi="Times New Roman" w:cs="Times New Roman"/>
          <w:sz w:val="20"/>
          <w:szCs w:val="20"/>
        </w:rPr>
        <w:t xml:space="preserve"> </w:t>
      </w:r>
      <w:r w:rsidR="000F3660">
        <w:rPr>
          <w:rFonts w:ascii="Times New Roman" w:hAnsi="Times New Roman" w:cs="Times New Roman"/>
          <w:sz w:val="20"/>
          <w:szCs w:val="20"/>
        </w:rPr>
        <w:t xml:space="preserve">Healthcare consultations were most frequent for physiotherapists (approaching </w:t>
      </w:r>
      <w:r w:rsidR="00D362B8">
        <w:rPr>
          <w:rFonts w:ascii="Times New Roman" w:hAnsi="Times New Roman" w:cs="Times New Roman"/>
          <w:sz w:val="20"/>
          <w:szCs w:val="20"/>
        </w:rPr>
        <w:t xml:space="preserve">an average of </w:t>
      </w:r>
      <w:r w:rsidR="000F3660">
        <w:rPr>
          <w:rFonts w:ascii="Times New Roman" w:hAnsi="Times New Roman" w:cs="Times New Roman"/>
          <w:sz w:val="20"/>
          <w:szCs w:val="20"/>
        </w:rPr>
        <w:t xml:space="preserve">one </w:t>
      </w:r>
      <w:r w:rsidR="00D362B8">
        <w:rPr>
          <w:rFonts w:ascii="Times New Roman" w:hAnsi="Times New Roman" w:cs="Times New Roman"/>
          <w:sz w:val="20"/>
          <w:szCs w:val="20"/>
        </w:rPr>
        <w:t xml:space="preserve">consultation </w:t>
      </w:r>
      <w:r w:rsidR="000F3660">
        <w:rPr>
          <w:rFonts w:ascii="Times New Roman" w:hAnsi="Times New Roman" w:cs="Times New Roman"/>
          <w:sz w:val="20"/>
          <w:szCs w:val="20"/>
        </w:rPr>
        <w:t xml:space="preserve">per person). Two thirds of patients used medications prescribed for their OVF, with an average of two prescriptions for those </w:t>
      </w:r>
      <w:r w:rsidR="000F3660" w:rsidRPr="00C90511">
        <w:rPr>
          <w:rFonts w:ascii="Times New Roman" w:hAnsi="Times New Roman" w:cs="Times New Roman"/>
          <w:sz w:val="20"/>
          <w:szCs w:val="20"/>
        </w:rPr>
        <w:t xml:space="preserve">who used them. </w:t>
      </w:r>
      <w:r w:rsidR="00D84322" w:rsidRPr="00C90511">
        <w:rPr>
          <w:rFonts w:ascii="Times New Roman" w:hAnsi="Times New Roman" w:cs="Times New Roman"/>
          <w:sz w:val="20"/>
          <w:szCs w:val="20"/>
        </w:rPr>
        <w:t>Although not reported separately</w:t>
      </w:r>
      <w:r w:rsidR="00DA4FAD" w:rsidRPr="00C90511">
        <w:rPr>
          <w:rFonts w:ascii="Times New Roman" w:hAnsi="Times New Roman" w:cs="Times New Roman"/>
          <w:sz w:val="20"/>
          <w:szCs w:val="20"/>
        </w:rPr>
        <w:t>,</w:t>
      </w:r>
      <w:r w:rsidR="00D84322" w:rsidRPr="00C90511">
        <w:rPr>
          <w:rFonts w:ascii="Times New Roman" w:hAnsi="Times New Roman" w:cs="Times New Roman"/>
          <w:sz w:val="20"/>
          <w:szCs w:val="20"/>
        </w:rPr>
        <w:t xml:space="preserve"> there were no obvious </w:t>
      </w:r>
      <w:r w:rsidR="00DA4FAD" w:rsidRPr="00C90511">
        <w:rPr>
          <w:rFonts w:ascii="Times New Roman" w:hAnsi="Times New Roman" w:cs="Times New Roman"/>
          <w:sz w:val="20"/>
          <w:szCs w:val="20"/>
        </w:rPr>
        <w:t xml:space="preserve">differences </w:t>
      </w:r>
      <w:r w:rsidR="00DA4FAD" w:rsidRPr="00C90511">
        <w:rPr>
          <w:rFonts w:ascii="Times New Roman" w:hAnsi="Times New Roman" w:cs="Times New Roman"/>
          <w:sz w:val="20"/>
          <w:szCs w:val="20"/>
        </w:rPr>
        <w:lastRenderedPageBreak/>
        <w:t>at baseline between groups in potential confoun</w:t>
      </w:r>
      <w:bookmarkStart w:id="0" w:name="_GoBack"/>
      <w:bookmarkEnd w:id="0"/>
      <w:r w:rsidR="00DA4FAD" w:rsidRPr="00C90511">
        <w:rPr>
          <w:rFonts w:ascii="Times New Roman" w:hAnsi="Times New Roman" w:cs="Times New Roman"/>
          <w:sz w:val="20"/>
          <w:szCs w:val="20"/>
        </w:rPr>
        <w:t xml:space="preserve">ders related to healthcare consultations or medication. </w:t>
      </w:r>
      <w:r w:rsidR="000F3660" w:rsidRPr="00C90511">
        <w:rPr>
          <w:rFonts w:ascii="Times New Roman" w:hAnsi="Times New Roman" w:cs="Times New Roman"/>
          <w:sz w:val="20"/>
          <w:szCs w:val="20"/>
        </w:rPr>
        <w:t xml:space="preserve">Health </w:t>
      </w:r>
      <w:r w:rsidR="000F3660">
        <w:rPr>
          <w:rFonts w:ascii="Times New Roman" w:hAnsi="Times New Roman" w:cs="Times New Roman"/>
          <w:sz w:val="20"/>
          <w:szCs w:val="20"/>
        </w:rPr>
        <w:t xml:space="preserve">care resource data was successfully collected at week four but is not presented due to lack of </w:t>
      </w:r>
      <w:r w:rsidR="00A00480">
        <w:rPr>
          <w:rFonts w:ascii="Times New Roman" w:hAnsi="Times New Roman" w:cs="Times New Roman"/>
          <w:sz w:val="20"/>
          <w:szCs w:val="20"/>
        </w:rPr>
        <w:t>obvious</w:t>
      </w:r>
      <w:r w:rsidR="000F3660">
        <w:rPr>
          <w:rFonts w:ascii="Times New Roman" w:hAnsi="Times New Roman" w:cs="Times New Roman"/>
          <w:sz w:val="20"/>
          <w:szCs w:val="20"/>
        </w:rPr>
        <w:t xml:space="preserve"> trends.</w:t>
      </w:r>
    </w:p>
    <w:p w:rsidR="000F3660" w:rsidRDefault="000F3660" w:rsidP="003E3354">
      <w:pPr>
        <w:spacing w:after="0" w:line="480" w:lineRule="auto"/>
        <w:rPr>
          <w:rFonts w:ascii="Times New Roman" w:hAnsi="Times New Roman" w:cs="Times New Roman"/>
          <w:b/>
          <w:sz w:val="20"/>
          <w:szCs w:val="20"/>
        </w:rPr>
      </w:pPr>
    </w:p>
    <w:p w:rsidR="00635960" w:rsidRDefault="00635960" w:rsidP="00635960">
      <w:pPr>
        <w:spacing w:after="0" w:line="480" w:lineRule="auto"/>
        <w:jc w:val="center"/>
        <w:rPr>
          <w:rFonts w:ascii="Times New Roman" w:hAnsi="Times New Roman" w:cs="Times New Roman"/>
          <w:b/>
          <w:sz w:val="20"/>
          <w:szCs w:val="20"/>
        </w:rPr>
      </w:pPr>
      <w:r>
        <w:rPr>
          <w:rFonts w:ascii="Times New Roman" w:hAnsi="Times New Roman" w:cs="Times New Roman"/>
          <w:b/>
          <w:sz w:val="20"/>
          <w:szCs w:val="20"/>
        </w:rPr>
        <w:t>PLACE TABLE 3 HERE</w:t>
      </w:r>
    </w:p>
    <w:p w:rsidR="00635960" w:rsidRDefault="00635960" w:rsidP="003E3354">
      <w:pPr>
        <w:spacing w:after="0" w:line="480" w:lineRule="auto"/>
        <w:rPr>
          <w:rFonts w:ascii="Times New Roman" w:hAnsi="Times New Roman" w:cs="Times New Roman"/>
          <w:b/>
          <w:sz w:val="20"/>
          <w:szCs w:val="20"/>
        </w:rPr>
      </w:pPr>
    </w:p>
    <w:p w:rsidR="00D55592" w:rsidRPr="00964B11" w:rsidRDefault="00D55592" w:rsidP="003E3354">
      <w:pPr>
        <w:spacing w:after="0" w:line="480" w:lineRule="auto"/>
        <w:rPr>
          <w:rFonts w:ascii="Times New Roman" w:hAnsi="Times New Roman" w:cs="Times New Roman"/>
          <w:b/>
          <w:sz w:val="20"/>
          <w:szCs w:val="20"/>
          <w:u w:val="single"/>
        </w:rPr>
      </w:pPr>
      <w:r w:rsidRPr="00964B11">
        <w:rPr>
          <w:rFonts w:ascii="Times New Roman" w:hAnsi="Times New Roman" w:cs="Times New Roman"/>
          <w:b/>
          <w:sz w:val="20"/>
          <w:szCs w:val="20"/>
          <w:u w:val="single"/>
        </w:rPr>
        <w:t>Adverse events</w:t>
      </w:r>
    </w:p>
    <w:p w:rsidR="00414548" w:rsidRPr="00273EE8" w:rsidRDefault="00414548" w:rsidP="003E3354">
      <w:pPr>
        <w:spacing w:after="0" w:line="480" w:lineRule="auto"/>
        <w:rPr>
          <w:rFonts w:ascii="Times New Roman" w:hAnsi="Times New Roman" w:cs="Times New Roman"/>
          <w:sz w:val="20"/>
          <w:szCs w:val="20"/>
        </w:rPr>
      </w:pPr>
      <w:r w:rsidRPr="00273EE8">
        <w:rPr>
          <w:rFonts w:ascii="Times New Roman" w:hAnsi="Times New Roman" w:cs="Times New Roman"/>
          <w:sz w:val="20"/>
          <w:szCs w:val="20"/>
        </w:rPr>
        <w:t xml:space="preserve">Three participants </w:t>
      </w:r>
      <w:r w:rsidR="00D55592" w:rsidRPr="00273EE8">
        <w:rPr>
          <w:rFonts w:ascii="Times New Roman" w:hAnsi="Times New Roman" w:cs="Times New Roman"/>
          <w:sz w:val="20"/>
          <w:szCs w:val="20"/>
        </w:rPr>
        <w:t xml:space="preserve">allocated to </w:t>
      </w:r>
      <w:r w:rsidRPr="00273EE8">
        <w:rPr>
          <w:rFonts w:ascii="Times New Roman" w:hAnsi="Times New Roman" w:cs="Times New Roman"/>
          <w:sz w:val="20"/>
          <w:szCs w:val="20"/>
        </w:rPr>
        <w:t>taping</w:t>
      </w:r>
      <w:r w:rsidR="00230220">
        <w:rPr>
          <w:rFonts w:ascii="Times New Roman" w:hAnsi="Times New Roman" w:cs="Times New Roman"/>
          <w:sz w:val="20"/>
          <w:szCs w:val="20"/>
        </w:rPr>
        <w:t xml:space="preserve"> </w:t>
      </w:r>
      <w:r w:rsidR="00230220" w:rsidRPr="00273EE8">
        <w:rPr>
          <w:rFonts w:ascii="Times New Roman" w:hAnsi="Times New Roman" w:cs="Times New Roman"/>
          <w:sz w:val="20"/>
          <w:szCs w:val="20"/>
        </w:rPr>
        <w:t xml:space="preserve">(23%) </w:t>
      </w:r>
      <w:r w:rsidR="00D55592" w:rsidRPr="00273EE8">
        <w:rPr>
          <w:rFonts w:ascii="Times New Roman" w:hAnsi="Times New Roman" w:cs="Times New Roman"/>
          <w:sz w:val="20"/>
          <w:szCs w:val="20"/>
        </w:rPr>
        <w:t xml:space="preserve">reported a mild skin reaction and were advised to discontinue using it. </w:t>
      </w:r>
      <w:r w:rsidR="00901667">
        <w:rPr>
          <w:rFonts w:ascii="Times New Roman" w:hAnsi="Times New Roman" w:cs="Times New Roman"/>
          <w:sz w:val="20"/>
          <w:szCs w:val="20"/>
        </w:rPr>
        <w:t xml:space="preserve">All events were </w:t>
      </w:r>
      <w:r w:rsidR="00901667" w:rsidRPr="00273EE8">
        <w:rPr>
          <w:rFonts w:ascii="Times New Roman" w:hAnsi="Times New Roman" w:cs="Times New Roman"/>
          <w:sz w:val="20"/>
          <w:szCs w:val="20"/>
        </w:rPr>
        <w:t>reported to the study sponsor</w:t>
      </w:r>
      <w:r w:rsidR="00901667">
        <w:rPr>
          <w:rFonts w:ascii="Times New Roman" w:hAnsi="Times New Roman" w:cs="Times New Roman"/>
          <w:sz w:val="20"/>
          <w:szCs w:val="20"/>
        </w:rPr>
        <w:t>.</w:t>
      </w:r>
      <w:r w:rsidR="00901667" w:rsidRPr="00273EE8">
        <w:rPr>
          <w:rFonts w:ascii="Times New Roman" w:hAnsi="Times New Roman" w:cs="Times New Roman"/>
          <w:sz w:val="20"/>
          <w:szCs w:val="20"/>
        </w:rPr>
        <w:t xml:space="preserve"> </w:t>
      </w:r>
      <w:r w:rsidR="00230220" w:rsidRPr="00273EE8">
        <w:rPr>
          <w:rFonts w:ascii="Times New Roman" w:hAnsi="Times New Roman" w:cs="Times New Roman"/>
          <w:sz w:val="20"/>
          <w:szCs w:val="20"/>
        </w:rPr>
        <w:t xml:space="preserve">No other adverse events were reported. </w:t>
      </w:r>
      <w:r w:rsidR="00D55592" w:rsidRPr="00273EE8">
        <w:rPr>
          <w:rFonts w:ascii="Times New Roman" w:hAnsi="Times New Roman" w:cs="Times New Roman"/>
          <w:sz w:val="20"/>
          <w:szCs w:val="20"/>
        </w:rPr>
        <w:t xml:space="preserve">In all cases the skin reaction settled within a few days without further medical intervention. </w:t>
      </w:r>
      <w:r w:rsidR="00901667">
        <w:rPr>
          <w:rFonts w:ascii="Times New Roman" w:hAnsi="Times New Roman" w:cs="Times New Roman"/>
          <w:sz w:val="20"/>
          <w:szCs w:val="20"/>
        </w:rPr>
        <w:t xml:space="preserve">All </w:t>
      </w:r>
      <w:r w:rsidR="00511C5B" w:rsidRPr="00273EE8">
        <w:rPr>
          <w:rFonts w:ascii="Times New Roman" w:hAnsi="Times New Roman" w:cs="Times New Roman"/>
          <w:sz w:val="20"/>
          <w:szCs w:val="20"/>
        </w:rPr>
        <w:t>three participants</w:t>
      </w:r>
      <w:r w:rsidR="00034008">
        <w:rPr>
          <w:rFonts w:ascii="Times New Roman" w:hAnsi="Times New Roman" w:cs="Times New Roman"/>
          <w:sz w:val="20"/>
          <w:szCs w:val="20"/>
        </w:rPr>
        <w:t xml:space="preserve"> completed follow-up and </w:t>
      </w:r>
      <w:r w:rsidR="00511C5B" w:rsidRPr="00273EE8">
        <w:rPr>
          <w:rFonts w:ascii="Times New Roman" w:hAnsi="Times New Roman" w:cs="Times New Roman"/>
          <w:sz w:val="20"/>
          <w:szCs w:val="20"/>
        </w:rPr>
        <w:t>were retained as part of an intention to treat analysis.</w:t>
      </w:r>
    </w:p>
    <w:p w:rsidR="00414548" w:rsidRPr="00273EE8" w:rsidRDefault="00414548" w:rsidP="003E3354">
      <w:pPr>
        <w:spacing w:after="0" w:line="480" w:lineRule="auto"/>
        <w:rPr>
          <w:rFonts w:ascii="Times New Roman" w:hAnsi="Times New Roman" w:cs="Times New Roman"/>
          <w:sz w:val="20"/>
          <w:szCs w:val="20"/>
        </w:rPr>
      </w:pPr>
    </w:p>
    <w:p w:rsidR="002D32EC" w:rsidRPr="00964B11" w:rsidRDefault="002D32EC" w:rsidP="003E3354">
      <w:pPr>
        <w:spacing w:after="0" w:line="480" w:lineRule="auto"/>
        <w:rPr>
          <w:rFonts w:ascii="Times New Roman" w:hAnsi="Times New Roman" w:cs="Times New Roman"/>
          <w:b/>
          <w:sz w:val="20"/>
          <w:szCs w:val="20"/>
          <w:u w:val="single"/>
        </w:rPr>
      </w:pPr>
      <w:r w:rsidRPr="00964B11">
        <w:rPr>
          <w:rFonts w:ascii="Times New Roman" w:hAnsi="Times New Roman" w:cs="Times New Roman"/>
          <w:b/>
          <w:sz w:val="20"/>
          <w:szCs w:val="20"/>
          <w:u w:val="single"/>
        </w:rPr>
        <w:t>Use and acceptability of the taping device</w:t>
      </w:r>
    </w:p>
    <w:p w:rsidR="002D32EC" w:rsidRPr="007C642E" w:rsidRDefault="002D32EC" w:rsidP="003E3354">
      <w:pPr>
        <w:spacing w:after="0" w:line="480" w:lineRule="auto"/>
        <w:rPr>
          <w:rFonts w:ascii="Times New Roman" w:hAnsi="Times New Roman" w:cs="Times New Roman"/>
          <w:sz w:val="20"/>
          <w:szCs w:val="20"/>
        </w:rPr>
      </w:pPr>
      <w:r w:rsidRPr="00273EE8">
        <w:rPr>
          <w:rFonts w:ascii="Times New Roman" w:hAnsi="Times New Roman" w:cs="Times New Roman"/>
          <w:sz w:val="20"/>
          <w:szCs w:val="20"/>
        </w:rPr>
        <w:t xml:space="preserve">On average participants used 17 of the 28 devices supplied. The median reported usage was </w:t>
      </w:r>
      <w:r w:rsidR="00BE556D" w:rsidRPr="00273EE8">
        <w:rPr>
          <w:rFonts w:ascii="Times New Roman" w:hAnsi="Times New Roman" w:cs="Times New Roman"/>
          <w:sz w:val="20"/>
          <w:szCs w:val="20"/>
        </w:rPr>
        <w:t>‘</w:t>
      </w:r>
      <w:r w:rsidRPr="00273EE8">
        <w:rPr>
          <w:rFonts w:ascii="Times New Roman" w:hAnsi="Times New Roman" w:cs="Times New Roman"/>
          <w:sz w:val="20"/>
          <w:szCs w:val="20"/>
        </w:rPr>
        <w:t>21-24</w:t>
      </w:r>
      <w:r w:rsidR="00BE556D" w:rsidRPr="00273EE8">
        <w:rPr>
          <w:rFonts w:ascii="Times New Roman" w:hAnsi="Times New Roman" w:cs="Times New Roman"/>
          <w:sz w:val="20"/>
          <w:szCs w:val="20"/>
        </w:rPr>
        <w:t>’</w:t>
      </w:r>
      <w:r w:rsidRPr="00273EE8">
        <w:rPr>
          <w:rFonts w:ascii="Times New Roman" w:hAnsi="Times New Roman" w:cs="Times New Roman"/>
          <w:sz w:val="20"/>
          <w:szCs w:val="20"/>
        </w:rPr>
        <w:t xml:space="preserve"> days and, </w:t>
      </w:r>
      <w:r w:rsidR="00901667">
        <w:rPr>
          <w:rFonts w:ascii="Times New Roman" w:hAnsi="Times New Roman" w:cs="Times New Roman"/>
          <w:sz w:val="20"/>
          <w:szCs w:val="20"/>
        </w:rPr>
        <w:t>when</w:t>
      </w:r>
      <w:r w:rsidRPr="00273EE8">
        <w:rPr>
          <w:rFonts w:ascii="Times New Roman" w:hAnsi="Times New Roman" w:cs="Times New Roman"/>
          <w:sz w:val="20"/>
          <w:szCs w:val="20"/>
        </w:rPr>
        <w:t xml:space="preserve"> worn, the median duration was </w:t>
      </w:r>
      <w:r w:rsidR="00BE556D" w:rsidRPr="00273EE8">
        <w:rPr>
          <w:rFonts w:ascii="Times New Roman" w:hAnsi="Times New Roman" w:cs="Times New Roman"/>
          <w:sz w:val="20"/>
          <w:szCs w:val="20"/>
        </w:rPr>
        <w:t>‘</w:t>
      </w:r>
      <w:r w:rsidRPr="00273EE8">
        <w:rPr>
          <w:rFonts w:ascii="Times New Roman" w:hAnsi="Times New Roman" w:cs="Times New Roman"/>
          <w:sz w:val="20"/>
          <w:szCs w:val="20"/>
        </w:rPr>
        <w:t>16-18 hours</w:t>
      </w:r>
      <w:r w:rsidR="00BE556D" w:rsidRPr="00273EE8">
        <w:rPr>
          <w:rFonts w:ascii="Times New Roman" w:hAnsi="Times New Roman" w:cs="Times New Roman"/>
          <w:sz w:val="20"/>
          <w:szCs w:val="20"/>
        </w:rPr>
        <w:t>’</w:t>
      </w:r>
      <w:r w:rsidRPr="00273EE8">
        <w:rPr>
          <w:rFonts w:ascii="Times New Roman" w:hAnsi="Times New Roman" w:cs="Times New Roman"/>
          <w:sz w:val="20"/>
          <w:szCs w:val="20"/>
        </w:rPr>
        <w:t xml:space="preserve">. 9/13 (69%) wore the device in bed at night although </w:t>
      </w:r>
      <w:r w:rsidR="00BE556D" w:rsidRPr="00273EE8">
        <w:rPr>
          <w:rFonts w:ascii="Times New Roman" w:hAnsi="Times New Roman" w:cs="Times New Roman"/>
          <w:sz w:val="20"/>
          <w:szCs w:val="20"/>
        </w:rPr>
        <w:t>four</w:t>
      </w:r>
      <w:r w:rsidRPr="00273EE8">
        <w:rPr>
          <w:rFonts w:ascii="Times New Roman" w:hAnsi="Times New Roman" w:cs="Times New Roman"/>
          <w:sz w:val="20"/>
          <w:szCs w:val="20"/>
        </w:rPr>
        <w:t xml:space="preserve"> reported it as </w:t>
      </w:r>
      <w:r w:rsidR="00BE556D" w:rsidRPr="00273EE8">
        <w:rPr>
          <w:rFonts w:ascii="Times New Roman" w:hAnsi="Times New Roman" w:cs="Times New Roman"/>
          <w:sz w:val="20"/>
          <w:szCs w:val="20"/>
        </w:rPr>
        <w:t>‘</w:t>
      </w:r>
      <w:r w:rsidRPr="00273EE8">
        <w:rPr>
          <w:rFonts w:ascii="Times New Roman" w:hAnsi="Times New Roman" w:cs="Times New Roman"/>
          <w:sz w:val="20"/>
          <w:szCs w:val="20"/>
        </w:rPr>
        <w:t>uncomfortable</w:t>
      </w:r>
      <w:r w:rsidR="00BE556D" w:rsidRPr="00273EE8">
        <w:rPr>
          <w:rFonts w:ascii="Times New Roman" w:hAnsi="Times New Roman" w:cs="Times New Roman"/>
          <w:sz w:val="20"/>
          <w:szCs w:val="20"/>
        </w:rPr>
        <w:t>’</w:t>
      </w:r>
      <w:r w:rsidRPr="00273EE8">
        <w:rPr>
          <w:rFonts w:ascii="Times New Roman" w:hAnsi="Times New Roman" w:cs="Times New Roman"/>
          <w:sz w:val="20"/>
          <w:szCs w:val="20"/>
        </w:rPr>
        <w:t xml:space="preserve"> when they did so (4/9, 44%). </w:t>
      </w:r>
      <w:r w:rsidR="00E50DB2" w:rsidRPr="00273EE8">
        <w:rPr>
          <w:rFonts w:ascii="Times New Roman" w:hAnsi="Times New Roman" w:cs="Times New Roman"/>
          <w:sz w:val="20"/>
          <w:szCs w:val="20"/>
        </w:rPr>
        <w:t>9</w:t>
      </w:r>
      <w:r w:rsidRPr="00273EE8">
        <w:rPr>
          <w:rFonts w:ascii="Times New Roman" w:hAnsi="Times New Roman" w:cs="Times New Roman"/>
          <w:sz w:val="20"/>
          <w:szCs w:val="20"/>
        </w:rPr>
        <w:t>/1</w:t>
      </w:r>
      <w:r w:rsidR="00E50DB2" w:rsidRPr="00273EE8">
        <w:rPr>
          <w:rFonts w:ascii="Times New Roman" w:hAnsi="Times New Roman" w:cs="Times New Roman"/>
          <w:sz w:val="20"/>
          <w:szCs w:val="20"/>
        </w:rPr>
        <w:t xml:space="preserve">3 (69%) required assistance to put the device on. Of those who required help 5/9 then reported it was </w:t>
      </w:r>
      <w:r w:rsidR="00BE556D" w:rsidRPr="00273EE8">
        <w:rPr>
          <w:rFonts w:ascii="Times New Roman" w:hAnsi="Times New Roman" w:cs="Times New Roman"/>
          <w:sz w:val="20"/>
          <w:szCs w:val="20"/>
        </w:rPr>
        <w:t>‘</w:t>
      </w:r>
      <w:r w:rsidR="00E50DB2" w:rsidRPr="00273EE8">
        <w:rPr>
          <w:rFonts w:ascii="Times New Roman" w:hAnsi="Times New Roman" w:cs="Times New Roman"/>
          <w:sz w:val="20"/>
          <w:szCs w:val="20"/>
        </w:rPr>
        <w:t>easy</w:t>
      </w:r>
      <w:r w:rsidR="00BE556D" w:rsidRPr="00273EE8">
        <w:rPr>
          <w:rFonts w:ascii="Times New Roman" w:hAnsi="Times New Roman" w:cs="Times New Roman"/>
          <w:sz w:val="20"/>
          <w:szCs w:val="20"/>
        </w:rPr>
        <w:t>’</w:t>
      </w:r>
      <w:r w:rsidR="00E50DB2" w:rsidRPr="00273EE8">
        <w:rPr>
          <w:rFonts w:ascii="Times New Roman" w:hAnsi="Times New Roman" w:cs="Times New Roman"/>
          <w:sz w:val="20"/>
          <w:szCs w:val="20"/>
        </w:rPr>
        <w:t xml:space="preserve"> to apply, but 2/9 still reported it as </w:t>
      </w:r>
      <w:r w:rsidR="00BE556D" w:rsidRPr="00273EE8">
        <w:rPr>
          <w:rFonts w:ascii="Times New Roman" w:hAnsi="Times New Roman" w:cs="Times New Roman"/>
          <w:sz w:val="20"/>
          <w:szCs w:val="20"/>
        </w:rPr>
        <w:t>‘</w:t>
      </w:r>
      <w:r w:rsidR="00E50DB2" w:rsidRPr="00273EE8">
        <w:rPr>
          <w:rFonts w:ascii="Times New Roman" w:hAnsi="Times New Roman" w:cs="Times New Roman"/>
          <w:sz w:val="20"/>
          <w:szCs w:val="20"/>
        </w:rPr>
        <w:t>difficult</w:t>
      </w:r>
      <w:r w:rsidR="00BE556D" w:rsidRPr="00273EE8">
        <w:rPr>
          <w:rFonts w:ascii="Times New Roman" w:hAnsi="Times New Roman" w:cs="Times New Roman"/>
          <w:sz w:val="20"/>
          <w:szCs w:val="20"/>
        </w:rPr>
        <w:t>’</w:t>
      </w:r>
      <w:r w:rsidR="00E50DB2" w:rsidRPr="00273EE8">
        <w:rPr>
          <w:rFonts w:ascii="Times New Roman" w:hAnsi="Times New Roman" w:cs="Times New Roman"/>
          <w:sz w:val="20"/>
          <w:szCs w:val="20"/>
        </w:rPr>
        <w:t xml:space="preserve"> and 2/9 as </w:t>
      </w:r>
      <w:r w:rsidR="00BE556D" w:rsidRPr="00273EE8">
        <w:rPr>
          <w:rFonts w:ascii="Times New Roman" w:hAnsi="Times New Roman" w:cs="Times New Roman"/>
          <w:sz w:val="20"/>
          <w:szCs w:val="20"/>
        </w:rPr>
        <w:t>‘</w:t>
      </w:r>
      <w:r w:rsidR="00E50DB2" w:rsidRPr="00273EE8">
        <w:rPr>
          <w:rFonts w:ascii="Times New Roman" w:hAnsi="Times New Roman" w:cs="Times New Roman"/>
          <w:sz w:val="20"/>
          <w:szCs w:val="20"/>
        </w:rPr>
        <w:t>neither easy or difficult</w:t>
      </w:r>
      <w:r w:rsidR="00BE556D" w:rsidRPr="00273EE8">
        <w:rPr>
          <w:rFonts w:ascii="Times New Roman" w:hAnsi="Times New Roman" w:cs="Times New Roman"/>
          <w:sz w:val="20"/>
          <w:szCs w:val="20"/>
        </w:rPr>
        <w:t>’</w:t>
      </w:r>
      <w:r w:rsidR="00E50DB2" w:rsidRPr="00273EE8">
        <w:rPr>
          <w:rFonts w:ascii="Times New Roman" w:hAnsi="Times New Roman" w:cs="Times New Roman"/>
          <w:sz w:val="20"/>
          <w:szCs w:val="20"/>
        </w:rPr>
        <w:t xml:space="preserve">. Of those who did not require help to apply </w:t>
      </w:r>
      <w:r w:rsidR="00E50DB2" w:rsidRPr="007C642E">
        <w:rPr>
          <w:rFonts w:ascii="Times New Roman" w:hAnsi="Times New Roman" w:cs="Times New Roman"/>
          <w:sz w:val="20"/>
          <w:szCs w:val="20"/>
        </w:rPr>
        <w:t xml:space="preserve">the device </w:t>
      </w:r>
      <w:r w:rsidR="001D4B98" w:rsidRPr="007C642E">
        <w:rPr>
          <w:rFonts w:ascii="Times New Roman" w:hAnsi="Times New Roman" w:cs="Times New Roman"/>
          <w:sz w:val="20"/>
          <w:szCs w:val="20"/>
        </w:rPr>
        <w:t xml:space="preserve">1/4 found it </w:t>
      </w:r>
      <w:r w:rsidR="00BE556D" w:rsidRPr="007C642E">
        <w:rPr>
          <w:rFonts w:ascii="Times New Roman" w:hAnsi="Times New Roman" w:cs="Times New Roman"/>
          <w:sz w:val="20"/>
          <w:szCs w:val="20"/>
        </w:rPr>
        <w:t>‘</w:t>
      </w:r>
      <w:r w:rsidR="001D4B98" w:rsidRPr="007C642E">
        <w:rPr>
          <w:rFonts w:ascii="Times New Roman" w:hAnsi="Times New Roman" w:cs="Times New Roman"/>
          <w:sz w:val="20"/>
          <w:szCs w:val="20"/>
        </w:rPr>
        <w:t>easy</w:t>
      </w:r>
      <w:r w:rsidR="00BE556D" w:rsidRPr="007C642E">
        <w:rPr>
          <w:rFonts w:ascii="Times New Roman" w:hAnsi="Times New Roman" w:cs="Times New Roman"/>
          <w:sz w:val="20"/>
          <w:szCs w:val="20"/>
        </w:rPr>
        <w:t>’</w:t>
      </w:r>
      <w:r w:rsidR="001D4B98" w:rsidRPr="007C642E">
        <w:rPr>
          <w:rFonts w:ascii="Times New Roman" w:hAnsi="Times New Roman" w:cs="Times New Roman"/>
          <w:sz w:val="20"/>
          <w:szCs w:val="20"/>
        </w:rPr>
        <w:t xml:space="preserve">, 1/4 found it </w:t>
      </w:r>
      <w:r w:rsidR="00BE556D" w:rsidRPr="007C642E">
        <w:rPr>
          <w:rFonts w:ascii="Times New Roman" w:hAnsi="Times New Roman" w:cs="Times New Roman"/>
          <w:sz w:val="20"/>
          <w:szCs w:val="20"/>
        </w:rPr>
        <w:t>‘</w:t>
      </w:r>
      <w:r w:rsidR="001D4B98" w:rsidRPr="007C642E">
        <w:rPr>
          <w:rFonts w:ascii="Times New Roman" w:hAnsi="Times New Roman" w:cs="Times New Roman"/>
          <w:sz w:val="20"/>
          <w:szCs w:val="20"/>
        </w:rPr>
        <w:t>neither easy nor difficult</w:t>
      </w:r>
      <w:r w:rsidR="00BE556D" w:rsidRPr="007C642E">
        <w:rPr>
          <w:rFonts w:ascii="Times New Roman" w:hAnsi="Times New Roman" w:cs="Times New Roman"/>
          <w:sz w:val="20"/>
          <w:szCs w:val="20"/>
        </w:rPr>
        <w:t>’</w:t>
      </w:r>
      <w:r w:rsidR="001D4B98" w:rsidRPr="007C642E">
        <w:rPr>
          <w:rFonts w:ascii="Times New Roman" w:hAnsi="Times New Roman" w:cs="Times New Roman"/>
          <w:sz w:val="20"/>
          <w:szCs w:val="20"/>
        </w:rPr>
        <w:t xml:space="preserve"> and 2/4 found it </w:t>
      </w:r>
      <w:r w:rsidR="00BE556D" w:rsidRPr="007C642E">
        <w:rPr>
          <w:rFonts w:ascii="Times New Roman" w:hAnsi="Times New Roman" w:cs="Times New Roman"/>
          <w:sz w:val="20"/>
          <w:szCs w:val="20"/>
        </w:rPr>
        <w:t>‘</w:t>
      </w:r>
      <w:r w:rsidR="001D4B98" w:rsidRPr="007C642E">
        <w:rPr>
          <w:rFonts w:ascii="Times New Roman" w:hAnsi="Times New Roman" w:cs="Times New Roman"/>
          <w:sz w:val="20"/>
          <w:szCs w:val="20"/>
        </w:rPr>
        <w:t>difficult</w:t>
      </w:r>
      <w:r w:rsidR="00BE556D" w:rsidRPr="007C642E">
        <w:rPr>
          <w:rFonts w:ascii="Times New Roman" w:hAnsi="Times New Roman" w:cs="Times New Roman"/>
          <w:sz w:val="20"/>
          <w:szCs w:val="20"/>
        </w:rPr>
        <w:t>’.</w:t>
      </w:r>
      <w:r w:rsidR="00CD5F7F" w:rsidRPr="007C642E">
        <w:rPr>
          <w:rFonts w:ascii="Times New Roman" w:hAnsi="Times New Roman" w:cs="Times New Roman"/>
          <w:sz w:val="20"/>
          <w:szCs w:val="20"/>
        </w:rPr>
        <w:t xml:space="preserve"> Specific difficulties reported included removing the device from the packaging</w:t>
      </w:r>
      <w:r w:rsidR="00A00480">
        <w:rPr>
          <w:rFonts w:ascii="Times New Roman" w:hAnsi="Times New Roman" w:cs="Times New Roman"/>
          <w:sz w:val="20"/>
          <w:szCs w:val="20"/>
        </w:rPr>
        <w:t>,</w:t>
      </w:r>
      <w:r w:rsidR="00CD5F7F" w:rsidRPr="007C642E">
        <w:rPr>
          <w:rFonts w:ascii="Times New Roman" w:hAnsi="Times New Roman" w:cs="Times New Roman"/>
          <w:sz w:val="20"/>
          <w:szCs w:val="20"/>
        </w:rPr>
        <w:t xml:space="preserve"> parts of the device sticking together</w:t>
      </w:r>
      <w:r w:rsidR="00A00480">
        <w:rPr>
          <w:rFonts w:ascii="Times New Roman" w:hAnsi="Times New Roman" w:cs="Times New Roman"/>
          <w:sz w:val="20"/>
          <w:szCs w:val="20"/>
        </w:rPr>
        <w:t>,</w:t>
      </w:r>
      <w:r w:rsidR="00CD5F7F" w:rsidRPr="007C642E">
        <w:rPr>
          <w:rFonts w:ascii="Times New Roman" w:hAnsi="Times New Roman" w:cs="Times New Roman"/>
          <w:sz w:val="20"/>
          <w:szCs w:val="20"/>
        </w:rPr>
        <w:t xml:space="preserve"> and having to twist to view the </w:t>
      </w:r>
      <w:r w:rsidR="00133D97" w:rsidRPr="007C642E">
        <w:rPr>
          <w:rFonts w:ascii="Times New Roman" w:hAnsi="Times New Roman" w:cs="Times New Roman"/>
          <w:sz w:val="20"/>
          <w:szCs w:val="20"/>
        </w:rPr>
        <w:t xml:space="preserve">application </w:t>
      </w:r>
      <w:r w:rsidR="00CD5F7F" w:rsidRPr="007C642E">
        <w:rPr>
          <w:rFonts w:ascii="Times New Roman" w:hAnsi="Times New Roman" w:cs="Times New Roman"/>
          <w:sz w:val="20"/>
          <w:szCs w:val="20"/>
        </w:rPr>
        <w:t>in a mirror.</w:t>
      </w:r>
    </w:p>
    <w:p w:rsidR="002D32EC" w:rsidRPr="007C642E" w:rsidRDefault="002D32EC" w:rsidP="003E3354">
      <w:pPr>
        <w:spacing w:after="0" w:line="480" w:lineRule="auto"/>
        <w:rPr>
          <w:rFonts w:ascii="Times New Roman" w:hAnsi="Times New Roman" w:cs="Times New Roman"/>
          <w:sz w:val="20"/>
          <w:szCs w:val="20"/>
        </w:rPr>
      </w:pPr>
    </w:p>
    <w:p w:rsidR="00D55592" w:rsidRPr="00964B11" w:rsidRDefault="00D55592" w:rsidP="003E3354">
      <w:pPr>
        <w:spacing w:after="0" w:line="480" w:lineRule="auto"/>
        <w:rPr>
          <w:rFonts w:ascii="Times New Roman" w:hAnsi="Times New Roman" w:cs="Times New Roman"/>
          <w:b/>
          <w:sz w:val="20"/>
          <w:szCs w:val="20"/>
          <w:u w:val="single"/>
        </w:rPr>
      </w:pPr>
      <w:r w:rsidRPr="00964B11">
        <w:rPr>
          <w:rFonts w:ascii="Times New Roman" w:hAnsi="Times New Roman" w:cs="Times New Roman"/>
          <w:b/>
          <w:sz w:val="20"/>
          <w:szCs w:val="20"/>
          <w:u w:val="single"/>
        </w:rPr>
        <w:t>Acceptability</w:t>
      </w:r>
      <w:r w:rsidR="002D32EC" w:rsidRPr="00964B11">
        <w:rPr>
          <w:rFonts w:ascii="Times New Roman" w:hAnsi="Times New Roman" w:cs="Times New Roman"/>
          <w:b/>
          <w:sz w:val="20"/>
          <w:szCs w:val="20"/>
          <w:u w:val="single"/>
        </w:rPr>
        <w:t xml:space="preserve"> of the </w:t>
      </w:r>
      <w:r w:rsidR="00BE556D" w:rsidRPr="00964B11">
        <w:rPr>
          <w:rFonts w:ascii="Times New Roman" w:hAnsi="Times New Roman" w:cs="Times New Roman"/>
          <w:b/>
          <w:sz w:val="20"/>
          <w:szCs w:val="20"/>
          <w:u w:val="single"/>
        </w:rPr>
        <w:t>outcome measures</w:t>
      </w:r>
    </w:p>
    <w:p w:rsidR="00E3694C" w:rsidRPr="00273EE8" w:rsidRDefault="00E3694C" w:rsidP="003E3354">
      <w:pPr>
        <w:spacing w:after="0" w:line="480" w:lineRule="auto"/>
        <w:rPr>
          <w:rFonts w:ascii="Times New Roman" w:hAnsi="Times New Roman" w:cs="Times New Roman"/>
          <w:sz w:val="20"/>
          <w:szCs w:val="20"/>
        </w:rPr>
      </w:pPr>
      <w:r w:rsidRPr="00273EE8">
        <w:rPr>
          <w:rFonts w:ascii="Times New Roman" w:hAnsi="Times New Roman" w:cs="Times New Roman"/>
          <w:sz w:val="20"/>
          <w:szCs w:val="20"/>
        </w:rPr>
        <w:t>All participants (n=24) rated acceptability of study questionnaires at a median of 2 (</w:t>
      </w:r>
      <w:r w:rsidR="00BE556D" w:rsidRPr="00273EE8">
        <w:rPr>
          <w:rFonts w:ascii="Times New Roman" w:hAnsi="Times New Roman" w:cs="Times New Roman"/>
          <w:sz w:val="20"/>
          <w:szCs w:val="20"/>
        </w:rPr>
        <w:t>‘acceptable’).</w:t>
      </w:r>
    </w:p>
    <w:p w:rsidR="00114FFF" w:rsidRPr="00273EE8" w:rsidRDefault="00114FFF" w:rsidP="003E3354">
      <w:pPr>
        <w:spacing w:after="0" w:line="480" w:lineRule="auto"/>
        <w:rPr>
          <w:rFonts w:ascii="Times New Roman" w:hAnsi="Times New Roman" w:cs="Times New Roman"/>
          <w:sz w:val="20"/>
          <w:szCs w:val="20"/>
        </w:rPr>
      </w:pPr>
    </w:p>
    <w:p w:rsidR="00D55592" w:rsidRPr="00964B11" w:rsidRDefault="00D55592" w:rsidP="003E3354">
      <w:pPr>
        <w:spacing w:after="0" w:line="480" w:lineRule="auto"/>
        <w:rPr>
          <w:rFonts w:ascii="Times New Roman" w:hAnsi="Times New Roman" w:cs="Times New Roman"/>
          <w:b/>
          <w:sz w:val="20"/>
          <w:szCs w:val="20"/>
          <w:u w:val="single"/>
        </w:rPr>
      </w:pPr>
      <w:r w:rsidRPr="00964B11">
        <w:rPr>
          <w:rFonts w:ascii="Times New Roman" w:hAnsi="Times New Roman" w:cs="Times New Roman"/>
          <w:b/>
          <w:sz w:val="20"/>
          <w:szCs w:val="20"/>
          <w:u w:val="single"/>
        </w:rPr>
        <w:t>Sample size calculation</w:t>
      </w:r>
    </w:p>
    <w:p w:rsidR="00114FFF" w:rsidRPr="007C642E" w:rsidRDefault="00114FFF" w:rsidP="00913D41">
      <w:pPr>
        <w:spacing w:after="0" w:line="480" w:lineRule="auto"/>
        <w:rPr>
          <w:rFonts w:ascii="Times New Roman" w:hAnsi="Times New Roman" w:cs="Times New Roman"/>
          <w:sz w:val="20"/>
          <w:szCs w:val="20"/>
        </w:rPr>
      </w:pPr>
      <w:r w:rsidRPr="00273EE8">
        <w:rPr>
          <w:rFonts w:ascii="Times New Roman" w:hAnsi="Times New Roman" w:cs="Times New Roman"/>
          <w:sz w:val="20"/>
          <w:szCs w:val="20"/>
        </w:rPr>
        <w:t>A minimum clinically relevant difference is not available for the QUALEFFO</w:t>
      </w:r>
      <w:r w:rsidR="00BE556D" w:rsidRPr="00273EE8">
        <w:rPr>
          <w:rFonts w:ascii="Times New Roman" w:hAnsi="Times New Roman" w:cs="Times New Roman"/>
          <w:sz w:val="20"/>
          <w:szCs w:val="20"/>
        </w:rPr>
        <w:t>-41</w:t>
      </w:r>
      <w:r w:rsidRPr="00273EE8">
        <w:rPr>
          <w:rFonts w:ascii="Times New Roman" w:hAnsi="Times New Roman" w:cs="Times New Roman"/>
          <w:sz w:val="20"/>
          <w:szCs w:val="20"/>
        </w:rPr>
        <w:t xml:space="preserve">. A prospective sample size calculation </w:t>
      </w:r>
      <w:r w:rsidR="000979EB">
        <w:rPr>
          <w:rFonts w:ascii="Times New Roman" w:hAnsi="Times New Roman" w:cs="Times New Roman"/>
          <w:sz w:val="20"/>
          <w:szCs w:val="20"/>
        </w:rPr>
        <w:t xml:space="preserve">for a definitive RCT </w:t>
      </w:r>
      <w:r w:rsidRPr="00273EE8">
        <w:rPr>
          <w:rFonts w:ascii="Times New Roman" w:hAnsi="Times New Roman" w:cs="Times New Roman"/>
          <w:sz w:val="20"/>
          <w:szCs w:val="20"/>
        </w:rPr>
        <w:t xml:space="preserve">was therefore </w:t>
      </w:r>
      <w:r w:rsidR="00230220">
        <w:rPr>
          <w:rFonts w:ascii="Times New Roman" w:hAnsi="Times New Roman" w:cs="Times New Roman"/>
          <w:sz w:val="20"/>
          <w:szCs w:val="20"/>
        </w:rPr>
        <w:t>made</w:t>
      </w:r>
      <w:r w:rsidRPr="00273EE8">
        <w:rPr>
          <w:rFonts w:ascii="Times New Roman" w:hAnsi="Times New Roman" w:cs="Times New Roman"/>
          <w:sz w:val="20"/>
          <w:szCs w:val="20"/>
        </w:rPr>
        <w:t xml:space="preserve"> </w:t>
      </w:r>
      <w:r w:rsidR="008B2C7C">
        <w:rPr>
          <w:rFonts w:ascii="Times New Roman" w:hAnsi="Times New Roman" w:cs="Times New Roman"/>
          <w:sz w:val="20"/>
          <w:szCs w:val="20"/>
        </w:rPr>
        <w:t>using</w:t>
      </w:r>
      <w:r w:rsidRPr="00273EE8">
        <w:rPr>
          <w:rFonts w:ascii="Times New Roman" w:hAnsi="Times New Roman" w:cs="Times New Roman"/>
          <w:sz w:val="20"/>
          <w:szCs w:val="20"/>
        </w:rPr>
        <w:t xml:space="preserve"> VAS pain </w:t>
      </w:r>
      <w:r w:rsidR="00AE4FCF" w:rsidRPr="00273EE8">
        <w:rPr>
          <w:rFonts w:ascii="Times New Roman" w:hAnsi="Times New Roman" w:cs="Times New Roman"/>
          <w:sz w:val="20"/>
          <w:szCs w:val="20"/>
        </w:rPr>
        <w:t>on movement</w:t>
      </w:r>
      <w:r w:rsidR="00EE5677" w:rsidRPr="00273EE8">
        <w:rPr>
          <w:rFonts w:ascii="Times New Roman" w:hAnsi="Times New Roman" w:cs="Times New Roman"/>
          <w:sz w:val="20"/>
          <w:szCs w:val="20"/>
        </w:rPr>
        <w:t xml:space="preserve"> as this was </w:t>
      </w:r>
      <w:r w:rsidR="00EE5677" w:rsidRPr="007C642E">
        <w:rPr>
          <w:rFonts w:ascii="Times New Roman" w:hAnsi="Times New Roman" w:cs="Times New Roman"/>
          <w:sz w:val="20"/>
          <w:szCs w:val="20"/>
        </w:rPr>
        <w:t>considered more functionally relevant than pain at rest</w:t>
      </w:r>
      <w:r w:rsidRPr="007C642E">
        <w:rPr>
          <w:rFonts w:ascii="Times New Roman" w:hAnsi="Times New Roman" w:cs="Times New Roman"/>
          <w:sz w:val="20"/>
          <w:szCs w:val="20"/>
        </w:rPr>
        <w:t xml:space="preserve">. </w:t>
      </w:r>
      <w:r w:rsidR="00EE5677" w:rsidRPr="007C642E">
        <w:rPr>
          <w:rFonts w:ascii="Times New Roman" w:hAnsi="Times New Roman" w:cs="Times New Roman"/>
          <w:sz w:val="20"/>
          <w:szCs w:val="20"/>
        </w:rPr>
        <w:t xml:space="preserve">Dworkin </w:t>
      </w:r>
      <w:r w:rsidR="00913D41">
        <w:rPr>
          <w:rFonts w:ascii="Times New Roman" w:hAnsi="Times New Roman" w:cs="Times New Roman"/>
          <w:sz w:val="20"/>
          <w:szCs w:val="20"/>
        </w:rPr>
        <w:t>et al. (2008)</w:t>
      </w:r>
      <w:r w:rsidR="00EE5677" w:rsidRPr="007C642E">
        <w:rPr>
          <w:rFonts w:ascii="Times New Roman" w:hAnsi="Times New Roman" w:cs="Times New Roman"/>
          <w:sz w:val="20"/>
          <w:szCs w:val="20"/>
        </w:rPr>
        <w:t xml:space="preserve"> concluded that ≥30% reduction in pain intensity would </w:t>
      </w:r>
      <w:r w:rsidR="008B2C7C">
        <w:rPr>
          <w:rFonts w:ascii="Times New Roman" w:hAnsi="Times New Roman" w:cs="Times New Roman"/>
          <w:sz w:val="20"/>
          <w:szCs w:val="20"/>
        </w:rPr>
        <w:t>be</w:t>
      </w:r>
      <w:r w:rsidR="00EE5677" w:rsidRPr="007C642E">
        <w:rPr>
          <w:rFonts w:ascii="Times New Roman" w:hAnsi="Times New Roman" w:cs="Times New Roman"/>
          <w:sz w:val="20"/>
          <w:szCs w:val="20"/>
        </w:rPr>
        <w:t xml:space="preserve"> a moderate clinically important difference</w:t>
      </w:r>
      <w:r w:rsidR="00167969" w:rsidRPr="007C642E">
        <w:rPr>
          <w:rFonts w:ascii="Times New Roman" w:hAnsi="Times New Roman" w:cs="Times New Roman"/>
          <w:sz w:val="20"/>
          <w:szCs w:val="20"/>
        </w:rPr>
        <w:t>. This e</w:t>
      </w:r>
      <w:r w:rsidR="00EE5677" w:rsidRPr="007C642E">
        <w:rPr>
          <w:rFonts w:ascii="Times New Roman" w:hAnsi="Times New Roman" w:cs="Times New Roman"/>
          <w:sz w:val="20"/>
          <w:szCs w:val="20"/>
        </w:rPr>
        <w:t>qu</w:t>
      </w:r>
      <w:r w:rsidR="008B2C7C">
        <w:rPr>
          <w:rFonts w:ascii="Times New Roman" w:hAnsi="Times New Roman" w:cs="Times New Roman"/>
          <w:sz w:val="20"/>
          <w:szCs w:val="20"/>
        </w:rPr>
        <w:t xml:space="preserve">ates </w:t>
      </w:r>
      <w:r w:rsidR="00EE5677" w:rsidRPr="007C642E">
        <w:rPr>
          <w:rFonts w:ascii="Times New Roman" w:hAnsi="Times New Roman" w:cs="Times New Roman"/>
          <w:sz w:val="20"/>
          <w:szCs w:val="20"/>
        </w:rPr>
        <w:t xml:space="preserve">to </w:t>
      </w:r>
      <w:r w:rsidR="00444278" w:rsidRPr="007C642E">
        <w:rPr>
          <w:rFonts w:ascii="Times New Roman" w:hAnsi="Times New Roman" w:cs="Times New Roman"/>
          <w:sz w:val="20"/>
          <w:szCs w:val="20"/>
        </w:rPr>
        <w:t xml:space="preserve">approximately </w:t>
      </w:r>
      <w:r w:rsidR="00EE5677" w:rsidRPr="007C642E">
        <w:rPr>
          <w:rFonts w:ascii="Times New Roman" w:hAnsi="Times New Roman" w:cs="Times New Roman"/>
          <w:sz w:val="20"/>
          <w:szCs w:val="20"/>
        </w:rPr>
        <w:t xml:space="preserve">15mm from the </w:t>
      </w:r>
      <w:r w:rsidR="00167969" w:rsidRPr="007C642E">
        <w:rPr>
          <w:rFonts w:ascii="Times New Roman" w:hAnsi="Times New Roman" w:cs="Times New Roman"/>
          <w:sz w:val="20"/>
          <w:szCs w:val="20"/>
        </w:rPr>
        <w:t xml:space="preserve">baseline </w:t>
      </w:r>
      <w:r w:rsidR="00EE5677" w:rsidRPr="007C642E">
        <w:rPr>
          <w:rFonts w:ascii="Times New Roman" w:hAnsi="Times New Roman" w:cs="Times New Roman"/>
          <w:sz w:val="20"/>
          <w:szCs w:val="20"/>
        </w:rPr>
        <w:t xml:space="preserve">mean </w:t>
      </w:r>
      <w:r w:rsidR="00167969" w:rsidRPr="007C642E">
        <w:rPr>
          <w:rFonts w:ascii="Times New Roman" w:hAnsi="Times New Roman" w:cs="Times New Roman"/>
          <w:sz w:val="20"/>
          <w:szCs w:val="20"/>
        </w:rPr>
        <w:t xml:space="preserve">of </w:t>
      </w:r>
      <w:r w:rsidR="00EE5677" w:rsidRPr="007C642E">
        <w:rPr>
          <w:rFonts w:ascii="Times New Roman" w:hAnsi="Times New Roman" w:cs="Times New Roman"/>
          <w:sz w:val="20"/>
          <w:szCs w:val="20"/>
        </w:rPr>
        <w:t xml:space="preserve">50.2mm for all participants in the current investigation (n=24). </w:t>
      </w:r>
      <w:r w:rsidR="000979EB" w:rsidRPr="007C642E">
        <w:rPr>
          <w:rFonts w:ascii="Times New Roman" w:hAnsi="Times New Roman" w:cs="Times New Roman"/>
          <w:sz w:val="20"/>
          <w:szCs w:val="20"/>
        </w:rPr>
        <w:t>O</w:t>
      </w:r>
      <w:r w:rsidR="00D55592" w:rsidRPr="007C642E">
        <w:rPr>
          <w:rFonts w:ascii="Times New Roman" w:hAnsi="Times New Roman" w:cs="Times New Roman"/>
          <w:sz w:val="20"/>
          <w:szCs w:val="20"/>
        </w:rPr>
        <w:t xml:space="preserve">n </w:t>
      </w:r>
      <w:r w:rsidRPr="007C642E">
        <w:rPr>
          <w:rFonts w:ascii="Times New Roman" w:hAnsi="Times New Roman" w:cs="Times New Roman"/>
          <w:sz w:val="20"/>
          <w:szCs w:val="20"/>
        </w:rPr>
        <w:t xml:space="preserve">the basis of </w:t>
      </w:r>
      <w:r w:rsidR="00D55592" w:rsidRPr="007C642E">
        <w:rPr>
          <w:rFonts w:ascii="Times New Roman" w:hAnsi="Times New Roman" w:cs="Times New Roman"/>
          <w:sz w:val="20"/>
          <w:szCs w:val="20"/>
        </w:rPr>
        <w:t xml:space="preserve">an independent t-test, </w:t>
      </w:r>
      <w:r w:rsidRPr="007C642E">
        <w:rPr>
          <w:rFonts w:ascii="Times New Roman" w:hAnsi="Times New Roman" w:cs="Times New Roman"/>
          <w:sz w:val="20"/>
          <w:szCs w:val="20"/>
        </w:rPr>
        <w:lastRenderedPageBreak/>
        <w:t>alpha 0.05, 80% power</w:t>
      </w:r>
      <w:r w:rsidR="00167969" w:rsidRPr="007C642E">
        <w:rPr>
          <w:rFonts w:ascii="Times New Roman" w:hAnsi="Times New Roman" w:cs="Times New Roman"/>
          <w:sz w:val="20"/>
          <w:szCs w:val="20"/>
        </w:rPr>
        <w:t xml:space="preserve">, SD 31.6mm (the control group </w:t>
      </w:r>
      <w:r w:rsidR="00F951F1" w:rsidRPr="007C642E">
        <w:rPr>
          <w:rFonts w:ascii="Times New Roman" w:hAnsi="Times New Roman" w:cs="Times New Roman"/>
          <w:sz w:val="20"/>
          <w:szCs w:val="20"/>
        </w:rPr>
        <w:t xml:space="preserve">SD </w:t>
      </w:r>
      <w:r w:rsidR="00167969" w:rsidRPr="007C642E">
        <w:rPr>
          <w:rFonts w:ascii="Times New Roman" w:hAnsi="Times New Roman" w:cs="Times New Roman"/>
          <w:sz w:val="20"/>
          <w:szCs w:val="20"/>
        </w:rPr>
        <w:t xml:space="preserve">at the end of week </w:t>
      </w:r>
      <w:r w:rsidR="00F951F1" w:rsidRPr="007C642E">
        <w:rPr>
          <w:rFonts w:ascii="Times New Roman" w:hAnsi="Times New Roman" w:cs="Times New Roman"/>
          <w:sz w:val="20"/>
          <w:szCs w:val="20"/>
        </w:rPr>
        <w:t>four</w:t>
      </w:r>
      <w:r w:rsidR="00167969" w:rsidRPr="007C642E">
        <w:rPr>
          <w:rFonts w:ascii="Times New Roman" w:hAnsi="Times New Roman" w:cs="Times New Roman"/>
          <w:sz w:val="20"/>
          <w:szCs w:val="20"/>
        </w:rPr>
        <w:t>)</w:t>
      </w:r>
      <w:r w:rsidR="00F951F1" w:rsidRPr="007C642E">
        <w:rPr>
          <w:rFonts w:ascii="Times New Roman" w:hAnsi="Times New Roman" w:cs="Times New Roman"/>
          <w:sz w:val="20"/>
          <w:szCs w:val="20"/>
        </w:rPr>
        <w:t>, a</w:t>
      </w:r>
      <w:r w:rsidR="000979EB" w:rsidRPr="007C642E">
        <w:rPr>
          <w:rFonts w:ascii="Times New Roman" w:hAnsi="Times New Roman" w:cs="Times New Roman"/>
          <w:sz w:val="20"/>
          <w:szCs w:val="20"/>
        </w:rPr>
        <w:t xml:space="preserve"> minimum of 71 </w:t>
      </w:r>
      <w:r w:rsidR="008B2C7C">
        <w:rPr>
          <w:rFonts w:ascii="Times New Roman" w:hAnsi="Times New Roman" w:cs="Times New Roman"/>
          <w:sz w:val="20"/>
          <w:szCs w:val="20"/>
        </w:rPr>
        <w:t xml:space="preserve">participants </w:t>
      </w:r>
      <w:r w:rsidR="000979EB" w:rsidRPr="007C642E">
        <w:rPr>
          <w:rFonts w:ascii="Times New Roman" w:hAnsi="Times New Roman" w:cs="Times New Roman"/>
          <w:sz w:val="20"/>
          <w:szCs w:val="20"/>
        </w:rPr>
        <w:t>in each group was calculated</w:t>
      </w:r>
      <w:r w:rsidR="00F951F1" w:rsidRPr="007C642E">
        <w:rPr>
          <w:rFonts w:ascii="Times New Roman" w:hAnsi="Times New Roman" w:cs="Times New Roman"/>
          <w:sz w:val="20"/>
          <w:szCs w:val="20"/>
        </w:rPr>
        <w:t>.</w:t>
      </w:r>
      <w:r w:rsidR="00DF4B83" w:rsidRPr="007C642E">
        <w:rPr>
          <w:rFonts w:ascii="Times New Roman" w:hAnsi="Times New Roman" w:cs="Times New Roman"/>
          <w:sz w:val="20"/>
          <w:szCs w:val="20"/>
        </w:rPr>
        <w:t xml:space="preserve"> A more extensive pilot RCT would confirm the estimates used for this calculation</w:t>
      </w:r>
      <w:r w:rsidR="00764BA4">
        <w:rPr>
          <w:rFonts w:ascii="Times New Roman" w:hAnsi="Times New Roman" w:cs="Times New Roman"/>
          <w:sz w:val="20"/>
          <w:szCs w:val="20"/>
        </w:rPr>
        <w:t xml:space="preserve"> and p</w:t>
      </w:r>
      <w:r w:rsidR="00A00480" w:rsidRPr="007C642E">
        <w:rPr>
          <w:rFonts w:ascii="Times New Roman" w:hAnsi="Times New Roman" w:cs="Times New Roman"/>
          <w:sz w:val="20"/>
          <w:szCs w:val="20"/>
        </w:rPr>
        <w:t>atient consultation is recommended to inform selection of the primary outcome.</w:t>
      </w:r>
    </w:p>
    <w:p w:rsidR="001916D7" w:rsidRPr="007C642E" w:rsidRDefault="001916D7" w:rsidP="003E3354">
      <w:pPr>
        <w:spacing w:after="0" w:line="480" w:lineRule="auto"/>
        <w:rPr>
          <w:rFonts w:ascii="Times New Roman" w:hAnsi="Times New Roman" w:cs="Times New Roman"/>
          <w:sz w:val="20"/>
          <w:szCs w:val="20"/>
        </w:rPr>
      </w:pPr>
    </w:p>
    <w:p w:rsidR="00942941" w:rsidRPr="007C642E" w:rsidRDefault="00942941" w:rsidP="003E3354">
      <w:pPr>
        <w:spacing w:after="0" w:line="480" w:lineRule="auto"/>
        <w:rPr>
          <w:rFonts w:ascii="Times New Roman" w:hAnsi="Times New Roman" w:cs="Times New Roman"/>
          <w:sz w:val="20"/>
          <w:szCs w:val="20"/>
        </w:rPr>
      </w:pPr>
    </w:p>
    <w:p w:rsidR="00942941" w:rsidRPr="00964B11" w:rsidRDefault="00942941" w:rsidP="00533D34">
      <w:pPr>
        <w:spacing w:after="0" w:line="480" w:lineRule="auto"/>
        <w:rPr>
          <w:rFonts w:ascii="Times New Roman" w:hAnsi="Times New Roman" w:cs="Times New Roman"/>
          <w:b/>
          <w:sz w:val="20"/>
          <w:szCs w:val="20"/>
          <w:u w:val="single"/>
        </w:rPr>
      </w:pPr>
      <w:r w:rsidRPr="00964B11">
        <w:rPr>
          <w:rFonts w:ascii="Times New Roman" w:hAnsi="Times New Roman" w:cs="Times New Roman"/>
          <w:b/>
          <w:sz w:val="20"/>
          <w:szCs w:val="20"/>
          <w:u w:val="single"/>
        </w:rPr>
        <w:t>DISCUSSION</w:t>
      </w:r>
    </w:p>
    <w:p w:rsidR="00D81EE2" w:rsidRPr="00273EE8" w:rsidRDefault="00D81EE2" w:rsidP="00913D41">
      <w:pPr>
        <w:spacing w:after="0" w:line="480" w:lineRule="auto"/>
        <w:rPr>
          <w:rFonts w:ascii="Times New Roman" w:hAnsi="Times New Roman" w:cs="Times New Roman"/>
          <w:sz w:val="20"/>
          <w:szCs w:val="20"/>
        </w:rPr>
      </w:pPr>
      <w:r>
        <w:rPr>
          <w:rFonts w:ascii="Times New Roman" w:hAnsi="Times New Roman" w:cs="Times New Roman"/>
          <w:sz w:val="20"/>
          <w:szCs w:val="20"/>
        </w:rPr>
        <w:t xml:space="preserve">There were clear trends evident to support potential beneficial effects of the postural taping device on pain, function and </w:t>
      </w:r>
      <w:proofErr w:type="spellStart"/>
      <w:r w:rsidR="00E1538B">
        <w:rPr>
          <w:rFonts w:ascii="Times New Roman" w:hAnsi="Times New Roman" w:cs="Times New Roman"/>
          <w:sz w:val="20"/>
          <w:szCs w:val="20"/>
        </w:rPr>
        <w:t>QoL</w:t>
      </w:r>
      <w:proofErr w:type="spellEnd"/>
      <w:r>
        <w:rPr>
          <w:rFonts w:ascii="Times New Roman" w:hAnsi="Times New Roman" w:cs="Times New Roman"/>
          <w:sz w:val="20"/>
          <w:szCs w:val="20"/>
        </w:rPr>
        <w:t xml:space="preserve"> in people with OVF. </w:t>
      </w:r>
      <w:r w:rsidR="00230220">
        <w:rPr>
          <w:rFonts w:ascii="Times New Roman" w:hAnsi="Times New Roman" w:cs="Times New Roman"/>
          <w:sz w:val="20"/>
          <w:szCs w:val="20"/>
        </w:rPr>
        <w:t>T</w:t>
      </w:r>
      <w:r w:rsidR="000F0771" w:rsidRPr="00273EE8">
        <w:rPr>
          <w:rFonts w:ascii="Times New Roman" w:hAnsi="Times New Roman" w:cs="Times New Roman"/>
          <w:sz w:val="20"/>
          <w:szCs w:val="20"/>
        </w:rPr>
        <w:t>he s</w:t>
      </w:r>
      <w:r w:rsidR="00BE556D" w:rsidRPr="00273EE8">
        <w:rPr>
          <w:rFonts w:ascii="Times New Roman" w:hAnsi="Times New Roman" w:cs="Times New Roman"/>
          <w:sz w:val="20"/>
          <w:szCs w:val="20"/>
        </w:rPr>
        <w:t xml:space="preserve">tandardised effect sizes </w:t>
      </w:r>
      <w:r>
        <w:rPr>
          <w:rFonts w:ascii="Times New Roman" w:hAnsi="Times New Roman" w:cs="Times New Roman"/>
          <w:sz w:val="20"/>
          <w:szCs w:val="20"/>
        </w:rPr>
        <w:t>we</w:t>
      </w:r>
      <w:r w:rsidR="00BE556D" w:rsidRPr="00273EE8">
        <w:rPr>
          <w:rFonts w:ascii="Times New Roman" w:hAnsi="Times New Roman" w:cs="Times New Roman"/>
          <w:sz w:val="20"/>
          <w:szCs w:val="20"/>
        </w:rPr>
        <w:t xml:space="preserve">re generally </w:t>
      </w:r>
      <w:r w:rsidR="00764BA4">
        <w:rPr>
          <w:rFonts w:ascii="Times New Roman" w:hAnsi="Times New Roman" w:cs="Times New Roman"/>
          <w:sz w:val="20"/>
          <w:szCs w:val="20"/>
        </w:rPr>
        <w:t>small to medium</w:t>
      </w:r>
      <w:r w:rsidR="00BE556D" w:rsidRPr="00273EE8">
        <w:rPr>
          <w:rFonts w:ascii="Times New Roman" w:hAnsi="Times New Roman" w:cs="Times New Roman"/>
          <w:sz w:val="20"/>
          <w:szCs w:val="20"/>
        </w:rPr>
        <w:t xml:space="preserve"> which is notable for such a simple device. </w:t>
      </w:r>
      <w:r>
        <w:rPr>
          <w:rFonts w:ascii="Times New Roman" w:hAnsi="Times New Roman" w:cs="Times New Roman"/>
          <w:sz w:val="20"/>
          <w:szCs w:val="20"/>
        </w:rPr>
        <w:t xml:space="preserve">The </w:t>
      </w:r>
      <w:r w:rsidR="009D7875">
        <w:rPr>
          <w:rFonts w:ascii="Times New Roman" w:hAnsi="Times New Roman" w:cs="Times New Roman"/>
          <w:sz w:val="20"/>
          <w:szCs w:val="20"/>
        </w:rPr>
        <w:t>mean reduction</w:t>
      </w:r>
      <w:r w:rsidRPr="00273EE8">
        <w:rPr>
          <w:rFonts w:ascii="Times New Roman" w:hAnsi="Times New Roman" w:cs="Times New Roman"/>
          <w:sz w:val="20"/>
          <w:szCs w:val="20"/>
        </w:rPr>
        <w:t xml:space="preserve"> </w:t>
      </w:r>
      <w:r>
        <w:rPr>
          <w:rFonts w:ascii="Times New Roman" w:hAnsi="Times New Roman" w:cs="Times New Roman"/>
          <w:sz w:val="20"/>
          <w:szCs w:val="20"/>
        </w:rPr>
        <w:t>in</w:t>
      </w:r>
      <w:r w:rsidRPr="00273EE8">
        <w:rPr>
          <w:rFonts w:ascii="Times New Roman" w:hAnsi="Times New Roman" w:cs="Times New Roman"/>
          <w:sz w:val="20"/>
          <w:szCs w:val="20"/>
        </w:rPr>
        <w:t xml:space="preserve"> </w:t>
      </w:r>
      <w:r>
        <w:rPr>
          <w:rFonts w:ascii="Times New Roman" w:hAnsi="Times New Roman" w:cs="Times New Roman"/>
          <w:sz w:val="20"/>
          <w:szCs w:val="20"/>
        </w:rPr>
        <w:t xml:space="preserve">VAS </w:t>
      </w:r>
      <w:r w:rsidRPr="00273EE8">
        <w:rPr>
          <w:rFonts w:ascii="Times New Roman" w:hAnsi="Times New Roman" w:cs="Times New Roman"/>
          <w:sz w:val="20"/>
          <w:szCs w:val="20"/>
        </w:rPr>
        <w:t>pain on movement</w:t>
      </w:r>
      <w:r>
        <w:rPr>
          <w:rFonts w:ascii="Times New Roman" w:hAnsi="Times New Roman" w:cs="Times New Roman"/>
          <w:sz w:val="20"/>
          <w:szCs w:val="20"/>
        </w:rPr>
        <w:t xml:space="preserve"> </w:t>
      </w:r>
      <w:r w:rsidR="00230220">
        <w:rPr>
          <w:rFonts w:ascii="Times New Roman" w:hAnsi="Times New Roman" w:cs="Times New Roman"/>
          <w:sz w:val="20"/>
          <w:szCs w:val="20"/>
        </w:rPr>
        <w:t>with</w:t>
      </w:r>
      <w:r w:rsidRPr="00273EE8">
        <w:rPr>
          <w:rFonts w:ascii="Times New Roman" w:hAnsi="Times New Roman" w:cs="Times New Roman"/>
          <w:sz w:val="20"/>
          <w:szCs w:val="20"/>
        </w:rPr>
        <w:t xml:space="preserve"> taping was </w:t>
      </w:r>
      <w:r w:rsidR="009D7875">
        <w:rPr>
          <w:rFonts w:ascii="Times New Roman" w:hAnsi="Times New Roman" w:cs="Times New Roman"/>
          <w:sz w:val="20"/>
          <w:szCs w:val="20"/>
        </w:rPr>
        <w:t xml:space="preserve">approximately 41%, </w:t>
      </w:r>
      <w:r w:rsidRPr="00273EE8">
        <w:rPr>
          <w:rFonts w:ascii="Times New Roman" w:hAnsi="Times New Roman" w:cs="Times New Roman"/>
          <w:sz w:val="20"/>
          <w:szCs w:val="20"/>
        </w:rPr>
        <w:t>exce</w:t>
      </w:r>
      <w:r w:rsidR="00764BA4">
        <w:rPr>
          <w:rFonts w:ascii="Times New Roman" w:hAnsi="Times New Roman" w:cs="Times New Roman"/>
          <w:sz w:val="20"/>
          <w:szCs w:val="20"/>
        </w:rPr>
        <w:t xml:space="preserve">eding </w:t>
      </w:r>
      <w:r w:rsidR="009D7875">
        <w:rPr>
          <w:rFonts w:ascii="Times New Roman" w:hAnsi="Times New Roman" w:cs="Times New Roman"/>
          <w:sz w:val="20"/>
          <w:szCs w:val="20"/>
        </w:rPr>
        <w:t xml:space="preserve">the </w:t>
      </w:r>
      <w:r>
        <w:rPr>
          <w:rFonts w:ascii="Times New Roman" w:hAnsi="Times New Roman" w:cs="Times New Roman"/>
          <w:sz w:val="20"/>
          <w:szCs w:val="20"/>
        </w:rPr>
        <w:t xml:space="preserve">30% </w:t>
      </w:r>
      <w:r w:rsidRPr="00273EE8">
        <w:rPr>
          <w:rFonts w:ascii="Times New Roman" w:hAnsi="Times New Roman" w:cs="Times New Roman"/>
          <w:sz w:val="20"/>
          <w:szCs w:val="20"/>
        </w:rPr>
        <w:t xml:space="preserve">considered clinically important </w:t>
      </w:r>
      <w:r w:rsidR="00913D41">
        <w:rPr>
          <w:rFonts w:ascii="Times New Roman" w:hAnsi="Times New Roman" w:cs="Times New Roman"/>
          <w:sz w:val="20"/>
          <w:szCs w:val="20"/>
        </w:rPr>
        <w:t>(Dworkin et al., 2008)</w:t>
      </w:r>
      <w:r w:rsidRPr="00273EE8">
        <w:rPr>
          <w:rFonts w:ascii="Times New Roman" w:hAnsi="Times New Roman" w:cs="Times New Roman"/>
          <w:sz w:val="20"/>
          <w:szCs w:val="20"/>
        </w:rPr>
        <w:t xml:space="preserve">. </w:t>
      </w:r>
      <w:r w:rsidR="009D7875">
        <w:rPr>
          <w:rFonts w:ascii="Times New Roman" w:hAnsi="Times New Roman" w:cs="Times New Roman"/>
          <w:sz w:val="20"/>
          <w:szCs w:val="20"/>
        </w:rPr>
        <w:t>A much smaller reduction of 16% was observed in t</w:t>
      </w:r>
      <w:r w:rsidRPr="00273EE8">
        <w:rPr>
          <w:rFonts w:ascii="Times New Roman" w:hAnsi="Times New Roman" w:cs="Times New Roman"/>
          <w:sz w:val="20"/>
          <w:szCs w:val="20"/>
        </w:rPr>
        <w:t xml:space="preserve">he </w:t>
      </w:r>
      <w:r w:rsidR="009D7875">
        <w:rPr>
          <w:rFonts w:ascii="Times New Roman" w:hAnsi="Times New Roman" w:cs="Times New Roman"/>
          <w:sz w:val="20"/>
          <w:szCs w:val="20"/>
        </w:rPr>
        <w:t xml:space="preserve">control group. The largest standardised effect size was for the physical function subscale of the QUALEFFO-41 scale (Cohen’s </w:t>
      </w:r>
      <w:r w:rsidR="009D7875" w:rsidRPr="009D7875">
        <w:rPr>
          <w:rFonts w:ascii="Times New Roman" w:hAnsi="Times New Roman" w:cs="Times New Roman"/>
          <w:i/>
          <w:sz w:val="20"/>
          <w:szCs w:val="20"/>
        </w:rPr>
        <w:t>d</w:t>
      </w:r>
      <w:r w:rsidR="009D7875">
        <w:rPr>
          <w:rFonts w:ascii="Times New Roman" w:hAnsi="Times New Roman" w:cs="Times New Roman"/>
          <w:sz w:val="20"/>
          <w:szCs w:val="20"/>
        </w:rPr>
        <w:t xml:space="preserve"> = </w:t>
      </w:r>
      <w:r w:rsidR="00771431">
        <w:rPr>
          <w:rFonts w:ascii="Times New Roman" w:hAnsi="Times New Roman" w:cs="Times New Roman"/>
          <w:sz w:val="20"/>
          <w:szCs w:val="20"/>
        </w:rPr>
        <w:t xml:space="preserve">0.77), followed by the total QUALEFFO-41 score (0.67). The potential effects therefore extend across pain, function and </w:t>
      </w:r>
      <w:proofErr w:type="spellStart"/>
      <w:r w:rsidR="00E1538B">
        <w:rPr>
          <w:rFonts w:ascii="Times New Roman" w:hAnsi="Times New Roman" w:cs="Times New Roman"/>
          <w:sz w:val="20"/>
          <w:szCs w:val="20"/>
        </w:rPr>
        <w:t>QoL</w:t>
      </w:r>
      <w:proofErr w:type="spellEnd"/>
      <w:r w:rsidR="00771431">
        <w:rPr>
          <w:rFonts w:ascii="Times New Roman" w:hAnsi="Times New Roman" w:cs="Times New Roman"/>
          <w:sz w:val="20"/>
          <w:szCs w:val="20"/>
        </w:rPr>
        <w:t xml:space="preserve">. </w:t>
      </w:r>
      <w:r w:rsidR="009D7875">
        <w:rPr>
          <w:rFonts w:ascii="Times New Roman" w:hAnsi="Times New Roman" w:cs="Times New Roman"/>
          <w:sz w:val="20"/>
          <w:szCs w:val="20"/>
        </w:rPr>
        <w:t xml:space="preserve">However </w:t>
      </w:r>
      <w:r w:rsidR="00771431">
        <w:rPr>
          <w:rFonts w:ascii="Times New Roman" w:hAnsi="Times New Roman" w:cs="Times New Roman"/>
          <w:sz w:val="20"/>
          <w:szCs w:val="20"/>
        </w:rPr>
        <w:t xml:space="preserve">caution is warranted due to the large confidence intervals around these estimates and </w:t>
      </w:r>
      <w:r w:rsidR="00764BA4">
        <w:rPr>
          <w:rFonts w:ascii="Times New Roman" w:hAnsi="Times New Roman" w:cs="Times New Roman"/>
          <w:sz w:val="20"/>
          <w:szCs w:val="20"/>
        </w:rPr>
        <w:t>these</w:t>
      </w:r>
      <w:r w:rsidR="00444278">
        <w:rPr>
          <w:rFonts w:ascii="Times New Roman" w:hAnsi="Times New Roman" w:cs="Times New Roman"/>
          <w:sz w:val="20"/>
          <w:szCs w:val="20"/>
        </w:rPr>
        <w:t xml:space="preserve"> preliminary </w:t>
      </w:r>
      <w:r w:rsidR="009D7875">
        <w:rPr>
          <w:rFonts w:ascii="Times New Roman" w:hAnsi="Times New Roman" w:cs="Times New Roman"/>
          <w:sz w:val="20"/>
          <w:szCs w:val="20"/>
        </w:rPr>
        <w:t>findings need to be replicated in a definitive RCT</w:t>
      </w:r>
      <w:r w:rsidR="00771431">
        <w:rPr>
          <w:rFonts w:ascii="Times New Roman" w:hAnsi="Times New Roman" w:cs="Times New Roman"/>
          <w:sz w:val="20"/>
          <w:szCs w:val="20"/>
        </w:rPr>
        <w:t>.</w:t>
      </w:r>
    </w:p>
    <w:p w:rsidR="00444278" w:rsidRDefault="00444278" w:rsidP="003E3354">
      <w:pPr>
        <w:spacing w:after="0" w:line="480" w:lineRule="auto"/>
        <w:rPr>
          <w:rFonts w:ascii="Times New Roman" w:hAnsi="Times New Roman" w:cs="Times New Roman"/>
          <w:sz w:val="20"/>
          <w:szCs w:val="20"/>
        </w:rPr>
      </w:pPr>
    </w:p>
    <w:p w:rsidR="00444278" w:rsidRPr="007C642E" w:rsidRDefault="00764BA4" w:rsidP="00913D41">
      <w:pPr>
        <w:spacing w:after="0" w:line="480" w:lineRule="auto"/>
        <w:rPr>
          <w:rFonts w:ascii="Times New Roman" w:hAnsi="Times New Roman" w:cs="Times New Roman"/>
          <w:sz w:val="20"/>
          <w:szCs w:val="20"/>
        </w:rPr>
      </w:pPr>
      <w:r>
        <w:rPr>
          <w:rFonts w:ascii="Times New Roman" w:hAnsi="Times New Roman" w:cs="Times New Roman"/>
          <w:sz w:val="20"/>
          <w:szCs w:val="20"/>
        </w:rPr>
        <w:t>A relatively</w:t>
      </w:r>
      <w:r w:rsidRPr="00273EE8">
        <w:rPr>
          <w:rFonts w:ascii="Times New Roman" w:hAnsi="Times New Roman" w:cs="Times New Roman"/>
          <w:sz w:val="20"/>
          <w:szCs w:val="20"/>
        </w:rPr>
        <w:t xml:space="preserve"> high proportion </w:t>
      </w:r>
      <w:r>
        <w:rPr>
          <w:rFonts w:ascii="Times New Roman" w:hAnsi="Times New Roman" w:cs="Times New Roman"/>
          <w:sz w:val="20"/>
          <w:szCs w:val="20"/>
        </w:rPr>
        <w:t>of</w:t>
      </w:r>
      <w:r w:rsidR="00444278" w:rsidRPr="00273EE8">
        <w:rPr>
          <w:rFonts w:ascii="Times New Roman" w:hAnsi="Times New Roman" w:cs="Times New Roman"/>
          <w:sz w:val="20"/>
          <w:szCs w:val="20"/>
        </w:rPr>
        <w:t xml:space="preserve"> participants </w:t>
      </w:r>
      <w:r>
        <w:rPr>
          <w:rFonts w:ascii="Times New Roman" w:hAnsi="Times New Roman" w:cs="Times New Roman"/>
          <w:sz w:val="20"/>
          <w:szCs w:val="20"/>
        </w:rPr>
        <w:t>(</w:t>
      </w:r>
      <w:r w:rsidRPr="00273EE8">
        <w:rPr>
          <w:rFonts w:ascii="Times New Roman" w:hAnsi="Times New Roman" w:cs="Times New Roman"/>
          <w:sz w:val="20"/>
          <w:szCs w:val="20"/>
        </w:rPr>
        <w:t>23%)</w:t>
      </w:r>
      <w:r>
        <w:rPr>
          <w:rFonts w:ascii="Times New Roman" w:hAnsi="Times New Roman" w:cs="Times New Roman"/>
          <w:sz w:val="20"/>
          <w:szCs w:val="20"/>
        </w:rPr>
        <w:t xml:space="preserve"> </w:t>
      </w:r>
      <w:r w:rsidR="00444278" w:rsidRPr="00273EE8">
        <w:rPr>
          <w:rFonts w:ascii="Times New Roman" w:hAnsi="Times New Roman" w:cs="Times New Roman"/>
          <w:sz w:val="20"/>
          <w:szCs w:val="20"/>
        </w:rPr>
        <w:t xml:space="preserve">developed a mild skin reaction </w:t>
      </w:r>
      <w:r w:rsidR="005079EA">
        <w:rPr>
          <w:rFonts w:ascii="Times New Roman" w:hAnsi="Times New Roman" w:cs="Times New Roman"/>
          <w:sz w:val="20"/>
          <w:szCs w:val="20"/>
        </w:rPr>
        <w:t>when using taping</w:t>
      </w:r>
      <w:r w:rsidR="00444278" w:rsidRPr="00273EE8">
        <w:rPr>
          <w:rFonts w:ascii="Times New Roman" w:hAnsi="Times New Roman" w:cs="Times New Roman"/>
          <w:sz w:val="20"/>
          <w:szCs w:val="20"/>
        </w:rPr>
        <w:t xml:space="preserve">. Smith and </w:t>
      </w:r>
      <w:proofErr w:type="spellStart"/>
      <w:r w:rsidR="00444278" w:rsidRPr="00273EE8">
        <w:rPr>
          <w:rFonts w:ascii="Times New Roman" w:hAnsi="Times New Roman" w:cs="Times New Roman"/>
          <w:sz w:val="20"/>
          <w:szCs w:val="20"/>
        </w:rPr>
        <w:t>Zirwas</w:t>
      </w:r>
      <w:proofErr w:type="spellEnd"/>
      <w:r w:rsidR="00444278" w:rsidRPr="00273EE8">
        <w:rPr>
          <w:rFonts w:ascii="Times New Roman" w:hAnsi="Times New Roman" w:cs="Times New Roman"/>
          <w:sz w:val="20"/>
          <w:szCs w:val="20"/>
        </w:rPr>
        <w:t xml:space="preserve"> </w:t>
      </w:r>
      <w:r w:rsidR="00913D41">
        <w:rPr>
          <w:rFonts w:ascii="Times New Roman" w:hAnsi="Times New Roman" w:cs="Times New Roman"/>
          <w:sz w:val="20"/>
          <w:szCs w:val="20"/>
        </w:rPr>
        <w:t>(2015)</w:t>
      </w:r>
      <w:r w:rsidR="00444278" w:rsidRPr="00273EE8">
        <w:rPr>
          <w:rFonts w:ascii="Times New Roman" w:hAnsi="Times New Roman" w:cs="Times New Roman"/>
          <w:sz w:val="20"/>
          <w:szCs w:val="20"/>
        </w:rPr>
        <w:t xml:space="preserve"> reported that</w:t>
      </w:r>
      <w:r w:rsidR="00230220">
        <w:rPr>
          <w:rFonts w:ascii="Times New Roman" w:hAnsi="Times New Roman" w:cs="Times New Roman"/>
          <w:sz w:val="20"/>
          <w:szCs w:val="20"/>
        </w:rPr>
        <w:t>,</w:t>
      </w:r>
      <w:r w:rsidR="00444278" w:rsidRPr="00273EE8">
        <w:rPr>
          <w:rFonts w:ascii="Times New Roman" w:hAnsi="Times New Roman" w:cs="Times New Roman"/>
          <w:sz w:val="20"/>
          <w:szCs w:val="20"/>
        </w:rPr>
        <w:t xml:space="preserve"> although 0.347% of patients reported an allergy to medical tape, true allergies were estimated to be much lower at 0.033%. Non</w:t>
      </w:r>
      <w:r w:rsidR="005079EA">
        <w:rPr>
          <w:rFonts w:ascii="Times New Roman" w:hAnsi="Times New Roman" w:cs="Times New Roman"/>
          <w:sz w:val="20"/>
          <w:szCs w:val="20"/>
        </w:rPr>
        <w:t>-</w:t>
      </w:r>
      <w:r w:rsidR="00444278" w:rsidRPr="00273EE8">
        <w:rPr>
          <w:rFonts w:ascii="Times New Roman" w:hAnsi="Times New Roman" w:cs="Times New Roman"/>
          <w:sz w:val="20"/>
          <w:szCs w:val="20"/>
        </w:rPr>
        <w:t xml:space="preserve">allergic tape reactions are therefore </w:t>
      </w:r>
      <w:r w:rsidR="005079EA">
        <w:rPr>
          <w:rFonts w:ascii="Times New Roman" w:hAnsi="Times New Roman" w:cs="Times New Roman"/>
          <w:sz w:val="20"/>
          <w:szCs w:val="20"/>
        </w:rPr>
        <w:t xml:space="preserve">likely to be </w:t>
      </w:r>
      <w:r w:rsidR="00444278" w:rsidRPr="00273EE8">
        <w:rPr>
          <w:rFonts w:ascii="Times New Roman" w:hAnsi="Times New Roman" w:cs="Times New Roman"/>
          <w:sz w:val="20"/>
          <w:szCs w:val="20"/>
        </w:rPr>
        <w:t xml:space="preserve">much more common </w:t>
      </w:r>
      <w:r w:rsidR="005079EA">
        <w:rPr>
          <w:rFonts w:ascii="Times New Roman" w:hAnsi="Times New Roman" w:cs="Times New Roman"/>
          <w:sz w:val="20"/>
          <w:szCs w:val="20"/>
        </w:rPr>
        <w:t>than allergic ones. Non-allergic reactions</w:t>
      </w:r>
      <w:r w:rsidR="00444278" w:rsidRPr="00273EE8">
        <w:rPr>
          <w:rFonts w:ascii="Times New Roman" w:hAnsi="Times New Roman" w:cs="Times New Roman"/>
          <w:sz w:val="20"/>
          <w:szCs w:val="20"/>
        </w:rPr>
        <w:t xml:space="preserve"> may be caused by skin inflammation due to factors such as previous skin damage, skin softening, physical distortion, hair removal, </w:t>
      </w:r>
      <w:r w:rsidR="005079EA">
        <w:rPr>
          <w:rFonts w:ascii="Times New Roman" w:hAnsi="Times New Roman" w:cs="Times New Roman"/>
          <w:sz w:val="20"/>
          <w:szCs w:val="20"/>
        </w:rPr>
        <w:t xml:space="preserve">tape </w:t>
      </w:r>
      <w:r w:rsidR="00444278" w:rsidRPr="00273EE8">
        <w:rPr>
          <w:rFonts w:ascii="Times New Roman" w:hAnsi="Times New Roman" w:cs="Times New Roman"/>
          <w:sz w:val="20"/>
          <w:szCs w:val="20"/>
        </w:rPr>
        <w:t>preventing the</w:t>
      </w:r>
      <w:r w:rsidR="005079EA">
        <w:rPr>
          <w:rFonts w:ascii="Times New Roman" w:hAnsi="Times New Roman" w:cs="Times New Roman"/>
          <w:sz w:val="20"/>
          <w:szCs w:val="20"/>
        </w:rPr>
        <w:t xml:space="preserve"> </w:t>
      </w:r>
      <w:r w:rsidR="00444278" w:rsidRPr="00273EE8">
        <w:rPr>
          <w:rFonts w:ascii="Times New Roman" w:hAnsi="Times New Roman" w:cs="Times New Roman"/>
          <w:sz w:val="20"/>
          <w:szCs w:val="20"/>
        </w:rPr>
        <w:t>removal of skin irritants, and repeated removal of the uppermost layer of skin</w:t>
      </w:r>
      <w:r w:rsidR="00444278">
        <w:rPr>
          <w:rFonts w:ascii="Times New Roman" w:hAnsi="Times New Roman" w:cs="Times New Roman"/>
          <w:sz w:val="20"/>
          <w:szCs w:val="20"/>
        </w:rPr>
        <w:t xml:space="preserve"> </w:t>
      </w:r>
      <w:r w:rsidR="00913D41">
        <w:rPr>
          <w:rFonts w:ascii="Times New Roman" w:hAnsi="Times New Roman" w:cs="Times New Roman"/>
          <w:sz w:val="20"/>
          <w:szCs w:val="20"/>
        </w:rPr>
        <w:t xml:space="preserve">(Smith and </w:t>
      </w:r>
      <w:proofErr w:type="spellStart"/>
      <w:r w:rsidR="00913D41">
        <w:rPr>
          <w:rFonts w:ascii="Times New Roman" w:hAnsi="Times New Roman" w:cs="Times New Roman"/>
          <w:sz w:val="20"/>
          <w:szCs w:val="20"/>
        </w:rPr>
        <w:t>Zirwas</w:t>
      </w:r>
      <w:proofErr w:type="spellEnd"/>
      <w:r w:rsidR="00913D41">
        <w:rPr>
          <w:rFonts w:ascii="Times New Roman" w:hAnsi="Times New Roman" w:cs="Times New Roman"/>
          <w:sz w:val="20"/>
          <w:szCs w:val="20"/>
        </w:rPr>
        <w:t>, 2015)</w:t>
      </w:r>
      <w:r w:rsidR="00444278">
        <w:rPr>
          <w:rFonts w:ascii="Times New Roman" w:hAnsi="Times New Roman" w:cs="Times New Roman"/>
          <w:sz w:val="20"/>
          <w:szCs w:val="20"/>
        </w:rPr>
        <w:t>.</w:t>
      </w:r>
      <w:r w:rsidR="00444278" w:rsidRPr="00444278">
        <w:rPr>
          <w:rFonts w:ascii="Times New Roman" w:hAnsi="Times New Roman" w:cs="Times New Roman"/>
          <w:sz w:val="20"/>
          <w:szCs w:val="20"/>
        </w:rPr>
        <w:t xml:space="preserve"> </w:t>
      </w:r>
      <w:r w:rsidR="00444278" w:rsidRPr="00273EE8">
        <w:rPr>
          <w:rFonts w:ascii="Times New Roman" w:hAnsi="Times New Roman" w:cs="Times New Roman"/>
          <w:sz w:val="20"/>
          <w:szCs w:val="20"/>
        </w:rPr>
        <w:t xml:space="preserve">The </w:t>
      </w:r>
      <w:r w:rsidR="00444278">
        <w:rPr>
          <w:rFonts w:ascii="Times New Roman" w:hAnsi="Times New Roman" w:cs="Times New Roman"/>
          <w:sz w:val="20"/>
          <w:szCs w:val="20"/>
        </w:rPr>
        <w:t>high</w:t>
      </w:r>
      <w:r w:rsidR="00444278" w:rsidRPr="00273EE8">
        <w:rPr>
          <w:rFonts w:ascii="Times New Roman" w:hAnsi="Times New Roman" w:cs="Times New Roman"/>
          <w:sz w:val="20"/>
          <w:szCs w:val="20"/>
        </w:rPr>
        <w:t xml:space="preserve"> prevalence of such reactions in the present investigation may </w:t>
      </w:r>
      <w:r w:rsidR="00444278">
        <w:rPr>
          <w:rFonts w:ascii="Times New Roman" w:hAnsi="Times New Roman" w:cs="Times New Roman"/>
          <w:sz w:val="20"/>
          <w:szCs w:val="20"/>
        </w:rPr>
        <w:t>relate to</w:t>
      </w:r>
      <w:r w:rsidR="00444278" w:rsidRPr="00273EE8">
        <w:rPr>
          <w:rFonts w:ascii="Times New Roman" w:hAnsi="Times New Roman" w:cs="Times New Roman"/>
          <w:sz w:val="20"/>
          <w:szCs w:val="20"/>
        </w:rPr>
        <w:t xml:space="preserve"> the older population investigated</w:t>
      </w:r>
      <w:r w:rsidR="0076223A">
        <w:rPr>
          <w:rFonts w:ascii="Times New Roman" w:hAnsi="Times New Roman" w:cs="Times New Roman"/>
          <w:sz w:val="20"/>
          <w:szCs w:val="20"/>
        </w:rPr>
        <w:t>,</w:t>
      </w:r>
      <w:r w:rsidR="00444278" w:rsidRPr="00273EE8">
        <w:rPr>
          <w:rFonts w:ascii="Times New Roman" w:hAnsi="Times New Roman" w:cs="Times New Roman"/>
          <w:sz w:val="20"/>
          <w:szCs w:val="20"/>
        </w:rPr>
        <w:t xml:space="preserve"> who </w:t>
      </w:r>
      <w:r w:rsidR="0076223A">
        <w:rPr>
          <w:rFonts w:ascii="Times New Roman" w:hAnsi="Times New Roman" w:cs="Times New Roman"/>
          <w:sz w:val="20"/>
          <w:szCs w:val="20"/>
        </w:rPr>
        <w:t>might</w:t>
      </w:r>
      <w:r w:rsidR="00444278" w:rsidRPr="00273EE8">
        <w:rPr>
          <w:rFonts w:ascii="Times New Roman" w:hAnsi="Times New Roman" w:cs="Times New Roman"/>
          <w:sz w:val="20"/>
          <w:szCs w:val="20"/>
        </w:rPr>
        <w:t xml:space="preserve"> be expected to have more fragile skin. </w:t>
      </w:r>
      <w:r w:rsidR="00444278">
        <w:rPr>
          <w:rFonts w:ascii="Times New Roman" w:hAnsi="Times New Roman" w:cs="Times New Roman"/>
          <w:sz w:val="20"/>
          <w:szCs w:val="20"/>
        </w:rPr>
        <w:t xml:space="preserve">Other </w:t>
      </w:r>
      <w:r w:rsidR="00444278" w:rsidRPr="00273EE8">
        <w:rPr>
          <w:rFonts w:ascii="Times New Roman" w:hAnsi="Times New Roman" w:cs="Times New Roman"/>
          <w:sz w:val="20"/>
          <w:szCs w:val="20"/>
        </w:rPr>
        <w:t>factor</w:t>
      </w:r>
      <w:r w:rsidR="00444278">
        <w:rPr>
          <w:rFonts w:ascii="Times New Roman" w:hAnsi="Times New Roman" w:cs="Times New Roman"/>
          <w:sz w:val="20"/>
          <w:szCs w:val="20"/>
        </w:rPr>
        <w:t>s</w:t>
      </w:r>
      <w:r w:rsidR="00444278" w:rsidRPr="00273EE8">
        <w:rPr>
          <w:rFonts w:ascii="Times New Roman" w:hAnsi="Times New Roman" w:cs="Times New Roman"/>
          <w:sz w:val="20"/>
          <w:szCs w:val="20"/>
        </w:rPr>
        <w:t xml:space="preserve"> may </w:t>
      </w:r>
      <w:r w:rsidR="00444278">
        <w:rPr>
          <w:rFonts w:ascii="Times New Roman" w:hAnsi="Times New Roman" w:cs="Times New Roman"/>
          <w:sz w:val="20"/>
          <w:szCs w:val="20"/>
        </w:rPr>
        <w:t>include</w:t>
      </w:r>
      <w:r w:rsidR="00444278" w:rsidRPr="00273EE8">
        <w:rPr>
          <w:rFonts w:ascii="Times New Roman" w:hAnsi="Times New Roman" w:cs="Times New Roman"/>
          <w:sz w:val="20"/>
          <w:szCs w:val="20"/>
        </w:rPr>
        <w:t xml:space="preserve"> the large surface area covered by the device</w:t>
      </w:r>
      <w:r w:rsidR="005079EA">
        <w:rPr>
          <w:rFonts w:ascii="Times New Roman" w:hAnsi="Times New Roman" w:cs="Times New Roman"/>
          <w:sz w:val="20"/>
          <w:szCs w:val="20"/>
        </w:rPr>
        <w:t xml:space="preserve">, and </w:t>
      </w:r>
      <w:r w:rsidR="00191E10">
        <w:rPr>
          <w:rFonts w:ascii="Times New Roman" w:hAnsi="Times New Roman" w:cs="Times New Roman"/>
          <w:sz w:val="20"/>
          <w:szCs w:val="20"/>
        </w:rPr>
        <w:t xml:space="preserve">high </w:t>
      </w:r>
      <w:r w:rsidR="00F36AF0">
        <w:rPr>
          <w:rFonts w:ascii="Times New Roman" w:hAnsi="Times New Roman" w:cs="Times New Roman"/>
          <w:sz w:val="20"/>
          <w:szCs w:val="20"/>
        </w:rPr>
        <w:t xml:space="preserve">forces transferred from the device to </w:t>
      </w:r>
      <w:r w:rsidR="00444278" w:rsidRPr="00273EE8">
        <w:rPr>
          <w:rFonts w:ascii="Times New Roman" w:hAnsi="Times New Roman" w:cs="Times New Roman"/>
          <w:sz w:val="20"/>
          <w:szCs w:val="20"/>
        </w:rPr>
        <w:t>the skin</w:t>
      </w:r>
      <w:r w:rsidR="00F36AF0">
        <w:rPr>
          <w:rFonts w:ascii="Times New Roman" w:hAnsi="Times New Roman" w:cs="Times New Roman"/>
          <w:sz w:val="20"/>
          <w:szCs w:val="20"/>
        </w:rPr>
        <w:t xml:space="preserve"> surface</w:t>
      </w:r>
      <w:r w:rsidR="005079EA" w:rsidRPr="005079EA">
        <w:rPr>
          <w:rFonts w:ascii="Times New Roman" w:hAnsi="Times New Roman" w:cs="Times New Roman"/>
          <w:sz w:val="20"/>
          <w:szCs w:val="20"/>
        </w:rPr>
        <w:t xml:space="preserve"> </w:t>
      </w:r>
      <w:r w:rsidR="00191E10">
        <w:rPr>
          <w:rFonts w:ascii="Times New Roman" w:hAnsi="Times New Roman" w:cs="Times New Roman"/>
          <w:sz w:val="20"/>
          <w:szCs w:val="20"/>
        </w:rPr>
        <w:t xml:space="preserve">by the </w:t>
      </w:r>
      <w:r w:rsidR="005079EA">
        <w:rPr>
          <w:rFonts w:ascii="Times New Roman" w:hAnsi="Times New Roman" w:cs="Times New Roman"/>
          <w:sz w:val="20"/>
          <w:szCs w:val="20"/>
        </w:rPr>
        <w:t>large</w:t>
      </w:r>
      <w:r w:rsidR="00191E10">
        <w:rPr>
          <w:rFonts w:ascii="Times New Roman" w:hAnsi="Times New Roman" w:cs="Times New Roman"/>
          <w:sz w:val="20"/>
          <w:szCs w:val="20"/>
        </w:rPr>
        <w:t xml:space="preserve"> lumbar spine</w:t>
      </w:r>
      <w:r w:rsidR="005079EA">
        <w:rPr>
          <w:rFonts w:ascii="Times New Roman" w:hAnsi="Times New Roman" w:cs="Times New Roman"/>
          <w:sz w:val="20"/>
          <w:szCs w:val="20"/>
        </w:rPr>
        <w:t xml:space="preserve"> range of motion</w:t>
      </w:r>
      <w:r w:rsidR="00444278" w:rsidRPr="00273EE8">
        <w:rPr>
          <w:rFonts w:ascii="Times New Roman" w:hAnsi="Times New Roman" w:cs="Times New Roman"/>
          <w:sz w:val="20"/>
          <w:szCs w:val="20"/>
        </w:rPr>
        <w:t>. The prevalence of skin reactions is a</w:t>
      </w:r>
      <w:r w:rsidR="00BF42C6">
        <w:rPr>
          <w:rFonts w:ascii="Times New Roman" w:hAnsi="Times New Roman" w:cs="Times New Roman"/>
          <w:sz w:val="20"/>
          <w:szCs w:val="20"/>
        </w:rPr>
        <w:t xml:space="preserve">n </w:t>
      </w:r>
      <w:r w:rsidR="00444278" w:rsidRPr="00273EE8">
        <w:rPr>
          <w:rFonts w:ascii="Times New Roman" w:hAnsi="Times New Roman" w:cs="Times New Roman"/>
          <w:sz w:val="20"/>
          <w:szCs w:val="20"/>
        </w:rPr>
        <w:t xml:space="preserve">important consideration for future use of such devices for OVF and for </w:t>
      </w:r>
      <w:r w:rsidR="00BF42C6">
        <w:rPr>
          <w:rFonts w:ascii="Times New Roman" w:hAnsi="Times New Roman" w:cs="Times New Roman"/>
          <w:sz w:val="20"/>
          <w:szCs w:val="20"/>
        </w:rPr>
        <w:t>future research</w:t>
      </w:r>
      <w:r w:rsidR="0076223A">
        <w:rPr>
          <w:rFonts w:ascii="Times New Roman" w:hAnsi="Times New Roman" w:cs="Times New Roman"/>
          <w:sz w:val="20"/>
          <w:szCs w:val="20"/>
        </w:rPr>
        <w:t xml:space="preserve"> into their potential effectiveness</w:t>
      </w:r>
      <w:r w:rsidR="00444278" w:rsidRPr="00273EE8">
        <w:rPr>
          <w:rFonts w:ascii="Times New Roman" w:hAnsi="Times New Roman" w:cs="Times New Roman"/>
          <w:sz w:val="20"/>
          <w:szCs w:val="20"/>
        </w:rPr>
        <w:t xml:space="preserve">. </w:t>
      </w:r>
      <w:r w:rsidR="00F36AF0">
        <w:rPr>
          <w:rFonts w:ascii="Times New Roman" w:hAnsi="Times New Roman" w:cs="Times New Roman"/>
          <w:sz w:val="20"/>
          <w:szCs w:val="20"/>
        </w:rPr>
        <w:t xml:space="preserve">It may be difficult to effectively identify and screen out </w:t>
      </w:r>
      <w:r w:rsidR="00BF42C6">
        <w:rPr>
          <w:rFonts w:ascii="Times New Roman" w:hAnsi="Times New Roman" w:cs="Times New Roman"/>
          <w:sz w:val="20"/>
          <w:szCs w:val="20"/>
        </w:rPr>
        <w:t xml:space="preserve">people </w:t>
      </w:r>
      <w:r w:rsidR="00F36AF0">
        <w:rPr>
          <w:rFonts w:ascii="Times New Roman" w:hAnsi="Times New Roman" w:cs="Times New Roman"/>
          <w:sz w:val="20"/>
          <w:szCs w:val="20"/>
        </w:rPr>
        <w:t xml:space="preserve">who may develop </w:t>
      </w:r>
      <w:r w:rsidR="00191E10">
        <w:rPr>
          <w:rFonts w:ascii="Times New Roman" w:hAnsi="Times New Roman" w:cs="Times New Roman"/>
          <w:sz w:val="20"/>
          <w:szCs w:val="20"/>
        </w:rPr>
        <w:t>non-allergic</w:t>
      </w:r>
      <w:r w:rsidR="00F36AF0">
        <w:rPr>
          <w:rFonts w:ascii="Times New Roman" w:hAnsi="Times New Roman" w:cs="Times New Roman"/>
          <w:sz w:val="20"/>
          <w:szCs w:val="20"/>
        </w:rPr>
        <w:t xml:space="preserve"> reaction</w:t>
      </w:r>
      <w:r w:rsidR="00191E10">
        <w:rPr>
          <w:rFonts w:ascii="Times New Roman" w:hAnsi="Times New Roman" w:cs="Times New Roman"/>
          <w:sz w:val="20"/>
          <w:szCs w:val="20"/>
        </w:rPr>
        <w:t>s</w:t>
      </w:r>
      <w:r w:rsidR="00F36AF0">
        <w:rPr>
          <w:rFonts w:ascii="Times New Roman" w:hAnsi="Times New Roman" w:cs="Times New Roman"/>
          <w:sz w:val="20"/>
          <w:szCs w:val="20"/>
        </w:rPr>
        <w:t xml:space="preserve"> and therefore it should be made clear </w:t>
      </w:r>
      <w:r w:rsidR="00BF42C6">
        <w:rPr>
          <w:rFonts w:ascii="Times New Roman" w:hAnsi="Times New Roman" w:cs="Times New Roman"/>
          <w:sz w:val="20"/>
          <w:szCs w:val="20"/>
        </w:rPr>
        <w:t xml:space="preserve">to participants as part of informed consent </w:t>
      </w:r>
      <w:r w:rsidR="00F36AF0">
        <w:rPr>
          <w:rFonts w:ascii="Times New Roman" w:hAnsi="Times New Roman" w:cs="Times New Roman"/>
          <w:sz w:val="20"/>
          <w:szCs w:val="20"/>
        </w:rPr>
        <w:t xml:space="preserve">that </w:t>
      </w:r>
      <w:r w:rsidR="00BF42C6">
        <w:rPr>
          <w:rFonts w:ascii="Times New Roman" w:hAnsi="Times New Roman" w:cs="Times New Roman"/>
          <w:sz w:val="20"/>
          <w:szCs w:val="20"/>
        </w:rPr>
        <w:t>s</w:t>
      </w:r>
      <w:r w:rsidR="00BF42C6" w:rsidRPr="00273EE8">
        <w:rPr>
          <w:rFonts w:ascii="Times New Roman" w:hAnsi="Times New Roman" w:cs="Times New Roman"/>
          <w:sz w:val="20"/>
          <w:szCs w:val="20"/>
        </w:rPr>
        <w:t>uch reactions</w:t>
      </w:r>
      <w:r w:rsidR="00BF42C6">
        <w:rPr>
          <w:rFonts w:ascii="Times New Roman" w:hAnsi="Times New Roman" w:cs="Times New Roman"/>
          <w:sz w:val="20"/>
          <w:szCs w:val="20"/>
        </w:rPr>
        <w:t xml:space="preserve"> are possible</w:t>
      </w:r>
      <w:r w:rsidR="00F36AF0">
        <w:rPr>
          <w:rFonts w:ascii="Times New Roman" w:hAnsi="Times New Roman" w:cs="Times New Roman"/>
          <w:sz w:val="20"/>
          <w:szCs w:val="20"/>
        </w:rPr>
        <w:t xml:space="preserve">. </w:t>
      </w:r>
      <w:r w:rsidR="008F6CFA" w:rsidRPr="007C642E">
        <w:rPr>
          <w:rFonts w:ascii="Times New Roman" w:hAnsi="Times New Roman" w:cs="Times New Roman"/>
          <w:sz w:val="20"/>
          <w:szCs w:val="20"/>
        </w:rPr>
        <w:t xml:space="preserve">A per protocol analysis should be considered in future research to </w:t>
      </w:r>
      <w:r w:rsidR="008F6CFA" w:rsidRPr="007C642E">
        <w:rPr>
          <w:rFonts w:ascii="Times New Roman" w:hAnsi="Times New Roman" w:cs="Times New Roman"/>
          <w:sz w:val="20"/>
          <w:szCs w:val="20"/>
        </w:rPr>
        <w:lastRenderedPageBreak/>
        <w:t>estimate the true effectiveness of the devices in those patients who are able to use them without adverse reactions.</w:t>
      </w:r>
    </w:p>
    <w:p w:rsidR="006A21BA" w:rsidRPr="007C642E" w:rsidRDefault="006A21BA" w:rsidP="003E3354">
      <w:pPr>
        <w:spacing w:after="0" w:line="480" w:lineRule="auto"/>
        <w:rPr>
          <w:rFonts w:ascii="Times New Roman" w:hAnsi="Times New Roman" w:cs="Times New Roman"/>
          <w:sz w:val="20"/>
          <w:szCs w:val="20"/>
        </w:rPr>
      </w:pPr>
    </w:p>
    <w:p w:rsidR="006A21BA" w:rsidRDefault="006A21BA" w:rsidP="003E3354">
      <w:pPr>
        <w:spacing w:after="0" w:line="480" w:lineRule="auto"/>
        <w:rPr>
          <w:rFonts w:ascii="Times New Roman" w:hAnsi="Times New Roman" w:cs="Times New Roman"/>
          <w:sz w:val="20"/>
          <w:szCs w:val="20"/>
        </w:rPr>
      </w:pPr>
      <w:r w:rsidRPr="007C642E">
        <w:rPr>
          <w:rFonts w:ascii="Times New Roman" w:hAnsi="Times New Roman" w:cs="Times New Roman"/>
          <w:sz w:val="20"/>
          <w:szCs w:val="20"/>
        </w:rPr>
        <w:t xml:space="preserve">Despite </w:t>
      </w:r>
      <w:r>
        <w:rPr>
          <w:rFonts w:ascii="Times New Roman" w:hAnsi="Times New Roman" w:cs="Times New Roman"/>
          <w:sz w:val="20"/>
          <w:szCs w:val="20"/>
        </w:rPr>
        <w:t xml:space="preserve">the relatively high prevalence of skin reactions, there was a high level of engagement with and use of the </w:t>
      </w:r>
      <w:r w:rsidR="00BF42C6">
        <w:rPr>
          <w:rFonts w:ascii="Times New Roman" w:hAnsi="Times New Roman" w:cs="Times New Roman"/>
          <w:sz w:val="20"/>
          <w:szCs w:val="20"/>
        </w:rPr>
        <w:t>taping</w:t>
      </w:r>
      <w:r>
        <w:rPr>
          <w:rFonts w:ascii="Times New Roman" w:hAnsi="Times New Roman" w:cs="Times New Roman"/>
          <w:sz w:val="20"/>
          <w:szCs w:val="20"/>
        </w:rPr>
        <w:t xml:space="preserve"> devices. The median usage was ‘21-24’ days across the four week period and for ‘16-18 hours’ per day. Although one of the proposed benefits of the devices </w:t>
      </w:r>
      <w:r w:rsidR="0031065B">
        <w:rPr>
          <w:rFonts w:ascii="Times New Roman" w:hAnsi="Times New Roman" w:cs="Times New Roman"/>
          <w:sz w:val="20"/>
          <w:szCs w:val="20"/>
        </w:rPr>
        <w:t>is</w:t>
      </w:r>
      <w:r>
        <w:rPr>
          <w:rFonts w:ascii="Times New Roman" w:hAnsi="Times New Roman" w:cs="Times New Roman"/>
          <w:sz w:val="20"/>
          <w:szCs w:val="20"/>
        </w:rPr>
        <w:t xml:space="preserve"> they can be self-applied, it was clear that the majority of participants (69%) required assistance. Of the four participants who self-applied </w:t>
      </w:r>
      <w:r w:rsidR="003A03CA">
        <w:rPr>
          <w:rFonts w:ascii="Times New Roman" w:hAnsi="Times New Roman" w:cs="Times New Roman"/>
          <w:sz w:val="20"/>
          <w:szCs w:val="20"/>
        </w:rPr>
        <w:t xml:space="preserve">the devices, only one reported that this was ‘easy’. Such knowledge is important </w:t>
      </w:r>
      <w:r w:rsidR="00BF42C6">
        <w:rPr>
          <w:rFonts w:ascii="Times New Roman" w:hAnsi="Times New Roman" w:cs="Times New Roman"/>
          <w:sz w:val="20"/>
          <w:szCs w:val="20"/>
        </w:rPr>
        <w:t>to</w:t>
      </w:r>
      <w:r w:rsidR="003A03CA">
        <w:rPr>
          <w:rFonts w:ascii="Times New Roman" w:hAnsi="Times New Roman" w:cs="Times New Roman"/>
          <w:sz w:val="20"/>
          <w:szCs w:val="20"/>
        </w:rPr>
        <w:t xml:space="preserve"> inform</w:t>
      </w:r>
      <w:r w:rsidR="00BF42C6">
        <w:rPr>
          <w:rFonts w:ascii="Times New Roman" w:hAnsi="Times New Roman" w:cs="Times New Roman"/>
          <w:sz w:val="20"/>
          <w:szCs w:val="20"/>
        </w:rPr>
        <w:t xml:space="preserve"> </w:t>
      </w:r>
      <w:r w:rsidR="003A03CA">
        <w:rPr>
          <w:rFonts w:ascii="Times New Roman" w:hAnsi="Times New Roman" w:cs="Times New Roman"/>
          <w:sz w:val="20"/>
          <w:szCs w:val="20"/>
        </w:rPr>
        <w:t>patient information.</w:t>
      </w:r>
    </w:p>
    <w:p w:rsidR="006A21BA" w:rsidRDefault="006A21BA" w:rsidP="003E3354">
      <w:pPr>
        <w:spacing w:after="0" w:line="480" w:lineRule="auto"/>
        <w:rPr>
          <w:rFonts w:ascii="Times New Roman" w:hAnsi="Times New Roman" w:cs="Times New Roman"/>
          <w:sz w:val="20"/>
          <w:szCs w:val="20"/>
        </w:rPr>
      </w:pPr>
    </w:p>
    <w:p w:rsidR="00CF100C" w:rsidRPr="007C642E" w:rsidRDefault="00BF42C6" w:rsidP="00913D41">
      <w:pPr>
        <w:spacing w:after="0" w:line="480" w:lineRule="auto"/>
        <w:rPr>
          <w:rFonts w:ascii="Times New Roman" w:hAnsi="Times New Roman" w:cs="Times New Roman"/>
          <w:sz w:val="20"/>
          <w:szCs w:val="20"/>
        </w:rPr>
      </w:pPr>
      <w:proofErr w:type="spellStart"/>
      <w:r>
        <w:rPr>
          <w:rFonts w:ascii="Times New Roman" w:hAnsi="Times New Roman" w:cs="Times New Roman"/>
          <w:sz w:val="20"/>
          <w:szCs w:val="20"/>
        </w:rPr>
        <w:t>Greig</w:t>
      </w:r>
      <w:proofErr w:type="spellEnd"/>
      <w:r>
        <w:rPr>
          <w:rFonts w:ascii="Times New Roman" w:hAnsi="Times New Roman" w:cs="Times New Roman"/>
          <w:sz w:val="20"/>
          <w:szCs w:val="20"/>
        </w:rPr>
        <w:t xml:space="preserve"> </w:t>
      </w:r>
      <w:r w:rsidR="00913D41">
        <w:rPr>
          <w:rFonts w:ascii="Times New Roman" w:hAnsi="Times New Roman" w:cs="Times New Roman"/>
          <w:sz w:val="20"/>
          <w:szCs w:val="20"/>
        </w:rPr>
        <w:t>et al. (2008)</w:t>
      </w:r>
      <w:r>
        <w:rPr>
          <w:rFonts w:ascii="Times New Roman" w:hAnsi="Times New Roman" w:cs="Times New Roman"/>
          <w:sz w:val="20"/>
          <w:szCs w:val="20"/>
        </w:rPr>
        <w:t xml:space="preserve"> demonstrated that therapist-applied taping reduced thoracic kyphosis so there is clear potential for taping to alter posture and movement. However, i</w:t>
      </w:r>
      <w:r w:rsidR="006A21BA">
        <w:rPr>
          <w:rFonts w:ascii="Times New Roman" w:hAnsi="Times New Roman" w:cs="Times New Roman"/>
          <w:sz w:val="20"/>
          <w:szCs w:val="20"/>
        </w:rPr>
        <w:t xml:space="preserve">t is not clear whether </w:t>
      </w:r>
      <w:r w:rsidR="0076223A">
        <w:rPr>
          <w:rFonts w:ascii="Times New Roman" w:hAnsi="Times New Roman" w:cs="Times New Roman"/>
          <w:sz w:val="20"/>
          <w:szCs w:val="20"/>
        </w:rPr>
        <w:t xml:space="preserve">the trends in self-reported clinical outcomes observed in the present investigation are underpinned by </w:t>
      </w:r>
      <w:r>
        <w:rPr>
          <w:rFonts w:ascii="Times New Roman" w:hAnsi="Times New Roman" w:cs="Times New Roman"/>
          <w:sz w:val="20"/>
          <w:szCs w:val="20"/>
        </w:rPr>
        <w:t>biomechanical effects of the taping device</w:t>
      </w:r>
      <w:r w:rsidR="006A21BA">
        <w:rPr>
          <w:rFonts w:ascii="Times New Roman" w:hAnsi="Times New Roman" w:cs="Times New Roman"/>
          <w:sz w:val="20"/>
          <w:szCs w:val="20"/>
        </w:rPr>
        <w:t xml:space="preserve">. </w:t>
      </w:r>
    </w:p>
    <w:p w:rsidR="00BA6159" w:rsidRPr="007C642E" w:rsidRDefault="00BA6159" w:rsidP="003E3354">
      <w:pPr>
        <w:spacing w:after="0" w:line="480" w:lineRule="auto"/>
        <w:rPr>
          <w:rFonts w:ascii="Times New Roman" w:hAnsi="Times New Roman" w:cs="Times New Roman"/>
          <w:sz w:val="20"/>
          <w:szCs w:val="20"/>
        </w:rPr>
      </w:pPr>
    </w:p>
    <w:p w:rsidR="006A21BA" w:rsidRPr="007C642E" w:rsidRDefault="00CF100C" w:rsidP="003E3354">
      <w:pPr>
        <w:spacing w:after="0" w:line="480" w:lineRule="auto"/>
        <w:rPr>
          <w:rFonts w:ascii="Times New Roman" w:hAnsi="Times New Roman" w:cs="Times New Roman"/>
          <w:sz w:val="20"/>
          <w:szCs w:val="20"/>
        </w:rPr>
      </w:pPr>
      <w:r w:rsidRPr="007C642E">
        <w:rPr>
          <w:rFonts w:ascii="Times New Roman" w:hAnsi="Times New Roman" w:cs="Times New Roman"/>
          <w:sz w:val="20"/>
          <w:szCs w:val="20"/>
        </w:rPr>
        <w:t xml:space="preserve">A more extensive pilot RCT would seem appropriate before progressing to a full RCT. This would allow the assessment of longer-term outcomes and provide additional information about </w:t>
      </w:r>
      <w:r w:rsidR="00ED24C0">
        <w:rPr>
          <w:rFonts w:ascii="Times New Roman" w:hAnsi="Times New Roman" w:cs="Times New Roman"/>
          <w:sz w:val="20"/>
          <w:szCs w:val="20"/>
        </w:rPr>
        <w:t xml:space="preserve">potential </w:t>
      </w:r>
      <w:r w:rsidRPr="007C642E">
        <w:rPr>
          <w:rFonts w:ascii="Times New Roman" w:hAnsi="Times New Roman" w:cs="Times New Roman"/>
          <w:sz w:val="20"/>
          <w:szCs w:val="20"/>
        </w:rPr>
        <w:t>adverse events. Inclusion of a third group receiving therapist-applied tape would provide a useful additional comparison to inform clinical practice.</w:t>
      </w:r>
    </w:p>
    <w:p w:rsidR="00BE556D" w:rsidRPr="007C642E" w:rsidRDefault="00BE556D" w:rsidP="003E3354">
      <w:pPr>
        <w:spacing w:after="0" w:line="480" w:lineRule="auto"/>
        <w:rPr>
          <w:rFonts w:ascii="Times New Roman" w:hAnsi="Times New Roman" w:cs="Times New Roman"/>
          <w:sz w:val="20"/>
          <w:szCs w:val="20"/>
        </w:rPr>
      </w:pPr>
    </w:p>
    <w:p w:rsidR="00BE556D" w:rsidRPr="00964B11" w:rsidRDefault="00771431" w:rsidP="003E3354">
      <w:pPr>
        <w:spacing w:after="0" w:line="480" w:lineRule="auto"/>
        <w:rPr>
          <w:rFonts w:ascii="Times New Roman" w:hAnsi="Times New Roman" w:cs="Times New Roman"/>
          <w:b/>
          <w:sz w:val="20"/>
          <w:szCs w:val="20"/>
          <w:u w:val="single"/>
        </w:rPr>
      </w:pPr>
      <w:r w:rsidRPr="00964B11">
        <w:rPr>
          <w:rFonts w:ascii="Times New Roman" w:hAnsi="Times New Roman" w:cs="Times New Roman"/>
          <w:b/>
          <w:sz w:val="20"/>
          <w:szCs w:val="20"/>
          <w:u w:val="single"/>
        </w:rPr>
        <w:t>Strengths and limitations</w:t>
      </w:r>
    </w:p>
    <w:p w:rsidR="00922DF0" w:rsidRPr="00C90511" w:rsidRDefault="003A03CA" w:rsidP="003E3354">
      <w:pPr>
        <w:spacing w:after="0" w:line="480" w:lineRule="auto"/>
        <w:rPr>
          <w:rFonts w:ascii="Times New Roman" w:hAnsi="Times New Roman" w:cs="Times New Roman"/>
          <w:sz w:val="20"/>
          <w:szCs w:val="20"/>
        </w:rPr>
      </w:pPr>
      <w:r w:rsidRPr="007C642E">
        <w:rPr>
          <w:rFonts w:ascii="Times New Roman" w:hAnsi="Times New Roman" w:cs="Times New Roman"/>
          <w:sz w:val="20"/>
          <w:szCs w:val="20"/>
        </w:rPr>
        <w:t xml:space="preserve">The present investigation was a </w:t>
      </w:r>
      <w:r w:rsidR="00023142" w:rsidRPr="007C642E">
        <w:rPr>
          <w:rFonts w:ascii="Times New Roman" w:hAnsi="Times New Roman" w:cs="Times New Roman"/>
          <w:sz w:val="20"/>
          <w:szCs w:val="20"/>
        </w:rPr>
        <w:t xml:space="preserve">feasibility </w:t>
      </w:r>
      <w:r w:rsidRPr="007C642E">
        <w:rPr>
          <w:rFonts w:ascii="Times New Roman" w:hAnsi="Times New Roman" w:cs="Times New Roman"/>
          <w:sz w:val="20"/>
          <w:szCs w:val="20"/>
        </w:rPr>
        <w:t xml:space="preserve">study so definitive statements related to effectiveness cannot be made. </w:t>
      </w:r>
      <w:r w:rsidR="0076223A">
        <w:rPr>
          <w:rFonts w:ascii="Times New Roman" w:hAnsi="Times New Roman" w:cs="Times New Roman"/>
          <w:sz w:val="20"/>
          <w:szCs w:val="20"/>
        </w:rPr>
        <w:t xml:space="preserve">Randomisation was </w:t>
      </w:r>
      <w:r w:rsidRPr="007C642E">
        <w:rPr>
          <w:rFonts w:ascii="Times New Roman" w:hAnsi="Times New Roman" w:cs="Times New Roman"/>
          <w:sz w:val="20"/>
          <w:szCs w:val="20"/>
        </w:rPr>
        <w:t>not stratif</w:t>
      </w:r>
      <w:r w:rsidR="0076223A">
        <w:rPr>
          <w:rFonts w:ascii="Times New Roman" w:hAnsi="Times New Roman" w:cs="Times New Roman"/>
          <w:sz w:val="20"/>
          <w:szCs w:val="20"/>
        </w:rPr>
        <w:t xml:space="preserve">ied </w:t>
      </w:r>
      <w:r w:rsidRPr="007C642E">
        <w:rPr>
          <w:rFonts w:ascii="Times New Roman" w:hAnsi="Times New Roman" w:cs="Times New Roman"/>
          <w:sz w:val="20"/>
          <w:szCs w:val="20"/>
        </w:rPr>
        <w:t>by gender</w:t>
      </w:r>
      <w:r w:rsidR="0076223A">
        <w:rPr>
          <w:rFonts w:ascii="Times New Roman" w:hAnsi="Times New Roman" w:cs="Times New Roman"/>
          <w:sz w:val="20"/>
          <w:szCs w:val="20"/>
        </w:rPr>
        <w:t xml:space="preserve"> and </w:t>
      </w:r>
      <w:r w:rsidRPr="007C642E">
        <w:rPr>
          <w:rFonts w:ascii="Times New Roman" w:hAnsi="Times New Roman" w:cs="Times New Roman"/>
          <w:sz w:val="20"/>
          <w:szCs w:val="20"/>
        </w:rPr>
        <w:t xml:space="preserve">all men were allocated by chance to the control group. </w:t>
      </w:r>
      <w:r w:rsidR="00F242D7" w:rsidRPr="007C642E">
        <w:rPr>
          <w:rFonts w:ascii="Times New Roman" w:hAnsi="Times New Roman" w:cs="Times New Roman"/>
          <w:sz w:val="20"/>
          <w:szCs w:val="20"/>
        </w:rPr>
        <w:t xml:space="preserve">Future research </w:t>
      </w:r>
      <w:r w:rsidR="00ED24C0">
        <w:rPr>
          <w:rFonts w:ascii="Times New Roman" w:hAnsi="Times New Roman" w:cs="Times New Roman"/>
          <w:sz w:val="20"/>
          <w:szCs w:val="20"/>
        </w:rPr>
        <w:t>should</w:t>
      </w:r>
      <w:r w:rsidRPr="007C642E">
        <w:rPr>
          <w:rFonts w:ascii="Times New Roman" w:hAnsi="Times New Roman" w:cs="Times New Roman"/>
          <w:sz w:val="20"/>
          <w:szCs w:val="20"/>
        </w:rPr>
        <w:t xml:space="preserve"> </w:t>
      </w:r>
      <w:r w:rsidR="0076223A">
        <w:rPr>
          <w:rFonts w:ascii="Times New Roman" w:hAnsi="Times New Roman" w:cs="Times New Roman"/>
          <w:sz w:val="20"/>
          <w:szCs w:val="20"/>
        </w:rPr>
        <w:t>address this</w:t>
      </w:r>
      <w:r w:rsidRPr="007C642E">
        <w:rPr>
          <w:rFonts w:ascii="Times New Roman" w:hAnsi="Times New Roman" w:cs="Times New Roman"/>
          <w:sz w:val="20"/>
          <w:szCs w:val="20"/>
        </w:rPr>
        <w:t>. The sample lacked diversity with regards ethnicity</w:t>
      </w:r>
      <w:r w:rsidR="00ED24C0">
        <w:rPr>
          <w:rFonts w:ascii="Times New Roman" w:hAnsi="Times New Roman" w:cs="Times New Roman"/>
          <w:sz w:val="20"/>
          <w:szCs w:val="20"/>
        </w:rPr>
        <w:t>,</w:t>
      </w:r>
      <w:r w:rsidRPr="007C642E">
        <w:rPr>
          <w:rFonts w:ascii="Times New Roman" w:hAnsi="Times New Roman" w:cs="Times New Roman"/>
          <w:sz w:val="20"/>
          <w:szCs w:val="20"/>
        </w:rPr>
        <w:t xml:space="preserve"> which ideally should be addressed in future </w:t>
      </w:r>
      <w:r w:rsidRPr="00C90511">
        <w:rPr>
          <w:rFonts w:ascii="Times New Roman" w:hAnsi="Times New Roman" w:cs="Times New Roman"/>
          <w:sz w:val="20"/>
          <w:szCs w:val="20"/>
        </w:rPr>
        <w:t xml:space="preserve">research. </w:t>
      </w:r>
      <w:r w:rsidR="00BA6159" w:rsidRPr="00C90511">
        <w:rPr>
          <w:rFonts w:ascii="Times New Roman" w:hAnsi="Times New Roman" w:cs="Times New Roman"/>
          <w:sz w:val="20"/>
          <w:szCs w:val="20"/>
        </w:rPr>
        <w:t>There are no accepted cut-off scores for severity for the QUALEFFO questionnaire. However, it should be noted that participants in the present investigation generally had higher QUALEFFO scores than previous cohorts reported in the literature. For example the sample included in the initial validation of the QUALEFFO questionnaire (Lips et al., 1999) had a mean total QUALEFFO score of 35.3.</w:t>
      </w:r>
      <w:r w:rsidR="00922DF0" w:rsidRPr="00C90511">
        <w:rPr>
          <w:rFonts w:ascii="Times New Roman" w:hAnsi="Times New Roman" w:cs="Times New Roman"/>
          <w:sz w:val="20"/>
          <w:szCs w:val="20"/>
        </w:rPr>
        <w:t xml:space="preserve"> The present sample was also older than that reported by Lips et al. (1999) (whose mean age was 66.3 years). Again, future work should aim to recruit a representative sample in relation to condition severity and age.  </w:t>
      </w:r>
      <w:r w:rsidR="00BA6159" w:rsidRPr="00C90511">
        <w:rPr>
          <w:rFonts w:ascii="Times New Roman" w:hAnsi="Times New Roman" w:cs="Times New Roman"/>
          <w:sz w:val="20"/>
          <w:szCs w:val="20"/>
        </w:rPr>
        <w:t xml:space="preserve"> </w:t>
      </w:r>
    </w:p>
    <w:p w:rsidR="00922DF0" w:rsidRDefault="00922DF0" w:rsidP="003E3354">
      <w:pPr>
        <w:spacing w:after="0" w:line="480" w:lineRule="auto"/>
        <w:rPr>
          <w:rFonts w:ascii="Times New Roman" w:hAnsi="Times New Roman" w:cs="Times New Roman"/>
          <w:color w:val="FF0000"/>
          <w:sz w:val="20"/>
          <w:szCs w:val="20"/>
        </w:rPr>
      </w:pPr>
    </w:p>
    <w:p w:rsidR="00942941" w:rsidRPr="007C642E" w:rsidRDefault="00E91E60" w:rsidP="003E3354">
      <w:pPr>
        <w:spacing w:after="0" w:line="480" w:lineRule="auto"/>
        <w:rPr>
          <w:rFonts w:ascii="Times New Roman" w:hAnsi="Times New Roman" w:cs="Times New Roman"/>
          <w:sz w:val="20"/>
          <w:szCs w:val="20"/>
        </w:rPr>
      </w:pPr>
      <w:r w:rsidRPr="007C642E">
        <w:rPr>
          <w:rFonts w:ascii="Times New Roman" w:hAnsi="Times New Roman" w:cs="Times New Roman"/>
          <w:sz w:val="20"/>
          <w:szCs w:val="20"/>
        </w:rPr>
        <w:t>T</w:t>
      </w:r>
      <w:r w:rsidR="003A03CA" w:rsidRPr="007C642E">
        <w:rPr>
          <w:rFonts w:ascii="Times New Roman" w:hAnsi="Times New Roman" w:cs="Times New Roman"/>
          <w:sz w:val="20"/>
          <w:szCs w:val="20"/>
        </w:rPr>
        <w:t>he study outcome</w:t>
      </w:r>
      <w:r w:rsidRPr="007C642E">
        <w:rPr>
          <w:rFonts w:ascii="Times New Roman" w:hAnsi="Times New Roman" w:cs="Times New Roman"/>
          <w:sz w:val="20"/>
          <w:szCs w:val="20"/>
        </w:rPr>
        <w:t xml:space="preserve"> measure</w:t>
      </w:r>
      <w:r w:rsidR="003A03CA" w:rsidRPr="007C642E">
        <w:rPr>
          <w:rFonts w:ascii="Times New Roman" w:hAnsi="Times New Roman" w:cs="Times New Roman"/>
          <w:sz w:val="20"/>
          <w:szCs w:val="20"/>
        </w:rPr>
        <w:t>s</w:t>
      </w:r>
      <w:r w:rsidRPr="007C642E">
        <w:rPr>
          <w:rFonts w:ascii="Times New Roman" w:hAnsi="Times New Roman" w:cs="Times New Roman"/>
          <w:sz w:val="20"/>
          <w:szCs w:val="20"/>
        </w:rPr>
        <w:t xml:space="preserve"> were largely acceptable. Information on recruitment rates and estimates of variability have been obtained and have informed a sample size calculation for a definitive trial. </w:t>
      </w:r>
      <w:r w:rsidR="00FD13DB">
        <w:rPr>
          <w:rFonts w:ascii="Times New Roman" w:hAnsi="Times New Roman" w:cs="Times New Roman"/>
          <w:sz w:val="20"/>
          <w:szCs w:val="20"/>
        </w:rPr>
        <w:t>The study</w:t>
      </w:r>
      <w:r w:rsidR="00FD13DB" w:rsidRPr="007C642E">
        <w:rPr>
          <w:rFonts w:ascii="Times New Roman" w:hAnsi="Times New Roman" w:cs="Times New Roman"/>
          <w:sz w:val="20"/>
          <w:szCs w:val="20"/>
        </w:rPr>
        <w:t xml:space="preserve"> has </w:t>
      </w:r>
      <w:r w:rsidR="00FD13DB">
        <w:rPr>
          <w:rFonts w:ascii="Times New Roman" w:hAnsi="Times New Roman" w:cs="Times New Roman"/>
          <w:sz w:val="20"/>
          <w:szCs w:val="20"/>
        </w:rPr>
        <w:t xml:space="preserve">also </w:t>
      </w:r>
      <w:r w:rsidR="00FD13DB" w:rsidRPr="007C642E">
        <w:rPr>
          <w:rFonts w:ascii="Times New Roman" w:hAnsi="Times New Roman" w:cs="Times New Roman"/>
          <w:sz w:val="20"/>
          <w:szCs w:val="20"/>
        </w:rPr>
        <w:t xml:space="preserve">demonstrated </w:t>
      </w:r>
      <w:r w:rsidR="00FD13DB">
        <w:rPr>
          <w:rFonts w:ascii="Times New Roman" w:hAnsi="Times New Roman" w:cs="Times New Roman"/>
          <w:sz w:val="20"/>
          <w:szCs w:val="20"/>
        </w:rPr>
        <w:t xml:space="preserve">the feasibility of </w:t>
      </w:r>
      <w:r w:rsidR="00FD13DB" w:rsidRPr="00273EE8">
        <w:rPr>
          <w:rFonts w:ascii="Times New Roman" w:hAnsi="Times New Roman" w:cs="Times New Roman"/>
          <w:sz w:val="20"/>
          <w:szCs w:val="20"/>
        </w:rPr>
        <w:t>collect</w:t>
      </w:r>
      <w:r w:rsidR="00FD13DB">
        <w:rPr>
          <w:rFonts w:ascii="Times New Roman" w:hAnsi="Times New Roman" w:cs="Times New Roman"/>
          <w:sz w:val="20"/>
          <w:szCs w:val="20"/>
        </w:rPr>
        <w:t>ing</w:t>
      </w:r>
      <w:r w:rsidR="00FD13DB" w:rsidRPr="00273EE8">
        <w:rPr>
          <w:rFonts w:ascii="Times New Roman" w:hAnsi="Times New Roman" w:cs="Times New Roman"/>
          <w:sz w:val="20"/>
          <w:szCs w:val="20"/>
        </w:rPr>
        <w:t xml:space="preserve"> health resource use data to inform </w:t>
      </w:r>
      <w:r w:rsidR="00FD13DB">
        <w:rPr>
          <w:rFonts w:ascii="Times New Roman" w:hAnsi="Times New Roman" w:cs="Times New Roman"/>
          <w:sz w:val="20"/>
          <w:szCs w:val="20"/>
        </w:rPr>
        <w:t xml:space="preserve">future </w:t>
      </w:r>
      <w:r w:rsidR="00FD13DB" w:rsidRPr="00273EE8">
        <w:rPr>
          <w:rFonts w:ascii="Times New Roman" w:hAnsi="Times New Roman" w:cs="Times New Roman"/>
          <w:sz w:val="20"/>
          <w:szCs w:val="20"/>
        </w:rPr>
        <w:t>economic evaluation.</w:t>
      </w:r>
      <w:r w:rsidR="00FD13DB">
        <w:rPr>
          <w:rFonts w:ascii="Times New Roman" w:hAnsi="Times New Roman" w:cs="Times New Roman"/>
          <w:sz w:val="20"/>
          <w:szCs w:val="20"/>
        </w:rPr>
        <w:t xml:space="preserve"> </w:t>
      </w:r>
      <w:r w:rsidR="00A05767" w:rsidRPr="007C642E">
        <w:rPr>
          <w:rFonts w:ascii="Times New Roman" w:hAnsi="Times New Roman" w:cs="Times New Roman"/>
          <w:sz w:val="20"/>
          <w:szCs w:val="20"/>
        </w:rPr>
        <w:t>A major limitation was the very brief follow-up (4 weeks) and a future trial should evaluate longer-term effects of the device.</w:t>
      </w:r>
      <w:r w:rsidR="00DC0656" w:rsidRPr="007C642E">
        <w:rPr>
          <w:rFonts w:ascii="Times New Roman" w:hAnsi="Times New Roman" w:cs="Times New Roman"/>
          <w:sz w:val="20"/>
          <w:szCs w:val="20"/>
        </w:rPr>
        <w:t xml:space="preserve"> Similarly, researcher blinding should be addressed in future work.</w:t>
      </w:r>
      <w:r w:rsidR="00A05767" w:rsidRPr="007C642E">
        <w:rPr>
          <w:rFonts w:ascii="Times New Roman" w:hAnsi="Times New Roman" w:cs="Times New Roman"/>
          <w:sz w:val="20"/>
          <w:szCs w:val="20"/>
        </w:rPr>
        <w:t xml:space="preserve">  </w:t>
      </w:r>
    </w:p>
    <w:p w:rsidR="00E91E60" w:rsidRPr="007C642E" w:rsidRDefault="00E91E60" w:rsidP="003E3354">
      <w:pPr>
        <w:spacing w:after="0" w:line="480" w:lineRule="auto"/>
        <w:rPr>
          <w:rFonts w:ascii="Times New Roman" w:hAnsi="Times New Roman" w:cs="Times New Roman"/>
          <w:sz w:val="20"/>
          <w:szCs w:val="20"/>
        </w:rPr>
      </w:pPr>
    </w:p>
    <w:p w:rsidR="00A529D7" w:rsidRPr="007C642E" w:rsidRDefault="00A529D7" w:rsidP="003E3354">
      <w:pPr>
        <w:spacing w:after="0" w:line="480" w:lineRule="auto"/>
        <w:rPr>
          <w:rFonts w:ascii="Times New Roman" w:hAnsi="Times New Roman" w:cs="Times New Roman"/>
          <w:sz w:val="20"/>
          <w:szCs w:val="20"/>
        </w:rPr>
      </w:pPr>
    </w:p>
    <w:p w:rsidR="00942941" w:rsidRPr="00964B11" w:rsidRDefault="00642682" w:rsidP="00533D34">
      <w:pPr>
        <w:spacing w:after="0" w:line="480" w:lineRule="auto"/>
        <w:rPr>
          <w:rFonts w:ascii="Times New Roman" w:hAnsi="Times New Roman" w:cs="Times New Roman"/>
          <w:b/>
          <w:sz w:val="20"/>
          <w:szCs w:val="20"/>
          <w:u w:val="single"/>
        </w:rPr>
      </w:pPr>
      <w:r w:rsidRPr="00964B11">
        <w:rPr>
          <w:rFonts w:ascii="Times New Roman" w:hAnsi="Times New Roman" w:cs="Times New Roman"/>
          <w:b/>
          <w:sz w:val="20"/>
          <w:szCs w:val="20"/>
          <w:u w:val="single"/>
        </w:rPr>
        <w:t>CONCLUSION</w:t>
      </w:r>
    </w:p>
    <w:p w:rsidR="00942941" w:rsidRPr="007C642E" w:rsidRDefault="00942941" w:rsidP="003E3354">
      <w:pPr>
        <w:spacing w:after="0" w:line="480" w:lineRule="auto"/>
        <w:rPr>
          <w:rFonts w:ascii="Times New Roman" w:hAnsi="Times New Roman" w:cs="Times New Roman"/>
          <w:sz w:val="20"/>
          <w:szCs w:val="20"/>
        </w:rPr>
      </w:pPr>
      <w:r w:rsidRPr="00273EE8">
        <w:rPr>
          <w:rFonts w:ascii="Times New Roman" w:hAnsi="Times New Roman" w:cs="Times New Roman"/>
          <w:sz w:val="20"/>
          <w:szCs w:val="20"/>
        </w:rPr>
        <w:t xml:space="preserve">The </w:t>
      </w:r>
      <w:r w:rsidR="00E91E60">
        <w:rPr>
          <w:rFonts w:ascii="Times New Roman" w:hAnsi="Times New Roman" w:cs="Times New Roman"/>
          <w:sz w:val="20"/>
          <w:szCs w:val="20"/>
        </w:rPr>
        <w:t xml:space="preserve">postural </w:t>
      </w:r>
      <w:r w:rsidRPr="00273EE8">
        <w:rPr>
          <w:rFonts w:ascii="Times New Roman" w:hAnsi="Times New Roman" w:cs="Times New Roman"/>
          <w:sz w:val="20"/>
          <w:szCs w:val="20"/>
        </w:rPr>
        <w:t xml:space="preserve">taping device has </w:t>
      </w:r>
      <w:r w:rsidR="00E91E60">
        <w:rPr>
          <w:rFonts w:ascii="Times New Roman" w:hAnsi="Times New Roman" w:cs="Times New Roman"/>
          <w:sz w:val="20"/>
          <w:szCs w:val="20"/>
        </w:rPr>
        <w:t xml:space="preserve">demonstrated </w:t>
      </w:r>
      <w:r w:rsidRPr="00273EE8">
        <w:rPr>
          <w:rFonts w:ascii="Times New Roman" w:hAnsi="Times New Roman" w:cs="Times New Roman"/>
          <w:sz w:val="20"/>
          <w:szCs w:val="20"/>
        </w:rPr>
        <w:t>the potential to improve p</w:t>
      </w:r>
      <w:r w:rsidR="00E91E60">
        <w:rPr>
          <w:rFonts w:ascii="Times New Roman" w:hAnsi="Times New Roman" w:cs="Times New Roman"/>
          <w:sz w:val="20"/>
          <w:szCs w:val="20"/>
        </w:rPr>
        <w:t xml:space="preserve">ain, </w:t>
      </w:r>
      <w:r w:rsidRPr="00273EE8">
        <w:rPr>
          <w:rFonts w:ascii="Times New Roman" w:hAnsi="Times New Roman" w:cs="Times New Roman"/>
          <w:sz w:val="20"/>
          <w:szCs w:val="20"/>
        </w:rPr>
        <w:t>function</w:t>
      </w:r>
      <w:r w:rsidR="00E91E60">
        <w:rPr>
          <w:rFonts w:ascii="Times New Roman" w:hAnsi="Times New Roman" w:cs="Times New Roman"/>
          <w:sz w:val="20"/>
          <w:szCs w:val="20"/>
        </w:rPr>
        <w:t xml:space="preserve"> and </w:t>
      </w:r>
      <w:proofErr w:type="spellStart"/>
      <w:r w:rsidR="00E1538B">
        <w:rPr>
          <w:rFonts w:ascii="Times New Roman" w:hAnsi="Times New Roman" w:cs="Times New Roman"/>
          <w:sz w:val="20"/>
          <w:szCs w:val="20"/>
        </w:rPr>
        <w:t>QoL</w:t>
      </w:r>
      <w:proofErr w:type="spellEnd"/>
      <w:r w:rsidRPr="00273EE8">
        <w:rPr>
          <w:rFonts w:ascii="Times New Roman" w:hAnsi="Times New Roman" w:cs="Times New Roman"/>
          <w:sz w:val="20"/>
          <w:szCs w:val="20"/>
        </w:rPr>
        <w:t xml:space="preserve">, which is notable for such a simple device. The study procedures were largely acceptable to </w:t>
      </w:r>
      <w:r w:rsidRPr="007C642E">
        <w:rPr>
          <w:rFonts w:ascii="Times New Roman" w:hAnsi="Times New Roman" w:cs="Times New Roman"/>
          <w:sz w:val="20"/>
          <w:szCs w:val="20"/>
        </w:rPr>
        <w:t>participants</w:t>
      </w:r>
      <w:r w:rsidR="00443C2F" w:rsidRPr="007C642E">
        <w:rPr>
          <w:rFonts w:ascii="Times New Roman" w:hAnsi="Times New Roman" w:cs="Times New Roman"/>
          <w:sz w:val="20"/>
          <w:szCs w:val="20"/>
        </w:rPr>
        <w:t>.</w:t>
      </w:r>
      <w:r w:rsidRPr="007C642E">
        <w:rPr>
          <w:rFonts w:ascii="Times New Roman" w:hAnsi="Times New Roman" w:cs="Times New Roman"/>
          <w:sz w:val="20"/>
          <w:szCs w:val="20"/>
        </w:rPr>
        <w:t xml:space="preserve"> </w:t>
      </w:r>
      <w:r w:rsidR="00443C2F" w:rsidRPr="007C642E">
        <w:rPr>
          <w:rFonts w:ascii="Times New Roman" w:hAnsi="Times New Roman" w:cs="Times New Roman"/>
          <w:sz w:val="20"/>
          <w:szCs w:val="20"/>
        </w:rPr>
        <w:t xml:space="preserve">A more extensive pilot RCT </w:t>
      </w:r>
      <w:r w:rsidR="00ED24C0">
        <w:rPr>
          <w:rFonts w:ascii="Times New Roman" w:hAnsi="Times New Roman" w:cs="Times New Roman"/>
          <w:sz w:val="20"/>
          <w:szCs w:val="20"/>
        </w:rPr>
        <w:t xml:space="preserve">with longer follow-up </w:t>
      </w:r>
      <w:r w:rsidR="00443C2F" w:rsidRPr="007C642E">
        <w:rPr>
          <w:rFonts w:ascii="Times New Roman" w:hAnsi="Times New Roman" w:cs="Times New Roman"/>
          <w:sz w:val="20"/>
          <w:szCs w:val="20"/>
        </w:rPr>
        <w:t xml:space="preserve">is recommended prior to </w:t>
      </w:r>
      <w:r w:rsidRPr="007C642E">
        <w:rPr>
          <w:rFonts w:ascii="Times New Roman" w:hAnsi="Times New Roman" w:cs="Times New Roman"/>
          <w:sz w:val="20"/>
          <w:szCs w:val="20"/>
        </w:rPr>
        <w:t>a definitive trial.</w:t>
      </w:r>
    </w:p>
    <w:p w:rsidR="00942941" w:rsidRDefault="00942941" w:rsidP="003E3354">
      <w:pPr>
        <w:spacing w:after="0" w:line="480" w:lineRule="auto"/>
        <w:rPr>
          <w:rFonts w:ascii="Times New Roman" w:hAnsi="Times New Roman" w:cs="Times New Roman"/>
          <w:sz w:val="20"/>
          <w:szCs w:val="20"/>
        </w:rPr>
      </w:pPr>
    </w:p>
    <w:p w:rsidR="00277484" w:rsidRPr="00273EE8" w:rsidRDefault="00277484" w:rsidP="003E3354">
      <w:pPr>
        <w:spacing w:after="0" w:line="480" w:lineRule="auto"/>
        <w:rPr>
          <w:rFonts w:ascii="Times New Roman" w:hAnsi="Times New Roman" w:cs="Times New Roman"/>
          <w:sz w:val="20"/>
          <w:szCs w:val="20"/>
        </w:rPr>
      </w:pPr>
    </w:p>
    <w:p w:rsidR="001916D7" w:rsidRPr="00964B11" w:rsidRDefault="001916D7" w:rsidP="00533D34">
      <w:pPr>
        <w:spacing w:after="0" w:line="480" w:lineRule="auto"/>
        <w:rPr>
          <w:rFonts w:ascii="Times New Roman" w:hAnsi="Times New Roman" w:cs="Times New Roman"/>
          <w:b/>
          <w:sz w:val="20"/>
          <w:szCs w:val="20"/>
          <w:u w:val="single"/>
        </w:rPr>
      </w:pPr>
      <w:r w:rsidRPr="00964B11">
        <w:rPr>
          <w:rFonts w:ascii="Times New Roman" w:hAnsi="Times New Roman" w:cs="Times New Roman"/>
          <w:b/>
          <w:sz w:val="20"/>
          <w:szCs w:val="20"/>
          <w:u w:val="single"/>
        </w:rPr>
        <w:t>REFERENCES</w:t>
      </w:r>
    </w:p>
    <w:p w:rsidR="000D3E1B" w:rsidRPr="00FB1E46" w:rsidRDefault="000D3E1B" w:rsidP="00FB1E46">
      <w:pPr>
        <w:pStyle w:val="ListParagraph"/>
        <w:numPr>
          <w:ilvl w:val="0"/>
          <w:numId w:val="17"/>
        </w:numPr>
        <w:spacing w:after="120" w:line="480" w:lineRule="auto"/>
        <w:ind w:left="360"/>
        <w:rPr>
          <w:rFonts w:ascii="Times New Roman" w:hAnsi="Times New Roman" w:cs="Times New Roman"/>
          <w:sz w:val="20"/>
          <w:szCs w:val="20"/>
        </w:rPr>
      </w:pPr>
      <w:r w:rsidRPr="00FB1E46">
        <w:rPr>
          <w:rFonts w:ascii="Times New Roman" w:hAnsi="Times New Roman" w:cs="Times New Roman"/>
          <w:sz w:val="20"/>
          <w:szCs w:val="20"/>
        </w:rPr>
        <w:t>Al-Sari</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U</w:t>
      </w:r>
      <w:r w:rsidR="004763CE">
        <w:rPr>
          <w:rFonts w:ascii="Times New Roman" w:hAnsi="Times New Roman" w:cs="Times New Roman"/>
          <w:sz w:val="20"/>
          <w:szCs w:val="20"/>
        </w:rPr>
        <w:t>.</w:t>
      </w:r>
      <w:r w:rsidRPr="00FB1E46">
        <w:rPr>
          <w:rFonts w:ascii="Times New Roman" w:hAnsi="Times New Roman" w:cs="Times New Roman"/>
          <w:sz w:val="20"/>
          <w:szCs w:val="20"/>
        </w:rPr>
        <w:t>A</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Tobia</w:t>
      </w:r>
      <w:r w:rsidR="004763CE">
        <w:rPr>
          <w:rFonts w:ascii="Times New Roman" w:hAnsi="Times New Roman" w:cs="Times New Roman"/>
          <w:sz w:val="20"/>
          <w:szCs w:val="20"/>
        </w:rPr>
        <w:t>,</w:t>
      </w:r>
      <w:r w:rsidRPr="00FB1E46">
        <w:rPr>
          <w:rFonts w:ascii="Times New Roman" w:hAnsi="Times New Roman" w:cs="Times New Roman"/>
          <w:sz w:val="20"/>
          <w:szCs w:val="20"/>
        </w:rPr>
        <w:t>s</w:t>
      </w:r>
      <w:proofErr w:type="spellEnd"/>
      <w:r w:rsidRPr="00FB1E46">
        <w:rPr>
          <w:rFonts w:ascii="Times New Roman" w:hAnsi="Times New Roman" w:cs="Times New Roman"/>
          <w:sz w:val="20"/>
          <w:szCs w:val="20"/>
        </w:rPr>
        <w:t xml:space="preserve"> J</w:t>
      </w:r>
      <w:r w:rsidR="004763CE">
        <w:rPr>
          <w:rFonts w:ascii="Times New Roman" w:hAnsi="Times New Roman" w:cs="Times New Roman"/>
          <w:sz w:val="20"/>
          <w:szCs w:val="20"/>
        </w:rPr>
        <w:t>.</w:t>
      </w:r>
      <w:r w:rsidRPr="00FB1E46">
        <w:rPr>
          <w:rFonts w:ascii="Times New Roman" w:hAnsi="Times New Roman" w:cs="Times New Roman"/>
          <w:sz w:val="20"/>
          <w:szCs w:val="20"/>
        </w:rPr>
        <w:t>H</w:t>
      </w:r>
      <w:r w:rsidR="004763CE">
        <w:rPr>
          <w:rFonts w:ascii="Times New Roman" w:hAnsi="Times New Roman" w:cs="Times New Roman"/>
          <w:sz w:val="20"/>
          <w:szCs w:val="20"/>
        </w:rPr>
        <w:t>.</w:t>
      </w:r>
      <w:r w:rsidRPr="00FB1E46">
        <w:rPr>
          <w:rFonts w:ascii="Times New Roman" w:hAnsi="Times New Roman" w:cs="Times New Roman"/>
          <w:sz w:val="20"/>
          <w:szCs w:val="20"/>
        </w:rPr>
        <w:t>, Clark</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E</w:t>
      </w:r>
      <w:r w:rsidR="004763CE">
        <w:rPr>
          <w:rFonts w:ascii="Times New Roman" w:hAnsi="Times New Roman" w:cs="Times New Roman"/>
          <w:sz w:val="20"/>
          <w:szCs w:val="20"/>
        </w:rPr>
        <w:t>.</w:t>
      </w:r>
      <w:r w:rsidRPr="00FB1E46">
        <w:rPr>
          <w:rFonts w:ascii="Times New Roman" w:hAnsi="Times New Roman" w:cs="Times New Roman"/>
          <w:sz w:val="20"/>
          <w:szCs w:val="20"/>
        </w:rPr>
        <w:t>M</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(2016)</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Health related quality of life in older people with osteoporotic vertebral fractures: a systematic review and meta-analysis. Osteoporosis International</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27(10)</w:t>
      </w:r>
      <w:r w:rsidR="004763CE">
        <w:rPr>
          <w:rFonts w:ascii="Times New Roman" w:hAnsi="Times New Roman" w:cs="Times New Roman"/>
          <w:sz w:val="20"/>
          <w:szCs w:val="20"/>
        </w:rPr>
        <w:t xml:space="preserve">, </w:t>
      </w:r>
      <w:r w:rsidRPr="00FB1E46">
        <w:rPr>
          <w:rFonts w:ascii="Times New Roman" w:hAnsi="Times New Roman" w:cs="Times New Roman"/>
          <w:sz w:val="20"/>
          <w:szCs w:val="20"/>
        </w:rPr>
        <w:t>2891-</w:t>
      </w:r>
      <w:r w:rsidR="004763CE">
        <w:rPr>
          <w:rFonts w:ascii="Times New Roman" w:hAnsi="Times New Roman" w:cs="Times New Roman"/>
          <w:sz w:val="20"/>
          <w:szCs w:val="20"/>
        </w:rPr>
        <w:t>2</w:t>
      </w:r>
      <w:r w:rsidRPr="00FB1E46">
        <w:rPr>
          <w:rFonts w:ascii="Times New Roman" w:hAnsi="Times New Roman" w:cs="Times New Roman"/>
          <w:sz w:val="20"/>
          <w:szCs w:val="20"/>
        </w:rPr>
        <w:t>900</w:t>
      </w:r>
      <w:r w:rsidR="004763CE">
        <w:rPr>
          <w:rFonts w:ascii="Times New Roman" w:hAnsi="Times New Roman" w:cs="Times New Roman"/>
          <w:sz w:val="20"/>
          <w:szCs w:val="20"/>
        </w:rPr>
        <w:t>.</w:t>
      </w:r>
    </w:p>
    <w:p w:rsidR="000D3E1B" w:rsidRPr="00FB1E46" w:rsidRDefault="000D3E1B" w:rsidP="00FB1E46">
      <w:pPr>
        <w:pStyle w:val="ListParagraph"/>
        <w:numPr>
          <w:ilvl w:val="0"/>
          <w:numId w:val="17"/>
        </w:numPr>
        <w:spacing w:after="120" w:line="480" w:lineRule="auto"/>
        <w:ind w:left="360"/>
        <w:rPr>
          <w:rFonts w:ascii="Times New Roman" w:hAnsi="Times New Roman" w:cs="Times New Roman"/>
          <w:sz w:val="20"/>
          <w:szCs w:val="20"/>
        </w:rPr>
      </w:pPr>
      <w:r w:rsidRPr="00FB1E46">
        <w:rPr>
          <w:rFonts w:ascii="Times New Roman" w:hAnsi="Times New Roman" w:cs="Times New Roman"/>
          <w:sz w:val="20"/>
          <w:szCs w:val="20"/>
        </w:rPr>
        <w:t>Barker</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K</w:t>
      </w:r>
      <w:r w:rsidR="004763CE">
        <w:rPr>
          <w:rFonts w:ascii="Times New Roman" w:hAnsi="Times New Roman" w:cs="Times New Roman"/>
          <w:sz w:val="20"/>
          <w:szCs w:val="20"/>
        </w:rPr>
        <w:t>.</w:t>
      </w:r>
      <w:r w:rsidRPr="00FB1E46">
        <w:rPr>
          <w:rFonts w:ascii="Times New Roman" w:hAnsi="Times New Roman" w:cs="Times New Roman"/>
          <w:sz w:val="20"/>
          <w:szCs w:val="20"/>
        </w:rPr>
        <w:t>L</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Javaid</w:t>
      </w:r>
      <w:proofErr w:type="spellEnd"/>
      <w:r w:rsidR="004763CE">
        <w:rPr>
          <w:rFonts w:ascii="Times New Roman" w:hAnsi="Times New Roman" w:cs="Times New Roman"/>
          <w:sz w:val="20"/>
          <w:szCs w:val="20"/>
        </w:rPr>
        <w:t>,</w:t>
      </w:r>
      <w:r w:rsidRPr="00FB1E46">
        <w:rPr>
          <w:rFonts w:ascii="Times New Roman" w:hAnsi="Times New Roman" w:cs="Times New Roman"/>
          <w:sz w:val="20"/>
          <w:szCs w:val="20"/>
        </w:rPr>
        <w:t xml:space="preserve"> M</w:t>
      </w:r>
      <w:r w:rsidR="004763CE">
        <w:rPr>
          <w:rFonts w:ascii="Times New Roman" w:hAnsi="Times New Roman" w:cs="Times New Roman"/>
          <w:sz w:val="20"/>
          <w:szCs w:val="20"/>
        </w:rPr>
        <w:t>.</w:t>
      </w:r>
      <w:r w:rsidRPr="00FB1E46">
        <w:rPr>
          <w:rFonts w:ascii="Times New Roman" w:hAnsi="Times New Roman" w:cs="Times New Roman"/>
          <w:sz w:val="20"/>
          <w:szCs w:val="20"/>
        </w:rPr>
        <w:t>K</w:t>
      </w:r>
      <w:r w:rsidR="004763CE">
        <w:rPr>
          <w:rFonts w:ascii="Times New Roman" w:hAnsi="Times New Roman" w:cs="Times New Roman"/>
          <w:sz w:val="20"/>
          <w:szCs w:val="20"/>
        </w:rPr>
        <w:t>.</w:t>
      </w:r>
      <w:r w:rsidRPr="00FB1E46">
        <w:rPr>
          <w:rFonts w:ascii="Times New Roman" w:hAnsi="Times New Roman" w:cs="Times New Roman"/>
          <w:sz w:val="20"/>
          <w:szCs w:val="20"/>
        </w:rPr>
        <w:t>, Newman</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M</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Minns</w:t>
      </w:r>
      <w:proofErr w:type="spellEnd"/>
      <w:r w:rsidRPr="00FB1E46">
        <w:rPr>
          <w:rFonts w:ascii="Times New Roman" w:hAnsi="Times New Roman" w:cs="Times New Roman"/>
          <w:sz w:val="20"/>
          <w:szCs w:val="20"/>
        </w:rPr>
        <w:t xml:space="preserve"> Lowe</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C</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Stallard</w:t>
      </w:r>
      <w:proofErr w:type="spellEnd"/>
      <w:r w:rsidR="004763CE">
        <w:rPr>
          <w:rFonts w:ascii="Times New Roman" w:hAnsi="Times New Roman" w:cs="Times New Roman"/>
          <w:sz w:val="20"/>
          <w:szCs w:val="20"/>
        </w:rPr>
        <w:t>,</w:t>
      </w:r>
      <w:r w:rsidRPr="00FB1E46">
        <w:rPr>
          <w:rFonts w:ascii="Times New Roman" w:hAnsi="Times New Roman" w:cs="Times New Roman"/>
          <w:sz w:val="20"/>
          <w:szCs w:val="20"/>
        </w:rPr>
        <w:t xml:space="preserve"> N</w:t>
      </w:r>
      <w:r w:rsidR="004763CE">
        <w:rPr>
          <w:rFonts w:ascii="Times New Roman" w:hAnsi="Times New Roman" w:cs="Times New Roman"/>
          <w:sz w:val="20"/>
          <w:szCs w:val="20"/>
        </w:rPr>
        <w:t>.</w:t>
      </w:r>
      <w:r w:rsidRPr="00FB1E46">
        <w:rPr>
          <w:rFonts w:ascii="Times New Roman" w:hAnsi="Times New Roman" w:cs="Times New Roman"/>
          <w:sz w:val="20"/>
          <w:szCs w:val="20"/>
        </w:rPr>
        <w:t>, Campbell</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H</w:t>
      </w:r>
      <w:r w:rsidR="004763CE">
        <w:rPr>
          <w:rFonts w:ascii="Times New Roman" w:hAnsi="Times New Roman" w:cs="Times New Roman"/>
          <w:sz w:val="20"/>
          <w:szCs w:val="20"/>
        </w:rPr>
        <w:t>.</w:t>
      </w:r>
      <w:r w:rsidRPr="00FB1E46">
        <w:rPr>
          <w:rFonts w:ascii="Times New Roman" w:hAnsi="Times New Roman" w:cs="Times New Roman"/>
          <w:sz w:val="20"/>
          <w:szCs w:val="20"/>
        </w:rPr>
        <w:t>, Gandhi</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V</w:t>
      </w:r>
      <w:r w:rsidR="004763CE">
        <w:rPr>
          <w:rFonts w:ascii="Times New Roman" w:hAnsi="Times New Roman" w:cs="Times New Roman"/>
          <w:sz w:val="20"/>
          <w:szCs w:val="20"/>
        </w:rPr>
        <w:t>.</w:t>
      </w:r>
      <w:r w:rsidRPr="00FB1E46">
        <w:rPr>
          <w:rFonts w:ascii="Times New Roman" w:hAnsi="Times New Roman" w:cs="Times New Roman"/>
          <w:sz w:val="20"/>
          <w:szCs w:val="20"/>
        </w:rPr>
        <w:t>, Lamb</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S</w:t>
      </w:r>
      <w:r w:rsidR="004763CE">
        <w:rPr>
          <w:rFonts w:ascii="Times New Roman" w:hAnsi="Times New Roman" w:cs="Times New Roman"/>
          <w:sz w:val="20"/>
          <w:szCs w:val="20"/>
        </w:rPr>
        <w:t xml:space="preserve">. </w:t>
      </w:r>
      <w:r w:rsidRPr="00FB1E46">
        <w:rPr>
          <w:rFonts w:ascii="Times New Roman" w:hAnsi="Times New Roman" w:cs="Times New Roman"/>
          <w:sz w:val="20"/>
          <w:szCs w:val="20"/>
        </w:rPr>
        <w:t>(2014)</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Physiotherapy Rehabilitation for Osteoporotic Vertebral Fracture (PROVE): study protocol for a randomised controlled trial. Trials</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15</w:t>
      </w:r>
      <w:r w:rsidR="004763CE">
        <w:rPr>
          <w:rFonts w:ascii="Times New Roman" w:hAnsi="Times New Roman" w:cs="Times New Roman"/>
          <w:sz w:val="20"/>
          <w:szCs w:val="20"/>
        </w:rPr>
        <w:t>, 22.</w:t>
      </w:r>
    </w:p>
    <w:p w:rsidR="000D3E1B" w:rsidRPr="00FB1E46" w:rsidRDefault="000D3E1B" w:rsidP="00FB1E46">
      <w:pPr>
        <w:pStyle w:val="ListParagraph"/>
        <w:numPr>
          <w:ilvl w:val="0"/>
          <w:numId w:val="17"/>
        </w:numPr>
        <w:spacing w:after="120" w:line="480" w:lineRule="auto"/>
        <w:ind w:left="360"/>
        <w:rPr>
          <w:rFonts w:ascii="Times New Roman" w:hAnsi="Times New Roman" w:cs="Times New Roman"/>
          <w:sz w:val="20"/>
          <w:szCs w:val="20"/>
        </w:rPr>
      </w:pPr>
      <w:proofErr w:type="spellStart"/>
      <w:r w:rsidRPr="00FB1E46">
        <w:rPr>
          <w:rFonts w:ascii="Times New Roman" w:hAnsi="Times New Roman" w:cs="Times New Roman"/>
          <w:sz w:val="20"/>
          <w:szCs w:val="20"/>
        </w:rPr>
        <w:t>Bautmans</w:t>
      </w:r>
      <w:proofErr w:type="spellEnd"/>
      <w:r w:rsidR="004763CE">
        <w:rPr>
          <w:rFonts w:ascii="Times New Roman" w:hAnsi="Times New Roman" w:cs="Times New Roman"/>
          <w:sz w:val="20"/>
          <w:szCs w:val="20"/>
        </w:rPr>
        <w:t>,</w:t>
      </w:r>
      <w:r w:rsidRPr="00FB1E46">
        <w:rPr>
          <w:rFonts w:ascii="Times New Roman" w:hAnsi="Times New Roman" w:cs="Times New Roman"/>
          <w:sz w:val="20"/>
          <w:szCs w:val="20"/>
        </w:rPr>
        <w:t xml:space="preserve"> I</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Van </w:t>
      </w:r>
      <w:proofErr w:type="spellStart"/>
      <w:r w:rsidRPr="00FB1E46">
        <w:rPr>
          <w:rFonts w:ascii="Times New Roman" w:hAnsi="Times New Roman" w:cs="Times New Roman"/>
          <w:sz w:val="20"/>
          <w:szCs w:val="20"/>
        </w:rPr>
        <w:t>Arken</w:t>
      </w:r>
      <w:proofErr w:type="spellEnd"/>
      <w:r w:rsidR="004763CE">
        <w:rPr>
          <w:rFonts w:ascii="Times New Roman" w:hAnsi="Times New Roman" w:cs="Times New Roman"/>
          <w:sz w:val="20"/>
          <w:szCs w:val="20"/>
        </w:rPr>
        <w:t>,</w:t>
      </w:r>
      <w:r w:rsidRPr="00FB1E46">
        <w:rPr>
          <w:rFonts w:ascii="Times New Roman" w:hAnsi="Times New Roman" w:cs="Times New Roman"/>
          <w:sz w:val="20"/>
          <w:szCs w:val="20"/>
        </w:rPr>
        <w:t xml:space="preserve"> J</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Van </w:t>
      </w:r>
      <w:proofErr w:type="spellStart"/>
      <w:r w:rsidRPr="00FB1E46">
        <w:rPr>
          <w:rFonts w:ascii="Times New Roman" w:hAnsi="Times New Roman" w:cs="Times New Roman"/>
          <w:sz w:val="20"/>
          <w:szCs w:val="20"/>
        </w:rPr>
        <w:t>Mackelenberg</w:t>
      </w:r>
      <w:proofErr w:type="spellEnd"/>
      <w:r w:rsidR="004763CE">
        <w:rPr>
          <w:rFonts w:ascii="Times New Roman" w:hAnsi="Times New Roman" w:cs="Times New Roman"/>
          <w:sz w:val="20"/>
          <w:szCs w:val="20"/>
        </w:rPr>
        <w:t>,</w:t>
      </w:r>
      <w:r w:rsidRPr="00FB1E46">
        <w:rPr>
          <w:rFonts w:ascii="Times New Roman" w:hAnsi="Times New Roman" w:cs="Times New Roman"/>
          <w:sz w:val="20"/>
          <w:szCs w:val="20"/>
        </w:rPr>
        <w:t xml:space="preserve"> M</w:t>
      </w:r>
      <w:r w:rsidR="004763CE">
        <w:rPr>
          <w:rFonts w:ascii="Times New Roman" w:hAnsi="Times New Roman" w:cs="Times New Roman"/>
          <w:sz w:val="20"/>
          <w:szCs w:val="20"/>
        </w:rPr>
        <w:t>.</w:t>
      </w:r>
      <w:r w:rsidRPr="00FB1E46">
        <w:rPr>
          <w:rFonts w:ascii="Times New Roman" w:hAnsi="Times New Roman" w:cs="Times New Roman"/>
          <w:sz w:val="20"/>
          <w:szCs w:val="20"/>
        </w:rPr>
        <w:t>, Mets</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T</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(2010)</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Rehabilitation using manual mobilization for thoracic kyphosis in elderly postmenopausal patients with osteoporosis. J </w:t>
      </w:r>
      <w:proofErr w:type="spellStart"/>
      <w:r w:rsidRPr="00FB1E46">
        <w:rPr>
          <w:rFonts w:ascii="Times New Roman" w:hAnsi="Times New Roman" w:cs="Times New Roman"/>
          <w:sz w:val="20"/>
          <w:szCs w:val="20"/>
        </w:rPr>
        <w:t>Rehabil</w:t>
      </w:r>
      <w:proofErr w:type="spellEnd"/>
      <w:r w:rsidRPr="00FB1E46">
        <w:rPr>
          <w:rFonts w:ascii="Times New Roman" w:hAnsi="Times New Roman" w:cs="Times New Roman"/>
          <w:sz w:val="20"/>
          <w:szCs w:val="20"/>
        </w:rPr>
        <w:t xml:space="preserve"> Med</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42(2)</w:t>
      </w:r>
      <w:r w:rsidR="004763CE">
        <w:rPr>
          <w:rFonts w:ascii="Times New Roman" w:hAnsi="Times New Roman" w:cs="Times New Roman"/>
          <w:sz w:val="20"/>
          <w:szCs w:val="20"/>
        </w:rPr>
        <w:t xml:space="preserve">, </w:t>
      </w:r>
      <w:r w:rsidRPr="00FB1E46">
        <w:rPr>
          <w:rFonts w:ascii="Times New Roman" w:hAnsi="Times New Roman" w:cs="Times New Roman"/>
          <w:sz w:val="20"/>
          <w:szCs w:val="20"/>
        </w:rPr>
        <w:t>129-</w:t>
      </w:r>
      <w:r w:rsidR="004763CE">
        <w:rPr>
          <w:rFonts w:ascii="Times New Roman" w:hAnsi="Times New Roman" w:cs="Times New Roman"/>
          <w:sz w:val="20"/>
          <w:szCs w:val="20"/>
        </w:rPr>
        <w:t>1</w:t>
      </w:r>
      <w:r w:rsidRPr="00FB1E46">
        <w:rPr>
          <w:rFonts w:ascii="Times New Roman" w:hAnsi="Times New Roman" w:cs="Times New Roman"/>
          <w:sz w:val="20"/>
          <w:szCs w:val="20"/>
        </w:rPr>
        <w:t>35</w:t>
      </w:r>
      <w:r w:rsidR="004763CE">
        <w:rPr>
          <w:rFonts w:ascii="Times New Roman" w:hAnsi="Times New Roman" w:cs="Times New Roman"/>
          <w:sz w:val="20"/>
          <w:szCs w:val="20"/>
        </w:rPr>
        <w:t>.</w:t>
      </w:r>
    </w:p>
    <w:p w:rsidR="000D3E1B" w:rsidRPr="00FB1E46" w:rsidRDefault="000D3E1B" w:rsidP="00FB1E46">
      <w:pPr>
        <w:pStyle w:val="ListParagraph"/>
        <w:numPr>
          <w:ilvl w:val="0"/>
          <w:numId w:val="17"/>
        </w:numPr>
        <w:spacing w:after="120" w:line="480" w:lineRule="auto"/>
        <w:ind w:left="360"/>
        <w:rPr>
          <w:rFonts w:ascii="Times New Roman" w:hAnsi="Times New Roman" w:cs="Times New Roman"/>
          <w:sz w:val="20"/>
          <w:szCs w:val="20"/>
        </w:rPr>
      </w:pPr>
      <w:proofErr w:type="spellStart"/>
      <w:r w:rsidRPr="00FB1E46">
        <w:rPr>
          <w:rFonts w:ascii="Times New Roman" w:hAnsi="Times New Roman" w:cs="Times New Roman"/>
          <w:sz w:val="20"/>
          <w:szCs w:val="20"/>
        </w:rPr>
        <w:t>Bennell</w:t>
      </w:r>
      <w:proofErr w:type="spellEnd"/>
      <w:r w:rsidR="004763CE">
        <w:rPr>
          <w:rFonts w:ascii="Times New Roman" w:hAnsi="Times New Roman" w:cs="Times New Roman"/>
          <w:sz w:val="20"/>
          <w:szCs w:val="20"/>
        </w:rPr>
        <w:t>,</w:t>
      </w:r>
      <w:r w:rsidRPr="00FB1E46">
        <w:rPr>
          <w:rFonts w:ascii="Times New Roman" w:hAnsi="Times New Roman" w:cs="Times New Roman"/>
          <w:sz w:val="20"/>
          <w:szCs w:val="20"/>
        </w:rPr>
        <w:t xml:space="preserve"> K</w:t>
      </w:r>
      <w:r w:rsidR="004763CE">
        <w:rPr>
          <w:rFonts w:ascii="Times New Roman" w:hAnsi="Times New Roman" w:cs="Times New Roman"/>
          <w:sz w:val="20"/>
          <w:szCs w:val="20"/>
        </w:rPr>
        <w:t>.</w:t>
      </w:r>
      <w:r w:rsidRPr="00FB1E46">
        <w:rPr>
          <w:rFonts w:ascii="Times New Roman" w:hAnsi="Times New Roman" w:cs="Times New Roman"/>
          <w:sz w:val="20"/>
          <w:szCs w:val="20"/>
        </w:rPr>
        <w:t>L</w:t>
      </w:r>
      <w:r w:rsidR="004763CE">
        <w:rPr>
          <w:rFonts w:ascii="Times New Roman" w:hAnsi="Times New Roman" w:cs="Times New Roman"/>
          <w:sz w:val="20"/>
          <w:szCs w:val="20"/>
        </w:rPr>
        <w:t>.</w:t>
      </w:r>
      <w:r w:rsidRPr="00FB1E46">
        <w:rPr>
          <w:rFonts w:ascii="Times New Roman" w:hAnsi="Times New Roman" w:cs="Times New Roman"/>
          <w:sz w:val="20"/>
          <w:szCs w:val="20"/>
        </w:rPr>
        <w:t>, Matthews</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B</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Greig</w:t>
      </w:r>
      <w:proofErr w:type="spellEnd"/>
      <w:r w:rsidR="004763CE">
        <w:rPr>
          <w:rFonts w:ascii="Times New Roman" w:hAnsi="Times New Roman" w:cs="Times New Roman"/>
          <w:sz w:val="20"/>
          <w:szCs w:val="20"/>
        </w:rPr>
        <w:t>,</w:t>
      </w:r>
      <w:r w:rsidRPr="00FB1E46">
        <w:rPr>
          <w:rFonts w:ascii="Times New Roman" w:hAnsi="Times New Roman" w:cs="Times New Roman"/>
          <w:sz w:val="20"/>
          <w:szCs w:val="20"/>
        </w:rPr>
        <w:t xml:space="preserve"> A</w:t>
      </w:r>
      <w:r w:rsidR="004763CE">
        <w:rPr>
          <w:rFonts w:ascii="Times New Roman" w:hAnsi="Times New Roman" w:cs="Times New Roman"/>
          <w:sz w:val="20"/>
          <w:szCs w:val="20"/>
        </w:rPr>
        <w:t>.</w:t>
      </w:r>
      <w:r w:rsidRPr="00FB1E46">
        <w:rPr>
          <w:rFonts w:ascii="Times New Roman" w:hAnsi="Times New Roman" w:cs="Times New Roman"/>
          <w:sz w:val="20"/>
          <w:szCs w:val="20"/>
        </w:rPr>
        <w:t>, Briggs</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A</w:t>
      </w:r>
      <w:r w:rsidR="004763CE">
        <w:rPr>
          <w:rFonts w:ascii="Times New Roman" w:hAnsi="Times New Roman" w:cs="Times New Roman"/>
          <w:sz w:val="20"/>
          <w:szCs w:val="20"/>
        </w:rPr>
        <w:t>.</w:t>
      </w:r>
      <w:r w:rsidRPr="00FB1E46">
        <w:rPr>
          <w:rFonts w:ascii="Times New Roman" w:hAnsi="Times New Roman" w:cs="Times New Roman"/>
          <w:sz w:val="20"/>
          <w:szCs w:val="20"/>
        </w:rPr>
        <w:t>, Kelly</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A</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Sherburn</w:t>
      </w:r>
      <w:proofErr w:type="spellEnd"/>
      <w:r w:rsidR="004763CE">
        <w:rPr>
          <w:rFonts w:ascii="Times New Roman" w:hAnsi="Times New Roman" w:cs="Times New Roman"/>
          <w:sz w:val="20"/>
          <w:szCs w:val="20"/>
        </w:rPr>
        <w:t>,</w:t>
      </w:r>
      <w:r w:rsidRPr="00FB1E46">
        <w:rPr>
          <w:rFonts w:ascii="Times New Roman" w:hAnsi="Times New Roman" w:cs="Times New Roman"/>
          <w:sz w:val="20"/>
          <w:szCs w:val="20"/>
        </w:rPr>
        <w:t xml:space="preserve"> M</w:t>
      </w:r>
      <w:r w:rsidR="004763CE">
        <w:rPr>
          <w:rFonts w:ascii="Times New Roman" w:hAnsi="Times New Roman" w:cs="Times New Roman"/>
          <w:sz w:val="20"/>
          <w:szCs w:val="20"/>
        </w:rPr>
        <w:t>.</w:t>
      </w:r>
      <w:r w:rsidRPr="00FB1E46">
        <w:rPr>
          <w:rFonts w:ascii="Times New Roman" w:hAnsi="Times New Roman" w:cs="Times New Roman"/>
          <w:sz w:val="20"/>
          <w:szCs w:val="20"/>
        </w:rPr>
        <w:t>, Larsen</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J</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Wark</w:t>
      </w:r>
      <w:proofErr w:type="spellEnd"/>
      <w:r w:rsidR="004763CE">
        <w:rPr>
          <w:rFonts w:ascii="Times New Roman" w:hAnsi="Times New Roman" w:cs="Times New Roman"/>
          <w:sz w:val="20"/>
          <w:szCs w:val="20"/>
        </w:rPr>
        <w:t>,</w:t>
      </w:r>
      <w:r w:rsidRPr="00FB1E46">
        <w:rPr>
          <w:rFonts w:ascii="Times New Roman" w:hAnsi="Times New Roman" w:cs="Times New Roman"/>
          <w:sz w:val="20"/>
          <w:szCs w:val="20"/>
        </w:rPr>
        <w:t xml:space="preserve"> J</w:t>
      </w:r>
      <w:r w:rsidR="004763CE">
        <w:rPr>
          <w:rFonts w:ascii="Times New Roman" w:hAnsi="Times New Roman" w:cs="Times New Roman"/>
          <w:sz w:val="20"/>
          <w:szCs w:val="20"/>
        </w:rPr>
        <w:t xml:space="preserve">. (2010). </w:t>
      </w:r>
      <w:r w:rsidRPr="00FB1E46">
        <w:rPr>
          <w:rFonts w:ascii="Times New Roman" w:hAnsi="Times New Roman" w:cs="Times New Roman"/>
          <w:sz w:val="20"/>
          <w:szCs w:val="20"/>
        </w:rPr>
        <w:t>Effects of an exercise and manual therapy program on physical impairments, function and quality-of-life in people with osteoporotic vertebral fracture: a randomised, single-blind controlled pilot trial. BMC Musculoskeletal Disorders</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11:36</w:t>
      </w:r>
      <w:r w:rsidR="004763CE">
        <w:rPr>
          <w:rFonts w:ascii="Times New Roman" w:hAnsi="Times New Roman" w:cs="Times New Roman"/>
          <w:sz w:val="20"/>
          <w:szCs w:val="20"/>
        </w:rPr>
        <w:t>.</w:t>
      </w:r>
    </w:p>
    <w:p w:rsidR="000D3E1B" w:rsidRPr="00FB1E46" w:rsidRDefault="000D3E1B" w:rsidP="00FB1E46">
      <w:pPr>
        <w:pStyle w:val="ListParagraph"/>
        <w:numPr>
          <w:ilvl w:val="0"/>
          <w:numId w:val="17"/>
        </w:numPr>
        <w:spacing w:after="120" w:line="480" w:lineRule="auto"/>
        <w:ind w:left="360"/>
        <w:rPr>
          <w:rFonts w:ascii="Times New Roman" w:hAnsi="Times New Roman" w:cs="Times New Roman"/>
          <w:sz w:val="20"/>
          <w:szCs w:val="20"/>
        </w:rPr>
      </w:pPr>
      <w:r w:rsidRPr="00FB1E46">
        <w:rPr>
          <w:rFonts w:ascii="Times New Roman" w:hAnsi="Times New Roman" w:cs="Times New Roman"/>
          <w:sz w:val="20"/>
          <w:szCs w:val="20"/>
        </w:rPr>
        <w:t>Briggs</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A</w:t>
      </w:r>
      <w:r w:rsidR="004763CE">
        <w:rPr>
          <w:rFonts w:ascii="Times New Roman" w:hAnsi="Times New Roman" w:cs="Times New Roman"/>
          <w:sz w:val="20"/>
          <w:szCs w:val="20"/>
        </w:rPr>
        <w:t>.</w:t>
      </w:r>
      <w:r w:rsidRPr="00FB1E46">
        <w:rPr>
          <w:rFonts w:ascii="Times New Roman" w:hAnsi="Times New Roman" w:cs="Times New Roman"/>
          <w:sz w:val="20"/>
          <w:szCs w:val="20"/>
        </w:rPr>
        <w:t>M</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van </w:t>
      </w:r>
      <w:proofErr w:type="spellStart"/>
      <w:r w:rsidRPr="00FB1E46">
        <w:rPr>
          <w:rFonts w:ascii="Times New Roman" w:hAnsi="Times New Roman" w:cs="Times New Roman"/>
          <w:sz w:val="20"/>
          <w:szCs w:val="20"/>
        </w:rPr>
        <w:t>Dieen</w:t>
      </w:r>
      <w:proofErr w:type="spellEnd"/>
      <w:r w:rsidR="004763CE">
        <w:rPr>
          <w:rFonts w:ascii="Times New Roman" w:hAnsi="Times New Roman" w:cs="Times New Roman"/>
          <w:sz w:val="20"/>
          <w:szCs w:val="20"/>
        </w:rPr>
        <w:t>,</w:t>
      </w:r>
      <w:r w:rsidRPr="00FB1E46">
        <w:rPr>
          <w:rFonts w:ascii="Times New Roman" w:hAnsi="Times New Roman" w:cs="Times New Roman"/>
          <w:sz w:val="20"/>
          <w:szCs w:val="20"/>
        </w:rPr>
        <w:t xml:space="preserve"> J</w:t>
      </w:r>
      <w:r w:rsidR="004763CE">
        <w:rPr>
          <w:rFonts w:ascii="Times New Roman" w:hAnsi="Times New Roman" w:cs="Times New Roman"/>
          <w:sz w:val="20"/>
          <w:szCs w:val="20"/>
        </w:rPr>
        <w:t>.</w:t>
      </w:r>
      <w:r w:rsidRPr="00FB1E46">
        <w:rPr>
          <w:rFonts w:ascii="Times New Roman" w:hAnsi="Times New Roman" w:cs="Times New Roman"/>
          <w:sz w:val="20"/>
          <w:szCs w:val="20"/>
        </w:rPr>
        <w:t>H</w:t>
      </w:r>
      <w:r w:rsidR="004763CE">
        <w:rPr>
          <w:rFonts w:ascii="Times New Roman" w:hAnsi="Times New Roman" w:cs="Times New Roman"/>
          <w:sz w:val="20"/>
          <w:szCs w:val="20"/>
        </w:rPr>
        <w:t>.</w:t>
      </w:r>
      <w:r w:rsidRPr="00FB1E46">
        <w:rPr>
          <w:rFonts w:ascii="Times New Roman" w:hAnsi="Times New Roman" w:cs="Times New Roman"/>
          <w:sz w:val="20"/>
          <w:szCs w:val="20"/>
        </w:rPr>
        <w:t>, Wrigley</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T</w:t>
      </w:r>
      <w:r w:rsidR="004763CE">
        <w:rPr>
          <w:rFonts w:ascii="Times New Roman" w:hAnsi="Times New Roman" w:cs="Times New Roman"/>
          <w:sz w:val="20"/>
          <w:szCs w:val="20"/>
        </w:rPr>
        <w:t>.</w:t>
      </w:r>
      <w:r w:rsidRPr="00FB1E46">
        <w:rPr>
          <w:rFonts w:ascii="Times New Roman" w:hAnsi="Times New Roman" w:cs="Times New Roman"/>
          <w:sz w:val="20"/>
          <w:szCs w:val="20"/>
        </w:rPr>
        <w:t>V</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Greig</w:t>
      </w:r>
      <w:proofErr w:type="spellEnd"/>
      <w:r w:rsidR="004763CE">
        <w:rPr>
          <w:rFonts w:ascii="Times New Roman" w:hAnsi="Times New Roman" w:cs="Times New Roman"/>
          <w:sz w:val="20"/>
          <w:szCs w:val="20"/>
        </w:rPr>
        <w:t>,</w:t>
      </w:r>
      <w:r w:rsidRPr="00FB1E46">
        <w:rPr>
          <w:rFonts w:ascii="Times New Roman" w:hAnsi="Times New Roman" w:cs="Times New Roman"/>
          <w:sz w:val="20"/>
          <w:szCs w:val="20"/>
        </w:rPr>
        <w:t xml:space="preserve"> A</w:t>
      </w:r>
      <w:r w:rsidR="004763CE">
        <w:rPr>
          <w:rFonts w:ascii="Times New Roman" w:hAnsi="Times New Roman" w:cs="Times New Roman"/>
          <w:sz w:val="20"/>
          <w:szCs w:val="20"/>
        </w:rPr>
        <w:t>.</w:t>
      </w:r>
      <w:r w:rsidRPr="00FB1E46">
        <w:rPr>
          <w:rFonts w:ascii="Times New Roman" w:hAnsi="Times New Roman" w:cs="Times New Roman"/>
          <w:sz w:val="20"/>
          <w:szCs w:val="20"/>
        </w:rPr>
        <w:t>M</w:t>
      </w:r>
      <w:r w:rsidR="004763CE">
        <w:rPr>
          <w:rFonts w:ascii="Times New Roman" w:hAnsi="Times New Roman" w:cs="Times New Roman"/>
          <w:sz w:val="20"/>
          <w:szCs w:val="20"/>
        </w:rPr>
        <w:t>.</w:t>
      </w:r>
      <w:r w:rsidRPr="00FB1E46">
        <w:rPr>
          <w:rFonts w:ascii="Times New Roman" w:hAnsi="Times New Roman" w:cs="Times New Roman"/>
          <w:sz w:val="20"/>
          <w:szCs w:val="20"/>
        </w:rPr>
        <w:t>, Phillips</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B</w:t>
      </w:r>
      <w:r w:rsidR="004763CE">
        <w:rPr>
          <w:rFonts w:ascii="Times New Roman" w:hAnsi="Times New Roman" w:cs="Times New Roman"/>
          <w:sz w:val="20"/>
          <w:szCs w:val="20"/>
        </w:rPr>
        <w:t>.</w:t>
      </w:r>
      <w:r w:rsidRPr="00FB1E46">
        <w:rPr>
          <w:rFonts w:ascii="Times New Roman" w:hAnsi="Times New Roman" w:cs="Times New Roman"/>
          <w:sz w:val="20"/>
          <w:szCs w:val="20"/>
        </w:rPr>
        <w:t>, Lo</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S</w:t>
      </w:r>
      <w:r w:rsidR="004763CE">
        <w:rPr>
          <w:rFonts w:ascii="Times New Roman" w:hAnsi="Times New Roman" w:cs="Times New Roman"/>
          <w:sz w:val="20"/>
          <w:szCs w:val="20"/>
        </w:rPr>
        <w:t>.</w:t>
      </w:r>
      <w:r w:rsidRPr="00FB1E46">
        <w:rPr>
          <w:rFonts w:ascii="Times New Roman" w:hAnsi="Times New Roman" w:cs="Times New Roman"/>
          <w:sz w:val="20"/>
          <w:szCs w:val="20"/>
        </w:rPr>
        <w:t>K</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Bennell</w:t>
      </w:r>
      <w:proofErr w:type="spellEnd"/>
      <w:r w:rsidR="004763CE">
        <w:rPr>
          <w:rFonts w:ascii="Times New Roman" w:hAnsi="Times New Roman" w:cs="Times New Roman"/>
          <w:sz w:val="20"/>
          <w:szCs w:val="20"/>
        </w:rPr>
        <w:t>,</w:t>
      </w:r>
      <w:r w:rsidRPr="00FB1E46">
        <w:rPr>
          <w:rFonts w:ascii="Times New Roman" w:hAnsi="Times New Roman" w:cs="Times New Roman"/>
          <w:sz w:val="20"/>
          <w:szCs w:val="20"/>
        </w:rPr>
        <w:t xml:space="preserve"> K</w:t>
      </w:r>
      <w:r w:rsidR="004763CE">
        <w:rPr>
          <w:rFonts w:ascii="Times New Roman" w:hAnsi="Times New Roman" w:cs="Times New Roman"/>
          <w:sz w:val="20"/>
          <w:szCs w:val="20"/>
        </w:rPr>
        <w:t>.</w:t>
      </w:r>
      <w:r w:rsidRPr="00FB1E46">
        <w:rPr>
          <w:rFonts w:ascii="Times New Roman" w:hAnsi="Times New Roman" w:cs="Times New Roman"/>
          <w:sz w:val="20"/>
          <w:szCs w:val="20"/>
        </w:rPr>
        <w:t>L</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(2007)</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Thoracic kyphosis affects spinal loads and trunk muscle force. Phys </w:t>
      </w:r>
      <w:proofErr w:type="spellStart"/>
      <w:r w:rsidRPr="00FB1E46">
        <w:rPr>
          <w:rFonts w:ascii="Times New Roman" w:hAnsi="Times New Roman" w:cs="Times New Roman"/>
          <w:sz w:val="20"/>
          <w:szCs w:val="20"/>
        </w:rPr>
        <w:t>Ther</w:t>
      </w:r>
      <w:proofErr w:type="spellEnd"/>
      <w:r w:rsidR="004763CE">
        <w:rPr>
          <w:rFonts w:ascii="Times New Roman" w:hAnsi="Times New Roman" w:cs="Times New Roman"/>
          <w:sz w:val="20"/>
          <w:szCs w:val="20"/>
        </w:rPr>
        <w:t>,</w:t>
      </w:r>
      <w:r w:rsidRPr="00FB1E46">
        <w:rPr>
          <w:rFonts w:ascii="Times New Roman" w:hAnsi="Times New Roman" w:cs="Times New Roman"/>
          <w:sz w:val="20"/>
          <w:szCs w:val="20"/>
        </w:rPr>
        <w:t xml:space="preserve"> 87(5)</w:t>
      </w:r>
      <w:r w:rsidR="004763CE">
        <w:rPr>
          <w:rFonts w:ascii="Times New Roman" w:hAnsi="Times New Roman" w:cs="Times New Roman"/>
          <w:sz w:val="20"/>
          <w:szCs w:val="20"/>
        </w:rPr>
        <w:t xml:space="preserve">, </w:t>
      </w:r>
      <w:r w:rsidRPr="00FB1E46">
        <w:rPr>
          <w:rFonts w:ascii="Times New Roman" w:hAnsi="Times New Roman" w:cs="Times New Roman"/>
          <w:sz w:val="20"/>
          <w:szCs w:val="20"/>
        </w:rPr>
        <w:t>595-607</w:t>
      </w:r>
      <w:r w:rsidR="004763CE">
        <w:rPr>
          <w:rFonts w:ascii="Times New Roman" w:hAnsi="Times New Roman" w:cs="Times New Roman"/>
          <w:sz w:val="20"/>
          <w:szCs w:val="20"/>
        </w:rPr>
        <w:t>.</w:t>
      </w:r>
    </w:p>
    <w:p w:rsidR="00FB1E46" w:rsidRPr="00FB1E46" w:rsidRDefault="00FB1E46" w:rsidP="00FB1E46">
      <w:pPr>
        <w:pStyle w:val="ListParagraph"/>
        <w:numPr>
          <w:ilvl w:val="0"/>
          <w:numId w:val="17"/>
        </w:numPr>
        <w:spacing w:after="120" w:line="480" w:lineRule="auto"/>
        <w:ind w:left="360"/>
        <w:rPr>
          <w:rFonts w:ascii="Times New Roman" w:hAnsi="Times New Roman" w:cs="Times New Roman"/>
          <w:sz w:val="20"/>
          <w:szCs w:val="20"/>
        </w:rPr>
      </w:pPr>
      <w:r w:rsidRPr="00FB1E46">
        <w:rPr>
          <w:rFonts w:ascii="Times New Roman" w:hAnsi="Times New Roman" w:cs="Times New Roman"/>
          <w:sz w:val="20"/>
          <w:szCs w:val="20"/>
        </w:rPr>
        <w:lastRenderedPageBreak/>
        <w:t>de Oliveira Ferreira</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N</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Arthuso</w:t>
      </w:r>
      <w:proofErr w:type="spellEnd"/>
      <w:r w:rsidR="004763CE">
        <w:rPr>
          <w:rFonts w:ascii="Times New Roman" w:hAnsi="Times New Roman" w:cs="Times New Roman"/>
          <w:sz w:val="20"/>
          <w:szCs w:val="20"/>
        </w:rPr>
        <w:t>,</w:t>
      </w:r>
      <w:r w:rsidRPr="00FB1E46">
        <w:rPr>
          <w:rFonts w:ascii="Times New Roman" w:hAnsi="Times New Roman" w:cs="Times New Roman"/>
          <w:sz w:val="20"/>
          <w:szCs w:val="20"/>
        </w:rPr>
        <w:t xml:space="preserve"> M</w:t>
      </w:r>
      <w:r w:rsidR="004763CE">
        <w:rPr>
          <w:rFonts w:ascii="Times New Roman" w:hAnsi="Times New Roman" w:cs="Times New Roman"/>
          <w:sz w:val="20"/>
          <w:szCs w:val="20"/>
        </w:rPr>
        <w:t>.</w:t>
      </w:r>
      <w:r w:rsidRPr="00FB1E46">
        <w:rPr>
          <w:rFonts w:ascii="Times New Roman" w:hAnsi="Times New Roman" w:cs="Times New Roman"/>
          <w:sz w:val="20"/>
          <w:szCs w:val="20"/>
        </w:rPr>
        <w:t>, da Silva</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R</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Orcesi</w:t>
      </w:r>
      <w:proofErr w:type="spellEnd"/>
      <w:r w:rsidRPr="00FB1E46">
        <w:rPr>
          <w:rFonts w:ascii="Times New Roman" w:hAnsi="Times New Roman" w:cs="Times New Roman"/>
          <w:sz w:val="20"/>
          <w:szCs w:val="20"/>
        </w:rPr>
        <w:t xml:space="preserve"> Pedro</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A</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Mendes Pinto </w:t>
      </w:r>
      <w:proofErr w:type="spellStart"/>
      <w:r w:rsidRPr="00FB1E46">
        <w:rPr>
          <w:rFonts w:ascii="Times New Roman" w:hAnsi="Times New Roman" w:cs="Times New Roman"/>
          <w:sz w:val="20"/>
          <w:szCs w:val="20"/>
        </w:rPr>
        <w:t>Neto</w:t>
      </w:r>
      <w:proofErr w:type="spellEnd"/>
      <w:r w:rsidR="004763CE">
        <w:rPr>
          <w:rFonts w:ascii="Times New Roman" w:hAnsi="Times New Roman" w:cs="Times New Roman"/>
          <w:sz w:val="20"/>
          <w:szCs w:val="20"/>
        </w:rPr>
        <w:t>,</w:t>
      </w:r>
      <w:r w:rsidRPr="00FB1E46">
        <w:rPr>
          <w:rFonts w:ascii="Times New Roman" w:hAnsi="Times New Roman" w:cs="Times New Roman"/>
          <w:sz w:val="20"/>
          <w:szCs w:val="20"/>
        </w:rPr>
        <w:t xml:space="preserve"> A</w:t>
      </w:r>
      <w:r w:rsidR="004763CE">
        <w:rPr>
          <w:rFonts w:ascii="Times New Roman" w:hAnsi="Times New Roman" w:cs="Times New Roman"/>
          <w:sz w:val="20"/>
          <w:szCs w:val="20"/>
        </w:rPr>
        <w:t>.</w:t>
      </w:r>
      <w:r w:rsidRPr="00FB1E46">
        <w:rPr>
          <w:rFonts w:ascii="Times New Roman" w:hAnsi="Times New Roman" w:cs="Times New Roman"/>
          <w:sz w:val="20"/>
          <w:szCs w:val="20"/>
        </w:rPr>
        <w:t>, Costa-</w:t>
      </w:r>
      <w:proofErr w:type="spellStart"/>
      <w:r w:rsidRPr="00FB1E46">
        <w:rPr>
          <w:rFonts w:ascii="Times New Roman" w:hAnsi="Times New Roman" w:cs="Times New Roman"/>
          <w:sz w:val="20"/>
          <w:szCs w:val="20"/>
        </w:rPr>
        <w:t>Paiva</w:t>
      </w:r>
      <w:proofErr w:type="spellEnd"/>
      <w:r w:rsidR="004763CE">
        <w:rPr>
          <w:rFonts w:ascii="Times New Roman" w:hAnsi="Times New Roman" w:cs="Times New Roman"/>
          <w:sz w:val="20"/>
          <w:szCs w:val="20"/>
        </w:rPr>
        <w:t>,</w:t>
      </w:r>
      <w:r w:rsidRPr="00FB1E46">
        <w:rPr>
          <w:rFonts w:ascii="Times New Roman" w:hAnsi="Times New Roman" w:cs="Times New Roman"/>
          <w:sz w:val="20"/>
          <w:szCs w:val="20"/>
        </w:rPr>
        <w:t xml:space="preserve"> L</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(2009)</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Quality of life in women with postmenopausal osteoporosis: Correlation between QUALEFFO 41 and SF-36. </w:t>
      </w:r>
      <w:proofErr w:type="spellStart"/>
      <w:r w:rsidRPr="00FB1E46">
        <w:rPr>
          <w:rFonts w:ascii="Times New Roman" w:hAnsi="Times New Roman" w:cs="Times New Roman"/>
          <w:sz w:val="20"/>
          <w:szCs w:val="20"/>
        </w:rPr>
        <w:t>Maturitas</w:t>
      </w:r>
      <w:proofErr w:type="spellEnd"/>
      <w:r w:rsidR="004763CE">
        <w:rPr>
          <w:rFonts w:ascii="Times New Roman" w:hAnsi="Times New Roman" w:cs="Times New Roman"/>
          <w:sz w:val="20"/>
          <w:szCs w:val="20"/>
        </w:rPr>
        <w:t>,</w:t>
      </w:r>
      <w:r w:rsidRPr="00FB1E46">
        <w:rPr>
          <w:rFonts w:ascii="Times New Roman" w:hAnsi="Times New Roman" w:cs="Times New Roman"/>
          <w:sz w:val="20"/>
          <w:szCs w:val="20"/>
        </w:rPr>
        <w:t xml:space="preserve"> 62(1)</w:t>
      </w:r>
      <w:r w:rsidR="004763CE">
        <w:rPr>
          <w:rFonts w:ascii="Times New Roman" w:hAnsi="Times New Roman" w:cs="Times New Roman"/>
          <w:sz w:val="20"/>
          <w:szCs w:val="20"/>
        </w:rPr>
        <w:t xml:space="preserve">, </w:t>
      </w:r>
      <w:r w:rsidRPr="00FB1E46">
        <w:rPr>
          <w:rFonts w:ascii="Times New Roman" w:hAnsi="Times New Roman" w:cs="Times New Roman"/>
          <w:sz w:val="20"/>
          <w:szCs w:val="20"/>
        </w:rPr>
        <w:t>85-90</w:t>
      </w:r>
      <w:r w:rsidR="004763CE">
        <w:rPr>
          <w:rFonts w:ascii="Times New Roman" w:hAnsi="Times New Roman" w:cs="Times New Roman"/>
          <w:sz w:val="20"/>
          <w:szCs w:val="20"/>
        </w:rPr>
        <w:t>.</w:t>
      </w:r>
    </w:p>
    <w:p w:rsidR="00FB1E46" w:rsidRPr="00FB1E46" w:rsidRDefault="00FB1E46" w:rsidP="00FB1E46">
      <w:pPr>
        <w:pStyle w:val="ListParagraph"/>
        <w:numPr>
          <w:ilvl w:val="0"/>
          <w:numId w:val="17"/>
        </w:numPr>
        <w:spacing w:after="120" w:line="480" w:lineRule="auto"/>
        <w:ind w:left="360"/>
        <w:rPr>
          <w:rFonts w:ascii="Times New Roman" w:hAnsi="Times New Roman" w:cs="Times New Roman"/>
          <w:sz w:val="20"/>
          <w:szCs w:val="20"/>
        </w:rPr>
      </w:pPr>
      <w:r w:rsidRPr="00FB1E46">
        <w:rPr>
          <w:rFonts w:ascii="Times New Roman" w:hAnsi="Times New Roman" w:cs="Times New Roman"/>
          <w:sz w:val="20"/>
          <w:szCs w:val="20"/>
        </w:rPr>
        <w:t>Dworkin</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R</w:t>
      </w:r>
      <w:r w:rsidR="004763CE">
        <w:rPr>
          <w:rFonts w:ascii="Times New Roman" w:hAnsi="Times New Roman" w:cs="Times New Roman"/>
          <w:sz w:val="20"/>
          <w:szCs w:val="20"/>
        </w:rPr>
        <w:t>.</w:t>
      </w:r>
      <w:r w:rsidRPr="00FB1E46">
        <w:rPr>
          <w:rFonts w:ascii="Times New Roman" w:hAnsi="Times New Roman" w:cs="Times New Roman"/>
          <w:sz w:val="20"/>
          <w:szCs w:val="20"/>
        </w:rPr>
        <w:t>H</w:t>
      </w:r>
      <w:r w:rsidR="004763CE">
        <w:rPr>
          <w:rFonts w:ascii="Times New Roman" w:hAnsi="Times New Roman" w:cs="Times New Roman"/>
          <w:sz w:val="20"/>
          <w:szCs w:val="20"/>
        </w:rPr>
        <w:t>.</w:t>
      </w:r>
      <w:r w:rsidRPr="00FB1E46">
        <w:rPr>
          <w:rFonts w:ascii="Times New Roman" w:hAnsi="Times New Roman" w:cs="Times New Roman"/>
          <w:sz w:val="20"/>
          <w:szCs w:val="20"/>
        </w:rPr>
        <w:t>, Turk</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D</w:t>
      </w:r>
      <w:r w:rsidR="004763CE">
        <w:rPr>
          <w:rFonts w:ascii="Times New Roman" w:hAnsi="Times New Roman" w:cs="Times New Roman"/>
          <w:sz w:val="20"/>
          <w:szCs w:val="20"/>
        </w:rPr>
        <w:t>.</w:t>
      </w:r>
      <w:r w:rsidRPr="00FB1E46">
        <w:rPr>
          <w:rFonts w:ascii="Times New Roman" w:hAnsi="Times New Roman" w:cs="Times New Roman"/>
          <w:sz w:val="20"/>
          <w:szCs w:val="20"/>
        </w:rPr>
        <w:t>C</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Wyrwich</w:t>
      </w:r>
      <w:proofErr w:type="spellEnd"/>
      <w:r w:rsidR="004763CE">
        <w:rPr>
          <w:rFonts w:ascii="Times New Roman" w:hAnsi="Times New Roman" w:cs="Times New Roman"/>
          <w:sz w:val="20"/>
          <w:szCs w:val="20"/>
        </w:rPr>
        <w:t>,</w:t>
      </w:r>
      <w:r w:rsidRPr="00FB1E46">
        <w:rPr>
          <w:rFonts w:ascii="Times New Roman" w:hAnsi="Times New Roman" w:cs="Times New Roman"/>
          <w:sz w:val="20"/>
          <w:szCs w:val="20"/>
        </w:rPr>
        <w:t xml:space="preserve"> K</w:t>
      </w:r>
      <w:r w:rsidR="004763CE">
        <w:rPr>
          <w:rFonts w:ascii="Times New Roman" w:hAnsi="Times New Roman" w:cs="Times New Roman"/>
          <w:sz w:val="20"/>
          <w:szCs w:val="20"/>
        </w:rPr>
        <w:t>.</w:t>
      </w:r>
      <w:r w:rsidRPr="00FB1E46">
        <w:rPr>
          <w:rFonts w:ascii="Times New Roman" w:hAnsi="Times New Roman" w:cs="Times New Roman"/>
          <w:sz w:val="20"/>
          <w:szCs w:val="20"/>
        </w:rPr>
        <w:t>W</w:t>
      </w:r>
      <w:r w:rsidR="004763CE">
        <w:rPr>
          <w:rFonts w:ascii="Times New Roman" w:hAnsi="Times New Roman" w:cs="Times New Roman"/>
          <w:sz w:val="20"/>
          <w:szCs w:val="20"/>
        </w:rPr>
        <w:t>.</w:t>
      </w:r>
      <w:r w:rsidRPr="00FB1E46">
        <w:rPr>
          <w:rFonts w:ascii="Times New Roman" w:hAnsi="Times New Roman" w:cs="Times New Roman"/>
          <w:sz w:val="20"/>
          <w:szCs w:val="20"/>
        </w:rPr>
        <w:t>, Beaton</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D</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Cleeland</w:t>
      </w:r>
      <w:proofErr w:type="spellEnd"/>
      <w:r w:rsidR="004763CE">
        <w:rPr>
          <w:rFonts w:ascii="Times New Roman" w:hAnsi="Times New Roman" w:cs="Times New Roman"/>
          <w:sz w:val="20"/>
          <w:szCs w:val="20"/>
        </w:rPr>
        <w:t>,</w:t>
      </w:r>
      <w:r w:rsidRPr="00FB1E46">
        <w:rPr>
          <w:rFonts w:ascii="Times New Roman" w:hAnsi="Times New Roman" w:cs="Times New Roman"/>
          <w:sz w:val="20"/>
          <w:szCs w:val="20"/>
        </w:rPr>
        <w:t xml:space="preserve"> C</w:t>
      </w:r>
      <w:r w:rsidR="004763CE">
        <w:rPr>
          <w:rFonts w:ascii="Times New Roman" w:hAnsi="Times New Roman" w:cs="Times New Roman"/>
          <w:sz w:val="20"/>
          <w:szCs w:val="20"/>
        </w:rPr>
        <w:t>.</w:t>
      </w:r>
      <w:r w:rsidRPr="00FB1E46">
        <w:rPr>
          <w:rFonts w:ascii="Times New Roman" w:hAnsi="Times New Roman" w:cs="Times New Roman"/>
          <w:sz w:val="20"/>
          <w:szCs w:val="20"/>
        </w:rPr>
        <w:t>S</w:t>
      </w:r>
      <w:r w:rsidR="004763CE">
        <w:rPr>
          <w:rFonts w:ascii="Times New Roman" w:hAnsi="Times New Roman" w:cs="Times New Roman"/>
          <w:sz w:val="20"/>
          <w:szCs w:val="20"/>
        </w:rPr>
        <w:t>.</w:t>
      </w:r>
      <w:r w:rsidRPr="00FB1E46">
        <w:rPr>
          <w:rFonts w:ascii="Times New Roman" w:hAnsi="Times New Roman" w:cs="Times New Roman"/>
          <w:sz w:val="20"/>
          <w:szCs w:val="20"/>
        </w:rPr>
        <w:t>, Farrar</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J</w:t>
      </w:r>
      <w:r w:rsidR="004763CE">
        <w:rPr>
          <w:rFonts w:ascii="Times New Roman" w:hAnsi="Times New Roman" w:cs="Times New Roman"/>
          <w:sz w:val="20"/>
          <w:szCs w:val="20"/>
        </w:rPr>
        <w:t>.</w:t>
      </w:r>
      <w:r w:rsidRPr="00FB1E46">
        <w:rPr>
          <w:rFonts w:ascii="Times New Roman" w:hAnsi="Times New Roman" w:cs="Times New Roman"/>
          <w:sz w:val="20"/>
          <w:szCs w:val="20"/>
        </w:rPr>
        <w:t>T</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Haythornthwaite</w:t>
      </w:r>
      <w:proofErr w:type="spellEnd"/>
      <w:r w:rsidR="004763CE">
        <w:rPr>
          <w:rFonts w:ascii="Times New Roman" w:hAnsi="Times New Roman" w:cs="Times New Roman"/>
          <w:sz w:val="20"/>
          <w:szCs w:val="20"/>
        </w:rPr>
        <w:t>,</w:t>
      </w:r>
      <w:r w:rsidRPr="00FB1E46">
        <w:rPr>
          <w:rFonts w:ascii="Times New Roman" w:hAnsi="Times New Roman" w:cs="Times New Roman"/>
          <w:sz w:val="20"/>
          <w:szCs w:val="20"/>
        </w:rPr>
        <w:t xml:space="preserve"> J</w:t>
      </w:r>
      <w:r w:rsidR="004763CE">
        <w:rPr>
          <w:rFonts w:ascii="Times New Roman" w:hAnsi="Times New Roman" w:cs="Times New Roman"/>
          <w:sz w:val="20"/>
          <w:szCs w:val="20"/>
        </w:rPr>
        <w:t>.</w:t>
      </w:r>
      <w:r w:rsidRPr="00FB1E46">
        <w:rPr>
          <w:rFonts w:ascii="Times New Roman" w:hAnsi="Times New Roman" w:cs="Times New Roman"/>
          <w:sz w:val="20"/>
          <w:szCs w:val="20"/>
        </w:rPr>
        <w:t>A</w:t>
      </w:r>
      <w:r w:rsidR="004763CE">
        <w:rPr>
          <w:rFonts w:ascii="Times New Roman" w:hAnsi="Times New Roman" w:cs="Times New Roman"/>
          <w:sz w:val="20"/>
          <w:szCs w:val="20"/>
        </w:rPr>
        <w:t>.</w:t>
      </w:r>
      <w:r w:rsidRPr="00FB1E46">
        <w:rPr>
          <w:rFonts w:ascii="Times New Roman" w:hAnsi="Times New Roman" w:cs="Times New Roman"/>
          <w:sz w:val="20"/>
          <w:szCs w:val="20"/>
        </w:rPr>
        <w:t>, Jensen</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M</w:t>
      </w:r>
      <w:r w:rsidR="004763CE">
        <w:rPr>
          <w:rFonts w:ascii="Times New Roman" w:hAnsi="Times New Roman" w:cs="Times New Roman"/>
          <w:sz w:val="20"/>
          <w:szCs w:val="20"/>
        </w:rPr>
        <w:t>.</w:t>
      </w:r>
      <w:r w:rsidRPr="00FB1E46">
        <w:rPr>
          <w:rFonts w:ascii="Times New Roman" w:hAnsi="Times New Roman" w:cs="Times New Roman"/>
          <w:sz w:val="20"/>
          <w:szCs w:val="20"/>
        </w:rPr>
        <w:t>P</w:t>
      </w:r>
      <w:r w:rsidR="004763CE">
        <w:rPr>
          <w:rFonts w:ascii="Times New Roman" w:hAnsi="Times New Roman" w:cs="Times New Roman"/>
          <w:sz w:val="20"/>
          <w:szCs w:val="20"/>
        </w:rPr>
        <w:t>.</w:t>
      </w:r>
      <w:r w:rsidRPr="00FB1E46">
        <w:rPr>
          <w:rFonts w:ascii="Times New Roman" w:hAnsi="Times New Roman" w:cs="Times New Roman"/>
          <w:sz w:val="20"/>
          <w:szCs w:val="20"/>
        </w:rPr>
        <w:t>, Kerns</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R</w:t>
      </w:r>
      <w:r w:rsidR="004763CE">
        <w:rPr>
          <w:rFonts w:ascii="Times New Roman" w:hAnsi="Times New Roman" w:cs="Times New Roman"/>
          <w:sz w:val="20"/>
          <w:szCs w:val="20"/>
        </w:rPr>
        <w:t>.</w:t>
      </w:r>
      <w:r w:rsidRPr="00FB1E46">
        <w:rPr>
          <w:rFonts w:ascii="Times New Roman" w:hAnsi="Times New Roman" w:cs="Times New Roman"/>
          <w:sz w:val="20"/>
          <w:szCs w:val="20"/>
        </w:rPr>
        <w:t>D</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Ader</w:t>
      </w:r>
      <w:proofErr w:type="spellEnd"/>
      <w:r w:rsidR="004763CE">
        <w:rPr>
          <w:rFonts w:ascii="Times New Roman" w:hAnsi="Times New Roman" w:cs="Times New Roman"/>
          <w:sz w:val="20"/>
          <w:szCs w:val="20"/>
        </w:rPr>
        <w:t>,</w:t>
      </w:r>
      <w:r w:rsidRPr="00FB1E46">
        <w:rPr>
          <w:rFonts w:ascii="Times New Roman" w:hAnsi="Times New Roman" w:cs="Times New Roman"/>
          <w:sz w:val="20"/>
          <w:szCs w:val="20"/>
        </w:rPr>
        <w:t xml:space="preserve"> D</w:t>
      </w:r>
      <w:r w:rsidR="004763CE">
        <w:rPr>
          <w:rFonts w:ascii="Times New Roman" w:hAnsi="Times New Roman" w:cs="Times New Roman"/>
          <w:sz w:val="20"/>
          <w:szCs w:val="20"/>
        </w:rPr>
        <w:t>.</w:t>
      </w:r>
      <w:r w:rsidRPr="00FB1E46">
        <w:rPr>
          <w:rFonts w:ascii="Times New Roman" w:hAnsi="Times New Roman" w:cs="Times New Roman"/>
          <w:sz w:val="20"/>
          <w:szCs w:val="20"/>
        </w:rPr>
        <w:t>N</w:t>
      </w:r>
      <w:r w:rsidR="004763CE">
        <w:rPr>
          <w:rFonts w:ascii="Times New Roman" w:hAnsi="Times New Roman" w:cs="Times New Roman"/>
          <w:sz w:val="20"/>
          <w:szCs w:val="20"/>
        </w:rPr>
        <w:t>.</w:t>
      </w:r>
      <w:r w:rsidRPr="00FB1E46">
        <w:rPr>
          <w:rFonts w:ascii="Times New Roman" w:hAnsi="Times New Roman" w:cs="Times New Roman"/>
          <w:sz w:val="20"/>
          <w:szCs w:val="20"/>
        </w:rPr>
        <w:t>, Brandenburg</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N</w:t>
      </w:r>
      <w:r w:rsidR="004763CE">
        <w:rPr>
          <w:rFonts w:ascii="Times New Roman" w:hAnsi="Times New Roman" w:cs="Times New Roman"/>
          <w:sz w:val="20"/>
          <w:szCs w:val="20"/>
        </w:rPr>
        <w:t>.</w:t>
      </w:r>
      <w:r w:rsidRPr="00FB1E46">
        <w:rPr>
          <w:rFonts w:ascii="Times New Roman" w:hAnsi="Times New Roman" w:cs="Times New Roman"/>
          <w:sz w:val="20"/>
          <w:szCs w:val="20"/>
        </w:rPr>
        <w:t>, Burke</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L</w:t>
      </w:r>
      <w:r w:rsidR="004763CE">
        <w:rPr>
          <w:rFonts w:ascii="Times New Roman" w:hAnsi="Times New Roman" w:cs="Times New Roman"/>
          <w:sz w:val="20"/>
          <w:szCs w:val="20"/>
        </w:rPr>
        <w:t>.</w:t>
      </w:r>
      <w:r w:rsidRPr="00FB1E46">
        <w:rPr>
          <w:rFonts w:ascii="Times New Roman" w:hAnsi="Times New Roman" w:cs="Times New Roman"/>
          <w:sz w:val="20"/>
          <w:szCs w:val="20"/>
        </w:rPr>
        <w:t>B</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Cella</w:t>
      </w:r>
      <w:proofErr w:type="spellEnd"/>
      <w:r w:rsidR="004763CE">
        <w:rPr>
          <w:rFonts w:ascii="Times New Roman" w:hAnsi="Times New Roman" w:cs="Times New Roman"/>
          <w:sz w:val="20"/>
          <w:szCs w:val="20"/>
        </w:rPr>
        <w:t>,</w:t>
      </w:r>
      <w:r w:rsidRPr="00FB1E46">
        <w:rPr>
          <w:rFonts w:ascii="Times New Roman" w:hAnsi="Times New Roman" w:cs="Times New Roman"/>
          <w:sz w:val="20"/>
          <w:szCs w:val="20"/>
        </w:rPr>
        <w:t xml:space="preserve"> D</w:t>
      </w:r>
      <w:r w:rsidR="004763CE">
        <w:rPr>
          <w:rFonts w:ascii="Times New Roman" w:hAnsi="Times New Roman" w:cs="Times New Roman"/>
          <w:sz w:val="20"/>
          <w:szCs w:val="20"/>
        </w:rPr>
        <w:t>.</w:t>
      </w:r>
      <w:r w:rsidRPr="00FB1E46">
        <w:rPr>
          <w:rFonts w:ascii="Times New Roman" w:hAnsi="Times New Roman" w:cs="Times New Roman"/>
          <w:sz w:val="20"/>
          <w:szCs w:val="20"/>
        </w:rPr>
        <w:t>, Chandler</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J</w:t>
      </w:r>
      <w:r w:rsidR="004763CE">
        <w:rPr>
          <w:rFonts w:ascii="Times New Roman" w:hAnsi="Times New Roman" w:cs="Times New Roman"/>
          <w:sz w:val="20"/>
          <w:szCs w:val="20"/>
        </w:rPr>
        <w:t>.</w:t>
      </w:r>
      <w:r w:rsidRPr="00FB1E46">
        <w:rPr>
          <w:rFonts w:ascii="Times New Roman" w:hAnsi="Times New Roman" w:cs="Times New Roman"/>
          <w:sz w:val="20"/>
          <w:szCs w:val="20"/>
        </w:rPr>
        <w:t>, Cowan</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P</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Dimitrova</w:t>
      </w:r>
      <w:proofErr w:type="spellEnd"/>
      <w:r w:rsidR="004763CE">
        <w:rPr>
          <w:rFonts w:ascii="Times New Roman" w:hAnsi="Times New Roman" w:cs="Times New Roman"/>
          <w:sz w:val="20"/>
          <w:szCs w:val="20"/>
        </w:rPr>
        <w:t>,</w:t>
      </w:r>
      <w:r w:rsidRPr="00FB1E46">
        <w:rPr>
          <w:rFonts w:ascii="Times New Roman" w:hAnsi="Times New Roman" w:cs="Times New Roman"/>
          <w:sz w:val="20"/>
          <w:szCs w:val="20"/>
        </w:rPr>
        <w:t xml:space="preserve"> R</w:t>
      </w:r>
      <w:r w:rsidR="004763CE">
        <w:rPr>
          <w:rFonts w:ascii="Times New Roman" w:hAnsi="Times New Roman" w:cs="Times New Roman"/>
          <w:sz w:val="20"/>
          <w:szCs w:val="20"/>
        </w:rPr>
        <w:t>.</w:t>
      </w:r>
      <w:r w:rsidRPr="00FB1E46">
        <w:rPr>
          <w:rFonts w:ascii="Times New Roman" w:hAnsi="Times New Roman" w:cs="Times New Roman"/>
          <w:sz w:val="20"/>
          <w:szCs w:val="20"/>
        </w:rPr>
        <w:t>, Dionne</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R</w:t>
      </w:r>
      <w:r w:rsidR="004763CE">
        <w:rPr>
          <w:rFonts w:ascii="Times New Roman" w:hAnsi="Times New Roman" w:cs="Times New Roman"/>
          <w:sz w:val="20"/>
          <w:szCs w:val="20"/>
        </w:rPr>
        <w:t>.</w:t>
      </w:r>
      <w:r w:rsidRPr="00FB1E46">
        <w:rPr>
          <w:rFonts w:ascii="Times New Roman" w:hAnsi="Times New Roman" w:cs="Times New Roman"/>
          <w:sz w:val="20"/>
          <w:szCs w:val="20"/>
        </w:rPr>
        <w:t>, Hertz</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S</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Jadad</w:t>
      </w:r>
      <w:proofErr w:type="spellEnd"/>
      <w:r w:rsidR="004763CE">
        <w:rPr>
          <w:rFonts w:ascii="Times New Roman" w:hAnsi="Times New Roman" w:cs="Times New Roman"/>
          <w:sz w:val="20"/>
          <w:szCs w:val="20"/>
        </w:rPr>
        <w:t>,</w:t>
      </w:r>
      <w:r w:rsidRPr="00FB1E46">
        <w:rPr>
          <w:rFonts w:ascii="Times New Roman" w:hAnsi="Times New Roman" w:cs="Times New Roman"/>
          <w:sz w:val="20"/>
          <w:szCs w:val="20"/>
        </w:rPr>
        <w:t xml:space="preserve"> A</w:t>
      </w:r>
      <w:r w:rsidR="004763CE">
        <w:rPr>
          <w:rFonts w:ascii="Times New Roman" w:hAnsi="Times New Roman" w:cs="Times New Roman"/>
          <w:sz w:val="20"/>
          <w:szCs w:val="20"/>
        </w:rPr>
        <w:t>.</w:t>
      </w:r>
      <w:r w:rsidRPr="00FB1E46">
        <w:rPr>
          <w:rFonts w:ascii="Times New Roman" w:hAnsi="Times New Roman" w:cs="Times New Roman"/>
          <w:sz w:val="20"/>
          <w:szCs w:val="20"/>
        </w:rPr>
        <w:t>R</w:t>
      </w:r>
      <w:r w:rsidR="004763CE">
        <w:rPr>
          <w:rFonts w:ascii="Times New Roman" w:hAnsi="Times New Roman" w:cs="Times New Roman"/>
          <w:sz w:val="20"/>
          <w:szCs w:val="20"/>
        </w:rPr>
        <w:t>.</w:t>
      </w:r>
      <w:r w:rsidRPr="00FB1E46">
        <w:rPr>
          <w:rFonts w:ascii="Times New Roman" w:hAnsi="Times New Roman" w:cs="Times New Roman"/>
          <w:sz w:val="20"/>
          <w:szCs w:val="20"/>
        </w:rPr>
        <w:t>, Katz</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N</w:t>
      </w:r>
      <w:r w:rsidR="004763CE">
        <w:rPr>
          <w:rFonts w:ascii="Times New Roman" w:hAnsi="Times New Roman" w:cs="Times New Roman"/>
          <w:sz w:val="20"/>
          <w:szCs w:val="20"/>
        </w:rPr>
        <w:t>.</w:t>
      </w:r>
      <w:r w:rsidRPr="00FB1E46">
        <w:rPr>
          <w:rFonts w:ascii="Times New Roman" w:hAnsi="Times New Roman" w:cs="Times New Roman"/>
          <w:sz w:val="20"/>
          <w:szCs w:val="20"/>
        </w:rPr>
        <w:t>P</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Kehlet</w:t>
      </w:r>
      <w:proofErr w:type="spellEnd"/>
      <w:r w:rsidR="004763CE">
        <w:rPr>
          <w:rFonts w:ascii="Times New Roman" w:hAnsi="Times New Roman" w:cs="Times New Roman"/>
          <w:sz w:val="20"/>
          <w:szCs w:val="20"/>
        </w:rPr>
        <w:t>,</w:t>
      </w:r>
      <w:r w:rsidRPr="00FB1E46">
        <w:rPr>
          <w:rFonts w:ascii="Times New Roman" w:hAnsi="Times New Roman" w:cs="Times New Roman"/>
          <w:sz w:val="20"/>
          <w:szCs w:val="20"/>
        </w:rPr>
        <w:t xml:space="preserve"> H</w:t>
      </w:r>
      <w:r w:rsidR="004763CE">
        <w:rPr>
          <w:rFonts w:ascii="Times New Roman" w:hAnsi="Times New Roman" w:cs="Times New Roman"/>
          <w:sz w:val="20"/>
          <w:szCs w:val="20"/>
        </w:rPr>
        <w:t>.</w:t>
      </w:r>
      <w:r w:rsidRPr="00FB1E46">
        <w:rPr>
          <w:rFonts w:ascii="Times New Roman" w:hAnsi="Times New Roman" w:cs="Times New Roman"/>
          <w:sz w:val="20"/>
          <w:szCs w:val="20"/>
        </w:rPr>
        <w:t>, Kramer</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L</w:t>
      </w:r>
      <w:r w:rsidR="004763CE">
        <w:rPr>
          <w:rFonts w:ascii="Times New Roman" w:hAnsi="Times New Roman" w:cs="Times New Roman"/>
          <w:sz w:val="20"/>
          <w:szCs w:val="20"/>
        </w:rPr>
        <w:t>.</w:t>
      </w:r>
      <w:r w:rsidRPr="00FB1E46">
        <w:rPr>
          <w:rFonts w:ascii="Times New Roman" w:hAnsi="Times New Roman" w:cs="Times New Roman"/>
          <w:sz w:val="20"/>
          <w:szCs w:val="20"/>
        </w:rPr>
        <w:t>D</w:t>
      </w:r>
      <w:r w:rsidR="004763CE">
        <w:rPr>
          <w:rFonts w:ascii="Times New Roman" w:hAnsi="Times New Roman" w:cs="Times New Roman"/>
          <w:sz w:val="20"/>
          <w:szCs w:val="20"/>
        </w:rPr>
        <w:t>.</w:t>
      </w:r>
      <w:r w:rsidRPr="00FB1E46">
        <w:rPr>
          <w:rFonts w:ascii="Times New Roman" w:hAnsi="Times New Roman" w:cs="Times New Roman"/>
          <w:sz w:val="20"/>
          <w:szCs w:val="20"/>
        </w:rPr>
        <w:t>, Manning</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D</w:t>
      </w:r>
      <w:r w:rsidR="004763CE">
        <w:rPr>
          <w:rFonts w:ascii="Times New Roman" w:hAnsi="Times New Roman" w:cs="Times New Roman"/>
          <w:sz w:val="20"/>
          <w:szCs w:val="20"/>
        </w:rPr>
        <w:t>.</w:t>
      </w:r>
      <w:r w:rsidRPr="00FB1E46">
        <w:rPr>
          <w:rFonts w:ascii="Times New Roman" w:hAnsi="Times New Roman" w:cs="Times New Roman"/>
          <w:sz w:val="20"/>
          <w:szCs w:val="20"/>
        </w:rPr>
        <w:t>C</w:t>
      </w:r>
      <w:r w:rsidR="004763CE">
        <w:rPr>
          <w:rFonts w:ascii="Times New Roman" w:hAnsi="Times New Roman" w:cs="Times New Roman"/>
          <w:sz w:val="20"/>
          <w:szCs w:val="20"/>
        </w:rPr>
        <w:t>.</w:t>
      </w:r>
      <w:r w:rsidRPr="00FB1E46">
        <w:rPr>
          <w:rFonts w:ascii="Times New Roman" w:hAnsi="Times New Roman" w:cs="Times New Roman"/>
          <w:sz w:val="20"/>
          <w:szCs w:val="20"/>
        </w:rPr>
        <w:t>, McCormick</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C</w:t>
      </w:r>
      <w:r w:rsidR="004763CE">
        <w:rPr>
          <w:rFonts w:ascii="Times New Roman" w:hAnsi="Times New Roman" w:cs="Times New Roman"/>
          <w:sz w:val="20"/>
          <w:szCs w:val="20"/>
        </w:rPr>
        <w:t>.</w:t>
      </w:r>
      <w:r w:rsidRPr="00FB1E46">
        <w:rPr>
          <w:rFonts w:ascii="Times New Roman" w:hAnsi="Times New Roman" w:cs="Times New Roman"/>
          <w:sz w:val="20"/>
          <w:szCs w:val="20"/>
        </w:rPr>
        <w:t>, McDermott</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M</w:t>
      </w:r>
      <w:r w:rsidR="004763CE">
        <w:rPr>
          <w:rFonts w:ascii="Times New Roman" w:hAnsi="Times New Roman" w:cs="Times New Roman"/>
          <w:sz w:val="20"/>
          <w:szCs w:val="20"/>
        </w:rPr>
        <w:t>.</w:t>
      </w:r>
      <w:r w:rsidRPr="00FB1E46">
        <w:rPr>
          <w:rFonts w:ascii="Times New Roman" w:hAnsi="Times New Roman" w:cs="Times New Roman"/>
          <w:sz w:val="20"/>
          <w:szCs w:val="20"/>
        </w:rPr>
        <w:t>P</w:t>
      </w:r>
      <w:r w:rsidR="004763CE">
        <w:rPr>
          <w:rFonts w:ascii="Times New Roman" w:hAnsi="Times New Roman" w:cs="Times New Roman"/>
          <w:sz w:val="20"/>
          <w:szCs w:val="20"/>
        </w:rPr>
        <w:t>.</w:t>
      </w:r>
      <w:r w:rsidRPr="00FB1E46">
        <w:rPr>
          <w:rFonts w:ascii="Times New Roman" w:hAnsi="Times New Roman" w:cs="Times New Roman"/>
          <w:sz w:val="20"/>
          <w:szCs w:val="20"/>
        </w:rPr>
        <w:t>, McQuay</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H</w:t>
      </w:r>
      <w:r w:rsidR="004763CE">
        <w:rPr>
          <w:rFonts w:ascii="Times New Roman" w:hAnsi="Times New Roman" w:cs="Times New Roman"/>
          <w:sz w:val="20"/>
          <w:szCs w:val="20"/>
        </w:rPr>
        <w:t>.</w:t>
      </w:r>
      <w:r w:rsidRPr="00FB1E46">
        <w:rPr>
          <w:rFonts w:ascii="Times New Roman" w:hAnsi="Times New Roman" w:cs="Times New Roman"/>
          <w:sz w:val="20"/>
          <w:szCs w:val="20"/>
        </w:rPr>
        <w:t>J</w:t>
      </w:r>
      <w:r w:rsidR="004763CE">
        <w:rPr>
          <w:rFonts w:ascii="Times New Roman" w:hAnsi="Times New Roman" w:cs="Times New Roman"/>
          <w:sz w:val="20"/>
          <w:szCs w:val="20"/>
        </w:rPr>
        <w:t>.</w:t>
      </w:r>
      <w:r w:rsidRPr="00FB1E46">
        <w:rPr>
          <w:rFonts w:ascii="Times New Roman" w:hAnsi="Times New Roman" w:cs="Times New Roman"/>
          <w:sz w:val="20"/>
          <w:szCs w:val="20"/>
        </w:rPr>
        <w:t>, Patel</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S</w:t>
      </w:r>
      <w:r w:rsidR="004763CE">
        <w:rPr>
          <w:rFonts w:ascii="Times New Roman" w:hAnsi="Times New Roman" w:cs="Times New Roman"/>
          <w:sz w:val="20"/>
          <w:szCs w:val="20"/>
        </w:rPr>
        <w:t>.</w:t>
      </w:r>
      <w:r w:rsidRPr="00FB1E46">
        <w:rPr>
          <w:rFonts w:ascii="Times New Roman" w:hAnsi="Times New Roman" w:cs="Times New Roman"/>
          <w:sz w:val="20"/>
          <w:szCs w:val="20"/>
        </w:rPr>
        <w:t>, Porter</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L</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Quessy</w:t>
      </w:r>
      <w:proofErr w:type="spellEnd"/>
      <w:r w:rsidR="004763CE">
        <w:rPr>
          <w:rFonts w:ascii="Times New Roman" w:hAnsi="Times New Roman" w:cs="Times New Roman"/>
          <w:sz w:val="20"/>
          <w:szCs w:val="20"/>
        </w:rPr>
        <w:t>,</w:t>
      </w:r>
      <w:r w:rsidRPr="00FB1E46">
        <w:rPr>
          <w:rFonts w:ascii="Times New Roman" w:hAnsi="Times New Roman" w:cs="Times New Roman"/>
          <w:sz w:val="20"/>
          <w:szCs w:val="20"/>
        </w:rPr>
        <w:t xml:space="preserve"> S</w:t>
      </w:r>
      <w:r w:rsidR="004763CE">
        <w:rPr>
          <w:rFonts w:ascii="Times New Roman" w:hAnsi="Times New Roman" w:cs="Times New Roman"/>
          <w:sz w:val="20"/>
          <w:szCs w:val="20"/>
        </w:rPr>
        <w:t>.</w:t>
      </w:r>
      <w:r w:rsidRPr="00FB1E46">
        <w:rPr>
          <w:rFonts w:ascii="Times New Roman" w:hAnsi="Times New Roman" w:cs="Times New Roman"/>
          <w:sz w:val="20"/>
          <w:szCs w:val="20"/>
        </w:rPr>
        <w:t>, Rappaport</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B</w:t>
      </w:r>
      <w:r w:rsidR="004763CE">
        <w:rPr>
          <w:rFonts w:ascii="Times New Roman" w:hAnsi="Times New Roman" w:cs="Times New Roman"/>
          <w:sz w:val="20"/>
          <w:szCs w:val="20"/>
        </w:rPr>
        <w:t>.</w:t>
      </w:r>
      <w:r w:rsidRPr="00FB1E46">
        <w:rPr>
          <w:rFonts w:ascii="Times New Roman" w:hAnsi="Times New Roman" w:cs="Times New Roman"/>
          <w:sz w:val="20"/>
          <w:szCs w:val="20"/>
        </w:rPr>
        <w:t>A</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Rauschkolb</w:t>
      </w:r>
      <w:proofErr w:type="spellEnd"/>
      <w:r w:rsidR="004763CE">
        <w:rPr>
          <w:rFonts w:ascii="Times New Roman" w:hAnsi="Times New Roman" w:cs="Times New Roman"/>
          <w:sz w:val="20"/>
          <w:szCs w:val="20"/>
        </w:rPr>
        <w:t>,</w:t>
      </w:r>
      <w:r w:rsidRPr="00FB1E46">
        <w:rPr>
          <w:rFonts w:ascii="Times New Roman" w:hAnsi="Times New Roman" w:cs="Times New Roman"/>
          <w:sz w:val="20"/>
          <w:szCs w:val="20"/>
        </w:rPr>
        <w:t xml:space="preserve"> C</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Revicki</w:t>
      </w:r>
      <w:proofErr w:type="spellEnd"/>
      <w:r w:rsidR="004763CE">
        <w:rPr>
          <w:rFonts w:ascii="Times New Roman" w:hAnsi="Times New Roman" w:cs="Times New Roman"/>
          <w:sz w:val="20"/>
          <w:szCs w:val="20"/>
        </w:rPr>
        <w:t xml:space="preserve">, </w:t>
      </w:r>
      <w:r w:rsidRPr="00FB1E46">
        <w:rPr>
          <w:rFonts w:ascii="Times New Roman" w:hAnsi="Times New Roman" w:cs="Times New Roman"/>
          <w:sz w:val="20"/>
          <w:szCs w:val="20"/>
        </w:rPr>
        <w:t>D</w:t>
      </w:r>
      <w:r w:rsidR="004763CE">
        <w:rPr>
          <w:rFonts w:ascii="Times New Roman" w:hAnsi="Times New Roman" w:cs="Times New Roman"/>
          <w:sz w:val="20"/>
          <w:szCs w:val="20"/>
        </w:rPr>
        <w:t>.</w:t>
      </w:r>
      <w:r w:rsidRPr="00FB1E46">
        <w:rPr>
          <w:rFonts w:ascii="Times New Roman" w:hAnsi="Times New Roman" w:cs="Times New Roman"/>
          <w:sz w:val="20"/>
          <w:szCs w:val="20"/>
        </w:rPr>
        <w:t>A</w:t>
      </w:r>
      <w:r w:rsidR="004763CE">
        <w:rPr>
          <w:rFonts w:ascii="Times New Roman" w:hAnsi="Times New Roman" w:cs="Times New Roman"/>
          <w:sz w:val="20"/>
          <w:szCs w:val="20"/>
        </w:rPr>
        <w:t>.</w:t>
      </w:r>
      <w:r w:rsidRPr="00FB1E46">
        <w:rPr>
          <w:rFonts w:ascii="Times New Roman" w:hAnsi="Times New Roman" w:cs="Times New Roman"/>
          <w:sz w:val="20"/>
          <w:szCs w:val="20"/>
        </w:rPr>
        <w:t>, Rothman</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M</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Schmader</w:t>
      </w:r>
      <w:proofErr w:type="spellEnd"/>
      <w:r w:rsidR="004763CE">
        <w:rPr>
          <w:rFonts w:ascii="Times New Roman" w:hAnsi="Times New Roman" w:cs="Times New Roman"/>
          <w:sz w:val="20"/>
          <w:szCs w:val="20"/>
        </w:rPr>
        <w:t>,</w:t>
      </w:r>
      <w:r w:rsidRPr="00FB1E46">
        <w:rPr>
          <w:rFonts w:ascii="Times New Roman" w:hAnsi="Times New Roman" w:cs="Times New Roman"/>
          <w:sz w:val="20"/>
          <w:szCs w:val="20"/>
        </w:rPr>
        <w:t xml:space="preserve"> K</w:t>
      </w:r>
      <w:r w:rsidR="004763CE">
        <w:rPr>
          <w:rFonts w:ascii="Times New Roman" w:hAnsi="Times New Roman" w:cs="Times New Roman"/>
          <w:sz w:val="20"/>
          <w:szCs w:val="20"/>
        </w:rPr>
        <w:t>.</w:t>
      </w:r>
      <w:r w:rsidRPr="00FB1E46">
        <w:rPr>
          <w:rFonts w:ascii="Times New Roman" w:hAnsi="Times New Roman" w:cs="Times New Roman"/>
          <w:sz w:val="20"/>
          <w:szCs w:val="20"/>
        </w:rPr>
        <w:t>E</w:t>
      </w:r>
      <w:r w:rsidR="004763CE">
        <w:rPr>
          <w:rFonts w:ascii="Times New Roman" w:hAnsi="Times New Roman" w:cs="Times New Roman"/>
          <w:sz w:val="20"/>
          <w:szCs w:val="20"/>
        </w:rPr>
        <w:t>.</w:t>
      </w:r>
      <w:r w:rsidRPr="00FB1E46">
        <w:rPr>
          <w:rFonts w:ascii="Times New Roman" w:hAnsi="Times New Roman" w:cs="Times New Roman"/>
          <w:sz w:val="20"/>
          <w:szCs w:val="20"/>
        </w:rPr>
        <w:t>, Stacey</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B</w:t>
      </w:r>
      <w:r w:rsidR="004763CE">
        <w:rPr>
          <w:rFonts w:ascii="Times New Roman" w:hAnsi="Times New Roman" w:cs="Times New Roman"/>
          <w:sz w:val="20"/>
          <w:szCs w:val="20"/>
        </w:rPr>
        <w:t>.</w:t>
      </w:r>
      <w:r w:rsidRPr="00FB1E46">
        <w:rPr>
          <w:rFonts w:ascii="Times New Roman" w:hAnsi="Times New Roman" w:cs="Times New Roman"/>
          <w:sz w:val="20"/>
          <w:szCs w:val="20"/>
        </w:rPr>
        <w:t>R</w:t>
      </w:r>
      <w:r w:rsidR="004763CE">
        <w:rPr>
          <w:rFonts w:ascii="Times New Roman" w:hAnsi="Times New Roman" w:cs="Times New Roman"/>
          <w:sz w:val="20"/>
          <w:szCs w:val="20"/>
        </w:rPr>
        <w:t>.</w:t>
      </w:r>
      <w:r w:rsidRPr="00FB1E46">
        <w:rPr>
          <w:rFonts w:ascii="Times New Roman" w:hAnsi="Times New Roman" w:cs="Times New Roman"/>
          <w:sz w:val="20"/>
          <w:szCs w:val="20"/>
        </w:rPr>
        <w:t>, Stauffer</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J</w:t>
      </w:r>
      <w:r w:rsidR="004763CE">
        <w:rPr>
          <w:rFonts w:ascii="Times New Roman" w:hAnsi="Times New Roman" w:cs="Times New Roman"/>
          <w:sz w:val="20"/>
          <w:szCs w:val="20"/>
        </w:rPr>
        <w:t>.</w:t>
      </w:r>
      <w:r w:rsidRPr="00FB1E46">
        <w:rPr>
          <w:rFonts w:ascii="Times New Roman" w:hAnsi="Times New Roman" w:cs="Times New Roman"/>
          <w:sz w:val="20"/>
          <w:szCs w:val="20"/>
        </w:rPr>
        <w:t>W</w:t>
      </w:r>
      <w:r w:rsidR="004763CE">
        <w:rPr>
          <w:rFonts w:ascii="Times New Roman" w:hAnsi="Times New Roman" w:cs="Times New Roman"/>
          <w:sz w:val="20"/>
          <w:szCs w:val="20"/>
        </w:rPr>
        <w:t>.</w:t>
      </w:r>
      <w:r w:rsidRPr="00FB1E46">
        <w:rPr>
          <w:rFonts w:ascii="Times New Roman" w:hAnsi="Times New Roman" w:cs="Times New Roman"/>
          <w:sz w:val="20"/>
          <w:szCs w:val="20"/>
        </w:rPr>
        <w:t>, von Stein</w:t>
      </w:r>
      <w:r w:rsidR="004763CE">
        <w:rPr>
          <w:rFonts w:ascii="Times New Roman" w:hAnsi="Times New Roman" w:cs="Times New Roman"/>
          <w:sz w:val="20"/>
          <w:szCs w:val="20"/>
        </w:rPr>
        <w:t>,</w:t>
      </w:r>
      <w:r w:rsidRPr="00FB1E46">
        <w:rPr>
          <w:rFonts w:ascii="Times New Roman" w:hAnsi="Times New Roman" w:cs="Times New Roman"/>
          <w:sz w:val="20"/>
          <w:szCs w:val="20"/>
        </w:rPr>
        <w:t xml:space="preserve"> T</w:t>
      </w:r>
      <w:r w:rsidR="004763CE">
        <w:rPr>
          <w:rFonts w:ascii="Times New Roman" w:hAnsi="Times New Roman" w:cs="Times New Roman"/>
          <w:sz w:val="20"/>
          <w:szCs w:val="20"/>
        </w:rPr>
        <w:t>.</w:t>
      </w:r>
      <w:r w:rsidRPr="00FB1E46">
        <w:rPr>
          <w:rFonts w:ascii="Times New Roman" w:hAnsi="Times New Roman" w:cs="Times New Roman"/>
          <w:sz w:val="20"/>
          <w:szCs w:val="20"/>
        </w:rPr>
        <w:t>, White</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R</w:t>
      </w:r>
      <w:r w:rsidR="00CA4F07">
        <w:rPr>
          <w:rFonts w:ascii="Times New Roman" w:hAnsi="Times New Roman" w:cs="Times New Roman"/>
          <w:sz w:val="20"/>
          <w:szCs w:val="20"/>
        </w:rPr>
        <w:t>.</w:t>
      </w:r>
      <w:r w:rsidRPr="00FB1E46">
        <w:rPr>
          <w:rFonts w:ascii="Times New Roman" w:hAnsi="Times New Roman" w:cs="Times New Roman"/>
          <w:sz w:val="20"/>
          <w:szCs w:val="20"/>
        </w:rPr>
        <w:t>E</w:t>
      </w:r>
      <w:r w:rsidR="00CA4F07">
        <w:rPr>
          <w:rFonts w:ascii="Times New Roman" w:hAnsi="Times New Roman" w:cs="Times New Roman"/>
          <w:sz w:val="20"/>
          <w:szCs w:val="20"/>
        </w:rPr>
        <w:t>.</w:t>
      </w:r>
      <w:r w:rsidRPr="00FB1E46">
        <w:rPr>
          <w:rFonts w:ascii="Times New Roman" w:hAnsi="Times New Roman" w:cs="Times New Roman"/>
          <w:sz w:val="20"/>
          <w:szCs w:val="20"/>
        </w:rPr>
        <w:t>, Witter</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J</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Zavisic</w:t>
      </w:r>
      <w:proofErr w:type="spellEnd"/>
      <w:r w:rsidR="00CA4F07">
        <w:rPr>
          <w:rFonts w:ascii="Times New Roman" w:hAnsi="Times New Roman" w:cs="Times New Roman"/>
          <w:sz w:val="20"/>
          <w:szCs w:val="20"/>
        </w:rPr>
        <w:t>,</w:t>
      </w:r>
      <w:r w:rsidRPr="00FB1E46">
        <w:rPr>
          <w:rFonts w:ascii="Times New Roman" w:hAnsi="Times New Roman" w:cs="Times New Roman"/>
          <w:sz w:val="20"/>
          <w:szCs w:val="20"/>
        </w:rPr>
        <w:t xml:space="preserve"> S</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(2008)</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Interpreting the clinical importance of treatment outcomes in chronic pain clinical trials: IMMPACT recommendations. J Pain</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9(2)</w:t>
      </w:r>
      <w:r w:rsidR="00CA4F07">
        <w:rPr>
          <w:rFonts w:ascii="Times New Roman" w:hAnsi="Times New Roman" w:cs="Times New Roman"/>
          <w:sz w:val="20"/>
          <w:szCs w:val="20"/>
        </w:rPr>
        <w:t>,</w:t>
      </w:r>
      <w:r w:rsidRPr="00FB1E46">
        <w:rPr>
          <w:rFonts w:ascii="Times New Roman" w:hAnsi="Times New Roman" w:cs="Times New Roman"/>
          <w:sz w:val="20"/>
          <w:szCs w:val="20"/>
        </w:rPr>
        <w:t>105-</w:t>
      </w:r>
      <w:r w:rsidR="00CA4F07">
        <w:rPr>
          <w:rFonts w:ascii="Times New Roman" w:hAnsi="Times New Roman" w:cs="Times New Roman"/>
          <w:sz w:val="20"/>
          <w:szCs w:val="20"/>
        </w:rPr>
        <w:t>1</w:t>
      </w:r>
      <w:r w:rsidRPr="00FB1E46">
        <w:rPr>
          <w:rFonts w:ascii="Times New Roman" w:hAnsi="Times New Roman" w:cs="Times New Roman"/>
          <w:sz w:val="20"/>
          <w:szCs w:val="20"/>
        </w:rPr>
        <w:t>21</w:t>
      </w:r>
      <w:r w:rsidR="00CA4F07">
        <w:rPr>
          <w:rFonts w:ascii="Times New Roman" w:hAnsi="Times New Roman" w:cs="Times New Roman"/>
          <w:sz w:val="20"/>
          <w:szCs w:val="20"/>
        </w:rPr>
        <w:t>.</w:t>
      </w:r>
    </w:p>
    <w:p w:rsidR="000D3E1B" w:rsidRPr="00FB1E46" w:rsidRDefault="000D3E1B" w:rsidP="00FB1E46">
      <w:pPr>
        <w:pStyle w:val="ListParagraph"/>
        <w:numPr>
          <w:ilvl w:val="0"/>
          <w:numId w:val="17"/>
        </w:numPr>
        <w:spacing w:after="120" w:line="480" w:lineRule="auto"/>
        <w:ind w:left="360"/>
        <w:rPr>
          <w:rFonts w:ascii="Times New Roman" w:hAnsi="Times New Roman" w:cs="Times New Roman"/>
          <w:sz w:val="20"/>
          <w:szCs w:val="20"/>
        </w:rPr>
      </w:pPr>
      <w:proofErr w:type="spellStart"/>
      <w:r w:rsidRPr="00FB1E46">
        <w:rPr>
          <w:rFonts w:ascii="Times New Roman" w:hAnsi="Times New Roman" w:cs="Times New Roman"/>
          <w:sz w:val="20"/>
          <w:szCs w:val="20"/>
        </w:rPr>
        <w:t>Ferrar</w:t>
      </w:r>
      <w:proofErr w:type="spellEnd"/>
      <w:r w:rsidR="00CA4F07">
        <w:rPr>
          <w:rFonts w:ascii="Times New Roman" w:hAnsi="Times New Roman" w:cs="Times New Roman"/>
          <w:sz w:val="20"/>
          <w:szCs w:val="20"/>
        </w:rPr>
        <w:t>,</w:t>
      </w:r>
      <w:r w:rsidRPr="00FB1E46">
        <w:rPr>
          <w:rFonts w:ascii="Times New Roman" w:hAnsi="Times New Roman" w:cs="Times New Roman"/>
          <w:sz w:val="20"/>
          <w:szCs w:val="20"/>
        </w:rPr>
        <w:t xml:space="preserve"> L</w:t>
      </w:r>
      <w:r w:rsidR="00CA4F07">
        <w:rPr>
          <w:rFonts w:ascii="Times New Roman" w:hAnsi="Times New Roman" w:cs="Times New Roman"/>
          <w:sz w:val="20"/>
          <w:szCs w:val="20"/>
        </w:rPr>
        <w:t>.</w:t>
      </w:r>
      <w:r w:rsidRPr="00FB1E46">
        <w:rPr>
          <w:rFonts w:ascii="Times New Roman" w:hAnsi="Times New Roman" w:cs="Times New Roman"/>
          <w:sz w:val="20"/>
          <w:szCs w:val="20"/>
        </w:rPr>
        <w:t>, Jiang</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G</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Schousboe</w:t>
      </w:r>
      <w:proofErr w:type="spellEnd"/>
      <w:r w:rsidR="00CA4F07">
        <w:rPr>
          <w:rFonts w:ascii="Times New Roman" w:hAnsi="Times New Roman" w:cs="Times New Roman"/>
          <w:sz w:val="20"/>
          <w:szCs w:val="20"/>
        </w:rPr>
        <w:t>,</w:t>
      </w:r>
      <w:r w:rsidRPr="00FB1E46">
        <w:rPr>
          <w:rFonts w:ascii="Times New Roman" w:hAnsi="Times New Roman" w:cs="Times New Roman"/>
          <w:sz w:val="20"/>
          <w:szCs w:val="20"/>
        </w:rPr>
        <w:t xml:space="preserve"> J</w:t>
      </w:r>
      <w:r w:rsidR="00CA4F07">
        <w:rPr>
          <w:rFonts w:ascii="Times New Roman" w:hAnsi="Times New Roman" w:cs="Times New Roman"/>
          <w:sz w:val="20"/>
          <w:szCs w:val="20"/>
        </w:rPr>
        <w:t>.</w:t>
      </w:r>
      <w:r w:rsidRPr="00FB1E46">
        <w:rPr>
          <w:rFonts w:ascii="Times New Roman" w:hAnsi="Times New Roman" w:cs="Times New Roman"/>
          <w:sz w:val="20"/>
          <w:szCs w:val="20"/>
        </w:rPr>
        <w:t>T</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DeBold</w:t>
      </w:r>
      <w:proofErr w:type="spellEnd"/>
      <w:r w:rsidR="00CA4F07">
        <w:rPr>
          <w:rFonts w:ascii="Times New Roman" w:hAnsi="Times New Roman" w:cs="Times New Roman"/>
          <w:sz w:val="20"/>
          <w:szCs w:val="20"/>
        </w:rPr>
        <w:t>,</w:t>
      </w:r>
      <w:r w:rsidRPr="00FB1E46">
        <w:rPr>
          <w:rFonts w:ascii="Times New Roman" w:hAnsi="Times New Roman" w:cs="Times New Roman"/>
          <w:sz w:val="20"/>
          <w:szCs w:val="20"/>
        </w:rPr>
        <w:t xml:space="preserve"> C</w:t>
      </w:r>
      <w:r w:rsidR="00CA4F07">
        <w:rPr>
          <w:rFonts w:ascii="Times New Roman" w:hAnsi="Times New Roman" w:cs="Times New Roman"/>
          <w:sz w:val="20"/>
          <w:szCs w:val="20"/>
        </w:rPr>
        <w:t>.</w:t>
      </w:r>
      <w:r w:rsidRPr="00FB1E46">
        <w:rPr>
          <w:rFonts w:ascii="Times New Roman" w:hAnsi="Times New Roman" w:cs="Times New Roman"/>
          <w:sz w:val="20"/>
          <w:szCs w:val="20"/>
        </w:rPr>
        <w:t>R</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Eastell</w:t>
      </w:r>
      <w:proofErr w:type="spellEnd"/>
      <w:r w:rsidR="00CA4F07">
        <w:rPr>
          <w:rFonts w:ascii="Times New Roman" w:hAnsi="Times New Roman" w:cs="Times New Roman"/>
          <w:sz w:val="20"/>
          <w:szCs w:val="20"/>
        </w:rPr>
        <w:t>,</w:t>
      </w:r>
      <w:r w:rsidRPr="00FB1E46">
        <w:rPr>
          <w:rFonts w:ascii="Times New Roman" w:hAnsi="Times New Roman" w:cs="Times New Roman"/>
          <w:sz w:val="20"/>
          <w:szCs w:val="20"/>
        </w:rPr>
        <w:t xml:space="preserve"> R</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(2008)</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Algorithm-based qualitative and </w:t>
      </w:r>
      <w:proofErr w:type="spellStart"/>
      <w:r w:rsidRPr="00FB1E46">
        <w:rPr>
          <w:rFonts w:ascii="Times New Roman" w:hAnsi="Times New Roman" w:cs="Times New Roman"/>
          <w:sz w:val="20"/>
          <w:szCs w:val="20"/>
        </w:rPr>
        <w:t>semiquantitative</w:t>
      </w:r>
      <w:proofErr w:type="spellEnd"/>
      <w:r w:rsidRPr="00FB1E46">
        <w:rPr>
          <w:rFonts w:ascii="Times New Roman" w:hAnsi="Times New Roman" w:cs="Times New Roman"/>
          <w:sz w:val="20"/>
          <w:szCs w:val="20"/>
        </w:rPr>
        <w:t xml:space="preserve"> identification of prevalent vertebral fracture: agreement between different readers, imaging modalities, and diagnostic approaches. J Bone Miner Res</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23(3)</w:t>
      </w:r>
      <w:r w:rsidR="00CA4F07">
        <w:rPr>
          <w:rFonts w:ascii="Times New Roman" w:hAnsi="Times New Roman" w:cs="Times New Roman"/>
          <w:sz w:val="20"/>
          <w:szCs w:val="20"/>
        </w:rPr>
        <w:t xml:space="preserve">, </w:t>
      </w:r>
      <w:r w:rsidRPr="00FB1E46">
        <w:rPr>
          <w:rFonts w:ascii="Times New Roman" w:hAnsi="Times New Roman" w:cs="Times New Roman"/>
          <w:sz w:val="20"/>
          <w:szCs w:val="20"/>
        </w:rPr>
        <w:t>417-</w:t>
      </w:r>
      <w:r w:rsidR="00CA4F07">
        <w:rPr>
          <w:rFonts w:ascii="Times New Roman" w:hAnsi="Times New Roman" w:cs="Times New Roman"/>
          <w:sz w:val="20"/>
          <w:szCs w:val="20"/>
        </w:rPr>
        <w:t>4</w:t>
      </w:r>
      <w:r w:rsidRPr="00FB1E46">
        <w:rPr>
          <w:rFonts w:ascii="Times New Roman" w:hAnsi="Times New Roman" w:cs="Times New Roman"/>
          <w:sz w:val="20"/>
          <w:szCs w:val="20"/>
        </w:rPr>
        <w:t>24</w:t>
      </w:r>
      <w:r w:rsidR="00CA4F07">
        <w:rPr>
          <w:rFonts w:ascii="Times New Roman" w:hAnsi="Times New Roman" w:cs="Times New Roman"/>
          <w:sz w:val="20"/>
          <w:szCs w:val="20"/>
        </w:rPr>
        <w:t>.</w:t>
      </w:r>
    </w:p>
    <w:p w:rsidR="00CA4F07" w:rsidRDefault="000D3E1B" w:rsidP="00FB1E46">
      <w:pPr>
        <w:pStyle w:val="ListParagraph"/>
        <w:numPr>
          <w:ilvl w:val="0"/>
          <w:numId w:val="17"/>
        </w:numPr>
        <w:spacing w:after="120" w:line="480" w:lineRule="auto"/>
        <w:ind w:left="360"/>
        <w:rPr>
          <w:rFonts w:ascii="Times New Roman" w:hAnsi="Times New Roman" w:cs="Times New Roman"/>
          <w:sz w:val="20"/>
          <w:szCs w:val="20"/>
        </w:rPr>
      </w:pPr>
      <w:r w:rsidRPr="00FB1E46">
        <w:rPr>
          <w:rFonts w:ascii="Times New Roman" w:hAnsi="Times New Roman" w:cs="Times New Roman"/>
          <w:sz w:val="20"/>
          <w:szCs w:val="20"/>
        </w:rPr>
        <w:t>Francis</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R</w:t>
      </w:r>
      <w:r w:rsidR="00CA4F07">
        <w:rPr>
          <w:rFonts w:ascii="Times New Roman" w:hAnsi="Times New Roman" w:cs="Times New Roman"/>
          <w:sz w:val="20"/>
          <w:szCs w:val="20"/>
        </w:rPr>
        <w:t>.</w:t>
      </w:r>
      <w:r w:rsidRPr="00FB1E46">
        <w:rPr>
          <w:rFonts w:ascii="Times New Roman" w:hAnsi="Times New Roman" w:cs="Times New Roman"/>
          <w:sz w:val="20"/>
          <w:szCs w:val="20"/>
        </w:rPr>
        <w:t>M</w:t>
      </w:r>
      <w:r w:rsidR="00CA4F07">
        <w:rPr>
          <w:rFonts w:ascii="Times New Roman" w:hAnsi="Times New Roman" w:cs="Times New Roman"/>
          <w:sz w:val="20"/>
          <w:szCs w:val="20"/>
        </w:rPr>
        <w:t>.</w:t>
      </w:r>
      <w:r w:rsidRPr="00FB1E46">
        <w:rPr>
          <w:rFonts w:ascii="Times New Roman" w:hAnsi="Times New Roman" w:cs="Times New Roman"/>
          <w:sz w:val="20"/>
          <w:szCs w:val="20"/>
        </w:rPr>
        <w:t>, Baillie</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S</w:t>
      </w:r>
      <w:r w:rsidR="00CA4F07">
        <w:rPr>
          <w:rFonts w:ascii="Times New Roman" w:hAnsi="Times New Roman" w:cs="Times New Roman"/>
          <w:sz w:val="20"/>
          <w:szCs w:val="20"/>
        </w:rPr>
        <w:t>.</w:t>
      </w:r>
      <w:r w:rsidRPr="00FB1E46">
        <w:rPr>
          <w:rFonts w:ascii="Times New Roman" w:hAnsi="Times New Roman" w:cs="Times New Roman"/>
          <w:sz w:val="20"/>
          <w:szCs w:val="20"/>
        </w:rPr>
        <w:t>P</w:t>
      </w:r>
      <w:r w:rsidR="00CA4F07">
        <w:rPr>
          <w:rFonts w:ascii="Times New Roman" w:hAnsi="Times New Roman" w:cs="Times New Roman"/>
          <w:sz w:val="20"/>
          <w:szCs w:val="20"/>
        </w:rPr>
        <w:t>.</w:t>
      </w:r>
      <w:r w:rsidRPr="00FB1E46">
        <w:rPr>
          <w:rFonts w:ascii="Times New Roman" w:hAnsi="Times New Roman" w:cs="Times New Roman"/>
          <w:sz w:val="20"/>
          <w:szCs w:val="20"/>
        </w:rPr>
        <w:t>, Chuck</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A</w:t>
      </w:r>
      <w:r w:rsidR="00CA4F07">
        <w:rPr>
          <w:rFonts w:ascii="Times New Roman" w:hAnsi="Times New Roman" w:cs="Times New Roman"/>
          <w:sz w:val="20"/>
          <w:szCs w:val="20"/>
        </w:rPr>
        <w:t>.</w:t>
      </w:r>
      <w:r w:rsidRPr="00FB1E46">
        <w:rPr>
          <w:rFonts w:ascii="Times New Roman" w:hAnsi="Times New Roman" w:cs="Times New Roman"/>
          <w:sz w:val="20"/>
          <w:szCs w:val="20"/>
        </w:rPr>
        <w:t>J</w:t>
      </w:r>
      <w:r w:rsidR="00CA4F07">
        <w:rPr>
          <w:rFonts w:ascii="Times New Roman" w:hAnsi="Times New Roman" w:cs="Times New Roman"/>
          <w:sz w:val="20"/>
          <w:szCs w:val="20"/>
        </w:rPr>
        <w:t>.</w:t>
      </w:r>
      <w:r w:rsidRPr="00FB1E46">
        <w:rPr>
          <w:rFonts w:ascii="Times New Roman" w:hAnsi="Times New Roman" w:cs="Times New Roman"/>
          <w:sz w:val="20"/>
          <w:szCs w:val="20"/>
        </w:rPr>
        <w:t>, Crook</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P</w:t>
      </w:r>
      <w:r w:rsidR="00CA4F07">
        <w:rPr>
          <w:rFonts w:ascii="Times New Roman" w:hAnsi="Times New Roman" w:cs="Times New Roman"/>
          <w:sz w:val="20"/>
          <w:szCs w:val="20"/>
        </w:rPr>
        <w:t>.</w:t>
      </w:r>
      <w:r w:rsidRPr="00FB1E46">
        <w:rPr>
          <w:rFonts w:ascii="Times New Roman" w:hAnsi="Times New Roman" w:cs="Times New Roman"/>
          <w:sz w:val="20"/>
          <w:szCs w:val="20"/>
        </w:rPr>
        <w:t>R</w:t>
      </w:r>
      <w:r w:rsidR="00CA4F07">
        <w:rPr>
          <w:rFonts w:ascii="Times New Roman" w:hAnsi="Times New Roman" w:cs="Times New Roman"/>
          <w:sz w:val="20"/>
          <w:szCs w:val="20"/>
        </w:rPr>
        <w:t>.</w:t>
      </w:r>
      <w:r w:rsidRPr="00FB1E46">
        <w:rPr>
          <w:rFonts w:ascii="Times New Roman" w:hAnsi="Times New Roman" w:cs="Times New Roman"/>
          <w:sz w:val="20"/>
          <w:szCs w:val="20"/>
        </w:rPr>
        <w:t>, Dunn</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N</w:t>
      </w:r>
      <w:r w:rsidR="00CA4F07">
        <w:rPr>
          <w:rFonts w:ascii="Times New Roman" w:hAnsi="Times New Roman" w:cs="Times New Roman"/>
          <w:sz w:val="20"/>
          <w:szCs w:val="20"/>
        </w:rPr>
        <w:t>.</w:t>
      </w:r>
      <w:r w:rsidRPr="00FB1E46">
        <w:rPr>
          <w:rFonts w:ascii="Times New Roman" w:hAnsi="Times New Roman" w:cs="Times New Roman"/>
          <w:sz w:val="20"/>
          <w:szCs w:val="20"/>
        </w:rPr>
        <w:t>, Fordham</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J</w:t>
      </w:r>
      <w:r w:rsidR="00CA4F07">
        <w:rPr>
          <w:rFonts w:ascii="Times New Roman" w:hAnsi="Times New Roman" w:cs="Times New Roman"/>
          <w:sz w:val="20"/>
          <w:szCs w:val="20"/>
        </w:rPr>
        <w:t>.</w:t>
      </w:r>
      <w:r w:rsidRPr="00FB1E46">
        <w:rPr>
          <w:rFonts w:ascii="Times New Roman" w:hAnsi="Times New Roman" w:cs="Times New Roman"/>
          <w:sz w:val="20"/>
          <w:szCs w:val="20"/>
        </w:rPr>
        <w:t>N</w:t>
      </w:r>
      <w:r w:rsidR="00CA4F07">
        <w:rPr>
          <w:rFonts w:ascii="Times New Roman" w:hAnsi="Times New Roman" w:cs="Times New Roman"/>
          <w:sz w:val="20"/>
          <w:szCs w:val="20"/>
        </w:rPr>
        <w:t>.</w:t>
      </w:r>
      <w:r w:rsidRPr="00FB1E46">
        <w:rPr>
          <w:rFonts w:ascii="Times New Roman" w:hAnsi="Times New Roman" w:cs="Times New Roman"/>
          <w:sz w:val="20"/>
          <w:szCs w:val="20"/>
        </w:rPr>
        <w:t>, Kelly</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C</w:t>
      </w:r>
      <w:r w:rsidR="00CA4F07">
        <w:rPr>
          <w:rFonts w:ascii="Times New Roman" w:hAnsi="Times New Roman" w:cs="Times New Roman"/>
          <w:sz w:val="20"/>
          <w:szCs w:val="20"/>
        </w:rPr>
        <w:t>.</w:t>
      </w:r>
      <w:r w:rsidRPr="00FB1E46">
        <w:rPr>
          <w:rFonts w:ascii="Times New Roman" w:hAnsi="Times New Roman" w:cs="Times New Roman"/>
          <w:sz w:val="20"/>
          <w:szCs w:val="20"/>
        </w:rPr>
        <w:t>, Rodgers</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A</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(2004)</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Acute and long-term management of patients with vertebral fractures. QJM</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97(2)</w:t>
      </w:r>
      <w:r w:rsidR="00CA4F07">
        <w:rPr>
          <w:rFonts w:ascii="Times New Roman" w:hAnsi="Times New Roman" w:cs="Times New Roman"/>
          <w:sz w:val="20"/>
          <w:szCs w:val="20"/>
        </w:rPr>
        <w:t>, 63-74.</w:t>
      </w:r>
    </w:p>
    <w:p w:rsidR="000D3E1B" w:rsidRPr="00FB1E46" w:rsidRDefault="000D3E1B" w:rsidP="00FB1E46">
      <w:pPr>
        <w:pStyle w:val="ListParagraph"/>
        <w:numPr>
          <w:ilvl w:val="0"/>
          <w:numId w:val="17"/>
        </w:numPr>
        <w:spacing w:after="120" w:line="480" w:lineRule="auto"/>
        <w:ind w:left="360"/>
        <w:rPr>
          <w:rFonts w:ascii="Times New Roman" w:hAnsi="Times New Roman" w:cs="Times New Roman"/>
          <w:sz w:val="20"/>
          <w:szCs w:val="20"/>
        </w:rPr>
      </w:pPr>
      <w:proofErr w:type="spellStart"/>
      <w:r w:rsidRPr="00FB1E46">
        <w:rPr>
          <w:rFonts w:ascii="Times New Roman" w:hAnsi="Times New Roman" w:cs="Times New Roman"/>
          <w:sz w:val="20"/>
          <w:szCs w:val="20"/>
        </w:rPr>
        <w:t>Giangregorio</w:t>
      </w:r>
      <w:proofErr w:type="spellEnd"/>
      <w:r w:rsidR="00CA4F07">
        <w:rPr>
          <w:rFonts w:ascii="Times New Roman" w:hAnsi="Times New Roman" w:cs="Times New Roman"/>
          <w:sz w:val="20"/>
          <w:szCs w:val="20"/>
        </w:rPr>
        <w:t>,</w:t>
      </w:r>
      <w:r w:rsidRPr="00FB1E46">
        <w:rPr>
          <w:rFonts w:ascii="Times New Roman" w:hAnsi="Times New Roman" w:cs="Times New Roman"/>
          <w:sz w:val="20"/>
          <w:szCs w:val="20"/>
        </w:rPr>
        <w:t xml:space="preserve"> L</w:t>
      </w:r>
      <w:r w:rsidR="00CA4F07">
        <w:rPr>
          <w:rFonts w:ascii="Times New Roman" w:hAnsi="Times New Roman" w:cs="Times New Roman"/>
          <w:sz w:val="20"/>
          <w:szCs w:val="20"/>
        </w:rPr>
        <w:t>.</w:t>
      </w:r>
      <w:r w:rsidRPr="00FB1E46">
        <w:rPr>
          <w:rFonts w:ascii="Times New Roman" w:hAnsi="Times New Roman" w:cs="Times New Roman"/>
          <w:sz w:val="20"/>
          <w:szCs w:val="20"/>
        </w:rPr>
        <w:t>M</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MacIntyre</w:t>
      </w:r>
      <w:proofErr w:type="spellEnd"/>
      <w:r w:rsidR="00CA4F07">
        <w:rPr>
          <w:rFonts w:ascii="Times New Roman" w:hAnsi="Times New Roman" w:cs="Times New Roman"/>
          <w:sz w:val="20"/>
          <w:szCs w:val="20"/>
        </w:rPr>
        <w:t>,</w:t>
      </w:r>
      <w:r w:rsidRPr="00FB1E46">
        <w:rPr>
          <w:rFonts w:ascii="Times New Roman" w:hAnsi="Times New Roman" w:cs="Times New Roman"/>
          <w:sz w:val="20"/>
          <w:szCs w:val="20"/>
        </w:rPr>
        <w:t xml:space="preserve"> N</w:t>
      </w:r>
      <w:r w:rsidR="00CA4F07">
        <w:rPr>
          <w:rFonts w:ascii="Times New Roman" w:hAnsi="Times New Roman" w:cs="Times New Roman"/>
          <w:sz w:val="20"/>
          <w:szCs w:val="20"/>
        </w:rPr>
        <w:t>.</w:t>
      </w:r>
      <w:r w:rsidRPr="00FB1E46">
        <w:rPr>
          <w:rFonts w:ascii="Times New Roman" w:hAnsi="Times New Roman" w:cs="Times New Roman"/>
          <w:sz w:val="20"/>
          <w:szCs w:val="20"/>
        </w:rPr>
        <w:t>J</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Thabane</w:t>
      </w:r>
      <w:proofErr w:type="spellEnd"/>
      <w:r w:rsidR="00CA4F07">
        <w:rPr>
          <w:rFonts w:ascii="Times New Roman" w:hAnsi="Times New Roman" w:cs="Times New Roman"/>
          <w:sz w:val="20"/>
          <w:szCs w:val="20"/>
        </w:rPr>
        <w:t>,</w:t>
      </w:r>
      <w:r w:rsidRPr="00FB1E46">
        <w:rPr>
          <w:rFonts w:ascii="Times New Roman" w:hAnsi="Times New Roman" w:cs="Times New Roman"/>
          <w:sz w:val="20"/>
          <w:szCs w:val="20"/>
        </w:rPr>
        <w:t xml:space="preserve"> L</w:t>
      </w:r>
      <w:r w:rsidR="00CA4F07">
        <w:rPr>
          <w:rFonts w:ascii="Times New Roman" w:hAnsi="Times New Roman" w:cs="Times New Roman"/>
          <w:sz w:val="20"/>
          <w:szCs w:val="20"/>
        </w:rPr>
        <w:t>.</w:t>
      </w:r>
      <w:r w:rsidRPr="00FB1E46">
        <w:rPr>
          <w:rFonts w:ascii="Times New Roman" w:hAnsi="Times New Roman" w:cs="Times New Roman"/>
          <w:sz w:val="20"/>
          <w:szCs w:val="20"/>
        </w:rPr>
        <w:t>, Skidmore</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C</w:t>
      </w:r>
      <w:r w:rsidR="00CA4F07">
        <w:rPr>
          <w:rFonts w:ascii="Times New Roman" w:hAnsi="Times New Roman" w:cs="Times New Roman"/>
          <w:sz w:val="20"/>
          <w:szCs w:val="20"/>
        </w:rPr>
        <w:t>.</w:t>
      </w:r>
      <w:r w:rsidRPr="00FB1E46">
        <w:rPr>
          <w:rFonts w:ascii="Times New Roman" w:hAnsi="Times New Roman" w:cs="Times New Roman"/>
          <w:sz w:val="20"/>
          <w:szCs w:val="20"/>
        </w:rPr>
        <w:t>J</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Papaioannou</w:t>
      </w:r>
      <w:proofErr w:type="spellEnd"/>
      <w:r w:rsidR="00CA4F07">
        <w:rPr>
          <w:rFonts w:ascii="Times New Roman" w:hAnsi="Times New Roman" w:cs="Times New Roman"/>
          <w:sz w:val="20"/>
          <w:szCs w:val="20"/>
        </w:rPr>
        <w:t>,</w:t>
      </w:r>
      <w:r w:rsidRPr="00FB1E46">
        <w:rPr>
          <w:rFonts w:ascii="Times New Roman" w:hAnsi="Times New Roman" w:cs="Times New Roman"/>
          <w:sz w:val="20"/>
          <w:szCs w:val="20"/>
        </w:rPr>
        <w:t xml:space="preserve"> A</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(2013)</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Exercise for improving outcomes after osteoporotic vertebral fracture. Cochrane Database of Systematic Reviews 1</w:t>
      </w:r>
      <w:r w:rsidR="00CA4F07">
        <w:rPr>
          <w:rFonts w:ascii="Times New Roman" w:hAnsi="Times New Roman" w:cs="Times New Roman"/>
          <w:sz w:val="20"/>
          <w:szCs w:val="20"/>
        </w:rPr>
        <w:t xml:space="preserve">, </w:t>
      </w:r>
      <w:r w:rsidRPr="00FB1E46">
        <w:rPr>
          <w:rFonts w:ascii="Times New Roman" w:hAnsi="Times New Roman" w:cs="Times New Roman"/>
          <w:sz w:val="20"/>
          <w:szCs w:val="20"/>
        </w:rPr>
        <w:t xml:space="preserve">Article No. CD008618. </w:t>
      </w:r>
      <w:proofErr w:type="spellStart"/>
      <w:r w:rsidR="00CA4F07">
        <w:rPr>
          <w:rFonts w:ascii="Times New Roman" w:hAnsi="Times New Roman" w:cs="Times New Roman"/>
          <w:sz w:val="20"/>
          <w:szCs w:val="20"/>
        </w:rPr>
        <w:t>doi</w:t>
      </w:r>
      <w:proofErr w:type="spellEnd"/>
      <w:r w:rsidRPr="00FB1E46">
        <w:rPr>
          <w:rFonts w:ascii="Times New Roman" w:hAnsi="Times New Roman" w:cs="Times New Roman"/>
          <w:sz w:val="20"/>
          <w:szCs w:val="20"/>
        </w:rPr>
        <w:t>: 10.1002/14651858.CD008618.pub2</w:t>
      </w:r>
      <w:r w:rsidR="00CA4F07">
        <w:rPr>
          <w:rFonts w:ascii="Times New Roman" w:hAnsi="Times New Roman" w:cs="Times New Roman"/>
          <w:sz w:val="20"/>
          <w:szCs w:val="20"/>
        </w:rPr>
        <w:t>.</w:t>
      </w:r>
    </w:p>
    <w:p w:rsidR="000D3E1B" w:rsidRPr="00FB1E46" w:rsidRDefault="000D3E1B" w:rsidP="00FB1E46">
      <w:pPr>
        <w:pStyle w:val="ListParagraph"/>
        <w:numPr>
          <w:ilvl w:val="0"/>
          <w:numId w:val="17"/>
        </w:numPr>
        <w:spacing w:after="120" w:line="480" w:lineRule="auto"/>
        <w:ind w:left="360"/>
        <w:rPr>
          <w:rFonts w:ascii="Times New Roman" w:hAnsi="Times New Roman" w:cs="Times New Roman"/>
          <w:sz w:val="20"/>
          <w:szCs w:val="20"/>
        </w:rPr>
      </w:pPr>
      <w:r w:rsidRPr="00FB1E46">
        <w:rPr>
          <w:rFonts w:ascii="Times New Roman" w:hAnsi="Times New Roman" w:cs="Times New Roman"/>
          <w:sz w:val="20"/>
          <w:szCs w:val="20"/>
        </w:rPr>
        <w:t>Goodwin</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V</w:t>
      </w:r>
      <w:r w:rsidR="00CA4F07">
        <w:rPr>
          <w:rFonts w:ascii="Times New Roman" w:hAnsi="Times New Roman" w:cs="Times New Roman"/>
          <w:sz w:val="20"/>
          <w:szCs w:val="20"/>
        </w:rPr>
        <w:t>.</w:t>
      </w:r>
      <w:r w:rsidRPr="00FB1E46">
        <w:rPr>
          <w:rFonts w:ascii="Times New Roman" w:hAnsi="Times New Roman" w:cs="Times New Roman"/>
          <w:sz w:val="20"/>
          <w:szCs w:val="20"/>
        </w:rPr>
        <w:t>A</w:t>
      </w:r>
      <w:r w:rsidR="00CA4F07">
        <w:rPr>
          <w:rFonts w:ascii="Times New Roman" w:hAnsi="Times New Roman" w:cs="Times New Roman"/>
          <w:sz w:val="20"/>
          <w:szCs w:val="20"/>
        </w:rPr>
        <w:t>.</w:t>
      </w:r>
      <w:r w:rsidRPr="00FB1E46">
        <w:rPr>
          <w:rFonts w:ascii="Times New Roman" w:hAnsi="Times New Roman" w:cs="Times New Roman"/>
          <w:sz w:val="20"/>
          <w:szCs w:val="20"/>
        </w:rPr>
        <w:t>, Hall</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A</w:t>
      </w:r>
      <w:r w:rsidR="00CA4F07">
        <w:rPr>
          <w:rFonts w:ascii="Times New Roman" w:hAnsi="Times New Roman" w:cs="Times New Roman"/>
          <w:sz w:val="20"/>
          <w:szCs w:val="20"/>
        </w:rPr>
        <w:t>.</w:t>
      </w:r>
      <w:r w:rsidRPr="00FB1E46">
        <w:rPr>
          <w:rFonts w:ascii="Times New Roman" w:hAnsi="Times New Roman" w:cs="Times New Roman"/>
          <w:sz w:val="20"/>
          <w:szCs w:val="20"/>
        </w:rPr>
        <w:t>J</w:t>
      </w:r>
      <w:r w:rsidR="00CA4F07">
        <w:rPr>
          <w:rFonts w:ascii="Times New Roman" w:hAnsi="Times New Roman" w:cs="Times New Roman"/>
          <w:sz w:val="20"/>
          <w:szCs w:val="20"/>
        </w:rPr>
        <w:t>.</w:t>
      </w:r>
      <w:r w:rsidRPr="00FB1E46">
        <w:rPr>
          <w:rFonts w:ascii="Times New Roman" w:hAnsi="Times New Roman" w:cs="Times New Roman"/>
          <w:sz w:val="20"/>
          <w:szCs w:val="20"/>
        </w:rPr>
        <w:t>, Rogers</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E</w:t>
      </w:r>
      <w:r w:rsidR="00CA4F07">
        <w:rPr>
          <w:rFonts w:ascii="Times New Roman" w:hAnsi="Times New Roman" w:cs="Times New Roman"/>
          <w:sz w:val="20"/>
          <w:szCs w:val="20"/>
        </w:rPr>
        <w:t>.</w:t>
      </w:r>
      <w:r w:rsidRPr="00FB1E46">
        <w:rPr>
          <w:rFonts w:ascii="Times New Roman" w:hAnsi="Times New Roman" w:cs="Times New Roman"/>
          <w:sz w:val="20"/>
          <w:szCs w:val="20"/>
        </w:rPr>
        <w:t>, Bethel</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A</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(2016)</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Orthotics and taping in the management of vertebral fractures in people with osteoporosis: a systematic review. BMJ Open</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6(5)</w:t>
      </w:r>
      <w:r w:rsidR="00CA4F07">
        <w:rPr>
          <w:rFonts w:ascii="Times New Roman" w:hAnsi="Times New Roman" w:cs="Times New Roman"/>
          <w:sz w:val="20"/>
          <w:szCs w:val="20"/>
        </w:rPr>
        <w:t xml:space="preserve">, </w:t>
      </w:r>
      <w:r w:rsidRPr="00FB1E46">
        <w:rPr>
          <w:rFonts w:ascii="Times New Roman" w:hAnsi="Times New Roman" w:cs="Times New Roman"/>
          <w:sz w:val="20"/>
          <w:szCs w:val="20"/>
        </w:rPr>
        <w:t xml:space="preserve">e010657. </w:t>
      </w:r>
      <w:proofErr w:type="spellStart"/>
      <w:r w:rsidR="00CA4F07">
        <w:rPr>
          <w:rFonts w:ascii="Times New Roman" w:hAnsi="Times New Roman" w:cs="Times New Roman"/>
          <w:sz w:val="20"/>
          <w:szCs w:val="20"/>
        </w:rPr>
        <w:t>doi</w:t>
      </w:r>
      <w:proofErr w:type="spellEnd"/>
      <w:r w:rsidRPr="00FB1E46">
        <w:rPr>
          <w:rFonts w:ascii="Times New Roman" w:hAnsi="Times New Roman" w:cs="Times New Roman"/>
          <w:sz w:val="20"/>
          <w:szCs w:val="20"/>
        </w:rPr>
        <w:t>: 10.1136/bmjopen-2015</w:t>
      </w:r>
      <w:r w:rsidR="00CA4F07">
        <w:rPr>
          <w:rFonts w:ascii="Times New Roman" w:hAnsi="Times New Roman" w:cs="Times New Roman"/>
          <w:sz w:val="20"/>
          <w:szCs w:val="20"/>
        </w:rPr>
        <w:t>-010657.</w:t>
      </w:r>
    </w:p>
    <w:p w:rsidR="000D3E1B" w:rsidRPr="00FB1E46" w:rsidRDefault="000D3E1B" w:rsidP="00FB1E46">
      <w:pPr>
        <w:pStyle w:val="ListParagraph"/>
        <w:numPr>
          <w:ilvl w:val="0"/>
          <w:numId w:val="17"/>
        </w:numPr>
        <w:spacing w:after="120" w:line="480" w:lineRule="auto"/>
        <w:ind w:left="360"/>
        <w:rPr>
          <w:rFonts w:ascii="Times New Roman" w:hAnsi="Times New Roman" w:cs="Times New Roman"/>
          <w:sz w:val="20"/>
          <w:szCs w:val="20"/>
        </w:rPr>
      </w:pPr>
      <w:proofErr w:type="spellStart"/>
      <w:r w:rsidRPr="00FB1E46">
        <w:rPr>
          <w:rFonts w:ascii="Times New Roman" w:hAnsi="Times New Roman" w:cs="Times New Roman"/>
          <w:sz w:val="20"/>
          <w:szCs w:val="20"/>
        </w:rPr>
        <w:t>Greig</w:t>
      </w:r>
      <w:proofErr w:type="spellEnd"/>
      <w:r w:rsidR="00CA4F07">
        <w:rPr>
          <w:rFonts w:ascii="Times New Roman" w:hAnsi="Times New Roman" w:cs="Times New Roman"/>
          <w:sz w:val="20"/>
          <w:szCs w:val="20"/>
        </w:rPr>
        <w:t>,</w:t>
      </w:r>
      <w:r w:rsidRPr="00FB1E46">
        <w:rPr>
          <w:rFonts w:ascii="Times New Roman" w:hAnsi="Times New Roman" w:cs="Times New Roman"/>
          <w:sz w:val="20"/>
          <w:szCs w:val="20"/>
        </w:rPr>
        <w:t xml:space="preserve"> A</w:t>
      </w:r>
      <w:r w:rsidR="00CA4F07">
        <w:rPr>
          <w:rFonts w:ascii="Times New Roman" w:hAnsi="Times New Roman" w:cs="Times New Roman"/>
          <w:sz w:val="20"/>
          <w:szCs w:val="20"/>
        </w:rPr>
        <w:t>.</w:t>
      </w:r>
      <w:r w:rsidRPr="00FB1E46">
        <w:rPr>
          <w:rFonts w:ascii="Times New Roman" w:hAnsi="Times New Roman" w:cs="Times New Roman"/>
          <w:sz w:val="20"/>
          <w:szCs w:val="20"/>
        </w:rPr>
        <w:t>M</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Bennell</w:t>
      </w:r>
      <w:proofErr w:type="spellEnd"/>
      <w:r w:rsidR="00CA4F07">
        <w:rPr>
          <w:rFonts w:ascii="Times New Roman" w:hAnsi="Times New Roman" w:cs="Times New Roman"/>
          <w:sz w:val="20"/>
          <w:szCs w:val="20"/>
        </w:rPr>
        <w:t>,</w:t>
      </w:r>
      <w:r w:rsidRPr="00FB1E46">
        <w:rPr>
          <w:rFonts w:ascii="Times New Roman" w:hAnsi="Times New Roman" w:cs="Times New Roman"/>
          <w:sz w:val="20"/>
          <w:szCs w:val="20"/>
        </w:rPr>
        <w:t xml:space="preserve"> K</w:t>
      </w:r>
      <w:r w:rsidR="00CA4F07">
        <w:rPr>
          <w:rFonts w:ascii="Times New Roman" w:hAnsi="Times New Roman" w:cs="Times New Roman"/>
          <w:sz w:val="20"/>
          <w:szCs w:val="20"/>
        </w:rPr>
        <w:t>.</w:t>
      </w:r>
      <w:r w:rsidRPr="00FB1E46">
        <w:rPr>
          <w:rFonts w:ascii="Times New Roman" w:hAnsi="Times New Roman" w:cs="Times New Roman"/>
          <w:sz w:val="20"/>
          <w:szCs w:val="20"/>
        </w:rPr>
        <w:t>L</w:t>
      </w:r>
      <w:r w:rsidR="00CA4F07">
        <w:rPr>
          <w:rFonts w:ascii="Times New Roman" w:hAnsi="Times New Roman" w:cs="Times New Roman"/>
          <w:sz w:val="20"/>
          <w:szCs w:val="20"/>
        </w:rPr>
        <w:t>.</w:t>
      </w:r>
      <w:r w:rsidRPr="00FB1E46">
        <w:rPr>
          <w:rFonts w:ascii="Times New Roman" w:hAnsi="Times New Roman" w:cs="Times New Roman"/>
          <w:sz w:val="20"/>
          <w:szCs w:val="20"/>
        </w:rPr>
        <w:t>, Briggs</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A</w:t>
      </w:r>
      <w:r w:rsidR="00CA4F07">
        <w:rPr>
          <w:rFonts w:ascii="Times New Roman" w:hAnsi="Times New Roman" w:cs="Times New Roman"/>
          <w:sz w:val="20"/>
          <w:szCs w:val="20"/>
        </w:rPr>
        <w:t>.</w:t>
      </w:r>
      <w:r w:rsidRPr="00FB1E46">
        <w:rPr>
          <w:rFonts w:ascii="Times New Roman" w:hAnsi="Times New Roman" w:cs="Times New Roman"/>
          <w:sz w:val="20"/>
          <w:szCs w:val="20"/>
        </w:rPr>
        <w:t>M</w:t>
      </w:r>
      <w:r w:rsidR="00CA4F07">
        <w:rPr>
          <w:rFonts w:ascii="Times New Roman" w:hAnsi="Times New Roman" w:cs="Times New Roman"/>
          <w:sz w:val="20"/>
          <w:szCs w:val="20"/>
        </w:rPr>
        <w:t>.</w:t>
      </w:r>
      <w:r w:rsidRPr="00FB1E46">
        <w:rPr>
          <w:rFonts w:ascii="Times New Roman" w:hAnsi="Times New Roman" w:cs="Times New Roman"/>
          <w:sz w:val="20"/>
          <w:szCs w:val="20"/>
        </w:rPr>
        <w:t>, Hodges</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P</w:t>
      </w:r>
      <w:r w:rsidR="00CA4F07">
        <w:rPr>
          <w:rFonts w:ascii="Times New Roman" w:hAnsi="Times New Roman" w:cs="Times New Roman"/>
          <w:sz w:val="20"/>
          <w:szCs w:val="20"/>
        </w:rPr>
        <w:t>.</w:t>
      </w:r>
      <w:r w:rsidRPr="00FB1E46">
        <w:rPr>
          <w:rFonts w:ascii="Times New Roman" w:hAnsi="Times New Roman" w:cs="Times New Roman"/>
          <w:sz w:val="20"/>
          <w:szCs w:val="20"/>
        </w:rPr>
        <w:t>W</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(2008)</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Postural taping decreases thoracic kyphosis but does not influence trunk muscle </w:t>
      </w:r>
      <w:proofErr w:type="spellStart"/>
      <w:r w:rsidRPr="00FB1E46">
        <w:rPr>
          <w:rFonts w:ascii="Times New Roman" w:hAnsi="Times New Roman" w:cs="Times New Roman"/>
          <w:sz w:val="20"/>
          <w:szCs w:val="20"/>
        </w:rPr>
        <w:t>electromyographic</w:t>
      </w:r>
      <w:proofErr w:type="spellEnd"/>
      <w:r w:rsidRPr="00FB1E46">
        <w:rPr>
          <w:rFonts w:ascii="Times New Roman" w:hAnsi="Times New Roman" w:cs="Times New Roman"/>
          <w:sz w:val="20"/>
          <w:szCs w:val="20"/>
        </w:rPr>
        <w:t xml:space="preserve"> activity or balance in women with osteoporosis. Manual Therapy</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13</w:t>
      </w:r>
      <w:r w:rsidR="00CA4F07">
        <w:rPr>
          <w:rFonts w:ascii="Times New Roman" w:hAnsi="Times New Roman" w:cs="Times New Roman"/>
          <w:sz w:val="20"/>
          <w:szCs w:val="20"/>
        </w:rPr>
        <w:t xml:space="preserve">, </w:t>
      </w:r>
      <w:r w:rsidRPr="00FB1E46">
        <w:rPr>
          <w:rFonts w:ascii="Times New Roman" w:hAnsi="Times New Roman" w:cs="Times New Roman"/>
          <w:sz w:val="20"/>
          <w:szCs w:val="20"/>
        </w:rPr>
        <w:t>249-</w:t>
      </w:r>
      <w:r w:rsidR="00CA4F07">
        <w:rPr>
          <w:rFonts w:ascii="Times New Roman" w:hAnsi="Times New Roman" w:cs="Times New Roman"/>
          <w:sz w:val="20"/>
          <w:szCs w:val="20"/>
        </w:rPr>
        <w:t>2</w:t>
      </w:r>
      <w:r w:rsidRPr="00FB1E46">
        <w:rPr>
          <w:rFonts w:ascii="Times New Roman" w:hAnsi="Times New Roman" w:cs="Times New Roman"/>
          <w:sz w:val="20"/>
          <w:szCs w:val="20"/>
        </w:rPr>
        <w:t>57</w:t>
      </w:r>
      <w:r w:rsidR="00CA4F07">
        <w:rPr>
          <w:rFonts w:ascii="Times New Roman" w:hAnsi="Times New Roman" w:cs="Times New Roman"/>
          <w:sz w:val="20"/>
          <w:szCs w:val="20"/>
        </w:rPr>
        <w:t>.</w:t>
      </w:r>
    </w:p>
    <w:p w:rsidR="00FB1E46" w:rsidRPr="00FB1E46" w:rsidRDefault="00FB1E46" w:rsidP="00FB1E46">
      <w:pPr>
        <w:pStyle w:val="ListParagraph"/>
        <w:numPr>
          <w:ilvl w:val="0"/>
          <w:numId w:val="17"/>
        </w:numPr>
        <w:spacing w:after="120" w:line="480" w:lineRule="auto"/>
        <w:ind w:left="360"/>
        <w:rPr>
          <w:rFonts w:ascii="Times New Roman" w:hAnsi="Times New Roman" w:cs="Times New Roman"/>
          <w:sz w:val="20"/>
          <w:szCs w:val="20"/>
        </w:rPr>
      </w:pPr>
      <w:r w:rsidRPr="00FB1E46">
        <w:rPr>
          <w:rFonts w:ascii="Times New Roman" w:hAnsi="Times New Roman" w:cs="Times New Roman"/>
          <w:sz w:val="20"/>
          <w:szCs w:val="20"/>
        </w:rPr>
        <w:t>Hertzog</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M</w:t>
      </w:r>
      <w:r w:rsidR="00CA4F07">
        <w:rPr>
          <w:rFonts w:ascii="Times New Roman" w:hAnsi="Times New Roman" w:cs="Times New Roman"/>
          <w:sz w:val="20"/>
          <w:szCs w:val="20"/>
        </w:rPr>
        <w:t>.</w:t>
      </w:r>
      <w:r w:rsidRPr="00FB1E46">
        <w:rPr>
          <w:rFonts w:ascii="Times New Roman" w:hAnsi="Times New Roman" w:cs="Times New Roman"/>
          <w:sz w:val="20"/>
          <w:szCs w:val="20"/>
        </w:rPr>
        <w:t>A</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(2008)</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Considerations in determining sample size for pilot studies. Research in Nursing and Health</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31</w:t>
      </w:r>
      <w:r w:rsidR="00CA4F07">
        <w:rPr>
          <w:rFonts w:ascii="Times New Roman" w:hAnsi="Times New Roman" w:cs="Times New Roman"/>
          <w:sz w:val="20"/>
          <w:szCs w:val="20"/>
        </w:rPr>
        <w:t xml:space="preserve">, </w:t>
      </w:r>
      <w:r w:rsidRPr="00FB1E46">
        <w:rPr>
          <w:rFonts w:ascii="Times New Roman" w:hAnsi="Times New Roman" w:cs="Times New Roman"/>
          <w:sz w:val="20"/>
          <w:szCs w:val="20"/>
        </w:rPr>
        <w:t>180-</w:t>
      </w:r>
      <w:r w:rsidR="00CA4F07">
        <w:rPr>
          <w:rFonts w:ascii="Times New Roman" w:hAnsi="Times New Roman" w:cs="Times New Roman"/>
          <w:sz w:val="20"/>
          <w:szCs w:val="20"/>
        </w:rPr>
        <w:t>1</w:t>
      </w:r>
      <w:r w:rsidRPr="00FB1E46">
        <w:rPr>
          <w:rFonts w:ascii="Times New Roman" w:hAnsi="Times New Roman" w:cs="Times New Roman"/>
          <w:sz w:val="20"/>
          <w:szCs w:val="20"/>
        </w:rPr>
        <w:t>91</w:t>
      </w:r>
      <w:r w:rsidR="00CA4F07">
        <w:rPr>
          <w:rFonts w:ascii="Times New Roman" w:hAnsi="Times New Roman" w:cs="Times New Roman"/>
          <w:sz w:val="20"/>
          <w:szCs w:val="20"/>
        </w:rPr>
        <w:t>.</w:t>
      </w:r>
    </w:p>
    <w:p w:rsidR="00CA4F07" w:rsidRPr="00FB1E46" w:rsidRDefault="00CA4F07" w:rsidP="00CA4F07">
      <w:pPr>
        <w:pStyle w:val="ListParagraph"/>
        <w:numPr>
          <w:ilvl w:val="0"/>
          <w:numId w:val="17"/>
        </w:numPr>
        <w:spacing w:after="120" w:line="480" w:lineRule="auto"/>
        <w:ind w:left="360"/>
        <w:rPr>
          <w:rFonts w:ascii="Times New Roman" w:hAnsi="Times New Roman" w:cs="Times New Roman"/>
          <w:sz w:val="20"/>
          <w:szCs w:val="20"/>
        </w:rPr>
      </w:pPr>
      <w:r w:rsidRPr="00FB1E46">
        <w:rPr>
          <w:rFonts w:ascii="Times New Roman" w:hAnsi="Times New Roman" w:cs="Times New Roman"/>
          <w:sz w:val="20"/>
          <w:szCs w:val="20"/>
        </w:rPr>
        <w:t>Huang</w:t>
      </w:r>
      <w:r>
        <w:rPr>
          <w:rFonts w:ascii="Times New Roman" w:hAnsi="Times New Roman" w:cs="Times New Roman"/>
          <w:sz w:val="20"/>
          <w:szCs w:val="20"/>
        </w:rPr>
        <w:t>,</w:t>
      </w:r>
      <w:r w:rsidRPr="00FB1E46">
        <w:rPr>
          <w:rFonts w:ascii="Times New Roman" w:hAnsi="Times New Roman" w:cs="Times New Roman"/>
          <w:sz w:val="20"/>
          <w:szCs w:val="20"/>
        </w:rPr>
        <w:t xml:space="preserve"> M</w:t>
      </w:r>
      <w:r>
        <w:rPr>
          <w:rFonts w:ascii="Times New Roman" w:hAnsi="Times New Roman" w:cs="Times New Roman"/>
          <w:sz w:val="20"/>
          <w:szCs w:val="20"/>
        </w:rPr>
        <w:t>.</w:t>
      </w:r>
      <w:r w:rsidRPr="00FB1E46">
        <w:rPr>
          <w:rFonts w:ascii="Times New Roman" w:hAnsi="Times New Roman" w:cs="Times New Roman"/>
          <w:sz w:val="20"/>
          <w:szCs w:val="20"/>
        </w:rPr>
        <w:t>H</w:t>
      </w:r>
      <w:r>
        <w:rPr>
          <w:rFonts w:ascii="Times New Roman" w:hAnsi="Times New Roman" w:cs="Times New Roman"/>
          <w:sz w:val="20"/>
          <w:szCs w:val="20"/>
        </w:rPr>
        <w:t>.</w:t>
      </w:r>
      <w:r w:rsidRPr="00FB1E46">
        <w:rPr>
          <w:rFonts w:ascii="Times New Roman" w:hAnsi="Times New Roman" w:cs="Times New Roman"/>
          <w:sz w:val="20"/>
          <w:szCs w:val="20"/>
        </w:rPr>
        <w:t>, Barrett-Connor</w:t>
      </w:r>
      <w:r>
        <w:rPr>
          <w:rFonts w:ascii="Times New Roman" w:hAnsi="Times New Roman" w:cs="Times New Roman"/>
          <w:sz w:val="20"/>
          <w:szCs w:val="20"/>
        </w:rPr>
        <w:t>,</w:t>
      </w:r>
      <w:r w:rsidRPr="00FB1E46">
        <w:rPr>
          <w:rFonts w:ascii="Times New Roman" w:hAnsi="Times New Roman" w:cs="Times New Roman"/>
          <w:sz w:val="20"/>
          <w:szCs w:val="20"/>
        </w:rPr>
        <w:t xml:space="preserve"> E</w:t>
      </w:r>
      <w:r>
        <w:rPr>
          <w:rFonts w:ascii="Times New Roman" w:hAnsi="Times New Roman" w:cs="Times New Roman"/>
          <w:sz w:val="20"/>
          <w:szCs w:val="20"/>
        </w:rPr>
        <w:t>.</w:t>
      </w:r>
      <w:r w:rsidRPr="00FB1E46">
        <w:rPr>
          <w:rFonts w:ascii="Times New Roman" w:hAnsi="Times New Roman" w:cs="Times New Roman"/>
          <w:sz w:val="20"/>
          <w:szCs w:val="20"/>
        </w:rPr>
        <w:t>, Greendale</w:t>
      </w:r>
      <w:r>
        <w:rPr>
          <w:rFonts w:ascii="Times New Roman" w:hAnsi="Times New Roman" w:cs="Times New Roman"/>
          <w:sz w:val="20"/>
          <w:szCs w:val="20"/>
        </w:rPr>
        <w:t>,</w:t>
      </w:r>
      <w:r w:rsidRPr="00FB1E46">
        <w:rPr>
          <w:rFonts w:ascii="Times New Roman" w:hAnsi="Times New Roman" w:cs="Times New Roman"/>
          <w:sz w:val="20"/>
          <w:szCs w:val="20"/>
        </w:rPr>
        <w:t xml:space="preserve"> G</w:t>
      </w:r>
      <w:r>
        <w:rPr>
          <w:rFonts w:ascii="Times New Roman" w:hAnsi="Times New Roman" w:cs="Times New Roman"/>
          <w:sz w:val="20"/>
          <w:szCs w:val="20"/>
        </w:rPr>
        <w:t>.</w:t>
      </w:r>
      <w:r w:rsidRPr="00FB1E46">
        <w:rPr>
          <w:rFonts w:ascii="Times New Roman" w:hAnsi="Times New Roman" w:cs="Times New Roman"/>
          <w:sz w:val="20"/>
          <w:szCs w:val="20"/>
        </w:rPr>
        <w:t>A</w:t>
      </w:r>
      <w:r>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Kado</w:t>
      </w:r>
      <w:proofErr w:type="spellEnd"/>
      <w:r>
        <w:rPr>
          <w:rFonts w:ascii="Times New Roman" w:hAnsi="Times New Roman" w:cs="Times New Roman"/>
          <w:sz w:val="20"/>
          <w:szCs w:val="20"/>
        </w:rPr>
        <w:t>,</w:t>
      </w:r>
      <w:r w:rsidRPr="00FB1E46">
        <w:rPr>
          <w:rFonts w:ascii="Times New Roman" w:hAnsi="Times New Roman" w:cs="Times New Roman"/>
          <w:sz w:val="20"/>
          <w:szCs w:val="20"/>
        </w:rPr>
        <w:t xml:space="preserve"> D</w:t>
      </w:r>
      <w:r>
        <w:rPr>
          <w:rFonts w:ascii="Times New Roman" w:hAnsi="Times New Roman" w:cs="Times New Roman"/>
          <w:sz w:val="20"/>
          <w:szCs w:val="20"/>
        </w:rPr>
        <w:t>.</w:t>
      </w:r>
      <w:r w:rsidRPr="00FB1E46">
        <w:rPr>
          <w:rFonts w:ascii="Times New Roman" w:hAnsi="Times New Roman" w:cs="Times New Roman"/>
          <w:sz w:val="20"/>
          <w:szCs w:val="20"/>
        </w:rPr>
        <w:t>M</w:t>
      </w:r>
      <w:r>
        <w:rPr>
          <w:rFonts w:ascii="Times New Roman" w:hAnsi="Times New Roman" w:cs="Times New Roman"/>
          <w:sz w:val="20"/>
          <w:szCs w:val="20"/>
        </w:rPr>
        <w:t>.</w:t>
      </w:r>
      <w:r w:rsidRPr="00FB1E46">
        <w:rPr>
          <w:rFonts w:ascii="Times New Roman" w:hAnsi="Times New Roman" w:cs="Times New Roman"/>
          <w:sz w:val="20"/>
          <w:szCs w:val="20"/>
        </w:rPr>
        <w:t xml:space="preserve"> (2006)</w:t>
      </w:r>
      <w:r>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Hyperkyphotic</w:t>
      </w:r>
      <w:proofErr w:type="spellEnd"/>
      <w:r w:rsidRPr="00FB1E46">
        <w:rPr>
          <w:rFonts w:ascii="Times New Roman" w:hAnsi="Times New Roman" w:cs="Times New Roman"/>
          <w:sz w:val="20"/>
          <w:szCs w:val="20"/>
        </w:rPr>
        <w:t xml:space="preserve"> posture and risk of future </w:t>
      </w:r>
      <w:proofErr w:type="spellStart"/>
      <w:r w:rsidRPr="00FB1E46">
        <w:rPr>
          <w:rFonts w:ascii="Times New Roman" w:hAnsi="Times New Roman" w:cs="Times New Roman"/>
          <w:sz w:val="20"/>
          <w:szCs w:val="20"/>
        </w:rPr>
        <w:t>steoporotic</w:t>
      </w:r>
      <w:proofErr w:type="spellEnd"/>
      <w:r w:rsidRPr="00FB1E46">
        <w:rPr>
          <w:rFonts w:ascii="Times New Roman" w:hAnsi="Times New Roman" w:cs="Times New Roman"/>
          <w:sz w:val="20"/>
          <w:szCs w:val="20"/>
        </w:rPr>
        <w:t xml:space="preserve"> fractures: the Rancho Bernardo study. J Bone Miner Res</w:t>
      </w:r>
      <w:r>
        <w:rPr>
          <w:rFonts w:ascii="Times New Roman" w:hAnsi="Times New Roman" w:cs="Times New Roman"/>
          <w:sz w:val="20"/>
          <w:szCs w:val="20"/>
        </w:rPr>
        <w:t>,</w:t>
      </w:r>
      <w:r w:rsidRPr="00FB1E46">
        <w:rPr>
          <w:rFonts w:ascii="Times New Roman" w:hAnsi="Times New Roman" w:cs="Times New Roman"/>
          <w:sz w:val="20"/>
          <w:szCs w:val="20"/>
        </w:rPr>
        <w:t xml:space="preserve"> 21(3)</w:t>
      </w:r>
      <w:r>
        <w:rPr>
          <w:rFonts w:ascii="Times New Roman" w:hAnsi="Times New Roman" w:cs="Times New Roman"/>
          <w:sz w:val="20"/>
          <w:szCs w:val="20"/>
        </w:rPr>
        <w:t xml:space="preserve">, </w:t>
      </w:r>
      <w:r w:rsidRPr="00FB1E46">
        <w:rPr>
          <w:rFonts w:ascii="Times New Roman" w:hAnsi="Times New Roman" w:cs="Times New Roman"/>
          <w:sz w:val="20"/>
          <w:szCs w:val="20"/>
        </w:rPr>
        <w:t>419-</w:t>
      </w:r>
      <w:r>
        <w:rPr>
          <w:rFonts w:ascii="Times New Roman" w:hAnsi="Times New Roman" w:cs="Times New Roman"/>
          <w:sz w:val="20"/>
          <w:szCs w:val="20"/>
        </w:rPr>
        <w:t>4</w:t>
      </w:r>
      <w:r w:rsidRPr="00FB1E46">
        <w:rPr>
          <w:rFonts w:ascii="Times New Roman" w:hAnsi="Times New Roman" w:cs="Times New Roman"/>
          <w:sz w:val="20"/>
          <w:szCs w:val="20"/>
        </w:rPr>
        <w:t>23</w:t>
      </w:r>
      <w:r>
        <w:rPr>
          <w:rFonts w:ascii="Times New Roman" w:hAnsi="Times New Roman" w:cs="Times New Roman"/>
          <w:sz w:val="20"/>
          <w:szCs w:val="20"/>
        </w:rPr>
        <w:t>.</w:t>
      </w:r>
    </w:p>
    <w:p w:rsidR="000D3E1B" w:rsidRPr="00FB1E46" w:rsidRDefault="000D3E1B" w:rsidP="00FB1E46">
      <w:pPr>
        <w:pStyle w:val="ListParagraph"/>
        <w:numPr>
          <w:ilvl w:val="0"/>
          <w:numId w:val="17"/>
        </w:numPr>
        <w:spacing w:after="120" w:line="480" w:lineRule="auto"/>
        <w:ind w:left="360"/>
        <w:rPr>
          <w:rFonts w:ascii="Times New Roman" w:hAnsi="Times New Roman" w:cs="Times New Roman"/>
          <w:sz w:val="20"/>
          <w:szCs w:val="20"/>
        </w:rPr>
      </w:pPr>
      <w:r w:rsidRPr="00FB1E46">
        <w:rPr>
          <w:rFonts w:ascii="Times New Roman" w:hAnsi="Times New Roman" w:cs="Times New Roman"/>
          <w:sz w:val="20"/>
          <w:szCs w:val="20"/>
        </w:rPr>
        <w:lastRenderedPageBreak/>
        <w:t>Jackson</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S</w:t>
      </w:r>
      <w:r w:rsidR="00CA4F07">
        <w:rPr>
          <w:rFonts w:ascii="Times New Roman" w:hAnsi="Times New Roman" w:cs="Times New Roman"/>
          <w:sz w:val="20"/>
          <w:szCs w:val="20"/>
        </w:rPr>
        <w:t>.</w:t>
      </w:r>
      <w:r w:rsidRPr="00FB1E46">
        <w:rPr>
          <w:rFonts w:ascii="Times New Roman" w:hAnsi="Times New Roman" w:cs="Times New Roman"/>
          <w:sz w:val="20"/>
          <w:szCs w:val="20"/>
        </w:rPr>
        <w:t>A</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Tenenhouse</w:t>
      </w:r>
      <w:proofErr w:type="spellEnd"/>
      <w:r w:rsidR="00CA4F07">
        <w:rPr>
          <w:rFonts w:ascii="Times New Roman" w:hAnsi="Times New Roman" w:cs="Times New Roman"/>
          <w:sz w:val="20"/>
          <w:szCs w:val="20"/>
        </w:rPr>
        <w:t>,</w:t>
      </w:r>
      <w:r w:rsidRPr="00FB1E46">
        <w:rPr>
          <w:rFonts w:ascii="Times New Roman" w:hAnsi="Times New Roman" w:cs="Times New Roman"/>
          <w:sz w:val="20"/>
          <w:szCs w:val="20"/>
        </w:rPr>
        <w:t xml:space="preserve"> A</w:t>
      </w:r>
      <w:r w:rsidR="00CA4F07">
        <w:rPr>
          <w:rFonts w:ascii="Times New Roman" w:hAnsi="Times New Roman" w:cs="Times New Roman"/>
          <w:sz w:val="20"/>
          <w:szCs w:val="20"/>
        </w:rPr>
        <w:t>.</w:t>
      </w:r>
      <w:r w:rsidRPr="00FB1E46">
        <w:rPr>
          <w:rFonts w:ascii="Times New Roman" w:hAnsi="Times New Roman" w:cs="Times New Roman"/>
          <w:sz w:val="20"/>
          <w:szCs w:val="20"/>
        </w:rPr>
        <w:t>, Robertson</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L</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(2000)</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Vertebral fracture definition from population-based data: preliminary results from the Canadian </w:t>
      </w:r>
      <w:proofErr w:type="spellStart"/>
      <w:r w:rsidRPr="00FB1E46">
        <w:rPr>
          <w:rFonts w:ascii="Times New Roman" w:hAnsi="Times New Roman" w:cs="Times New Roman"/>
          <w:sz w:val="20"/>
          <w:szCs w:val="20"/>
        </w:rPr>
        <w:t>Multicenter</w:t>
      </w:r>
      <w:proofErr w:type="spellEnd"/>
      <w:r w:rsidRPr="00FB1E46">
        <w:rPr>
          <w:rFonts w:ascii="Times New Roman" w:hAnsi="Times New Roman" w:cs="Times New Roman"/>
          <w:sz w:val="20"/>
          <w:szCs w:val="20"/>
        </w:rPr>
        <w:t xml:space="preserve"> Osteoporosis Study (</w:t>
      </w:r>
      <w:proofErr w:type="spellStart"/>
      <w:r w:rsidRPr="00FB1E46">
        <w:rPr>
          <w:rFonts w:ascii="Times New Roman" w:hAnsi="Times New Roman" w:cs="Times New Roman"/>
          <w:sz w:val="20"/>
          <w:szCs w:val="20"/>
        </w:rPr>
        <w:t>CaMos</w:t>
      </w:r>
      <w:proofErr w:type="spellEnd"/>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Osteoporos</w:t>
      </w:r>
      <w:proofErr w:type="spellEnd"/>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Int</w:t>
      </w:r>
      <w:proofErr w:type="spellEnd"/>
      <w:r w:rsidR="00CA4F07">
        <w:rPr>
          <w:rFonts w:ascii="Times New Roman" w:hAnsi="Times New Roman" w:cs="Times New Roman"/>
          <w:sz w:val="20"/>
          <w:szCs w:val="20"/>
        </w:rPr>
        <w:t>,</w:t>
      </w:r>
      <w:r w:rsidRPr="00FB1E46">
        <w:rPr>
          <w:rFonts w:ascii="Times New Roman" w:hAnsi="Times New Roman" w:cs="Times New Roman"/>
          <w:sz w:val="20"/>
          <w:szCs w:val="20"/>
        </w:rPr>
        <w:t xml:space="preserve"> 11(8)</w:t>
      </w:r>
      <w:r w:rsidR="00CA4F07">
        <w:rPr>
          <w:rFonts w:ascii="Times New Roman" w:hAnsi="Times New Roman" w:cs="Times New Roman"/>
          <w:sz w:val="20"/>
          <w:szCs w:val="20"/>
        </w:rPr>
        <w:t xml:space="preserve">, </w:t>
      </w:r>
      <w:r w:rsidRPr="00FB1E46">
        <w:rPr>
          <w:rFonts w:ascii="Times New Roman" w:hAnsi="Times New Roman" w:cs="Times New Roman"/>
          <w:sz w:val="20"/>
          <w:szCs w:val="20"/>
        </w:rPr>
        <w:t>680-</w:t>
      </w:r>
      <w:r w:rsidR="00CA4F07">
        <w:rPr>
          <w:rFonts w:ascii="Times New Roman" w:hAnsi="Times New Roman" w:cs="Times New Roman"/>
          <w:sz w:val="20"/>
          <w:szCs w:val="20"/>
        </w:rPr>
        <w:t>68</w:t>
      </w:r>
      <w:r w:rsidRPr="00FB1E46">
        <w:rPr>
          <w:rFonts w:ascii="Times New Roman" w:hAnsi="Times New Roman" w:cs="Times New Roman"/>
          <w:sz w:val="20"/>
          <w:szCs w:val="20"/>
        </w:rPr>
        <w:t>7</w:t>
      </w:r>
      <w:r w:rsidR="00CA4F07">
        <w:rPr>
          <w:rFonts w:ascii="Times New Roman" w:hAnsi="Times New Roman" w:cs="Times New Roman"/>
          <w:sz w:val="20"/>
          <w:szCs w:val="20"/>
        </w:rPr>
        <w:t>.</w:t>
      </w:r>
    </w:p>
    <w:p w:rsidR="00FB1E46" w:rsidRPr="00FB1E46" w:rsidRDefault="00FB1E46" w:rsidP="00FB1E46">
      <w:pPr>
        <w:pStyle w:val="ListParagraph"/>
        <w:numPr>
          <w:ilvl w:val="0"/>
          <w:numId w:val="17"/>
        </w:numPr>
        <w:spacing w:after="120" w:line="480" w:lineRule="auto"/>
        <w:ind w:left="360"/>
        <w:rPr>
          <w:rFonts w:ascii="Times New Roman" w:hAnsi="Times New Roman" w:cs="Times New Roman"/>
          <w:sz w:val="20"/>
          <w:szCs w:val="20"/>
        </w:rPr>
      </w:pPr>
      <w:proofErr w:type="spellStart"/>
      <w:r w:rsidRPr="00FB1E46">
        <w:rPr>
          <w:rFonts w:ascii="Times New Roman" w:hAnsi="Times New Roman" w:cs="Times New Roman"/>
          <w:sz w:val="20"/>
          <w:szCs w:val="20"/>
        </w:rPr>
        <w:t>Julious</w:t>
      </w:r>
      <w:proofErr w:type="spellEnd"/>
      <w:r w:rsidR="00CA4F07">
        <w:rPr>
          <w:rFonts w:ascii="Times New Roman" w:hAnsi="Times New Roman" w:cs="Times New Roman"/>
          <w:sz w:val="20"/>
          <w:szCs w:val="20"/>
        </w:rPr>
        <w:t>,</w:t>
      </w:r>
      <w:r w:rsidRPr="00FB1E46">
        <w:rPr>
          <w:rFonts w:ascii="Times New Roman" w:hAnsi="Times New Roman" w:cs="Times New Roman"/>
          <w:sz w:val="20"/>
          <w:szCs w:val="20"/>
        </w:rPr>
        <w:t xml:space="preserve"> S</w:t>
      </w:r>
      <w:r w:rsidR="00CA4F07">
        <w:rPr>
          <w:rFonts w:ascii="Times New Roman" w:hAnsi="Times New Roman" w:cs="Times New Roman"/>
          <w:sz w:val="20"/>
          <w:szCs w:val="20"/>
        </w:rPr>
        <w:t>.</w:t>
      </w:r>
      <w:r w:rsidRPr="00FB1E46">
        <w:rPr>
          <w:rFonts w:ascii="Times New Roman" w:hAnsi="Times New Roman" w:cs="Times New Roman"/>
          <w:sz w:val="20"/>
          <w:szCs w:val="20"/>
        </w:rPr>
        <w:t>A</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(2005)</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Sample size of 12 per group rule of thumb for a pilot study. Pharmaceutical statistics</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4</w:t>
      </w:r>
      <w:r w:rsidR="00CA4F07">
        <w:rPr>
          <w:rFonts w:ascii="Times New Roman" w:hAnsi="Times New Roman" w:cs="Times New Roman"/>
          <w:sz w:val="20"/>
          <w:szCs w:val="20"/>
        </w:rPr>
        <w:t xml:space="preserve">, </w:t>
      </w:r>
      <w:r w:rsidRPr="00FB1E46">
        <w:rPr>
          <w:rFonts w:ascii="Times New Roman" w:hAnsi="Times New Roman" w:cs="Times New Roman"/>
          <w:sz w:val="20"/>
          <w:szCs w:val="20"/>
        </w:rPr>
        <w:t>287-</w:t>
      </w:r>
      <w:r w:rsidR="00CA4F07">
        <w:rPr>
          <w:rFonts w:ascii="Times New Roman" w:hAnsi="Times New Roman" w:cs="Times New Roman"/>
          <w:sz w:val="20"/>
          <w:szCs w:val="20"/>
        </w:rPr>
        <w:t>2</w:t>
      </w:r>
      <w:r w:rsidRPr="00FB1E46">
        <w:rPr>
          <w:rFonts w:ascii="Times New Roman" w:hAnsi="Times New Roman" w:cs="Times New Roman"/>
          <w:sz w:val="20"/>
          <w:szCs w:val="20"/>
        </w:rPr>
        <w:t>91</w:t>
      </w:r>
      <w:r w:rsidR="00CA4F07">
        <w:rPr>
          <w:rFonts w:ascii="Times New Roman" w:hAnsi="Times New Roman" w:cs="Times New Roman"/>
          <w:sz w:val="20"/>
          <w:szCs w:val="20"/>
        </w:rPr>
        <w:t>.</w:t>
      </w:r>
    </w:p>
    <w:p w:rsidR="0076257F" w:rsidRPr="00FB1E46" w:rsidRDefault="0076257F" w:rsidP="00FB1E46">
      <w:pPr>
        <w:pStyle w:val="ListParagraph"/>
        <w:numPr>
          <w:ilvl w:val="0"/>
          <w:numId w:val="17"/>
        </w:numPr>
        <w:spacing w:after="120" w:line="480" w:lineRule="auto"/>
        <w:ind w:left="360"/>
        <w:rPr>
          <w:rFonts w:ascii="Times New Roman" w:hAnsi="Times New Roman" w:cs="Times New Roman"/>
          <w:sz w:val="20"/>
          <w:szCs w:val="20"/>
        </w:rPr>
      </w:pPr>
      <w:r w:rsidRPr="00FB1E46">
        <w:rPr>
          <w:rFonts w:ascii="Times New Roman" w:hAnsi="Times New Roman" w:cs="Times New Roman"/>
          <w:sz w:val="20"/>
          <w:szCs w:val="20"/>
        </w:rPr>
        <w:t>Kondo</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K</w:t>
      </w:r>
      <w:r w:rsidR="00CA4F07">
        <w:rPr>
          <w:rFonts w:ascii="Times New Roman" w:hAnsi="Times New Roman" w:cs="Times New Roman"/>
          <w:sz w:val="20"/>
          <w:szCs w:val="20"/>
        </w:rPr>
        <w:t>.</w:t>
      </w:r>
      <w:r w:rsidRPr="00FB1E46">
        <w:rPr>
          <w:rFonts w:ascii="Times New Roman" w:hAnsi="Times New Roman" w:cs="Times New Roman"/>
          <w:sz w:val="20"/>
          <w:szCs w:val="20"/>
        </w:rPr>
        <w:t>L</w:t>
      </w:r>
      <w:r w:rsidR="00CA4F07">
        <w:rPr>
          <w:rFonts w:ascii="Times New Roman" w:hAnsi="Times New Roman" w:cs="Times New Roman"/>
          <w:sz w:val="20"/>
          <w:szCs w:val="20"/>
        </w:rPr>
        <w:t>.</w:t>
      </w:r>
      <w:r w:rsidR="00A22C7C" w:rsidRPr="00FB1E46">
        <w:rPr>
          <w:rFonts w:ascii="Times New Roman" w:hAnsi="Times New Roman" w:cs="Times New Roman"/>
          <w:sz w:val="20"/>
          <w:szCs w:val="20"/>
        </w:rPr>
        <w:t xml:space="preserve"> (2008)</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Osteoporotic vertebral compression fractures and vertebral augmentation. </w:t>
      </w:r>
      <w:proofErr w:type="spellStart"/>
      <w:r w:rsidRPr="00FB1E46">
        <w:rPr>
          <w:rFonts w:ascii="Times New Roman" w:hAnsi="Times New Roman" w:cs="Times New Roman"/>
          <w:sz w:val="20"/>
          <w:szCs w:val="20"/>
        </w:rPr>
        <w:t>Semin</w:t>
      </w:r>
      <w:proofErr w:type="spellEnd"/>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Intervent</w:t>
      </w:r>
      <w:proofErr w:type="spellEnd"/>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Radiol</w:t>
      </w:r>
      <w:proofErr w:type="spellEnd"/>
      <w:r w:rsidR="00CA4F07">
        <w:rPr>
          <w:rFonts w:ascii="Times New Roman" w:hAnsi="Times New Roman" w:cs="Times New Roman"/>
          <w:sz w:val="20"/>
          <w:szCs w:val="20"/>
        </w:rPr>
        <w:t>,</w:t>
      </w:r>
      <w:r w:rsidR="00A22C7C" w:rsidRPr="00FB1E46">
        <w:rPr>
          <w:rFonts w:ascii="Times New Roman" w:hAnsi="Times New Roman" w:cs="Times New Roman"/>
          <w:sz w:val="20"/>
          <w:szCs w:val="20"/>
        </w:rPr>
        <w:t xml:space="preserve"> 25(4)</w:t>
      </w:r>
      <w:r w:rsidR="00CA4F07">
        <w:rPr>
          <w:rFonts w:ascii="Times New Roman" w:hAnsi="Times New Roman" w:cs="Times New Roman"/>
          <w:sz w:val="20"/>
          <w:szCs w:val="20"/>
        </w:rPr>
        <w:t xml:space="preserve">, </w:t>
      </w:r>
      <w:r w:rsidR="00A22C7C" w:rsidRPr="00FB1E46">
        <w:rPr>
          <w:rFonts w:ascii="Times New Roman" w:hAnsi="Times New Roman" w:cs="Times New Roman"/>
          <w:sz w:val="20"/>
          <w:szCs w:val="20"/>
        </w:rPr>
        <w:t>413-</w:t>
      </w:r>
      <w:r w:rsidR="00CA4F07">
        <w:rPr>
          <w:rFonts w:ascii="Times New Roman" w:hAnsi="Times New Roman" w:cs="Times New Roman"/>
          <w:sz w:val="20"/>
          <w:szCs w:val="20"/>
        </w:rPr>
        <w:t>4</w:t>
      </w:r>
      <w:r w:rsidR="00A22C7C" w:rsidRPr="00FB1E46">
        <w:rPr>
          <w:rFonts w:ascii="Times New Roman" w:hAnsi="Times New Roman" w:cs="Times New Roman"/>
          <w:sz w:val="20"/>
          <w:szCs w:val="20"/>
        </w:rPr>
        <w:t>24</w:t>
      </w:r>
      <w:r w:rsidR="00CA4F07">
        <w:rPr>
          <w:rFonts w:ascii="Times New Roman" w:hAnsi="Times New Roman" w:cs="Times New Roman"/>
          <w:sz w:val="20"/>
          <w:szCs w:val="20"/>
        </w:rPr>
        <w:t>.</w:t>
      </w:r>
    </w:p>
    <w:p w:rsidR="00FB1E46" w:rsidRPr="00FB1E46" w:rsidRDefault="00FB1E46" w:rsidP="00FB1E46">
      <w:pPr>
        <w:pStyle w:val="ListParagraph"/>
        <w:numPr>
          <w:ilvl w:val="0"/>
          <w:numId w:val="17"/>
        </w:numPr>
        <w:spacing w:after="120" w:line="480" w:lineRule="auto"/>
        <w:ind w:left="360"/>
        <w:rPr>
          <w:rFonts w:ascii="Times New Roman" w:hAnsi="Times New Roman" w:cs="Times New Roman"/>
          <w:sz w:val="20"/>
          <w:szCs w:val="20"/>
        </w:rPr>
      </w:pPr>
      <w:r w:rsidRPr="00FB1E46">
        <w:rPr>
          <w:rFonts w:ascii="Times New Roman" w:hAnsi="Times New Roman" w:cs="Times New Roman"/>
          <w:sz w:val="20"/>
          <w:szCs w:val="20"/>
        </w:rPr>
        <w:t>Li</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M</w:t>
      </w:r>
      <w:r w:rsidR="00CA4F07">
        <w:rPr>
          <w:rFonts w:ascii="Times New Roman" w:hAnsi="Times New Roman" w:cs="Times New Roman"/>
          <w:sz w:val="20"/>
          <w:szCs w:val="20"/>
        </w:rPr>
        <w:t>.</w:t>
      </w:r>
      <w:r w:rsidRPr="00FB1E46">
        <w:rPr>
          <w:rFonts w:ascii="Times New Roman" w:hAnsi="Times New Roman" w:cs="Times New Roman"/>
          <w:sz w:val="20"/>
          <w:szCs w:val="20"/>
        </w:rPr>
        <w:t>, Law</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S</w:t>
      </w:r>
      <w:r w:rsidR="00CA4F07">
        <w:rPr>
          <w:rFonts w:ascii="Times New Roman" w:hAnsi="Times New Roman" w:cs="Times New Roman"/>
          <w:sz w:val="20"/>
          <w:szCs w:val="20"/>
        </w:rPr>
        <w:t>.</w:t>
      </w:r>
      <w:r w:rsidRPr="00FB1E46">
        <w:rPr>
          <w:rFonts w:ascii="Times New Roman" w:hAnsi="Times New Roman" w:cs="Times New Roman"/>
          <w:sz w:val="20"/>
          <w:szCs w:val="20"/>
        </w:rPr>
        <w:t>-W</w:t>
      </w:r>
      <w:r w:rsidR="00CA4F07">
        <w:rPr>
          <w:rFonts w:ascii="Times New Roman" w:hAnsi="Times New Roman" w:cs="Times New Roman"/>
          <w:sz w:val="20"/>
          <w:szCs w:val="20"/>
        </w:rPr>
        <w:t>.</w:t>
      </w:r>
      <w:r w:rsidRPr="00FB1E46">
        <w:rPr>
          <w:rFonts w:ascii="Times New Roman" w:hAnsi="Times New Roman" w:cs="Times New Roman"/>
          <w:sz w:val="20"/>
          <w:szCs w:val="20"/>
        </w:rPr>
        <w:t>, Cheng</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J</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Kee</w:t>
      </w:r>
      <w:proofErr w:type="spellEnd"/>
      <w:r w:rsidR="00CA4F07">
        <w:rPr>
          <w:rFonts w:ascii="Times New Roman" w:hAnsi="Times New Roman" w:cs="Times New Roman"/>
          <w:sz w:val="20"/>
          <w:szCs w:val="20"/>
        </w:rPr>
        <w:t>,</w:t>
      </w:r>
      <w:r w:rsidRPr="00FB1E46">
        <w:rPr>
          <w:rFonts w:ascii="Times New Roman" w:hAnsi="Times New Roman" w:cs="Times New Roman"/>
          <w:sz w:val="20"/>
          <w:szCs w:val="20"/>
        </w:rPr>
        <w:t xml:space="preserve"> H</w:t>
      </w:r>
      <w:r w:rsidR="00CA4F07">
        <w:rPr>
          <w:rFonts w:ascii="Times New Roman" w:hAnsi="Times New Roman" w:cs="Times New Roman"/>
          <w:sz w:val="20"/>
          <w:szCs w:val="20"/>
        </w:rPr>
        <w:t>.</w:t>
      </w:r>
      <w:r w:rsidRPr="00FB1E46">
        <w:rPr>
          <w:rFonts w:ascii="Times New Roman" w:hAnsi="Times New Roman" w:cs="Times New Roman"/>
          <w:sz w:val="20"/>
          <w:szCs w:val="20"/>
        </w:rPr>
        <w:t>-M</w:t>
      </w:r>
      <w:r w:rsidR="00CA4F07">
        <w:rPr>
          <w:rFonts w:ascii="Times New Roman" w:hAnsi="Times New Roman" w:cs="Times New Roman"/>
          <w:sz w:val="20"/>
          <w:szCs w:val="20"/>
        </w:rPr>
        <w:t>.</w:t>
      </w:r>
      <w:r w:rsidRPr="00FB1E46">
        <w:rPr>
          <w:rFonts w:ascii="Times New Roman" w:hAnsi="Times New Roman" w:cs="Times New Roman"/>
          <w:sz w:val="20"/>
          <w:szCs w:val="20"/>
        </w:rPr>
        <w:t>, Wong</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M</w:t>
      </w:r>
      <w:r w:rsidR="00CA4F07">
        <w:rPr>
          <w:rFonts w:ascii="Times New Roman" w:hAnsi="Times New Roman" w:cs="Times New Roman"/>
          <w:sz w:val="20"/>
          <w:szCs w:val="20"/>
        </w:rPr>
        <w:t>.</w:t>
      </w:r>
      <w:r w:rsidRPr="00FB1E46">
        <w:rPr>
          <w:rFonts w:ascii="Times New Roman" w:hAnsi="Times New Roman" w:cs="Times New Roman"/>
          <w:sz w:val="20"/>
          <w:szCs w:val="20"/>
        </w:rPr>
        <w:t>S</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(2015)</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A comparison study on the efficacy of </w:t>
      </w:r>
      <w:proofErr w:type="spellStart"/>
      <w:r w:rsidRPr="00FB1E46">
        <w:rPr>
          <w:rFonts w:ascii="Times New Roman" w:hAnsi="Times New Roman" w:cs="Times New Roman"/>
          <w:sz w:val="20"/>
          <w:szCs w:val="20"/>
        </w:rPr>
        <w:t>SpinoMed</w:t>
      </w:r>
      <w:proofErr w:type="spellEnd"/>
      <w:r w:rsidRPr="00FB1E46">
        <w:rPr>
          <w:rFonts w:ascii="Times New Roman" w:hAnsi="Times New Roman" w:cs="Times New Roman"/>
          <w:sz w:val="20"/>
          <w:szCs w:val="20"/>
        </w:rPr>
        <w:t>® and soft lumbar orthosis for osteoporotic vertebral fracture. Prosthetics and Orthotics International</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39(4)</w:t>
      </w:r>
      <w:r w:rsidR="00CA4F07">
        <w:rPr>
          <w:rFonts w:ascii="Times New Roman" w:hAnsi="Times New Roman" w:cs="Times New Roman"/>
          <w:sz w:val="20"/>
          <w:szCs w:val="20"/>
        </w:rPr>
        <w:t xml:space="preserve">, </w:t>
      </w:r>
      <w:r w:rsidRPr="00FB1E46">
        <w:rPr>
          <w:rFonts w:ascii="Times New Roman" w:hAnsi="Times New Roman" w:cs="Times New Roman"/>
          <w:sz w:val="20"/>
          <w:szCs w:val="20"/>
        </w:rPr>
        <w:t>270-</w:t>
      </w:r>
      <w:r w:rsidR="00CA4F07">
        <w:rPr>
          <w:rFonts w:ascii="Times New Roman" w:hAnsi="Times New Roman" w:cs="Times New Roman"/>
          <w:sz w:val="20"/>
          <w:szCs w:val="20"/>
        </w:rPr>
        <w:t>27</w:t>
      </w:r>
      <w:r w:rsidRPr="00FB1E46">
        <w:rPr>
          <w:rFonts w:ascii="Times New Roman" w:hAnsi="Times New Roman" w:cs="Times New Roman"/>
          <w:sz w:val="20"/>
          <w:szCs w:val="20"/>
        </w:rPr>
        <w:t>6</w:t>
      </w:r>
      <w:r w:rsidR="00CA4F07">
        <w:rPr>
          <w:rFonts w:ascii="Times New Roman" w:hAnsi="Times New Roman" w:cs="Times New Roman"/>
          <w:sz w:val="20"/>
          <w:szCs w:val="20"/>
        </w:rPr>
        <w:t>.</w:t>
      </w:r>
    </w:p>
    <w:p w:rsidR="00FB1E46" w:rsidRPr="00FB1E46" w:rsidRDefault="00FB1E46" w:rsidP="00FB1E46">
      <w:pPr>
        <w:pStyle w:val="ListParagraph"/>
        <w:numPr>
          <w:ilvl w:val="0"/>
          <w:numId w:val="17"/>
        </w:numPr>
        <w:spacing w:after="120" w:line="480" w:lineRule="auto"/>
        <w:ind w:left="360"/>
        <w:rPr>
          <w:rFonts w:ascii="Times New Roman" w:hAnsi="Times New Roman" w:cs="Times New Roman"/>
          <w:sz w:val="20"/>
          <w:szCs w:val="20"/>
        </w:rPr>
      </w:pPr>
      <w:r w:rsidRPr="00FB1E46">
        <w:rPr>
          <w:rFonts w:ascii="Times New Roman" w:hAnsi="Times New Roman" w:cs="Times New Roman"/>
          <w:sz w:val="20"/>
          <w:szCs w:val="20"/>
        </w:rPr>
        <w:t>Lips</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P</w:t>
      </w:r>
      <w:r w:rsidR="00CA4F07">
        <w:rPr>
          <w:rFonts w:ascii="Times New Roman" w:hAnsi="Times New Roman" w:cs="Times New Roman"/>
          <w:sz w:val="20"/>
          <w:szCs w:val="20"/>
        </w:rPr>
        <w:t>.</w:t>
      </w:r>
      <w:r w:rsidRPr="00FB1E46">
        <w:rPr>
          <w:rFonts w:ascii="Times New Roman" w:hAnsi="Times New Roman" w:cs="Times New Roman"/>
          <w:sz w:val="20"/>
          <w:szCs w:val="20"/>
        </w:rPr>
        <w:t>, Cooper</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C</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Agnusdei</w:t>
      </w:r>
      <w:proofErr w:type="spellEnd"/>
      <w:r w:rsidR="00CA4F07">
        <w:rPr>
          <w:rFonts w:ascii="Times New Roman" w:hAnsi="Times New Roman" w:cs="Times New Roman"/>
          <w:sz w:val="20"/>
          <w:szCs w:val="20"/>
        </w:rPr>
        <w:t>,</w:t>
      </w:r>
      <w:r w:rsidRPr="00FB1E46">
        <w:rPr>
          <w:rFonts w:ascii="Times New Roman" w:hAnsi="Times New Roman" w:cs="Times New Roman"/>
          <w:sz w:val="20"/>
          <w:szCs w:val="20"/>
        </w:rPr>
        <w:t xml:space="preserve"> D</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Caulin</w:t>
      </w:r>
      <w:proofErr w:type="spellEnd"/>
      <w:r w:rsidR="00CA4F07">
        <w:rPr>
          <w:rFonts w:ascii="Times New Roman" w:hAnsi="Times New Roman" w:cs="Times New Roman"/>
          <w:sz w:val="20"/>
          <w:szCs w:val="20"/>
        </w:rPr>
        <w:t>,</w:t>
      </w:r>
      <w:r w:rsidRPr="00FB1E46">
        <w:rPr>
          <w:rFonts w:ascii="Times New Roman" w:hAnsi="Times New Roman" w:cs="Times New Roman"/>
          <w:sz w:val="20"/>
          <w:szCs w:val="20"/>
        </w:rPr>
        <w:t xml:space="preserve"> F</w:t>
      </w:r>
      <w:r w:rsidR="00CA4F07">
        <w:rPr>
          <w:rFonts w:ascii="Times New Roman" w:hAnsi="Times New Roman" w:cs="Times New Roman"/>
          <w:sz w:val="20"/>
          <w:szCs w:val="20"/>
        </w:rPr>
        <w:t>.</w:t>
      </w:r>
      <w:r w:rsidRPr="00FB1E46">
        <w:rPr>
          <w:rFonts w:ascii="Times New Roman" w:hAnsi="Times New Roman" w:cs="Times New Roman"/>
          <w:sz w:val="20"/>
          <w:szCs w:val="20"/>
        </w:rPr>
        <w:t>, Egger</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P</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Johnell</w:t>
      </w:r>
      <w:proofErr w:type="spellEnd"/>
      <w:r w:rsidR="00CA4F07">
        <w:rPr>
          <w:rFonts w:ascii="Times New Roman" w:hAnsi="Times New Roman" w:cs="Times New Roman"/>
          <w:sz w:val="20"/>
          <w:szCs w:val="20"/>
        </w:rPr>
        <w:t>,</w:t>
      </w:r>
      <w:r w:rsidRPr="00FB1E46">
        <w:rPr>
          <w:rFonts w:ascii="Times New Roman" w:hAnsi="Times New Roman" w:cs="Times New Roman"/>
          <w:sz w:val="20"/>
          <w:szCs w:val="20"/>
        </w:rPr>
        <w:t xml:space="preserve"> O</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Kanis</w:t>
      </w:r>
      <w:proofErr w:type="spellEnd"/>
      <w:r w:rsidR="00CA4F07">
        <w:rPr>
          <w:rFonts w:ascii="Times New Roman" w:hAnsi="Times New Roman" w:cs="Times New Roman"/>
          <w:sz w:val="20"/>
          <w:szCs w:val="20"/>
        </w:rPr>
        <w:t>,</w:t>
      </w:r>
      <w:r w:rsidRPr="00FB1E46">
        <w:rPr>
          <w:rFonts w:ascii="Times New Roman" w:hAnsi="Times New Roman" w:cs="Times New Roman"/>
          <w:sz w:val="20"/>
          <w:szCs w:val="20"/>
        </w:rPr>
        <w:t xml:space="preserve"> J</w:t>
      </w:r>
      <w:r w:rsidR="00CA4F07">
        <w:rPr>
          <w:rFonts w:ascii="Times New Roman" w:hAnsi="Times New Roman" w:cs="Times New Roman"/>
          <w:sz w:val="20"/>
          <w:szCs w:val="20"/>
        </w:rPr>
        <w:t>.</w:t>
      </w:r>
      <w:r w:rsidRPr="00FB1E46">
        <w:rPr>
          <w:rFonts w:ascii="Times New Roman" w:hAnsi="Times New Roman" w:cs="Times New Roman"/>
          <w:sz w:val="20"/>
          <w:szCs w:val="20"/>
        </w:rPr>
        <w:t>A</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Kellingray</w:t>
      </w:r>
      <w:proofErr w:type="spellEnd"/>
      <w:r w:rsidR="00CA4F07">
        <w:rPr>
          <w:rFonts w:ascii="Times New Roman" w:hAnsi="Times New Roman" w:cs="Times New Roman"/>
          <w:sz w:val="20"/>
          <w:szCs w:val="20"/>
        </w:rPr>
        <w:t>,</w:t>
      </w:r>
      <w:r w:rsidRPr="00FB1E46">
        <w:rPr>
          <w:rFonts w:ascii="Times New Roman" w:hAnsi="Times New Roman" w:cs="Times New Roman"/>
          <w:sz w:val="20"/>
          <w:szCs w:val="20"/>
        </w:rPr>
        <w:t xml:space="preserve"> S</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Leplege</w:t>
      </w:r>
      <w:proofErr w:type="spellEnd"/>
      <w:r w:rsidR="00CA4F07">
        <w:rPr>
          <w:rFonts w:ascii="Times New Roman" w:hAnsi="Times New Roman" w:cs="Times New Roman"/>
          <w:sz w:val="20"/>
          <w:szCs w:val="20"/>
        </w:rPr>
        <w:t>,</w:t>
      </w:r>
      <w:r w:rsidRPr="00FB1E46">
        <w:rPr>
          <w:rFonts w:ascii="Times New Roman" w:hAnsi="Times New Roman" w:cs="Times New Roman"/>
          <w:sz w:val="20"/>
          <w:szCs w:val="20"/>
        </w:rPr>
        <w:t xml:space="preserve"> A</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Liberman</w:t>
      </w:r>
      <w:proofErr w:type="spellEnd"/>
      <w:r w:rsidR="00CA4F07">
        <w:rPr>
          <w:rFonts w:ascii="Times New Roman" w:hAnsi="Times New Roman" w:cs="Times New Roman"/>
          <w:sz w:val="20"/>
          <w:szCs w:val="20"/>
        </w:rPr>
        <w:t>,</w:t>
      </w:r>
      <w:r w:rsidRPr="00FB1E46">
        <w:rPr>
          <w:rFonts w:ascii="Times New Roman" w:hAnsi="Times New Roman" w:cs="Times New Roman"/>
          <w:sz w:val="20"/>
          <w:szCs w:val="20"/>
        </w:rPr>
        <w:t xml:space="preserve"> U</w:t>
      </w:r>
      <w:r w:rsidR="00CA4F07">
        <w:rPr>
          <w:rFonts w:ascii="Times New Roman" w:hAnsi="Times New Roman" w:cs="Times New Roman"/>
          <w:sz w:val="20"/>
          <w:szCs w:val="20"/>
        </w:rPr>
        <w:t>.</w:t>
      </w:r>
      <w:r w:rsidRPr="00FB1E46">
        <w:rPr>
          <w:rFonts w:ascii="Times New Roman" w:hAnsi="Times New Roman" w:cs="Times New Roman"/>
          <w:sz w:val="20"/>
          <w:szCs w:val="20"/>
        </w:rPr>
        <w:t>A</w:t>
      </w:r>
      <w:r w:rsidR="00CA4F07">
        <w:rPr>
          <w:rFonts w:ascii="Times New Roman" w:hAnsi="Times New Roman" w:cs="Times New Roman"/>
          <w:sz w:val="20"/>
          <w:szCs w:val="20"/>
        </w:rPr>
        <w:t>.</w:t>
      </w:r>
      <w:r w:rsidRPr="00FB1E46">
        <w:rPr>
          <w:rFonts w:ascii="Times New Roman" w:hAnsi="Times New Roman" w:cs="Times New Roman"/>
          <w:sz w:val="20"/>
          <w:szCs w:val="20"/>
        </w:rPr>
        <w:t>, McCloskey</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E</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Minne</w:t>
      </w:r>
      <w:proofErr w:type="spellEnd"/>
      <w:r w:rsidR="00CA4F07">
        <w:rPr>
          <w:rFonts w:ascii="Times New Roman" w:hAnsi="Times New Roman" w:cs="Times New Roman"/>
          <w:sz w:val="20"/>
          <w:szCs w:val="20"/>
        </w:rPr>
        <w:t>,</w:t>
      </w:r>
      <w:r w:rsidRPr="00FB1E46">
        <w:rPr>
          <w:rFonts w:ascii="Times New Roman" w:hAnsi="Times New Roman" w:cs="Times New Roman"/>
          <w:sz w:val="20"/>
          <w:szCs w:val="20"/>
        </w:rPr>
        <w:t xml:space="preserve"> H</w:t>
      </w:r>
      <w:r w:rsidR="00CA4F07">
        <w:rPr>
          <w:rFonts w:ascii="Times New Roman" w:hAnsi="Times New Roman" w:cs="Times New Roman"/>
          <w:sz w:val="20"/>
          <w:szCs w:val="20"/>
        </w:rPr>
        <w:t>.</w:t>
      </w:r>
      <w:r w:rsidRPr="00FB1E46">
        <w:rPr>
          <w:rFonts w:ascii="Times New Roman" w:hAnsi="Times New Roman" w:cs="Times New Roman"/>
          <w:sz w:val="20"/>
          <w:szCs w:val="20"/>
        </w:rPr>
        <w:t>, Reeve</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J</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Reginster</w:t>
      </w:r>
      <w:proofErr w:type="spellEnd"/>
      <w:r w:rsidR="00CA4F07">
        <w:rPr>
          <w:rFonts w:ascii="Times New Roman" w:hAnsi="Times New Roman" w:cs="Times New Roman"/>
          <w:sz w:val="20"/>
          <w:szCs w:val="20"/>
        </w:rPr>
        <w:t>,</w:t>
      </w:r>
      <w:r w:rsidRPr="00FB1E46">
        <w:rPr>
          <w:rFonts w:ascii="Times New Roman" w:hAnsi="Times New Roman" w:cs="Times New Roman"/>
          <w:sz w:val="20"/>
          <w:szCs w:val="20"/>
        </w:rPr>
        <w:t xml:space="preserve"> J</w:t>
      </w:r>
      <w:r w:rsidR="00CA4F07">
        <w:rPr>
          <w:rFonts w:ascii="Times New Roman" w:hAnsi="Times New Roman" w:cs="Times New Roman"/>
          <w:sz w:val="20"/>
          <w:szCs w:val="20"/>
        </w:rPr>
        <w:t>.</w:t>
      </w:r>
      <w:r w:rsidRPr="00FB1E46">
        <w:rPr>
          <w:rFonts w:ascii="Times New Roman" w:hAnsi="Times New Roman" w:cs="Times New Roman"/>
          <w:sz w:val="20"/>
          <w:szCs w:val="20"/>
        </w:rPr>
        <w:t>Y</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Scholz</w:t>
      </w:r>
      <w:proofErr w:type="spellEnd"/>
      <w:r w:rsidR="00CA4F07">
        <w:rPr>
          <w:rFonts w:ascii="Times New Roman" w:hAnsi="Times New Roman" w:cs="Times New Roman"/>
          <w:sz w:val="20"/>
          <w:szCs w:val="20"/>
        </w:rPr>
        <w:t>,</w:t>
      </w:r>
      <w:r w:rsidRPr="00FB1E46">
        <w:rPr>
          <w:rFonts w:ascii="Times New Roman" w:hAnsi="Times New Roman" w:cs="Times New Roman"/>
          <w:sz w:val="20"/>
          <w:szCs w:val="20"/>
        </w:rPr>
        <w:t xml:space="preserve"> M</w:t>
      </w:r>
      <w:r w:rsidR="00CA4F07">
        <w:rPr>
          <w:rFonts w:ascii="Times New Roman" w:hAnsi="Times New Roman" w:cs="Times New Roman"/>
          <w:sz w:val="20"/>
          <w:szCs w:val="20"/>
        </w:rPr>
        <w:t>.</w:t>
      </w:r>
      <w:r w:rsidRPr="00FB1E46">
        <w:rPr>
          <w:rFonts w:ascii="Times New Roman" w:hAnsi="Times New Roman" w:cs="Times New Roman"/>
          <w:sz w:val="20"/>
          <w:szCs w:val="20"/>
        </w:rPr>
        <w:t>, Todd</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C</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de </w:t>
      </w:r>
      <w:proofErr w:type="spellStart"/>
      <w:r w:rsidRPr="00FB1E46">
        <w:rPr>
          <w:rFonts w:ascii="Times New Roman" w:hAnsi="Times New Roman" w:cs="Times New Roman"/>
          <w:sz w:val="20"/>
          <w:szCs w:val="20"/>
        </w:rPr>
        <w:t>Vernejoul</w:t>
      </w:r>
      <w:proofErr w:type="spellEnd"/>
      <w:r w:rsidR="00CA4F07">
        <w:rPr>
          <w:rFonts w:ascii="Times New Roman" w:hAnsi="Times New Roman" w:cs="Times New Roman"/>
          <w:sz w:val="20"/>
          <w:szCs w:val="20"/>
        </w:rPr>
        <w:t>,</w:t>
      </w:r>
      <w:r w:rsidRPr="00FB1E46">
        <w:rPr>
          <w:rFonts w:ascii="Times New Roman" w:hAnsi="Times New Roman" w:cs="Times New Roman"/>
          <w:sz w:val="20"/>
          <w:szCs w:val="20"/>
        </w:rPr>
        <w:t xml:space="preserve"> M</w:t>
      </w:r>
      <w:r w:rsidR="00CA4F07">
        <w:rPr>
          <w:rFonts w:ascii="Times New Roman" w:hAnsi="Times New Roman" w:cs="Times New Roman"/>
          <w:sz w:val="20"/>
          <w:szCs w:val="20"/>
        </w:rPr>
        <w:t>.</w:t>
      </w:r>
      <w:r w:rsidRPr="00FB1E46">
        <w:rPr>
          <w:rFonts w:ascii="Times New Roman" w:hAnsi="Times New Roman" w:cs="Times New Roman"/>
          <w:sz w:val="20"/>
          <w:szCs w:val="20"/>
        </w:rPr>
        <w:t>C</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Wiklund</w:t>
      </w:r>
      <w:proofErr w:type="spellEnd"/>
      <w:r w:rsidR="00CA4F07">
        <w:rPr>
          <w:rFonts w:ascii="Times New Roman" w:hAnsi="Times New Roman" w:cs="Times New Roman"/>
          <w:sz w:val="20"/>
          <w:szCs w:val="20"/>
        </w:rPr>
        <w:t>,</w:t>
      </w:r>
      <w:r w:rsidRPr="00FB1E46">
        <w:rPr>
          <w:rFonts w:ascii="Times New Roman" w:hAnsi="Times New Roman" w:cs="Times New Roman"/>
          <w:sz w:val="20"/>
          <w:szCs w:val="20"/>
        </w:rPr>
        <w:t xml:space="preserve"> I</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(1999)</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Quality of life in patients with vertebral fractures: validation of the Quality of Life Questionnaire of the European Foundation for Osteoporosis (QUALEFFO). Working Party for Quality of Life of the European Foundation for Osteoporosis. </w:t>
      </w:r>
      <w:proofErr w:type="spellStart"/>
      <w:r w:rsidRPr="00FB1E46">
        <w:rPr>
          <w:rFonts w:ascii="Times New Roman" w:hAnsi="Times New Roman" w:cs="Times New Roman"/>
          <w:sz w:val="20"/>
          <w:szCs w:val="20"/>
        </w:rPr>
        <w:t>Osteoporos</w:t>
      </w:r>
      <w:proofErr w:type="spellEnd"/>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Int</w:t>
      </w:r>
      <w:proofErr w:type="spellEnd"/>
      <w:r w:rsidR="00CA4F07">
        <w:rPr>
          <w:rFonts w:ascii="Times New Roman" w:hAnsi="Times New Roman" w:cs="Times New Roman"/>
          <w:sz w:val="20"/>
          <w:szCs w:val="20"/>
        </w:rPr>
        <w:t>,</w:t>
      </w:r>
      <w:r w:rsidRPr="00FB1E46">
        <w:rPr>
          <w:rFonts w:ascii="Times New Roman" w:hAnsi="Times New Roman" w:cs="Times New Roman"/>
          <w:sz w:val="20"/>
          <w:szCs w:val="20"/>
        </w:rPr>
        <w:t xml:space="preserve"> 10(2)</w:t>
      </w:r>
      <w:r w:rsidR="00CA4F07">
        <w:rPr>
          <w:rFonts w:ascii="Times New Roman" w:hAnsi="Times New Roman" w:cs="Times New Roman"/>
          <w:sz w:val="20"/>
          <w:szCs w:val="20"/>
        </w:rPr>
        <w:t xml:space="preserve">, </w:t>
      </w:r>
      <w:r w:rsidRPr="00FB1E46">
        <w:rPr>
          <w:rFonts w:ascii="Times New Roman" w:hAnsi="Times New Roman" w:cs="Times New Roman"/>
          <w:sz w:val="20"/>
          <w:szCs w:val="20"/>
        </w:rPr>
        <w:t>150-</w:t>
      </w:r>
      <w:r w:rsidR="00CA4F07">
        <w:rPr>
          <w:rFonts w:ascii="Times New Roman" w:hAnsi="Times New Roman" w:cs="Times New Roman"/>
          <w:sz w:val="20"/>
          <w:szCs w:val="20"/>
        </w:rPr>
        <w:t>1</w:t>
      </w:r>
      <w:r w:rsidRPr="00FB1E46">
        <w:rPr>
          <w:rFonts w:ascii="Times New Roman" w:hAnsi="Times New Roman" w:cs="Times New Roman"/>
          <w:sz w:val="20"/>
          <w:szCs w:val="20"/>
        </w:rPr>
        <w:t>60</w:t>
      </w:r>
      <w:r w:rsidR="00CA4F07">
        <w:rPr>
          <w:rFonts w:ascii="Times New Roman" w:hAnsi="Times New Roman" w:cs="Times New Roman"/>
          <w:sz w:val="20"/>
          <w:szCs w:val="20"/>
        </w:rPr>
        <w:t>.</w:t>
      </w:r>
    </w:p>
    <w:p w:rsidR="000D3E1B" w:rsidRPr="00FB1E46" w:rsidRDefault="000D3E1B" w:rsidP="00FB1E46">
      <w:pPr>
        <w:pStyle w:val="ListParagraph"/>
        <w:numPr>
          <w:ilvl w:val="0"/>
          <w:numId w:val="17"/>
        </w:numPr>
        <w:spacing w:after="120" w:line="480" w:lineRule="auto"/>
        <w:ind w:left="360"/>
        <w:rPr>
          <w:rFonts w:ascii="Times New Roman" w:hAnsi="Times New Roman" w:cs="Times New Roman"/>
          <w:sz w:val="20"/>
          <w:szCs w:val="20"/>
        </w:rPr>
      </w:pPr>
      <w:proofErr w:type="spellStart"/>
      <w:r w:rsidRPr="00FB1E46">
        <w:rPr>
          <w:rFonts w:ascii="Times New Roman" w:hAnsi="Times New Roman" w:cs="Times New Roman"/>
          <w:sz w:val="20"/>
          <w:szCs w:val="20"/>
        </w:rPr>
        <w:t>Nevitt</w:t>
      </w:r>
      <w:proofErr w:type="spellEnd"/>
      <w:r w:rsidR="00CA4F07">
        <w:rPr>
          <w:rFonts w:ascii="Times New Roman" w:hAnsi="Times New Roman" w:cs="Times New Roman"/>
          <w:sz w:val="20"/>
          <w:szCs w:val="20"/>
        </w:rPr>
        <w:t>,</w:t>
      </w:r>
      <w:r w:rsidRPr="00FB1E46">
        <w:rPr>
          <w:rFonts w:ascii="Times New Roman" w:hAnsi="Times New Roman" w:cs="Times New Roman"/>
          <w:sz w:val="20"/>
          <w:szCs w:val="20"/>
        </w:rPr>
        <w:t xml:space="preserve"> M</w:t>
      </w:r>
      <w:r w:rsidR="00CA4F07">
        <w:rPr>
          <w:rFonts w:ascii="Times New Roman" w:hAnsi="Times New Roman" w:cs="Times New Roman"/>
          <w:sz w:val="20"/>
          <w:szCs w:val="20"/>
        </w:rPr>
        <w:t>.</w:t>
      </w:r>
      <w:r w:rsidRPr="00FB1E46">
        <w:rPr>
          <w:rFonts w:ascii="Times New Roman" w:hAnsi="Times New Roman" w:cs="Times New Roman"/>
          <w:sz w:val="20"/>
          <w:szCs w:val="20"/>
        </w:rPr>
        <w:t>C</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Ettinger</w:t>
      </w:r>
      <w:proofErr w:type="spellEnd"/>
      <w:r w:rsidR="00CA4F07">
        <w:rPr>
          <w:rFonts w:ascii="Times New Roman" w:hAnsi="Times New Roman" w:cs="Times New Roman"/>
          <w:sz w:val="20"/>
          <w:szCs w:val="20"/>
        </w:rPr>
        <w:t>,</w:t>
      </w:r>
      <w:r w:rsidRPr="00FB1E46">
        <w:rPr>
          <w:rFonts w:ascii="Times New Roman" w:hAnsi="Times New Roman" w:cs="Times New Roman"/>
          <w:sz w:val="20"/>
          <w:szCs w:val="20"/>
        </w:rPr>
        <w:t xml:space="preserve"> B</w:t>
      </w:r>
      <w:r w:rsidR="00CA4F07">
        <w:rPr>
          <w:rFonts w:ascii="Times New Roman" w:hAnsi="Times New Roman" w:cs="Times New Roman"/>
          <w:sz w:val="20"/>
          <w:szCs w:val="20"/>
        </w:rPr>
        <w:t>.</w:t>
      </w:r>
      <w:r w:rsidRPr="00FB1E46">
        <w:rPr>
          <w:rFonts w:ascii="Times New Roman" w:hAnsi="Times New Roman" w:cs="Times New Roman"/>
          <w:sz w:val="20"/>
          <w:szCs w:val="20"/>
        </w:rPr>
        <w:t>, Black</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D</w:t>
      </w:r>
      <w:r w:rsidR="00CA4F07">
        <w:rPr>
          <w:rFonts w:ascii="Times New Roman" w:hAnsi="Times New Roman" w:cs="Times New Roman"/>
          <w:sz w:val="20"/>
          <w:szCs w:val="20"/>
        </w:rPr>
        <w:t>.</w:t>
      </w:r>
      <w:r w:rsidRPr="00FB1E46">
        <w:rPr>
          <w:rFonts w:ascii="Times New Roman" w:hAnsi="Times New Roman" w:cs="Times New Roman"/>
          <w:sz w:val="20"/>
          <w:szCs w:val="20"/>
        </w:rPr>
        <w:t>M</w:t>
      </w:r>
      <w:r w:rsidR="00CA4F07">
        <w:rPr>
          <w:rFonts w:ascii="Times New Roman" w:hAnsi="Times New Roman" w:cs="Times New Roman"/>
          <w:sz w:val="20"/>
          <w:szCs w:val="20"/>
        </w:rPr>
        <w:t>.</w:t>
      </w:r>
      <w:r w:rsidRPr="00FB1E46">
        <w:rPr>
          <w:rFonts w:ascii="Times New Roman" w:hAnsi="Times New Roman" w:cs="Times New Roman"/>
          <w:sz w:val="20"/>
          <w:szCs w:val="20"/>
        </w:rPr>
        <w:t>, Stone</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K</w:t>
      </w:r>
      <w:r w:rsidR="00CA4F07">
        <w:rPr>
          <w:rFonts w:ascii="Times New Roman" w:hAnsi="Times New Roman" w:cs="Times New Roman"/>
          <w:sz w:val="20"/>
          <w:szCs w:val="20"/>
        </w:rPr>
        <w:t>.</w:t>
      </w:r>
      <w:r w:rsidRPr="00FB1E46">
        <w:rPr>
          <w:rFonts w:ascii="Times New Roman" w:hAnsi="Times New Roman" w:cs="Times New Roman"/>
          <w:sz w:val="20"/>
          <w:szCs w:val="20"/>
        </w:rPr>
        <w:t>, Jamal</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S</w:t>
      </w:r>
      <w:r w:rsidR="00CA4F07">
        <w:rPr>
          <w:rFonts w:ascii="Times New Roman" w:hAnsi="Times New Roman" w:cs="Times New Roman"/>
          <w:sz w:val="20"/>
          <w:szCs w:val="20"/>
        </w:rPr>
        <w:t>.</w:t>
      </w:r>
      <w:r w:rsidRPr="00FB1E46">
        <w:rPr>
          <w:rFonts w:ascii="Times New Roman" w:hAnsi="Times New Roman" w:cs="Times New Roman"/>
          <w:sz w:val="20"/>
          <w:szCs w:val="20"/>
        </w:rPr>
        <w:t>A</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Ensrud</w:t>
      </w:r>
      <w:proofErr w:type="spellEnd"/>
      <w:r w:rsidR="00CA4F07">
        <w:rPr>
          <w:rFonts w:ascii="Times New Roman" w:hAnsi="Times New Roman" w:cs="Times New Roman"/>
          <w:sz w:val="20"/>
          <w:szCs w:val="20"/>
        </w:rPr>
        <w:t>,</w:t>
      </w:r>
      <w:r w:rsidRPr="00FB1E46">
        <w:rPr>
          <w:rFonts w:ascii="Times New Roman" w:hAnsi="Times New Roman" w:cs="Times New Roman"/>
          <w:sz w:val="20"/>
          <w:szCs w:val="20"/>
        </w:rPr>
        <w:t xml:space="preserve"> K</w:t>
      </w:r>
      <w:r w:rsidR="00CA4F07">
        <w:rPr>
          <w:rFonts w:ascii="Times New Roman" w:hAnsi="Times New Roman" w:cs="Times New Roman"/>
          <w:sz w:val="20"/>
          <w:szCs w:val="20"/>
        </w:rPr>
        <w:t>.</w:t>
      </w:r>
      <w:r w:rsidRPr="00FB1E46">
        <w:rPr>
          <w:rFonts w:ascii="Times New Roman" w:hAnsi="Times New Roman" w:cs="Times New Roman"/>
          <w:sz w:val="20"/>
          <w:szCs w:val="20"/>
        </w:rPr>
        <w:t>, Segal</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M</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Genant</w:t>
      </w:r>
      <w:proofErr w:type="spellEnd"/>
      <w:r w:rsidR="00CA4F07">
        <w:rPr>
          <w:rFonts w:ascii="Times New Roman" w:hAnsi="Times New Roman" w:cs="Times New Roman"/>
          <w:sz w:val="20"/>
          <w:szCs w:val="20"/>
        </w:rPr>
        <w:t>,</w:t>
      </w:r>
      <w:r w:rsidRPr="00FB1E46">
        <w:rPr>
          <w:rFonts w:ascii="Times New Roman" w:hAnsi="Times New Roman" w:cs="Times New Roman"/>
          <w:sz w:val="20"/>
          <w:szCs w:val="20"/>
        </w:rPr>
        <w:t xml:space="preserve"> H</w:t>
      </w:r>
      <w:r w:rsidR="00CA4F07">
        <w:rPr>
          <w:rFonts w:ascii="Times New Roman" w:hAnsi="Times New Roman" w:cs="Times New Roman"/>
          <w:sz w:val="20"/>
          <w:szCs w:val="20"/>
        </w:rPr>
        <w:t>.</w:t>
      </w:r>
      <w:r w:rsidRPr="00FB1E46">
        <w:rPr>
          <w:rFonts w:ascii="Times New Roman" w:hAnsi="Times New Roman" w:cs="Times New Roman"/>
          <w:sz w:val="20"/>
          <w:szCs w:val="20"/>
        </w:rPr>
        <w:t>K</w:t>
      </w:r>
      <w:r w:rsidR="00CA4F07">
        <w:rPr>
          <w:rFonts w:ascii="Times New Roman" w:hAnsi="Times New Roman" w:cs="Times New Roman"/>
          <w:sz w:val="20"/>
          <w:szCs w:val="20"/>
        </w:rPr>
        <w:t>.</w:t>
      </w:r>
      <w:r w:rsidRPr="00FB1E46">
        <w:rPr>
          <w:rFonts w:ascii="Times New Roman" w:hAnsi="Times New Roman" w:cs="Times New Roman"/>
          <w:sz w:val="20"/>
          <w:szCs w:val="20"/>
        </w:rPr>
        <w:t>, Cummings</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S</w:t>
      </w:r>
      <w:r w:rsidR="00CA4F07">
        <w:rPr>
          <w:rFonts w:ascii="Times New Roman" w:hAnsi="Times New Roman" w:cs="Times New Roman"/>
          <w:sz w:val="20"/>
          <w:szCs w:val="20"/>
        </w:rPr>
        <w:t>.</w:t>
      </w:r>
      <w:r w:rsidRPr="00FB1E46">
        <w:rPr>
          <w:rFonts w:ascii="Times New Roman" w:hAnsi="Times New Roman" w:cs="Times New Roman"/>
          <w:sz w:val="20"/>
          <w:szCs w:val="20"/>
        </w:rPr>
        <w:t>R</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(1998)</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The association of radiographically detected vertebral fractures with back pain and function: a prospective study. Ann Intern Med</w:t>
      </w:r>
      <w:r w:rsidR="00CA4F07">
        <w:rPr>
          <w:rFonts w:ascii="Times New Roman" w:hAnsi="Times New Roman" w:cs="Times New Roman"/>
          <w:sz w:val="20"/>
          <w:szCs w:val="20"/>
        </w:rPr>
        <w:t>,</w:t>
      </w:r>
      <w:r w:rsidRPr="00FB1E46">
        <w:rPr>
          <w:rFonts w:ascii="Times New Roman" w:hAnsi="Times New Roman" w:cs="Times New Roman"/>
          <w:sz w:val="20"/>
          <w:szCs w:val="20"/>
        </w:rPr>
        <w:t xml:space="preserve"> 128</w:t>
      </w:r>
      <w:r w:rsidR="00CA4F07">
        <w:rPr>
          <w:rFonts w:ascii="Times New Roman" w:hAnsi="Times New Roman" w:cs="Times New Roman"/>
          <w:sz w:val="20"/>
          <w:szCs w:val="20"/>
        </w:rPr>
        <w:t xml:space="preserve">, </w:t>
      </w:r>
      <w:r w:rsidRPr="00FB1E46">
        <w:rPr>
          <w:rFonts w:ascii="Times New Roman" w:hAnsi="Times New Roman" w:cs="Times New Roman"/>
          <w:sz w:val="20"/>
          <w:szCs w:val="20"/>
        </w:rPr>
        <w:t>793-800</w:t>
      </w:r>
      <w:r w:rsidR="00CA4F07">
        <w:rPr>
          <w:rFonts w:ascii="Times New Roman" w:hAnsi="Times New Roman" w:cs="Times New Roman"/>
          <w:sz w:val="20"/>
          <w:szCs w:val="20"/>
        </w:rPr>
        <w:t>.</w:t>
      </w:r>
    </w:p>
    <w:p w:rsidR="000D3E1B" w:rsidRPr="00FB1E46" w:rsidRDefault="000D3E1B" w:rsidP="00FB1E46">
      <w:pPr>
        <w:pStyle w:val="ListParagraph"/>
        <w:numPr>
          <w:ilvl w:val="0"/>
          <w:numId w:val="17"/>
        </w:numPr>
        <w:spacing w:after="120" w:line="480" w:lineRule="auto"/>
        <w:ind w:left="360"/>
        <w:rPr>
          <w:rFonts w:ascii="Times New Roman" w:hAnsi="Times New Roman" w:cs="Times New Roman"/>
          <w:sz w:val="20"/>
          <w:szCs w:val="20"/>
        </w:rPr>
      </w:pPr>
      <w:r w:rsidRPr="00FB1E46">
        <w:rPr>
          <w:rFonts w:ascii="Times New Roman" w:hAnsi="Times New Roman" w:cs="Times New Roman"/>
          <w:sz w:val="20"/>
          <w:szCs w:val="20"/>
        </w:rPr>
        <w:t>Newman</w:t>
      </w:r>
      <w:r w:rsidR="00031511">
        <w:rPr>
          <w:rFonts w:ascii="Times New Roman" w:hAnsi="Times New Roman" w:cs="Times New Roman"/>
          <w:sz w:val="20"/>
          <w:szCs w:val="20"/>
        </w:rPr>
        <w:t>,</w:t>
      </w:r>
      <w:r w:rsidRPr="00FB1E46">
        <w:rPr>
          <w:rFonts w:ascii="Times New Roman" w:hAnsi="Times New Roman" w:cs="Times New Roman"/>
          <w:sz w:val="20"/>
          <w:szCs w:val="20"/>
        </w:rPr>
        <w:t xml:space="preserve"> M</w:t>
      </w:r>
      <w:r w:rsidR="00031511">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Minns</w:t>
      </w:r>
      <w:proofErr w:type="spellEnd"/>
      <w:r w:rsidRPr="00FB1E46">
        <w:rPr>
          <w:rFonts w:ascii="Times New Roman" w:hAnsi="Times New Roman" w:cs="Times New Roman"/>
          <w:sz w:val="20"/>
          <w:szCs w:val="20"/>
        </w:rPr>
        <w:t xml:space="preserve"> Lowe</w:t>
      </w:r>
      <w:r w:rsidR="00031511">
        <w:rPr>
          <w:rFonts w:ascii="Times New Roman" w:hAnsi="Times New Roman" w:cs="Times New Roman"/>
          <w:sz w:val="20"/>
          <w:szCs w:val="20"/>
        </w:rPr>
        <w:t>,</w:t>
      </w:r>
      <w:r w:rsidRPr="00FB1E46">
        <w:rPr>
          <w:rFonts w:ascii="Times New Roman" w:hAnsi="Times New Roman" w:cs="Times New Roman"/>
          <w:sz w:val="20"/>
          <w:szCs w:val="20"/>
        </w:rPr>
        <w:t xml:space="preserve"> C</w:t>
      </w:r>
      <w:r w:rsidR="00031511">
        <w:rPr>
          <w:rFonts w:ascii="Times New Roman" w:hAnsi="Times New Roman" w:cs="Times New Roman"/>
          <w:sz w:val="20"/>
          <w:szCs w:val="20"/>
        </w:rPr>
        <w:t>.</w:t>
      </w:r>
      <w:r w:rsidRPr="00FB1E46">
        <w:rPr>
          <w:rFonts w:ascii="Times New Roman" w:hAnsi="Times New Roman" w:cs="Times New Roman"/>
          <w:sz w:val="20"/>
          <w:szCs w:val="20"/>
        </w:rPr>
        <w:t>, Barker</w:t>
      </w:r>
      <w:r w:rsidR="00031511">
        <w:rPr>
          <w:rFonts w:ascii="Times New Roman" w:hAnsi="Times New Roman" w:cs="Times New Roman"/>
          <w:sz w:val="20"/>
          <w:szCs w:val="20"/>
        </w:rPr>
        <w:t>,</w:t>
      </w:r>
      <w:r w:rsidRPr="00FB1E46">
        <w:rPr>
          <w:rFonts w:ascii="Times New Roman" w:hAnsi="Times New Roman" w:cs="Times New Roman"/>
          <w:sz w:val="20"/>
          <w:szCs w:val="20"/>
        </w:rPr>
        <w:t xml:space="preserve"> K</w:t>
      </w:r>
      <w:r w:rsidR="00031511">
        <w:rPr>
          <w:rFonts w:ascii="Times New Roman" w:hAnsi="Times New Roman" w:cs="Times New Roman"/>
          <w:sz w:val="20"/>
          <w:szCs w:val="20"/>
        </w:rPr>
        <w:t>.</w:t>
      </w:r>
      <w:r w:rsidRPr="00FB1E46">
        <w:rPr>
          <w:rFonts w:ascii="Times New Roman" w:hAnsi="Times New Roman" w:cs="Times New Roman"/>
          <w:sz w:val="20"/>
          <w:szCs w:val="20"/>
        </w:rPr>
        <w:t xml:space="preserve"> (2016)</w:t>
      </w:r>
      <w:r w:rsidR="00031511">
        <w:rPr>
          <w:rFonts w:ascii="Times New Roman" w:hAnsi="Times New Roman" w:cs="Times New Roman"/>
          <w:sz w:val="20"/>
          <w:szCs w:val="20"/>
        </w:rPr>
        <w:t>.</w:t>
      </w:r>
      <w:r w:rsidRPr="00FB1E46">
        <w:rPr>
          <w:rFonts w:ascii="Times New Roman" w:hAnsi="Times New Roman" w:cs="Times New Roman"/>
          <w:sz w:val="20"/>
          <w:szCs w:val="20"/>
        </w:rPr>
        <w:t xml:space="preserve"> Spinal orthoses for vertebral osteoporosis and osteoporotic vertebral fracture: a systematic review. Archives of Physical Medicine and Rehabilitation</w:t>
      </w:r>
      <w:r w:rsidR="00031511">
        <w:rPr>
          <w:rFonts w:ascii="Times New Roman" w:hAnsi="Times New Roman" w:cs="Times New Roman"/>
          <w:sz w:val="20"/>
          <w:szCs w:val="20"/>
        </w:rPr>
        <w:t>,</w:t>
      </w:r>
      <w:r w:rsidRPr="00FB1E46">
        <w:rPr>
          <w:rFonts w:ascii="Times New Roman" w:hAnsi="Times New Roman" w:cs="Times New Roman"/>
          <w:sz w:val="20"/>
          <w:szCs w:val="20"/>
        </w:rPr>
        <w:t xml:space="preserve"> 97</w:t>
      </w:r>
      <w:r w:rsidR="00031511">
        <w:rPr>
          <w:rFonts w:ascii="Times New Roman" w:hAnsi="Times New Roman" w:cs="Times New Roman"/>
          <w:sz w:val="20"/>
          <w:szCs w:val="20"/>
        </w:rPr>
        <w:t xml:space="preserve">, </w:t>
      </w:r>
      <w:r w:rsidRPr="00FB1E46">
        <w:rPr>
          <w:rFonts w:ascii="Times New Roman" w:hAnsi="Times New Roman" w:cs="Times New Roman"/>
          <w:sz w:val="20"/>
          <w:szCs w:val="20"/>
        </w:rPr>
        <w:t>1013-</w:t>
      </w:r>
      <w:r w:rsidR="00031511">
        <w:rPr>
          <w:rFonts w:ascii="Times New Roman" w:hAnsi="Times New Roman" w:cs="Times New Roman"/>
          <w:sz w:val="20"/>
          <w:szCs w:val="20"/>
        </w:rPr>
        <w:t>10</w:t>
      </w:r>
      <w:r w:rsidRPr="00FB1E46">
        <w:rPr>
          <w:rFonts w:ascii="Times New Roman" w:hAnsi="Times New Roman" w:cs="Times New Roman"/>
          <w:sz w:val="20"/>
          <w:szCs w:val="20"/>
        </w:rPr>
        <w:t>25</w:t>
      </w:r>
      <w:r w:rsidR="00031511">
        <w:rPr>
          <w:rFonts w:ascii="Times New Roman" w:hAnsi="Times New Roman" w:cs="Times New Roman"/>
          <w:sz w:val="20"/>
          <w:szCs w:val="20"/>
        </w:rPr>
        <w:t>.</w:t>
      </w:r>
    </w:p>
    <w:p w:rsidR="005A6469" w:rsidRPr="00FB1E46" w:rsidRDefault="005A6469" w:rsidP="00FB1E46">
      <w:pPr>
        <w:pStyle w:val="ListParagraph"/>
        <w:numPr>
          <w:ilvl w:val="0"/>
          <w:numId w:val="17"/>
        </w:numPr>
        <w:spacing w:after="120" w:line="480" w:lineRule="auto"/>
        <w:ind w:left="360"/>
        <w:rPr>
          <w:rFonts w:ascii="Times New Roman" w:hAnsi="Times New Roman" w:cs="Times New Roman"/>
          <w:sz w:val="20"/>
          <w:szCs w:val="20"/>
        </w:rPr>
      </w:pPr>
      <w:r w:rsidRPr="00FB1E46">
        <w:rPr>
          <w:rFonts w:ascii="Times New Roman" w:hAnsi="Times New Roman" w:cs="Times New Roman"/>
          <w:sz w:val="20"/>
          <w:szCs w:val="20"/>
        </w:rPr>
        <w:t>O'Neill</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T</w:t>
      </w:r>
      <w:r w:rsidR="009E138E">
        <w:rPr>
          <w:rFonts w:ascii="Times New Roman" w:hAnsi="Times New Roman" w:cs="Times New Roman"/>
          <w:sz w:val="20"/>
          <w:szCs w:val="20"/>
        </w:rPr>
        <w:t>.</w:t>
      </w:r>
      <w:r w:rsidRPr="00FB1E46">
        <w:rPr>
          <w:rFonts w:ascii="Times New Roman" w:hAnsi="Times New Roman" w:cs="Times New Roman"/>
          <w:sz w:val="20"/>
          <w:szCs w:val="20"/>
        </w:rPr>
        <w:t>W</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Felsenberg</w:t>
      </w:r>
      <w:proofErr w:type="spellEnd"/>
      <w:r w:rsidR="009E138E">
        <w:rPr>
          <w:rFonts w:ascii="Times New Roman" w:hAnsi="Times New Roman" w:cs="Times New Roman"/>
          <w:sz w:val="20"/>
          <w:szCs w:val="20"/>
        </w:rPr>
        <w:t>.</w:t>
      </w:r>
      <w:r w:rsidRPr="00FB1E46">
        <w:rPr>
          <w:rFonts w:ascii="Times New Roman" w:hAnsi="Times New Roman" w:cs="Times New Roman"/>
          <w:sz w:val="20"/>
          <w:szCs w:val="20"/>
        </w:rPr>
        <w:t xml:space="preserve"> D</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Varlow</w:t>
      </w:r>
      <w:proofErr w:type="spellEnd"/>
      <w:r w:rsidR="009E138E">
        <w:rPr>
          <w:rFonts w:ascii="Times New Roman" w:hAnsi="Times New Roman" w:cs="Times New Roman"/>
          <w:sz w:val="20"/>
          <w:szCs w:val="20"/>
        </w:rPr>
        <w:t>,</w:t>
      </w:r>
      <w:r w:rsidRPr="00FB1E46">
        <w:rPr>
          <w:rFonts w:ascii="Times New Roman" w:hAnsi="Times New Roman" w:cs="Times New Roman"/>
          <w:sz w:val="20"/>
          <w:szCs w:val="20"/>
        </w:rPr>
        <w:t xml:space="preserve"> J</w:t>
      </w:r>
      <w:r w:rsidR="009E138E">
        <w:rPr>
          <w:rFonts w:ascii="Times New Roman" w:hAnsi="Times New Roman" w:cs="Times New Roman"/>
          <w:sz w:val="20"/>
          <w:szCs w:val="20"/>
        </w:rPr>
        <w:t>.</w:t>
      </w:r>
      <w:r w:rsidRPr="00FB1E46">
        <w:rPr>
          <w:rFonts w:ascii="Times New Roman" w:hAnsi="Times New Roman" w:cs="Times New Roman"/>
          <w:sz w:val="20"/>
          <w:szCs w:val="20"/>
        </w:rPr>
        <w:t>, Cooper</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C</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Kanis</w:t>
      </w:r>
      <w:proofErr w:type="spellEnd"/>
      <w:r w:rsidR="009E138E">
        <w:rPr>
          <w:rFonts w:ascii="Times New Roman" w:hAnsi="Times New Roman" w:cs="Times New Roman"/>
          <w:sz w:val="20"/>
          <w:szCs w:val="20"/>
        </w:rPr>
        <w:t>,</w:t>
      </w:r>
      <w:r w:rsidRPr="00FB1E46">
        <w:rPr>
          <w:rFonts w:ascii="Times New Roman" w:hAnsi="Times New Roman" w:cs="Times New Roman"/>
          <w:sz w:val="20"/>
          <w:szCs w:val="20"/>
        </w:rPr>
        <w:t xml:space="preserve"> J</w:t>
      </w:r>
      <w:r w:rsidR="009E138E">
        <w:rPr>
          <w:rFonts w:ascii="Times New Roman" w:hAnsi="Times New Roman" w:cs="Times New Roman"/>
          <w:sz w:val="20"/>
          <w:szCs w:val="20"/>
        </w:rPr>
        <w:t>.</w:t>
      </w:r>
      <w:r w:rsidRPr="00FB1E46">
        <w:rPr>
          <w:rFonts w:ascii="Times New Roman" w:hAnsi="Times New Roman" w:cs="Times New Roman"/>
          <w:sz w:val="20"/>
          <w:szCs w:val="20"/>
        </w:rPr>
        <w:t>A</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Silman</w:t>
      </w:r>
      <w:proofErr w:type="spellEnd"/>
      <w:r w:rsidR="009E138E">
        <w:rPr>
          <w:rFonts w:ascii="Times New Roman" w:hAnsi="Times New Roman" w:cs="Times New Roman"/>
          <w:sz w:val="20"/>
          <w:szCs w:val="20"/>
        </w:rPr>
        <w:t>,</w:t>
      </w:r>
      <w:r w:rsidRPr="00FB1E46">
        <w:rPr>
          <w:rFonts w:ascii="Times New Roman" w:hAnsi="Times New Roman" w:cs="Times New Roman"/>
          <w:sz w:val="20"/>
          <w:szCs w:val="20"/>
        </w:rPr>
        <w:t xml:space="preserve"> A</w:t>
      </w:r>
      <w:r w:rsidR="009E138E">
        <w:rPr>
          <w:rFonts w:ascii="Times New Roman" w:hAnsi="Times New Roman" w:cs="Times New Roman"/>
          <w:sz w:val="20"/>
          <w:szCs w:val="20"/>
        </w:rPr>
        <w:t>.</w:t>
      </w:r>
      <w:r w:rsidRPr="00FB1E46">
        <w:rPr>
          <w:rFonts w:ascii="Times New Roman" w:hAnsi="Times New Roman" w:cs="Times New Roman"/>
          <w:sz w:val="20"/>
          <w:szCs w:val="20"/>
        </w:rPr>
        <w:t>J</w:t>
      </w:r>
      <w:r w:rsidR="009E138E">
        <w:rPr>
          <w:rFonts w:ascii="Times New Roman" w:hAnsi="Times New Roman" w:cs="Times New Roman"/>
          <w:sz w:val="20"/>
          <w:szCs w:val="20"/>
        </w:rPr>
        <w:t>.</w:t>
      </w:r>
      <w:r w:rsidR="00A22C7C" w:rsidRPr="00FB1E46">
        <w:rPr>
          <w:rFonts w:ascii="Times New Roman" w:hAnsi="Times New Roman" w:cs="Times New Roman"/>
          <w:sz w:val="20"/>
          <w:szCs w:val="20"/>
        </w:rPr>
        <w:t xml:space="preserve"> (1996)</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The prevalence of vertebral deformity in European men and women: the European Vertebral Osteoporosis Study. J Bone Miner Res</w:t>
      </w:r>
      <w:r w:rsidR="009E138E">
        <w:rPr>
          <w:rFonts w:ascii="Times New Roman" w:hAnsi="Times New Roman" w:cs="Times New Roman"/>
          <w:sz w:val="20"/>
          <w:szCs w:val="20"/>
        </w:rPr>
        <w:t>,</w:t>
      </w:r>
      <w:r w:rsidR="00A22C7C" w:rsidRPr="00FB1E46">
        <w:rPr>
          <w:rFonts w:ascii="Times New Roman" w:hAnsi="Times New Roman" w:cs="Times New Roman"/>
          <w:sz w:val="20"/>
          <w:szCs w:val="20"/>
        </w:rPr>
        <w:t xml:space="preserve"> </w:t>
      </w:r>
      <w:r w:rsidRPr="00FB1E46">
        <w:rPr>
          <w:rFonts w:ascii="Times New Roman" w:hAnsi="Times New Roman" w:cs="Times New Roman"/>
          <w:sz w:val="20"/>
          <w:szCs w:val="20"/>
        </w:rPr>
        <w:t>11</w:t>
      </w:r>
      <w:r w:rsidR="009E138E">
        <w:rPr>
          <w:rFonts w:ascii="Times New Roman" w:hAnsi="Times New Roman" w:cs="Times New Roman"/>
          <w:sz w:val="20"/>
          <w:szCs w:val="20"/>
        </w:rPr>
        <w:t xml:space="preserve">, </w:t>
      </w:r>
      <w:r w:rsidRPr="00FB1E46">
        <w:rPr>
          <w:rFonts w:ascii="Times New Roman" w:hAnsi="Times New Roman" w:cs="Times New Roman"/>
          <w:sz w:val="20"/>
          <w:szCs w:val="20"/>
        </w:rPr>
        <w:t>1010-</w:t>
      </w:r>
      <w:r w:rsidR="009E138E">
        <w:rPr>
          <w:rFonts w:ascii="Times New Roman" w:hAnsi="Times New Roman" w:cs="Times New Roman"/>
          <w:sz w:val="20"/>
          <w:szCs w:val="20"/>
        </w:rPr>
        <w:t>101</w:t>
      </w:r>
      <w:r w:rsidRPr="00FB1E46">
        <w:rPr>
          <w:rFonts w:ascii="Times New Roman" w:hAnsi="Times New Roman" w:cs="Times New Roman"/>
          <w:sz w:val="20"/>
          <w:szCs w:val="20"/>
        </w:rPr>
        <w:t>8</w:t>
      </w:r>
      <w:r w:rsidR="009E138E">
        <w:rPr>
          <w:rFonts w:ascii="Times New Roman" w:hAnsi="Times New Roman" w:cs="Times New Roman"/>
          <w:sz w:val="20"/>
          <w:szCs w:val="20"/>
        </w:rPr>
        <w:t>.</w:t>
      </w:r>
    </w:p>
    <w:p w:rsidR="000D3E1B" w:rsidRPr="00FB1E46" w:rsidRDefault="000D3E1B" w:rsidP="00FB1E46">
      <w:pPr>
        <w:pStyle w:val="ListParagraph"/>
        <w:numPr>
          <w:ilvl w:val="0"/>
          <w:numId w:val="17"/>
        </w:numPr>
        <w:spacing w:after="120" w:line="480" w:lineRule="auto"/>
        <w:ind w:left="360"/>
        <w:rPr>
          <w:rFonts w:ascii="Times New Roman" w:hAnsi="Times New Roman" w:cs="Times New Roman"/>
          <w:sz w:val="20"/>
          <w:szCs w:val="20"/>
        </w:rPr>
      </w:pPr>
      <w:proofErr w:type="spellStart"/>
      <w:r w:rsidRPr="00FB1E46">
        <w:rPr>
          <w:rFonts w:ascii="Times New Roman" w:hAnsi="Times New Roman" w:cs="Times New Roman"/>
          <w:sz w:val="20"/>
          <w:szCs w:val="20"/>
        </w:rPr>
        <w:t>Sanfélix-Genovés</w:t>
      </w:r>
      <w:proofErr w:type="spellEnd"/>
      <w:r w:rsidR="009E138E">
        <w:rPr>
          <w:rFonts w:ascii="Times New Roman" w:hAnsi="Times New Roman" w:cs="Times New Roman"/>
          <w:sz w:val="20"/>
          <w:szCs w:val="20"/>
        </w:rPr>
        <w:t>,</w:t>
      </w:r>
      <w:r w:rsidRPr="00FB1E46">
        <w:rPr>
          <w:rFonts w:ascii="Times New Roman" w:hAnsi="Times New Roman" w:cs="Times New Roman"/>
          <w:sz w:val="20"/>
          <w:szCs w:val="20"/>
        </w:rPr>
        <w:t xml:space="preserve"> J</w:t>
      </w:r>
      <w:r w:rsidR="009E138E">
        <w:rPr>
          <w:rFonts w:ascii="Times New Roman" w:hAnsi="Times New Roman" w:cs="Times New Roman"/>
          <w:sz w:val="20"/>
          <w:szCs w:val="20"/>
        </w:rPr>
        <w:t>.</w:t>
      </w:r>
      <w:r w:rsidRPr="00FB1E46">
        <w:rPr>
          <w:rFonts w:ascii="Times New Roman" w:hAnsi="Times New Roman" w:cs="Times New Roman"/>
          <w:sz w:val="20"/>
          <w:szCs w:val="20"/>
        </w:rPr>
        <w:t>, Hurtado</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I</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Sanfélix-Gimeno</w:t>
      </w:r>
      <w:proofErr w:type="spellEnd"/>
      <w:r w:rsidR="009E138E">
        <w:rPr>
          <w:rFonts w:ascii="Times New Roman" w:hAnsi="Times New Roman" w:cs="Times New Roman"/>
          <w:sz w:val="20"/>
          <w:szCs w:val="20"/>
        </w:rPr>
        <w:t>,</w:t>
      </w:r>
      <w:r w:rsidRPr="00FB1E46">
        <w:rPr>
          <w:rFonts w:ascii="Times New Roman" w:hAnsi="Times New Roman" w:cs="Times New Roman"/>
          <w:sz w:val="20"/>
          <w:szCs w:val="20"/>
        </w:rPr>
        <w:t xml:space="preserve"> G</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Reig-Molla</w:t>
      </w:r>
      <w:proofErr w:type="spellEnd"/>
      <w:r w:rsidR="009E138E">
        <w:rPr>
          <w:rFonts w:ascii="Times New Roman" w:hAnsi="Times New Roman" w:cs="Times New Roman"/>
          <w:sz w:val="20"/>
          <w:szCs w:val="20"/>
        </w:rPr>
        <w:t>,</w:t>
      </w:r>
      <w:r w:rsidRPr="00FB1E46">
        <w:rPr>
          <w:rFonts w:ascii="Times New Roman" w:hAnsi="Times New Roman" w:cs="Times New Roman"/>
          <w:sz w:val="20"/>
          <w:szCs w:val="20"/>
        </w:rPr>
        <w:t xml:space="preserve"> B</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Peiró</w:t>
      </w:r>
      <w:proofErr w:type="spellEnd"/>
      <w:r w:rsidR="009E138E">
        <w:rPr>
          <w:rFonts w:ascii="Times New Roman" w:hAnsi="Times New Roman" w:cs="Times New Roman"/>
          <w:sz w:val="20"/>
          <w:szCs w:val="20"/>
        </w:rPr>
        <w:t>,</w:t>
      </w:r>
      <w:r w:rsidRPr="00FB1E46">
        <w:rPr>
          <w:rFonts w:ascii="Times New Roman" w:hAnsi="Times New Roman" w:cs="Times New Roman"/>
          <w:sz w:val="20"/>
          <w:szCs w:val="20"/>
        </w:rPr>
        <w:t xml:space="preserve"> S</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(2011)</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Impact of osteoporosis and vertebral fractures on quality-of-life. a population-based study in Valencia, Spain (The FRAVO Study). Health </w:t>
      </w:r>
      <w:proofErr w:type="spellStart"/>
      <w:r w:rsidRPr="00FB1E46">
        <w:rPr>
          <w:rFonts w:ascii="Times New Roman" w:hAnsi="Times New Roman" w:cs="Times New Roman"/>
          <w:sz w:val="20"/>
          <w:szCs w:val="20"/>
        </w:rPr>
        <w:t>Qual</w:t>
      </w:r>
      <w:proofErr w:type="spellEnd"/>
      <w:r w:rsidRPr="00FB1E46">
        <w:rPr>
          <w:rFonts w:ascii="Times New Roman" w:hAnsi="Times New Roman" w:cs="Times New Roman"/>
          <w:sz w:val="20"/>
          <w:szCs w:val="20"/>
        </w:rPr>
        <w:t xml:space="preserve"> Life Outcomes</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9</w:t>
      </w:r>
      <w:r w:rsidR="009E138E">
        <w:rPr>
          <w:rFonts w:ascii="Times New Roman" w:hAnsi="Times New Roman" w:cs="Times New Roman"/>
          <w:sz w:val="20"/>
          <w:szCs w:val="20"/>
        </w:rPr>
        <w:t xml:space="preserve">, </w:t>
      </w:r>
      <w:r w:rsidRPr="00FB1E46">
        <w:rPr>
          <w:rFonts w:ascii="Times New Roman" w:hAnsi="Times New Roman" w:cs="Times New Roman"/>
          <w:sz w:val="20"/>
          <w:szCs w:val="20"/>
        </w:rPr>
        <w:t xml:space="preserve">20. </w:t>
      </w:r>
      <w:proofErr w:type="spellStart"/>
      <w:r w:rsidR="009E138E">
        <w:rPr>
          <w:rFonts w:ascii="Times New Roman" w:hAnsi="Times New Roman" w:cs="Times New Roman"/>
          <w:sz w:val="20"/>
          <w:szCs w:val="20"/>
        </w:rPr>
        <w:t>doi</w:t>
      </w:r>
      <w:proofErr w:type="spellEnd"/>
      <w:r w:rsidRPr="00FB1E46">
        <w:rPr>
          <w:rFonts w:ascii="Times New Roman" w:hAnsi="Times New Roman" w:cs="Times New Roman"/>
          <w:sz w:val="20"/>
          <w:szCs w:val="20"/>
        </w:rPr>
        <w:t>: 10.1186/1477-7525-9-20</w:t>
      </w:r>
      <w:r w:rsidR="009E138E">
        <w:rPr>
          <w:rFonts w:ascii="Times New Roman" w:hAnsi="Times New Roman" w:cs="Times New Roman"/>
          <w:sz w:val="20"/>
          <w:szCs w:val="20"/>
        </w:rPr>
        <w:t>.</w:t>
      </w:r>
    </w:p>
    <w:p w:rsidR="000D3E1B" w:rsidRPr="00FB1E46" w:rsidRDefault="000D3E1B" w:rsidP="00FB1E46">
      <w:pPr>
        <w:pStyle w:val="ListParagraph"/>
        <w:numPr>
          <w:ilvl w:val="0"/>
          <w:numId w:val="17"/>
        </w:numPr>
        <w:spacing w:after="120" w:line="480" w:lineRule="auto"/>
        <w:ind w:left="360"/>
        <w:rPr>
          <w:rFonts w:ascii="Times New Roman" w:hAnsi="Times New Roman" w:cs="Times New Roman"/>
          <w:sz w:val="20"/>
          <w:szCs w:val="20"/>
        </w:rPr>
      </w:pPr>
      <w:proofErr w:type="spellStart"/>
      <w:r w:rsidRPr="00FB1E46">
        <w:rPr>
          <w:rFonts w:ascii="Times New Roman" w:hAnsi="Times New Roman" w:cs="Times New Roman"/>
          <w:sz w:val="20"/>
          <w:szCs w:val="20"/>
        </w:rPr>
        <w:t>Sinaki</w:t>
      </w:r>
      <w:proofErr w:type="spellEnd"/>
      <w:r w:rsidR="009E138E">
        <w:rPr>
          <w:rFonts w:ascii="Times New Roman" w:hAnsi="Times New Roman" w:cs="Times New Roman"/>
          <w:sz w:val="20"/>
          <w:szCs w:val="20"/>
        </w:rPr>
        <w:t>,</w:t>
      </w:r>
      <w:r w:rsidRPr="00FB1E46">
        <w:rPr>
          <w:rFonts w:ascii="Times New Roman" w:hAnsi="Times New Roman" w:cs="Times New Roman"/>
          <w:sz w:val="20"/>
          <w:szCs w:val="20"/>
        </w:rPr>
        <w:t xml:space="preserve"> M</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(2012)</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Exercise for patients with osteoporosis: management of vertebral compression fractures and trunk strengthening for fall prevention. PMR</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4(11)</w:t>
      </w:r>
      <w:r w:rsidR="009E138E">
        <w:rPr>
          <w:rFonts w:ascii="Times New Roman" w:hAnsi="Times New Roman" w:cs="Times New Roman"/>
          <w:sz w:val="20"/>
          <w:szCs w:val="20"/>
        </w:rPr>
        <w:t xml:space="preserve">, </w:t>
      </w:r>
      <w:r w:rsidRPr="00FB1E46">
        <w:rPr>
          <w:rFonts w:ascii="Times New Roman" w:hAnsi="Times New Roman" w:cs="Times New Roman"/>
          <w:sz w:val="20"/>
          <w:szCs w:val="20"/>
        </w:rPr>
        <w:t>882-</w:t>
      </w:r>
      <w:r w:rsidR="009E138E">
        <w:rPr>
          <w:rFonts w:ascii="Times New Roman" w:hAnsi="Times New Roman" w:cs="Times New Roman"/>
          <w:sz w:val="20"/>
          <w:szCs w:val="20"/>
        </w:rPr>
        <w:t>88</w:t>
      </w:r>
      <w:r w:rsidRPr="00FB1E46">
        <w:rPr>
          <w:rFonts w:ascii="Times New Roman" w:hAnsi="Times New Roman" w:cs="Times New Roman"/>
          <w:sz w:val="20"/>
          <w:szCs w:val="20"/>
        </w:rPr>
        <w:t>8</w:t>
      </w:r>
      <w:r w:rsidR="009E138E">
        <w:rPr>
          <w:rFonts w:ascii="Times New Roman" w:hAnsi="Times New Roman" w:cs="Times New Roman"/>
          <w:sz w:val="20"/>
          <w:szCs w:val="20"/>
        </w:rPr>
        <w:t>.</w:t>
      </w:r>
    </w:p>
    <w:p w:rsidR="00FB1E46" w:rsidRPr="00FB1E46" w:rsidRDefault="00FB1E46" w:rsidP="00FB1E46">
      <w:pPr>
        <w:pStyle w:val="ListParagraph"/>
        <w:numPr>
          <w:ilvl w:val="0"/>
          <w:numId w:val="17"/>
        </w:numPr>
        <w:spacing w:after="120" w:line="480" w:lineRule="auto"/>
        <w:ind w:left="360"/>
        <w:rPr>
          <w:rFonts w:ascii="Times New Roman" w:hAnsi="Times New Roman" w:cs="Times New Roman"/>
          <w:sz w:val="20"/>
          <w:szCs w:val="20"/>
        </w:rPr>
      </w:pPr>
      <w:r w:rsidRPr="00FB1E46">
        <w:rPr>
          <w:rFonts w:ascii="Times New Roman" w:hAnsi="Times New Roman" w:cs="Times New Roman"/>
          <w:sz w:val="20"/>
          <w:szCs w:val="20"/>
        </w:rPr>
        <w:t>Smith</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S</w:t>
      </w:r>
      <w:r w:rsidR="009E138E">
        <w:rPr>
          <w:rFonts w:ascii="Times New Roman" w:hAnsi="Times New Roman" w:cs="Times New Roman"/>
          <w:sz w:val="20"/>
          <w:szCs w:val="20"/>
        </w:rPr>
        <w:t>.</w:t>
      </w:r>
      <w:r w:rsidRPr="00FB1E46">
        <w:rPr>
          <w:rFonts w:ascii="Times New Roman" w:hAnsi="Times New Roman" w:cs="Times New Roman"/>
          <w:sz w:val="20"/>
          <w:szCs w:val="20"/>
        </w:rPr>
        <w:t>M</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Zirwas</w:t>
      </w:r>
      <w:proofErr w:type="spellEnd"/>
      <w:r w:rsidR="009E138E">
        <w:rPr>
          <w:rFonts w:ascii="Times New Roman" w:hAnsi="Times New Roman" w:cs="Times New Roman"/>
          <w:sz w:val="20"/>
          <w:szCs w:val="20"/>
        </w:rPr>
        <w:t>,</w:t>
      </w:r>
      <w:r w:rsidRPr="00FB1E46">
        <w:rPr>
          <w:rFonts w:ascii="Times New Roman" w:hAnsi="Times New Roman" w:cs="Times New Roman"/>
          <w:sz w:val="20"/>
          <w:szCs w:val="20"/>
        </w:rPr>
        <w:t xml:space="preserve"> M</w:t>
      </w:r>
      <w:r w:rsidR="009E138E">
        <w:rPr>
          <w:rFonts w:ascii="Times New Roman" w:hAnsi="Times New Roman" w:cs="Times New Roman"/>
          <w:sz w:val="20"/>
          <w:szCs w:val="20"/>
        </w:rPr>
        <w:t>.</w:t>
      </w:r>
      <w:r w:rsidRPr="00FB1E46">
        <w:rPr>
          <w:rFonts w:ascii="Times New Roman" w:hAnsi="Times New Roman" w:cs="Times New Roman"/>
          <w:sz w:val="20"/>
          <w:szCs w:val="20"/>
        </w:rPr>
        <w:t>J</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(2015)</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Nonallergic</w:t>
      </w:r>
      <w:proofErr w:type="spellEnd"/>
      <w:r w:rsidRPr="00FB1E46">
        <w:rPr>
          <w:rFonts w:ascii="Times New Roman" w:hAnsi="Times New Roman" w:cs="Times New Roman"/>
          <w:sz w:val="20"/>
          <w:szCs w:val="20"/>
        </w:rPr>
        <w:t xml:space="preserve"> reactions to medical tapes. Dermatitis</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26(1)</w:t>
      </w:r>
      <w:r w:rsidR="009E138E">
        <w:rPr>
          <w:rFonts w:ascii="Times New Roman" w:hAnsi="Times New Roman" w:cs="Times New Roman"/>
          <w:sz w:val="20"/>
          <w:szCs w:val="20"/>
        </w:rPr>
        <w:t xml:space="preserve">, </w:t>
      </w:r>
      <w:r w:rsidRPr="00FB1E46">
        <w:rPr>
          <w:rFonts w:ascii="Times New Roman" w:hAnsi="Times New Roman" w:cs="Times New Roman"/>
          <w:sz w:val="20"/>
          <w:szCs w:val="20"/>
        </w:rPr>
        <w:t>38-43</w:t>
      </w:r>
      <w:r w:rsidR="009E138E">
        <w:rPr>
          <w:rFonts w:ascii="Times New Roman" w:hAnsi="Times New Roman" w:cs="Times New Roman"/>
          <w:sz w:val="20"/>
          <w:szCs w:val="20"/>
        </w:rPr>
        <w:t>.</w:t>
      </w:r>
    </w:p>
    <w:p w:rsidR="00FB1E46" w:rsidRPr="00FB1E46" w:rsidRDefault="00FB1E46" w:rsidP="00FB1E46">
      <w:pPr>
        <w:pStyle w:val="ListParagraph"/>
        <w:numPr>
          <w:ilvl w:val="0"/>
          <w:numId w:val="17"/>
        </w:numPr>
        <w:spacing w:after="120" w:line="480" w:lineRule="auto"/>
        <w:ind w:left="360"/>
        <w:rPr>
          <w:rFonts w:ascii="Times New Roman" w:hAnsi="Times New Roman" w:cs="Times New Roman"/>
          <w:sz w:val="20"/>
          <w:szCs w:val="20"/>
        </w:rPr>
      </w:pPr>
      <w:proofErr w:type="spellStart"/>
      <w:r w:rsidRPr="00FB1E46">
        <w:rPr>
          <w:rFonts w:ascii="Times New Roman" w:hAnsi="Times New Roman" w:cs="Times New Roman"/>
          <w:sz w:val="20"/>
          <w:szCs w:val="20"/>
        </w:rPr>
        <w:lastRenderedPageBreak/>
        <w:t>Tadic</w:t>
      </w:r>
      <w:proofErr w:type="spellEnd"/>
      <w:r w:rsidR="009E138E">
        <w:rPr>
          <w:rFonts w:ascii="Times New Roman" w:hAnsi="Times New Roman" w:cs="Times New Roman"/>
          <w:sz w:val="20"/>
          <w:szCs w:val="20"/>
        </w:rPr>
        <w:t>,</w:t>
      </w:r>
      <w:r w:rsidRPr="00FB1E46">
        <w:rPr>
          <w:rFonts w:ascii="Times New Roman" w:hAnsi="Times New Roman" w:cs="Times New Roman"/>
          <w:sz w:val="20"/>
          <w:szCs w:val="20"/>
        </w:rPr>
        <w:t xml:space="preserve"> I</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Vujasinovic</w:t>
      </w:r>
      <w:proofErr w:type="spellEnd"/>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Stupar</w:t>
      </w:r>
      <w:proofErr w:type="spellEnd"/>
      <w:r w:rsidR="009E138E">
        <w:rPr>
          <w:rFonts w:ascii="Times New Roman" w:hAnsi="Times New Roman" w:cs="Times New Roman"/>
          <w:sz w:val="20"/>
          <w:szCs w:val="20"/>
        </w:rPr>
        <w:t>,</w:t>
      </w:r>
      <w:r w:rsidRPr="00FB1E46">
        <w:rPr>
          <w:rFonts w:ascii="Times New Roman" w:hAnsi="Times New Roman" w:cs="Times New Roman"/>
          <w:sz w:val="20"/>
          <w:szCs w:val="20"/>
        </w:rPr>
        <w:t xml:space="preserve"> N</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Tasic</w:t>
      </w:r>
      <w:proofErr w:type="spellEnd"/>
      <w:r w:rsidR="009E138E">
        <w:rPr>
          <w:rFonts w:ascii="Times New Roman" w:hAnsi="Times New Roman" w:cs="Times New Roman"/>
          <w:sz w:val="20"/>
          <w:szCs w:val="20"/>
        </w:rPr>
        <w:t>,</w:t>
      </w:r>
      <w:r w:rsidRPr="00FB1E46">
        <w:rPr>
          <w:rFonts w:ascii="Times New Roman" w:hAnsi="Times New Roman" w:cs="Times New Roman"/>
          <w:sz w:val="20"/>
          <w:szCs w:val="20"/>
        </w:rPr>
        <w:t xml:space="preserve"> L</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Stevanovic</w:t>
      </w:r>
      <w:proofErr w:type="spellEnd"/>
      <w:r w:rsidR="009E138E">
        <w:rPr>
          <w:rFonts w:ascii="Times New Roman" w:hAnsi="Times New Roman" w:cs="Times New Roman"/>
          <w:sz w:val="20"/>
          <w:szCs w:val="20"/>
        </w:rPr>
        <w:t>,</w:t>
      </w:r>
      <w:r w:rsidRPr="00FB1E46">
        <w:rPr>
          <w:rFonts w:ascii="Times New Roman" w:hAnsi="Times New Roman" w:cs="Times New Roman"/>
          <w:sz w:val="20"/>
          <w:szCs w:val="20"/>
        </w:rPr>
        <w:t xml:space="preserve"> D</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Dimic</w:t>
      </w:r>
      <w:proofErr w:type="spellEnd"/>
      <w:r w:rsidR="009E138E">
        <w:rPr>
          <w:rFonts w:ascii="Times New Roman" w:hAnsi="Times New Roman" w:cs="Times New Roman"/>
          <w:sz w:val="20"/>
          <w:szCs w:val="20"/>
        </w:rPr>
        <w:t>,</w:t>
      </w:r>
      <w:r w:rsidRPr="00FB1E46">
        <w:rPr>
          <w:rFonts w:ascii="Times New Roman" w:hAnsi="Times New Roman" w:cs="Times New Roman"/>
          <w:sz w:val="20"/>
          <w:szCs w:val="20"/>
        </w:rPr>
        <w:t xml:space="preserve"> A</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Stamenkovic</w:t>
      </w:r>
      <w:proofErr w:type="spellEnd"/>
      <w:r w:rsidR="009E138E">
        <w:rPr>
          <w:rFonts w:ascii="Times New Roman" w:hAnsi="Times New Roman" w:cs="Times New Roman"/>
          <w:sz w:val="20"/>
          <w:szCs w:val="20"/>
        </w:rPr>
        <w:t>,</w:t>
      </w:r>
      <w:r w:rsidRPr="00FB1E46">
        <w:rPr>
          <w:rFonts w:ascii="Times New Roman" w:hAnsi="Times New Roman" w:cs="Times New Roman"/>
          <w:sz w:val="20"/>
          <w:szCs w:val="20"/>
        </w:rPr>
        <w:t xml:space="preserve"> B</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Stojanovic</w:t>
      </w:r>
      <w:proofErr w:type="spellEnd"/>
      <w:r w:rsidR="009E138E">
        <w:rPr>
          <w:rFonts w:ascii="Times New Roman" w:hAnsi="Times New Roman" w:cs="Times New Roman"/>
          <w:sz w:val="20"/>
          <w:szCs w:val="20"/>
        </w:rPr>
        <w:t>,</w:t>
      </w:r>
      <w:r w:rsidRPr="00FB1E46">
        <w:rPr>
          <w:rFonts w:ascii="Times New Roman" w:hAnsi="Times New Roman" w:cs="Times New Roman"/>
          <w:sz w:val="20"/>
          <w:szCs w:val="20"/>
        </w:rPr>
        <w:t xml:space="preserve"> S</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Milenkovic</w:t>
      </w:r>
      <w:proofErr w:type="spellEnd"/>
      <w:r w:rsidR="009E138E">
        <w:rPr>
          <w:rFonts w:ascii="Times New Roman" w:hAnsi="Times New Roman" w:cs="Times New Roman"/>
          <w:sz w:val="20"/>
          <w:szCs w:val="20"/>
        </w:rPr>
        <w:t>,</w:t>
      </w:r>
      <w:r w:rsidRPr="00FB1E46">
        <w:rPr>
          <w:rFonts w:ascii="Times New Roman" w:hAnsi="Times New Roman" w:cs="Times New Roman"/>
          <w:sz w:val="20"/>
          <w:szCs w:val="20"/>
        </w:rPr>
        <w:t xml:space="preserve"> S</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(2012)</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Validation of the osteoporosis quality of life questionnaire QUALEFFO-41 for the Serbian population. Health </w:t>
      </w:r>
      <w:proofErr w:type="spellStart"/>
      <w:r w:rsidRPr="00FB1E46">
        <w:rPr>
          <w:rFonts w:ascii="Times New Roman" w:hAnsi="Times New Roman" w:cs="Times New Roman"/>
          <w:sz w:val="20"/>
          <w:szCs w:val="20"/>
        </w:rPr>
        <w:t>Qual</w:t>
      </w:r>
      <w:proofErr w:type="spellEnd"/>
      <w:r w:rsidRPr="00FB1E46">
        <w:rPr>
          <w:rFonts w:ascii="Times New Roman" w:hAnsi="Times New Roman" w:cs="Times New Roman"/>
          <w:sz w:val="20"/>
          <w:szCs w:val="20"/>
        </w:rPr>
        <w:t xml:space="preserve"> Life Outcomes</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10</w:t>
      </w:r>
      <w:r w:rsidR="009E138E">
        <w:rPr>
          <w:rFonts w:ascii="Times New Roman" w:hAnsi="Times New Roman" w:cs="Times New Roman"/>
          <w:sz w:val="20"/>
          <w:szCs w:val="20"/>
        </w:rPr>
        <w:t xml:space="preserve">, </w:t>
      </w:r>
      <w:r w:rsidRPr="00FB1E46">
        <w:rPr>
          <w:rFonts w:ascii="Times New Roman" w:hAnsi="Times New Roman" w:cs="Times New Roman"/>
          <w:sz w:val="20"/>
          <w:szCs w:val="20"/>
        </w:rPr>
        <w:t>74</w:t>
      </w:r>
      <w:r w:rsidR="009E138E">
        <w:rPr>
          <w:rFonts w:ascii="Times New Roman" w:hAnsi="Times New Roman" w:cs="Times New Roman"/>
          <w:sz w:val="20"/>
          <w:szCs w:val="20"/>
        </w:rPr>
        <w:t>.</w:t>
      </w:r>
    </w:p>
    <w:p w:rsidR="005A6469" w:rsidRPr="00FB1E46" w:rsidRDefault="005A6469" w:rsidP="00FB1E46">
      <w:pPr>
        <w:pStyle w:val="ListParagraph"/>
        <w:numPr>
          <w:ilvl w:val="0"/>
          <w:numId w:val="17"/>
        </w:numPr>
        <w:spacing w:after="120" w:line="480" w:lineRule="auto"/>
        <w:ind w:left="360"/>
        <w:rPr>
          <w:rFonts w:ascii="Times New Roman" w:hAnsi="Times New Roman" w:cs="Times New Roman"/>
          <w:sz w:val="20"/>
          <w:szCs w:val="20"/>
        </w:rPr>
      </w:pPr>
      <w:r w:rsidRPr="00FB1E46">
        <w:rPr>
          <w:rFonts w:ascii="Times New Roman" w:hAnsi="Times New Roman" w:cs="Times New Roman"/>
          <w:sz w:val="20"/>
          <w:szCs w:val="20"/>
        </w:rPr>
        <w:t>Waterloo</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S</w:t>
      </w:r>
      <w:r w:rsidR="009E138E">
        <w:rPr>
          <w:rFonts w:ascii="Times New Roman" w:hAnsi="Times New Roman" w:cs="Times New Roman"/>
          <w:sz w:val="20"/>
          <w:szCs w:val="20"/>
        </w:rPr>
        <w:t>.</w:t>
      </w:r>
      <w:r w:rsidRPr="00FB1E46">
        <w:rPr>
          <w:rFonts w:ascii="Times New Roman" w:hAnsi="Times New Roman" w:cs="Times New Roman"/>
          <w:sz w:val="20"/>
          <w:szCs w:val="20"/>
        </w:rPr>
        <w:t>, Ahmed</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L</w:t>
      </w:r>
      <w:r w:rsidR="009E138E">
        <w:rPr>
          <w:rFonts w:ascii="Times New Roman" w:hAnsi="Times New Roman" w:cs="Times New Roman"/>
          <w:sz w:val="20"/>
          <w:szCs w:val="20"/>
        </w:rPr>
        <w:t>.</w:t>
      </w:r>
      <w:r w:rsidRPr="00FB1E46">
        <w:rPr>
          <w:rFonts w:ascii="Times New Roman" w:hAnsi="Times New Roman" w:cs="Times New Roman"/>
          <w:sz w:val="20"/>
          <w:szCs w:val="20"/>
        </w:rPr>
        <w:t>A</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Center</w:t>
      </w:r>
      <w:proofErr w:type="spellEnd"/>
      <w:r w:rsidR="009E138E">
        <w:rPr>
          <w:rFonts w:ascii="Times New Roman" w:hAnsi="Times New Roman" w:cs="Times New Roman"/>
          <w:sz w:val="20"/>
          <w:szCs w:val="20"/>
        </w:rPr>
        <w:t>,</w:t>
      </w:r>
      <w:r w:rsidRPr="00FB1E46">
        <w:rPr>
          <w:rFonts w:ascii="Times New Roman" w:hAnsi="Times New Roman" w:cs="Times New Roman"/>
          <w:sz w:val="20"/>
          <w:szCs w:val="20"/>
        </w:rPr>
        <w:t xml:space="preserve"> J</w:t>
      </w:r>
      <w:r w:rsidR="009E138E">
        <w:rPr>
          <w:rFonts w:ascii="Times New Roman" w:hAnsi="Times New Roman" w:cs="Times New Roman"/>
          <w:sz w:val="20"/>
          <w:szCs w:val="20"/>
        </w:rPr>
        <w:t>.</w:t>
      </w:r>
      <w:r w:rsidRPr="00FB1E46">
        <w:rPr>
          <w:rFonts w:ascii="Times New Roman" w:hAnsi="Times New Roman" w:cs="Times New Roman"/>
          <w:sz w:val="20"/>
          <w:szCs w:val="20"/>
        </w:rPr>
        <w:t>R</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Eisman</w:t>
      </w:r>
      <w:proofErr w:type="spellEnd"/>
      <w:r w:rsidR="009E138E">
        <w:rPr>
          <w:rFonts w:ascii="Times New Roman" w:hAnsi="Times New Roman" w:cs="Times New Roman"/>
          <w:sz w:val="20"/>
          <w:szCs w:val="20"/>
        </w:rPr>
        <w:t>,</w:t>
      </w:r>
      <w:r w:rsidRPr="00FB1E46">
        <w:rPr>
          <w:rFonts w:ascii="Times New Roman" w:hAnsi="Times New Roman" w:cs="Times New Roman"/>
          <w:sz w:val="20"/>
          <w:szCs w:val="20"/>
        </w:rPr>
        <w:t xml:space="preserve"> J</w:t>
      </w:r>
      <w:r w:rsidR="009E138E">
        <w:rPr>
          <w:rFonts w:ascii="Times New Roman" w:hAnsi="Times New Roman" w:cs="Times New Roman"/>
          <w:sz w:val="20"/>
          <w:szCs w:val="20"/>
        </w:rPr>
        <w:t>.</w:t>
      </w:r>
      <w:r w:rsidRPr="00FB1E46">
        <w:rPr>
          <w:rFonts w:ascii="Times New Roman" w:hAnsi="Times New Roman" w:cs="Times New Roman"/>
          <w:sz w:val="20"/>
          <w:szCs w:val="20"/>
        </w:rPr>
        <w:t>A</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Morseth</w:t>
      </w:r>
      <w:proofErr w:type="spellEnd"/>
      <w:r w:rsidR="009E138E">
        <w:rPr>
          <w:rFonts w:ascii="Times New Roman" w:hAnsi="Times New Roman" w:cs="Times New Roman"/>
          <w:sz w:val="20"/>
          <w:szCs w:val="20"/>
        </w:rPr>
        <w:t>,</w:t>
      </w:r>
      <w:r w:rsidRPr="00FB1E46">
        <w:rPr>
          <w:rFonts w:ascii="Times New Roman" w:hAnsi="Times New Roman" w:cs="Times New Roman"/>
          <w:sz w:val="20"/>
          <w:szCs w:val="20"/>
        </w:rPr>
        <w:t xml:space="preserve"> B</w:t>
      </w:r>
      <w:r w:rsidR="009E138E">
        <w:rPr>
          <w:rFonts w:ascii="Times New Roman" w:hAnsi="Times New Roman" w:cs="Times New Roman"/>
          <w:sz w:val="20"/>
          <w:szCs w:val="20"/>
        </w:rPr>
        <w:t>.</w:t>
      </w:r>
      <w:r w:rsidRPr="00FB1E46">
        <w:rPr>
          <w:rFonts w:ascii="Times New Roman" w:hAnsi="Times New Roman" w:cs="Times New Roman"/>
          <w:sz w:val="20"/>
          <w:szCs w:val="20"/>
        </w:rPr>
        <w:t>, Nguyen</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N</w:t>
      </w:r>
      <w:r w:rsidR="009E138E">
        <w:rPr>
          <w:rFonts w:ascii="Times New Roman" w:hAnsi="Times New Roman" w:cs="Times New Roman"/>
          <w:sz w:val="20"/>
          <w:szCs w:val="20"/>
        </w:rPr>
        <w:t>.</w:t>
      </w:r>
      <w:r w:rsidRPr="00FB1E46">
        <w:rPr>
          <w:rFonts w:ascii="Times New Roman" w:hAnsi="Times New Roman" w:cs="Times New Roman"/>
          <w:sz w:val="20"/>
          <w:szCs w:val="20"/>
        </w:rPr>
        <w:t>D</w:t>
      </w:r>
      <w:r w:rsidR="009E138E">
        <w:rPr>
          <w:rFonts w:ascii="Times New Roman" w:hAnsi="Times New Roman" w:cs="Times New Roman"/>
          <w:sz w:val="20"/>
          <w:szCs w:val="20"/>
        </w:rPr>
        <w:t>.</w:t>
      </w:r>
      <w:r w:rsidRPr="00FB1E46">
        <w:rPr>
          <w:rFonts w:ascii="Times New Roman" w:hAnsi="Times New Roman" w:cs="Times New Roman"/>
          <w:sz w:val="20"/>
          <w:szCs w:val="20"/>
        </w:rPr>
        <w:t>, Nguyen</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T</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Sogaard</w:t>
      </w:r>
      <w:proofErr w:type="spellEnd"/>
      <w:r w:rsidR="009E138E">
        <w:rPr>
          <w:rFonts w:ascii="Times New Roman" w:hAnsi="Times New Roman" w:cs="Times New Roman"/>
          <w:sz w:val="20"/>
          <w:szCs w:val="20"/>
        </w:rPr>
        <w:t>,</w:t>
      </w:r>
      <w:r w:rsidRPr="00FB1E46">
        <w:rPr>
          <w:rFonts w:ascii="Times New Roman" w:hAnsi="Times New Roman" w:cs="Times New Roman"/>
          <w:sz w:val="20"/>
          <w:szCs w:val="20"/>
        </w:rPr>
        <w:t xml:space="preserve"> A</w:t>
      </w:r>
      <w:r w:rsidR="009E138E">
        <w:rPr>
          <w:rFonts w:ascii="Times New Roman" w:hAnsi="Times New Roman" w:cs="Times New Roman"/>
          <w:sz w:val="20"/>
          <w:szCs w:val="20"/>
        </w:rPr>
        <w:t>.</w:t>
      </w:r>
      <w:r w:rsidRPr="00FB1E46">
        <w:rPr>
          <w:rFonts w:ascii="Times New Roman" w:hAnsi="Times New Roman" w:cs="Times New Roman"/>
          <w:sz w:val="20"/>
          <w:szCs w:val="20"/>
        </w:rPr>
        <w:t>J</w:t>
      </w:r>
      <w:r w:rsidR="009E138E">
        <w:rPr>
          <w:rFonts w:ascii="Times New Roman" w:hAnsi="Times New Roman" w:cs="Times New Roman"/>
          <w:sz w:val="20"/>
          <w:szCs w:val="20"/>
        </w:rPr>
        <w:t>.</w:t>
      </w:r>
      <w:r w:rsidRPr="00FB1E46">
        <w:rPr>
          <w:rFonts w:ascii="Times New Roman" w:hAnsi="Times New Roman" w:cs="Times New Roman"/>
          <w:sz w:val="20"/>
          <w:szCs w:val="20"/>
        </w:rPr>
        <w:t xml:space="preserve">, </w:t>
      </w:r>
      <w:proofErr w:type="spellStart"/>
      <w:r w:rsidRPr="00FB1E46">
        <w:rPr>
          <w:rFonts w:ascii="Times New Roman" w:hAnsi="Times New Roman" w:cs="Times New Roman"/>
          <w:sz w:val="20"/>
          <w:szCs w:val="20"/>
        </w:rPr>
        <w:t>Emaus</w:t>
      </w:r>
      <w:proofErr w:type="spellEnd"/>
      <w:r w:rsidR="009E138E">
        <w:rPr>
          <w:rFonts w:ascii="Times New Roman" w:hAnsi="Times New Roman" w:cs="Times New Roman"/>
          <w:sz w:val="20"/>
          <w:szCs w:val="20"/>
        </w:rPr>
        <w:t>,</w:t>
      </w:r>
      <w:r w:rsidRPr="00FB1E46">
        <w:rPr>
          <w:rFonts w:ascii="Times New Roman" w:hAnsi="Times New Roman" w:cs="Times New Roman"/>
          <w:sz w:val="20"/>
          <w:szCs w:val="20"/>
        </w:rPr>
        <w:t xml:space="preserve"> N</w:t>
      </w:r>
      <w:r w:rsidR="009E138E">
        <w:rPr>
          <w:rFonts w:ascii="Times New Roman" w:hAnsi="Times New Roman" w:cs="Times New Roman"/>
          <w:sz w:val="20"/>
          <w:szCs w:val="20"/>
        </w:rPr>
        <w:t>.</w:t>
      </w:r>
      <w:r w:rsidR="00A22C7C" w:rsidRPr="00FB1E46">
        <w:rPr>
          <w:rFonts w:ascii="Times New Roman" w:hAnsi="Times New Roman" w:cs="Times New Roman"/>
          <w:sz w:val="20"/>
          <w:szCs w:val="20"/>
        </w:rPr>
        <w:t xml:space="preserve"> (2012)</w:t>
      </w:r>
      <w:r w:rsidR="009E138E">
        <w:rPr>
          <w:rFonts w:ascii="Times New Roman" w:hAnsi="Times New Roman" w:cs="Times New Roman"/>
          <w:sz w:val="20"/>
          <w:szCs w:val="20"/>
        </w:rPr>
        <w:t>.</w:t>
      </w:r>
      <w:r w:rsidR="00A22C7C" w:rsidRPr="00FB1E46">
        <w:rPr>
          <w:rFonts w:ascii="Times New Roman" w:hAnsi="Times New Roman" w:cs="Times New Roman"/>
          <w:sz w:val="20"/>
          <w:szCs w:val="20"/>
        </w:rPr>
        <w:t xml:space="preserve"> </w:t>
      </w:r>
      <w:r w:rsidRPr="00FB1E46">
        <w:rPr>
          <w:rFonts w:ascii="Times New Roman" w:hAnsi="Times New Roman" w:cs="Times New Roman"/>
          <w:sz w:val="20"/>
          <w:szCs w:val="20"/>
        </w:rPr>
        <w:t xml:space="preserve">Prevalence of vertebral fractures in women and men in the population-based </w:t>
      </w:r>
      <w:proofErr w:type="spellStart"/>
      <w:r w:rsidRPr="00FB1E46">
        <w:rPr>
          <w:rFonts w:ascii="Times New Roman" w:hAnsi="Times New Roman" w:cs="Times New Roman"/>
          <w:sz w:val="20"/>
          <w:szCs w:val="20"/>
        </w:rPr>
        <w:t>Tromsø</w:t>
      </w:r>
      <w:proofErr w:type="spellEnd"/>
      <w:r w:rsidRPr="00FB1E46">
        <w:rPr>
          <w:rFonts w:ascii="Times New Roman" w:hAnsi="Times New Roman" w:cs="Times New Roman"/>
          <w:sz w:val="20"/>
          <w:szCs w:val="20"/>
        </w:rPr>
        <w:t xml:space="preserve"> Study. BMC Musculoskeletal Disorders</w:t>
      </w:r>
      <w:r w:rsidR="009E138E">
        <w:rPr>
          <w:rFonts w:ascii="Times New Roman" w:hAnsi="Times New Roman" w:cs="Times New Roman"/>
          <w:sz w:val="20"/>
          <w:szCs w:val="20"/>
        </w:rPr>
        <w:t>,</w:t>
      </w:r>
      <w:r w:rsidR="00A22C7C" w:rsidRPr="00FB1E46">
        <w:rPr>
          <w:rFonts w:ascii="Times New Roman" w:hAnsi="Times New Roman" w:cs="Times New Roman"/>
          <w:sz w:val="20"/>
          <w:szCs w:val="20"/>
        </w:rPr>
        <w:t xml:space="preserve"> </w:t>
      </w:r>
      <w:r w:rsidRPr="00FB1E46">
        <w:rPr>
          <w:rFonts w:ascii="Times New Roman" w:hAnsi="Times New Roman" w:cs="Times New Roman"/>
          <w:sz w:val="20"/>
          <w:szCs w:val="20"/>
        </w:rPr>
        <w:t>13</w:t>
      </w:r>
      <w:r w:rsidR="009E138E">
        <w:rPr>
          <w:rFonts w:ascii="Times New Roman" w:hAnsi="Times New Roman" w:cs="Times New Roman"/>
          <w:sz w:val="20"/>
          <w:szCs w:val="20"/>
        </w:rPr>
        <w:t>, 3</w:t>
      </w:r>
      <w:r w:rsidR="00A22C7C" w:rsidRPr="00FB1E46">
        <w:rPr>
          <w:rFonts w:ascii="Times New Roman" w:hAnsi="Times New Roman" w:cs="Times New Roman"/>
          <w:sz w:val="20"/>
          <w:szCs w:val="20"/>
        </w:rPr>
        <w:t xml:space="preserve">. </w:t>
      </w:r>
      <w:proofErr w:type="spellStart"/>
      <w:r w:rsidR="009E138E">
        <w:rPr>
          <w:rFonts w:ascii="Times New Roman" w:hAnsi="Times New Roman" w:cs="Times New Roman"/>
          <w:sz w:val="20"/>
          <w:szCs w:val="20"/>
        </w:rPr>
        <w:t>doi</w:t>
      </w:r>
      <w:proofErr w:type="spellEnd"/>
      <w:r w:rsidR="00A22C7C" w:rsidRPr="00FB1E46">
        <w:rPr>
          <w:rFonts w:ascii="Times New Roman" w:hAnsi="Times New Roman" w:cs="Times New Roman"/>
          <w:sz w:val="20"/>
          <w:szCs w:val="20"/>
        </w:rPr>
        <w:t>: 10.1186/1471-2474-13-3</w:t>
      </w:r>
      <w:r w:rsidR="009E138E">
        <w:rPr>
          <w:rFonts w:ascii="Times New Roman" w:hAnsi="Times New Roman" w:cs="Times New Roman"/>
          <w:sz w:val="20"/>
          <w:szCs w:val="20"/>
        </w:rPr>
        <w:t>.</w:t>
      </w:r>
    </w:p>
    <w:p w:rsidR="00FB1E46" w:rsidRDefault="005A6469" w:rsidP="004763CE">
      <w:pPr>
        <w:pStyle w:val="ListParagraph"/>
        <w:numPr>
          <w:ilvl w:val="0"/>
          <w:numId w:val="17"/>
        </w:numPr>
        <w:spacing w:after="120" w:line="480" w:lineRule="auto"/>
        <w:ind w:left="360"/>
        <w:rPr>
          <w:rFonts w:ascii="Times New Roman" w:hAnsi="Times New Roman" w:cs="Times New Roman"/>
          <w:sz w:val="20"/>
          <w:szCs w:val="20"/>
        </w:rPr>
      </w:pPr>
      <w:r w:rsidRPr="00DE4490">
        <w:rPr>
          <w:rFonts w:ascii="Times New Roman" w:hAnsi="Times New Roman" w:cs="Times New Roman"/>
          <w:sz w:val="20"/>
          <w:szCs w:val="20"/>
        </w:rPr>
        <w:t>Yoon</w:t>
      </w:r>
      <w:r w:rsidR="009E138E">
        <w:rPr>
          <w:rFonts w:ascii="Times New Roman" w:hAnsi="Times New Roman" w:cs="Times New Roman"/>
          <w:sz w:val="20"/>
          <w:szCs w:val="20"/>
        </w:rPr>
        <w:t>,</w:t>
      </w:r>
      <w:r w:rsidRPr="00DE4490">
        <w:rPr>
          <w:rFonts w:ascii="Times New Roman" w:hAnsi="Times New Roman" w:cs="Times New Roman"/>
          <w:sz w:val="20"/>
          <w:szCs w:val="20"/>
        </w:rPr>
        <w:t xml:space="preserve"> S</w:t>
      </w:r>
      <w:r w:rsidR="009E138E">
        <w:rPr>
          <w:rFonts w:ascii="Times New Roman" w:hAnsi="Times New Roman" w:cs="Times New Roman"/>
          <w:sz w:val="20"/>
          <w:szCs w:val="20"/>
        </w:rPr>
        <w:t>.</w:t>
      </w:r>
      <w:r w:rsidRPr="00DE4490">
        <w:rPr>
          <w:rFonts w:ascii="Times New Roman" w:hAnsi="Times New Roman" w:cs="Times New Roman"/>
          <w:sz w:val="20"/>
          <w:szCs w:val="20"/>
        </w:rPr>
        <w:t>P</w:t>
      </w:r>
      <w:r w:rsidR="009E138E">
        <w:rPr>
          <w:rFonts w:ascii="Times New Roman" w:hAnsi="Times New Roman" w:cs="Times New Roman"/>
          <w:sz w:val="20"/>
          <w:szCs w:val="20"/>
        </w:rPr>
        <w:t>.</w:t>
      </w:r>
      <w:r w:rsidRPr="00DE4490">
        <w:rPr>
          <w:rFonts w:ascii="Times New Roman" w:hAnsi="Times New Roman" w:cs="Times New Roman"/>
          <w:sz w:val="20"/>
          <w:szCs w:val="20"/>
        </w:rPr>
        <w:t>, Lee</w:t>
      </w:r>
      <w:r w:rsidR="009E138E">
        <w:rPr>
          <w:rFonts w:ascii="Times New Roman" w:hAnsi="Times New Roman" w:cs="Times New Roman"/>
          <w:sz w:val="20"/>
          <w:szCs w:val="20"/>
        </w:rPr>
        <w:t>,</w:t>
      </w:r>
      <w:r w:rsidRPr="00DE4490">
        <w:rPr>
          <w:rFonts w:ascii="Times New Roman" w:hAnsi="Times New Roman" w:cs="Times New Roman"/>
          <w:sz w:val="20"/>
          <w:szCs w:val="20"/>
        </w:rPr>
        <w:t xml:space="preserve"> S</w:t>
      </w:r>
      <w:r w:rsidR="009E138E">
        <w:rPr>
          <w:rFonts w:ascii="Times New Roman" w:hAnsi="Times New Roman" w:cs="Times New Roman"/>
          <w:sz w:val="20"/>
          <w:szCs w:val="20"/>
        </w:rPr>
        <w:t>.</w:t>
      </w:r>
      <w:r w:rsidRPr="00DE4490">
        <w:rPr>
          <w:rFonts w:ascii="Times New Roman" w:hAnsi="Times New Roman" w:cs="Times New Roman"/>
          <w:sz w:val="20"/>
          <w:szCs w:val="20"/>
        </w:rPr>
        <w:t>H</w:t>
      </w:r>
      <w:r w:rsidR="009E138E">
        <w:rPr>
          <w:rFonts w:ascii="Times New Roman" w:hAnsi="Times New Roman" w:cs="Times New Roman"/>
          <w:sz w:val="20"/>
          <w:szCs w:val="20"/>
        </w:rPr>
        <w:t>.</w:t>
      </w:r>
      <w:r w:rsidRPr="00DE4490">
        <w:rPr>
          <w:rFonts w:ascii="Times New Roman" w:hAnsi="Times New Roman" w:cs="Times New Roman"/>
          <w:sz w:val="20"/>
          <w:szCs w:val="20"/>
        </w:rPr>
        <w:t>, Ki</w:t>
      </w:r>
      <w:r w:rsidR="009E138E">
        <w:rPr>
          <w:rFonts w:ascii="Times New Roman" w:hAnsi="Times New Roman" w:cs="Times New Roman"/>
          <w:sz w:val="20"/>
          <w:szCs w:val="20"/>
        </w:rPr>
        <w:t>,</w:t>
      </w:r>
      <w:r w:rsidRPr="00DE4490">
        <w:rPr>
          <w:rFonts w:ascii="Times New Roman" w:hAnsi="Times New Roman" w:cs="Times New Roman"/>
          <w:sz w:val="20"/>
          <w:szCs w:val="20"/>
        </w:rPr>
        <w:t xml:space="preserve"> C</w:t>
      </w:r>
      <w:r w:rsidR="009E138E">
        <w:rPr>
          <w:rFonts w:ascii="Times New Roman" w:hAnsi="Times New Roman" w:cs="Times New Roman"/>
          <w:sz w:val="20"/>
          <w:szCs w:val="20"/>
        </w:rPr>
        <w:t>.</w:t>
      </w:r>
      <w:r w:rsidRPr="00DE4490">
        <w:rPr>
          <w:rFonts w:ascii="Times New Roman" w:hAnsi="Times New Roman" w:cs="Times New Roman"/>
          <w:sz w:val="20"/>
          <w:szCs w:val="20"/>
        </w:rPr>
        <w:t>H</w:t>
      </w:r>
      <w:r w:rsidR="009E138E">
        <w:rPr>
          <w:rFonts w:ascii="Times New Roman" w:hAnsi="Times New Roman" w:cs="Times New Roman"/>
          <w:sz w:val="20"/>
          <w:szCs w:val="20"/>
        </w:rPr>
        <w:t>.</w:t>
      </w:r>
      <w:r w:rsidRPr="00DE4490">
        <w:rPr>
          <w:rFonts w:ascii="Times New Roman" w:hAnsi="Times New Roman" w:cs="Times New Roman"/>
          <w:sz w:val="20"/>
          <w:szCs w:val="20"/>
        </w:rPr>
        <w:t>, Lee</w:t>
      </w:r>
      <w:r w:rsidR="009E138E">
        <w:rPr>
          <w:rFonts w:ascii="Times New Roman" w:hAnsi="Times New Roman" w:cs="Times New Roman"/>
          <w:sz w:val="20"/>
          <w:szCs w:val="20"/>
        </w:rPr>
        <w:t>,</w:t>
      </w:r>
      <w:r w:rsidRPr="00DE4490">
        <w:rPr>
          <w:rFonts w:ascii="Times New Roman" w:hAnsi="Times New Roman" w:cs="Times New Roman"/>
          <w:sz w:val="20"/>
          <w:szCs w:val="20"/>
        </w:rPr>
        <w:t xml:space="preserve"> Y</w:t>
      </w:r>
      <w:r w:rsidR="009E138E">
        <w:rPr>
          <w:rFonts w:ascii="Times New Roman" w:hAnsi="Times New Roman" w:cs="Times New Roman"/>
          <w:sz w:val="20"/>
          <w:szCs w:val="20"/>
        </w:rPr>
        <w:t>.</w:t>
      </w:r>
      <w:r w:rsidRPr="00DE4490">
        <w:rPr>
          <w:rFonts w:ascii="Times New Roman" w:hAnsi="Times New Roman" w:cs="Times New Roman"/>
          <w:sz w:val="20"/>
          <w:szCs w:val="20"/>
        </w:rPr>
        <w:t>T</w:t>
      </w:r>
      <w:r w:rsidR="009E138E">
        <w:rPr>
          <w:rFonts w:ascii="Times New Roman" w:hAnsi="Times New Roman" w:cs="Times New Roman"/>
          <w:sz w:val="20"/>
          <w:szCs w:val="20"/>
        </w:rPr>
        <w:t>.</w:t>
      </w:r>
      <w:r w:rsidRPr="00DE4490">
        <w:rPr>
          <w:rFonts w:ascii="Times New Roman" w:hAnsi="Times New Roman" w:cs="Times New Roman"/>
          <w:sz w:val="20"/>
          <w:szCs w:val="20"/>
        </w:rPr>
        <w:t>, Hong</w:t>
      </w:r>
      <w:r w:rsidR="009E138E">
        <w:rPr>
          <w:rFonts w:ascii="Times New Roman" w:hAnsi="Times New Roman" w:cs="Times New Roman"/>
          <w:sz w:val="20"/>
          <w:szCs w:val="20"/>
        </w:rPr>
        <w:t>,</w:t>
      </w:r>
      <w:r w:rsidRPr="00DE4490">
        <w:rPr>
          <w:rFonts w:ascii="Times New Roman" w:hAnsi="Times New Roman" w:cs="Times New Roman"/>
          <w:sz w:val="20"/>
          <w:szCs w:val="20"/>
        </w:rPr>
        <w:t xml:space="preserve"> S</w:t>
      </w:r>
      <w:r w:rsidR="009E138E">
        <w:rPr>
          <w:rFonts w:ascii="Times New Roman" w:hAnsi="Times New Roman" w:cs="Times New Roman"/>
          <w:sz w:val="20"/>
          <w:szCs w:val="20"/>
        </w:rPr>
        <w:t>.</w:t>
      </w:r>
      <w:r w:rsidRPr="00DE4490">
        <w:rPr>
          <w:rFonts w:ascii="Times New Roman" w:hAnsi="Times New Roman" w:cs="Times New Roman"/>
          <w:sz w:val="20"/>
          <w:szCs w:val="20"/>
        </w:rPr>
        <w:t>H</w:t>
      </w:r>
      <w:r w:rsidR="009E138E">
        <w:rPr>
          <w:rFonts w:ascii="Times New Roman" w:hAnsi="Times New Roman" w:cs="Times New Roman"/>
          <w:sz w:val="20"/>
          <w:szCs w:val="20"/>
        </w:rPr>
        <w:t>.</w:t>
      </w:r>
      <w:r w:rsidRPr="00DE4490">
        <w:rPr>
          <w:rFonts w:ascii="Times New Roman" w:hAnsi="Times New Roman" w:cs="Times New Roman"/>
          <w:sz w:val="20"/>
          <w:szCs w:val="20"/>
        </w:rPr>
        <w:t>, Lee</w:t>
      </w:r>
      <w:r w:rsidR="009E138E">
        <w:rPr>
          <w:rFonts w:ascii="Times New Roman" w:hAnsi="Times New Roman" w:cs="Times New Roman"/>
          <w:sz w:val="20"/>
          <w:szCs w:val="20"/>
        </w:rPr>
        <w:t>,</w:t>
      </w:r>
      <w:r w:rsidRPr="00DE4490">
        <w:rPr>
          <w:rFonts w:ascii="Times New Roman" w:hAnsi="Times New Roman" w:cs="Times New Roman"/>
          <w:sz w:val="20"/>
          <w:szCs w:val="20"/>
        </w:rPr>
        <w:t xml:space="preserve"> H</w:t>
      </w:r>
      <w:r w:rsidR="009E138E">
        <w:rPr>
          <w:rFonts w:ascii="Times New Roman" w:hAnsi="Times New Roman" w:cs="Times New Roman"/>
          <w:sz w:val="20"/>
          <w:szCs w:val="20"/>
        </w:rPr>
        <w:t>.</w:t>
      </w:r>
      <w:r w:rsidRPr="00DE4490">
        <w:rPr>
          <w:rFonts w:ascii="Times New Roman" w:hAnsi="Times New Roman" w:cs="Times New Roman"/>
          <w:sz w:val="20"/>
          <w:szCs w:val="20"/>
        </w:rPr>
        <w:t>M</w:t>
      </w:r>
      <w:r w:rsidR="009E138E">
        <w:rPr>
          <w:rFonts w:ascii="Times New Roman" w:hAnsi="Times New Roman" w:cs="Times New Roman"/>
          <w:sz w:val="20"/>
          <w:szCs w:val="20"/>
        </w:rPr>
        <w:t>.</w:t>
      </w:r>
      <w:r w:rsidRPr="00DE4490">
        <w:rPr>
          <w:rFonts w:ascii="Times New Roman" w:hAnsi="Times New Roman" w:cs="Times New Roman"/>
          <w:sz w:val="20"/>
          <w:szCs w:val="20"/>
        </w:rPr>
        <w:t>, Moon</w:t>
      </w:r>
      <w:r w:rsidR="009E138E">
        <w:rPr>
          <w:rFonts w:ascii="Times New Roman" w:hAnsi="Times New Roman" w:cs="Times New Roman"/>
          <w:sz w:val="20"/>
          <w:szCs w:val="20"/>
        </w:rPr>
        <w:t>,</w:t>
      </w:r>
      <w:r w:rsidRPr="00DE4490">
        <w:rPr>
          <w:rFonts w:ascii="Times New Roman" w:hAnsi="Times New Roman" w:cs="Times New Roman"/>
          <w:sz w:val="20"/>
          <w:szCs w:val="20"/>
        </w:rPr>
        <w:t xml:space="preserve"> S</w:t>
      </w:r>
      <w:r w:rsidR="009E138E">
        <w:rPr>
          <w:rFonts w:ascii="Times New Roman" w:hAnsi="Times New Roman" w:cs="Times New Roman"/>
          <w:sz w:val="20"/>
          <w:szCs w:val="20"/>
        </w:rPr>
        <w:t>.</w:t>
      </w:r>
      <w:r w:rsidRPr="00DE4490">
        <w:rPr>
          <w:rFonts w:ascii="Times New Roman" w:hAnsi="Times New Roman" w:cs="Times New Roman"/>
          <w:sz w:val="20"/>
          <w:szCs w:val="20"/>
        </w:rPr>
        <w:t>H</w:t>
      </w:r>
      <w:r w:rsidR="009E138E">
        <w:rPr>
          <w:rFonts w:ascii="Times New Roman" w:hAnsi="Times New Roman" w:cs="Times New Roman"/>
          <w:sz w:val="20"/>
          <w:szCs w:val="20"/>
        </w:rPr>
        <w:t>.</w:t>
      </w:r>
      <w:r w:rsidR="00A22C7C" w:rsidRPr="00DE4490">
        <w:rPr>
          <w:rFonts w:ascii="Times New Roman" w:hAnsi="Times New Roman" w:cs="Times New Roman"/>
          <w:sz w:val="20"/>
          <w:szCs w:val="20"/>
        </w:rPr>
        <w:t xml:space="preserve"> (2014)</w:t>
      </w:r>
      <w:r w:rsidR="009E138E">
        <w:rPr>
          <w:rFonts w:ascii="Times New Roman" w:hAnsi="Times New Roman" w:cs="Times New Roman"/>
          <w:sz w:val="20"/>
          <w:szCs w:val="20"/>
        </w:rPr>
        <w:t>.</w:t>
      </w:r>
      <w:r w:rsidRPr="00DE4490">
        <w:rPr>
          <w:rFonts w:ascii="Times New Roman" w:hAnsi="Times New Roman" w:cs="Times New Roman"/>
          <w:sz w:val="20"/>
          <w:szCs w:val="20"/>
        </w:rPr>
        <w:t xml:space="preserve"> Quality of life in patients with osteoporotic vertebral fractures. Asian Spine J</w:t>
      </w:r>
      <w:r w:rsidR="009E138E">
        <w:rPr>
          <w:rFonts w:ascii="Times New Roman" w:hAnsi="Times New Roman" w:cs="Times New Roman"/>
          <w:sz w:val="20"/>
          <w:szCs w:val="20"/>
        </w:rPr>
        <w:t>,</w:t>
      </w:r>
      <w:r w:rsidR="00A22C7C" w:rsidRPr="00DE4490">
        <w:rPr>
          <w:rFonts w:ascii="Times New Roman" w:hAnsi="Times New Roman" w:cs="Times New Roman"/>
          <w:sz w:val="20"/>
          <w:szCs w:val="20"/>
        </w:rPr>
        <w:t xml:space="preserve"> 8(5)</w:t>
      </w:r>
      <w:r w:rsidR="009E138E">
        <w:rPr>
          <w:rFonts w:ascii="Times New Roman" w:hAnsi="Times New Roman" w:cs="Times New Roman"/>
          <w:sz w:val="20"/>
          <w:szCs w:val="20"/>
        </w:rPr>
        <w:t xml:space="preserve">, </w:t>
      </w:r>
      <w:r w:rsidR="00A22C7C" w:rsidRPr="00DE4490">
        <w:rPr>
          <w:rFonts w:ascii="Times New Roman" w:hAnsi="Times New Roman" w:cs="Times New Roman"/>
          <w:sz w:val="20"/>
          <w:szCs w:val="20"/>
        </w:rPr>
        <w:t>653-</w:t>
      </w:r>
      <w:r w:rsidR="009E138E">
        <w:rPr>
          <w:rFonts w:ascii="Times New Roman" w:hAnsi="Times New Roman" w:cs="Times New Roman"/>
          <w:sz w:val="20"/>
          <w:szCs w:val="20"/>
        </w:rPr>
        <w:t>65</w:t>
      </w:r>
      <w:r w:rsidR="00A22C7C" w:rsidRPr="00DE4490">
        <w:rPr>
          <w:rFonts w:ascii="Times New Roman" w:hAnsi="Times New Roman" w:cs="Times New Roman"/>
          <w:sz w:val="20"/>
          <w:szCs w:val="20"/>
        </w:rPr>
        <w:t>8</w:t>
      </w:r>
      <w:r w:rsidR="009E138E">
        <w:rPr>
          <w:rFonts w:ascii="Times New Roman" w:hAnsi="Times New Roman" w:cs="Times New Roman"/>
          <w:sz w:val="20"/>
          <w:szCs w:val="20"/>
        </w:rPr>
        <w:t>.</w:t>
      </w:r>
    </w:p>
    <w:p w:rsidR="00635960" w:rsidRDefault="00635960" w:rsidP="00635960">
      <w:pPr>
        <w:jc w:val="center"/>
        <w:rPr>
          <w:rFonts w:ascii="Times New Roman" w:hAnsi="Times New Roman" w:cs="Times New Roman"/>
          <w:b/>
          <w:sz w:val="20"/>
          <w:szCs w:val="20"/>
        </w:rPr>
      </w:pPr>
      <w:r>
        <w:rPr>
          <w:rFonts w:ascii="Times New Roman" w:hAnsi="Times New Roman" w:cs="Times New Roman"/>
          <w:b/>
          <w:sz w:val="20"/>
          <w:szCs w:val="20"/>
        </w:rPr>
        <w:br w:type="page"/>
      </w:r>
      <w:r>
        <w:rPr>
          <w:rFonts w:ascii="Times New Roman" w:hAnsi="Times New Roman" w:cs="Times New Roman"/>
          <w:b/>
          <w:sz w:val="20"/>
          <w:szCs w:val="20"/>
        </w:rPr>
        <w:lastRenderedPageBreak/>
        <w:t>TABLES</w:t>
      </w:r>
    </w:p>
    <w:p w:rsidR="00635960" w:rsidRDefault="00635960">
      <w:pPr>
        <w:rPr>
          <w:rFonts w:ascii="Times New Roman" w:hAnsi="Times New Roman" w:cs="Times New Roman"/>
          <w:b/>
          <w:sz w:val="20"/>
          <w:szCs w:val="20"/>
        </w:rPr>
      </w:pPr>
    </w:p>
    <w:p w:rsidR="006E6AEC" w:rsidRPr="00273EE8" w:rsidRDefault="006E6AEC" w:rsidP="006E6AEC">
      <w:pPr>
        <w:spacing w:after="0" w:line="480" w:lineRule="auto"/>
        <w:rPr>
          <w:rFonts w:ascii="Times New Roman" w:hAnsi="Times New Roman" w:cs="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3"/>
        <w:gridCol w:w="3065"/>
        <w:gridCol w:w="1946"/>
        <w:gridCol w:w="1832"/>
      </w:tblGrid>
      <w:tr w:rsidR="006E6AEC" w:rsidRPr="00273EE8" w:rsidTr="004763CE">
        <w:tc>
          <w:tcPr>
            <w:tcW w:w="2907" w:type="pct"/>
            <w:gridSpan w:val="2"/>
            <w:shd w:val="clear" w:color="auto" w:fill="BFBFBF" w:themeFill="background1" w:themeFillShade="BF"/>
          </w:tcPr>
          <w:p w:rsidR="006E6AEC" w:rsidRPr="00273EE8" w:rsidRDefault="006E6AEC" w:rsidP="004763CE">
            <w:pPr>
              <w:spacing w:line="480" w:lineRule="auto"/>
              <w:rPr>
                <w:rFonts w:ascii="Times New Roman" w:hAnsi="Times New Roman" w:cs="Times New Roman"/>
                <w:b/>
                <w:sz w:val="20"/>
                <w:szCs w:val="20"/>
              </w:rPr>
            </w:pPr>
            <w:r w:rsidRPr="00273EE8">
              <w:rPr>
                <w:rFonts w:ascii="Times New Roman" w:hAnsi="Times New Roman" w:cs="Times New Roman"/>
                <w:b/>
                <w:sz w:val="20"/>
                <w:szCs w:val="20"/>
              </w:rPr>
              <w:t>Characteristic</w:t>
            </w:r>
          </w:p>
        </w:tc>
        <w:tc>
          <w:tcPr>
            <w:tcW w:w="1078" w:type="pct"/>
            <w:shd w:val="clear" w:color="auto" w:fill="BFBFBF" w:themeFill="background1" w:themeFillShade="BF"/>
          </w:tcPr>
          <w:p w:rsidR="006E6AEC" w:rsidRPr="00273EE8" w:rsidRDefault="006E6AEC" w:rsidP="004763CE">
            <w:pPr>
              <w:spacing w:line="480" w:lineRule="auto"/>
              <w:rPr>
                <w:rFonts w:ascii="Times New Roman" w:hAnsi="Times New Roman" w:cs="Times New Roman"/>
                <w:b/>
                <w:sz w:val="20"/>
                <w:szCs w:val="20"/>
              </w:rPr>
            </w:pPr>
            <w:r w:rsidRPr="00273EE8">
              <w:rPr>
                <w:rFonts w:ascii="Times New Roman" w:hAnsi="Times New Roman" w:cs="Times New Roman"/>
                <w:b/>
                <w:sz w:val="20"/>
                <w:szCs w:val="20"/>
              </w:rPr>
              <w:t>Taping (n=13)</w:t>
            </w:r>
          </w:p>
        </w:tc>
        <w:tc>
          <w:tcPr>
            <w:tcW w:w="1015" w:type="pct"/>
            <w:shd w:val="clear" w:color="auto" w:fill="BFBFBF" w:themeFill="background1" w:themeFillShade="BF"/>
          </w:tcPr>
          <w:p w:rsidR="006E6AEC" w:rsidRPr="00273EE8" w:rsidRDefault="006E6AEC" w:rsidP="004763CE">
            <w:pPr>
              <w:spacing w:line="480" w:lineRule="auto"/>
              <w:rPr>
                <w:rFonts w:ascii="Times New Roman" w:hAnsi="Times New Roman" w:cs="Times New Roman"/>
                <w:b/>
                <w:sz w:val="20"/>
                <w:szCs w:val="20"/>
              </w:rPr>
            </w:pPr>
            <w:r w:rsidRPr="00273EE8">
              <w:rPr>
                <w:rFonts w:ascii="Times New Roman" w:hAnsi="Times New Roman" w:cs="Times New Roman"/>
                <w:b/>
                <w:sz w:val="20"/>
                <w:szCs w:val="20"/>
              </w:rPr>
              <w:t>Control (n=11)</w:t>
            </w:r>
          </w:p>
        </w:tc>
      </w:tr>
      <w:tr w:rsidR="006E6AEC" w:rsidRPr="00273EE8" w:rsidTr="004763CE">
        <w:tc>
          <w:tcPr>
            <w:tcW w:w="2907" w:type="pct"/>
            <w:gridSpan w:val="2"/>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Age, years</w:t>
            </w:r>
          </w:p>
        </w:tc>
        <w:tc>
          <w:tcPr>
            <w:tcW w:w="1078"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73.6</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5.9</w:t>
            </w:r>
          </w:p>
        </w:tc>
        <w:tc>
          <w:tcPr>
            <w:tcW w:w="1015"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74.6</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7.0</w:t>
            </w:r>
          </w:p>
        </w:tc>
      </w:tr>
      <w:tr w:rsidR="006E6AEC" w:rsidRPr="00273EE8" w:rsidTr="004763CE">
        <w:tc>
          <w:tcPr>
            <w:tcW w:w="2907" w:type="pct"/>
            <w:gridSpan w:val="2"/>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 xml:space="preserve">Sex, </w:t>
            </w:r>
            <w:proofErr w:type="spellStart"/>
            <w:r w:rsidRPr="00273EE8">
              <w:rPr>
                <w:rFonts w:ascii="Times New Roman" w:hAnsi="Times New Roman" w:cs="Times New Roman"/>
                <w:sz w:val="20"/>
                <w:szCs w:val="20"/>
              </w:rPr>
              <w:t>women:men</w:t>
            </w:r>
            <w:proofErr w:type="spellEnd"/>
            <w:r w:rsidRPr="00273EE8">
              <w:rPr>
                <w:rFonts w:ascii="Times New Roman" w:hAnsi="Times New Roman" w:cs="Times New Roman"/>
                <w:sz w:val="20"/>
                <w:szCs w:val="20"/>
              </w:rPr>
              <w:t>, n</w:t>
            </w:r>
          </w:p>
        </w:tc>
        <w:tc>
          <w:tcPr>
            <w:tcW w:w="1078"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13:0</w:t>
            </w:r>
          </w:p>
        </w:tc>
        <w:tc>
          <w:tcPr>
            <w:tcW w:w="1015"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8:3</w:t>
            </w:r>
          </w:p>
        </w:tc>
      </w:tr>
      <w:tr w:rsidR="006E6AEC" w:rsidRPr="00273EE8" w:rsidTr="004763CE">
        <w:tc>
          <w:tcPr>
            <w:tcW w:w="1209" w:type="pct"/>
            <w:vMerge w:val="restart"/>
          </w:tcPr>
          <w:p w:rsidR="006E6AEC" w:rsidRPr="00273EE8" w:rsidRDefault="006E6AEC" w:rsidP="004763CE">
            <w:pPr>
              <w:spacing w:line="480" w:lineRule="auto"/>
              <w:rPr>
                <w:rFonts w:ascii="Times New Roman" w:hAnsi="Times New Roman" w:cs="Times New Roman"/>
                <w:sz w:val="20"/>
                <w:szCs w:val="20"/>
              </w:rPr>
            </w:pPr>
            <w:r>
              <w:rPr>
                <w:rFonts w:ascii="Times New Roman" w:hAnsi="Times New Roman" w:cs="Times New Roman"/>
                <w:sz w:val="20"/>
                <w:szCs w:val="20"/>
              </w:rPr>
              <w:t>Relationship</w:t>
            </w:r>
            <w:r w:rsidRPr="00273EE8">
              <w:rPr>
                <w:rFonts w:ascii="Times New Roman" w:hAnsi="Times New Roman" w:cs="Times New Roman"/>
                <w:sz w:val="20"/>
                <w:szCs w:val="20"/>
              </w:rPr>
              <w:t xml:space="preserve"> status, n</w:t>
            </w:r>
          </w:p>
        </w:tc>
        <w:tc>
          <w:tcPr>
            <w:tcW w:w="1698"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Single</w:t>
            </w:r>
          </w:p>
        </w:tc>
        <w:tc>
          <w:tcPr>
            <w:tcW w:w="1078"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0</w:t>
            </w:r>
          </w:p>
        </w:tc>
        <w:tc>
          <w:tcPr>
            <w:tcW w:w="1015"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1</w:t>
            </w:r>
          </w:p>
        </w:tc>
      </w:tr>
      <w:tr w:rsidR="006E6AEC" w:rsidRPr="00273EE8" w:rsidTr="004763CE">
        <w:tc>
          <w:tcPr>
            <w:tcW w:w="1209" w:type="pct"/>
            <w:vMerge/>
          </w:tcPr>
          <w:p w:rsidR="006E6AEC" w:rsidRPr="00273EE8" w:rsidRDefault="006E6AEC" w:rsidP="004763CE">
            <w:pPr>
              <w:spacing w:line="480" w:lineRule="auto"/>
              <w:rPr>
                <w:rFonts w:ascii="Times New Roman" w:hAnsi="Times New Roman" w:cs="Times New Roman"/>
                <w:sz w:val="20"/>
                <w:szCs w:val="20"/>
              </w:rPr>
            </w:pPr>
          </w:p>
        </w:tc>
        <w:tc>
          <w:tcPr>
            <w:tcW w:w="1698"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Married/partner</w:t>
            </w:r>
          </w:p>
        </w:tc>
        <w:tc>
          <w:tcPr>
            <w:tcW w:w="1078"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9</w:t>
            </w:r>
          </w:p>
        </w:tc>
        <w:tc>
          <w:tcPr>
            <w:tcW w:w="1015"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9</w:t>
            </w:r>
          </w:p>
        </w:tc>
      </w:tr>
      <w:tr w:rsidR="006E6AEC" w:rsidRPr="00273EE8" w:rsidTr="004763CE">
        <w:tc>
          <w:tcPr>
            <w:tcW w:w="1209" w:type="pct"/>
            <w:vMerge/>
          </w:tcPr>
          <w:p w:rsidR="006E6AEC" w:rsidRPr="00273EE8" w:rsidRDefault="006E6AEC" w:rsidP="004763CE">
            <w:pPr>
              <w:spacing w:line="480" w:lineRule="auto"/>
              <w:rPr>
                <w:rFonts w:ascii="Times New Roman" w:hAnsi="Times New Roman" w:cs="Times New Roman"/>
                <w:sz w:val="20"/>
                <w:szCs w:val="20"/>
              </w:rPr>
            </w:pPr>
          </w:p>
        </w:tc>
        <w:tc>
          <w:tcPr>
            <w:tcW w:w="1698"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Divorced/separated</w:t>
            </w:r>
          </w:p>
        </w:tc>
        <w:tc>
          <w:tcPr>
            <w:tcW w:w="1078"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2</w:t>
            </w:r>
          </w:p>
        </w:tc>
        <w:tc>
          <w:tcPr>
            <w:tcW w:w="1015"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0</w:t>
            </w:r>
          </w:p>
        </w:tc>
      </w:tr>
      <w:tr w:rsidR="006E6AEC" w:rsidRPr="00273EE8" w:rsidTr="004763CE">
        <w:tc>
          <w:tcPr>
            <w:tcW w:w="1209" w:type="pct"/>
            <w:vMerge/>
          </w:tcPr>
          <w:p w:rsidR="006E6AEC" w:rsidRPr="00273EE8" w:rsidRDefault="006E6AEC" w:rsidP="004763CE">
            <w:pPr>
              <w:spacing w:line="480" w:lineRule="auto"/>
              <w:rPr>
                <w:rFonts w:ascii="Times New Roman" w:hAnsi="Times New Roman" w:cs="Times New Roman"/>
                <w:sz w:val="20"/>
                <w:szCs w:val="20"/>
              </w:rPr>
            </w:pPr>
          </w:p>
        </w:tc>
        <w:tc>
          <w:tcPr>
            <w:tcW w:w="1698"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Widowed</w:t>
            </w:r>
          </w:p>
        </w:tc>
        <w:tc>
          <w:tcPr>
            <w:tcW w:w="1078"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2</w:t>
            </w:r>
          </w:p>
        </w:tc>
        <w:tc>
          <w:tcPr>
            <w:tcW w:w="1015"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1</w:t>
            </w:r>
          </w:p>
        </w:tc>
      </w:tr>
      <w:tr w:rsidR="006E6AEC" w:rsidRPr="00273EE8" w:rsidTr="004763CE">
        <w:tc>
          <w:tcPr>
            <w:tcW w:w="1209" w:type="pct"/>
            <w:vMerge/>
          </w:tcPr>
          <w:p w:rsidR="006E6AEC" w:rsidRPr="00273EE8" w:rsidRDefault="006E6AEC" w:rsidP="004763CE">
            <w:pPr>
              <w:spacing w:line="480" w:lineRule="auto"/>
              <w:rPr>
                <w:rFonts w:ascii="Times New Roman" w:hAnsi="Times New Roman" w:cs="Times New Roman"/>
                <w:sz w:val="20"/>
                <w:szCs w:val="20"/>
              </w:rPr>
            </w:pPr>
          </w:p>
        </w:tc>
        <w:tc>
          <w:tcPr>
            <w:tcW w:w="1698"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Other</w:t>
            </w:r>
          </w:p>
        </w:tc>
        <w:tc>
          <w:tcPr>
            <w:tcW w:w="1078"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0</w:t>
            </w:r>
          </w:p>
        </w:tc>
        <w:tc>
          <w:tcPr>
            <w:tcW w:w="1015"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0</w:t>
            </w:r>
          </w:p>
        </w:tc>
      </w:tr>
      <w:tr w:rsidR="006E6AEC" w:rsidRPr="00273EE8" w:rsidTr="004763CE">
        <w:tc>
          <w:tcPr>
            <w:tcW w:w="1209" w:type="pct"/>
            <w:vMerge w:val="restar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Liv</w:t>
            </w:r>
            <w:r>
              <w:rPr>
                <w:rFonts w:ascii="Times New Roman" w:hAnsi="Times New Roman" w:cs="Times New Roman"/>
                <w:sz w:val="20"/>
                <w:szCs w:val="20"/>
              </w:rPr>
              <w:t>ing arrangements</w:t>
            </w:r>
            <w:r w:rsidRPr="00273EE8">
              <w:rPr>
                <w:rFonts w:ascii="Times New Roman" w:hAnsi="Times New Roman" w:cs="Times New Roman"/>
                <w:sz w:val="20"/>
                <w:szCs w:val="20"/>
              </w:rPr>
              <w:t>, n</w:t>
            </w:r>
          </w:p>
        </w:tc>
        <w:tc>
          <w:tcPr>
            <w:tcW w:w="1698"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Alone</w:t>
            </w:r>
          </w:p>
        </w:tc>
        <w:tc>
          <w:tcPr>
            <w:tcW w:w="1078"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3</w:t>
            </w:r>
          </w:p>
        </w:tc>
        <w:tc>
          <w:tcPr>
            <w:tcW w:w="1015"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1</w:t>
            </w:r>
          </w:p>
        </w:tc>
      </w:tr>
      <w:tr w:rsidR="006E6AEC" w:rsidRPr="00273EE8" w:rsidTr="004763CE">
        <w:tc>
          <w:tcPr>
            <w:tcW w:w="1209" w:type="pct"/>
            <w:vMerge/>
          </w:tcPr>
          <w:p w:rsidR="006E6AEC" w:rsidRPr="00273EE8" w:rsidRDefault="006E6AEC" w:rsidP="004763CE">
            <w:pPr>
              <w:spacing w:line="480" w:lineRule="auto"/>
              <w:rPr>
                <w:rFonts w:ascii="Times New Roman" w:hAnsi="Times New Roman" w:cs="Times New Roman"/>
                <w:sz w:val="20"/>
                <w:szCs w:val="20"/>
              </w:rPr>
            </w:pPr>
          </w:p>
        </w:tc>
        <w:tc>
          <w:tcPr>
            <w:tcW w:w="1698"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With husband/wife/partner</w:t>
            </w:r>
          </w:p>
        </w:tc>
        <w:tc>
          <w:tcPr>
            <w:tcW w:w="1078"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9</w:t>
            </w:r>
          </w:p>
        </w:tc>
        <w:tc>
          <w:tcPr>
            <w:tcW w:w="1015"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10</w:t>
            </w:r>
          </w:p>
        </w:tc>
      </w:tr>
      <w:tr w:rsidR="006E6AEC" w:rsidRPr="00273EE8" w:rsidTr="004763CE">
        <w:tc>
          <w:tcPr>
            <w:tcW w:w="1209" w:type="pct"/>
            <w:vMerge/>
          </w:tcPr>
          <w:p w:rsidR="006E6AEC" w:rsidRPr="00273EE8" w:rsidRDefault="006E6AEC" w:rsidP="004763CE">
            <w:pPr>
              <w:spacing w:line="480" w:lineRule="auto"/>
              <w:rPr>
                <w:rFonts w:ascii="Times New Roman" w:hAnsi="Times New Roman" w:cs="Times New Roman"/>
                <w:sz w:val="20"/>
                <w:szCs w:val="20"/>
              </w:rPr>
            </w:pPr>
          </w:p>
        </w:tc>
        <w:tc>
          <w:tcPr>
            <w:tcW w:w="1698"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With somebody else</w:t>
            </w:r>
          </w:p>
        </w:tc>
        <w:tc>
          <w:tcPr>
            <w:tcW w:w="1078"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1</w:t>
            </w:r>
          </w:p>
        </w:tc>
        <w:tc>
          <w:tcPr>
            <w:tcW w:w="1015"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0</w:t>
            </w:r>
          </w:p>
        </w:tc>
      </w:tr>
      <w:tr w:rsidR="006E6AEC" w:rsidRPr="00515981" w:rsidTr="004763CE">
        <w:tc>
          <w:tcPr>
            <w:tcW w:w="2907" w:type="pct"/>
            <w:gridSpan w:val="2"/>
            <w:shd w:val="clear" w:color="auto" w:fill="BFBFBF" w:themeFill="background1" w:themeFillShade="BF"/>
          </w:tcPr>
          <w:p w:rsidR="006E6AEC" w:rsidRPr="00515981" w:rsidRDefault="006E6AEC" w:rsidP="004763CE">
            <w:pPr>
              <w:spacing w:line="480" w:lineRule="auto"/>
              <w:rPr>
                <w:rFonts w:ascii="Times New Roman" w:hAnsi="Times New Roman" w:cs="Times New Roman"/>
                <w:b/>
                <w:sz w:val="20"/>
                <w:szCs w:val="20"/>
              </w:rPr>
            </w:pPr>
            <w:r w:rsidRPr="00515981">
              <w:rPr>
                <w:rFonts w:ascii="Times New Roman" w:hAnsi="Times New Roman" w:cs="Times New Roman"/>
                <w:b/>
                <w:sz w:val="20"/>
                <w:szCs w:val="20"/>
              </w:rPr>
              <w:t>Baseline outcome measure</w:t>
            </w:r>
          </w:p>
        </w:tc>
        <w:tc>
          <w:tcPr>
            <w:tcW w:w="1078" w:type="pct"/>
            <w:shd w:val="clear" w:color="auto" w:fill="BFBFBF" w:themeFill="background1" w:themeFillShade="BF"/>
          </w:tcPr>
          <w:p w:rsidR="006E6AEC" w:rsidRPr="00515981" w:rsidRDefault="006E6AEC" w:rsidP="004763CE">
            <w:pPr>
              <w:spacing w:line="480" w:lineRule="auto"/>
              <w:rPr>
                <w:rFonts w:ascii="Times New Roman" w:hAnsi="Times New Roman" w:cs="Times New Roman"/>
                <w:b/>
                <w:sz w:val="20"/>
                <w:szCs w:val="20"/>
              </w:rPr>
            </w:pPr>
            <w:r w:rsidRPr="00515981">
              <w:rPr>
                <w:rFonts w:ascii="Times New Roman" w:hAnsi="Times New Roman" w:cs="Times New Roman"/>
                <w:b/>
                <w:sz w:val="20"/>
                <w:szCs w:val="20"/>
              </w:rPr>
              <w:t>Taping (n=13)</w:t>
            </w:r>
          </w:p>
        </w:tc>
        <w:tc>
          <w:tcPr>
            <w:tcW w:w="1015" w:type="pct"/>
            <w:shd w:val="clear" w:color="auto" w:fill="BFBFBF" w:themeFill="background1" w:themeFillShade="BF"/>
          </w:tcPr>
          <w:p w:rsidR="006E6AEC" w:rsidRPr="00515981" w:rsidRDefault="006E6AEC" w:rsidP="004763CE">
            <w:pPr>
              <w:spacing w:line="480" w:lineRule="auto"/>
              <w:rPr>
                <w:rFonts w:ascii="Times New Roman" w:hAnsi="Times New Roman" w:cs="Times New Roman"/>
                <w:b/>
                <w:sz w:val="20"/>
                <w:szCs w:val="20"/>
              </w:rPr>
            </w:pPr>
            <w:r w:rsidRPr="00515981">
              <w:rPr>
                <w:rFonts w:ascii="Times New Roman" w:hAnsi="Times New Roman" w:cs="Times New Roman"/>
                <w:b/>
                <w:sz w:val="20"/>
                <w:szCs w:val="20"/>
              </w:rPr>
              <w:t>Control (n=11)</w:t>
            </w:r>
          </w:p>
        </w:tc>
      </w:tr>
      <w:tr w:rsidR="006E6AEC" w:rsidRPr="00273EE8" w:rsidTr="004763CE">
        <w:tc>
          <w:tcPr>
            <w:tcW w:w="2907" w:type="pct"/>
            <w:gridSpan w:val="2"/>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VAS pain at rest (max 100mm)</w:t>
            </w:r>
          </w:p>
        </w:tc>
        <w:tc>
          <w:tcPr>
            <w:tcW w:w="1078"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35.2</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24.1</w:t>
            </w:r>
          </w:p>
        </w:tc>
        <w:tc>
          <w:tcPr>
            <w:tcW w:w="1015"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27.8</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23.0</w:t>
            </w:r>
          </w:p>
        </w:tc>
      </w:tr>
      <w:tr w:rsidR="006E6AEC" w:rsidRPr="00273EE8" w:rsidTr="004763CE">
        <w:tc>
          <w:tcPr>
            <w:tcW w:w="2907" w:type="pct"/>
            <w:gridSpan w:val="2"/>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VAS pain on movement (max 100mm)</w:t>
            </w:r>
          </w:p>
        </w:tc>
        <w:tc>
          <w:tcPr>
            <w:tcW w:w="1078"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51.4</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15.9</w:t>
            </w:r>
          </w:p>
        </w:tc>
        <w:tc>
          <w:tcPr>
            <w:tcW w:w="1015"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48.8</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25.1</w:t>
            </w:r>
          </w:p>
        </w:tc>
      </w:tr>
      <w:tr w:rsidR="006E6AEC" w:rsidRPr="00273EE8" w:rsidTr="004763CE">
        <w:tc>
          <w:tcPr>
            <w:tcW w:w="2907" w:type="pct"/>
            <w:gridSpan w:val="2"/>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QUALEFFO-41 total score (max 100)</w:t>
            </w:r>
          </w:p>
        </w:tc>
        <w:tc>
          <w:tcPr>
            <w:tcW w:w="1078"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55.2</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8.2</w:t>
            </w:r>
          </w:p>
        </w:tc>
        <w:tc>
          <w:tcPr>
            <w:tcW w:w="1015"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51.6</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9.7</w:t>
            </w:r>
          </w:p>
        </w:tc>
      </w:tr>
      <w:tr w:rsidR="006E6AEC" w:rsidRPr="00273EE8" w:rsidTr="004763CE">
        <w:tc>
          <w:tcPr>
            <w:tcW w:w="1209" w:type="pct"/>
            <w:vMerge w:val="restar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QUALEFFO-41 Subscales (all max 100)</w:t>
            </w:r>
          </w:p>
        </w:tc>
        <w:tc>
          <w:tcPr>
            <w:tcW w:w="1698"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 xml:space="preserve">Pain </w:t>
            </w:r>
          </w:p>
        </w:tc>
        <w:tc>
          <w:tcPr>
            <w:tcW w:w="1078"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66.3</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14.9</w:t>
            </w:r>
          </w:p>
        </w:tc>
        <w:tc>
          <w:tcPr>
            <w:tcW w:w="1015"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68.4</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11.5</w:t>
            </w:r>
          </w:p>
        </w:tc>
      </w:tr>
      <w:tr w:rsidR="006E6AEC" w:rsidRPr="00273EE8" w:rsidTr="004763CE">
        <w:trPr>
          <w:trHeight w:val="50"/>
        </w:trPr>
        <w:tc>
          <w:tcPr>
            <w:tcW w:w="1209" w:type="pct"/>
            <w:vMerge/>
          </w:tcPr>
          <w:p w:rsidR="006E6AEC" w:rsidRPr="00273EE8" w:rsidRDefault="006E6AEC" w:rsidP="004763CE">
            <w:pPr>
              <w:spacing w:line="480" w:lineRule="auto"/>
              <w:rPr>
                <w:rFonts w:ascii="Times New Roman" w:hAnsi="Times New Roman" w:cs="Times New Roman"/>
                <w:sz w:val="20"/>
                <w:szCs w:val="20"/>
              </w:rPr>
            </w:pPr>
          </w:p>
        </w:tc>
        <w:tc>
          <w:tcPr>
            <w:tcW w:w="1698"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 xml:space="preserve">Physical function </w:t>
            </w:r>
          </w:p>
        </w:tc>
        <w:tc>
          <w:tcPr>
            <w:tcW w:w="1078"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48.5</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11.4</w:t>
            </w:r>
          </w:p>
        </w:tc>
        <w:tc>
          <w:tcPr>
            <w:tcW w:w="1015"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42.5</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12.3</w:t>
            </w:r>
          </w:p>
        </w:tc>
      </w:tr>
      <w:tr w:rsidR="006E6AEC" w:rsidRPr="00273EE8" w:rsidTr="004763CE">
        <w:tc>
          <w:tcPr>
            <w:tcW w:w="1209" w:type="pct"/>
            <w:vMerge/>
          </w:tcPr>
          <w:p w:rsidR="006E6AEC" w:rsidRPr="00273EE8" w:rsidRDefault="006E6AEC" w:rsidP="004763CE">
            <w:pPr>
              <w:spacing w:line="480" w:lineRule="auto"/>
              <w:rPr>
                <w:rFonts w:ascii="Times New Roman" w:hAnsi="Times New Roman" w:cs="Times New Roman"/>
                <w:sz w:val="20"/>
                <w:szCs w:val="20"/>
              </w:rPr>
            </w:pPr>
          </w:p>
        </w:tc>
        <w:tc>
          <w:tcPr>
            <w:tcW w:w="1698"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 xml:space="preserve">Social function </w:t>
            </w:r>
          </w:p>
        </w:tc>
        <w:tc>
          <w:tcPr>
            <w:tcW w:w="1078"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58.8</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16.7</w:t>
            </w:r>
          </w:p>
        </w:tc>
        <w:tc>
          <w:tcPr>
            <w:tcW w:w="1015"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53.6</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12.9</w:t>
            </w:r>
          </w:p>
        </w:tc>
      </w:tr>
      <w:tr w:rsidR="006E6AEC" w:rsidRPr="00273EE8" w:rsidTr="004763CE">
        <w:tc>
          <w:tcPr>
            <w:tcW w:w="1209" w:type="pct"/>
            <w:vMerge/>
          </w:tcPr>
          <w:p w:rsidR="006E6AEC" w:rsidRPr="00273EE8" w:rsidRDefault="006E6AEC" w:rsidP="004763CE">
            <w:pPr>
              <w:spacing w:line="480" w:lineRule="auto"/>
              <w:rPr>
                <w:rFonts w:ascii="Times New Roman" w:hAnsi="Times New Roman" w:cs="Times New Roman"/>
                <w:sz w:val="20"/>
                <w:szCs w:val="20"/>
              </w:rPr>
            </w:pPr>
          </w:p>
        </w:tc>
        <w:tc>
          <w:tcPr>
            <w:tcW w:w="1698"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 xml:space="preserve">General health perception </w:t>
            </w:r>
          </w:p>
        </w:tc>
        <w:tc>
          <w:tcPr>
            <w:tcW w:w="1078"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71.3</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14.3</w:t>
            </w:r>
          </w:p>
        </w:tc>
        <w:tc>
          <w:tcPr>
            <w:tcW w:w="1015"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69.7</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15.6</w:t>
            </w:r>
          </w:p>
        </w:tc>
      </w:tr>
      <w:tr w:rsidR="006E6AEC" w:rsidRPr="00273EE8" w:rsidTr="004763CE">
        <w:tc>
          <w:tcPr>
            <w:tcW w:w="1209" w:type="pct"/>
            <w:vMerge/>
          </w:tcPr>
          <w:p w:rsidR="006E6AEC" w:rsidRPr="00273EE8" w:rsidRDefault="006E6AEC" w:rsidP="004763CE">
            <w:pPr>
              <w:spacing w:line="480" w:lineRule="auto"/>
              <w:rPr>
                <w:rFonts w:ascii="Times New Roman" w:hAnsi="Times New Roman" w:cs="Times New Roman"/>
                <w:sz w:val="20"/>
                <w:szCs w:val="20"/>
              </w:rPr>
            </w:pPr>
          </w:p>
        </w:tc>
        <w:tc>
          <w:tcPr>
            <w:tcW w:w="1698"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 xml:space="preserve">Mental function </w:t>
            </w:r>
          </w:p>
        </w:tc>
        <w:tc>
          <w:tcPr>
            <w:tcW w:w="1078"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53.1</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11.7</w:t>
            </w:r>
          </w:p>
        </w:tc>
        <w:tc>
          <w:tcPr>
            <w:tcW w:w="1015" w:type="pct"/>
          </w:tcPr>
          <w:p w:rsidR="006E6AEC" w:rsidRPr="00273EE8" w:rsidRDefault="006E6AEC"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49.4</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12.4</w:t>
            </w:r>
          </w:p>
        </w:tc>
      </w:tr>
    </w:tbl>
    <w:p w:rsidR="00635960" w:rsidRPr="00416DBE" w:rsidRDefault="006E6AEC" w:rsidP="00635960">
      <w:pPr>
        <w:spacing w:line="480" w:lineRule="auto"/>
        <w:rPr>
          <w:color w:val="FF0000"/>
        </w:rPr>
      </w:pPr>
      <w:r w:rsidRPr="00273EE8">
        <w:rPr>
          <w:rFonts w:ascii="Times New Roman" w:hAnsi="Times New Roman" w:cs="Times New Roman"/>
          <w:b/>
          <w:sz w:val="20"/>
          <w:szCs w:val="20"/>
        </w:rPr>
        <w:t xml:space="preserve">Table 1. Baseline characteristics and baseline outcome scores in the two groups. </w:t>
      </w:r>
      <w:r w:rsidRPr="00273EE8">
        <w:rPr>
          <w:rFonts w:ascii="Times New Roman" w:hAnsi="Times New Roman" w:cs="Times New Roman"/>
          <w:sz w:val="20"/>
          <w:szCs w:val="20"/>
        </w:rPr>
        <w:t>All figures are mean</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standard deviation except where otherwise stated.</w:t>
      </w:r>
    </w:p>
    <w:p w:rsidR="006E6AEC" w:rsidRDefault="006E6AEC">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1"/>
        <w:gridCol w:w="1399"/>
        <w:gridCol w:w="1338"/>
        <w:gridCol w:w="1200"/>
        <w:gridCol w:w="1616"/>
        <w:gridCol w:w="1812"/>
      </w:tblGrid>
      <w:tr w:rsidR="00635960" w:rsidRPr="00273EE8" w:rsidTr="004763CE">
        <w:tc>
          <w:tcPr>
            <w:tcW w:w="1695" w:type="pct"/>
            <w:gridSpan w:val="2"/>
            <w:shd w:val="clear" w:color="auto" w:fill="BFBFBF" w:themeFill="background1" w:themeFillShade="BF"/>
          </w:tcPr>
          <w:p w:rsidR="00635960" w:rsidRPr="00273EE8" w:rsidRDefault="00635960" w:rsidP="004763CE">
            <w:pPr>
              <w:spacing w:line="480" w:lineRule="auto"/>
              <w:rPr>
                <w:rFonts w:ascii="Times New Roman" w:hAnsi="Times New Roman" w:cs="Times New Roman"/>
                <w:b/>
                <w:sz w:val="20"/>
                <w:szCs w:val="20"/>
              </w:rPr>
            </w:pPr>
            <w:r>
              <w:rPr>
                <w:rFonts w:ascii="Times New Roman" w:hAnsi="Times New Roman" w:cs="Times New Roman"/>
                <w:b/>
                <w:sz w:val="20"/>
                <w:szCs w:val="20"/>
              </w:rPr>
              <w:lastRenderedPageBreak/>
              <w:t>Outcome measure</w:t>
            </w:r>
          </w:p>
        </w:tc>
        <w:tc>
          <w:tcPr>
            <w:tcW w:w="741" w:type="pct"/>
            <w:shd w:val="clear" w:color="auto" w:fill="BFBFBF" w:themeFill="background1" w:themeFillShade="BF"/>
          </w:tcPr>
          <w:p w:rsidR="00635960" w:rsidRPr="00273EE8" w:rsidRDefault="00635960" w:rsidP="004763CE">
            <w:pPr>
              <w:spacing w:line="480" w:lineRule="auto"/>
              <w:rPr>
                <w:rFonts w:ascii="Times New Roman" w:hAnsi="Times New Roman" w:cs="Times New Roman"/>
                <w:b/>
                <w:sz w:val="20"/>
                <w:szCs w:val="20"/>
              </w:rPr>
            </w:pPr>
            <w:r w:rsidRPr="00273EE8">
              <w:rPr>
                <w:rFonts w:ascii="Times New Roman" w:hAnsi="Times New Roman" w:cs="Times New Roman"/>
                <w:b/>
                <w:sz w:val="20"/>
                <w:szCs w:val="20"/>
              </w:rPr>
              <w:t xml:space="preserve">Taping </w:t>
            </w:r>
          </w:p>
          <w:p w:rsidR="00635960" w:rsidRPr="00273EE8" w:rsidRDefault="00635960" w:rsidP="004763CE">
            <w:pPr>
              <w:spacing w:line="480" w:lineRule="auto"/>
              <w:rPr>
                <w:rFonts w:ascii="Times New Roman" w:hAnsi="Times New Roman" w:cs="Times New Roman"/>
                <w:b/>
                <w:sz w:val="20"/>
                <w:szCs w:val="20"/>
              </w:rPr>
            </w:pPr>
            <w:r w:rsidRPr="00273EE8">
              <w:rPr>
                <w:rFonts w:ascii="Times New Roman" w:hAnsi="Times New Roman" w:cs="Times New Roman"/>
                <w:b/>
                <w:sz w:val="20"/>
                <w:szCs w:val="20"/>
              </w:rPr>
              <w:t>(n=13)</w:t>
            </w:r>
          </w:p>
        </w:tc>
        <w:tc>
          <w:tcPr>
            <w:tcW w:w="665" w:type="pct"/>
            <w:shd w:val="clear" w:color="auto" w:fill="BFBFBF" w:themeFill="background1" w:themeFillShade="BF"/>
          </w:tcPr>
          <w:p w:rsidR="00635960" w:rsidRPr="00273EE8" w:rsidRDefault="00635960" w:rsidP="004763CE">
            <w:pPr>
              <w:spacing w:line="480" w:lineRule="auto"/>
              <w:rPr>
                <w:rFonts w:ascii="Times New Roman" w:hAnsi="Times New Roman" w:cs="Times New Roman"/>
                <w:b/>
                <w:sz w:val="20"/>
                <w:szCs w:val="20"/>
              </w:rPr>
            </w:pPr>
            <w:r w:rsidRPr="00273EE8">
              <w:rPr>
                <w:rFonts w:ascii="Times New Roman" w:hAnsi="Times New Roman" w:cs="Times New Roman"/>
                <w:b/>
                <w:sz w:val="20"/>
                <w:szCs w:val="20"/>
              </w:rPr>
              <w:t xml:space="preserve">Control </w:t>
            </w:r>
          </w:p>
          <w:p w:rsidR="00635960" w:rsidRPr="00273EE8" w:rsidRDefault="00635960" w:rsidP="004763CE">
            <w:pPr>
              <w:spacing w:line="480" w:lineRule="auto"/>
              <w:rPr>
                <w:rFonts w:ascii="Times New Roman" w:hAnsi="Times New Roman" w:cs="Times New Roman"/>
                <w:b/>
                <w:sz w:val="20"/>
                <w:szCs w:val="20"/>
              </w:rPr>
            </w:pPr>
            <w:r w:rsidRPr="00273EE8">
              <w:rPr>
                <w:rFonts w:ascii="Times New Roman" w:hAnsi="Times New Roman" w:cs="Times New Roman"/>
                <w:b/>
                <w:sz w:val="20"/>
                <w:szCs w:val="20"/>
              </w:rPr>
              <w:t>(n=11)</w:t>
            </w:r>
          </w:p>
        </w:tc>
        <w:tc>
          <w:tcPr>
            <w:tcW w:w="895" w:type="pct"/>
            <w:shd w:val="clear" w:color="auto" w:fill="BFBFBF" w:themeFill="background1" w:themeFillShade="BF"/>
          </w:tcPr>
          <w:p w:rsidR="00635960" w:rsidRPr="00273EE8" w:rsidRDefault="00635960" w:rsidP="004763CE">
            <w:pPr>
              <w:spacing w:line="480" w:lineRule="auto"/>
              <w:rPr>
                <w:rFonts w:ascii="Times New Roman" w:hAnsi="Times New Roman" w:cs="Times New Roman"/>
                <w:b/>
                <w:sz w:val="20"/>
                <w:szCs w:val="20"/>
              </w:rPr>
            </w:pPr>
            <w:r w:rsidRPr="00273EE8">
              <w:rPr>
                <w:rFonts w:ascii="Times New Roman" w:hAnsi="Times New Roman" w:cs="Times New Roman"/>
                <w:b/>
                <w:sz w:val="20"/>
                <w:szCs w:val="20"/>
              </w:rPr>
              <w:t>Mean difference (Taping - Control)</w:t>
            </w:r>
          </w:p>
          <w:p w:rsidR="00635960" w:rsidRPr="00273EE8" w:rsidRDefault="00635960" w:rsidP="004763CE">
            <w:pPr>
              <w:spacing w:line="480" w:lineRule="auto"/>
              <w:rPr>
                <w:rFonts w:ascii="Times New Roman" w:hAnsi="Times New Roman" w:cs="Times New Roman"/>
                <w:b/>
                <w:sz w:val="20"/>
                <w:szCs w:val="20"/>
              </w:rPr>
            </w:pPr>
            <w:r w:rsidRPr="00273EE8">
              <w:rPr>
                <w:rFonts w:ascii="Times New Roman" w:hAnsi="Times New Roman" w:cs="Times New Roman"/>
                <w:b/>
                <w:sz w:val="20"/>
                <w:szCs w:val="20"/>
              </w:rPr>
              <w:t>(95% CI)</w:t>
            </w:r>
          </w:p>
        </w:tc>
        <w:tc>
          <w:tcPr>
            <w:tcW w:w="1004" w:type="pct"/>
            <w:shd w:val="clear" w:color="auto" w:fill="BFBFBF" w:themeFill="background1" w:themeFillShade="BF"/>
          </w:tcPr>
          <w:p w:rsidR="00635960" w:rsidRPr="00273EE8" w:rsidRDefault="00635960" w:rsidP="004763CE">
            <w:pPr>
              <w:spacing w:line="480" w:lineRule="auto"/>
              <w:rPr>
                <w:rFonts w:ascii="Times New Roman" w:hAnsi="Times New Roman" w:cs="Times New Roman"/>
                <w:b/>
                <w:sz w:val="20"/>
                <w:szCs w:val="20"/>
              </w:rPr>
            </w:pPr>
            <w:r w:rsidRPr="00273EE8">
              <w:rPr>
                <w:rFonts w:ascii="Times New Roman" w:hAnsi="Times New Roman" w:cs="Times New Roman"/>
                <w:b/>
                <w:sz w:val="20"/>
                <w:szCs w:val="20"/>
              </w:rPr>
              <w:t xml:space="preserve">Standardised effect size, Cohen’s </w:t>
            </w:r>
            <w:r w:rsidRPr="00273EE8">
              <w:rPr>
                <w:rFonts w:ascii="Times New Roman" w:hAnsi="Times New Roman" w:cs="Times New Roman"/>
                <w:b/>
                <w:i/>
                <w:sz w:val="20"/>
                <w:szCs w:val="20"/>
              </w:rPr>
              <w:t>d</w:t>
            </w:r>
            <w:r w:rsidRPr="00273EE8">
              <w:rPr>
                <w:rFonts w:ascii="Times New Roman" w:hAnsi="Times New Roman" w:cs="Times New Roman"/>
                <w:b/>
                <w:sz w:val="20"/>
                <w:szCs w:val="20"/>
              </w:rPr>
              <w:t xml:space="preserve"> (95% CI)</w:t>
            </w:r>
          </w:p>
        </w:tc>
      </w:tr>
      <w:tr w:rsidR="00635960" w:rsidRPr="00273EE8" w:rsidTr="004763CE">
        <w:tc>
          <w:tcPr>
            <w:tcW w:w="1695" w:type="pct"/>
            <w:gridSpan w:val="2"/>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 xml:space="preserve">VAS pain at rest </w:t>
            </w:r>
          </w:p>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(max 100mm)</w:t>
            </w:r>
          </w:p>
        </w:tc>
        <w:tc>
          <w:tcPr>
            <w:tcW w:w="741"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-10.8</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19.3</w:t>
            </w:r>
          </w:p>
        </w:tc>
        <w:tc>
          <w:tcPr>
            <w:tcW w:w="665"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-0.9</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33.1</w:t>
            </w:r>
          </w:p>
        </w:tc>
        <w:tc>
          <w:tcPr>
            <w:tcW w:w="895"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 xml:space="preserve">-9.9 </w:t>
            </w:r>
          </w:p>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(-32.4, 12.7)</w:t>
            </w:r>
          </w:p>
        </w:tc>
        <w:tc>
          <w:tcPr>
            <w:tcW w:w="1004"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 xml:space="preserve">0.37 </w:t>
            </w:r>
          </w:p>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(-0.45, 1.17)</w:t>
            </w:r>
          </w:p>
        </w:tc>
      </w:tr>
      <w:tr w:rsidR="00635960" w:rsidRPr="00273EE8" w:rsidTr="004763CE">
        <w:tc>
          <w:tcPr>
            <w:tcW w:w="1695" w:type="pct"/>
            <w:gridSpan w:val="2"/>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 xml:space="preserve">VAS pain on movement </w:t>
            </w:r>
          </w:p>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(max 100mm)</w:t>
            </w:r>
          </w:p>
        </w:tc>
        <w:tc>
          <w:tcPr>
            <w:tcW w:w="741"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-20.9</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29.8</w:t>
            </w:r>
          </w:p>
        </w:tc>
        <w:tc>
          <w:tcPr>
            <w:tcW w:w="665"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-7.6</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29.4</w:t>
            </w:r>
          </w:p>
        </w:tc>
        <w:tc>
          <w:tcPr>
            <w:tcW w:w="895"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 xml:space="preserve">-13.3 </w:t>
            </w:r>
          </w:p>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(-38.4, 11.9)</w:t>
            </w:r>
          </w:p>
        </w:tc>
        <w:tc>
          <w:tcPr>
            <w:tcW w:w="1004"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0.45</w:t>
            </w:r>
          </w:p>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(-0.38, 1.25)</w:t>
            </w:r>
          </w:p>
        </w:tc>
      </w:tr>
      <w:tr w:rsidR="00635960" w:rsidRPr="00273EE8" w:rsidTr="004763CE">
        <w:tc>
          <w:tcPr>
            <w:tcW w:w="1695" w:type="pct"/>
            <w:gridSpan w:val="2"/>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 xml:space="preserve">QUALEFFO-41 total score </w:t>
            </w:r>
          </w:p>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(max 100)</w:t>
            </w:r>
          </w:p>
        </w:tc>
        <w:tc>
          <w:tcPr>
            <w:tcW w:w="741"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-4.1</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3.2</w:t>
            </w:r>
          </w:p>
        </w:tc>
        <w:tc>
          <w:tcPr>
            <w:tcW w:w="665"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-1.6</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4.3</w:t>
            </w:r>
          </w:p>
        </w:tc>
        <w:tc>
          <w:tcPr>
            <w:tcW w:w="895"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 xml:space="preserve">-2.5 </w:t>
            </w:r>
          </w:p>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(-5.7, 0.7)</w:t>
            </w:r>
          </w:p>
        </w:tc>
        <w:tc>
          <w:tcPr>
            <w:tcW w:w="1004"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0.67</w:t>
            </w:r>
          </w:p>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(-0.18, 1.47)</w:t>
            </w:r>
          </w:p>
        </w:tc>
      </w:tr>
      <w:tr w:rsidR="00635960" w:rsidRPr="00273EE8" w:rsidTr="004763CE">
        <w:tc>
          <w:tcPr>
            <w:tcW w:w="920" w:type="pct"/>
            <w:vMerge w:val="restar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QUALEFFO-41 Subscales (all max 100)</w:t>
            </w:r>
          </w:p>
        </w:tc>
        <w:tc>
          <w:tcPr>
            <w:tcW w:w="775"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Pain</w:t>
            </w:r>
          </w:p>
        </w:tc>
        <w:tc>
          <w:tcPr>
            <w:tcW w:w="741"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-10.3</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12.8</w:t>
            </w:r>
          </w:p>
        </w:tc>
        <w:tc>
          <w:tcPr>
            <w:tcW w:w="665"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-4.4</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8.8</w:t>
            </w:r>
          </w:p>
        </w:tc>
        <w:tc>
          <w:tcPr>
            <w:tcW w:w="895"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 xml:space="preserve">-5.9 </w:t>
            </w:r>
          </w:p>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(-15.4, 3.6)</w:t>
            </w:r>
          </w:p>
        </w:tc>
        <w:tc>
          <w:tcPr>
            <w:tcW w:w="1004"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0.53</w:t>
            </w:r>
          </w:p>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(-0.31, 1.33)</w:t>
            </w:r>
          </w:p>
        </w:tc>
      </w:tr>
      <w:tr w:rsidR="00635960" w:rsidRPr="00273EE8" w:rsidTr="004763CE">
        <w:trPr>
          <w:trHeight w:val="145"/>
        </w:trPr>
        <w:tc>
          <w:tcPr>
            <w:tcW w:w="920" w:type="pct"/>
            <w:vMerge/>
          </w:tcPr>
          <w:p w:rsidR="00635960" w:rsidRPr="00273EE8" w:rsidRDefault="00635960" w:rsidP="004763CE">
            <w:pPr>
              <w:spacing w:line="480" w:lineRule="auto"/>
              <w:rPr>
                <w:rFonts w:ascii="Times New Roman" w:hAnsi="Times New Roman" w:cs="Times New Roman"/>
                <w:sz w:val="20"/>
                <w:szCs w:val="20"/>
              </w:rPr>
            </w:pPr>
          </w:p>
        </w:tc>
        <w:tc>
          <w:tcPr>
            <w:tcW w:w="775"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Physical function</w:t>
            </w:r>
          </w:p>
        </w:tc>
        <w:tc>
          <w:tcPr>
            <w:tcW w:w="741"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-3.8</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5.0</w:t>
            </w:r>
          </w:p>
        </w:tc>
        <w:tc>
          <w:tcPr>
            <w:tcW w:w="665"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-0.1</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4.5</w:t>
            </w:r>
          </w:p>
        </w:tc>
        <w:tc>
          <w:tcPr>
            <w:tcW w:w="895"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 xml:space="preserve">-3.7 </w:t>
            </w:r>
          </w:p>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(-7.7, 0.4)</w:t>
            </w:r>
          </w:p>
        </w:tc>
        <w:tc>
          <w:tcPr>
            <w:tcW w:w="1004"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0.77</w:t>
            </w:r>
          </w:p>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(-0.08, 1.58)</w:t>
            </w:r>
          </w:p>
        </w:tc>
      </w:tr>
      <w:tr w:rsidR="00635960" w:rsidRPr="00273EE8" w:rsidTr="004763CE">
        <w:tc>
          <w:tcPr>
            <w:tcW w:w="920" w:type="pct"/>
            <w:vMerge/>
          </w:tcPr>
          <w:p w:rsidR="00635960" w:rsidRPr="00273EE8" w:rsidRDefault="00635960" w:rsidP="004763CE">
            <w:pPr>
              <w:spacing w:line="480" w:lineRule="auto"/>
              <w:rPr>
                <w:rFonts w:ascii="Times New Roman" w:hAnsi="Times New Roman" w:cs="Times New Roman"/>
                <w:sz w:val="20"/>
                <w:szCs w:val="20"/>
              </w:rPr>
            </w:pPr>
          </w:p>
        </w:tc>
        <w:tc>
          <w:tcPr>
            <w:tcW w:w="775"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Social function</w:t>
            </w:r>
          </w:p>
        </w:tc>
        <w:tc>
          <w:tcPr>
            <w:tcW w:w="741"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-2.0</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5.8</w:t>
            </w:r>
          </w:p>
        </w:tc>
        <w:tc>
          <w:tcPr>
            <w:tcW w:w="665"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-1.6</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8.0</w:t>
            </w:r>
          </w:p>
        </w:tc>
        <w:tc>
          <w:tcPr>
            <w:tcW w:w="895"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 xml:space="preserve">-0.4 </w:t>
            </w:r>
          </w:p>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(-6.3, 5.4)</w:t>
            </w:r>
          </w:p>
        </w:tc>
        <w:tc>
          <w:tcPr>
            <w:tcW w:w="1004"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0.06</w:t>
            </w:r>
          </w:p>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(-0.75, 0.86)</w:t>
            </w:r>
          </w:p>
        </w:tc>
      </w:tr>
      <w:tr w:rsidR="00635960" w:rsidRPr="00273EE8" w:rsidTr="004763CE">
        <w:tc>
          <w:tcPr>
            <w:tcW w:w="920" w:type="pct"/>
            <w:vMerge/>
          </w:tcPr>
          <w:p w:rsidR="00635960" w:rsidRPr="00273EE8" w:rsidRDefault="00635960" w:rsidP="004763CE">
            <w:pPr>
              <w:spacing w:line="480" w:lineRule="auto"/>
              <w:rPr>
                <w:rFonts w:ascii="Times New Roman" w:hAnsi="Times New Roman" w:cs="Times New Roman"/>
                <w:sz w:val="20"/>
                <w:szCs w:val="20"/>
              </w:rPr>
            </w:pPr>
          </w:p>
        </w:tc>
        <w:tc>
          <w:tcPr>
            <w:tcW w:w="775"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 xml:space="preserve">General health perception </w:t>
            </w:r>
          </w:p>
        </w:tc>
        <w:tc>
          <w:tcPr>
            <w:tcW w:w="741"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-1.0</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10.5</w:t>
            </w:r>
          </w:p>
        </w:tc>
        <w:tc>
          <w:tcPr>
            <w:tcW w:w="665"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-3.6</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6.9</w:t>
            </w:r>
          </w:p>
        </w:tc>
        <w:tc>
          <w:tcPr>
            <w:tcW w:w="895"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 xml:space="preserve">+2.6 </w:t>
            </w:r>
          </w:p>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(-5.1, 10.3)</w:t>
            </w:r>
          </w:p>
        </w:tc>
        <w:tc>
          <w:tcPr>
            <w:tcW w:w="1004"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-0.29</w:t>
            </w:r>
          </w:p>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(-1.08, 0.53)</w:t>
            </w:r>
          </w:p>
        </w:tc>
      </w:tr>
      <w:tr w:rsidR="00635960" w:rsidRPr="00273EE8" w:rsidTr="004763CE">
        <w:tc>
          <w:tcPr>
            <w:tcW w:w="920" w:type="pct"/>
            <w:vMerge/>
          </w:tcPr>
          <w:p w:rsidR="00635960" w:rsidRPr="00273EE8" w:rsidRDefault="00635960" w:rsidP="004763CE">
            <w:pPr>
              <w:spacing w:line="480" w:lineRule="auto"/>
              <w:rPr>
                <w:rFonts w:ascii="Times New Roman" w:hAnsi="Times New Roman" w:cs="Times New Roman"/>
                <w:sz w:val="20"/>
                <w:szCs w:val="20"/>
              </w:rPr>
            </w:pPr>
          </w:p>
        </w:tc>
        <w:tc>
          <w:tcPr>
            <w:tcW w:w="775"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Mental function</w:t>
            </w:r>
          </w:p>
        </w:tc>
        <w:tc>
          <w:tcPr>
            <w:tcW w:w="741"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-4.6</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5.7</w:t>
            </w:r>
          </w:p>
        </w:tc>
        <w:tc>
          <w:tcPr>
            <w:tcW w:w="665"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-2.1</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8.5</w:t>
            </w:r>
          </w:p>
        </w:tc>
        <w:tc>
          <w:tcPr>
            <w:tcW w:w="895"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 xml:space="preserve">-2.5 </w:t>
            </w:r>
          </w:p>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(-8.5, 3.6)</w:t>
            </w:r>
          </w:p>
        </w:tc>
        <w:tc>
          <w:tcPr>
            <w:tcW w:w="1004"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0.35</w:t>
            </w:r>
          </w:p>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(-0.47, 1.15)</w:t>
            </w:r>
          </w:p>
        </w:tc>
      </w:tr>
    </w:tbl>
    <w:p w:rsidR="00635960" w:rsidRPr="00273EE8" w:rsidRDefault="00635960" w:rsidP="00635960">
      <w:pPr>
        <w:spacing w:after="0" w:line="480" w:lineRule="auto"/>
        <w:rPr>
          <w:rFonts w:ascii="Times New Roman" w:hAnsi="Times New Roman" w:cs="Times New Roman"/>
          <w:sz w:val="20"/>
          <w:szCs w:val="20"/>
        </w:rPr>
      </w:pPr>
      <w:r w:rsidRPr="00273EE8">
        <w:rPr>
          <w:rFonts w:ascii="Times New Roman" w:hAnsi="Times New Roman" w:cs="Times New Roman"/>
          <w:b/>
          <w:sz w:val="20"/>
          <w:szCs w:val="20"/>
        </w:rPr>
        <w:t>Table 2. Difference in patient reported outcome measures from baseline to week 4.</w:t>
      </w:r>
      <w:r w:rsidRPr="00273EE8">
        <w:rPr>
          <w:rFonts w:ascii="Times New Roman" w:hAnsi="Times New Roman" w:cs="Times New Roman"/>
          <w:sz w:val="20"/>
          <w:szCs w:val="20"/>
        </w:rPr>
        <w:t xml:space="preserve"> A reduction in all figures represents a self-reported improvement. All figures are mean</w:t>
      </w:r>
      <w:r w:rsidRPr="00273EE8">
        <w:rPr>
          <w:rFonts w:ascii="Times New Roman" w:hAnsi="Times New Roman" w:cs="Times New Roman"/>
          <w:sz w:val="20"/>
          <w:szCs w:val="20"/>
        </w:rPr>
        <w:sym w:font="Symbol" w:char="F0B1"/>
      </w:r>
      <w:r w:rsidRPr="00273EE8">
        <w:rPr>
          <w:rFonts w:ascii="Times New Roman" w:hAnsi="Times New Roman" w:cs="Times New Roman"/>
          <w:sz w:val="20"/>
          <w:szCs w:val="20"/>
        </w:rPr>
        <w:t>standard deviation except where otherwise stated.</w:t>
      </w:r>
    </w:p>
    <w:p w:rsidR="00635960" w:rsidRDefault="00635960">
      <w:pPr>
        <w:rPr>
          <w:rFonts w:ascii="Times New Roman" w:hAnsi="Times New Roman" w:cs="Times New Roman"/>
          <w:b/>
          <w:sz w:val="20"/>
          <w:szCs w:val="20"/>
        </w:rPr>
      </w:pPr>
    </w:p>
    <w:p w:rsidR="00635960" w:rsidRDefault="00635960" w:rsidP="00635960">
      <w:pPr>
        <w:spacing w:after="0" w:line="480" w:lineRule="auto"/>
        <w:rPr>
          <w:rFonts w:ascii="Times New Roman" w:hAnsi="Times New Roman" w:cs="Times New Roman"/>
          <w:sz w:val="20"/>
          <w:szCs w:val="20"/>
        </w:rPr>
      </w:pPr>
    </w:p>
    <w:p w:rsidR="006E6AEC" w:rsidRDefault="006E6AEC">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5"/>
        <w:gridCol w:w="5620"/>
        <w:gridCol w:w="2291"/>
      </w:tblGrid>
      <w:tr w:rsidR="00635960" w:rsidRPr="00273EE8" w:rsidTr="004763CE">
        <w:trPr>
          <w:trHeight w:val="68"/>
        </w:trPr>
        <w:tc>
          <w:tcPr>
            <w:tcW w:w="3731" w:type="pct"/>
            <w:gridSpan w:val="2"/>
            <w:shd w:val="clear" w:color="auto" w:fill="BFBFBF" w:themeFill="background1" w:themeFillShade="BF"/>
          </w:tcPr>
          <w:p w:rsidR="00635960" w:rsidRPr="00273EE8" w:rsidRDefault="00635960" w:rsidP="004763CE">
            <w:pPr>
              <w:spacing w:line="480" w:lineRule="auto"/>
              <w:rPr>
                <w:rFonts w:ascii="Times New Roman" w:hAnsi="Times New Roman" w:cs="Times New Roman"/>
                <w:b/>
                <w:sz w:val="20"/>
                <w:szCs w:val="20"/>
              </w:rPr>
            </w:pPr>
            <w:r w:rsidRPr="00273EE8">
              <w:rPr>
                <w:rFonts w:ascii="Times New Roman" w:hAnsi="Times New Roman" w:cs="Times New Roman"/>
                <w:b/>
                <w:sz w:val="20"/>
                <w:szCs w:val="20"/>
              </w:rPr>
              <w:lastRenderedPageBreak/>
              <w:t>Health and care service</w:t>
            </w:r>
            <w:r>
              <w:rPr>
                <w:rFonts w:ascii="Times New Roman" w:hAnsi="Times New Roman" w:cs="Times New Roman"/>
                <w:b/>
                <w:sz w:val="20"/>
                <w:szCs w:val="20"/>
              </w:rPr>
              <w:t xml:space="preserve"> used over the previous four weeks </w:t>
            </w:r>
          </w:p>
        </w:tc>
        <w:tc>
          <w:tcPr>
            <w:tcW w:w="1269" w:type="pct"/>
            <w:shd w:val="clear" w:color="auto" w:fill="BFBFBF" w:themeFill="background1" w:themeFillShade="BF"/>
          </w:tcPr>
          <w:p w:rsidR="00635960" w:rsidRPr="00273EE8" w:rsidRDefault="00635960" w:rsidP="004763CE">
            <w:pPr>
              <w:spacing w:line="480" w:lineRule="auto"/>
              <w:rPr>
                <w:rFonts w:ascii="Times New Roman" w:hAnsi="Times New Roman" w:cs="Times New Roman"/>
                <w:b/>
                <w:sz w:val="20"/>
                <w:szCs w:val="20"/>
              </w:rPr>
            </w:pPr>
            <w:r>
              <w:rPr>
                <w:rFonts w:ascii="Times New Roman" w:hAnsi="Times New Roman" w:cs="Times New Roman"/>
                <w:b/>
                <w:sz w:val="20"/>
                <w:szCs w:val="20"/>
              </w:rPr>
              <w:t>Combined Groups (n=24)</w:t>
            </w:r>
          </w:p>
        </w:tc>
      </w:tr>
      <w:tr w:rsidR="00635960" w:rsidRPr="00273EE8" w:rsidTr="004763CE">
        <w:tc>
          <w:tcPr>
            <w:tcW w:w="3731" w:type="pct"/>
            <w:gridSpan w:val="2"/>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Total health professional consultations, mean per person (n</w:t>
            </w:r>
            <w:r>
              <w:rPr>
                <w:rFonts w:ascii="Times New Roman" w:hAnsi="Times New Roman" w:cs="Times New Roman"/>
                <w:sz w:val="20"/>
                <w:szCs w:val="20"/>
              </w:rPr>
              <w:t>/sample size</w:t>
            </w:r>
            <w:r w:rsidRPr="00273EE8">
              <w:rPr>
                <w:rFonts w:ascii="Times New Roman" w:hAnsi="Times New Roman" w:cs="Times New Roman"/>
                <w:sz w:val="20"/>
                <w:szCs w:val="20"/>
              </w:rPr>
              <w:t>)</w:t>
            </w:r>
          </w:p>
        </w:tc>
        <w:tc>
          <w:tcPr>
            <w:tcW w:w="1269" w:type="pct"/>
          </w:tcPr>
          <w:p w:rsidR="00635960" w:rsidRPr="00273EE8" w:rsidRDefault="00635960" w:rsidP="004763CE">
            <w:pPr>
              <w:spacing w:line="480" w:lineRule="auto"/>
              <w:rPr>
                <w:rFonts w:ascii="Times New Roman" w:hAnsi="Times New Roman" w:cs="Times New Roman"/>
                <w:sz w:val="20"/>
                <w:szCs w:val="20"/>
              </w:rPr>
            </w:pPr>
            <w:r>
              <w:rPr>
                <w:rFonts w:ascii="Times New Roman" w:hAnsi="Times New Roman" w:cs="Times New Roman"/>
                <w:sz w:val="20"/>
                <w:szCs w:val="20"/>
              </w:rPr>
              <w:t>1.58 (38/24)</w:t>
            </w:r>
          </w:p>
        </w:tc>
      </w:tr>
      <w:tr w:rsidR="00635960" w:rsidRPr="00273EE8" w:rsidTr="004763CE">
        <w:tc>
          <w:tcPr>
            <w:tcW w:w="618" w:type="pct"/>
            <w:vMerge w:val="restart"/>
          </w:tcPr>
          <w:p w:rsidR="00635960" w:rsidRPr="00273EE8" w:rsidRDefault="00635960" w:rsidP="004763CE">
            <w:pPr>
              <w:spacing w:line="480" w:lineRule="auto"/>
              <w:rPr>
                <w:rFonts w:ascii="Times New Roman" w:hAnsi="Times New Roman" w:cs="Times New Roman"/>
                <w:sz w:val="20"/>
                <w:szCs w:val="20"/>
              </w:rPr>
            </w:pPr>
          </w:p>
        </w:tc>
        <w:tc>
          <w:tcPr>
            <w:tcW w:w="3113"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Physiotherapist</w:t>
            </w:r>
            <w:r>
              <w:rPr>
                <w:rFonts w:ascii="Times New Roman" w:hAnsi="Times New Roman" w:cs="Times New Roman"/>
                <w:sz w:val="20"/>
                <w:szCs w:val="20"/>
              </w:rPr>
              <w:t xml:space="preserve"> consultations</w:t>
            </w:r>
            <w:r w:rsidRPr="00273EE8">
              <w:rPr>
                <w:rFonts w:ascii="Times New Roman" w:hAnsi="Times New Roman" w:cs="Times New Roman"/>
                <w:sz w:val="20"/>
                <w:szCs w:val="20"/>
              </w:rPr>
              <w:t>, mean per person (n</w:t>
            </w:r>
            <w:r>
              <w:rPr>
                <w:rFonts w:ascii="Times New Roman" w:hAnsi="Times New Roman" w:cs="Times New Roman"/>
                <w:sz w:val="20"/>
                <w:szCs w:val="20"/>
              </w:rPr>
              <w:t>/sample size</w:t>
            </w:r>
            <w:r w:rsidRPr="00273EE8">
              <w:rPr>
                <w:rFonts w:ascii="Times New Roman" w:hAnsi="Times New Roman" w:cs="Times New Roman"/>
                <w:sz w:val="20"/>
                <w:szCs w:val="20"/>
              </w:rPr>
              <w:t>)</w:t>
            </w:r>
          </w:p>
        </w:tc>
        <w:tc>
          <w:tcPr>
            <w:tcW w:w="1269" w:type="pct"/>
          </w:tcPr>
          <w:p w:rsidR="00635960" w:rsidRPr="00273EE8" w:rsidRDefault="00635960" w:rsidP="004763CE">
            <w:pPr>
              <w:spacing w:line="480" w:lineRule="auto"/>
              <w:rPr>
                <w:rFonts w:ascii="Times New Roman" w:hAnsi="Times New Roman" w:cs="Times New Roman"/>
                <w:sz w:val="20"/>
                <w:szCs w:val="20"/>
              </w:rPr>
            </w:pPr>
            <w:r>
              <w:rPr>
                <w:rFonts w:ascii="Times New Roman" w:hAnsi="Times New Roman" w:cs="Times New Roman"/>
                <w:sz w:val="20"/>
                <w:szCs w:val="20"/>
              </w:rPr>
              <w:t>0.79 (19/24)</w:t>
            </w:r>
          </w:p>
        </w:tc>
      </w:tr>
      <w:tr w:rsidR="00635960" w:rsidRPr="00273EE8" w:rsidTr="004763CE">
        <w:tc>
          <w:tcPr>
            <w:tcW w:w="618" w:type="pct"/>
            <w:vMerge/>
          </w:tcPr>
          <w:p w:rsidR="00635960" w:rsidRPr="00273EE8" w:rsidRDefault="00635960" w:rsidP="004763CE">
            <w:pPr>
              <w:spacing w:line="480" w:lineRule="auto"/>
              <w:rPr>
                <w:rFonts w:ascii="Times New Roman" w:hAnsi="Times New Roman" w:cs="Times New Roman"/>
                <w:sz w:val="20"/>
                <w:szCs w:val="20"/>
              </w:rPr>
            </w:pPr>
          </w:p>
        </w:tc>
        <w:tc>
          <w:tcPr>
            <w:tcW w:w="3113"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Occupational therapist</w:t>
            </w:r>
            <w:r>
              <w:rPr>
                <w:rFonts w:ascii="Times New Roman" w:hAnsi="Times New Roman" w:cs="Times New Roman"/>
                <w:sz w:val="20"/>
                <w:szCs w:val="20"/>
              </w:rPr>
              <w:t xml:space="preserve"> consultations</w:t>
            </w:r>
            <w:r w:rsidRPr="00273EE8">
              <w:rPr>
                <w:rFonts w:ascii="Times New Roman" w:hAnsi="Times New Roman" w:cs="Times New Roman"/>
                <w:sz w:val="20"/>
                <w:szCs w:val="20"/>
              </w:rPr>
              <w:t>, mean per person (n</w:t>
            </w:r>
            <w:r>
              <w:rPr>
                <w:rFonts w:ascii="Times New Roman" w:hAnsi="Times New Roman" w:cs="Times New Roman"/>
                <w:sz w:val="20"/>
                <w:szCs w:val="20"/>
              </w:rPr>
              <w:t>/sample size</w:t>
            </w:r>
            <w:r w:rsidRPr="00273EE8">
              <w:rPr>
                <w:rFonts w:ascii="Times New Roman" w:hAnsi="Times New Roman" w:cs="Times New Roman"/>
                <w:sz w:val="20"/>
                <w:szCs w:val="20"/>
              </w:rPr>
              <w:t>)</w:t>
            </w:r>
          </w:p>
        </w:tc>
        <w:tc>
          <w:tcPr>
            <w:tcW w:w="1269" w:type="pct"/>
          </w:tcPr>
          <w:p w:rsidR="00635960" w:rsidRPr="00273EE8" w:rsidRDefault="00635960" w:rsidP="004763CE">
            <w:pPr>
              <w:spacing w:line="480" w:lineRule="auto"/>
              <w:rPr>
                <w:rFonts w:ascii="Times New Roman" w:hAnsi="Times New Roman" w:cs="Times New Roman"/>
                <w:sz w:val="20"/>
                <w:szCs w:val="20"/>
              </w:rPr>
            </w:pPr>
            <w:r>
              <w:rPr>
                <w:rFonts w:ascii="Times New Roman" w:hAnsi="Times New Roman" w:cs="Times New Roman"/>
                <w:sz w:val="20"/>
                <w:szCs w:val="20"/>
              </w:rPr>
              <w:t>0.04 (1/24)</w:t>
            </w:r>
          </w:p>
        </w:tc>
      </w:tr>
      <w:tr w:rsidR="00635960" w:rsidRPr="00273EE8" w:rsidTr="004763CE">
        <w:tc>
          <w:tcPr>
            <w:tcW w:w="618" w:type="pct"/>
            <w:vMerge/>
          </w:tcPr>
          <w:p w:rsidR="00635960" w:rsidRPr="00273EE8" w:rsidRDefault="00635960" w:rsidP="004763CE">
            <w:pPr>
              <w:spacing w:line="480" w:lineRule="auto"/>
              <w:rPr>
                <w:rFonts w:ascii="Times New Roman" w:hAnsi="Times New Roman" w:cs="Times New Roman"/>
                <w:sz w:val="20"/>
                <w:szCs w:val="20"/>
              </w:rPr>
            </w:pPr>
          </w:p>
        </w:tc>
        <w:tc>
          <w:tcPr>
            <w:tcW w:w="3113"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Other therapy services</w:t>
            </w:r>
            <w:r>
              <w:rPr>
                <w:rFonts w:ascii="Times New Roman" w:hAnsi="Times New Roman" w:cs="Times New Roman"/>
                <w:sz w:val="20"/>
                <w:szCs w:val="20"/>
              </w:rPr>
              <w:t xml:space="preserve"> consultations</w:t>
            </w:r>
            <w:r w:rsidRPr="00273EE8">
              <w:rPr>
                <w:rFonts w:ascii="Times New Roman" w:hAnsi="Times New Roman" w:cs="Times New Roman"/>
                <w:sz w:val="20"/>
                <w:szCs w:val="20"/>
              </w:rPr>
              <w:t>, mean per person (n</w:t>
            </w:r>
            <w:r>
              <w:rPr>
                <w:rFonts w:ascii="Times New Roman" w:hAnsi="Times New Roman" w:cs="Times New Roman"/>
                <w:sz w:val="20"/>
                <w:szCs w:val="20"/>
              </w:rPr>
              <w:t>/sample size</w:t>
            </w:r>
            <w:r w:rsidRPr="00273EE8">
              <w:rPr>
                <w:rFonts w:ascii="Times New Roman" w:hAnsi="Times New Roman" w:cs="Times New Roman"/>
                <w:sz w:val="20"/>
                <w:szCs w:val="20"/>
              </w:rPr>
              <w:t>)</w:t>
            </w:r>
          </w:p>
        </w:tc>
        <w:tc>
          <w:tcPr>
            <w:tcW w:w="1269" w:type="pct"/>
          </w:tcPr>
          <w:p w:rsidR="00635960" w:rsidRPr="00273EE8" w:rsidRDefault="00635960" w:rsidP="004763CE">
            <w:pPr>
              <w:spacing w:line="480" w:lineRule="auto"/>
              <w:rPr>
                <w:rFonts w:ascii="Times New Roman" w:hAnsi="Times New Roman" w:cs="Times New Roman"/>
                <w:sz w:val="20"/>
                <w:szCs w:val="20"/>
              </w:rPr>
            </w:pPr>
            <w:r>
              <w:rPr>
                <w:rFonts w:ascii="Times New Roman" w:hAnsi="Times New Roman" w:cs="Times New Roman"/>
                <w:sz w:val="20"/>
                <w:szCs w:val="20"/>
              </w:rPr>
              <w:t>0.00 (0/24)</w:t>
            </w:r>
          </w:p>
        </w:tc>
      </w:tr>
      <w:tr w:rsidR="00635960" w:rsidRPr="00273EE8" w:rsidTr="004763CE">
        <w:tc>
          <w:tcPr>
            <w:tcW w:w="618" w:type="pct"/>
            <w:vMerge/>
          </w:tcPr>
          <w:p w:rsidR="00635960" w:rsidRPr="00273EE8" w:rsidRDefault="00635960" w:rsidP="004763CE">
            <w:pPr>
              <w:spacing w:line="480" w:lineRule="auto"/>
              <w:rPr>
                <w:rFonts w:ascii="Times New Roman" w:hAnsi="Times New Roman" w:cs="Times New Roman"/>
                <w:sz w:val="20"/>
                <w:szCs w:val="20"/>
              </w:rPr>
            </w:pPr>
          </w:p>
        </w:tc>
        <w:tc>
          <w:tcPr>
            <w:tcW w:w="3113"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GP</w:t>
            </w:r>
            <w:r>
              <w:rPr>
                <w:rFonts w:ascii="Times New Roman" w:hAnsi="Times New Roman" w:cs="Times New Roman"/>
                <w:sz w:val="20"/>
                <w:szCs w:val="20"/>
              </w:rPr>
              <w:t xml:space="preserve"> consultations</w:t>
            </w:r>
            <w:r w:rsidRPr="00273EE8">
              <w:rPr>
                <w:rFonts w:ascii="Times New Roman" w:hAnsi="Times New Roman" w:cs="Times New Roman"/>
                <w:sz w:val="20"/>
                <w:szCs w:val="20"/>
              </w:rPr>
              <w:t>, mean per person (n</w:t>
            </w:r>
            <w:r>
              <w:rPr>
                <w:rFonts w:ascii="Times New Roman" w:hAnsi="Times New Roman" w:cs="Times New Roman"/>
                <w:sz w:val="20"/>
                <w:szCs w:val="20"/>
              </w:rPr>
              <w:t>/sample size</w:t>
            </w:r>
            <w:r w:rsidRPr="00273EE8">
              <w:rPr>
                <w:rFonts w:ascii="Times New Roman" w:hAnsi="Times New Roman" w:cs="Times New Roman"/>
                <w:sz w:val="20"/>
                <w:szCs w:val="20"/>
              </w:rPr>
              <w:t>)</w:t>
            </w:r>
          </w:p>
        </w:tc>
        <w:tc>
          <w:tcPr>
            <w:tcW w:w="1269" w:type="pct"/>
          </w:tcPr>
          <w:p w:rsidR="00635960" w:rsidRPr="00273EE8" w:rsidRDefault="00635960" w:rsidP="004763CE">
            <w:pPr>
              <w:spacing w:line="480" w:lineRule="auto"/>
              <w:rPr>
                <w:rFonts w:ascii="Times New Roman" w:hAnsi="Times New Roman" w:cs="Times New Roman"/>
                <w:sz w:val="20"/>
                <w:szCs w:val="20"/>
              </w:rPr>
            </w:pPr>
            <w:r>
              <w:rPr>
                <w:rFonts w:ascii="Times New Roman" w:hAnsi="Times New Roman" w:cs="Times New Roman"/>
                <w:sz w:val="20"/>
                <w:szCs w:val="20"/>
              </w:rPr>
              <w:t>0.21 (5/24)</w:t>
            </w:r>
          </w:p>
        </w:tc>
      </w:tr>
      <w:tr w:rsidR="00635960" w:rsidRPr="00273EE8" w:rsidTr="004763CE">
        <w:tc>
          <w:tcPr>
            <w:tcW w:w="618" w:type="pct"/>
            <w:vMerge/>
          </w:tcPr>
          <w:p w:rsidR="00635960" w:rsidRPr="00273EE8" w:rsidRDefault="00635960" w:rsidP="004763CE">
            <w:pPr>
              <w:spacing w:line="480" w:lineRule="auto"/>
              <w:rPr>
                <w:rFonts w:ascii="Times New Roman" w:hAnsi="Times New Roman" w:cs="Times New Roman"/>
                <w:sz w:val="20"/>
                <w:szCs w:val="20"/>
              </w:rPr>
            </w:pPr>
          </w:p>
        </w:tc>
        <w:tc>
          <w:tcPr>
            <w:tcW w:w="3113"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Practice nurse</w:t>
            </w:r>
            <w:r>
              <w:rPr>
                <w:rFonts w:ascii="Times New Roman" w:hAnsi="Times New Roman" w:cs="Times New Roman"/>
                <w:sz w:val="20"/>
                <w:szCs w:val="20"/>
              </w:rPr>
              <w:t xml:space="preserve"> consultations</w:t>
            </w:r>
            <w:r w:rsidRPr="00273EE8">
              <w:rPr>
                <w:rFonts w:ascii="Times New Roman" w:hAnsi="Times New Roman" w:cs="Times New Roman"/>
                <w:sz w:val="20"/>
                <w:szCs w:val="20"/>
              </w:rPr>
              <w:t>, mean per person (n</w:t>
            </w:r>
            <w:r>
              <w:rPr>
                <w:rFonts w:ascii="Times New Roman" w:hAnsi="Times New Roman" w:cs="Times New Roman"/>
                <w:sz w:val="20"/>
                <w:szCs w:val="20"/>
              </w:rPr>
              <w:t>/sample size</w:t>
            </w:r>
            <w:r w:rsidRPr="00273EE8">
              <w:rPr>
                <w:rFonts w:ascii="Times New Roman" w:hAnsi="Times New Roman" w:cs="Times New Roman"/>
                <w:sz w:val="20"/>
                <w:szCs w:val="20"/>
              </w:rPr>
              <w:t>)</w:t>
            </w:r>
          </w:p>
        </w:tc>
        <w:tc>
          <w:tcPr>
            <w:tcW w:w="1269" w:type="pct"/>
          </w:tcPr>
          <w:p w:rsidR="00635960" w:rsidRPr="00273EE8" w:rsidRDefault="00635960" w:rsidP="004763CE">
            <w:pPr>
              <w:spacing w:line="480" w:lineRule="auto"/>
              <w:rPr>
                <w:rFonts w:ascii="Times New Roman" w:hAnsi="Times New Roman" w:cs="Times New Roman"/>
                <w:sz w:val="20"/>
                <w:szCs w:val="20"/>
              </w:rPr>
            </w:pPr>
            <w:r>
              <w:rPr>
                <w:rFonts w:ascii="Times New Roman" w:hAnsi="Times New Roman" w:cs="Times New Roman"/>
                <w:sz w:val="20"/>
                <w:szCs w:val="20"/>
              </w:rPr>
              <w:t>0.54 (13/24)</w:t>
            </w:r>
          </w:p>
        </w:tc>
      </w:tr>
      <w:tr w:rsidR="00635960" w:rsidRPr="00273EE8" w:rsidTr="004763CE">
        <w:tc>
          <w:tcPr>
            <w:tcW w:w="3731" w:type="pct"/>
            <w:gridSpan w:val="2"/>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Got a repeat prescription (without seeing doctor), mean per person (n</w:t>
            </w:r>
            <w:r>
              <w:rPr>
                <w:rFonts w:ascii="Times New Roman" w:hAnsi="Times New Roman" w:cs="Times New Roman"/>
                <w:sz w:val="20"/>
                <w:szCs w:val="20"/>
              </w:rPr>
              <w:t>/sample size</w:t>
            </w:r>
            <w:r w:rsidRPr="00273EE8">
              <w:rPr>
                <w:rFonts w:ascii="Times New Roman" w:hAnsi="Times New Roman" w:cs="Times New Roman"/>
                <w:sz w:val="20"/>
                <w:szCs w:val="20"/>
              </w:rPr>
              <w:t>)</w:t>
            </w:r>
          </w:p>
        </w:tc>
        <w:tc>
          <w:tcPr>
            <w:tcW w:w="1269" w:type="pct"/>
          </w:tcPr>
          <w:p w:rsidR="00635960" w:rsidRPr="00273EE8" w:rsidRDefault="00635960" w:rsidP="004763CE">
            <w:pPr>
              <w:spacing w:line="480" w:lineRule="auto"/>
              <w:rPr>
                <w:rFonts w:ascii="Times New Roman" w:hAnsi="Times New Roman" w:cs="Times New Roman"/>
                <w:sz w:val="20"/>
                <w:szCs w:val="20"/>
              </w:rPr>
            </w:pPr>
            <w:r>
              <w:rPr>
                <w:rFonts w:ascii="Times New Roman" w:hAnsi="Times New Roman" w:cs="Times New Roman"/>
                <w:sz w:val="20"/>
                <w:szCs w:val="20"/>
              </w:rPr>
              <w:t>0.63 (15/24)</w:t>
            </w:r>
          </w:p>
        </w:tc>
      </w:tr>
      <w:tr w:rsidR="00635960" w:rsidRPr="00273EE8" w:rsidTr="004763CE">
        <w:tc>
          <w:tcPr>
            <w:tcW w:w="3731" w:type="pct"/>
            <w:gridSpan w:val="2"/>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Telephoned NHS Direct/NHS 111, mean per person (n</w:t>
            </w:r>
            <w:r>
              <w:rPr>
                <w:rFonts w:ascii="Times New Roman" w:hAnsi="Times New Roman" w:cs="Times New Roman"/>
                <w:sz w:val="20"/>
                <w:szCs w:val="20"/>
              </w:rPr>
              <w:t>/sample size</w:t>
            </w:r>
            <w:r w:rsidRPr="00273EE8">
              <w:rPr>
                <w:rFonts w:ascii="Times New Roman" w:hAnsi="Times New Roman" w:cs="Times New Roman"/>
                <w:sz w:val="20"/>
                <w:szCs w:val="20"/>
              </w:rPr>
              <w:t>)</w:t>
            </w:r>
          </w:p>
        </w:tc>
        <w:tc>
          <w:tcPr>
            <w:tcW w:w="1269" w:type="pct"/>
          </w:tcPr>
          <w:p w:rsidR="00635960" w:rsidRPr="00273EE8" w:rsidRDefault="00635960" w:rsidP="004763CE">
            <w:pPr>
              <w:spacing w:line="480" w:lineRule="auto"/>
              <w:rPr>
                <w:rFonts w:ascii="Times New Roman" w:hAnsi="Times New Roman" w:cs="Times New Roman"/>
                <w:sz w:val="20"/>
                <w:szCs w:val="20"/>
              </w:rPr>
            </w:pPr>
            <w:r>
              <w:rPr>
                <w:rFonts w:ascii="Times New Roman" w:hAnsi="Times New Roman" w:cs="Times New Roman"/>
                <w:sz w:val="20"/>
                <w:szCs w:val="20"/>
              </w:rPr>
              <w:t>0.00 (0/24)</w:t>
            </w:r>
          </w:p>
        </w:tc>
      </w:tr>
      <w:tr w:rsidR="00635960" w:rsidRPr="00273EE8" w:rsidTr="004763CE">
        <w:tc>
          <w:tcPr>
            <w:tcW w:w="3731" w:type="pct"/>
            <w:gridSpan w:val="2"/>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Accessed other GP-based services, mean per person (n</w:t>
            </w:r>
            <w:r>
              <w:rPr>
                <w:rFonts w:ascii="Times New Roman" w:hAnsi="Times New Roman" w:cs="Times New Roman"/>
                <w:sz w:val="20"/>
                <w:szCs w:val="20"/>
              </w:rPr>
              <w:t>/sample size</w:t>
            </w:r>
            <w:r w:rsidRPr="00273EE8">
              <w:rPr>
                <w:rFonts w:ascii="Times New Roman" w:hAnsi="Times New Roman" w:cs="Times New Roman"/>
                <w:sz w:val="20"/>
                <w:szCs w:val="20"/>
              </w:rPr>
              <w:t>)</w:t>
            </w:r>
          </w:p>
        </w:tc>
        <w:tc>
          <w:tcPr>
            <w:tcW w:w="1269" w:type="pct"/>
          </w:tcPr>
          <w:p w:rsidR="00635960" w:rsidRPr="00273EE8" w:rsidRDefault="00635960" w:rsidP="004763CE">
            <w:pPr>
              <w:spacing w:line="480" w:lineRule="auto"/>
              <w:rPr>
                <w:rFonts w:ascii="Times New Roman" w:hAnsi="Times New Roman" w:cs="Times New Roman"/>
                <w:sz w:val="20"/>
                <w:szCs w:val="20"/>
              </w:rPr>
            </w:pPr>
            <w:r>
              <w:rPr>
                <w:rFonts w:ascii="Times New Roman" w:hAnsi="Times New Roman" w:cs="Times New Roman"/>
                <w:sz w:val="20"/>
                <w:szCs w:val="20"/>
              </w:rPr>
              <w:t>0.00 (0/24)</w:t>
            </w:r>
          </w:p>
        </w:tc>
      </w:tr>
      <w:tr w:rsidR="00635960" w:rsidRPr="00273EE8" w:rsidTr="004763CE">
        <w:tc>
          <w:tcPr>
            <w:tcW w:w="3731" w:type="pct"/>
            <w:gridSpan w:val="2"/>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Hospital outpatient clinic appointment, % ‘Yes’ (n</w:t>
            </w:r>
            <w:r>
              <w:rPr>
                <w:rFonts w:ascii="Times New Roman" w:hAnsi="Times New Roman" w:cs="Times New Roman"/>
                <w:sz w:val="20"/>
                <w:szCs w:val="20"/>
              </w:rPr>
              <w:t>/sample size</w:t>
            </w:r>
            <w:r w:rsidRPr="00273EE8">
              <w:rPr>
                <w:rFonts w:ascii="Times New Roman" w:hAnsi="Times New Roman" w:cs="Times New Roman"/>
                <w:sz w:val="20"/>
                <w:szCs w:val="20"/>
              </w:rPr>
              <w:t>)</w:t>
            </w:r>
          </w:p>
        </w:tc>
        <w:tc>
          <w:tcPr>
            <w:tcW w:w="1269" w:type="pct"/>
          </w:tcPr>
          <w:p w:rsidR="00635960" w:rsidRPr="00273EE8" w:rsidRDefault="00635960" w:rsidP="004763CE">
            <w:pPr>
              <w:spacing w:line="480" w:lineRule="auto"/>
              <w:rPr>
                <w:rFonts w:ascii="Times New Roman" w:hAnsi="Times New Roman" w:cs="Times New Roman"/>
                <w:sz w:val="20"/>
                <w:szCs w:val="20"/>
              </w:rPr>
            </w:pPr>
            <w:r>
              <w:rPr>
                <w:rFonts w:ascii="Times New Roman" w:hAnsi="Times New Roman" w:cs="Times New Roman"/>
                <w:sz w:val="20"/>
                <w:szCs w:val="20"/>
              </w:rPr>
              <w:t>16.67% (4/24)</w:t>
            </w:r>
          </w:p>
        </w:tc>
      </w:tr>
      <w:tr w:rsidR="00635960" w:rsidRPr="00273EE8" w:rsidTr="004763CE">
        <w:tc>
          <w:tcPr>
            <w:tcW w:w="3731" w:type="pct"/>
            <w:gridSpan w:val="2"/>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Admitted to hospital or visited A&amp;E, % ‘Yes’ (n</w:t>
            </w:r>
            <w:r>
              <w:rPr>
                <w:rFonts w:ascii="Times New Roman" w:hAnsi="Times New Roman" w:cs="Times New Roman"/>
                <w:sz w:val="20"/>
                <w:szCs w:val="20"/>
              </w:rPr>
              <w:t>/sample size</w:t>
            </w:r>
            <w:r w:rsidRPr="00273EE8">
              <w:rPr>
                <w:rFonts w:ascii="Times New Roman" w:hAnsi="Times New Roman" w:cs="Times New Roman"/>
                <w:sz w:val="20"/>
                <w:szCs w:val="20"/>
              </w:rPr>
              <w:t>)</w:t>
            </w:r>
          </w:p>
        </w:tc>
        <w:tc>
          <w:tcPr>
            <w:tcW w:w="1269" w:type="pct"/>
          </w:tcPr>
          <w:p w:rsidR="00635960" w:rsidRPr="00273EE8" w:rsidRDefault="00635960" w:rsidP="004763CE">
            <w:pPr>
              <w:spacing w:line="480" w:lineRule="auto"/>
              <w:rPr>
                <w:rFonts w:ascii="Times New Roman" w:hAnsi="Times New Roman" w:cs="Times New Roman"/>
                <w:sz w:val="20"/>
                <w:szCs w:val="20"/>
              </w:rPr>
            </w:pPr>
            <w:r>
              <w:rPr>
                <w:rFonts w:ascii="Times New Roman" w:hAnsi="Times New Roman" w:cs="Times New Roman"/>
                <w:sz w:val="20"/>
                <w:szCs w:val="20"/>
              </w:rPr>
              <w:t>0.00% (0/24)</w:t>
            </w:r>
          </w:p>
        </w:tc>
      </w:tr>
      <w:tr w:rsidR="00635960" w:rsidRPr="00273EE8" w:rsidTr="004763CE">
        <w:tc>
          <w:tcPr>
            <w:tcW w:w="3731" w:type="pct"/>
            <w:gridSpan w:val="2"/>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Required medications or preparations prescribed by a doctor, % ‘Yes’ (n</w:t>
            </w:r>
            <w:r>
              <w:rPr>
                <w:rFonts w:ascii="Times New Roman" w:hAnsi="Times New Roman" w:cs="Times New Roman"/>
                <w:sz w:val="20"/>
                <w:szCs w:val="20"/>
              </w:rPr>
              <w:t>/sample size</w:t>
            </w:r>
            <w:r w:rsidRPr="00273EE8">
              <w:rPr>
                <w:rFonts w:ascii="Times New Roman" w:hAnsi="Times New Roman" w:cs="Times New Roman"/>
                <w:sz w:val="20"/>
                <w:szCs w:val="20"/>
              </w:rPr>
              <w:t>)</w:t>
            </w:r>
          </w:p>
        </w:tc>
        <w:tc>
          <w:tcPr>
            <w:tcW w:w="1269" w:type="pct"/>
          </w:tcPr>
          <w:p w:rsidR="00635960" w:rsidRPr="00273EE8" w:rsidRDefault="00635960" w:rsidP="004763CE">
            <w:pPr>
              <w:spacing w:line="480" w:lineRule="auto"/>
              <w:rPr>
                <w:rFonts w:ascii="Times New Roman" w:hAnsi="Times New Roman" w:cs="Times New Roman"/>
                <w:sz w:val="20"/>
                <w:szCs w:val="20"/>
              </w:rPr>
            </w:pPr>
            <w:r>
              <w:rPr>
                <w:rFonts w:ascii="Times New Roman" w:hAnsi="Times New Roman" w:cs="Times New Roman"/>
                <w:sz w:val="20"/>
                <w:szCs w:val="20"/>
              </w:rPr>
              <w:t>66.67% (16/24)</w:t>
            </w:r>
          </w:p>
        </w:tc>
      </w:tr>
      <w:tr w:rsidR="00635960" w:rsidRPr="00273EE8" w:rsidTr="004763CE">
        <w:tc>
          <w:tcPr>
            <w:tcW w:w="618" w:type="pct"/>
          </w:tcPr>
          <w:p w:rsidR="00635960" w:rsidRPr="00273EE8" w:rsidRDefault="00635960" w:rsidP="004763CE">
            <w:pPr>
              <w:spacing w:line="480" w:lineRule="auto"/>
              <w:rPr>
                <w:rFonts w:ascii="Times New Roman" w:hAnsi="Times New Roman" w:cs="Times New Roman"/>
                <w:sz w:val="20"/>
                <w:szCs w:val="20"/>
              </w:rPr>
            </w:pPr>
          </w:p>
        </w:tc>
        <w:tc>
          <w:tcPr>
            <w:tcW w:w="3113" w:type="pct"/>
          </w:tcPr>
          <w:p w:rsidR="00635960" w:rsidRPr="00273EE8" w:rsidRDefault="00635960" w:rsidP="004763CE">
            <w:pPr>
              <w:spacing w:line="480" w:lineRule="auto"/>
              <w:rPr>
                <w:rFonts w:ascii="Times New Roman" w:hAnsi="Times New Roman" w:cs="Times New Roman"/>
                <w:sz w:val="20"/>
                <w:szCs w:val="20"/>
              </w:rPr>
            </w:pPr>
            <w:r w:rsidRPr="00273EE8">
              <w:rPr>
                <w:rFonts w:ascii="Times New Roman" w:hAnsi="Times New Roman" w:cs="Times New Roman"/>
                <w:sz w:val="20"/>
                <w:szCs w:val="20"/>
              </w:rPr>
              <w:t>If ‘Yes’ how many prescriptions, mean per person (n</w:t>
            </w:r>
            <w:r>
              <w:rPr>
                <w:rFonts w:ascii="Times New Roman" w:hAnsi="Times New Roman" w:cs="Times New Roman"/>
                <w:sz w:val="20"/>
                <w:szCs w:val="20"/>
              </w:rPr>
              <w:t>/sample size</w:t>
            </w:r>
            <w:r w:rsidRPr="00273EE8">
              <w:rPr>
                <w:rFonts w:ascii="Times New Roman" w:hAnsi="Times New Roman" w:cs="Times New Roman"/>
                <w:sz w:val="20"/>
                <w:szCs w:val="20"/>
              </w:rPr>
              <w:t>)</w:t>
            </w:r>
          </w:p>
        </w:tc>
        <w:tc>
          <w:tcPr>
            <w:tcW w:w="1269" w:type="pct"/>
          </w:tcPr>
          <w:p w:rsidR="00635960" w:rsidRPr="00273EE8" w:rsidRDefault="00635960" w:rsidP="004763CE">
            <w:pPr>
              <w:spacing w:line="480" w:lineRule="auto"/>
              <w:rPr>
                <w:rFonts w:ascii="Times New Roman" w:hAnsi="Times New Roman" w:cs="Times New Roman"/>
                <w:sz w:val="20"/>
                <w:szCs w:val="20"/>
              </w:rPr>
            </w:pPr>
            <w:r>
              <w:rPr>
                <w:rFonts w:ascii="Times New Roman" w:hAnsi="Times New Roman" w:cs="Times New Roman"/>
                <w:sz w:val="20"/>
                <w:szCs w:val="20"/>
              </w:rPr>
              <w:t>2.00 (32/16)</w:t>
            </w:r>
          </w:p>
        </w:tc>
      </w:tr>
    </w:tbl>
    <w:p w:rsidR="00635960" w:rsidRDefault="00635960" w:rsidP="00635960">
      <w:pPr>
        <w:tabs>
          <w:tab w:val="left" w:pos="5176"/>
          <w:tab w:val="left" w:pos="6515"/>
          <w:tab w:val="left" w:pos="7787"/>
          <w:tab w:val="left" w:pos="9257"/>
          <w:tab w:val="left" w:pos="10593"/>
          <w:tab w:val="left" w:pos="11865"/>
        </w:tabs>
        <w:spacing w:after="0" w:line="480" w:lineRule="auto"/>
        <w:rPr>
          <w:rFonts w:ascii="Times New Roman" w:hAnsi="Times New Roman" w:cs="Times New Roman"/>
          <w:sz w:val="20"/>
          <w:szCs w:val="20"/>
        </w:rPr>
      </w:pPr>
      <w:r w:rsidRPr="00273EE8">
        <w:rPr>
          <w:rFonts w:ascii="Times New Roman" w:hAnsi="Times New Roman" w:cs="Times New Roman"/>
          <w:b/>
          <w:sz w:val="20"/>
          <w:szCs w:val="20"/>
        </w:rPr>
        <w:t>Table 3. Health and care service resource use</w:t>
      </w:r>
      <w:r>
        <w:rPr>
          <w:rFonts w:ascii="Times New Roman" w:hAnsi="Times New Roman" w:cs="Times New Roman"/>
          <w:b/>
          <w:sz w:val="20"/>
          <w:szCs w:val="20"/>
        </w:rPr>
        <w:t xml:space="preserve"> at baseline</w:t>
      </w:r>
      <w:r w:rsidRPr="00273EE8">
        <w:rPr>
          <w:rFonts w:ascii="Times New Roman" w:hAnsi="Times New Roman" w:cs="Times New Roman"/>
          <w:b/>
          <w:sz w:val="20"/>
          <w:szCs w:val="20"/>
        </w:rPr>
        <w:t>.</w:t>
      </w:r>
      <w:r w:rsidRPr="00273EE8">
        <w:rPr>
          <w:rFonts w:ascii="Times New Roman" w:hAnsi="Times New Roman" w:cs="Times New Roman"/>
          <w:sz w:val="20"/>
          <w:szCs w:val="20"/>
        </w:rPr>
        <w:t xml:space="preserve">  All questions specified </w:t>
      </w:r>
      <w:r w:rsidRPr="00273EE8">
        <w:rPr>
          <w:rFonts w:ascii="Times New Roman" w:hAnsi="Times New Roman" w:cs="Times New Roman"/>
          <w:i/>
          <w:sz w:val="20"/>
          <w:szCs w:val="20"/>
        </w:rPr>
        <w:t>“…for reasons related to your osteoporotic vertebral fracture”</w:t>
      </w:r>
      <w:r w:rsidRPr="00273EE8">
        <w:rPr>
          <w:rFonts w:ascii="Times New Roman" w:hAnsi="Times New Roman" w:cs="Times New Roman"/>
          <w:sz w:val="20"/>
          <w:szCs w:val="20"/>
        </w:rPr>
        <w:t xml:space="preserve">. Except where specified otherwise, figures are expressed as the mean number of times per person that services were accessed in the previous </w:t>
      </w:r>
      <w:r>
        <w:rPr>
          <w:rFonts w:ascii="Times New Roman" w:hAnsi="Times New Roman" w:cs="Times New Roman"/>
          <w:sz w:val="20"/>
          <w:szCs w:val="20"/>
        </w:rPr>
        <w:t>four</w:t>
      </w:r>
      <w:r w:rsidRPr="00273EE8">
        <w:rPr>
          <w:rFonts w:ascii="Times New Roman" w:hAnsi="Times New Roman" w:cs="Times New Roman"/>
          <w:sz w:val="20"/>
          <w:szCs w:val="20"/>
        </w:rPr>
        <w:t xml:space="preserve"> weeks (with the combined number of times that services were accessed by all group members in brackets). NHS Direct/NHS 111 is a non-emergency medical helpline; A&amp;E = Accident &amp; Emergency department; GP = General Practitioner.</w:t>
      </w:r>
    </w:p>
    <w:p w:rsidR="00635960" w:rsidRDefault="00635960">
      <w:pPr>
        <w:rPr>
          <w:rFonts w:ascii="Times New Roman" w:hAnsi="Times New Roman" w:cs="Times New Roman"/>
          <w:b/>
          <w:sz w:val="20"/>
          <w:szCs w:val="20"/>
        </w:rPr>
      </w:pPr>
      <w:r>
        <w:rPr>
          <w:rFonts w:ascii="Times New Roman" w:hAnsi="Times New Roman" w:cs="Times New Roman"/>
          <w:b/>
          <w:sz w:val="20"/>
          <w:szCs w:val="20"/>
        </w:rPr>
        <w:br w:type="page"/>
      </w:r>
    </w:p>
    <w:p w:rsidR="003C6F00" w:rsidRDefault="003C6F00" w:rsidP="00635960">
      <w:pPr>
        <w:pStyle w:val="ListParagraph"/>
        <w:spacing w:after="120" w:line="480" w:lineRule="auto"/>
        <w:ind w:left="360"/>
        <w:jc w:val="center"/>
        <w:rPr>
          <w:rFonts w:ascii="Times New Roman" w:hAnsi="Times New Roman" w:cs="Times New Roman"/>
          <w:b/>
          <w:sz w:val="20"/>
          <w:szCs w:val="20"/>
        </w:rPr>
      </w:pPr>
      <w:r>
        <w:rPr>
          <w:rFonts w:ascii="Times New Roman" w:hAnsi="Times New Roman" w:cs="Times New Roman"/>
          <w:b/>
          <w:sz w:val="20"/>
          <w:szCs w:val="20"/>
        </w:rPr>
        <w:lastRenderedPageBreak/>
        <w:t>FIGURE LEGENDS</w:t>
      </w:r>
    </w:p>
    <w:p w:rsidR="003C6F00" w:rsidRDefault="003C6F00" w:rsidP="00635960">
      <w:pPr>
        <w:pStyle w:val="ListParagraph"/>
        <w:spacing w:after="120" w:line="480" w:lineRule="auto"/>
        <w:ind w:left="360"/>
        <w:jc w:val="center"/>
        <w:rPr>
          <w:rFonts w:ascii="Times New Roman" w:hAnsi="Times New Roman" w:cs="Times New Roman"/>
          <w:b/>
          <w:sz w:val="20"/>
          <w:szCs w:val="20"/>
        </w:rPr>
      </w:pPr>
    </w:p>
    <w:p w:rsidR="003C6F00" w:rsidRPr="003C6F00" w:rsidRDefault="003C6F00" w:rsidP="003C6F00">
      <w:pPr>
        <w:spacing w:after="0" w:line="480" w:lineRule="auto"/>
        <w:rPr>
          <w:rFonts w:ascii="Times New Roman" w:hAnsi="Times New Roman" w:cs="Times New Roman"/>
          <w:b/>
          <w:sz w:val="20"/>
          <w:szCs w:val="20"/>
        </w:rPr>
      </w:pPr>
      <w:r w:rsidRPr="003C6F00">
        <w:rPr>
          <w:rFonts w:ascii="Times New Roman" w:hAnsi="Times New Roman" w:cs="Times New Roman"/>
          <w:b/>
          <w:sz w:val="20"/>
          <w:szCs w:val="20"/>
        </w:rPr>
        <w:t>Figure 1. Postural taping device in situ.</w:t>
      </w:r>
    </w:p>
    <w:p w:rsidR="003C6F00" w:rsidRPr="00273EE8" w:rsidRDefault="003C6F00" w:rsidP="003C6F00">
      <w:pPr>
        <w:spacing w:after="0" w:line="480" w:lineRule="auto"/>
        <w:jc w:val="both"/>
        <w:rPr>
          <w:rFonts w:ascii="Times New Roman" w:hAnsi="Times New Roman" w:cs="Times New Roman"/>
          <w:sz w:val="20"/>
          <w:szCs w:val="20"/>
        </w:rPr>
      </w:pPr>
      <w:r w:rsidRPr="00273EE8">
        <w:rPr>
          <w:rFonts w:ascii="Times New Roman" w:hAnsi="Times New Roman" w:cs="Times New Roman"/>
          <w:b/>
          <w:sz w:val="20"/>
          <w:szCs w:val="20"/>
        </w:rPr>
        <w:t>Figure 2. Flow diagram illustrating the recruitment and experimental procedure.</w:t>
      </w:r>
    </w:p>
    <w:p w:rsidR="003C6F00" w:rsidRPr="00273EE8" w:rsidRDefault="003C6F00" w:rsidP="003C6F00">
      <w:pPr>
        <w:spacing w:after="0" w:line="480" w:lineRule="auto"/>
        <w:rPr>
          <w:rFonts w:ascii="Times New Roman" w:hAnsi="Times New Roman" w:cs="Times New Roman"/>
          <w:sz w:val="20"/>
          <w:szCs w:val="20"/>
        </w:rPr>
      </w:pPr>
      <w:r w:rsidRPr="00273EE8">
        <w:rPr>
          <w:rFonts w:ascii="Times New Roman" w:hAnsi="Times New Roman" w:cs="Times New Roman"/>
          <w:b/>
          <w:sz w:val="20"/>
          <w:szCs w:val="20"/>
        </w:rPr>
        <w:t>Figure 3. CONSORT flow diagram.</w:t>
      </w:r>
    </w:p>
    <w:p w:rsidR="003C6F00" w:rsidRPr="003C6F00" w:rsidRDefault="003C6F00" w:rsidP="003C6F00">
      <w:pPr>
        <w:pStyle w:val="ListParagraph"/>
        <w:spacing w:after="120" w:line="480" w:lineRule="auto"/>
        <w:ind w:left="360"/>
        <w:rPr>
          <w:rFonts w:ascii="Times New Roman" w:hAnsi="Times New Roman" w:cs="Times New Roman"/>
          <w:sz w:val="20"/>
          <w:szCs w:val="20"/>
        </w:rPr>
      </w:pPr>
    </w:p>
    <w:p w:rsidR="003C6F00" w:rsidRDefault="003C6F00" w:rsidP="00635960">
      <w:pPr>
        <w:pStyle w:val="ListParagraph"/>
        <w:spacing w:after="120" w:line="480" w:lineRule="auto"/>
        <w:ind w:left="360"/>
        <w:jc w:val="center"/>
        <w:rPr>
          <w:rFonts w:ascii="Times New Roman" w:hAnsi="Times New Roman" w:cs="Times New Roman"/>
          <w:b/>
          <w:sz w:val="20"/>
          <w:szCs w:val="20"/>
        </w:rPr>
      </w:pPr>
    </w:p>
    <w:p w:rsidR="003C6F00" w:rsidRDefault="003C6F00">
      <w:pPr>
        <w:rPr>
          <w:rFonts w:ascii="Times New Roman" w:hAnsi="Times New Roman" w:cs="Times New Roman"/>
          <w:b/>
          <w:sz w:val="20"/>
          <w:szCs w:val="20"/>
        </w:rPr>
      </w:pPr>
      <w:r>
        <w:rPr>
          <w:rFonts w:ascii="Times New Roman" w:hAnsi="Times New Roman" w:cs="Times New Roman"/>
          <w:b/>
          <w:sz w:val="20"/>
          <w:szCs w:val="20"/>
        </w:rPr>
        <w:br w:type="page"/>
      </w:r>
    </w:p>
    <w:p w:rsidR="00635960" w:rsidRDefault="00635960" w:rsidP="00635960">
      <w:pPr>
        <w:pStyle w:val="ListParagraph"/>
        <w:spacing w:after="120" w:line="480" w:lineRule="auto"/>
        <w:ind w:left="360"/>
        <w:jc w:val="center"/>
        <w:rPr>
          <w:rFonts w:ascii="Times New Roman" w:hAnsi="Times New Roman" w:cs="Times New Roman"/>
          <w:b/>
          <w:sz w:val="20"/>
          <w:szCs w:val="20"/>
        </w:rPr>
      </w:pPr>
      <w:r w:rsidRPr="00635960">
        <w:rPr>
          <w:rFonts w:ascii="Times New Roman" w:hAnsi="Times New Roman" w:cs="Times New Roman"/>
          <w:b/>
          <w:sz w:val="20"/>
          <w:szCs w:val="20"/>
        </w:rPr>
        <w:lastRenderedPageBreak/>
        <w:t>FIGURES</w:t>
      </w:r>
    </w:p>
    <w:p w:rsidR="003C6F00" w:rsidRPr="00635960" w:rsidRDefault="003C6F00" w:rsidP="00635960">
      <w:pPr>
        <w:pStyle w:val="ListParagraph"/>
        <w:spacing w:after="120" w:line="480" w:lineRule="auto"/>
        <w:ind w:left="360"/>
        <w:jc w:val="center"/>
        <w:rPr>
          <w:rFonts w:ascii="Times New Roman" w:hAnsi="Times New Roman" w:cs="Times New Roman"/>
          <w:b/>
          <w:sz w:val="20"/>
          <w:szCs w:val="20"/>
        </w:rPr>
      </w:pPr>
    </w:p>
    <w:p w:rsidR="00635960" w:rsidRPr="00273EE8" w:rsidRDefault="00635960" w:rsidP="00635960">
      <w:pPr>
        <w:spacing w:after="0" w:line="480" w:lineRule="auto"/>
        <w:rPr>
          <w:rFonts w:ascii="Times New Roman" w:hAnsi="Times New Roman" w:cs="Times New Roman"/>
          <w:b/>
          <w:sz w:val="20"/>
          <w:szCs w:val="20"/>
        </w:rPr>
      </w:pPr>
      <w:r>
        <w:rPr>
          <w:rFonts w:ascii="Times New Roman" w:hAnsi="Times New Roman" w:cs="Times New Roman"/>
          <w:b/>
          <w:noProof/>
          <w:sz w:val="20"/>
          <w:szCs w:val="20"/>
          <w:lang w:eastAsia="en-GB"/>
        </w:rPr>
        <mc:AlternateContent>
          <mc:Choice Requires="wps">
            <w:drawing>
              <wp:anchor distT="0" distB="0" distL="114300" distR="114300" simplePos="0" relativeHeight="251667456" behindDoc="0" locked="0" layoutInCell="1" allowOverlap="1" wp14:anchorId="427F9043" wp14:editId="32CE318F">
                <wp:simplePos x="0" y="0"/>
                <wp:positionH relativeFrom="column">
                  <wp:posOffset>936346</wp:posOffset>
                </wp:positionH>
                <wp:positionV relativeFrom="paragraph">
                  <wp:posOffset>1148486</wp:posOffset>
                </wp:positionV>
                <wp:extent cx="1287475" cy="7316"/>
                <wp:effectExtent l="38100" t="38100" r="8255" b="50165"/>
                <wp:wrapNone/>
                <wp:docPr id="28" name="Straight Arrow Connector 28"/>
                <wp:cNvGraphicFramePr/>
                <a:graphic xmlns:a="http://schemas.openxmlformats.org/drawingml/2006/main">
                  <a:graphicData uri="http://schemas.microsoft.com/office/word/2010/wordprocessingShape">
                    <wps:wsp>
                      <wps:cNvCnPr/>
                      <wps:spPr>
                        <a:xfrm flipH="1" flipV="1">
                          <a:off x="0" y="0"/>
                          <a:ext cx="1287475" cy="7316"/>
                        </a:xfrm>
                        <a:prstGeom prst="straightConnector1">
                          <a:avLst/>
                        </a:prstGeom>
                        <a:ln w="12700" cap="sq">
                          <a:solidFill>
                            <a:schemeClr val="tx1"/>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9766675" id="_x0000_t32" coordsize="21600,21600" o:spt="32" o:oned="t" path="m,l21600,21600e" filled="f">
                <v:path arrowok="t" fillok="f" o:connecttype="none"/>
                <o:lock v:ext="edit" shapetype="t"/>
              </v:shapetype>
              <v:shape id="Straight Arrow Connector 28" o:spid="_x0000_s1026" type="#_x0000_t32" style="position:absolute;margin-left:73.75pt;margin-top:90.45pt;width:101.4pt;height:.6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" strokecolor="black [3213]" strokeweight="1pt">
                <v:stroke endarrow="oval" joinstyle="miter" endcap="square"/>
              </v:shape>
            </w:pict>
          </mc:Fallback>
        </mc:AlternateContent>
      </w:r>
      <w:r w:rsidRPr="00273EE8">
        <w:rPr>
          <w:rFonts w:ascii="Times New Roman" w:hAnsi="Times New Roman" w:cs="Times New Roman"/>
          <w:b/>
          <w:noProof/>
          <w:sz w:val="20"/>
          <w:szCs w:val="20"/>
          <w:lang w:eastAsia="en-GB"/>
        </w:rPr>
        <mc:AlternateContent>
          <mc:Choice Requires="wps">
            <w:drawing>
              <wp:anchor distT="45720" distB="45720" distL="114300" distR="114300" simplePos="0" relativeHeight="251666432" behindDoc="1" locked="0" layoutInCell="1" allowOverlap="1" wp14:anchorId="2B4FFEE9" wp14:editId="36F300D2">
                <wp:simplePos x="0" y="0"/>
                <wp:positionH relativeFrom="column">
                  <wp:posOffset>2160194</wp:posOffset>
                </wp:positionH>
                <wp:positionV relativeFrom="paragraph">
                  <wp:posOffset>1031265</wp:posOffset>
                </wp:positionV>
                <wp:extent cx="1418590" cy="321310"/>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1310"/>
                        </a:xfrm>
                        <a:prstGeom prst="rect">
                          <a:avLst/>
                        </a:prstGeom>
                        <a:noFill/>
                        <a:ln w="9525">
                          <a:noFill/>
                          <a:miter lim="800000"/>
                          <a:headEnd/>
                          <a:tailEnd/>
                        </a:ln>
                      </wps:spPr>
                      <wps:txbx>
                        <w:txbxContent>
                          <w:p w:rsidR="004763CE" w:rsidRPr="00B03D10" w:rsidRDefault="004763CE" w:rsidP="00635960">
                            <w:pPr>
                              <w:rPr>
                                <w:rFonts w:ascii="Times New Roman" w:hAnsi="Times New Roman" w:cs="Times New Roman"/>
                                <w:sz w:val="20"/>
                              </w:rPr>
                            </w:pPr>
                            <w:proofErr w:type="spellStart"/>
                            <w:r w:rsidRPr="00B03D10">
                              <w:rPr>
                                <w:rFonts w:ascii="Times New Roman" w:hAnsi="Times New Roman" w:cs="Times New Roman"/>
                                <w:sz w:val="20"/>
                              </w:rPr>
                              <w:t>PosturePlast</w:t>
                            </w:r>
                            <w:proofErr w:type="spellEnd"/>
                            <w:r w:rsidRPr="00B03D10">
                              <w:rPr>
                                <w:rFonts w:ascii="Times New Roman" w:hAnsi="Times New Roman" w:cs="Times New Roman"/>
                                <w:sz w:val="20"/>
                              </w:rPr>
                              <w:t xml:space="preserve"> device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FFEE9" id="_x0000_t202" coordsize="21600,21600" o:spt="202" path="m,l,21600r21600,l21600,xe">
                <v:stroke joinstyle="miter"/>
                <v:path gradientshapeok="t" o:connecttype="rect"/>
              </v:shapetype>
              <v:shape id="Text Box 2" o:spid="_x0000_s1026" type="#_x0000_t202" style="position:absolute;margin-left:170.1pt;margin-top:81.2pt;width:111.7pt;height:25.3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" filled="f" stroked="f">
                <v:textbox>
                  <w:txbxContent>
                    <w:p w:rsidR="004763CE" w:rsidRPr="00B03D10" w:rsidRDefault="004763CE" w:rsidP="00635960">
                      <w:pPr>
                        <w:rPr>
                          <w:rFonts w:ascii="Times New Roman" w:hAnsi="Times New Roman" w:cs="Times New Roman"/>
                          <w:sz w:val="20"/>
                        </w:rPr>
                      </w:pPr>
                      <w:r w:rsidRPr="00B03D10">
                        <w:rPr>
                          <w:rFonts w:ascii="Times New Roman" w:hAnsi="Times New Roman" w:cs="Times New Roman"/>
                          <w:sz w:val="20"/>
                        </w:rPr>
                        <w:t>PosturePlast device</w:t>
                      </w:r>
                    </w:p>
                  </w:txbxContent>
                </v:textbox>
              </v:shape>
            </w:pict>
          </mc:Fallback>
        </mc:AlternateContent>
      </w:r>
      <w:r w:rsidRPr="00560D36">
        <w:rPr>
          <w:rFonts w:ascii="Times New Roman" w:hAnsi="Times New Roman" w:cs="Times New Roman"/>
          <w:b/>
          <w:noProof/>
          <w:sz w:val="20"/>
          <w:szCs w:val="20"/>
          <w:lang w:eastAsia="en-GB"/>
        </w:rPr>
        <w:drawing>
          <wp:inline distT="0" distB="0" distL="0" distR="0" wp14:anchorId="23733967" wp14:editId="166DF857">
            <wp:extent cx="2160000" cy="2160000"/>
            <wp:effectExtent l="0" t="0" r="0" b="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4">
                      <a:grayscl/>
                    </a:blip>
                    <a:stretch>
                      <a:fillRect/>
                    </a:stretch>
                  </pic:blipFill>
                  <pic:spPr>
                    <a:xfrm>
                      <a:off x="0" y="0"/>
                      <a:ext cx="2160000" cy="2160000"/>
                    </a:xfrm>
                    <a:prstGeom prst="rect">
                      <a:avLst/>
                    </a:prstGeom>
                  </pic:spPr>
                </pic:pic>
              </a:graphicData>
            </a:graphic>
          </wp:inline>
        </w:drawing>
      </w:r>
    </w:p>
    <w:p w:rsidR="00635960" w:rsidRPr="003C6F00" w:rsidRDefault="00635960" w:rsidP="00635960">
      <w:pPr>
        <w:spacing w:after="0" w:line="480" w:lineRule="auto"/>
        <w:rPr>
          <w:rFonts w:ascii="Times New Roman" w:hAnsi="Times New Roman" w:cs="Times New Roman"/>
          <w:b/>
          <w:sz w:val="20"/>
          <w:szCs w:val="20"/>
        </w:rPr>
      </w:pPr>
      <w:r w:rsidRPr="003C6F00">
        <w:rPr>
          <w:rFonts w:ascii="Times New Roman" w:hAnsi="Times New Roman" w:cs="Times New Roman"/>
          <w:b/>
          <w:sz w:val="20"/>
          <w:szCs w:val="20"/>
        </w:rPr>
        <w:t>Figure 1. Postural taping device in situ.</w:t>
      </w:r>
    </w:p>
    <w:p w:rsidR="003C6F00" w:rsidRDefault="003C6F00">
      <w:pPr>
        <w:rPr>
          <w:rFonts w:ascii="Times New Roman" w:hAnsi="Times New Roman" w:cs="Times New Roman"/>
          <w:sz w:val="20"/>
          <w:szCs w:val="20"/>
        </w:rPr>
      </w:pPr>
      <w:r>
        <w:rPr>
          <w:rFonts w:ascii="Times New Roman" w:hAnsi="Times New Roman" w:cs="Times New Roman"/>
          <w:sz w:val="20"/>
          <w:szCs w:val="20"/>
        </w:rPr>
        <w:br w:type="page"/>
      </w:r>
    </w:p>
    <w:p w:rsidR="00533D34" w:rsidRPr="00273EE8" w:rsidRDefault="00533D34" w:rsidP="00533D34">
      <w:pPr>
        <w:spacing w:after="0" w:line="480" w:lineRule="auto"/>
        <w:rPr>
          <w:rFonts w:ascii="Times New Roman" w:hAnsi="Times New Roman" w:cs="Times New Roman"/>
          <w:sz w:val="20"/>
          <w:szCs w:val="20"/>
        </w:rPr>
      </w:pPr>
    </w:p>
    <w:p w:rsidR="00533D34" w:rsidRPr="00273EE8" w:rsidRDefault="00533D34" w:rsidP="00533D34">
      <w:pPr>
        <w:spacing w:after="0" w:line="480" w:lineRule="auto"/>
        <w:rPr>
          <w:rFonts w:ascii="Times New Roman" w:hAnsi="Times New Roman" w:cs="Times New Roman"/>
          <w:sz w:val="20"/>
          <w:szCs w:val="20"/>
        </w:rPr>
      </w:pPr>
      <w:r w:rsidRPr="00273EE8">
        <w:rPr>
          <w:rFonts w:ascii="Times New Roman" w:hAnsi="Times New Roman" w:cs="Times New Roman"/>
          <w:noProof/>
          <w:sz w:val="20"/>
          <w:szCs w:val="20"/>
          <w:lang w:eastAsia="en-GB"/>
        </w:rPr>
        <mc:AlternateContent>
          <mc:Choice Requires="wpc">
            <w:drawing>
              <wp:inline distT="0" distB="0" distL="0" distR="0" wp14:anchorId="436FBD3C" wp14:editId="30BB8CED">
                <wp:extent cx="5715000" cy="3657601"/>
                <wp:effectExtent l="0" t="0" r="0" b="0"/>
                <wp:docPr id="61" name="Canvas 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7" name="Group 7"/>
                        <wpg:cNvGrpSpPr/>
                        <wpg:grpSpPr>
                          <a:xfrm>
                            <a:off x="114300" y="30480"/>
                            <a:ext cx="5486400" cy="3559762"/>
                            <a:chOff x="114300" y="30480"/>
                            <a:chExt cx="5486400" cy="3559762"/>
                          </a:xfrm>
                        </wpg:grpSpPr>
                        <wps:wsp>
                          <wps:cNvPr id="13" name="Text Box 4"/>
                          <wps:cNvSpPr txBox="1">
                            <a:spLocks noChangeArrowheads="1"/>
                          </wps:cNvSpPr>
                          <wps:spPr bwMode="auto">
                            <a:xfrm>
                              <a:off x="114300" y="30480"/>
                              <a:ext cx="5486400" cy="432327"/>
                            </a:xfrm>
                            <a:prstGeom prst="rect">
                              <a:avLst/>
                            </a:prstGeom>
                            <a:solidFill>
                              <a:srgbClr val="FFFFFF"/>
                            </a:solidFill>
                            <a:ln w="9525">
                              <a:solidFill>
                                <a:srgbClr val="000000"/>
                              </a:solidFill>
                              <a:miter lim="800000"/>
                              <a:headEnd/>
                              <a:tailEnd/>
                            </a:ln>
                          </wps:spPr>
                          <wps:txbx>
                            <w:txbxContent>
                              <w:p w:rsidR="004763CE" w:rsidRPr="00A529D7" w:rsidRDefault="004763CE" w:rsidP="00533D34">
                                <w:pPr>
                                  <w:jc w:val="center"/>
                                  <w:rPr>
                                    <w:rFonts w:ascii="Times New Roman" w:hAnsi="Times New Roman" w:cs="Times New Roman"/>
                                    <w:sz w:val="20"/>
                                    <w:szCs w:val="20"/>
                                  </w:rPr>
                                </w:pPr>
                                <w:r w:rsidRPr="00A529D7">
                                  <w:rPr>
                                    <w:rFonts w:ascii="Times New Roman" w:hAnsi="Times New Roman" w:cs="Times New Roman"/>
                                    <w:sz w:val="20"/>
                                    <w:szCs w:val="20"/>
                                  </w:rPr>
                                  <w:t>Patients seen by physiotherapy, spinal and osteoporosis services with suspected osteoporotic vertebral fracture. Screened by clinical teams against inclusion/exclusion criteria.</w:t>
                                </w:r>
                              </w:p>
                            </w:txbxContent>
                          </wps:txbx>
                          <wps:bodyPr rot="0" vert="horz" wrap="square" lIns="91440" tIns="45720" rIns="91440" bIns="45720" anchor="t" anchorCtr="0" upright="1">
                            <a:noAutofit/>
                          </wps:bodyPr>
                        </wps:wsp>
                        <wps:wsp>
                          <wps:cNvPr id="19" name="Text Box 5"/>
                          <wps:cNvSpPr txBox="1">
                            <a:spLocks noChangeArrowheads="1"/>
                          </wps:cNvSpPr>
                          <wps:spPr bwMode="auto">
                            <a:xfrm>
                              <a:off x="122238" y="577913"/>
                              <a:ext cx="3763963" cy="265141"/>
                            </a:xfrm>
                            <a:prstGeom prst="rect">
                              <a:avLst/>
                            </a:prstGeom>
                            <a:solidFill>
                              <a:srgbClr val="FFFFFF"/>
                            </a:solidFill>
                            <a:ln w="9525">
                              <a:solidFill>
                                <a:srgbClr val="000000"/>
                              </a:solidFill>
                              <a:miter lim="800000"/>
                              <a:headEnd/>
                              <a:tailEnd/>
                            </a:ln>
                          </wps:spPr>
                          <wps:txbx>
                            <w:txbxContent>
                              <w:p w:rsidR="004763CE" w:rsidRPr="00A529D7" w:rsidRDefault="004763CE" w:rsidP="00533D34">
                                <w:pPr>
                                  <w:jc w:val="center"/>
                                  <w:rPr>
                                    <w:rFonts w:ascii="Times New Roman" w:hAnsi="Times New Roman" w:cs="Times New Roman"/>
                                    <w:sz w:val="20"/>
                                    <w:szCs w:val="20"/>
                                  </w:rPr>
                                </w:pPr>
                                <w:r w:rsidRPr="00A529D7">
                                  <w:rPr>
                                    <w:rFonts w:ascii="Times New Roman" w:hAnsi="Times New Roman" w:cs="Times New Roman"/>
                                    <w:sz w:val="20"/>
                                    <w:szCs w:val="20"/>
                                  </w:rPr>
                                  <w:t>Potential trial entrants sent recruitment pack</w:t>
                                </w:r>
                              </w:p>
                              <w:p w:rsidR="004763CE" w:rsidRPr="00A529D7" w:rsidRDefault="004763CE" w:rsidP="00533D34">
                                <w:pPr>
                                  <w:rPr>
                                    <w:rFonts w:ascii="Times New Roman" w:hAnsi="Times New Roman" w:cs="Times New Roman"/>
                                    <w:sz w:val="20"/>
                                    <w:szCs w:val="20"/>
                                  </w:rPr>
                                </w:pPr>
                              </w:p>
                            </w:txbxContent>
                          </wps:txbx>
                          <wps:bodyPr rot="0" vert="horz" wrap="square" lIns="91440" tIns="45720" rIns="91440" bIns="45720" anchor="t" anchorCtr="0" upright="1">
                            <a:noAutofit/>
                          </wps:bodyPr>
                        </wps:wsp>
                        <wps:wsp>
                          <wps:cNvPr id="20" name="Text Box 6"/>
                          <wps:cNvSpPr txBox="1">
                            <a:spLocks noChangeArrowheads="1"/>
                          </wps:cNvSpPr>
                          <wps:spPr bwMode="auto">
                            <a:xfrm>
                              <a:off x="114300" y="2052839"/>
                              <a:ext cx="1782763" cy="683045"/>
                            </a:xfrm>
                            <a:prstGeom prst="rect">
                              <a:avLst/>
                            </a:prstGeom>
                            <a:solidFill>
                              <a:srgbClr val="FFFFFF"/>
                            </a:solidFill>
                            <a:ln w="9525">
                              <a:solidFill>
                                <a:srgbClr val="000000"/>
                              </a:solidFill>
                              <a:miter lim="800000"/>
                              <a:headEnd/>
                              <a:tailEnd/>
                            </a:ln>
                          </wps:spPr>
                          <wps:txbx>
                            <w:txbxContent>
                              <w:p w:rsidR="004763CE" w:rsidRDefault="004763CE" w:rsidP="00533D34">
                                <w:pPr>
                                  <w:spacing w:after="0" w:line="240" w:lineRule="auto"/>
                                  <w:jc w:val="center"/>
                                  <w:rPr>
                                    <w:rFonts w:ascii="Times New Roman" w:hAnsi="Times New Roman" w:cs="Times New Roman"/>
                                    <w:sz w:val="20"/>
                                    <w:szCs w:val="20"/>
                                  </w:rPr>
                                </w:pPr>
                                <w:r w:rsidRPr="00A529D7">
                                  <w:rPr>
                                    <w:rFonts w:ascii="Times New Roman" w:hAnsi="Times New Roman" w:cs="Times New Roman"/>
                                    <w:sz w:val="20"/>
                                    <w:szCs w:val="20"/>
                                  </w:rPr>
                                  <w:t>Initial appointment</w:t>
                                </w:r>
                                <w:r>
                                  <w:rPr>
                                    <w:rFonts w:ascii="Times New Roman" w:hAnsi="Times New Roman" w:cs="Times New Roman"/>
                                    <w:sz w:val="20"/>
                                    <w:szCs w:val="20"/>
                                  </w:rPr>
                                  <w:t>:</w:t>
                                </w:r>
                              </w:p>
                              <w:p w:rsidR="004763CE" w:rsidRPr="00A529D7" w:rsidRDefault="004763CE" w:rsidP="00533D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w:t>
                                </w:r>
                                <w:r w:rsidRPr="00A529D7">
                                  <w:rPr>
                                    <w:rFonts w:ascii="Times New Roman" w:hAnsi="Times New Roman" w:cs="Times New Roman"/>
                                    <w:sz w:val="20"/>
                                    <w:szCs w:val="20"/>
                                  </w:rPr>
                                  <w:t>onsented to trial</w:t>
                                </w:r>
                              </w:p>
                              <w:p w:rsidR="004763CE" w:rsidRDefault="004763CE" w:rsidP="00533D34">
                                <w:pPr>
                                  <w:spacing w:after="0" w:line="240" w:lineRule="auto"/>
                                  <w:jc w:val="center"/>
                                </w:pPr>
                                <w:r w:rsidRPr="00DA7889">
                                  <w:rPr>
                                    <w:rFonts w:ascii="Times New Roman" w:hAnsi="Times New Roman" w:cs="Times New Roman"/>
                                    <w:sz w:val="20"/>
                                    <w:szCs w:val="20"/>
                                  </w:rPr>
                                  <w:t>Baseline assessments</w:t>
                                </w:r>
                                <w:r w:rsidRPr="00DA7889">
                                  <w:t xml:space="preserve"> </w:t>
                                </w:r>
                              </w:p>
                              <w:p w:rsidR="004763CE" w:rsidRDefault="004763CE" w:rsidP="00533D34">
                                <w:pPr>
                                  <w:spacing w:after="0" w:line="240" w:lineRule="auto"/>
                                  <w:jc w:val="center"/>
                                  <w:rPr>
                                    <w:rFonts w:ascii="Times New Roman" w:hAnsi="Times New Roman" w:cs="Times New Roman"/>
                                    <w:sz w:val="20"/>
                                    <w:szCs w:val="20"/>
                                  </w:rPr>
                                </w:pPr>
                                <w:r w:rsidRPr="00DA7889">
                                  <w:rPr>
                                    <w:rFonts w:ascii="Times New Roman" w:hAnsi="Times New Roman" w:cs="Times New Roman"/>
                                    <w:sz w:val="20"/>
                                    <w:szCs w:val="20"/>
                                  </w:rPr>
                                  <w:t>Randomisation</w:t>
                                </w:r>
                              </w:p>
                              <w:p w:rsidR="004763CE" w:rsidRPr="00A529D7" w:rsidRDefault="004763CE" w:rsidP="00533D34">
                                <w:pPr>
                                  <w:spacing w:after="0" w:line="240" w:lineRule="auto"/>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wps:wsp>
                          <wps:cNvPr id="22" name="Text Box 7"/>
                          <wps:cNvSpPr txBox="1">
                            <a:spLocks noChangeArrowheads="1"/>
                          </wps:cNvSpPr>
                          <wps:spPr bwMode="auto">
                            <a:xfrm>
                              <a:off x="2029619" y="1695275"/>
                              <a:ext cx="1861344" cy="243253"/>
                            </a:xfrm>
                            <a:prstGeom prst="rect">
                              <a:avLst/>
                            </a:prstGeom>
                            <a:solidFill>
                              <a:srgbClr val="FFFFFF"/>
                            </a:solidFill>
                            <a:ln w="9525">
                              <a:solidFill>
                                <a:srgbClr val="000000"/>
                              </a:solidFill>
                              <a:miter lim="800000"/>
                              <a:headEnd/>
                              <a:tailEnd/>
                            </a:ln>
                          </wps:spPr>
                          <wps:txbx>
                            <w:txbxContent>
                              <w:p w:rsidR="004763CE" w:rsidRPr="00A529D7" w:rsidRDefault="004763CE" w:rsidP="00533D34">
                                <w:pPr>
                                  <w:jc w:val="center"/>
                                  <w:rPr>
                                    <w:rFonts w:ascii="Times New Roman" w:hAnsi="Times New Roman" w:cs="Times New Roman"/>
                                    <w:sz w:val="20"/>
                                    <w:szCs w:val="20"/>
                                  </w:rPr>
                                </w:pPr>
                                <w:r w:rsidRPr="00A529D7">
                                  <w:rPr>
                                    <w:rFonts w:ascii="Times New Roman" w:hAnsi="Times New Roman" w:cs="Times New Roman"/>
                                    <w:sz w:val="20"/>
                                    <w:szCs w:val="20"/>
                                  </w:rPr>
                                  <w:t>Not meet inclusion criteria</w:t>
                                </w:r>
                              </w:p>
                            </w:txbxContent>
                          </wps:txbx>
                          <wps:bodyPr rot="0" vert="horz" wrap="square" lIns="91440" tIns="45720" rIns="91440" bIns="45720" anchor="t" anchorCtr="0" upright="1">
                            <a:noAutofit/>
                          </wps:bodyPr>
                        </wps:wsp>
                        <wps:wsp>
                          <wps:cNvPr id="23" name="Text Box 8"/>
                          <wps:cNvSpPr txBox="1">
                            <a:spLocks noChangeArrowheads="1"/>
                          </wps:cNvSpPr>
                          <wps:spPr bwMode="auto">
                            <a:xfrm>
                              <a:off x="114300" y="1695275"/>
                              <a:ext cx="1770063" cy="240966"/>
                            </a:xfrm>
                            <a:prstGeom prst="rect">
                              <a:avLst/>
                            </a:prstGeom>
                            <a:solidFill>
                              <a:srgbClr val="FFFFFF"/>
                            </a:solidFill>
                            <a:ln w="9525">
                              <a:solidFill>
                                <a:srgbClr val="000000"/>
                              </a:solidFill>
                              <a:miter lim="800000"/>
                              <a:headEnd/>
                              <a:tailEnd/>
                            </a:ln>
                          </wps:spPr>
                          <wps:txbx>
                            <w:txbxContent>
                              <w:p w:rsidR="004763CE" w:rsidRPr="00A529D7" w:rsidRDefault="004763CE" w:rsidP="00533D34">
                                <w:pPr>
                                  <w:jc w:val="center"/>
                                  <w:rPr>
                                    <w:rFonts w:ascii="Times New Roman" w:hAnsi="Times New Roman" w:cs="Times New Roman"/>
                                    <w:sz w:val="20"/>
                                    <w:szCs w:val="20"/>
                                  </w:rPr>
                                </w:pPr>
                                <w:r w:rsidRPr="00A529D7">
                                  <w:rPr>
                                    <w:rFonts w:ascii="Times New Roman" w:hAnsi="Times New Roman" w:cs="Times New Roman"/>
                                    <w:sz w:val="20"/>
                                    <w:szCs w:val="20"/>
                                  </w:rPr>
                                  <w:t>Diagnosis confirmed</w:t>
                                </w:r>
                              </w:p>
                            </w:txbxContent>
                          </wps:txbx>
                          <wps:bodyPr rot="0" vert="horz" wrap="square" lIns="91440" tIns="45720" rIns="91440" bIns="45720" anchor="t" anchorCtr="0" upright="1">
                            <a:noAutofit/>
                          </wps:bodyPr>
                        </wps:wsp>
                        <wps:wsp>
                          <wps:cNvPr id="31" name="Text Box 10"/>
                          <wps:cNvSpPr txBox="1">
                            <a:spLocks noChangeArrowheads="1"/>
                          </wps:cNvSpPr>
                          <wps:spPr bwMode="auto">
                            <a:xfrm>
                              <a:off x="2029619" y="2263902"/>
                              <a:ext cx="1872456" cy="251646"/>
                            </a:xfrm>
                            <a:prstGeom prst="rect">
                              <a:avLst/>
                            </a:prstGeom>
                            <a:solidFill>
                              <a:srgbClr val="FFFFFF"/>
                            </a:solidFill>
                            <a:ln w="9525">
                              <a:solidFill>
                                <a:srgbClr val="000000"/>
                              </a:solidFill>
                              <a:miter lim="800000"/>
                              <a:headEnd/>
                              <a:tailEnd/>
                            </a:ln>
                          </wps:spPr>
                          <wps:txbx>
                            <w:txbxContent>
                              <w:p w:rsidR="004763CE" w:rsidRPr="00A529D7" w:rsidRDefault="004763CE" w:rsidP="00533D34">
                                <w:pPr>
                                  <w:jc w:val="center"/>
                                  <w:rPr>
                                    <w:rFonts w:ascii="Times New Roman" w:hAnsi="Times New Roman" w:cs="Times New Roman"/>
                                    <w:sz w:val="20"/>
                                    <w:szCs w:val="20"/>
                                  </w:rPr>
                                </w:pPr>
                                <w:r w:rsidRPr="00A529D7">
                                  <w:rPr>
                                    <w:rFonts w:ascii="Times New Roman" w:hAnsi="Times New Roman" w:cs="Times New Roman"/>
                                    <w:sz w:val="20"/>
                                    <w:szCs w:val="20"/>
                                  </w:rPr>
                                  <w:t>Declined trial</w:t>
                                </w:r>
                              </w:p>
                            </w:txbxContent>
                          </wps:txbx>
                          <wps:bodyPr rot="0" vert="horz" wrap="square" lIns="91440" tIns="45720" rIns="91440" bIns="45720" anchor="t" anchorCtr="0" upright="1">
                            <a:noAutofit/>
                          </wps:bodyPr>
                        </wps:wsp>
                        <wps:wsp>
                          <wps:cNvPr id="34" name="Line 13"/>
                          <wps:cNvCnPr>
                            <a:cxnSpLocks noChangeShapeType="1"/>
                          </wps:cNvCnPr>
                          <wps:spPr bwMode="auto">
                            <a:xfrm>
                              <a:off x="1011238" y="1580527"/>
                              <a:ext cx="1588" cy="114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14"/>
                          <wps:cNvCnPr>
                            <a:cxnSpLocks noChangeShapeType="1"/>
                          </wps:cNvCnPr>
                          <wps:spPr bwMode="auto">
                            <a:xfrm>
                              <a:off x="1008063" y="1938528"/>
                              <a:ext cx="794" cy="114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16"/>
                          <wps:cNvCnPr>
                            <a:cxnSpLocks noChangeShapeType="1"/>
                          </wps:cNvCnPr>
                          <wps:spPr bwMode="auto">
                            <a:xfrm>
                              <a:off x="1008063" y="1212187"/>
                              <a:ext cx="794" cy="114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7"/>
                          <wps:cNvCnPr>
                            <a:cxnSpLocks noChangeShapeType="1"/>
                          </wps:cNvCnPr>
                          <wps:spPr bwMode="auto">
                            <a:xfrm>
                              <a:off x="2009775" y="465188"/>
                              <a:ext cx="1588" cy="1151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9"/>
                          <wps:cNvCnPr>
                            <a:cxnSpLocks noChangeShapeType="1"/>
                          </wps:cNvCnPr>
                          <wps:spPr bwMode="auto">
                            <a:xfrm>
                              <a:off x="1012339" y="2735884"/>
                              <a:ext cx="794" cy="114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20"/>
                          <wps:cNvSpPr txBox="1">
                            <a:spLocks noChangeArrowheads="1"/>
                          </wps:cNvSpPr>
                          <wps:spPr bwMode="auto">
                            <a:xfrm>
                              <a:off x="121443" y="3302080"/>
                              <a:ext cx="3688556" cy="288162"/>
                            </a:xfrm>
                            <a:prstGeom prst="rect">
                              <a:avLst/>
                            </a:prstGeom>
                            <a:solidFill>
                              <a:srgbClr val="FFFFFF"/>
                            </a:solidFill>
                            <a:ln w="9525">
                              <a:solidFill>
                                <a:srgbClr val="000000"/>
                              </a:solidFill>
                              <a:miter lim="800000"/>
                              <a:headEnd/>
                              <a:tailEnd/>
                            </a:ln>
                          </wps:spPr>
                          <wps:txbx>
                            <w:txbxContent>
                              <w:p w:rsidR="004763CE" w:rsidRPr="00A529D7" w:rsidRDefault="004763CE" w:rsidP="00533D34">
                                <w:pPr>
                                  <w:jc w:val="center"/>
                                  <w:rPr>
                                    <w:rFonts w:ascii="Times New Roman" w:hAnsi="Times New Roman" w:cs="Times New Roman"/>
                                    <w:sz w:val="20"/>
                                    <w:szCs w:val="20"/>
                                  </w:rPr>
                                </w:pPr>
                                <w:r w:rsidRPr="00A529D7">
                                  <w:rPr>
                                    <w:rFonts w:ascii="Times New Roman" w:hAnsi="Times New Roman" w:cs="Times New Roman"/>
                                    <w:sz w:val="20"/>
                                    <w:szCs w:val="20"/>
                                  </w:rPr>
                                  <w:t>Follow-up assessments at 4 weeks</w:t>
                                </w:r>
                              </w:p>
                            </w:txbxContent>
                          </wps:txbx>
                          <wps:bodyPr rot="0" vert="horz" wrap="square" lIns="91440" tIns="45720" rIns="91440" bIns="45720" anchor="t" anchorCtr="0" upright="1">
                            <a:noAutofit/>
                          </wps:bodyPr>
                        </wps:wsp>
                        <wps:wsp>
                          <wps:cNvPr id="42" name="Line 21"/>
                          <wps:cNvCnPr>
                            <a:cxnSpLocks noChangeShapeType="1"/>
                          </wps:cNvCnPr>
                          <wps:spPr bwMode="auto">
                            <a:xfrm>
                              <a:off x="1891506" y="2743200"/>
                              <a:ext cx="115094" cy="114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22"/>
                          <wps:cNvCnPr>
                            <a:cxnSpLocks noChangeShapeType="1"/>
                          </wps:cNvCnPr>
                          <wps:spPr bwMode="auto">
                            <a:xfrm>
                              <a:off x="3902075" y="1817672"/>
                              <a:ext cx="114300" cy="15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23"/>
                          <wps:cNvCnPr>
                            <a:cxnSpLocks noChangeShapeType="1"/>
                          </wps:cNvCnPr>
                          <wps:spPr bwMode="auto">
                            <a:xfrm>
                              <a:off x="3902075" y="2385922"/>
                              <a:ext cx="114300" cy="15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24"/>
                          <wps:cNvCnPr>
                            <a:cxnSpLocks noChangeShapeType="1"/>
                          </wps:cNvCnPr>
                          <wps:spPr bwMode="auto">
                            <a:xfrm>
                              <a:off x="4805363" y="465188"/>
                              <a:ext cx="794" cy="1151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Text Box 25"/>
                          <wps:cNvSpPr txBox="1">
                            <a:spLocks noChangeArrowheads="1"/>
                          </wps:cNvSpPr>
                          <wps:spPr bwMode="auto">
                            <a:xfrm>
                              <a:off x="4005263" y="580293"/>
                              <a:ext cx="1584325" cy="2162907"/>
                            </a:xfrm>
                            <a:prstGeom prst="rect">
                              <a:avLst/>
                            </a:prstGeom>
                            <a:solidFill>
                              <a:srgbClr val="FFFFFF"/>
                            </a:solidFill>
                            <a:ln w="9525">
                              <a:solidFill>
                                <a:srgbClr val="000000"/>
                              </a:solidFill>
                              <a:miter lim="800000"/>
                              <a:headEnd/>
                              <a:tailEnd/>
                            </a:ln>
                          </wps:spPr>
                          <wps:txbx>
                            <w:txbxContent>
                              <w:p w:rsidR="004763CE" w:rsidRPr="00A529D7" w:rsidRDefault="004763CE" w:rsidP="00533D34">
                                <w:pPr>
                                  <w:jc w:val="center"/>
                                  <w:rPr>
                                    <w:rFonts w:ascii="Times New Roman" w:hAnsi="Times New Roman" w:cs="Times New Roman"/>
                                    <w:sz w:val="20"/>
                                    <w:szCs w:val="20"/>
                                  </w:rPr>
                                </w:pPr>
                              </w:p>
                              <w:p w:rsidR="004763CE" w:rsidRPr="00A529D7" w:rsidRDefault="004763CE" w:rsidP="00533D34">
                                <w:pPr>
                                  <w:jc w:val="center"/>
                                  <w:rPr>
                                    <w:rFonts w:ascii="Times New Roman" w:hAnsi="Times New Roman" w:cs="Times New Roman"/>
                                    <w:sz w:val="20"/>
                                    <w:szCs w:val="20"/>
                                  </w:rPr>
                                </w:pPr>
                              </w:p>
                              <w:p w:rsidR="004763CE" w:rsidRPr="00A529D7" w:rsidRDefault="004763CE" w:rsidP="00533D34">
                                <w:pPr>
                                  <w:jc w:val="center"/>
                                  <w:rPr>
                                    <w:rFonts w:ascii="Times New Roman" w:hAnsi="Times New Roman" w:cs="Times New Roman"/>
                                    <w:sz w:val="20"/>
                                    <w:szCs w:val="20"/>
                                  </w:rPr>
                                </w:pPr>
                              </w:p>
                              <w:p w:rsidR="004763CE" w:rsidRPr="00A529D7" w:rsidRDefault="004763CE" w:rsidP="00533D34">
                                <w:pPr>
                                  <w:jc w:val="center"/>
                                  <w:rPr>
                                    <w:rFonts w:ascii="Times New Roman" w:hAnsi="Times New Roman" w:cs="Times New Roman"/>
                                    <w:sz w:val="20"/>
                                    <w:szCs w:val="20"/>
                                  </w:rPr>
                                </w:pPr>
                                <w:r w:rsidRPr="00A529D7">
                                  <w:rPr>
                                    <w:rFonts w:ascii="Times New Roman" w:hAnsi="Times New Roman" w:cs="Times New Roman"/>
                                    <w:sz w:val="20"/>
                                    <w:szCs w:val="20"/>
                                  </w:rPr>
                                  <w:t>Excluded from trial.</w:t>
                                </w:r>
                              </w:p>
                              <w:p w:rsidR="004763CE" w:rsidRPr="00A529D7" w:rsidRDefault="004763CE" w:rsidP="00533D34">
                                <w:pPr>
                                  <w:jc w:val="center"/>
                                  <w:rPr>
                                    <w:rFonts w:ascii="Times New Roman" w:hAnsi="Times New Roman" w:cs="Times New Roman"/>
                                    <w:sz w:val="20"/>
                                    <w:szCs w:val="20"/>
                                  </w:rPr>
                                </w:pPr>
                                <w:r w:rsidRPr="00A529D7">
                                  <w:rPr>
                                    <w:rFonts w:ascii="Times New Roman" w:hAnsi="Times New Roman" w:cs="Times New Roman"/>
                                    <w:sz w:val="20"/>
                                    <w:szCs w:val="20"/>
                                  </w:rPr>
                                  <w:t>Received usual care.</w:t>
                                </w:r>
                              </w:p>
                            </w:txbxContent>
                          </wps:txbx>
                          <wps:bodyPr rot="0" vert="horz" wrap="square" lIns="91440" tIns="45720" rIns="91440" bIns="45720" anchor="t" anchorCtr="0" upright="1">
                            <a:noAutofit/>
                          </wps:bodyPr>
                        </wps:wsp>
                        <wps:wsp>
                          <wps:cNvPr id="48" name="Line 27"/>
                          <wps:cNvCnPr>
                            <a:cxnSpLocks noChangeShapeType="1"/>
                          </wps:cNvCnPr>
                          <wps:spPr bwMode="auto">
                            <a:xfrm>
                              <a:off x="1892301" y="1590565"/>
                              <a:ext cx="128929" cy="114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Text Box 28"/>
                          <wps:cNvSpPr txBox="1">
                            <a:spLocks noChangeArrowheads="1"/>
                          </wps:cNvSpPr>
                          <wps:spPr bwMode="auto">
                            <a:xfrm>
                              <a:off x="121443" y="2850196"/>
                              <a:ext cx="1770063" cy="334403"/>
                            </a:xfrm>
                            <a:prstGeom prst="rect">
                              <a:avLst/>
                            </a:prstGeom>
                            <a:solidFill>
                              <a:srgbClr val="FFFFFF"/>
                            </a:solidFill>
                            <a:ln w="9525">
                              <a:solidFill>
                                <a:srgbClr val="000000"/>
                              </a:solidFill>
                              <a:miter lim="800000"/>
                              <a:headEnd/>
                              <a:tailEnd/>
                            </a:ln>
                          </wps:spPr>
                          <wps:txbx>
                            <w:txbxContent>
                              <w:p w:rsidR="004763CE" w:rsidRPr="00A529D7" w:rsidRDefault="004763CE" w:rsidP="00533D34">
                                <w:pPr>
                                  <w:jc w:val="center"/>
                                  <w:rPr>
                                    <w:rFonts w:ascii="Times New Roman" w:hAnsi="Times New Roman" w:cs="Times New Roman"/>
                                    <w:b/>
                                    <w:sz w:val="20"/>
                                    <w:szCs w:val="20"/>
                                  </w:rPr>
                                </w:pPr>
                                <w:r w:rsidRPr="00A529D7">
                                  <w:rPr>
                                    <w:rFonts w:ascii="Times New Roman" w:hAnsi="Times New Roman" w:cs="Times New Roman"/>
                                    <w:b/>
                                    <w:sz w:val="20"/>
                                    <w:szCs w:val="20"/>
                                  </w:rPr>
                                  <w:t>Taping Group</w:t>
                                </w:r>
                              </w:p>
                              <w:p w:rsidR="004763CE" w:rsidRPr="00A529D7" w:rsidRDefault="004763CE" w:rsidP="00533D34">
                                <w:pPr>
                                  <w:jc w:val="center"/>
                                  <w:rPr>
                                    <w:rFonts w:ascii="Times New Roman" w:hAnsi="Times New Roman" w:cs="Times New Roman"/>
                                    <w:sz w:val="20"/>
                                    <w:szCs w:val="20"/>
                                  </w:rPr>
                                </w:pPr>
                                <w:r w:rsidRPr="00A529D7">
                                  <w:rPr>
                                    <w:rFonts w:ascii="Times New Roman" w:hAnsi="Times New Roman" w:cs="Times New Roman"/>
                                    <w:sz w:val="20"/>
                                    <w:szCs w:val="20"/>
                                  </w:rPr>
                                  <w:t>Use device for 4 weeks</w:t>
                                </w:r>
                              </w:p>
                            </w:txbxContent>
                          </wps:txbx>
                          <wps:bodyPr rot="0" vert="horz" wrap="square" lIns="91440" tIns="45720" rIns="91440" bIns="45720" anchor="t" anchorCtr="0" upright="1">
                            <a:noAutofit/>
                          </wps:bodyPr>
                        </wps:wsp>
                        <wps:wsp>
                          <wps:cNvPr id="50" name="Line 29"/>
                          <wps:cNvCnPr>
                            <a:cxnSpLocks noChangeShapeType="1"/>
                          </wps:cNvCnPr>
                          <wps:spPr bwMode="auto">
                            <a:xfrm>
                              <a:off x="1012339" y="3180452"/>
                              <a:ext cx="794" cy="114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Text Box 30"/>
                          <wps:cNvSpPr txBox="1">
                            <a:spLocks noChangeArrowheads="1"/>
                          </wps:cNvSpPr>
                          <wps:spPr bwMode="auto">
                            <a:xfrm>
                              <a:off x="2006600" y="2847709"/>
                              <a:ext cx="1796256" cy="332743"/>
                            </a:xfrm>
                            <a:prstGeom prst="rect">
                              <a:avLst/>
                            </a:prstGeom>
                            <a:solidFill>
                              <a:srgbClr val="FFFFFF"/>
                            </a:solidFill>
                            <a:ln w="9525">
                              <a:solidFill>
                                <a:srgbClr val="000000"/>
                              </a:solidFill>
                              <a:miter lim="800000"/>
                              <a:headEnd/>
                              <a:tailEnd/>
                            </a:ln>
                          </wps:spPr>
                          <wps:txbx>
                            <w:txbxContent>
                              <w:p w:rsidR="004763CE" w:rsidRPr="00A529D7" w:rsidRDefault="004763CE" w:rsidP="00533D34">
                                <w:pPr>
                                  <w:jc w:val="center"/>
                                  <w:rPr>
                                    <w:rFonts w:ascii="Times New Roman" w:hAnsi="Times New Roman" w:cs="Times New Roman"/>
                                    <w:b/>
                                    <w:sz w:val="20"/>
                                    <w:szCs w:val="20"/>
                                  </w:rPr>
                                </w:pPr>
                                <w:r w:rsidRPr="00A529D7">
                                  <w:rPr>
                                    <w:rFonts w:ascii="Times New Roman" w:hAnsi="Times New Roman" w:cs="Times New Roman"/>
                                    <w:b/>
                                    <w:sz w:val="20"/>
                                    <w:szCs w:val="20"/>
                                  </w:rPr>
                                  <w:t>Control Group</w:t>
                                </w:r>
                              </w:p>
                              <w:p w:rsidR="004763CE" w:rsidRPr="00A529D7" w:rsidRDefault="004763CE" w:rsidP="00533D34">
                                <w:pPr>
                                  <w:jc w:val="center"/>
                                  <w:rPr>
                                    <w:rFonts w:ascii="Times New Roman" w:hAnsi="Times New Roman" w:cs="Times New Roman"/>
                                    <w:sz w:val="20"/>
                                    <w:szCs w:val="20"/>
                                  </w:rPr>
                                </w:pPr>
                                <w:r w:rsidRPr="00A529D7">
                                  <w:rPr>
                                    <w:rFonts w:ascii="Times New Roman" w:hAnsi="Times New Roman" w:cs="Times New Roman"/>
                                    <w:sz w:val="20"/>
                                    <w:szCs w:val="20"/>
                                  </w:rPr>
                                  <w:t>Usual care</w:t>
                                </w:r>
                              </w:p>
                              <w:p w:rsidR="004763CE" w:rsidRPr="00A529D7" w:rsidRDefault="004763CE" w:rsidP="00533D34">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wps:wsp>
                          <wps:cNvPr id="52" name="Line 31"/>
                          <wps:cNvCnPr>
                            <a:cxnSpLocks noChangeShapeType="1"/>
                          </wps:cNvCnPr>
                          <wps:spPr bwMode="auto">
                            <a:xfrm>
                              <a:off x="2875864" y="3180452"/>
                              <a:ext cx="794" cy="114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Text Box 32"/>
                          <wps:cNvSpPr txBox="1">
                            <a:spLocks noChangeArrowheads="1"/>
                          </wps:cNvSpPr>
                          <wps:spPr bwMode="auto">
                            <a:xfrm>
                              <a:off x="114300" y="958954"/>
                              <a:ext cx="1778001" cy="253234"/>
                            </a:xfrm>
                            <a:prstGeom prst="rect">
                              <a:avLst/>
                            </a:prstGeom>
                            <a:solidFill>
                              <a:srgbClr val="FFFFFF"/>
                            </a:solidFill>
                            <a:ln w="9525">
                              <a:solidFill>
                                <a:srgbClr val="000000"/>
                              </a:solidFill>
                              <a:miter lim="800000"/>
                              <a:headEnd/>
                              <a:tailEnd/>
                            </a:ln>
                          </wps:spPr>
                          <wps:txbx>
                            <w:txbxContent>
                              <w:p w:rsidR="004763CE" w:rsidRPr="00A529D7" w:rsidRDefault="004763CE" w:rsidP="00533D34">
                                <w:pPr>
                                  <w:jc w:val="center"/>
                                  <w:rPr>
                                    <w:rFonts w:ascii="Times New Roman" w:hAnsi="Times New Roman" w:cs="Times New Roman"/>
                                    <w:sz w:val="20"/>
                                    <w:szCs w:val="20"/>
                                  </w:rPr>
                                </w:pPr>
                                <w:r w:rsidRPr="00A529D7">
                                  <w:rPr>
                                    <w:rFonts w:ascii="Times New Roman" w:hAnsi="Times New Roman" w:cs="Times New Roman"/>
                                    <w:sz w:val="20"/>
                                    <w:szCs w:val="20"/>
                                  </w:rPr>
                                  <w:t>Reply slip returned</w:t>
                                </w:r>
                              </w:p>
                              <w:p w:rsidR="004763CE" w:rsidRPr="00A529D7" w:rsidRDefault="004763CE" w:rsidP="00533D34">
                                <w:pPr>
                                  <w:rPr>
                                    <w:rFonts w:ascii="Times New Roman" w:hAnsi="Times New Roman" w:cs="Times New Roman"/>
                                    <w:sz w:val="20"/>
                                    <w:szCs w:val="20"/>
                                  </w:rPr>
                                </w:pPr>
                              </w:p>
                            </w:txbxContent>
                          </wps:txbx>
                          <wps:bodyPr rot="0" vert="horz" wrap="square" lIns="91440" tIns="45720" rIns="91440" bIns="45720" anchor="t" anchorCtr="0" upright="1">
                            <a:noAutofit/>
                          </wps:bodyPr>
                        </wps:wsp>
                        <wps:wsp>
                          <wps:cNvPr id="54" name="Line 33"/>
                          <wps:cNvCnPr>
                            <a:cxnSpLocks noChangeShapeType="1"/>
                          </wps:cNvCnPr>
                          <wps:spPr bwMode="auto">
                            <a:xfrm>
                              <a:off x="1009650" y="843054"/>
                              <a:ext cx="1588" cy="1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Text Box 34"/>
                          <wps:cNvSpPr txBox="1">
                            <a:spLocks noChangeArrowheads="1"/>
                          </wps:cNvSpPr>
                          <wps:spPr bwMode="auto">
                            <a:xfrm>
                              <a:off x="2013744" y="958954"/>
                              <a:ext cx="1872456" cy="253234"/>
                            </a:xfrm>
                            <a:prstGeom prst="rect">
                              <a:avLst/>
                            </a:prstGeom>
                            <a:solidFill>
                              <a:srgbClr val="FFFFFF"/>
                            </a:solidFill>
                            <a:ln w="9525">
                              <a:solidFill>
                                <a:srgbClr val="000000"/>
                              </a:solidFill>
                              <a:miter lim="800000"/>
                              <a:headEnd/>
                              <a:tailEnd/>
                            </a:ln>
                          </wps:spPr>
                          <wps:txbx>
                            <w:txbxContent>
                              <w:p w:rsidR="004763CE" w:rsidRPr="00A529D7" w:rsidRDefault="004763CE" w:rsidP="00533D34">
                                <w:pPr>
                                  <w:jc w:val="center"/>
                                  <w:rPr>
                                    <w:rFonts w:ascii="Times New Roman" w:hAnsi="Times New Roman" w:cs="Times New Roman"/>
                                    <w:sz w:val="20"/>
                                    <w:szCs w:val="20"/>
                                  </w:rPr>
                                </w:pPr>
                                <w:r w:rsidRPr="00A529D7">
                                  <w:rPr>
                                    <w:rFonts w:ascii="Times New Roman" w:hAnsi="Times New Roman" w:cs="Times New Roman"/>
                                    <w:sz w:val="20"/>
                                    <w:szCs w:val="20"/>
                                  </w:rPr>
                                  <w:t>Reply slip not returned</w:t>
                                </w:r>
                              </w:p>
                              <w:p w:rsidR="004763CE" w:rsidRPr="00A529D7" w:rsidRDefault="004763CE" w:rsidP="00533D34">
                                <w:pPr>
                                  <w:rPr>
                                    <w:rFonts w:ascii="Times New Roman" w:hAnsi="Times New Roman" w:cs="Times New Roman"/>
                                    <w:sz w:val="20"/>
                                    <w:szCs w:val="20"/>
                                  </w:rPr>
                                </w:pPr>
                              </w:p>
                            </w:txbxContent>
                          </wps:txbx>
                          <wps:bodyPr rot="0" vert="horz" wrap="square" lIns="91440" tIns="45720" rIns="91440" bIns="45720" anchor="t" anchorCtr="0" upright="1">
                            <a:noAutofit/>
                          </wps:bodyPr>
                        </wps:wsp>
                        <wps:wsp>
                          <wps:cNvPr id="56" name="Line 35"/>
                          <wps:cNvCnPr>
                            <a:cxnSpLocks noChangeShapeType="1"/>
                          </wps:cNvCnPr>
                          <wps:spPr bwMode="auto">
                            <a:xfrm>
                              <a:off x="3890963" y="1074060"/>
                              <a:ext cx="114300" cy="15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36"/>
                          <wps:cNvCnPr>
                            <a:cxnSpLocks noChangeShapeType="1"/>
                          </wps:cNvCnPr>
                          <wps:spPr bwMode="auto">
                            <a:xfrm>
                              <a:off x="2970213" y="843054"/>
                              <a:ext cx="1588" cy="1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Text Box 37"/>
                          <wps:cNvSpPr txBox="1">
                            <a:spLocks noChangeArrowheads="1"/>
                          </wps:cNvSpPr>
                          <wps:spPr bwMode="auto">
                            <a:xfrm>
                              <a:off x="114300" y="1326500"/>
                              <a:ext cx="1778000" cy="254028"/>
                            </a:xfrm>
                            <a:prstGeom prst="rect">
                              <a:avLst/>
                            </a:prstGeom>
                            <a:solidFill>
                              <a:srgbClr val="FFFFFF"/>
                            </a:solidFill>
                            <a:ln w="9525">
                              <a:solidFill>
                                <a:srgbClr val="000000"/>
                              </a:solidFill>
                              <a:miter lim="800000"/>
                              <a:headEnd/>
                              <a:tailEnd/>
                            </a:ln>
                          </wps:spPr>
                          <wps:txbx>
                            <w:txbxContent>
                              <w:p w:rsidR="004763CE" w:rsidRPr="00A529D7" w:rsidRDefault="004763CE" w:rsidP="00533D34">
                                <w:pPr>
                                  <w:jc w:val="center"/>
                                  <w:rPr>
                                    <w:rFonts w:ascii="Times New Roman" w:hAnsi="Times New Roman" w:cs="Times New Roman"/>
                                    <w:sz w:val="20"/>
                                    <w:szCs w:val="20"/>
                                  </w:rPr>
                                </w:pPr>
                                <w:r w:rsidRPr="00A529D7">
                                  <w:rPr>
                                    <w:rFonts w:ascii="Times New Roman" w:hAnsi="Times New Roman" w:cs="Times New Roman"/>
                                    <w:sz w:val="20"/>
                                    <w:szCs w:val="20"/>
                                  </w:rPr>
                                  <w:t>Telephone screening</w:t>
                                </w:r>
                              </w:p>
                            </w:txbxContent>
                          </wps:txbx>
                          <wps:bodyPr rot="0" vert="horz" wrap="square" lIns="91440" tIns="45720" rIns="91440" bIns="45720" anchor="t" anchorCtr="0" upright="1">
                            <a:noAutofit/>
                          </wps:bodyPr>
                        </wps:wsp>
                        <wps:wsp>
                          <wps:cNvPr id="64" name="Line 16"/>
                          <wps:cNvCnPr>
                            <a:cxnSpLocks noChangeShapeType="1"/>
                            <a:endCxn id="22" idx="1"/>
                          </wps:cNvCnPr>
                          <wps:spPr bwMode="auto">
                            <a:xfrm>
                              <a:off x="1897063" y="1816902"/>
                              <a:ext cx="13255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16"/>
                          <wps:cNvCnPr>
                            <a:cxnSpLocks noChangeShapeType="1"/>
                          </wps:cNvCnPr>
                          <wps:spPr bwMode="auto">
                            <a:xfrm>
                              <a:off x="1897539" y="2377125"/>
                              <a:ext cx="132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436FBD3C" id="Canvas 61" o:spid="_x0000_s1027" editas="canvas" style="width:450pt;height:4in;mso-position-horizontal-relative:char;mso-position-vertical-relative:line" coordsize="57150,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150;height:36576;visibility:visible;mso-wrap-style:square">
                  <v:fill o:detectmouseclick="t"/>
                  <v:path o:connecttype="none"/>
                </v:shape>
                <v:group id="Group 7" o:spid="_x0000_s1029" style="position:absolute;left:1143;top:304;width:54864;height:35598" coordorigin="1143,304" coordsize="54864,35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4" o:spid="_x0000_s1030" type="#_x0000_t202" style="position:absolute;left:1143;top:304;width:54864;height:4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4763CE" w:rsidRPr="00A529D7" w:rsidRDefault="004763CE" w:rsidP="00533D34">
                          <w:pPr>
                            <w:jc w:val="center"/>
                            <w:rPr>
                              <w:rFonts w:ascii="Times New Roman" w:hAnsi="Times New Roman" w:cs="Times New Roman"/>
                              <w:sz w:val="20"/>
                              <w:szCs w:val="20"/>
                            </w:rPr>
                          </w:pPr>
                          <w:r w:rsidRPr="00A529D7">
                            <w:rPr>
                              <w:rFonts w:ascii="Times New Roman" w:hAnsi="Times New Roman" w:cs="Times New Roman"/>
                              <w:sz w:val="20"/>
                              <w:szCs w:val="20"/>
                            </w:rPr>
                            <w:t>Patients seen by physiotherapy, spinal and osteoporosis services with suspected osteoporotic vertebral fracture. Screened by clinical teams against inclusion/exclusion criteria.</w:t>
                          </w:r>
                        </w:p>
                      </w:txbxContent>
                    </v:textbox>
                  </v:shape>
                  <v:shape id="Text Box 5" o:spid="_x0000_s1031" type="#_x0000_t202" style="position:absolute;left:1222;top:5779;width:37640;height:2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4763CE" w:rsidRPr="00A529D7" w:rsidRDefault="004763CE" w:rsidP="00533D34">
                          <w:pPr>
                            <w:jc w:val="center"/>
                            <w:rPr>
                              <w:rFonts w:ascii="Times New Roman" w:hAnsi="Times New Roman" w:cs="Times New Roman"/>
                              <w:sz w:val="20"/>
                              <w:szCs w:val="20"/>
                            </w:rPr>
                          </w:pPr>
                          <w:r w:rsidRPr="00A529D7">
                            <w:rPr>
                              <w:rFonts w:ascii="Times New Roman" w:hAnsi="Times New Roman" w:cs="Times New Roman"/>
                              <w:sz w:val="20"/>
                              <w:szCs w:val="20"/>
                            </w:rPr>
                            <w:t>Potential trial entrants sent recruitment pack</w:t>
                          </w:r>
                        </w:p>
                        <w:p w:rsidR="004763CE" w:rsidRPr="00A529D7" w:rsidRDefault="004763CE" w:rsidP="00533D34">
                          <w:pPr>
                            <w:rPr>
                              <w:rFonts w:ascii="Times New Roman" w:hAnsi="Times New Roman" w:cs="Times New Roman"/>
                              <w:sz w:val="20"/>
                              <w:szCs w:val="20"/>
                            </w:rPr>
                          </w:pPr>
                        </w:p>
                      </w:txbxContent>
                    </v:textbox>
                  </v:shape>
                  <v:shape id="Text Box 6" o:spid="_x0000_s1032" type="#_x0000_t202" style="position:absolute;left:1143;top:20528;width:17827;height:6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4763CE" w:rsidRDefault="004763CE" w:rsidP="00533D34">
                          <w:pPr>
                            <w:spacing w:after="0" w:line="240" w:lineRule="auto"/>
                            <w:jc w:val="center"/>
                            <w:rPr>
                              <w:rFonts w:ascii="Times New Roman" w:hAnsi="Times New Roman" w:cs="Times New Roman"/>
                              <w:sz w:val="20"/>
                              <w:szCs w:val="20"/>
                            </w:rPr>
                          </w:pPr>
                          <w:r w:rsidRPr="00A529D7">
                            <w:rPr>
                              <w:rFonts w:ascii="Times New Roman" w:hAnsi="Times New Roman" w:cs="Times New Roman"/>
                              <w:sz w:val="20"/>
                              <w:szCs w:val="20"/>
                            </w:rPr>
                            <w:t>Initial appointment</w:t>
                          </w:r>
                          <w:r>
                            <w:rPr>
                              <w:rFonts w:ascii="Times New Roman" w:hAnsi="Times New Roman" w:cs="Times New Roman"/>
                              <w:sz w:val="20"/>
                              <w:szCs w:val="20"/>
                            </w:rPr>
                            <w:t>:</w:t>
                          </w:r>
                        </w:p>
                        <w:p w:rsidR="004763CE" w:rsidRPr="00A529D7" w:rsidRDefault="004763CE" w:rsidP="00533D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w:t>
                          </w:r>
                          <w:r w:rsidRPr="00A529D7">
                            <w:rPr>
                              <w:rFonts w:ascii="Times New Roman" w:hAnsi="Times New Roman" w:cs="Times New Roman"/>
                              <w:sz w:val="20"/>
                              <w:szCs w:val="20"/>
                            </w:rPr>
                            <w:t>onsented to trial</w:t>
                          </w:r>
                        </w:p>
                        <w:p w:rsidR="004763CE" w:rsidRDefault="004763CE" w:rsidP="00533D34">
                          <w:pPr>
                            <w:spacing w:after="0" w:line="240" w:lineRule="auto"/>
                            <w:jc w:val="center"/>
                          </w:pPr>
                          <w:r w:rsidRPr="00DA7889">
                            <w:rPr>
                              <w:rFonts w:ascii="Times New Roman" w:hAnsi="Times New Roman" w:cs="Times New Roman"/>
                              <w:sz w:val="20"/>
                              <w:szCs w:val="20"/>
                            </w:rPr>
                            <w:t>Baseline assessments</w:t>
                          </w:r>
                          <w:r w:rsidRPr="00DA7889">
                            <w:t xml:space="preserve"> </w:t>
                          </w:r>
                        </w:p>
                        <w:p w:rsidR="004763CE" w:rsidRDefault="004763CE" w:rsidP="00533D34">
                          <w:pPr>
                            <w:spacing w:after="0" w:line="240" w:lineRule="auto"/>
                            <w:jc w:val="center"/>
                            <w:rPr>
                              <w:rFonts w:ascii="Times New Roman" w:hAnsi="Times New Roman" w:cs="Times New Roman"/>
                              <w:sz w:val="20"/>
                              <w:szCs w:val="20"/>
                            </w:rPr>
                          </w:pPr>
                          <w:r w:rsidRPr="00DA7889">
                            <w:rPr>
                              <w:rFonts w:ascii="Times New Roman" w:hAnsi="Times New Roman" w:cs="Times New Roman"/>
                              <w:sz w:val="20"/>
                              <w:szCs w:val="20"/>
                            </w:rPr>
                            <w:t>Randomisation</w:t>
                          </w:r>
                        </w:p>
                        <w:p w:rsidR="004763CE" w:rsidRPr="00A529D7" w:rsidRDefault="004763CE" w:rsidP="00533D34">
                          <w:pPr>
                            <w:spacing w:after="0" w:line="240" w:lineRule="auto"/>
                            <w:jc w:val="center"/>
                            <w:rPr>
                              <w:rFonts w:ascii="Times New Roman" w:hAnsi="Times New Roman" w:cs="Times New Roman"/>
                              <w:sz w:val="20"/>
                              <w:szCs w:val="20"/>
                            </w:rPr>
                          </w:pPr>
                        </w:p>
                      </w:txbxContent>
                    </v:textbox>
                  </v:shape>
                  <v:shape id="Text Box 7" o:spid="_x0000_s1033" type="#_x0000_t202" style="position:absolute;left:20296;top:16952;width:18613;height:2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4763CE" w:rsidRPr="00A529D7" w:rsidRDefault="004763CE" w:rsidP="00533D34">
                          <w:pPr>
                            <w:jc w:val="center"/>
                            <w:rPr>
                              <w:rFonts w:ascii="Times New Roman" w:hAnsi="Times New Roman" w:cs="Times New Roman"/>
                              <w:sz w:val="20"/>
                              <w:szCs w:val="20"/>
                            </w:rPr>
                          </w:pPr>
                          <w:r w:rsidRPr="00A529D7">
                            <w:rPr>
                              <w:rFonts w:ascii="Times New Roman" w:hAnsi="Times New Roman" w:cs="Times New Roman"/>
                              <w:sz w:val="20"/>
                              <w:szCs w:val="20"/>
                            </w:rPr>
                            <w:t>Not meet inclusion criteria</w:t>
                          </w:r>
                        </w:p>
                      </w:txbxContent>
                    </v:textbox>
                  </v:shape>
                  <v:shape id="Text Box 8" o:spid="_x0000_s1034" type="#_x0000_t202" style="position:absolute;left:1143;top:16952;width:17700;height:2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4763CE" w:rsidRPr="00A529D7" w:rsidRDefault="004763CE" w:rsidP="00533D34">
                          <w:pPr>
                            <w:jc w:val="center"/>
                            <w:rPr>
                              <w:rFonts w:ascii="Times New Roman" w:hAnsi="Times New Roman" w:cs="Times New Roman"/>
                              <w:sz w:val="20"/>
                              <w:szCs w:val="20"/>
                            </w:rPr>
                          </w:pPr>
                          <w:r w:rsidRPr="00A529D7">
                            <w:rPr>
                              <w:rFonts w:ascii="Times New Roman" w:hAnsi="Times New Roman" w:cs="Times New Roman"/>
                              <w:sz w:val="20"/>
                              <w:szCs w:val="20"/>
                            </w:rPr>
                            <w:t>Diagnosis confirmed</w:t>
                          </w:r>
                        </w:p>
                      </w:txbxContent>
                    </v:textbox>
                  </v:shape>
                  <v:shape id="Text Box 10" o:spid="_x0000_s1035" type="#_x0000_t202" style="position:absolute;left:20296;top:22639;width:18724;height:2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4763CE" w:rsidRPr="00A529D7" w:rsidRDefault="004763CE" w:rsidP="00533D34">
                          <w:pPr>
                            <w:jc w:val="center"/>
                            <w:rPr>
                              <w:rFonts w:ascii="Times New Roman" w:hAnsi="Times New Roman" w:cs="Times New Roman"/>
                              <w:sz w:val="20"/>
                              <w:szCs w:val="20"/>
                            </w:rPr>
                          </w:pPr>
                          <w:r w:rsidRPr="00A529D7">
                            <w:rPr>
                              <w:rFonts w:ascii="Times New Roman" w:hAnsi="Times New Roman" w:cs="Times New Roman"/>
                              <w:sz w:val="20"/>
                              <w:szCs w:val="20"/>
                            </w:rPr>
                            <w:t>Declined trial</w:t>
                          </w:r>
                        </w:p>
                      </w:txbxContent>
                    </v:textbox>
                  </v:shape>
                  <v:line id="Line 13" o:spid="_x0000_s1036" style="position:absolute;visibility:visible;mso-wrap-style:square" from="10112,15805" to="10128,16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14" o:spid="_x0000_s1037" style="position:absolute;visibility:visible;mso-wrap-style:square" from="10080,19385" to="10088,20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16" o:spid="_x0000_s1038" style="position:absolute;visibility:visible;mso-wrap-style:square" from="10080,12121" to="10088,13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17" o:spid="_x0000_s1039" style="position:absolute;visibility:visible;mso-wrap-style:square" from="20097,4651" to="20113,5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19" o:spid="_x0000_s1040" style="position:absolute;visibility:visible;mso-wrap-style:square" from="10123,27358" to="10131,28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shape id="Text Box 20" o:spid="_x0000_s1041" type="#_x0000_t202" style="position:absolute;left:1214;top:33020;width:36885;height:2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4763CE" w:rsidRPr="00A529D7" w:rsidRDefault="004763CE" w:rsidP="00533D34">
                          <w:pPr>
                            <w:jc w:val="center"/>
                            <w:rPr>
                              <w:rFonts w:ascii="Times New Roman" w:hAnsi="Times New Roman" w:cs="Times New Roman"/>
                              <w:sz w:val="20"/>
                              <w:szCs w:val="20"/>
                            </w:rPr>
                          </w:pPr>
                          <w:r w:rsidRPr="00A529D7">
                            <w:rPr>
                              <w:rFonts w:ascii="Times New Roman" w:hAnsi="Times New Roman" w:cs="Times New Roman"/>
                              <w:sz w:val="20"/>
                              <w:szCs w:val="20"/>
                            </w:rPr>
                            <w:t>Follow-up assessments at 4 weeks</w:t>
                          </w:r>
                        </w:p>
                      </w:txbxContent>
                    </v:textbox>
                  </v:shape>
                  <v:line id="Line 21" o:spid="_x0000_s1042" style="position:absolute;visibility:visible;mso-wrap-style:square" from="18915,27432" to="2006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22" o:spid="_x0000_s1043" style="position:absolute;visibility:visible;mso-wrap-style:square" from="39020,18176" to="40163,18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23" o:spid="_x0000_s1044" style="position:absolute;visibility:visible;mso-wrap-style:square" from="39020,23859" to="40163,23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24" o:spid="_x0000_s1045" style="position:absolute;visibility:visible;mso-wrap-style:square" from="48053,4651" to="48061,5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shape id="Text Box 25" o:spid="_x0000_s1046" type="#_x0000_t202" style="position:absolute;left:40052;top:5802;width:15843;height:21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4763CE" w:rsidRPr="00A529D7" w:rsidRDefault="004763CE" w:rsidP="00533D34">
                          <w:pPr>
                            <w:jc w:val="center"/>
                            <w:rPr>
                              <w:rFonts w:ascii="Times New Roman" w:hAnsi="Times New Roman" w:cs="Times New Roman"/>
                              <w:sz w:val="20"/>
                              <w:szCs w:val="20"/>
                            </w:rPr>
                          </w:pPr>
                        </w:p>
                        <w:p w:rsidR="004763CE" w:rsidRPr="00A529D7" w:rsidRDefault="004763CE" w:rsidP="00533D34">
                          <w:pPr>
                            <w:jc w:val="center"/>
                            <w:rPr>
                              <w:rFonts w:ascii="Times New Roman" w:hAnsi="Times New Roman" w:cs="Times New Roman"/>
                              <w:sz w:val="20"/>
                              <w:szCs w:val="20"/>
                            </w:rPr>
                          </w:pPr>
                        </w:p>
                        <w:p w:rsidR="004763CE" w:rsidRPr="00A529D7" w:rsidRDefault="004763CE" w:rsidP="00533D34">
                          <w:pPr>
                            <w:jc w:val="center"/>
                            <w:rPr>
                              <w:rFonts w:ascii="Times New Roman" w:hAnsi="Times New Roman" w:cs="Times New Roman"/>
                              <w:sz w:val="20"/>
                              <w:szCs w:val="20"/>
                            </w:rPr>
                          </w:pPr>
                        </w:p>
                        <w:p w:rsidR="004763CE" w:rsidRPr="00A529D7" w:rsidRDefault="004763CE" w:rsidP="00533D34">
                          <w:pPr>
                            <w:jc w:val="center"/>
                            <w:rPr>
                              <w:rFonts w:ascii="Times New Roman" w:hAnsi="Times New Roman" w:cs="Times New Roman"/>
                              <w:sz w:val="20"/>
                              <w:szCs w:val="20"/>
                            </w:rPr>
                          </w:pPr>
                          <w:r w:rsidRPr="00A529D7">
                            <w:rPr>
                              <w:rFonts w:ascii="Times New Roman" w:hAnsi="Times New Roman" w:cs="Times New Roman"/>
                              <w:sz w:val="20"/>
                              <w:szCs w:val="20"/>
                            </w:rPr>
                            <w:t>Excluded from trial.</w:t>
                          </w:r>
                        </w:p>
                        <w:p w:rsidR="004763CE" w:rsidRPr="00A529D7" w:rsidRDefault="004763CE" w:rsidP="00533D34">
                          <w:pPr>
                            <w:jc w:val="center"/>
                            <w:rPr>
                              <w:rFonts w:ascii="Times New Roman" w:hAnsi="Times New Roman" w:cs="Times New Roman"/>
                              <w:sz w:val="20"/>
                              <w:szCs w:val="20"/>
                            </w:rPr>
                          </w:pPr>
                          <w:r w:rsidRPr="00A529D7">
                            <w:rPr>
                              <w:rFonts w:ascii="Times New Roman" w:hAnsi="Times New Roman" w:cs="Times New Roman"/>
                              <w:sz w:val="20"/>
                              <w:szCs w:val="20"/>
                            </w:rPr>
                            <w:t>Received usual care.</w:t>
                          </w:r>
                        </w:p>
                      </w:txbxContent>
                    </v:textbox>
                  </v:shape>
                  <v:line id="Line 27" o:spid="_x0000_s1047" style="position:absolute;visibility:visible;mso-wrap-style:square" from="18923,15905" to="20212,1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shape id="Text Box 28" o:spid="_x0000_s1048" type="#_x0000_t202" style="position:absolute;left:1214;top:28501;width:17701;height:3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4763CE" w:rsidRPr="00A529D7" w:rsidRDefault="004763CE" w:rsidP="00533D34">
                          <w:pPr>
                            <w:jc w:val="center"/>
                            <w:rPr>
                              <w:rFonts w:ascii="Times New Roman" w:hAnsi="Times New Roman" w:cs="Times New Roman"/>
                              <w:b/>
                              <w:sz w:val="20"/>
                              <w:szCs w:val="20"/>
                            </w:rPr>
                          </w:pPr>
                          <w:r w:rsidRPr="00A529D7">
                            <w:rPr>
                              <w:rFonts w:ascii="Times New Roman" w:hAnsi="Times New Roman" w:cs="Times New Roman"/>
                              <w:b/>
                              <w:sz w:val="20"/>
                              <w:szCs w:val="20"/>
                            </w:rPr>
                            <w:t>Taping Group</w:t>
                          </w:r>
                        </w:p>
                        <w:p w:rsidR="004763CE" w:rsidRPr="00A529D7" w:rsidRDefault="004763CE" w:rsidP="00533D34">
                          <w:pPr>
                            <w:jc w:val="center"/>
                            <w:rPr>
                              <w:rFonts w:ascii="Times New Roman" w:hAnsi="Times New Roman" w:cs="Times New Roman"/>
                              <w:sz w:val="20"/>
                              <w:szCs w:val="20"/>
                            </w:rPr>
                          </w:pPr>
                          <w:r w:rsidRPr="00A529D7">
                            <w:rPr>
                              <w:rFonts w:ascii="Times New Roman" w:hAnsi="Times New Roman" w:cs="Times New Roman"/>
                              <w:sz w:val="20"/>
                              <w:szCs w:val="20"/>
                            </w:rPr>
                            <w:t>Use device for 4 weeks</w:t>
                          </w:r>
                        </w:p>
                      </w:txbxContent>
                    </v:textbox>
                  </v:shape>
                  <v:line id="Line 29" o:spid="_x0000_s1049" style="position:absolute;visibility:visible;mso-wrap-style:square" from="10123,31804" to="10131,32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shape id="Text Box 30" o:spid="_x0000_s1050" type="#_x0000_t202" style="position:absolute;left:20066;top:28477;width:17962;height:3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4763CE" w:rsidRPr="00A529D7" w:rsidRDefault="004763CE" w:rsidP="00533D34">
                          <w:pPr>
                            <w:jc w:val="center"/>
                            <w:rPr>
                              <w:rFonts w:ascii="Times New Roman" w:hAnsi="Times New Roman" w:cs="Times New Roman"/>
                              <w:b/>
                              <w:sz w:val="20"/>
                              <w:szCs w:val="20"/>
                            </w:rPr>
                          </w:pPr>
                          <w:r w:rsidRPr="00A529D7">
                            <w:rPr>
                              <w:rFonts w:ascii="Times New Roman" w:hAnsi="Times New Roman" w:cs="Times New Roman"/>
                              <w:b/>
                              <w:sz w:val="20"/>
                              <w:szCs w:val="20"/>
                            </w:rPr>
                            <w:t>Control Group</w:t>
                          </w:r>
                        </w:p>
                        <w:p w:rsidR="004763CE" w:rsidRPr="00A529D7" w:rsidRDefault="004763CE" w:rsidP="00533D34">
                          <w:pPr>
                            <w:jc w:val="center"/>
                            <w:rPr>
                              <w:rFonts w:ascii="Times New Roman" w:hAnsi="Times New Roman" w:cs="Times New Roman"/>
                              <w:sz w:val="20"/>
                              <w:szCs w:val="20"/>
                            </w:rPr>
                          </w:pPr>
                          <w:r w:rsidRPr="00A529D7">
                            <w:rPr>
                              <w:rFonts w:ascii="Times New Roman" w:hAnsi="Times New Roman" w:cs="Times New Roman"/>
                              <w:sz w:val="20"/>
                              <w:szCs w:val="20"/>
                            </w:rPr>
                            <w:t>Usual care</w:t>
                          </w:r>
                        </w:p>
                        <w:p w:rsidR="004763CE" w:rsidRPr="00A529D7" w:rsidRDefault="004763CE" w:rsidP="00533D34">
                          <w:pPr>
                            <w:jc w:val="center"/>
                            <w:rPr>
                              <w:rFonts w:ascii="Times New Roman" w:hAnsi="Times New Roman" w:cs="Times New Roman"/>
                              <w:sz w:val="20"/>
                              <w:szCs w:val="20"/>
                            </w:rPr>
                          </w:pPr>
                        </w:p>
                      </w:txbxContent>
                    </v:textbox>
                  </v:shape>
                  <v:line id="Line 31" o:spid="_x0000_s1051" style="position:absolute;visibility:visible;mso-wrap-style:square" from="28758,31804" to="28766,32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shape id="Text Box 32" o:spid="_x0000_s1052" type="#_x0000_t202" style="position:absolute;left:1143;top:9589;width:17780;height:2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4763CE" w:rsidRPr="00A529D7" w:rsidRDefault="004763CE" w:rsidP="00533D34">
                          <w:pPr>
                            <w:jc w:val="center"/>
                            <w:rPr>
                              <w:rFonts w:ascii="Times New Roman" w:hAnsi="Times New Roman" w:cs="Times New Roman"/>
                              <w:sz w:val="20"/>
                              <w:szCs w:val="20"/>
                            </w:rPr>
                          </w:pPr>
                          <w:r w:rsidRPr="00A529D7">
                            <w:rPr>
                              <w:rFonts w:ascii="Times New Roman" w:hAnsi="Times New Roman" w:cs="Times New Roman"/>
                              <w:sz w:val="20"/>
                              <w:szCs w:val="20"/>
                            </w:rPr>
                            <w:t>Reply slip returned</w:t>
                          </w:r>
                        </w:p>
                        <w:p w:rsidR="004763CE" w:rsidRPr="00A529D7" w:rsidRDefault="004763CE" w:rsidP="00533D34">
                          <w:pPr>
                            <w:rPr>
                              <w:rFonts w:ascii="Times New Roman" w:hAnsi="Times New Roman" w:cs="Times New Roman"/>
                              <w:sz w:val="20"/>
                              <w:szCs w:val="20"/>
                            </w:rPr>
                          </w:pPr>
                        </w:p>
                      </w:txbxContent>
                    </v:textbox>
                  </v:shape>
                  <v:line id="Line 33" o:spid="_x0000_s1053" style="position:absolute;visibility:visible;mso-wrap-style:square" from="10096,8430" to="10112,9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shape id="Text Box 34" o:spid="_x0000_s1054" type="#_x0000_t202" style="position:absolute;left:20137;top:9589;width:18725;height:2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4763CE" w:rsidRPr="00A529D7" w:rsidRDefault="004763CE" w:rsidP="00533D34">
                          <w:pPr>
                            <w:jc w:val="center"/>
                            <w:rPr>
                              <w:rFonts w:ascii="Times New Roman" w:hAnsi="Times New Roman" w:cs="Times New Roman"/>
                              <w:sz w:val="20"/>
                              <w:szCs w:val="20"/>
                            </w:rPr>
                          </w:pPr>
                          <w:r w:rsidRPr="00A529D7">
                            <w:rPr>
                              <w:rFonts w:ascii="Times New Roman" w:hAnsi="Times New Roman" w:cs="Times New Roman"/>
                              <w:sz w:val="20"/>
                              <w:szCs w:val="20"/>
                            </w:rPr>
                            <w:t>Reply slip not returned</w:t>
                          </w:r>
                        </w:p>
                        <w:p w:rsidR="004763CE" w:rsidRPr="00A529D7" w:rsidRDefault="004763CE" w:rsidP="00533D34">
                          <w:pPr>
                            <w:rPr>
                              <w:rFonts w:ascii="Times New Roman" w:hAnsi="Times New Roman" w:cs="Times New Roman"/>
                              <w:sz w:val="20"/>
                              <w:szCs w:val="20"/>
                            </w:rPr>
                          </w:pPr>
                        </w:p>
                      </w:txbxContent>
                    </v:textbox>
                  </v:shape>
                  <v:line id="Line 35" o:spid="_x0000_s1055" style="position:absolute;visibility:visible;mso-wrap-style:square" from="38909,10740" to="40052,10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36" o:spid="_x0000_s1056" style="position:absolute;visibility:visible;mso-wrap-style:square" from="29702,8430" to="29718,9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shape id="Text Box 37" o:spid="_x0000_s1057" type="#_x0000_t202" style="position:absolute;left:1143;top:13265;width:1778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4763CE" w:rsidRPr="00A529D7" w:rsidRDefault="004763CE" w:rsidP="00533D34">
                          <w:pPr>
                            <w:jc w:val="center"/>
                            <w:rPr>
                              <w:rFonts w:ascii="Times New Roman" w:hAnsi="Times New Roman" w:cs="Times New Roman"/>
                              <w:sz w:val="20"/>
                              <w:szCs w:val="20"/>
                            </w:rPr>
                          </w:pPr>
                          <w:r w:rsidRPr="00A529D7">
                            <w:rPr>
                              <w:rFonts w:ascii="Times New Roman" w:hAnsi="Times New Roman" w:cs="Times New Roman"/>
                              <w:sz w:val="20"/>
                              <w:szCs w:val="20"/>
                            </w:rPr>
                            <w:t>Telephone screening</w:t>
                          </w:r>
                        </w:p>
                      </w:txbxContent>
                    </v:textbox>
                  </v:shape>
                  <v:line id="Line 16" o:spid="_x0000_s1058" style="position:absolute;visibility:visible;mso-wrap-style:square" from="18970,18169" to="20296,18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line id="Line 16" o:spid="_x0000_s1059" style="position:absolute;visibility:visible;mso-wrap-style:square" from="18975,23771" to="20296,23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group>
                <w10:anchorlock/>
              </v:group>
            </w:pict>
          </mc:Fallback>
        </mc:AlternateContent>
      </w:r>
    </w:p>
    <w:p w:rsidR="00533D34" w:rsidRPr="00273EE8" w:rsidRDefault="00533D34" w:rsidP="00533D34">
      <w:pPr>
        <w:spacing w:after="0" w:line="480" w:lineRule="auto"/>
        <w:jc w:val="both"/>
        <w:rPr>
          <w:rFonts w:ascii="Times New Roman" w:hAnsi="Times New Roman" w:cs="Times New Roman"/>
          <w:sz w:val="20"/>
          <w:szCs w:val="20"/>
        </w:rPr>
      </w:pPr>
      <w:r w:rsidRPr="00273EE8">
        <w:rPr>
          <w:rFonts w:ascii="Times New Roman" w:hAnsi="Times New Roman" w:cs="Times New Roman"/>
          <w:b/>
          <w:sz w:val="20"/>
          <w:szCs w:val="20"/>
        </w:rPr>
        <w:t>Figure 2. Flow diagram illustrating the recruitment and experimental procedure.</w:t>
      </w:r>
    </w:p>
    <w:p w:rsidR="00533D34" w:rsidRDefault="00533D34">
      <w:pPr>
        <w:rPr>
          <w:rFonts w:ascii="Times New Roman" w:hAnsi="Times New Roman" w:cs="Times New Roman"/>
          <w:sz w:val="20"/>
          <w:szCs w:val="20"/>
        </w:rPr>
      </w:pPr>
      <w:r>
        <w:rPr>
          <w:rFonts w:ascii="Times New Roman" w:hAnsi="Times New Roman" w:cs="Times New Roman"/>
          <w:sz w:val="20"/>
          <w:szCs w:val="20"/>
        </w:rPr>
        <w:br w:type="page"/>
      </w:r>
    </w:p>
    <w:p w:rsidR="00533D34" w:rsidRPr="00273EE8" w:rsidRDefault="00533D34" w:rsidP="00533D34">
      <w:pPr>
        <w:spacing w:after="0" w:line="480" w:lineRule="auto"/>
        <w:rPr>
          <w:rFonts w:ascii="Times New Roman" w:hAnsi="Times New Roman" w:cs="Times New Roman"/>
          <w:sz w:val="20"/>
          <w:szCs w:val="20"/>
        </w:rPr>
      </w:pPr>
    </w:p>
    <w:p w:rsidR="00533D34" w:rsidRPr="00273EE8" w:rsidRDefault="00533D34" w:rsidP="00533D34">
      <w:pPr>
        <w:spacing w:after="0" w:line="480" w:lineRule="auto"/>
        <w:rPr>
          <w:rFonts w:ascii="Times New Roman" w:hAnsi="Times New Roman" w:cs="Times New Roman"/>
          <w:sz w:val="20"/>
          <w:szCs w:val="20"/>
        </w:rPr>
      </w:pPr>
      <w:r w:rsidRPr="00273EE8">
        <w:rPr>
          <w:rFonts w:ascii="Times New Roman" w:hAnsi="Times New Roman" w:cs="Times New Roman"/>
          <w:noProof/>
          <w:sz w:val="20"/>
          <w:szCs w:val="20"/>
          <w:lang w:eastAsia="en-GB"/>
        </w:rPr>
        <mc:AlternateContent>
          <mc:Choice Requires="wpg">
            <w:drawing>
              <wp:anchor distT="0" distB="0" distL="114300" distR="114300" simplePos="0" relativeHeight="251669504" behindDoc="0" locked="0" layoutInCell="1" allowOverlap="1" wp14:anchorId="68AF04F0" wp14:editId="1D5D65FF">
                <wp:simplePos x="0" y="0"/>
                <wp:positionH relativeFrom="margin">
                  <wp:align>center</wp:align>
                </wp:positionH>
                <wp:positionV relativeFrom="paragraph">
                  <wp:posOffset>132712</wp:posOffset>
                </wp:positionV>
                <wp:extent cx="5404224" cy="5928948"/>
                <wp:effectExtent l="0" t="0" r="25400" b="15240"/>
                <wp:wrapNone/>
                <wp:docPr id="10" name="Group 10"/>
                <wp:cNvGraphicFramePr/>
                <a:graphic xmlns:a="http://schemas.openxmlformats.org/drawingml/2006/main">
                  <a:graphicData uri="http://schemas.microsoft.com/office/word/2010/wordprocessingGroup">
                    <wpg:wgp>
                      <wpg:cNvGrpSpPr/>
                      <wpg:grpSpPr>
                        <a:xfrm>
                          <a:off x="0" y="0"/>
                          <a:ext cx="5404224" cy="5928948"/>
                          <a:chOff x="113927" y="-4690"/>
                          <a:chExt cx="5404224" cy="5929322"/>
                        </a:xfrm>
                      </wpg:grpSpPr>
                      <wpg:grpSp>
                        <wpg:cNvPr id="5" name="Group 5"/>
                        <wpg:cNvGrpSpPr/>
                        <wpg:grpSpPr>
                          <a:xfrm>
                            <a:off x="113927" y="-4690"/>
                            <a:ext cx="5404224" cy="5929322"/>
                            <a:chOff x="437777" y="40606"/>
                            <a:chExt cx="5404224" cy="5929322"/>
                          </a:xfrm>
                        </wpg:grpSpPr>
                        <wps:wsp>
                          <wps:cNvPr id="2" name="Rectangle 2"/>
                          <wps:cNvSpPr>
                            <a:spLocks noChangeArrowheads="1"/>
                          </wps:cNvSpPr>
                          <wps:spPr bwMode="auto">
                            <a:xfrm>
                              <a:off x="2176780" y="40606"/>
                              <a:ext cx="1980000" cy="360023"/>
                            </a:xfrm>
                            <a:prstGeom prst="rect">
                              <a:avLst/>
                            </a:prstGeom>
                            <a:solidFill>
                              <a:srgbClr val="FFFFFF"/>
                            </a:solidFill>
                            <a:ln w="9525">
                              <a:solidFill>
                                <a:srgbClr val="000000"/>
                              </a:solidFill>
                              <a:miter lim="800000"/>
                              <a:headEnd/>
                              <a:tailEnd/>
                            </a:ln>
                          </wps:spPr>
                          <wps:txbx>
                            <w:txbxContent>
                              <w:p w:rsidR="004763CE" w:rsidRPr="00A529D7" w:rsidRDefault="004763CE" w:rsidP="00533D34">
                                <w:pPr>
                                  <w:jc w:val="center"/>
                                  <w:rPr>
                                    <w:rFonts w:ascii="Times New Roman" w:hAnsi="Times New Roman" w:cs="Times New Roman"/>
                                    <w:b/>
                                    <w:sz w:val="20"/>
                                    <w:szCs w:val="20"/>
                                  </w:rPr>
                                </w:pPr>
                                <w:r w:rsidRPr="00A529D7">
                                  <w:rPr>
                                    <w:rFonts w:ascii="Times New Roman" w:hAnsi="Times New Roman" w:cs="Times New Roman"/>
                                    <w:b/>
                                    <w:sz w:val="20"/>
                                    <w:szCs w:val="20"/>
                                    <w:lang w:val="en-CA"/>
                                  </w:rPr>
                                  <w:t>Potentially eligible (n=74)</w:t>
                                </w:r>
                              </w:p>
                            </w:txbxContent>
                          </wps:txbx>
                          <wps:bodyPr rot="0" vert="horz" wrap="square" lIns="91440" tIns="91440" rIns="91440" bIns="91440" anchor="t" anchorCtr="0" upright="1">
                            <a:noAutofit/>
                          </wps:bodyPr>
                        </wps:wsp>
                        <wps:wsp>
                          <wps:cNvPr id="3" name="Rectangle 3"/>
                          <wps:cNvSpPr>
                            <a:spLocks noChangeArrowheads="1"/>
                          </wps:cNvSpPr>
                          <wps:spPr bwMode="auto">
                            <a:xfrm>
                              <a:off x="3767455" y="438381"/>
                              <a:ext cx="2074545" cy="1104900"/>
                            </a:xfrm>
                            <a:prstGeom prst="rect">
                              <a:avLst/>
                            </a:prstGeom>
                            <a:solidFill>
                              <a:srgbClr val="FFFFFF"/>
                            </a:solidFill>
                            <a:ln w="9525">
                              <a:solidFill>
                                <a:srgbClr val="000000"/>
                              </a:solidFill>
                              <a:miter lim="800000"/>
                              <a:headEnd/>
                              <a:tailEnd/>
                            </a:ln>
                          </wps:spPr>
                          <wps:txbx>
                            <w:txbxContent>
                              <w:p w:rsidR="004763CE" w:rsidRPr="00A529D7" w:rsidRDefault="004763CE" w:rsidP="00533D34">
                                <w:pPr>
                                  <w:spacing w:after="0" w:line="240" w:lineRule="auto"/>
                                  <w:rPr>
                                    <w:rFonts w:ascii="Times New Roman" w:hAnsi="Times New Roman" w:cs="Times New Roman"/>
                                    <w:b/>
                                    <w:sz w:val="20"/>
                                    <w:szCs w:val="20"/>
                                    <w:lang w:val="en-CA"/>
                                  </w:rPr>
                                </w:pPr>
                                <w:r w:rsidRPr="00A529D7">
                                  <w:rPr>
                                    <w:rFonts w:ascii="Times New Roman" w:hAnsi="Times New Roman" w:cs="Times New Roman"/>
                                    <w:b/>
                                    <w:sz w:val="20"/>
                                    <w:szCs w:val="20"/>
                                    <w:lang w:val="en-CA"/>
                                  </w:rPr>
                                  <w:t>Excluded (n=49)</w:t>
                                </w:r>
                              </w:p>
                              <w:p w:rsidR="004763CE" w:rsidRPr="00D879F9" w:rsidRDefault="004763CE" w:rsidP="00533D34">
                                <w:pPr>
                                  <w:spacing w:after="0" w:line="240" w:lineRule="auto"/>
                                  <w:rPr>
                                    <w:rFonts w:ascii="Times New Roman" w:hAnsi="Times New Roman" w:cs="Times New Roman"/>
                                    <w:sz w:val="20"/>
                                    <w:szCs w:val="20"/>
                                    <w:lang w:val="en-CA"/>
                                  </w:rPr>
                                </w:pPr>
                                <w:r w:rsidRPr="00D879F9">
                                  <w:rPr>
                                    <w:rFonts w:ascii="Times New Roman" w:hAnsi="Times New Roman" w:cs="Times New Roman"/>
                                    <w:sz w:val="20"/>
                                    <w:szCs w:val="20"/>
                                    <w:lang w:val="en-CA"/>
                                  </w:rPr>
                                  <w:t>Not meeting inclusion criteria (n=6)</w:t>
                                </w:r>
                              </w:p>
                              <w:p w:rsidR="004763CE" w:rsidRPr="00D879F9" w:rsidRDefault="004763CE" w:rsidP="00533D34">
                                <w:pPr>
                                  <w:spacing w:after="0" w:line="240" w:lineRule="auto"/>
                                  <w:rPr>
                                    <w:rFonts w:ascii="Times New Roman" w:hAnsi="Times New Roman" w:cs="Times New Roman"/>
                                    <w:sz w:val="20"/>
                                    <w:szCs w:val="20"/>
                                    <w:lang w:val="en-CA"/>
                                  </w:rPr>
                                </w:pPr>
                                <w:r w:rsidRPr="00D879F9">
                                  <w:rPr>
                                    <w:rFonts w:ascii="Times New Roman" w:hAnsi="Times New Roman" w:cs="Times New Roman"/>
                                    <w:sz w:val="20"/>
                                    <w:szCs w:val="20"/>
                                    <w:lang w:val="en-CA"/>
                                  </w:rPr>
                                  <w:t>Declined to participate (n=7)</w:t>
                                </w:r>
                              </w:p>
                              <w:p w:rsidR="004763CE" w:rsidRPr="00D879F9" w:rsidRDefault="004763CE" w:rsidP="00533D34">
                                <w:pPr>
                                  <w:spacing w:after="0" w:line="240" w:lineRule="auto"/>
                                  <w:rPr>
                                    <w:rFonts w:ascii="Times New Roman" w:hAnsi="Times New Roman" w:cs="Times New Roman"/>
                                    <w:sz w:val="20"/>
                                    <w:szCs w:val="20"/>
                                    <w:lang w:val="en-CA"/>
                                  </w:rPr>
                                </w:pPr>
                                <w:r w:rsidRPr="00D879F9">
                                  <w:rPr>
                                    <w:rFonts w:ascii="Times New Roman" w:hAnsi="Times New Roman" w:cs="Times New Roman"/>
                                    <w:sz w:val="20"/>
                                    <w:szCs w:val="20"/>
                                    <w:lang w:val="en-CA"/>
                                  </w:rPr>
                                  <w:t>Other reasons (n=36)</w:t>
                                </w:r>
                              </w:p>
                              <w:p w:rsidR="004763CE" w:rsidRPr="00A529D7" w:rsidRDefault="004763CE" w:rsidP="00533D34">
                                <w:pPr>
                                  <w:spacing w:after="0" w:line="240" w:lineRule="auto"/>
                                  <w:ind w:firstLine="360"/>
                                  <w:rPr>
                                    <w:rFonts w:ascii="Times New Roman" w:hAnsi="Times New Roman" w:cs="Times New Roman"/>
                                    <w:sz w:val="20"/>
                                    <w:szCs w:val="20"/>
                                  </w:rPr>
                                </w:pPr>
                                <w:r w:rsidRPr="00A529D7">
                                  <w:rPr>
                                    <w:rFonts w:ascii="Times New Roman" w:hAnsi="Times New Roman" w:cs="Times New Roman"/>
                                    <w:sz w:val="20"/>
                                    <w:szCs w:val="20"/>
                                  </w:rPr>
                                  <w:t>- Unable to contact (n=2)</w:t>
                                </w:r>
                              </w:p>
                              <w:p w:rsidR="004763CE" w:rsidRPr="00A529D7" w:rsidRDefault="004763CE" w:rsidP="00533D34">
                                <w:pPr>
                                  <w:spacing w:after="0" w:line="240" w:lineRule="auto"/>
                                  <w:ind w:firstLine="360"/>
                                  <w:rPr>
                                    <w:rFonts w:ascii="Times New Roman" w:hAnsi="Times New Roman" w:cs="Times New Roman"/>
                                    <w:sz w:val="20"/>
                                    <w:szCs w:val="20"/>
                                  </w:rPr>
                                </w:pPr>
                                <w:r w:rsidRPr="00A529D7">
                                  <w:rPr>
                                    <w:rFonts w:ascii="Times New Roman" w:hAnsi="Times New Roman" w:cs="Times New Roman"/>
                                    <w:sz w:val="20"/>
                                    <w:szCs w:val="20"/>
                                  </w:rPr>
                                  <w:t>- Did not respond (n=34)</w:t>
                                </w:r>
                              </w:p>
                            </w:txbxContent>
                          </wps:txbx>
                          <wps:bodyPr rot="0" vert="horz" wrap="square" lIns="91440" tIns="91440" rIns="91440" bIns="91440" anchor="t" anchorCtr="0" upright="1">
                            <a:noAutofit/>
                          </wps:bodyPr>
                        </wps:wsp>
                        <wps:wsp>
                          <wps:cNvPr id="18" name="Rectangle 18"/>
                          <wps:cNvSpPr>
                            <a:spLocks noChangeArrowheads="1"/>
                          </wps:cNvSpPr>
                          <wps:spPr bwMode="auto">
                            <a:xfrm>
                              <a:off x="466091" y="5321884"/>
                              <a:ext cx="2448000" cy="648041"/>
                            </a:xfrm>
                            <a:prstGeom prst="rect">
                              <a:avLst/>
                            </a:prstGeom>
                            <a:solidFill>
                              <a:srgbClr val="FFFFFF"/>
                            </a:solidFill>
                            <a:ln w="9525">
                              <a:solidFill>
                                <a:srgbClr val="000000"/>
                              </a:solidFill>
                              <a:miter lim="800000"/>
                              <a:headEnd/>
                              <a:tailEnd/>
                            </a:ln>
                          </wps:spPr>
                          <wps:txbx>
                            <w:txbxContent>
                              <w:p w:rsidR="004763CE" w:rsidRPr="00A529D7" w:rsidRDefault="004763CE" w:rsidP="00533D34">
                                <w:pPr>
                                  <w:spacing w:after="0" w:line="240" w:lineRule="auto"/>
                                  <w:rPr>
                                    <w:rFonts w:ascii="Times New Roman" w:hAnsi="Times New Roman" w:cs="Times New Roman"/>
                                    <w:sz w:val="20"/>
                                    <w:szCs w:val="20"/>
                                    <w:lang w:val="en-CA"/>
                                  </w:rPr>
                                </w:pPr>
                                <w:r w:rsidRPr="00A529D7">
                                  <w:rPr>
                                    <w:rFonts w:ascii="Times New Roman" w:hAnsi="Times New Roman" w:cs="Times New Roman"/>
                                    <w:b/>
                                    <w:sz w:val="20"/>
                                    <w:szCs w:val="20"/>
                                    <w:lang w:val="en-CA"/>
                                  </w:rPr>
                                  <w:t>Analysed (n=11)</w:t>
                                </w:r>
                                <w:r w:rsidRPr="00A529D7">
                                  <w:rPr>
                                    <w:rFonts w:ascii="Times New Roman" w:hAnsi="Times New Roman" w:cs="Times New Roman"/>
                                    <w:b/>
                                    <w:sz w:val="20"/>
                                    <w:szCs w:val="20"/>
                                    <w:lang w:val="en-CA"/>
                                  </w:rPr>
                                  <w:br/>
                                </w:r>
                                <w:r w:rsidRPr="00A529D7">
                                  <w:rPr>
                                    <w:rFonts w:ascii="Times New Roman" w:hAnsi="Times New Roman" w:cs="Times New Roman"/>
                                    <w:sz w:val="20"/>
                                    <w:szCs w:val="20"/>
                                    <w:lang w:val="en-CA"/>
                                  </w:rPr>
                                  <w:t>Excluded from analysis (n=1)</w:t>
                                </w:r>
                              </w:p>
                              <w:p w:rsidR="004763CE" w:rsidRPr="00A529D7" w:rsidRDefault="004763CE" w:rsidP="00533D34">
                                <w:pPr>
                                  <w:spacing w:after="0" w:line="240" w:lineRule="auto"/>
                                  <w:ind w:firstLine="720"/>
                                  <w:rPr>
                                    <w:rFonts w:ascii="Times New Roman" w:hAnsi="Times New Roman" w:cs="Times New Roman"/>
                                  </w:rPr>
                                </w:pPr>
                                <w:r w:rsidRPr="00A529D7">
                                  <w:rPr>
                                    <w:rFonts w:ascii="Times New Roman" w:hAnsi="Times New Roman" w:cs="Times New Roman"/>
                                    <w:sz w:val="20"/>
                                    <w:szCs w:val="20"/>
                                    <w:lang w:val="en-CA"/>
                                  </w:rPr>
                                  <w:t>- Follow up data unavailable (n=1)</w:t>
                                </w:r>
                              </w:p>
                            </w:txbxContent>
                          </wps:txbx>
                          <wps:bodyPr rot="0" vert="horz" wrap="square" lIns="91440" tIns="91440" rIns="91440" bIns="91440" anchor="t" anchorCtr="0" upright="1">
                            <a:noAutofit/>
                          </wps:bodyPr>
                        </wps:wsp>
                        <wps:wsp>
                          <wps:cNvPr id="14" name="Rectangle 14"/>
                          <wps:cNvSpPr>
                            <a:spLocks noChangeArrowheads="1"/>
                          </wps:cNvSpPr>
                          <wps:spPr bwMode="auto">
                            <a:xfrm>
                              <a:off x="466089" y="4020539"/>
                              <a:ext cx="2448000" cy="648041"/>
                            </a:xfrm>
                            <a:prstGeom prst="rect">
                              <a:avLst/>
                            </a:prstGeom>
                            <a:solidFill>
                              <a:srgbClr val="FFFFFF"/>
                            </a:solidFill>
                            <a:ln w="9525">
                              <a:solidFill>
                                <a:srgbClr val="000000"/>
                              </a:solidFill>
                              <a:miter lim="800000"/>
                              <a:headEnd/>
                              <a:tailEnd/>
                            </a:ln>
                          </wps:spPr>
                          <wps:txbx>
                            <w:txbxContent>
                              <w:p w:rsidR="004763CE" w:rsidRPr="00A529D7" w:rsidRDefault="004763CE" w:rsidP="00533D34">
                                <w:pPr>
                                  <w:spacing w:after="0" w:line="240" w:lineRule="auto"/>
                                  <w:rPr>
                                    <w:rFonts w:ascii="Times New Roman" w:hAnsi="Times New Roman" w:cs="Times New Roman"/>
                                    <w:b/>
                                    <w:sz w:val="20"/>
                                    <w:szCs w:val="20"/>
                                    <w:lang w:val="en-CA"/>
                                  </w:rPr>
                                </w:pPr>
                                <w:r w:rsidRPr="00A529D7">
                                  <w:rPr>
                                    <w:rFonts w:ascii="Times New Roman" w:hAnsi="Times New Roman" w:cs="Times New Roman"/>
                                    <w:b/>
                                    <w:sz w:val="20"/>
                                    <w:szCs w:val="20"/>
                                    <w:lang w:val="en-CA"/>
                                  </w:rPr>
                                  <w:t>Lost to follow-up (n=1)</w:t>
                                </w:r>
                              </w:p>
                              <w:p w:rsidR="004763CE" w:rsidRPr="00A529D7" w:rsidRDefault="004763CE" w:rsidP="00533D34">
                                <w:pPr>
                                  <w:spacing w:after="0" w:line="240" w:lineRule="auto"/>
                                  <w:ind w:left="-360"/>
                                  <w:rPr>
                                    <w:rFonts w:ascii="Times New Roman" w:hAnsi="Times New Roman" w:cs="Times New Roman"/>
                                    <w:sz w:val="20"/>
                                    <w:szCs w:val="20"/>
                                    <w:lang w:val="en-CA"/>
                                  </w:rPr>
                                </w:pPr>
                                <w:r w:rsidRPr="00A529D7">
                                  <w:rPr>
                                    <w:rFonts w:ascii="Times New Roman" w:hAnsi="Times New Roman" w:cs="Times New Roman"/>
                                    <w:sz w:val="20"/>
                                    <w:szCs w:val="20"/>
                                    <w:lang w:val="en-CA"/>
                                  </w:rPr>
                                  <w:t xml:space="preserve">- </w:t>
                                </w:r>
                                <w:r w:rsidRPr="00A529D7">
                                  <w:rPr>
                                    <w:rFonts w:ascii="Times New Roman" w:hAnsi="Times New Roman" w:cs="Times New Roman"/>
                                    <w:sz w:val="20"/>
                                    <w:szCs w:val="20"/>
                                    <w:lang w:val="en-CA"/>
                                  </w:rPr>
                                  <w:tab/>
                                </w:r>
                                <w:r w:rsidRPr="00A529D7">
                                  <w:rPr>
                                    <w:rFonts w:ascii="Times New Roman" w:hAnsi="Times New Roman" w:cs="Times New Roman"/>
                                    <w:sz w:val="20"/>
                                    <w:szCs w:val="20"/>
                                    <w:lang w:val="en-CA"/>
                                  </w:rPr>
                                  <w:tab/>
                                  <w:t>- Did not attend follow up (n=1)</w:t>
                                </w:r>
                              </w:p>
                              <w:p w:rsidR="004763CE" w:rsidRPr="00A529D7" w:rsidRDefault="004763CE" w:rsidP="00533D34">
                                <w:pPr>
                                  <w:spacing w:after="0" w:line="240" w:lineRule="auto"/>
                                  <w:rPr>
                                    <w:rFonts w:ascii="Times New Roman" w:hAnsi="Times New Roman" w:cs="Times New Roman"/>
                                    <w:sz w:val="20"/>
                                    <w:szCs w:val="20"/>
                                  </w:rPr>
                                </w:pPr>
                                <w:r w:rsidRPr="00A529D7">
                                  <w:rPr>
                                    <w:rFonts w:ascii="Times New Roman" w:hAnsi="Times New Roman" w:cs="Times New Roman"/>
                                    <w:sz w:val="20"/>
                                    <w:szCs w:val="20"/>
                                    <w:lang w:val="en-CA"/>
                                  </w:rPr>
                                  <w:t>Discontinued intervention (n=0)</w:t>
                                </w:r>
                              </w:p>
                            </w:txbxContent>
                          </wps:txbx>
                          <wps:bodyPr rot="0" vert="horz" wrap="square" lIns="91440" tIns="91440" rIns="91440" bIns="91440" anchor="t" anchorCtr="0" upright="1">
                            <a:noAutofit/>
                          </wps:bodyPr>
                        </wps:wsp>
                        <wps:wsp>
                          <wps:cNvPr id="9" name="Rectangle 9"/>
                          <wps:cNvSpPr>
                            <a:spLocks noChangeArrowheads="1"/>
                          </wps:cNvSpPr>
                          <wps:spPr bwMode="auto">
                            <a:xfrm>
                              <a:off x="466089" y="2627754"/>
                              <a:ext cx="2448000" cy="756048"/>
                            </a:xfrm>
                            <a:prstGeom prst="rect">
                              <a:avLst/>
                            </a:prstGeom>
                            <a:solidFill>
                              <a:srgbClr val="FFFFFF"/>
                            </a:solidFill>
                            <a:ln w="9525">
                              <a:solidFill>
                                <a:srgbClr val="000000"/>
                              </a:solidFill>
                              <a:miter lim="800000"/>
                              <a:headEnd/>
                              <a:tailEnd/>
                            </a:ln>
                          </wps:spPr>
                          <wps:txbx>
                            <w:txbxContent>
                              <w:p w:rsidR="004763CE" w:rsidRPr="00A529D7" w:rsidRDefault="004763CE" w:rsidP="00533D34">
                                <w:pPr>
                                  <w:spacing w:after="0" w:line="240" w:lineRule="auto"/>
                                  <w:rPr>
                                    <w:rFonts w:ascii="Times New Roman" w:hAnsi="Times New Roman" w:cs="Times New Roman"/>
                                    <w:b/>
                                    <w:sz w:val="20"/>
                                    <w:szCs w:val="20"/>
                                    <w:lang w:val="en-CA"/>
                                  </w:rPr>
                                </w:pPr>
                                <w:r w:rsidRPr="00A529D7">
                                  <w:rPr>
                                    <w:rFonts w:ascii="Times New Roman" w:hAnsi="Times New Roman" w:cs="Times New Roman"/>
                                    <w:b/>
                                    <w:sz w:val="20"/>
                                    <w:szCs w:val="20"/>
                                    <w:lang w:val="en-CA"/>
                                  </w:rPr>
                                  <w:t>Allocated to control (n=12)</w:t>
                                </w:r>
                              </w:p>
                              <w:p w:rsidR="004763CE" w:rsidRPr="00D879F9" w:rsidRDefault="004763CE" w:rsidP="00533D34">
                                <w:pPr>
                                  <w:spacing w:after="0" w:line="240" w:lineRule="auto"/>
                                  <w:rPr>
                                    <w:rFonts w:ascii="Times New Roman" w:hAnsi="Times New Roman" w:cs="Times New Roman"/>
                                    <w:lang w:val="en-CA"/>
                                  </w:rPr>
                                </w:pPr>
                                <w:r w:rsidRPr="00D879F9">
                                  <w:rPr>
                                    <w:rFonts w:ascii="Times New Roman" w:hAnsi="Times New Roman" w:cs="Times New Roman"/>
                                    <w:sz w:val="20"/>
                                    <w:szCs w:val="20"/>
                                    <w:lang w:val="en-CA"/>
                                  </w:rPr>
                                  <w:t>Received allocated intervention (n=12)</w:t>
                                </w:r>
                              </w:p>
                              <w:p w:rsidR="004763CE" w:rsidRPr="00D879F9" w:rsidRDefault="004763CE" w:rsidP="00533D34">
                                <w:pPr>
                                  <w:spacing w:after="0" w:line="240" w:lineRule="auto"/>
                                  <w:rPr>
                                    <w:rFonts w:ascii="Times New Roman" w:hAnsi="Times New Roman" w:cs="Times New Roman"/>
                                  </w:rPr>
                                </w:pPr>
                                <w:r w:rsidRPr="00D879F9">
                                  <w:rPr>
                                    <w:rFonts w:ascii="Times New Roman" w:hAnsi="Times New Roman" w:cs="Times New Roman"/>
                                    <w:sz w:val="20"/>
                                    <w:szCs w:val="20"/>
                                    <w:lang w:val="en-CA"/>
                                  </w:rPr>
                                  <w:t>Did not receive allocated intervention (give reasons) (n=0)</w:t>
                                </w:r>
                              </w:p>
                            </w:txbxContent>
                          </wps:txbx>
                          <wps:bodyPr rot="0" vert="horz" wrap="square" lIns="91440" tIns="91440" rIns="91440" bIns="91440" anchor="t" anchorCtr="0" upright="1">
                            <a:noAutofit/>
                          </wps:bodyPr>
                        </wps:wsp>
                        <wps:wsp>
                          <wps:cNvPr id="15" name="Rectangle 15"/>
                          <wps:cNvSpPr>
                            <a:spLocks noChangeArrowheads="1"/>
                          </wps:cNvSpPr>
                          <wps:spPr bwMode="auto">
                            <a:xfrm>
                              <a:off x="3394001" y="4029074"/>
                              <a:ext cx="2448000" cy="648041"/>
                            </a:xfrm>
                            <a:prstGeom prst="rect">
                              <a:avLst/>
                            </a:prstGeom>
                            <a:solidFill>
                              <a:srgbClr val="FFFFFF"/>
                            </a:solidFill>
                            <a:ln w="9525">
                              <a:solidFill>
                                <a:srgbClr val="000000"/>
                              </a:solidFill>
                              <a:miter lim="800000"/>
                              <a:headEnd/>
                              <a:tailEnd/>
                            </a:ln>
                          </wps:spPr>
                          <wps:txbx>
                            <w:txbxContent>
                              <w:p w:rsidR="004763CE" w:rsidRPr="00A529D7" w:rsidRDefault="004763CE" w:rsidP="00533D34">
                                <w:pPr>
                                  <w:spacing w:after="0" w:line="240" w:lineRule="auto"/>
                                  <w:rPr>
                                    <w:rFonts w:ascii="Times New Roman" w:hAnsi="Times New Roman" w:cs="Times New Roman"/>
                                    <w:b/>
                                    <w:sz w:val="20"/>
                                    <w:szCs w:val="20"/>
                                    <w:lang w:val="en-CA"/>
                                  </w:rPr>
                                </w:pPr>
                                <w:r w:rsidRPr="00A529D7">
                                  <w:rPr>
                                    <w:rFonts w:ascii="Times New Roman" w:hAnsi="Times New Roman" w:cs="Times New Roman"/>
                                    <w:b/>
                                    <w:sz w:val="20"/>
                                    <w:szCs w:val="20"/>
                                    <w:lang w:val="en-CA"/>
                                  </w:rPr>
                                  <w:t>Lost to follow-up (n=0)</w:t>
                                </w:r>
                              </w:p>
                              <w:p w:rsidR="004763CE" w:rsidRPr="00A529D7" w:rsidRDefault="004763CE" w:rsidP="00533D34">
                                <w:pPr>
                                  <w:spacing w:after="0" w:line="240" w:lineRule="auto"/>
                                  <w:rPr>
                                    <w:rFonts w:ascii="Times New Roman" w:hAnsi="Times New Roman" w:cs="Times New Roman"/>
                                    <w:sz w:val="20"/>
                                    <w:szCs w:val="20"/>
                                    <w:lang w:val="en-CA"/>
                                  </w:rPr>
                                </w:pPr>
                                <w:r w:rsidRPr="00A529D7">
                                  <w:rPr>
                                    <w:rFonts w:ascii="Times New Roman" w:hAnsi="Times New Roman" w:cs="Times New Roman"/>
                                    <w:sz w:val="20"/>
                                    <w:szCs w:val="20"/>
                                    <w:lang w:val="en-CA"/>
                                  </w:rPr>
                                  <w:t>Discontinued intervention (n=3)</w:t>
                                </w:r>
                              </w:p>
                              <w:p w:rsidR="004763CE" w:rsidRPr="00A529D7" w:rsidRDefault="004763CE" w:rsidP="00533D34">
                                <w:pPr>
                                  <w:spacing w:after="0" w:line="240" w:lineRule="auto"/>
                                  <w:ind w:firstLine="720"/>
                                  <w:rPr>
                                    <w:rFonts w:ascii="Times New Roman" w:hAnsi="Times New Roman" w:cs="Times New Roman"/>
                                    <w:sz w:val="20"/>
                                    <w:szCs w:val="20"/>
                                  </w:rPr>
                                </w:pPr>
                                <w:r w:rsidRPr="00A529D7">
                                  <w:rPr>
                                    <w:rFonts w:ascii="Times New Roman" w:hAnsi="Times New Roman" w:cs="Times New Roman"/>
                                    <w:sz w:val="20"/>
                                    <w:szCs w:val="20"/>
                                  </w:rPr>
                                  <w:t>- Minor skin reaction (n=3)</w:t>
                                </w:r>
                              </w:p>
                            </w:txbxContent>
                          </wps:txbx>
                          <wps:bodyPr rot="0" vert="horz" wrap="square" lIns="91440" tIns="91440" rIns="91440" bIns="91440" anchor="t" anchorCtr="0" upright="1">
                            <a:noAutofit/>
                          </wps:bodyPr>
                        </wps:wsp>
                        <wps:wsp>
                          <wps:cNvPr id="6" name="Rectangle 6"/>
                          <wps:cNvSpPr>
                            <a:spLocks noChangeArrowheads="1"/>
                          </wps:cNvSpPr>
                          <wps:spPr bwMode="auto">
                            <a:xfrm>
                              <a:off x="3393999" y="2627756"/>
                              <a:ext cx="2448000" cy="756048"/>
                            </a:xfrm>
                            <a:prstGeom prst="rect">
                              <a:avLst/>
                            </a:prstGeom>
                            <a:solidFill>
                              <a:srgbClr val="FFFFFF"/>
                            </a:solidFill>
                            <a:ln w="9525">
                              <a:solidFill>
                                <a:srgbClr val="000000"/>
                              </a:solidFill>
                              <a:miter lim="800000"/>
                              <a:headEnd/>
                              <a:tailEnd/>
                            </a:ln>
                          </wps:spPr>
                          <wps:txbx>
                            <w:txbxContent>
                              <w:p w:rsidR="004763CE" w:rsidRPr="00A529D7" w:rsidRDefault="004763CE" w:rsidP="00533D34">
                                <w:pPr>
                                  <w:spacing w:after="0" w:line="240" w:lineRule="auto"/>
                                  <w:rPr>
                                    <w:rFonts w:ascii="Times New Roman" w:hAnsi="Times New Roman" w:cs="Times New Roman"/>
                                    <w:b/>
                                    <w:sz w:val="20"/>
                                    <w:szCs w:val="20"/>
                                    <w:lang w:val="en-CA"/>
                                  </w:rPr>
                                </w:pPr>
                                <w:r w:rsidRPr="00A529D7">
                                  <w:rPr>
                                    <w:rFonts w:ascii="Times New Roman" w:hAnsi="Times New Roman" w:cs="Times New Roman"/>
                                    <w:b/>
                                    <w:sz w:val="20"/>
                                    <w:szCs w:val="20"/>
                                    <w:lang w:val="en-CA"/>
                                  </w:rPr>
                                  <w:t>Allocated to taping (n=13)</w:t>
                                </w:r>
                              </w:p>
                              <w:p w:rsidR="004763CE" w:rsidRPr="00D879F9" w:rsidRDefault="004763CE" w:rsidP="00533D34">
                                <w:pPr>
                                  <w:spacing w:after="0" w:line="240" w:lineRule="auto"/>
                                  <w:rPr>
                                    <w:rFonts w:ascii="Times New Roman" w:hAnsi="Times New Roman" w:cs="Times New Roman"/>
                                    <w:lang w:val="en-CA"/>
                                  </w:rPr>
                                </w:pPr>
                                <w:r w:rsidRPr="00D879F9">
                                  <w:rPr>
                                    <w:rFonts w:ascii="Times New Roman" w:hAnsi="Times New Roman" w:cs="Times New Roman"/>
                                    <w:sz w:val="20"/>
                                    <w:szCs w:val="20"/>
                                    <w:lang w:val="en-CA"/>
                                  </w:rPr>
                                  <w:t>Received allocated intervention (n=13)</w:t>
                                </w:r>
                              </w:p>
                              <w:p w:rsidR="004763CE" w:rsidRPr="00D879F9" w:rsidRDefault="004763CE" w:rsidP="00533D34">
                                <w:pPr>
                                  <w:spacing w:after="0" w:line="240" w:lineRule="auto"/>
                                  <w:rPr>
                                    <w:rFonts w:ascii="Times New Roman" w:hAnsi="Times New Roman" w:cs="Times New Roman"/>
                                  </w:rPr>
                                </w:pPr>
                                <w:r w:rsidRPr="00D879F9">
                                  <w:rPr>
                                    <w:rFonts w:ascii="Times New Roman" w:hAnsi="Times New Roman" w:cs="Times New Roman"/>
                                    <w:sz w:val="20"/>
                                    <w:szCs w:val="20"/>
                                    <w:lang w:val="en-CA"/>
                                  </w:rPr>
                                  <w:t>Did not receive allocated intervention</w:t>
                                </w:r>
                                <w:r>
                                  <w:rPr>
                                    <w:rFonts w:ascii="Times New Roman" w:hAnsi="Times New Roman" w:cs="Times New Roman"/>
                                    <w:sz w:val="20"/>
                                    <w:szCs w:val="20"/>
                                    <w:lang w:val="en-CA"/>
                                  </w:rPr>
                                  <w:t xml:space="preserve"> (give reasons)</w:t>
                                </w:r>
                                <w:r w:rsidRPr="00D879F9">
                                  <w:rPr>
                                    <w:rFonts w:ascii="Times New Roman" w:hAnsi="Times New Roman" w:cs="Times New Roman"/>
                                    <w:sz w:val="20"/>
                                    <w:szCs w:val="20"/>
                                    <w:lang w:val="en-CA"/>
                                  </w:rPr>
                                  <w:t xml:space="preserve"> (n=0)</w:t>
                                </w:r>
                              </w:p>
                            </w:txbxContent>
                          </wps:txbx>
                          <wps:bodyPr rot="0" vert="horz" wrap="square" lIns="91440" tIns="91440" rIns="91440" bIns="91440" anchor="t" anchorCtr="0" upright="1">
                            <a:noAutofit/>
                          </wps:bodyPr>
                        </wps:wsp>
                        <wps:wsp>
                          <wps:cNvPr id="16" name="Rectangle 16"/>
                          <wps:cNvSpPr>
                            <a:spLocks noChangeArrowheads="1"/>
                          </wps:cNvSpPr>
                          <wps:spPr bwMode="auto">
                            <a:xfrm>
                              <a:off x="3386454" y="5321887"/>
                              <a:ext cx="2448000" cy="648041"/>
                            </a:xfrm>
                            <a:prstGeom prst="rect">
                              <a:avLst/>
                            </a:prstGeom>
                            <a:solidFill>
                              <a:srgbClr val="FFFFFF"/>
                            </a:solidFill>
                            <a:ln w="9525">
                              <a:solidFill>
                                <a:srgbClr val="000000"/>
                              </a:solidFill>
                              <a:miter lim="800000"/>
                              <a:headEnd/>
                              <a:tailEnd/>
                            </a:ln>
                          </wps:spPr>
                          <wps:txbx>
                            <w:txbxContent>
                              <w:p w:rsidR="004763CE" w:rsidRPr="00A529D7" w:rsidRDefault="004763CE" w:rsidP="00533D34">
                                <w:pPr>
                                  <w:spacing w:after="0" w:line="240" w:lineRule="auto"/>
                                  <w:rPr>
                                    <w:rFonts w:ascii="Times New Roman" w:hAnsi="Times New Roman" w:cs="Times New Roman"/>
                                  </w:rPr>
                                </w:pPr>
                                <w:r w:rsidRPr="00A529D7">
                                  <w:rPr>
                                    <w:rFonts w:ascii="Times New Roman" w:hAnsi="Times New Roman" w:cs="Times New Roman"/>
                                    <w:b/>
                                    <w:sz w:val="20"/>
                                    <w:szCs w:val="20"/>
                                    <w:lang w:val="en-CA"/>
                                  </w:rPr>
                                  <w:t>Analysed (n=13)</w:t>
                                </w:r>
                                <w:r w:rsidRPr="00A529D7">
                                  <w:rPr>
                                    <w:rFonts w:ascii="Times New Roman" w:hAnsi="Times New Roman" w:cs="Times New Roman"/>
                                    <w:b/>
                                    <w:sz w:val="20"/>
                                    <w:szCs w:val="20"/>
                                    <w:lang w:val="en-CA"/>
                                  </w:rPr>
                                  <w:br/>
                                </w:r>
                                <w:r w:rsidRPr="00A529D7">
                                  <w:rPr>
                                    <w:rFonts w:ascii="Times New Roman" w:hAnsi="Times New Roman" w:cs="Times New Roman"/>
                                    <w:sz w:val="20"/>
                                    <w:szCs w:val="20"/>
                                    <w:lang w:val="en-CA"/>
                                  </w:rPr>
                                  <w:t>Excluded from analysis (n=0)</w:t>
                                </w:r>
                              </w:p>
                              <w:p w:rsidR="004763CE" w:rsidRPr="00A529D7" w:rsidRDefault="004763CE" w:rsidP="00533D34">
                                <w:pPr>
                                  <w:spacing w:after="0" w:line="240" w:lineRule="auto"/>
                                  <w:rPr>
                                    <w:rFonts w:ascii="Times New Roman" w:hAnsi="Times New Roman" w:cs="Times New Roman"/>
                                  </w:rPr>
                                </w:pPr>
                              </w:p>
                            </w:txbxContent>
                          </wps:txbx>
                          <wps:bodyPr rot="0" vert="horz" wrap="square" lIns="91440" tIns="91440" rIns="91440" bIns="91440" anchor="t" anchorCtr="0" upright="1">
                            <a:noAutofit/>
                          </wps:bodyPr>
                        </wps:wsp>
                        <wps:wsp>
                          <wps:cNvPr id="8" name="Rounded Rectangle 8"/>
                          <wps:cNvSpPr>
                            <a:spLocks noChangeArrowheads="1"/>
                          </wps:cNvSpPr>
                          <wps:spPr bwMode="auto">
                            <a:xfrm>
                              <a:off x="2240889" y="2328515"/>
                              <a:ext cx="1800000" cy="360023"/>
                            </a:xfrm>
                            <a:prstGeom prst="roundRect">
                              <a:avLst>
                                <a:gd name="adj" fmla="val 16667"/>
                              </a:avLst>
                            </a:prstGeom>
                            <a:solidFill>
                              <a:schemeClr val="bg1"/>
                            </a:solidFill>
                            <a:ln w="9525">
                              <a:solidFill>
                                <a:srgbClr val="000000"/>
                              </a:solidFill>
                              <a:round/>
                              <a:headEnd/>
                              <a:tailEnd/>
                            </a:ln>
                          </wps:spPr>
                          <wps:txbx>
                            <w:txbxContent>
                              <w:p w:rsidR="004763CE" w:rsidRPr="00A529D7" w:rsidRDefault="004763CE" w:rsidP="00533D34">
                                <w:pPr>
                                  <w:pStyle w:val="Heading2"/>
                                  <w:spacing w:before="0"/>
                                  <w:jc w:val="center"/>
                                  <w:rPr>
                                    <w:rFonts w:ascii="Times New Roman" w:hAnsi="Times New Roman"/>
                                    <w:color w:val="auto"/>
                                  </w:rPr>
                                </w:pPr>
                                <w:r w:rsidRPr="00A529D7">
                                  <w:rPr>
                                    <w:rFonts w:ascii="Times New Roman" w:hAnsi="Times New Roman"/>
                                    <w:color w:val="auto"/>
                                  </w:rPr>
                                  <w:t>Allocation</w:t>
                                </w:r>
                              </w:p>
                            </w:txbxContent>
                          </wps:txbx>
                          <wps:bodyPr rot="0" vert="horz" wrap="square" lIns="45720" tIns="45720" rIns="45720" bIns="45720" anchor="t" anchorCtr="0" upright="1">
                            <a:noAutofit/>
                          </wps:bodyPr>
                        </wps:wsp>
                        <wps:wsp>
                          <wps:cNvPr id="17" name="Rounded Rectangle 17"/>
                          <wps:cNvSpPr>
                            <a:spLocks noChangeArrowheads="1"/>
                          </wps:cNvSpPr>
                          <wps:spPr bwMode="auto">
                            <a:xfrm>
                              <a:off x="2262838" y="5023905"/>
                              <a:ext cx="1800000" cy="360023"/>
                            </a:xfrm>
                            <a:prstGeom prst="roundRect">
                              <a:avLst>
                                <a:gd name="adj" fmla="val 16667"/>
                              </a:avLst>
                            </a:prstGeom>
                            <a:solidFill>
                              <a:schemeClr val="bg1"/>
                            </a:solidFill>
                            <a:ln w="9525">
                              <a:solidFill>
                                <a:srgbClr val="000000"/>
                              </a:solidFill>
                              <a:round/>
                              <a:headEnd/>
                              <a:tailEnd/>
                            </a:ln>
                          </wps:spPr>
                          <wps:txbx>
                            <w:txbxContent>
                              <w:p w:rsidR="004763CE" w:rsidRPr="00A529D7" w:rsidRDefault="004763CE" w:rsidP="00533D34">
                                <w:pPr>
                                  <w:pStyle w:val="Heading2"/>
                                  <w:spacing w:before="0"/>
                                  <w:jc w:val="center"/>
                                  <w:rPr>
                                    <w:rFonts w:ascii="Times New Roman" w:hAnsi="Times New Roman"/>
                                    <w:color w:val="auto"/>
                                  </w:rPr>
                                </w:pPr>
                                <w:r w:rsidRPr="00A529D7">
                                  <w:rPr>
                                    <w:rFonts w:ascii="Times New Roman" w:hAnsi="Times New Roman"/>
                                    <w:color w:val="auto"/>
                                  </w:rPr>
                                  <w:t>Analysis</w:t>
                                </w:r>
                              </w:p>
                            </w:txbxContent>
                          </wps:txbx>
                          <wps:bodyPr rot="0" vert="horz" wrap="square" lIns="45720" tIns="45720" rIns="45720" bIns="45720" anchor="t" anchorCtr="0" upright="1">
                            <a:noAutofit/>
                          </wps:bodyPr>
                        </wps:wsp>
                        <wps:wsp>
                          <wps:cNvPr id="11" name="Elbow Connector 11"/>
                          <wps:cNvCnPr>
                            <a:cxnSpLocks noChangeShapeType="1"/>
                          </wps:cNvCnPr>
                          <wps:spPr bwMode="auto">
                            <a:xfrm rot="10800000" flipV="1">
                              <a:off x="1686385" y="2213424"/>
                              <a:ext cx="2331720" cy="400050"/>
                            </a:xfrm>
                            <a:prstGeom prst="bentConnector2">
                              <a:avLst/>
                            </a:prstGeom>
                            <a:noFill/>
                            <a:ln w="1270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 name="Elbow Connector 1"/>
                          <wps:cNvCnPr>
                            <a:cxnSpLocks noChangeShapeType="1"/>
                          </wps:cNvCnPr>
                          <wps:spPr bwMode="auto">
                            <a:xfrm>
                              <a:off x="2299335" y="2213423"/>
                              <a:ext cx="2331720" cy="400050"/>
                            </a:xfrm>
                            <a:prstGeom prst="bentConnector2">
                              <a:avLst/>
                            </a:prstGeom>
                            <a:noFill/>
                            <a:ln w="1270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 name="Straight Arrow Connector 24"/>
                          <wps:cNvCnPr>
                            <a:endCxn id="3" idx="1"/>
                          </wps:cNvCnPr>
                          <wps:spPr>
                            <a:xfrm>
                              <a:off x="3166110" y="988892"/>
                              <a:ext cx="601345" cy="1938"/>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2" name="Rounded Rectangle 12"/>
                          <wps:cNvSpPr>
                            <a:spLocks noChangeArrowheads="1"/>
                          </wps:cNvSpPr>
                          <wps:spPr bwMode="auto">
                            <a:xfrm>
                              <a:off x="437777" y="45296"/>
                              <a:ext cx="1440000" cy="360023"/>
                            </a:xfrm>
                            <a:prstGeom prst="roundRect">
                              <a:avLst>
                                <a:gd name="adj" fmla="val 16667"/>
                              </a:avLst>
                            </a:prstGeom>
                            <a:noFill/>
                            <a:ln w="9525">
                              <a:solidFill>
                                <a:srgbClr val="000000"/>
                              </a:solidFill>
                              <a:round/>
                              <a:headEnd/>
                              <a:tailEnd/>
                            </a:ln>
                          </wps:spPr>
                          <wps:txbx>
                            <w:txbxContent>
                              <w:p w:rsidR="004763CE" w:rsidRPr="00A529D7" w:rsidRDefault="004763CE" w:rsidP="00533D34">
                                <w:pPr>
                                  <w:pStyle w:val="Heading2"/>
                                  <w:spacing w:before="0"/>
                                  <w:jc w:val="center"/>
                                  <w:rPr>
                                    <w:rFonts w:ascii="Times New Roman" w:hAnsi="Times New Roman"/>
                                    <w:color w:val="auto"/>
                                  </w:rPr>
                                </w:pPr>
                                <w:r>
                                  <w:rPr>
                                    <w:rFonts w:ascii="Times New Roman" w:hAnsi="Times New Roman"/>
                                    <w:color w:val="auto"/>
                                  </w:rPr>
                                  <w:t>Enrol</w:t>
                                </w:r>
                                <w:r w:rsidRPr="00A529D7">
                                  <w:rPr>
                                    <w:rFonts w:ascii="Times New Roman" w:hAnsi="Times New Roman"/>
                                    <w:color w:val="auto"/>
                                  </w:rPr>
                                  <w:t>ment</w:t>
                                </w:r>
                              </w:p>
                            </w:txbxContent>
                          </wps:txbx>
                          <wps:bodyPr rot="0" vert="horz" wrap="square" lIns="45720" tIns="45720" rIns="45720" bIns="45720" anchor="t" anchorCtr="0" upright="1">
                            <a:noAutofit/>
                          </wps:bodyPr>
                        </wps:wsp>
                        <wps:wsp>
                          <wps:cNvPr id="25" name="Straight Arrow Connector 25"/>
                          <wps:cNvCnPr/>
                          <wps:spPr>
                            <a:xfrm flipH="1">
                              <a:off x="3159777" y="396240"/>
                              <a:ext cx="6350" cy="1820544"/>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4" name="Rectangle 4"/>
                          <wps:cNvSpPr>
                            <a:spLocks noChangeArrowheads="1"/>
                          </wps:cNvSpPr>
                          <wps:spPr bwMode="auto">
                            <a:xfrm>
                              <a:off x="2176782" y="1596390"/>
                              <a:ext cx="1980000" cy="360023"/>
                            </a:xfrm>
                            <a:prstGeom prst="rect">
                              <a:avLst/>
                            </a:prstGeom>
                            <a:solidFill>
                              <a:srgbClr val="FFFFFF"/>
                            </a:solidFill>
                            <a:ln w="9525">
                              <a:solidFill>
                                <a:srgbClr val="000000"/>
                              </a:solidFill>
                              <a:miter lim="800000"/>
                              <a:headEnd/>
                              <a:tailEnd/>
                            </a:ln>
                          </wps:spPr>
                          <wps:txbx>
                            <w:txbxContent>
                              <w:p w:rsidR="004763CE" w:rsidRPr="00A529D7" w:rsidRDefault="004763CE" w:rsidP="00533D34">
                                <w:pPr>
                                  <w:widowControl w:val="0"/>
                                  <w:jc w:val="center"/>
                                  <w:rPr>
                                    <w:rFonts w:ascii="Times New Roman" w:hAnsi="Times New Roman" w:cs="Times New Roman"/>
                                    <w:b/>
                                    <w:sz w:val="20"/>
                                    <w:szCs w:val="20"/>
                                  </w:rPr>
                                </w:pPr>
                                <w:r w:rsidRPr="00A529D7">
                                  <w:rPr>
                                    <w:rFonts w:ascii="Times New Roman" w:hAnsi="Times New Roman" w:cs="Times New Roman"/>
                                    <w:b/>
                                    <w:sz w:val="20"/>
                                    <w:szCs w:val="20"/>
                                    <w:lang w:val="en-CA"/>
                                  </w:rPr>
                                  <w:t>Randomised (n=25)</w:t>
                                </w:r>
                              </w:p>
                            </w:txbxContent>
                          </wps:txbx>
                          <wps:bodyPr rot="0" vert="horz" wrap="square" lIns="91440" tIns="91440" rIns="91440" bIns="91440" anchor="t" anchorCtr="0" upright="1">
                            <a:noAutofit/>
                          </wps:bodyPr>
                        </wps:wsp>
                        <wps:wsp>
                          <wps:cNvPr id="21" name="Rounded Rectangle 21"/>
                          <wps:cNvSpPr>
                            <a:spLocks noChangeArrowheads="1"/>
                          </wps:cNvSpPr>
                          <wps:spPr bwMode="auto">
                            <a:xfrm>
                              <a:off x="2248209" y="3716222"/>
                              <a:ext cx="1800000" cy="360023"/>
                            </a:xfrm>
                            <a:prstGeom prst="roundRect">
                              <a:avLst>
                                <a:gd name="adj" fmla="val 16667"/>
                              </a:avLst>
                            </a:prstGeom>
                            <a:solidFill>
                              <a:schemeClr val="bg1"/>
                            </a:solidFill>
                            <a:ln w="9525">
                              <a:solidFill>
                                <a:srgbClr val="000000"/>
                              </a:solidFill>
                              <a:round/>
                              <a:headEnd/>
                              <a:tailEnd/>
                            </a:ln>
                          </wps:spPr>
                          <wps:txbx>
                            <w:txbxContent>
                              <w:p w:rsidR="004763CE" w:rsidRPr="00A529D7" w:rsidRDefault="004763CE" w:rsidP="00533D34">
                                <w:pPr>
                                  <w:pStyle w:val="Heading2"/>
                                  <w:spacing w:before="0"/>
                                  <w:jc w:val="center"/>
                                  <w:rPr>
                                    <w:rFonts w:ascii="Times New Roman" w:hAnsi="Times New Roman"/>
                                    <w:color w:val="auto"/>
                                  </w:rPr>
                                </w:pPr>
                                <w:r w:rsidRPr="00A529D7">
                                  <w:rPr>
                                    <w:rFonts w:ascii="Times New Roman" w:hAnsi="Times New Roman"/>
                                    <w:color w:val="auto"/>
                                  </w:rPr>
                                  <w:t>Follow-Up</w:t>
                                </w:r>
                                <w:r>
                                  <w:rPr>
                                    <w:rFonts w:ascii="Times New Roman" w:hAnsi="Times New Roman"/>
                                    <w:color w:val="auto"/>
                                  </w:rPr>
                                  <w:t xml:space="preserve"> (4 weeks)</w:t>
                                </w:r>
                              </w:p>
                            </w:txbxContent>
                          </wps:txbx>
                          <wps:bodyPr rot="0" vert="horz" wrap="square" lIns="45720" tIns="45720" rIns="45720" bIns="45720" anchor="t" anchorCtr="0" upright="1">
                            <a:noAutofit/>
                          </wps:bodyPr>
                        </wps:wsp>
                      </wpg:grpSp>
                      <wps:wsp>
                        <wps:cNvPr id="26" name="Straight Arrow Connector 26"/>
                        <wps:cNvCnPr/>
                        <wps:spPr>
                          <a:xfrm>
                            <a:off x="1362541" y="3324228"/>
                            <a:ext cx="0" cy="63831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Straight Arrow Connector 62"/>
                        <wps:cNvCnPr/>
                        <wps:spPr>
                          <a:xfrm>
                            <a:off x="4293819" y="3345466"/>
                            <a:ext cx="0" cy="63831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 name="Straight Arrow Connector 65"/>
                        <wps:cNvCnPr/>
                        <wps:spPr>
                          <a:xfrm>
                            <a:off x="1362535" y="4623282"/>
                            <a:ext cx="0" cy="63831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6" name="Straight Arrow Connector 66"/>
                        <wps:cNvCnPr/>
                        <wps:spPr>
                          <a:xfrm>
                            <a:off x="4294157" y="4638279"/>
                            <a:ext cx="0" cy="63831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8AF04F0" id="Group 10" o:spid="_x0000_s1060" style="position:absolute;margin-left:0;margin-top:10.45pt;width:425.55pt;height:466.85pt;z-index:251669504;mso-position-horizontal:center;mso-position-horizontal-relative:margin;mso-position-vertical-relative:text;mso-width-relative:margin;mso-height-relative:margin" coordorigin="1139,-46" coordsize="54042,59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">
                <v:group id="Group 5" o:spid="_x0000_s1061" style="position:absolute;left:1139;top:-46;width:54042;height:59292" coordorigin="4377,406" coordsize="54042,59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2" o:spid="_x0000_s1062" style="position:absolute;left:21767;top:406;width:1980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1mcMA&#10;AADaAAAADwAAAGRycy9kb3ducmV2LnhtbESPT2sCMRTE7wW/Q3iCN83W4p+uRtGWQkE8uJb2+kie&#10;m6Wbl2UTdf32piD0OMzMb5jlunO1uFAbKs8KnkcZCGLtTcWlgq/jx3AOIkRkg7VnUnCjAOtV72mJ&#10;ufFXPtCliKVIEA45KrAxNrmUQVtyGEa+IU7eybcOY5JtKU2L1wR3tRxn2VQ6rDgtWGzozZL+Lc5O&#10;wayM74XeTvT33t7mu9fuJRyKH6UG/W6zABGpi//hR/vTKBjD35V0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P1mcMAAADaAAAADwAAAAAAAAAAAAAAAACYAgAAZHJzL2Rv&#10;d25yZXYueG1sUEsFBgAAAAAEAAQA9QAAAIgDAAAAAA==&#10;">
                    <v:textbox inset=",7.2pt,,7.2pt">
                      <w:txbxContent>
                        <w:p w:rsidR="004763CE" w:rsidRPr="00A529D7" w:rsidRDefault="004763CE" w:rsidP="00533D34">
                          <w:pPr>
                            <w:jc w:val="center"/>
                            <w:rPr>
                              <w:rFonts w:ascii="Times New Roman" w:hAnsi="Times New Roman" w:cs="Times New Roman"/>
                              <w:b/>
                              <w:sz w:val="20"/>
                              <w:szCs w:val="20"/>
                            </w:rPr>
                          </w:pPr>
                          <w:r w:rsidRPr="00A529D7">
                            <w:rPr>
                              <w:rFonts w:ascii="Times New Roman" w:hAnsi="Times New Roman" w:cs="Times New Roman"/>
                              <w:b/>
                              <w:sz w:val="20"/>
                              <w:szCs w:val="20"/>
                              <w:lang w:val="en-CA"/>
                            </w:rPr>
                            <w:t>Potentially eligible (n=74)</w:t>
                          </w:r>
                        </w:p>
                      </w:txbxContent>
                    </v:textbox>
                  </v:rect>
                  <v:rect id="Rectangle 3" o:spid="_x0000_s1063" style="position:absolute;left:37674;top:4383;width:20746;height:11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9QAsMA&#10;AADaAAAADwAAAGRycy9kb3ducmV2LnhtbESPQWsCMRSE74L/ITyht5qt0qqrUWxLoVA87Cp6fSTP&#10;zdLNy7JJdf33TaHgcZiZb5jVpneNuFAXas8KnsYZCGLtTc2VgsP+43EOIkRkg41nUnCjAJv1cLDC&#10;3PgrF3QpYyUShEOOCmyMbS5l0JYchrFviZN39p3DmGRXSdPhNcFdIydZ9iId1pwWLLb0Zkl/lz9O&#10;wayK76V+fdbHnb3Nvxb9NBTlSamHUb9dgojUx3v4v/1pFEzh70q6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9QAsMAAADaAAAADwAAAAAAAAAAAAAAAACYAgAAZHJzL2Rv&#10;d25yZXYueG1sUEsFBgAAAAAEAAQA9QAAAIgDAAAAAA==&#10;">
                    <v:textbox inset=",7.2pt,,7.2pt">
                      <w:txbxContent>
                        <w:p w:rsidR="004763CE" w:rsidRPr="00A529D7" w:rsidRDefault="004763CE" w:rsidP="00533D34">
                          <w:pPr>
                            <w:spacing w:after="0" w:line="240" w:lineRule="auto"/>
                            <w:rPr>
                              <w:rFonts w:ascii="Times New Roman" w:hAnsi="Times New Roman" w:cs="Times New Roman"/>
                              <w:b/>
                              <w:sz w:val="20"/>
                              <w:szCs w:val="20"/>
                              <w:lang w:val="en-CA"/>
                            </w:rPr>
                          </w:pPr>
                          <w:r w:rsidRPr="00A529D7">
                            <w:rPr>
                              <w:rFonts w:ascii="Times New Roman" w:hAnsi="Times New Roman" w:cs="Times New Roman"/>
                              <w:b/>
                              <w:sz w:val="20"/>
                              <w:szCs w:val="20"/>
                              <w:lang w:val="en-CA"/>
                            </w:rPr>
                            <w:t>Excluded (n=49)</w:t>
                          </w:r>
                        </w:p>
                        <w:p w:rsidR="004763CE" w:rsidRPr="00D879F9" w:rsidRDefault="004763CE" w:rsidP="00533D34">
                          <w:pPr>
                            <w:spacing w:after="0" w:line="240" w:lineRule="auto"/>
                            <w:rPr>
                              <w:rFonts w:ascii="Times New Roman" w:hAnsi="Times New Roman" w:cs="Times New Roman"/>
                              <w:sz w:val="20"/>
                              <w:szCs w:val="20"/>
                              <w:lang w:val="en-CA"/>
                            </w:rPr>
                          </w:pPr>
                          <w:r w:rsidRPr="00D879F9">
                            <w:rPr>
                              <w:rFonts w:ascii="Times New Roman" w:hAnsi="Times New Roman" w:cs="Times New Roman"/>
                              <w:sz w:val="20"/>
                              <w:szCs w:val="20"/>
                              <w:lang w:val="en-CA"/>
                            </w:rPr>
                            <w:t>Not meeting inclusion criteria (n=6)</w:t>
                          </w:r>
                        </w:p>
                        <w:p w:rsidR="004763CE" w:rsidRPr="00D879F9" w:rsidRDefault="004763CE" w:rsidP="00533D34">
                          <w:pPr>
                            <w:spacing w:after="0" w:line="240" w:lineRule="auto"/>
                            <w:rPr>
                              <w:rFonts w:ascii="Times New Roman" w:hAnsi="Times New Roman" w:cs="Times New Roman"/>
                              <w:sz w:val="20"/>
                              <w:szCs w:val="20"/>
                              <w:lang w:val="en-CA"/>
                            </w:rPr>
                          </w:pPr>
                          <w:r w:rsidRPr="00D879F9">
                            <w:rPr>
                              <w:rFonts w:ascii="Times New Roman" w:hAnsi="Times New Roman" w:cs="Times New Roman"/>
                              <w:sz w:val="20"/>
                              <w:szCs w:val="20"/>
                              <w:lang w:val="en-CA"/>
                            </w:rPr>
                            <w:t>Declined to participate (n=7)</w:t>
                          </w:r>
                        </w:p>
                        <w:p w:rsidR="004763CE" w:rsidRPr="00D879F9" w:rsidRDefault="004763CE" w:rsidP="00533D34">
                          <w:pPr>
                            <w:spacing w:after="0" w:line="240" w:lineRule="auto"/>
                            <w:rPr>
                              <w:rFonts w:ascii="Times New Roman" w:hAnsi="Times New Roman" w:cs="Times New Roman"/>
                              <w:sz w:val="20"/>
                              <w:szCs w:val="20"/>
                              <w:lang w:val="en-CA"/>
                            </w:rPr>
                          </w:pPr>
                          <w:r w:rsidRPr="00D879F9">
                            <w:rPr>
                              <w:rFonts w:ascii="Times New Roman" w:hAnsi="Times New Roman" w:cs="Times New Roman"/>
                              <w:sz w:val="20"/>
                              <w:szCs w:val="20"/>
                              <w:lang w:val="en-CA"/>
                            </w:rPr>
                            <w:t>Other reasons (n=36)</w:t>
                          </w:r>
                        </w:p>
                        <w:p w:rsidR="004763CE" w:rsidRPr="00A529D7" w:rsidRDefault="004763CE" w:rsidP="00533D34">
                          <w:pPr>
                            <w:spacing w:after="0" w:line="240" w:lineRule="auto"/>
                            <w:ind w:firstLine="360"/>
                            <w:rPr>
                              <w:rFonts w:ascii="Times New Roman" w:hAnsi="Times New Roman" w:cs="Times New Roman"/>
                              <w:sz w:val="20"/>
                              <w:szCs w:val="20"/>
                            </w:rPr>
                          </w:pPr>
                          <w:r w:rsidRPr="00A529D7">
                            <w:rPr>
                              <w:rFonts w:ascii="Times New Roman" w:hAnsi="Times New Roman" w:cs="Times New Roman"/>
                              <w:sz w:val="20"/>
                              <w:szCs w:val="20"/>
                            </w:rPr>
                            <w:t>- Unable to contact (n=2)</w:t>
                          </w:r>
                        </w:p>
                        <w:p w:rsidR="004763CE" w:rsidRPr="00A529D7" w:rsidRDefault="004763CE" w:rsidP="00533D34">
                          <w:pPr>
                            <w:spacing w:after="0" w:line="240" w:lineRule="auto"/>
                            <w:ind w:firstLine="360"/>
                            <w:rPr>
                              <w:rFonts w:ascii="Times New Roman" w:hAnsi="Times New Roman" w:cs="Times New Roman"/>
                              <w:sz w:val="20"/>
                              <w:szCs w:val="20"/>
                            </w:rPr>
                          </w:pPr>
                          <w:r w:rsidRPr="00A529D7">
                            <w:rPr>
                              <w:rFonts w:ascii="Times New Roman" w:hAnsi="Times New Roman" w:cs="Times New Roman"/>
                              <w:sz w:val="20"/>
                              <w:szCs w:val="20"/>
                            </w:rPr>
                            <w:t>- Did not respond (n=34)</w:t>
                          </w:r>
                        </w:p>
                      </w:txbxContent>
                    </v:textbox>
                  </v:rect>
                  <v:rect id="Rectangle 18" o:spid="_x0000_s1064" style="position:absolute;left:4660;top:53218;width:24480;height:6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JMcUA&#10;AADbAAAADwAAAGRycy9kb3ducmV2LnhtbESPQU8CMRCF7yb+h2ZMvEkXjAoLhaDGxMRwYCVwnbTD&#10;dsN2utlWWP69czDxNpP35r1vFqshtOpMfWoiGxiPClDENrqGawO774+HKaiUkR22kcnAlRKslrc3&#10;CyxdvPCWzlWulYRwKtGAz7krtU7WU8A0ih2xaMfYB8yy9rV2PV4kPLR6UhTPOmDD0uCxozdP9lT9&#10;BAMvdX6v7OuT3W/8dfo1Gx7TtjoYc383rOegMg353/x3/ekEX2DlFx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gkxxQAAANsAAAAPAAAAAAAAAAAAAAAAAJgCAABkcnMv&#10;ZG93bnJldi54bWxQSwUGAAAAAAQABAD1AAAAigMAAAAA&#10;">
                    <v:textbox inset=",7.2pt,,7.2pt">
                      <w:txbxContent>
                        <w:p w:rsidR="004763CE" w:rsidRPr="00A529D7" w:rsidRDefault="004763CE" w:rsidP="00533D34">
                          <w:pPr>
                            <w:spacing w:after="0" w:line="240" w:lineRule="auto"/>
                            <w:rPr>
                              <w:rFonts w:ascii="Times New Roman" w:hAnsi="Times New Roman" w:cs="Times New Roman"/>
                              <w:sz w:val="20"/>
                              <w:szCs w:val="20"/>
                              <w:lang w:val="en-CA"/>
                            </w:rPr>
                          </w:pPr>
                          <w:r w:rsidRPr="00A529D7">
                            <w:rPr>
                              <w:rFonts w:ascii="Times New Roman" w:hAnsi="Times New Roman" w:cs="Times New Roman"/>
                              <w:b/>
                              <w:sz w:val="20"/>
                              <w:szCs w:val="20"/>
                              <w:lang w:val="en-CA"/>
                            </w:rPr>
                            <w:t>Analysed (n=11)</w:t>
                          </w:r>
                          <w:r w:rsidRPr="00A529D7">
                            <w:rPr>
                              <w:rFonts w:ascii="Times New Roman" w:hAnsi="Times New Roman" w:cs="Times New Roman"/>
                              <w:b/>
                              <w:sz w:val="20"/>
                              <w:szCs w:val="20"/>
                              <w:lang w:val="en-CA"/>
                            </w:rPr>
                            <w:br/>
                          </w:r>
                          <w:r w:rsidRPr="00A529D7">
                            <w:rPr>
                              <w:rFonts w:ascii="Times New Roman" w:hAnsi="Times New Roman" w:cs="Times New Roman"/>
                              <w:sz w:val="20"/>
                              <w:szCs w:val="20"/>
                              <w:lang w:val="en-CA"/>
                            </w:rPr>
                            <w:t>Excluded from analysis (n=1)</w:t>
                          </w:r>
                        </w:p>
                        <w:p w:rsidR="004763CE" w:rsidRPr="00A529D7" w:rsidRDefault="004763CE" w:rsidP="00533D34">
                          <w:pPr>
                            <w:spacing w:after="0" w:line="240" w:lineRule="auto"/>
                            <w:ind w:firstLine="720"/>
                            <w:rPr>
                              <w:rFonts w:ascii="Times New Roman" w:hAnsi="Times New Roman" w:cs="Times New Roman"/>
                            </w:rPr>
                          </w:pPr>
                          <w:r w:rsidRPr="00A529D7">
                            <w:rPr>
                              <w:rFonts w:ascii="Times New Roman" w:hAnsi="Times New Roman" w:cs="Times New Roman"/>
                              <w:sz w:val="20"/>
                              <w:szCs w:val="20"/>
                              <w:lang w:val="en-CA"/>
                            </w:rPr>
                            <w:t>- Follow up data unavailable (n=1)</w:t>
                          </w:r>
                        </w:p>
                      </w:txbxContent>
                    </v:textbox>
                  </v:rect>
                  <v:rect id="Rectangle 14" o:spid="_x0000_s1065" style="position:absolute;left:4660;top:40205;width:24480;height:6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cDNMIA&#10;AADbAAAADwAAAGRycy9kb3ducmV2LnhtbERPS2sCMRC+C/0PYQq9abZaq90axQeFgvTgKvY6JNPN&#10;0s1k2aS6/vtGELzNx/ec2aJztThRGyrPCp4HGQhi7U3FpYLD/qM/BREissHaMym4UIDF/KE3w9z4&#10;M+/oVMRSpBAOOSqwMTa5lEFbchgGviFO3I9vHcYE21KaFs8p3NVymGWv0mHFqcFiQ2tL+rf4cwom&#10;ZdwUejXWxy97mW7fulHYFd9KPT12y3cQkbp4F9/cnybNf4HrL+k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wM0wgAAANsAAAAPAAAAAAAAAAAAAAAAAJgCAABkcnMvZG93&#10;bnJldi54bWxQSwUGAAAAAAQABAD1AAAAhwMAAAAA&#10;">
                    <v:textbox inset=",7.2pt,,7.2pt">
                      <w:txbxContent>
                        <w:p w:rsidR="004763CE" w:rsidRPr="00A529D7" w:rsidRDefault="004763CE" w:rsidP="00533D34">
                          <w:pPr>
                            <w:spacing w:after="0" w:line="240" w:lineRule="auto"/>
                            <w:rPr>
                              <w:rFonts w:ascii="Times New Roman" w:hAnsi="Times New Roman" w:cs="Times New Roman"/>
                              <w:b/>
                              <w:sz w:val="20"/>
                              <w:szCs w:val="20"/>
                              <w:lang w:val="en-CA"/>
                            </w:rPr>
                          </w:pPr>
                          <w:r w:rsidRPr="00A529D7">
                            <w:rPr>
                              <w:rFonts w:ascii="Times New Roman" w:hAnsi="Times New Roman" w:cs="Times New Roman"/>
                              <w:b/>
                              <w:sz w:val="20"/>
                              <w:szCs w:val="20"/>
                              <w:lang w:val="en-CA"/>
                            </w:rPr>
                            <w:t>Lost to follow-up (n=1)</w:t>
                          </w:r>
                        </w:p>
                        <w:p w:rsidR="004763CE" w:rsidRPr="00A529D7" w:rsidRDefault="004763CE" w:rsidP="00533D34">
                          <w:pPr>
                            <w:spacing w:after="0" w:line="240" w:lineRule="auto"/>
                            <w:ind w:left="-360"/>
                            <w:rPr>
                              <w:rFonts w:ascii="Times New Roman" w:hAnsi="Times New Roman" w:cs="Times New Roman"/>
                              <w:sz w:val="20"/>
                              <w:szCs w:val="20"/>
                              <w:lang w:val="en-CA"/>
                            </w:rPr>
                          </w:pPr>
                          <w:r w:rsidRPr="00A529D7">
                            <w:rPr>
                              <w:rFonts w:ascii="Times New Roman" w:hAnsi="Times New Roman" w:cs="Times New Roman"/>
                              <w:sz w:val="20"/>
                              <w:szCs w:val="20"/>
                              <w:lang w:val="en-CA"/>
                            </w:rPr>
                            <w:t xml:space="preserve">- </w:t>
                          </w:r>
                          <w:r w:rsidRPr="00A529D7">
                            <w:rPr>
                              <w:rFonts w:ascii="Times New Roman" w:hAnsi="Times New Roman" w:cs="Times New Roman"/>
                              <w:sz w:val="20"/>
                              <w:szCs w:val="20"/>
                              <w:lang w:val="en-CA"/>
                            </w:rPr>
                            <w:tab/>
                          </w:r>
                          <w:r w:rsidRPr="00A529D7">
                            <w:rPr>
                              <w:rFonts w:ascii="Times New Roman" w:hAnsi="Times New Roman" w:cs="Times New Roman"/>
                              <w:sz w:val="20"/>
                              <w:szCs w:val="20"/>
                              <w:lang w:val="en-CA"/>
                            </w:rPr>
                            <w:tab/>
                            <w:t>- Did not attend follow up (n=1)</w:t>
                          </w:r>
                        </w:p>
                        <w:p w:rsidR="004763CE" w:rsidRPr="00A529D7" w:rsidRDefault="004763CE" w:rsidP="00533D34">
                          <w:pPr>
                            <w:spacing w:after="0" w:line="240" w:lineRule="auto"/>
                            <w:rPr>
                              <w:rFonts w:ascii="Times New Roman" w:hAnsi="Times New Roman" w:cs="Times New Roman"/>
                              <w:sz w:val="20"/>
                              <w:szCs w:val="20"/>
                            </w:rPr>
                          </w:pPr>
                          <w:r w:rsidRPr="00A529D7">
                            <w:rPr>
                              <w:rFonts w:ascii="Times New Roman" w:hAnsi="Times New Roman" w:cs="Times New Roman"/>
                              <w:sz w:val="20"/>
                              <w:szCs w:val="20"/>
                              <w:lang w:val="en-CA"/>
                            </w:rPr>
                            <w:t>Discontinued intervention (n=0)</w:t>
                          </w:r>
                        </w:p>
                      </w:txbxContent>
                    </v:textbox>
                  </v:rect>
                  <v:rect id="Rectangle 9" o:spid="_x0000_s1066" style="position:absolute;left:4660;top:26277;width:24480;height:7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dn6MMA&#10;AADaAAAADwAAAGRycy9kb3ducmV2LnhtbESPQWsCMRSE74L/IbyCt5qt0lZXo6ilUCgedit6fSSv&#10;m6Wbl2UTdf33TaHgcZiZb5jluneNuFAXas8KnsYZCGLtTc2VgsPX++MMRIjIBhvPpOBGAdar4WCJ&#10;ufFXLuhSxkokCIccFdgY21zKoC05DGPfEifv23cOY5JdJU2H1wR3jZxk2Yt0WHNasNjSzpL+Kc9O&#10;wWsV30q9fdbHvb3NPuf9NBTlSanRQ79ZgIjUx3v4v/1hFMzh70q6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dn6MMAAADaAAAADwAAAAAAAAAAAAAAAACYAgAAZHJzL2Rv&#10;d25yZXYueG1sUEsFBgAAAAAEAAQA9QAAAIgDAAAAAA==&#10;">
                    <v:textbox inset=",7.2pt,,7.2pt">
                      <w:txbxContent>
                        <w:p w:rsidR="004763CE" w:rsidRPr="00A529D7" w:rsidRDefault="004763CE" w:rsidP="00533D34">
                          <w:pPr>
                            <w:spacing w:after="0" w:line="240" w:lineRule="auto"/>
                            <w:rPr>
                              <w:rFonts w:ascii="Times New Roman" w:hAnsi="Times New Roman" w:cs="Times New Roman"/>
                              <w:b/>
                              <w:sz w:val="20"/>
                              <w:szCs w:val="20"/>
                              <w:lang w:val="en-CA"/>
                            </w:rPr>
                          </w:pPr>
                          <w:r w:rsidRPr="00A529D7">
                            <w:rPr>
                              <w:rFonts w:ascii="Times New Roman" w:hAnsi="Times New Roman" w:cs="Times New Roman"/>
                              <w:b/>
                              <w:sz w:val="20"/>
                              <w:szCs w:val="20"/>
                              <w:lang w:val="en-CA"/>
                            </w:rPr>
                            <w:t>Allocated to control (n=12)</w:t>
                          </w:r>
                        </w:p>
                        <w:p w:rsidR="004763CE" w:rsidRPr="00D879F9" w:rsidRDefault="004763CE" w:rsidP="00533D34">
                          <w:pPr>
                            <w:spacing w:after="0" w:line="240" w:lineRule="auto"/>
                            <w:rPr>
                              <w:rFonts w:ascii="Times New Roman" w:hAnsi="Times New Roman" w:cs="Times New Roman"/>
                              <w:lang w:val="en-CA"/>
                            </w:rPr>
                          </w:pPr>
                          <w:r w:rsidRPr="00D879F9">
                            <w:rPr>
                              <w:rFonts w:ascii="Times New Roman" w:hAnsi="Times New Roman" w:cs="Times New Roman"/>
                              <w:sz w:val="20"/>
                              <w:szCs w:val="20"/>
                              <w:lang w:val="en-CA"/>
                            </w:rPr>
                            <w:t>Received allocated intervention (n=12)</w:t>
                          </w:r>
                        </w:p>
                        <w:p w:rsidR="004763CE" w:rsidRPr="00D879F9" w:rsidRDefault="004763CE" w:rsidP="00533D34">
                          <w:pPr>
                            <w:spacing w:after="0" w:line="240" w:lineRule="auto"/>
                            <w:rPr>
                              <w:rFonts w:ascii="Times New Roman" w:hAnsi="Times New Roman" w:cs="Times New Roman"/>
                            </w:rPr>
                          </w:pPr>
                          <w:r w:rsidRPr="00D879F9">
                            <w:rPr>
                              <w:rFonts w:ascii="Times New Roman" w:hAnsi="Times New Roman" w:cs="Times New Roman"/>
                              <w:sz w:val="20"/>
                              <w:szCs w:val="20"/>
                              <w:lang w:val="en-CA"/>
                            </w:rPr>
                            <w:t>Did not receive allocated intervention (give reasons) (n=0)</w:t>
                          </w:r>
                        </w:p>
                      </w:txbxContent>
                    </v:textbox>
                  </v:rect>
                  <v:rect id="Rectangle 15" o:spid="_x0000_s1067" style="position:absolute;left:33940;top:40290;width:24480;height:6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umr8EA&#10;AADbAAAADwAAAGRycy9kb3ducmV2LnhtbERPTWsCMRC9F/wPYYTearYWq65GsZWCUDy4il6HZNws&#10;3UyWTdT13zdCobd5vM+ZLztXiyu1ofKs4HWQgSDW3lRcKjjsv14mIEJENlh7JgV3CrBc9J7mmBt/&#10;4x1di1iKFMIhRwU2xiaXMmhLDsPAN8SJO/vWYUywLaVp8ZbCXS2HWfYuHVacGiw29GlJ/xQXp2Bc&#10;xnWhP0b6uLX3yfe0ewu74qTUc79bzUBE6uK/+M+9MWn+CB6/p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Lpq/BAAAA2wAAAA8AAAAAAAAAAAAAAAAAmAIAAGRycy9kb3du&#10;cmV2LnhtbFBLBQYAAAAABAAEAPUAAACGAwAAAAA=&#10;">
                    <v:textbox inset=",7.2pt,,7.2pt">
                      <w:txbxContent>
                        <w:p w:rsidR="004763CE" w:rsidRPr="00A529D7" w:rsidRDefault="004763CE" w:rsidP="00533D34">
                          <w:pPr>
                            <w:spacing w:after="0" w:line="240" w:lineRule="auto"/>
                            <w:rPr>
                              <w:rFonts w:ascii="Times New Roman" w:hAnsi="Times New Roman" w:cs="Times New Roman"/>
                              <w:b/>
                              <w:sz w:val="20"/>
                              <w:szCs w:val="20"/>
                              <w:lang w:val="en-CA"/>
                            </w:rPr>
                          </w:pPr>
                          <w:r w:rsidRPr="00A529D7">
                            <w:rPr>
                              <w:rFonts w:ascii="Times New Roman" w:hAnsi="Times New Roman" w:cs="Times New Roman"/>
                              <w:b/>
                              <w:sz w:val="20"/>
                              <w:szCs w:val="20"/>
                              <w:lang w:val="en-CA"/>
                            </w:rPr>
                            <w:t>Lost to follow-up (n=0)</w:t>
                          </w:r>
                        </w:p>
                        <w:p w:rsidR="004763CE" w:rsidRPr="00A529D7" w:rsidRDefault="004763CE" w:rsidP="00533D34">
                          <w:pPr>
                            <w:spacing w:after="0" w:line="240" w:lineRule="auto"/>
                            <w:rPr>
                              <w:rFonts w:ascii="Times New Roman" w:hAnsi="Times New Roman" w:cs="Times New Roman"/>
                              <w:sz w:val="20"/>
                              <w:szCs w:val="20"/>
                              <w:lang w:val="en-CA"/>
                            </w:rPr>
                          </w:pPr>
                          <w:r w:rsidRPr="00A529D7">
                            <w:rPr>
                              <w:rFonts w:ascii="Times New Roman" w:hAnsi="Times New Roman" w:cs="Times New Roman"/>
                              <w:sz w:val="20"/>
                              <w:szCs w:val="20"/>
                              <w:lang w:val="en-CA"/>
                            </w:rPr>
                            <w:t>Discontinued intervention (n=3)</w:t>
                          </w:r>
                        </w:p>
                        <w:p w:rsidR="004763CE" w:rsidRPr="00A529D7" w:rsidRDefault="004763CE" w:rsidP="00533D34">
                          <w:pPr>
                            <w:spacing w:after="0" w:line="240" w:lineRule="auto"/>
                            <w:ind w:firstLine="720"/>
                            <w:rPr>
                              <w:rFonts w:ascii="Times New Roman" w:hAnsi="Times New Roman" w:cs="Times New Roman"/>
                              <w:sz w:val="20"/>
                              <w:szCs w:val="20"/>
                            </w:rPr>
                          </w:pPr>
                          <w:r w:rsidRPr="00A529D7">
                            <w:rPr>
                              <w:rFonts w:ascii="Times New Roman" w:hAnsi="Times New Roman" w:cs="Times New Roman"/>
                              <w:sz w:val="20"/>
                              <w:szCs w:val="20"/>
                            </w:rPr>
                            <w:t>- Minor skin reaction (n=3)</w:t>
                          </w:r>
                        </w:p>
                      </w:txbxContent>
                    </v:textbox>
                  </v:rect>
                  <v:rect id="Rectangle 6" o:spid="_x0000_s1068" style="position:absolute;left:33939;top:26277;width:24480;height:7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zmsMA&#10;AADaAAAADwAAAGRycy9kb3ducmV2LnhtbESPT2sCMRTE70K/Q3iF3mrWFq1ujdI/CIJ42K3o9ZG8&#10;bhY3L8sm1fXbG6HgcZiZ3zDzZe8acaIu1J4VjIYZCGLtTc2Vgt3P6nkKIkRkg41nUnChAMvFw2CO&#10;ufFnLuhUxkokCIccFdgY21zKoC05DEPfEifv13cOY5JdJU2H5wR3jXzJsol0WHNasNjSlyV9LP+c&#10;grcqfpf6c6z3W3uZbmb9ayjKg1JPj/3HO4hIfbyH/9tro2ACtyvpBs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jzmsMAAADaAAAADwAAAAAAAAAAAAAAAACYAgAAZHJzL2Rv&#10;d25yZXYueG1sUEsFBgAAAAAEAAQA9QAAAIgDAAAAAA==&#10;">
                    <v:textbox inset=",7.2pt,,7.2pt">
                      <w:txbxContent>
                        <w:p w:rsidR="004763CE" w:rsidRPr="00A529D7" w:rsidRDefault="004763CE" w:rsidP="00533D34">
                          <w:pPr>
                            <w:spacing w:after="0" w:line="240" w:lineRule="auto"/>
                            <w:rPr>
                              <w:rFonts w:ascii="Times New Roman" w:hAnsi="Times New Roman" w:cs="Times New Roman"/>
                              <w:b/>
                              <w:sz w:val="20"/>
                              <w:szCs w:val="20"/>
                              <w:lang w:val="en-CA"/>
                            </w:rPr>
                          </w:pPr>
                          <w:r w:rsidRPr="00A529D7">
                            <w:rPr>
                              <w:rFonts w:ascii="Times New Roman" w:hAnsi="Times New Roman" w:cs="Times New Roman"/>
                              <w:b/>
                              <w:sz w:val="20"/>
                              <w:szCs w:val="20"/>
                              <w:lang w:val="en-CA"/>
                            </w:rPr>
                            <w:t>Allocated to taping (n=13)</w:t>
                          </w:r>
                        </w:p>
                        <w:p w:rsidR="004763CE" w:rsidRPr="00D879F9" w:rsidRDefault="004763CE" w:rsidP="00533D34">
                          <w:pPr>
                            <w:spacing w:after="0" w:line="240" w:lineRule="auto"/>
                            <w:rPr>
                              <w:rFonts w:ascii="Times New Roman" w:hAnsi="Times New Roman" w:cs="Times New Roman"/>
                              <w:lang w:val="en-CA"/>
                            </w:rPr>
                          </w:pPr>
                          <w:r w:rsidRPr="00D879F9">
                            <w:rPr>
                              <w:rFonts w:ascii="Times New Roman" w:hAnsi="Times New Roman" w:cs="Times New Roman"/>
                              <w:sz w:val="20"/>
                              <w:szCs w:val="20"/>
                              <w:lang w:val="en-CA"/>
                            </w:rPr>
                            <w:t>Received allocated intervention (n=13)</w:t>
                          </w:r>
                        </w:p>
                        <w:p w:rsidR="004763CE" w:rsidRPr="00D879F9" w:rsidRDefault="004763CE" w:rsidP="00533D34">
                          <w:pPr>
                            <w:spacing w:after="0" w:line="240" w:lineRule="auto"/>
                            <w:rPr>
                              <w:rFonts w:ascii="Times New Roman" w:hAnsi="Times New Roman" w:cs="Times New Roman"/>
                            </w:rPr>
                          </w:pPr>
                          <w:r w:rsidRPr="00D879F9">
                            <w:rPr>
                              <w:rFonts w:ascii="Times New Roman" w:hAnsi="Times New Roman" w:cs="Times New Roman"/>
                              <w:sz w:val="20"/>
                              <w:szCs w:val="20"/>
                              <w:lang w:val="en-CA"/>
                            </w:rPr>
                            <w:t>Did not receive allocated intervention</w:t>
                          </w:r>
                          <w:r>
                            <w:rPr>
                              <w:rFonts w:ascii="Times New Roman" w:hAnsi="Times New Roman" w:cs="Times New Roman"/>
                              <w:sz w:val="20"/>
                              <w:szCs w:val="20"/>
                              <w:lang w:val="en-CA"/>
                            </w:rPr>
                            <w:t xml:space="preserve"> (give reasons)</w:t>
                          </w:r>
                          <w:r w:rsidRPr="00D879F9">
                            <w:rPr>
                              <w:rFonts w:ascii="Times New Roman" w:hAnsi="Times New Roman" w:cs="Times New Roman"/>
                              <w:sz w:val="20"/>
                              <w:szCs w:val="20"/>
                              <w:lang w:val="en-CA"/>
                            </w:rPr>
                            <w:t xml:space="preserve"> (n=0)</w:t>
                          </w:r>
                        </w:p>
                      </w:txbxContent>
                    </v:textbox>
                  </v:rect>
                  <v:rect id="Rectangle 16" o:spid="_x0000_s1069" style="position:absolute;left:33864;top:53218;width:24480;height:6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k42MIA&#10;AADbAAAADwAAAGRycy9kb3ducmV2LnhtbERPS2sCMRC+C/0PYQq91awtWt0apQ8EQTzsVvQ6JNPN&#10;4maybFJd/70RCt7m43vOfNm7RpyoC7VnBaNhBoJYe1NzpWD3s3qegggR2WDjmRRcKMBy8TCYY278&#10;mQs6lbESKYRDjgpsjG0uZdCWHIahb4kT9+s7hzHBrpKmw3MKd418ybKJdFhzarDY0pclfSz/nIK3&#10;Kn6X+nOs91t7mW5m/WsoyoNST4/9xzuISH28i//da5PmT+D2SzpAL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TjYwgAAANsAAAAPAAAAAAAAAAAAAAAAAJgCAABkcnMvZG93&#10;bnJldi54bWxQSwUGAAAAAAQABAD1AAAAhwMAAAAA&#10;">
                    <v:textbox inset=",7.2pt,,7.2pt">
                      <w:txbxContent>
                        <w:p w:rsidR="004763CE" w:rsidRPr="00A529D7" w:rsidRDefault="004763CE" w:rsidP="00533D34">
                          <w:pPr>
                            <w:spacing w:after="0" w:line="240" w:lineRule="auto"/>
                            <w:rPr>
                              <w:rFonts w:ascii="Times New Roman" w:hAnsi="Times New Roman" w:cs="Times New Roman"/>
                            </w:rPr>
                          </w:pPr>
                          <w:r w:rsidRPr="00A529D7">
                            <w:rPr>
                              <w:rFonts w:ascii="Times New Roman" w:hAnsi="Times New Roman" w:cs="Times New Roman"/>
                              <w:b/>
                              <w:sz w:val="20"/>
                              <w:szCs w:val="20"/>
                              <w:lang w:val="en-CA"/>
                            </w:rPr>
                            <w:t>Analysed (n=13)</w:t>
                          </w:r>
                          <w:r w:rsidRPr="00A529D7">
                            <w:rPr>
                              <w:rFonts w:ascii="Times New Roman" w:hAnsi="Times New Roman" w:cs="Times New Roman"/>
                              <w:b/>
                              <w:sz w:val="20"/>
                              <w:szCs w:val="20"/>
                              <w:lang w:val="en-CA"/>
                            </w:rPr>
                            <w:br/>
                          </w:r>
                          <w:r w:rsidRPr="00A529D7">
                            <w:rPr>
                              <w:rFonts w:ascii="Times New Roman" w:hAnsi="Times New Roman" w:cs="Times New Roman"/>
                              <w:sz w:val="20"/>
                              <w:szCs w:val="20"/>
                              <w:lang w:val="en-CA"/>
                            </w:rPr>
                            <w:t>Excluded from analysis (n=0)</w:t>
                          </w:r>
                        </w:p>
                        <w:p w:rsidR="004763CE" w:rsidRPr="00A529D7" w:rsidRDefault="004763CE" w:rsidP="00533D34">
                          <w:pPr>
                            <w:spacing w:after="0" w:line="240" w:lineRule="auto"/>
                            <w:rPr>
                              <w:rFonts w:ascii="Times New Roman" w:hAnsi="Times New Roman" w:cs="Times New Roman"/>
                            </w:rPr>
                          </w:pPr>
                        </w:p>
                      </w:txbxContent>
                    </v:textbox>
                  </v:rect>
                  <v:roundrect id="Rounded Rectangle 8" o:spid="_x0000_s1070" style="position:absolute;left:22408;top:23285;width:18000;height:36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A48AA&#10;AADaAAAADwAAAGRycy9kb3ducmV2LnhtbERPTWsCMRC9F/wPYQrearYerG6NUgRBDx7cira3YTPd&#10;LE0mcRN1++/NQejx8b7ny95ZcaUutp4VvI4KEMS11y03Cg6f65cpiJiQNVrPpOCPIiwXg6c5ltrf&#10;eE/XKjUih3AsUYFJKZRSxtqQwzjygThzP75zmDLsGqk7vOVwZ+W4KCbSYcu5wWCglaH6t7o4Bdtp&#10;+F7b3ak9fr2d5UHO9qGyRqnhc//xDiJRn/7FD/dGK8hb85V8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4FA48AAAADaAAAADwAAAAAAAAAAAAAAAACYAgAAZHJzL2Rvd25y&#10;ZXYueG1sUEsFBgAAAAAEAAQA9QAAAIUDAAAAAA==&#10;" fillcolor="white [3212]">
                    <v:textbox inset="3.6pt,,3.6pt">
                      <w:txbxContent>
                        <w:p w:rsidR="004763CE" w:rsidRPr="00A529D7" w:rsidRDefault="004763CE" w:rsidP="00533D34">
                          <w:pPr>
                            <w:pStyle w:val="Heading2"/>
                            <w:spacing w:before="0"/>
                            <w:jc w:val="center"/>
                            <w:rPr>
                              <w:rFonts w:ascii="Times New Roman" w:hAnsi="Times New Roman"/>
                              <w:color w:val="auto"/>
                            </w:rPr>
                          </w:pPr>
                          <w:r w:rsidRPr="00A529D7">
                            <w:rPr>
                              <w:rFonts w:ascii="Times New Roman" w:hAnsi="Times New Roman"/>
                              <w:color w:val="auto"/>
                            </w:rPr>
                            <w:t>Allocation</w:t>
                          </w:r>
                        </w:p>
                      </w:txbxContent>
                    </v:textbox>
                  </v:roundrect>
                  <v:roundrect id="Rounded Rectangle 17" o:spid="_x0000_s1071" style="position:absolute;left:22628;top:50239;width:18000;height:36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TGMIA&#10;AADbAAAADwAAAGRycy9kb3ducmV2LnhtbERPS2sCMRC+C/0PYQreNFsPPrZGKYJgDx7cim1vw2a6&#10;WZpM4ibV9d83hYK3+fies1z3zooLdbH1rOBpXIAgrr1uuVFwfNuO5iBiQtZoPZOCG0VYrx4GSyy1&#10;v/KBLlVqRA7hWKICk1IopYy1IYdx7ANx5r585zBl2DVSd3jN4c7KSVFMpcOWc4PBQBtD9Xf14xS8&#10;zsPn1u7f29PH7CyPcnEIlTVKDR/7l2cQifp0F/+7dzrPn8HfL/k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sAAAAPAAAAAAAAAAAAAAAAAJgCAABkcnMvZG93&#10;bnJldi54bWxQSwUGAAAAAAQABAD1AAAAhwMAAAAA&#10;" fillcolor="white [3212]">
                    <v:textbox inset="3.6pt,,3.6pt">
                      <w:txbxContent>
                        <w:p w:rsidR="004763CE" w:rsidRPr="00A529D7" w:rsidRDefault="004763CE" w:rsidP="00533D34">
                          <w:pPr>
                            <w:pStyle w:val="Heading2"/>
                            <w:spacing w:before="0"/>
                            <w:jc w:val="center"/>
                            <w:rPr>
                              <w:rFonts w:ascii="Times New Roman" w:hAnsi="Times New Roman"/>
                              <w:color w:val="auto"/>
                            </w:rPr>
                          </w:pPr>
                          <w:r w:rsidRPr="00A529D7">
                            <w:rPr>
                              <w:rFonts w:ascii="Times New Roman" w:hAnsi="Times New Roman"/>
                              <w:color w:val="auto"/>
                            </w:rPr>
                            <w:t>Analysis</w:t>
                          </w:r>
                        </w:p>
                      </w:txbxContent>
                    </v:textbox>
                  </v:roundrect>
                  <v:shapetype id="_x0000_t33" coordsize="21600,21600" o:spt="33" o:oned="t" path="m,l21600,r,21600e" filled="f">
                    <v:stroke joinstyle="miter"/>
                    <v:path arrowok="t" fillok="f" o:connecttype="none"/>
                    <o:lock v:ext="edit" shapetype="t"/>
                  </v:shapetype>
                  <v:shape id="Elbow Connector 11" o:spid="_x0000_s1072" type="#_x0000_t33" style="position:absolute;left:16863;top:22134;width:23318;height:400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ZNnb8AAADbAAAADwAAAGRycy9kb3ducmV2LnhtbERPTYvCMBC9C/6HMII3TetBtGsUEUQP&#10;gmhl9zo0s02xmZQkavffb4SFvc3jfc5q09tWPMmHxrGCfJqBIK6cbrhWcCv3kwWIEJE1to5JwQ8F&#10;2KyHgxUW2r34Qs9rrEUK4VCgAhNjV0gZKkMWw9R1xIn7dt5iTNDXUnt8pXDbylmWzaXFhlODwY52&#10;hqr79WEV+N2S+Wxmn/My/yo1n5b3wz4qNR712w8Qkfr4L/5zH3Wan8P7l3SAXP8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eZNnb8AAADbAAAADwAAAAAAAAAAAAAAAACh&#10;AgAAZHJzL2Rvd25yZXYueG1sUEsFBgAAAAAEAAQA+QAAAI0DAAAAAA==&#10;" strokeweight="1pt">
                    <v:stroke endarrow="block"/>
                    <v:shadow color="#ccc"/>
                  </v:shape>
                  <v:shape id="Elbow Connector 1" o:spid="_x0000_s1073" type="#_x0000_t33" style="position:absolute;left:22993;top:22134;width:23317;height:400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ZXcIAAADaAAAADwAAAGRycy9kb3ducmV2LnhtbERPTWvCQBC9C/6HZQQvxWwqVErMJkih&#10;INJD1dLmOGSnSWh2Ns2uJvXXu0LB0/B4n5Pmo2nFmXrXWFbwGMUgiEurG64UfBxfF88gnEfW2Fom&#10;BX/kIM+mkxQTbQfe0/ngKxFC2CWooPa+S6R0ZU0GXWQ74sB9296gD7CvpO5xCOGmlcs4XkmDDYeG&#10;Gjt6qan8OZyMgje+FJshfmp2X/L99/PBbAv0hVLz2bhZg/A0+rv4373VYT7cXrldmV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ZXcIAAADaAAAADwAAAAAAAAAAAAAA&#10;AAChAgAAZHJzL2Rvd25yZXYueG1sUEsFBgAAAAAEAAQA+QAAAJADAAAAAA==&#10;" strokeweight="1pt">
                    <v:stroke endarrow="block"/>
                    <v:shadow color="#ccc"/>
                  </v:shape>
                  <v:shapetype id="_x0000_t32" coordsize="21600,21600" o:spt="32" o:oned="t" path="m,l21600,21600e" filled="f">
                    <v:path arrowok="t" fillok="f" o:connecttype="none"/>
                    <o:lock v:ext="edit" shapetype="t"/>
                  </v:shapetype>
                  <v:shape id="Straight Arrow Connector 24" o:spid="_x0000_s1074" type="#_x0000_t32" style="position:absolute;left:31661;top:9888;width:6013;height: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qNVsUAAADbAAAADwAAAGRycy9kb3ducmV2LnhtbESPT2sCMRTE7wW/Q3hCL6VmK9Ytq1FE&#10;EOqp1D+0x8fmuVncvGyTuK7fvikUPA4z8xtmvuxtIzryoXas4GWUgSAuna65UnDYb57fQISIrLFx&#10;TApuFGC5GDzMsdDuyp/U7WIlEoRDgQpMjG0hZSgNWQwj1xIn7+S8xZikr6T2eE1w28hxlk2lxZrT&#10;gsGW1obK8+5iFch86y7dT3zNjx+H7+mT8fZrmyv1OOxXMxCR+ngP/7fftYLxBP6+p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qNVsUAAADbAAAADwAAAAAAAAAA&#10;AAAAAAChAgAAZHJzL2Rvd25yZXYueG1sUEsFBgAAAAAEAAQA+QAAAJMDAAAAAA==&#10;" strokecolor="black [3200]" strokeweight="1pt">
                    <v:stroke endarrow="block" joinstyle="miter"/>
                  </v:shape>
                  <v:roundrect id="Rounded Rectangle 12" o:spid="_x0000_s1075" style="position:absolute;left:4377;top:452;width:14400;height:36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sOccAA&#10;AADbAAAADwAAAGRycy9kb3ducmV2LnhtbERPS4vCMBC+C/6HMIK3NbUuq3SNIgXRo6+Lt9lmti3b&#10;TGoTa91fbwTB23x8z5kvO1OJlhpXWlYwHkUgiDOrS84VnI7rjxkI55E1VpZJwZ0cLBf93hwTbW+8&#10;p/bgcxFC2CWooPC+TqR0WUEG3cjWxIH7tY1BH2CTS93gLYSbSsZR9CUNlhwaCqwpLSj7O1yNgs80&#10;ncblup10l3NkDf3sNrv/lVLDQbf6BuGp82/xy73VYX4Mz1/CA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5sOccAAAADbAAAADwAAAAAAAAAAAAAAAACYAgAAZHJzL2Rvd25y&#10;ZXYueG1sUEsFBgAAAAAEAAQA9QAAAIUDAAAAAA==&#10;" filled="f">
                    <v:textbox inset="3.6pt,,3.6pt">
                      <w:txbxContent>
                        <w:p w:rsidR="004763CE" w:rsidRPr="00A529D7" w:rsidRDefault="004763CE" w:rsidP="00533D34">
                          <w:pPr>
                            <w:pStyle w:val="Heading2"/>
                            <w:spacing w:before="0"/>
                            <w:jc w:val="center"/>
                            <w:rPr>
                              <w:rFonts w:ascii="Times New Roman" w:hAnsi="Times New Roman"/>
                              <w:color w:val="auto"/>
                            </w:rPr>
                          </w:pPr>
                          <w:r>
                            <w:rPr>
                              <w:rFonts w:ascii="Times New Roman" w:hAnsi="Times New Roman"/>
                              <w:color w:val="auto"/>
                            </w:rPr>
                            <w:t>Enrol</w:t>
                          </w:r>
                          <w:r w:rsidRPr="00A529D7">
                            <w:rPr>
                              <w:rFonts w:ascii="Times New Roman" w:hAnsi="Times New Roman"/>
                              <w:color w:val="auto"/>
                            </w:rPr>
                            <w:t>ment</w:t>
                          </w:r>
                        </w:p>
                      </w:txbxContent>
                    </v:textbox>
                  </v:roundrect>
                  <v:shape id="Straight Arrow Connector 25" o:spid="_x0000_s1076" type="#_x0000_t32" style="position:absolute;left:31597;top:3962;width:64;height:182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4i1MEAAADbAAAADwAAAGRycy9kb3ducmV2LnhtbESPQYvCMBSE7wv+h/AEb2tqISLVKIsi&#10;elHYqve3zdu2bPNSmqj13xthweMwM98wi1VvG3GjzteONUzGCQjiwpmaSw3n0/ZzBsIHZIONY9Lw&#10;IA+r5eBjgZlxd/6mWx5KESHsM9RQhdBmUvqiIot+7Fri6P26zmKIsiul6fAe4baRaZJMpcWa40KF&#10;La0rKv7yq9Vwyi0ffi4bpdJdOJq0Vk3SKq1Hw/5rDiJQH97h//beaEgVvL7EHyC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ziLUwQAAANsAAAAPAAAAAAAAAAAAAAAA&#10;AKECAABkcnMvZG93bnJldi54bWxQSwUGAAAAAAQABAD5AAAAjwMAAAAA&#10;" strokecolor="black [3200]" strokeweight="1pt">
                    <v:stroke endarrow="block" joinstyle="miter"/>
                  </v:shape>
                  <v:rect id="Rectangle 4" o:spid="_x0000_s1077" style="position:absolute;left:21767;top:15963;width:19800;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bIdsMA&#10;AADaAAAADwAAAGRycy9kb3ducmV2LnhtbESPT2sCMRTE7wW/Q3iCt5q1tVZXo/QPgiAe3JZ6fSTP&#10;zeLmZdlEXb+9KRR6HGbmN8xi1blaXKgNlWcFo2EGglh7U3Gp4Ptr/TgFESKywdozKbhRgNWy97DA&#10;3Pgr7+lSxFIkCIccFdgYm1zKoC05DEPfECfv6FuHMcm2lKbFa4K7Wj5l2UQ6rDgtWGzow5I+FWen&#10;4LWMn4V+f9E/O3ubbmfdc9gXB6UG/e5tDiJSF//Df+2NUTCG3yvpBs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bIdsMAAADaAAAADwAAAAAAAAAAAAAAAACYAgAAZHJzL2Rv&#10;d25yZXYueG1sUEsFBgAAAAAEAAQA9QAAAIgDAAAAAA==&#10;">
                    <v:textbox inset=",7.2pt,,7.2pt">
                      <w:txbxContent>
                        <w:p w:rsidR="004763CE" w:rsidRPr="00A529D7" w:rsidRDefault="004763CE" w:rsidP="00533D34">
                          <w:pPr>
                            <w:widowControl w:val="0"/>
                            <w:jc w:val="center"/>
                            <w:rPr>
                              <w:rFonts w:ascii="Times New Roman" w:hAnsi="Times New Roman" w:cs="Times New Roman"/>
                              <w:b/>
                              <w:sz w:val="20"/>
                              <w:szCs w:val="20"/>
                            </w:rPr>
                          </w:pPr>
                          <w:r w:rsidRPr="00A529D7">
                            <w:rPr>
                              <w:rFonts w:ascii="Times New Roman" w:hAnsi="Times New Roman" w:cs="Times New Roman"/>
                              <w:b/>
                              <w:sz w:val="20"/>
                              <w:szCs w:val="20"/>
                              <w:lang w:val="en-CA"/>
                            </w:rPr>
                            <w:t>Randomised (n=25)</w:t>
                          </w:r>
                        </w:p>
                      </w:txbxContent>
                    </v:textbox>
                  </v:rect>
                  <v:roundrect id="Rounded Rectangle 21" o:spid="_x0000_s1078" style="position:absolute;left:22482;top:37162;width:18000;height:36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AkSsQA&#10;AADbAAAADwAAAGRycy9kb3ducmV2LnhtbESPQWsCMRSE7wX/Q3hCbzWrB2u3RimCoIceXMW2t8fm&#10;dbM0eYmbqNt/3xQEj8PMfMPMl72z4kJdbD0rGI8KEMS11y03Cg779dMMREzIGq1nUvBLEZaLwcMc&#10;S+2vvKNLlRqRIRxLVGBSCqWUsTbkMI58IM7et+8cpiy7RuoOrxnurJwUxVQ6bDkvGAy0MlT/VGen&#10;YDsLX2v7/tEeP59P8iBfdqGyRqnHYf/2CiJRn+7hW3ujFUzG8P8l/w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wJErEAAAA2wAAAA8AAAAAAAAAAAAAAAAAmAIAAGRycy9k&#10;b3ducmV2LnhtbFBLBQYAAAAABAAEAPUAAACJAwAAAAA=&#10;" fillcolor="white [3212]">
                    <v:textbox inset="3.6pt,,3.6pt">
                      <w:txbxContent>
                        <w:p w:rsidR="004763CE" w:rsidRPr="00A529D7" w:rsidRDefault="004763CE" w:rsidP="00533D34">
                          <w:pPr>
                            <w:pStyle w:val="Heading2"/>
                            <w:spacing w:before="0"/>
                            <w:jc w:val="center"/>
                            <w:rPr>
                              <w:rFonts w:ascii="Times New Roman" w:hAnsi="Times New Roman"/>
                              <w:color w:val="auto"/>
                            </w:rPr>
                          </w:pPr>
                          <w:r w:rsidRPr="00A529D7">
                            <w:rPr>
                              <w:rFonts w:ascii="Times New Roman" w:hAnsi="Times New Roman"/>
                              <w:color w:val="auto"/>
                            </w:rPr>
                            <w:t>Follow-Up</w:t>
                          </w:r>
                          <w:r>
                            <w:rPr>
                              <w:rFonts w:ascii="Times New Roman" w:hAnsi="Times New Roman"/>
                              <w:color w:val="auto"/>
                            </w:rPr>
                            <w:t xml:space="preserve"> (4 weeks)</w:t>
                          </w:r>
                        </w:p>
                      </w:txbxContent>
                    </v:textbox>
                  </v:roundrect>
                </v:group>
                <v:shape id="Straight Arrow Connector 26" o:spid="_x0000_s1079" type="#_x0000_t32" style="position:absolute;left:13625;top:33242;width:0;height:63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9Ra8MAAADbAAAADwAAAGRycy9kb3ducmV2LnhtbESP0WrCQBRE3wv+w3IF3+omAW2IrhIs&#10;gggtNfoBl+w1G8zeDdmtxr/vFgp9HGbmDLPejrYTdxp861hBOk9AENdOt9wouJz3rzkIH5A1do5J&#10;wZM8bDeTlzUW2j34RPcqNCJC2BeowITQF1L62pBFP3c9cfSubrAYohwaqQd8RLjtZJYkS2mx5bhg&#10;sKedofpWfdtI+crTvvx4a4/XbAzm+bngy/tCqdl0LFcgAo3hP/zXPmgF2RJ+v8Qf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fUWvDAAAA2wAAAA8AAAAAAAAAAAAA&#10;AAAAoQIAAGRycy9kb3ducmV2LnhtbFBLBQYAAAAABAAEAPkAAACRAwAAAAA=&#10;" strokecolor="black [3213]" strokeweight="1pt">
                  <v:stroke endarrow="block" joinstyle="miter"/>
                </v:shape>
                <v:shape id="Straight Arrow Connector 62" o:spid="_x0000_s1080" type="#_x0000_t32" style="position:absolute;left:42938;top:33454;width:0;height:63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7uqMMAAADbAAAADwAAAGRycy9kb3ducmV2LnhtbESP0WrCQBRE3wv+w3IF3+omAW2IrhIs&#10;gggtNfoBl+w1G8zeDdmtxr/vFgp9HGbmDLPejrYTdxp861hBOk9AENdOt9wouJz3rzkIH5A1do5J&#10;wZM8bDeTlzUW2j34RPcqNCJC2BeowITQF1L62pBFP3c9cfSubrAYohwaqQd8RLjtZJYkS2mx5bhg&#10;sKedofpWfdtI+crTvvx4a4/XbAzm+bngy/tCqdl0LFcgAo3hP/zXPmgFywx+v8Qf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O7qjDAAAA2wAAAA8AAAAAAAAAAAAA&#10;AAAAoQIAAGRycy9kb3ducmV2LnhtbFBLBQYAAAAABAAEAPkAAACRAwAAAAA=&#10;" strokecolor="black [3213]" strokeweight="1pt">
                  <v:stroke endarrow="block" joinstyle="miter"/>
                </v:shape>
                <v:shape id="Straight Arrow Connector 65" o:spid="_x0000_s1081" type="#_x0000_t32" style="position:absolute;left:13625;top:46232;width:0;height:63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23MIAAADbAAAADwAAAGRycy9kb3ducmV2LnhtbESP0YrCMBRE34X9h3AF3zRVqEq3UWRl&#10;YRFW1PUDLs1tU2xuShO1/v1GEHwcZuYMk69724gbdb52rGA6SUAQF07XXCk4/32PlyB8QNbYOCYF&#10;D/KwXn0Mcsy0u/ORbqdQiQhhn6ECE0KbSekLQxb9xLXE0StdZzFE2VVSd3iPcNvIWZLMpcWa44LB&#10;lr4MFZfT1UbKYTltN7+LelfO+mAe+5TP21Sp0bDffIII1Id3+NX+0QrmKTy/xB8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d23MIAAADbAAAADwAAAAAAAAAAAAAA&#10;AAChAgAAZHJzL2Rvd25yZXYueG1sUEsFBgAAAAAEAAQA+QAAAJADAAAAAA==&#10;" strokecolor="black [3213]" strokeweight="1pt">
                  <v:stroke endarrow="block" joinstyle="miter"/>
                </v:shape>
                <v:shape id="Straight Arrow Connector 66" o:spid="_x0000_s1082" type="#_x0000_t32" style="position:absolute;left:42941;top:46382;width:0;height:63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Xoq8IAAADbAAAADwAAAGRycy9kb3ducmV2LnhtbESP0YrCMBRE34X9h3CFfdNUwSrdRpGV&#10;hWVBUdcPuDS3TbG5KU3U+vdGEHwcZuYMk69624grdb52rGAyTkAQF07XXCk4/f+MFiB8QNbYOCYF&#10;d/KwWn4Mcsy0u/GBrsdQiQhhn6ECE0KbSekLQxb92LXE0StdZzFE2VVSd3iLcNvIaZKk0mLNccFg&#10;S9+GivPxYiNlv5i06+28/iunfTD33YxPm5lSn8N+/QUiUB/e4Vf7VytIU3h+iT9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Xoq8IAAADbAAAADwAAAAAAAAAAAAAA&#10;AAChAgAAZHJzL2Rvd25yZXYueG1sUEsFBgAAAAAEAAQA+QAAAJADAAAAAA==&#10;" strokecolor="black [3213]" strokeweight="1pt">
                  <v:stroke endarrow="block" joinstyle="miter"/>
                </v:shape>
                <w10:wrap anchorx="margin"/>
              </v:group>
            </w:pict>
          </mc:Fallback>
        </mc:AlternateContent>
      </w:r>
    </w:p>
    <w:p w:rsidR="00533D34" w:rsidRPr="00273EE8" w:rsidRDefault="00533D34" w:rsidP="00533D34">
      <w:pPr>
        <w:spacing w:after="0" w:line="480" w:lineRule="auto"/>
        <w:rPr>
          <w:rFonts w:ascii="Times New Roman" w:hAnsi="Times New Roman" w:cs="Times New Roman"/>
          <w:sz w:val="20"/>
          <w:szCs w:val="20"/>
        </w:rPr>
      </w:pPr>
    </w:p>
    <w:p w:rsidR="00533D34" w:rsidRPr="00273EE8" w:rsidRDefault="00533D34" w:rsidP="00533D34">
      <w:pPr>
        <w:spacing w:after="0" w:line="480" w:lineRule="auto"/>
        <w:rPr>
          <w:rFonts w:ascii="Times New Roman" w:hAnsi="Times New Roman" w:cs="Times New Roman"/>
          <w:sz w:val="20"/>
          <w:szCs w:val="20"/>
        </w:rPr>
      </w:pPr>
    </w:p>
    <w:p w:rsidR="00533D34" w:rsidRPr="00273EE8" w:rsidRDefault="00533D34" w:rsidP="00533D34">
      <w:pPr>
        <w:spacing w:after="0" w:line="480" w:lineRule="auto"/>
        <w:rPr>
          <w:rFonts w:ascii="Times New Roman" w:hAnsi="Times New Roman" w:cs="Times New Roman"/>
          <w:sz w:val="20"/>
          <w:szCs w:val="20"/>
        </w:rPr>
      </w:pPr>
    </w:p>
    <w:p w:rsidR="00533D34" w:rsidRPr="00273EE8" w:rsidRDefault="00533D34" w:rsidP="00533D34">
      <w:pPr>
        <w:spacing w:after="0" w:line="480" w:lineRule="auto"/>
        <w:rPr>
          <w:rFonts w:ascii="Times New Roman" w:hAnsi="Times New Roman" w:cs="Times New Roman"/>
          <w:sz w:val="20"/>
          <w:szCs w:val="20"/>
        </w:rPr>
      </w:pPr>
    </w:p>
    <w:p w:rsidR="00533D34" w:rsidRPr="00273EE8" w:rsidRDefault="00533D34" w:rsidP="00533D34">
      <w:pPr>
        <w:spacing w:after="0" w:line="480" w:lineRule="auto"/>
        <w:rPr>
          <w:rFonts w:ascii="Times New Roman" w:hAnsi="Times New Roman" w:cs="Times New Roman"/>
          <w:sz w:val="20"/>
          <w:szCs w:val="20"/>
        </w:rPr>
      </w:pPr>
    </w:p>
    <w:p w:rsidR="00533D34" w:rsidRPr="00273EE8" w:rsidRDefault="00533D34" w:rsidP="00533D34">
      <w:pPr>
        <w:spacing w:after="0" w:line="480" w:lineRule="auto"/>
        <w:rPr>
          <w:rFonts w:ascii="Times New Roman" w:hAnsi="Times New Roman" w:cs="Times New Roman"/>
          <w:sz w:val="20"/>
          <w:szCs w:val="20"/>
        </w:rPr>
      </w:pPr>
    </w:p>
    <w:p w:rsidR="00533D34" w:rsidRPr="00273EE8" w:rsidRDefault="00533D34" w:rsidP="00533D34">
      <w:pPr>
        <w:spacing w:after="0" w:line="480" w:lineRule="auto"/>
        <w:rPr>
          <w:rFonts w:ascii="Times New Roman" w:hAnsi="Times New Roman" w:cs="Times New Roman"/>
          <w:sz w:val="20"/>
          <w:szCs w:val="20"/>
        </w:rPr>
      </w:pPr>
    </w:p>
    <w:p w:rsidR="00533D34" w:rsidRPr="00273EE8" w:rsidRDefault="00533D34" w:rsidP="00533D34">
      <w:pPr>
        <w:spacing w:after="0" w:line="480" w:lineRule="auto"/>
        <w:rPr>
          <w:rFonts w:ascii="Times New Roman" w:hAnsi="Times New Roman" w:cs="Times New Roman"/>
          <w:sz w:val="20"/>
          <w:szCs w:val="20"/>
        </w:rPr>
      </w:pPr>
    </w:p>
    <w:p w:rsidR="00533D34" w:rsidRPr="00273EE8" w:rsidRDefault="00533D34" w:rsidP="00533D34">
      <w:pPr>
        <w:spacing w:after="0" w:line="480" w:lineRule="auto"/>
        <w:rPr>
          <w:rFonts w:ascii="Times New Roman" w:hAnsi="Times New Roman" w:cs="Times New Roman"/>
          <w:sz w:val="20"/>
          <w:szCs w:val="20"/>
        </w:rPr>
      </w:pPr>
    </w:p>
    <w:p w:rsidR="00533D34" w:rsidRPr="00273EE8" w:rsidRDefault="00533D34" w:rsidP="00533D34">
      <w:pPr>
        <w:spacing w:after="0" w:line="480" w:lineRule="auto"/>
        <w:rPr>
          <w:rFonts w:ascii="Times New Roman" w:hAnsi="Times New Roman" w:cs="Times New Roman"/>
          <w:sz w:val="20"/>
          <w:szCs w:val="20"/>
        </w:rPr>
      </w:pPr>
    </w:p>
    <w:p w:rsidR="00533D34" w:rsidRPr="00273EE8" w:rsidRDefault="00533D34" w:rsidP="00533D34">
      <w:pPr>
        <w:spacing w:after="0" w:line="480" w:lineRule="auto"/>
        <w:rPr>
          <w:rFonts w:ascii="Times New Roman" w:hAnsi="Times New Roman" w:cs="Times New Roman"/>
          <w:sz w:val="20"/>
          <w:szCs w:val="20"/>
        </w:rPr>
      </w:pPr>
    </w:p>
    <w:p w:rsidR="00533D34" w:rsidRPr="00273EE8" w:rsidRDefault="00533D34" w:rsidP="00533D34">
      <w:pPr>
        <w:spacing w:after="0" w:line="480" w:lineRule="auto"/>
        <w:rPr>
          <w:rFonts w:ascii="Times New Roman" w:hAnsi="Times New Roman" w:cs="Times New Roman"/>
          <w:sz w:val="20"/>
          <w:szCs w:val="20"/>
        </w:rPr>
      </w:pPr>
    </w:p>
    <w:p w:rsidR="00533D34" w:rsidRPr="00273EE8" w:rsidRDefault="00533D34" w:rsidP="00533D34">
      <w:pPr>
        <w:spacing w:after="0" w:line="480" w:lineRule="auto"/>
        <w:rPr>
          <w:rFonts w:ascii="Times New Roman" w:hAnsi="Times New Roman" w:cs="Times New Roman"/>
          <w:sz w:val="20"/>
          <w:szCs w:val="20"/>
        </w:rPr>
      </w:pPr>
    </w:p>
    <w:p w:rsidR="00533D34" w:rsidRPr="00273EE8" w:rsidRDefault="00533D34" w:rsidP="00533D34">
      <w:pPr>
        <w:spacing w:after="0" w:line="480" w:lineRule="auto"/>
        <w:rPr>
          <w:rFonts w:ascii="Times New Roman" w:hAnsi="Times New Roman" w:cs="Times New Roman"/>
          <w:sz w:val="20"/>
          <w:szCs w:val="20"/>
        </w:rPr>
      </w:pPr>
    </w:p>
    <w:p w:rsidR="00533D34" w:rsidRDefault="00533D34" w:rsidP="00533D34">
      <w:pPr>
        <w:spacing w:after="0" w:line="480" w:lineRule="auto"/>
        <w:rPr>
          <w:rFonts w:ascii="Times New Roman" w:hAnsi="Times New Roman" w:cs="Times New Roman"/>
          <w:sz w:val="20"/>
          <w:szCs w:val="20"/>
        </w:rPr>
      </w:pPr>
    </w:p>
    <w:p w:rsidR="00533D34" w:rsidRDefault="00533D34" w:rsidP="00533D34">
      <w:pPr>
        <w:spacing w:after="0" w:line="480" w:lineRule="auto"/>
        <w:rPr>
          <w:rFonts w:ascii="Times New Roman" w:hAnsi="Times New Roman" w:cs="Times New Roman"/>
          <w:sz w:val="20"/>
          <w:szCs w:val="20"/>
        </w:rPr>
      </w:pPr>
    </w:p>
    <w:p w:rsidR="00533D34" w:rsidRDefault="00533D34" w:rsidP="00533D34">
      <w:pPr>
        <w:spacing w:after="0" w:line="480" w:lineRule="auto"/>
        <w:rPr>
          <w:rFonts w:ascii="Times New Roman" w:hAnsi="Times New Roman" w:cs="Times New Roman"/>
          <w:sz w:val="20"/>
          <w:szCs w:val="20"/>
        </w:rPr>
      </w:pPr>
    </w:p>
    <w:p w:rsidR="00533D34" w:rsidRDefault="00533D34" w:rsidP="00533D34">
      <w:pPr>
        <w:spacing w:after="0" w:line="480" w:lineRule="auto"/>
        <w:rPr>
          <w:rFonts w:ascii="Times New Roman" w:hAnsi="Times New Roman" w:cs="Times New Roman"/>
          <w:sz w:val="20"/>
          <w:szCs w:val="20"/>
        </w:rPr>
      </w:pPr>
    </w:p>
    <w:p w:rsidR="00533D34" w:rsidRDefault="00533D34" w:rsidP="00533D34">
      <w:pPr>
        <w:spacing w:after="0" w:line="480" w:lineRule="auto"/>
        <w:rPr>
          <w:rFonts w:ascii="Times New Roman" w:hAnsi="Times New Roman" w:cs="Times New Roman"/>
          <w:sz w:val="20"/>
          <w:szCs w:val="20"/>
        </w:rPr>
      </w:pPr>
    </w:p>
    <w:p w:rsidR="00533D34" w:rsidRDefault="00533D34" w:rsidP="00533D34">
      <w:pPr>
        <w:spacing w:after="0" w:line="480" w:lineRule="auto"/>
        <w:rPr>
          <w:rFonts w:ascii="Times New Roman" w:hAnsi="Times New Roman" w:cs="Times New Roman"/>
          <w:sz w:val="20"/>
          <w:szCs w:val="20"/>
        </w:rPr>
      </w:pPr>
    </w:p>
    <w:p w:rsidR="00533D34" w:rsidRDefault="00533D34" w:rsidP="00533D34">
      <w:pPr>
        <w:spacing w:after="0" w:line="480" w:lineRule="auto"/>
        <w:rPr>
          <w:rFonts w:ascii="Times New Roman" w:hAnsi="Times New Roman" w:cs="Times New Roman"/>
          <w:sz w:val="20"/>
          <w:szCs w:val="20"/>
        </w:rPr>
      </w:pPr>
    </w:p>
    <w:p w:rsidR="00533D34" w:rsidRPr="00273EE8" w:rsidRDefault="00533D34" w:rsidP="00533D34">
      <w:pPr>
        <w:spacing w:after="0" w:line="480" w:lineRule="auto"/>
        <w:rPr>
          <w:rFonts w:ascii="Times New Roman" w:hAnsi="Times New Roman" w:cs="Times New Roman"/>
          <w:sz w:val="20"/>
          <w:szCs w:val="20"/>
        </w:rPr>
      </w:pPr>
      <w:r w:rsidRPr="00273EE8">
        <w:rPr>
          <w:rFonts w:ascii="Times New Roman" w:hAnsi="Times New Roman" w:cs="Times New Roman"/>
          <w:b/>
          <w:sz w:val="20"/>
          <w:szCs w:val="20"/>
        </w:rPr>
        <w:t>Figure 3. CONSORT flow diagram.</w:t>
      </w:r>
    </w:p>
    <w:p w:rsidR="00533D34" w:rsidRPr="00DE4490" w:rsidRDefault="00533D34" w:rsidP="00635960">
      <w:pPr>
        <w:pStyle w:val="ListParagraph"/>
        <w:spacing w:after="120" w:line="480" w:lineRule="auto"/>
        <w:ind w:left="360"/>
        <w:rPr>
          <w:rFonts w:ascii="Times New Roman" w:hAnsi="Times New Roman" w:cs="Times New Roman"/>
          <w:sz w:val="20"/>
          <w:szCs w:val="20"/>
        </w:rPr>
      </w:pPr>
    </w:p>
    <w:sectPr w:rsidR="00533D34" w:rsidRPr="00DE4490" w:rsidSect="00A529D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3CE" w:rsidRDefault="004763CE" w:rsidP="008E1583">
      <w:pPr>
        <w:spacing w:after="0" w:line="240" w:lineRule="auto"/>
      </w:pPr>
      <w:r>
        <w:separator/>
      </w:r>
    </w:p>
  </w:endnote>
  <w:endnote w:type="continuationSeparator" w:id="0">
    <w:p w:rsidR="004763CE" w:rsidRDefault="004763CE" w:rsidP="008E1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248753"/>
      <w:docPartObj>
        <w:docPartGallery w:val="Page Numbers (Bottom of Page)"/>
        <w:docPartUnique/>
      </w:docPartObj>
    </w:sdtPr>
    <w:sdtEndPr>
      <w:rPr>
        <w:rFonts w:ascii="Times New Roman" w:hAnsi="Times New Roman" w:cs="Times New Roman"/>
        <w:noProof/>
        <w:sz w:val="20"/>
        <w:szCs w:val="20"/>
      </w:rPr>
    </w:sdtEndPr>
    <w:sdtContent>
      <w:p w:rsidR="004763CE" w:rsidRPr="008E1583" w:rsidRDefault="004763CE">
        <w:pPr>
          <w:pStyle w:val="Footer"/>
          <w:jc w:val="center"/>
          <w:rPr>
            <w:rFonts w:ascii="Times New Roman" w:hAnsi="Times New Roman" w:cs="Times New Roman"/>
            <w:sz w:val="20"/>
            <w:szCs w:val="20"/>
          </w:rPr>
        </w:pPr>
        <w:r w:rsidRPr="008E1583">
          <w:rPr>
            <w:rFonts w:ascii="Times New Roman" w:hAnsi="Times New Roman" w:cs="Times New Roman"/>
            <w:sz w:val="20"/>
            <w:szCs w:val="20"/>
          </w:rPr>
          <w:fldChar w:fldCharType="begin"/>
        </w:r>
        <w:r w:rsidRPr="008E1583">
          <w:rPr>
            <w:rFonts w:ascii="Times New Roman" w:hAnsi="Times New Roman" w:cs="Times New Roman"/>
            <w:sz w:val="20"/>
            <w:szCs w:val="20"/>
          </w:rPr>
          <w:instrText xml:space="preserve"> PAGE   \* MERGEFORMAT </w:instrText>
        </w:r>
        <w:r w:rsidRPr="008E1583">
          <w:rPr>
            <w:rFonts w:ascii="Times New Roman" w:hAnsi="Times New Roman" w:cs="Times New Roman"/>
            <w:sz w:val="20"/>
            <w:szCs w:val="20"/>
          </w:rPr>
          <w:fldChar w:fldCharType="separate"/>
        </w:r>
        <w:r w:rsidR="00C90511">
          <w:rPr>
            <w:rFonts w:ascii="Times New Roman" w:hAnsi="Times New Roman" w:cs="Times New Roman"/>
            <w:noProof/>
            <w:sz w:val="20"/>
            <w:szCs w:val="20"/>
          </w:rPr>
          <w:t>22</w:t>
        </w:r>
        <w:r w:rsidRPr="008E1583">
          <w:rPr>
            <w:rFonts w:ascii="Times New Roman" w:hAnsi="Times New Roman" w:cs="Times New Roman"/>
            <w:noProof/>
            <w:sz w:val="20"/>
            <w:szCs w:val="20"/>
          </w:rPr>
          <w:fldChar w:fldCharType="end"/>
        </w:r>
      </w:p>
    </w:sdtContent>
  </w:sdt>
  <w:p w:rsidR="004763CE" w:rsidRDefault="004763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3CE" w:rsidRDefault="004763CE" w:rsidP="008E1583">
      <w:pPr>
        <w:spacing w:after="0" w:line="240" w:lineRule="auto"/>
      </w:pPr>
      <w:r>
        <w:separator/>
      </w:r>
    </w:p>
  </w:footnote>
  <w:footnote w:type="continuationSeparator" w:id="0">
    <w:p w:rsidR="004763CE" w:rsidRDefault="004763CE" w:rsidP="008E15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086A"/>
    <w:multiLevelType w:val="hybridMultilevel"/>
    <w:tmpl w:val="4A0AF15E"/>
    <w:lvl w:ilvl="0" w:tplc="F5CE9870">
      <w:numFmt w:val="bullet"/>
      <w:lvlText w:val=""/>
      <w:lvlJc w:val="left"/>
      <w:pPr>
        <w:ind w:left="360" w:hanging="360"/>
      </w:pPr>
      <w:rPr>
        <w:rFonts w:ascii="Symbol" w:eastAsiaTheme="minorHAnsi" w:hAnsi="Symbol" w:cstheme="minorBidi"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592A7A"/>
    <w:multiLevelType w:val="hybridMultilevel"/>
    <w:tmpl w:val="8708B53C"/>
    <w:lvl w:ilvl="0" w:tplc="119CFF3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45EF7"/>
    <w:multiLevelType w:val="hybridMultilevel"/>
    <w:tmpl w:val="EF228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20019"/>
    <w:multiLevelType w:val="hybridMultilevel"/>
    <w:tmpl w:val="9766913E"/>
    <w:lvl w:ilvl="0" w:tplc="5D4240D4">
      <w:numFmt w:val="bullet"/>
      <w:lvlText w:val="-"/>
      <w:lvlJc w:val="left"/>
      <w:pPr>
        <w:ind w:left="3960" w:hanging="360"/>
      </w:pPr>
      <w:rPr>
        <w:rFonts w:ascii="Arial" w:eastAsiaTheme="minorHAns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 w15:restartNumberingAfterBreak="0">
    <w:nsid w:val="14A35901"/>
    <w:multiLevelType w:val="hybridMultilevel"/>
    <w:tmpl w:val="74FAF8BC"/>
    <w:lvl w:ilvl="0" w:tplc="F5CE9870">
      <w:numFmt w:val="bullet"/>
      <w:lvlText w:val=""/>
      <w:lvlJc w:val="left"/>
      <w:pPr>
        <w:ind w:left="360" w:hanging="360"/>
      </w:pPr>
      <w:rPr>
        <w:rFonts w:ascii="Symbol" w:eastAsiaTheme="minorHAnsi" w:hAnsi="Symbol" w:cstheme="minorBidi"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A0185E"/>
    <w:multiLevelType w:val="hybridMultilevel"/>
    <w:tmpl w:val="1C765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C2ADD"/>
    <w:multiLevelType w:val="hybridMultilevel"/>
    <w:tmpl w:val="4A40CB2C"/>
    <w:lvl w:ilvl="0" w:tplc="F5CE9870">
      <w:numFmt w:val="bullet"/>
      <w:lvlText w:val=""/>
      <w:lvlJc w:val="left"/>
      <w:pPr>
        <w:ind w:left="720" w:hanging="360"/>
      </w:pPr>
      <w:rPr>
        <w:rFonts w:ascii="Symbol" w:eastAsiaTheme="minorHAnsi" w:hAnsi="Symbol"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FC284B"/>
    <w:multiLevelType w:val="hybridMultilevel"/>
    <w:tmpl w:val="13A8662C"/>
    <w:lvl w:ilvl="0" w:tplc="F5CE9870">
      <w:numFmt w:val="bullet"/>
      <w:lvlText w:val=""/>
      <w:lvlJc w:val="left"/>
      <w:pPr>
        <w:ind w:left="360" w:hanging="360"/>
      </w:pPr>
      <w:rPr>
        <w:rFonts w:ascii="Symbol" w:eastAsiaTheme="minorHAnsi" w:hAnsi="Symbol" w:cstheme="minorBidi"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3650A1"/>
    <w:multiLevelType w:val="hybridMultilevel"/>
    <w:tmpl w:val="F8DEFA7E"/>
    <w:lvl w:ilvl="0" w:tplc="6534F63C">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8030383"/>
    <w:multiLevelType w:val="hybridMultilevel"/>
    <w:tmpl w:val="074C5846"/>
    <w:lvl w:ilvl="0" w:tplc="657EFED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7E577C"/>
    <w:multiLevelType w:val="hybridMultilevel"/>
    <w:tmpl w:val="04A0B1AA"/>
    <w:lvl w:ilvl="0" w:tplc="F5CE9870">
      <w:numFmt w:val="bullet"/>
      <w:lvlText w:val=""/>
      <w:lvlJc w:val="left"/>
      <w:pPr>
        <w:ind w:left="360" w:hanging="360"/>
      </w:pPr>
      <w:rPr>
        <w:rFonts w:ascii="Symbol" w:eastAsiaTheme="minorHAnsi" w:hAnsi="Symbol" w:cstheme="minorBidi"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801BB8"/>
    <w:multiLevelType w:val="hybridMultilevel"/>
    <w:tmpl w:val="294A5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203506"/>
    <w:multiLevelType w:val="hybridMultilevel"/>
    <w:tmpl w:val="E7F64D5E"/>
    <w:lvl w:ilvl="0" w:tplc="F5CE9870">
      <w:numFmt w:val="bullet"/>
      <w:lvlText w:val=""/>
      <w:lvlJc w:val="left"/>
      <w:pPr>
        <w:ind w:left="360" w:hanging="360"/>
      </w:pPr>
      <w:rPr>
        <w:rFonts w:ascii="Symbol" w:eastAsiaTheme="minorHAnsi" w:hAnsi="Symbol" w:cstheme="minorBidi"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6F639F"/>
    <w:multiLevelType w:val="hybridMultilevel"/>
    <w:tmpl w:val="702CB192"/>
    <w:lvl w:ilvl="0" w:tplc="F5CE9870">
      <w:numFmt w:val="bullet"/>
      <w:lvlText w:val=""/>
      <w:lvlJc w:val="left"/>
      <w:pPr>
        <w:ind w:left="720" w:hanging="360"/>
      </w:pPr>
      <w:rPr>
        <w:rFonts w:ascii="Symbol" w:eastAsiaTheme="minorHAnsi" w:hAnsi="Symbol"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9A0E27"/>
    <w:multiLevelType w:val="hybridMultilevel"/>
    <w:tmpl w:val="9558DEEA"/>
    <w:lvl w:ilvl="0" w:tplc="F5CE9870">
      <w:numFmt w:val="bullet"/>
      <w:lvlText w:val=""/>
      <w:lvlJc w:val="left"/>
      <w:pPr>
        <w:ind w:left="360" w:hanging="360"/>
      </w:pPr>
      <w:rPr>
        <w:rFonts w:ascii="Symbol" w:eastAsiaTheme="minorHAnsi" w:hAnsi="Symbol" w:cstheme="minorBidi"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B3361C"/>
    <w:multiLevelType w:val="hybridMultilevel"/>
    <w:tmpl w:val="2618D24E"/>
    <w:lvl w:ilvl="0" w:tplc="5D4240D4">
      <w:numFmt w:val="bullet"/>
      <w:lvlText w:val="-"/>
      <w:lvlJc w:val="left"/>
      <w:pPr>
        <w:ind w:left="324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A40DB2"/>
    <w:multiLevelType w:val="hybridMultilevel"/>
    <w:tmpl w:val="310A98BC"/>
    <w:lvl w:ilvl="0" w:tplc="F5CE9870">
      <w:numFmt w:val="bullet"/>
      <w:lvlText w:val=""/>
      <w:lvlJc w:val="left"/>
      <w:pPr>
        <w:ind w:left="720" w:hanging="360"/>
      </w:pPr>
      <w:rPr>
        <w:rFonts w:ascii="Symbol" w:eastAsiaTheme="minorHAnsi" w:hAnsi="Symbol"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5"/>
  </w:num>
  <w:num w:numId="4">
    <w:abstractNumId w:val="13"/>
  </w:num>
  <w:num w:numId="5">
    <w:abstractNumId w:val="7"/>
  </w:num>
  <w:num w:numId="6">
    <w:abstractNumId w:val="16"/>
  </w:num>
  <w:num w:numId="7">
    <w:abstractNumId w:val="0"/>
  </w:num>
  <w:num w:numId="8">
    <w:abstractNumId w:val="6"/>
  </w:num>
  <w:num w:numId="9">
    <w:abstractNumId w:val="14"/>
  </w:num>
  <w:num w:numId="10">
    <w:abstractNumId w:val="4"/>
  </w:num>
  <w:num w:numId="11">
    <w:abstractNumId w:val="12"/>
  </w:num>
  <w:num w:numId="12">
    <w:abstractNumId w:val="10"/>
  </w:num>
  <w:num w:numId="13">
    <w:abstractNumId w:val="1"/>
  </w:num>
  <w:num w:numId="14">
    <w:abstractNumId w:val="8"/>
  </w:num>
  <w:num w:numId="15">
    <w:abstractNumId w:val="5"/>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6FB"/>
    <w:rsid w:val="00011053"/>
    <w:rsid w:val="00023142"/>
    <w:rsid w:val="000243D2"/>
    <w:rsid w:val="00031511"/>
    <w:rsid w:val="00034008"/>
    <w:rsid w:val="0003723C"/>
    <w:rsid w:val="000374BD"/>
    <w:rsid w:val="000513D5"/>
    <w:rsid w:val="00085FF4"/>
    <w:rsid w:val="000979EB"/>
    <w:rsid w:val="000A66B1"/>
    <w:rsid w:val="000B4E0F"/>
    <w:rsid w:val="000C04C1"/>
    <w:rsid w:val="000C2E86"/>
    <w:rsid w:val="000D3E1B"/>
    <w:rsid w:val="000D5DC5"/>
    <w:rsid w:val="000E221E"/>
    <w:rsid w:val="000F0771"/>
    <w:rsid w:val="000F3660"/>
    <w:rsid w:val="000F5765"/>
    <w:rsid w:val="000F5EBA"/>
    <w:rsid w:val="00111C37"/>
    <w:rsid w:val="00114FFF"/>
    <w:rsid w:val="00122984"/>
    <w:rsid w:val="00131E8E"/>
    <w:rsid w:val="00133D97"/>
    <w:rsid w:val="00134024"/>
    <w:rsid w:val="001413F9"/>
    <w:rsid w:val="00154D22"/>
    <w:rsid w:val="00167969"/>
    <w:rsid w:val="001913EE"/>
    <w:rsid w:val="001916D7"/>
    <w:rsid w:val="00191E10"/>
    <w:rsid w:val="00194144"/>
    <w:rsid w:val="001A4DC8"/>
    <w:rsid w:val="001B4613"/>
    <w:rsid w:val="001B6B9A"/>
    <w:rsid w:val="001D4B98"/>
    <w:rsid w:val="001F1A25"/>
    <w:rsid w:val="00217609"/>
    <w:rsid w:val="00220937"/>
    <w:rsid w:val="00224157"/>
    <w:rsid w:val="00224580"/>
    <w:rsid w:val="00230220"/>
    <w:rsid w:val="00266496"/>
    <w:rsid w:val="00273EE8"/>
    <w:rsid w:val="00277484"/>
    <w:rsid w:val="00283A70"/>
    <w:rsid w:val="00284D18"/>
    <w:rsid w:val="00292050"/>
    <w:rsid w:val="002B1574"/>
    <w:rsid w:val="002B4581"/>
    <w:rsid w:val="002D32EC"/>
    <w:rsid w:val="0030797D"/>
    <w:rsid w:val="0031065B"/>
    <w:rsid w:val="00320DE9"/>
    <w:rsid w:val="00322BC0"/>
    <w:rsid w:val="00330ACE"/>
    <w:rsid w:val="00331806"/>
    <w:rsid w:val="00333966"/>
    <w:rsid w:val="00333BC5"/>
    <w:rsid w:val="003465D6"/>
    <w:rsid w:val="00352DA6"/>
    <w:rsid w:val="00386ACC"/>
    <w:rsid w:val="00387C44"/>
    <w:rsid w:val="00394558"/>
    <w:rsid w:val="003A03CA"/>
    <w:rsid w:val="003B08CA"/>
    <w:rsid w:val="003C2FAD"/>
    <w:rsid w:val="003C6F00"/>
    <w:rsid w:val="003D46C5"/>
    <w:rsid w:val="003E3354"/>
    <w:rsid w:val="003F792D"/>
    <w:rsid w:val="00404C2F"/>
    <w:rsid w:val="00411F87"/>
    <w:rsid w:val="00414336"/>
    <w:rsid w:val="00414548"/>
    <w:rsid w:val="00416DBE"/>
    <w:rsid w:val="004252C7"/>
    <w:rsid w:val="00427717"/>
    <w:rsid w:val="00430FA2"/>
    <w:rsid w:val="00443C2F"/>
    <w:rsid w:val="00444278"/>
    <w:rsid w:val="0045220E"/>
    <w:rsid w:val="004763CE"/>
    <w:rsid w:val="00484CB2"/>
    <w:rsid w:val="004867E1"/>
    <w:rsid w:val="00491208"/>
    <w:rsid w:val="00492700"/>
    <w:rsid w:val="00496427"/>
    <w:rsid w:val="004A0D02"/>
    <w:rsid w:val="004A7494"/>
    <w:rsid w:val="004D5371"/>
    <w:rsid w:val="004F6C59"/>
    <w:rsid w:val="005068FD"/>
    <w:rsid w:val="005079EA"/>
    <w:rsid w:val="00511C5B"/>
    <w:rsid w:val="005156F0"/>
    <w:rsid w:val="00515981"/>
    <w:rsid w:val="00515F7F"/>
    <w:rsid w:val="005166F6"/>
    <w:rsid w:val="0052132F"/>
    <w:rsid w:val="00530E3C"/>
    <w:rsid w:val="00533D34"/>
    <w:rsid w:val="0053736A"/>
    <w:rsid w:val="0054398D"/>
    <w:rsid w:val="00546592"/>
    <w:rsid w:val="00556540"/>
    <w:rsid w:val="00560D36"/>
    <w:rsid w:val="005713B1"/>
    <w:rsid w:val="005A3BFD"/>
    <w:rsid w:val="005A6469"/>
    <w:rsid w:val="005B16A6"/>
    <w:rsid w:val="005B5EF8"/>
    <w:rsid w:val="005F57EA"/>
    <w:rsid w:val="006024E5"/>
    <w:rsid w:val="00605C1D"/>
    <w:rsid w:val="00625A04"/>
    <w:rsid w:val="0062790A"/>
    <w:rsid w:val="00631977"/>
    <w:rsid w:val="00631C2D"/>
    <w:rsid w:val="00635960"/>
    <w:rsid w:val="00636FA5"/>
    <w:rsid w:val="00642682"/>
    <w:rsid w:val="0064371B"/>
    <w:rsid w:val="006502BD"/>
    <w:rsid w:val="00667747"/>
    <w:rsid w:val="00674DB0"/>
    <w:rsid w:val="006A21BA"/>
    <w:rsid w:val="006D5185"/>
    <w:rsid w:val="006E6AEC"/>
    <w:rsid w:val="00706908"/>
    <w:rsid w:val="007203FC"/>
    <w:rsid w:val="00722999"/>
    <w:rsid w:val="00722CD6"/>
    <w:rsid w:val="00755542"/>
    <w:rsid w:val="00756286"/>
    <w:rsid w:val="00757B9B"/>
    <w:rsid w:val="00760FD1"/>
    <w:rsid w:val="0076223A"/>
    <w:rsid w:val="0076257F"/>
    <w:rsid w:val="00764BA4"/>
    <w:rsid w:val="007676AF"/>
    <w:rsid w:val="00771431"/>
    <w:rsid w:val="007A4A07"/>
    <w:rsid w:val="007C4176"/>
    <w:rsid w:val="007C642E"/>
    <w:rsid w:val="007F31FD"/>
    <w:rsid w:val="008058F1"/>
    <w:rsid w:val="00827005"/>
    <w:rsid w:val="0085143F"/>
    <w:rsid w:val="008521D5"/>
    <w:rsid w:val="00853E55"/>
    <w:rsid w:val="00856910"/>
    <w:rsid w:val="00864BD5"/>
    <w:rsid w:val="0087122C"/>
    <w:rsid w:val="008741BA"/>
    <w:rsid w:val="008B24C3"/>
    <w:rsid w:val="008B2C7C"/>
    <w:rsid w:val="008C65B4"/>
    <w:rsid w:val="008E1583"/>
    <w:rsid w:val="008F3F05"/>
    <w:rsid w:val="008F61DB"/>
    <w:rsid w:val="008F6CFA"/>
    <w:rsid w:val="00901667"/>
    <w:rsid w:val="00904F4F"/>
    <w:rsid w:val="009122AC"/>
    <w:rsid w:val="00913D41"/>
    <w:rsid w:val="00922DF0"/>
    <w:rsid w:val="00930C84"/>
    <w:rsid w:val="00932C04"/>
    <w:rsid w:val="0093668F"/>
    <w:rsid w:val="009401FC"/>
    <w:rsid w:val="00942941"/>
    <w:rsid w:val="009519D1"/>
    <w:rsid w:val="00956C40"/>
    <w:rsid w:val="00964B11"/>
    <w:rsid w:val="0096590D"/>
    <w:rsid w:val="00983F55"/>
    <w:rsid w:val="009856C4"/>
    <w:rsid w:val="00985E09"/>
    <w:rsid w:val="009920C2"/>
    <w:rsid w:val="009A2D1F"/>
    <w:rsid w:val="009C19B9"/>
    <w:rsid w:val="009C5C45"/>
    <w:rsid w:val="009C607C"/>
    <w:rsid w:val="009D1E08"/>
    <w:rsid w:val="009D7875"/>
    <w:rsid w:val="009E138E"/>
    <w:rsid w:val="009F446D"/>
    <w:rsid w:val="00A00480"/>
    <w:rsid w:val="00A05767"/>
    <w:rsid w:val="00A1322A"/>
    <w:rsid w:val="00A22C7C"/>
    <w:rsid w:val="00A22DB0"/>
    <w:rsid w:val="00A23AEF"/>
    <w:rsid w:val="00A529D7"/>
    <w:rsid w:val="00A6196D"/>
    <w:rsid w:val="00A67E5C"/>
    <w:rsid w:val="00A70B76"/>
    <w:rsid w:val="00A875EA"/>
    <w:rsid w:val="00AC6D08"/>
    <w:rsid w:val="00AE4FCF"/>
    <w:rsid w:val="00B004D6"/>
    <w:rsid w:val="00B03D10"/>
    <w:rsid w:val="00B43CF8"/>
    <w:rsid w:val="00B54FCB"/>
    <w:rsid w:val="00B5557D"/>
    <w:rsid w:val="00B75A1E"/>
    <w:rsid w:val="00B83B5D"/>
    <w:rsid w:val="00BA6159"/>
    <w:rsid w:val="00BB54CA"/>
    <w:rsid w:val="00BC2F8E"/>
    <w:rsid w:val="00BE556D"/>
    <w:rsid w:val="00BF37F0"/>
    <w:rsid w:val="00BF42C6"/>
    <w:rsid w:val="00C117E6"/>
    <w:rsid w:val="00C11D3E"/>
    <w:rsid w:val="00C16275"/>
    <w:rsid w:val="00C2422E"/>
    <w:rsid w:val="00C470DD"/>
    <w:rsid w:val="00C76C53"/>
    <w:rsid w:val="00C90511"/>
    <w:rsid w:val="00C91716"/>
    <w:rsid w:val="00C95CE5"/>
    <w:rsid w:val="00C9679B"/>
    <w:rsid w:val="00CA2991"/>
    <w:rsid w:val="00CA4F07"/>
    <w:rsid w:val="00CD5F7F"/>
    <w:rsid w:val="00CF100C"/>
    <w:rsid w:val="00CF1409"/>
    <w:rsid w:val="00D12C79"/>
    <w:rsid w:val="00D1409A"/>
    <w:rsid w:val="00D15A48"/>
    <w:rsid w:val="00D202B9"/>
    <w:rsid w:val="00D256A3"/>
    <w:rsid w:val="00D32DBF"/>
    <w:rsid w:val="00D362B8"/>
    <w:rsid w:val="00D3645C"/>
    <w:rsid w:val="00D4369C"/>
    <w:rsid w:val="00D4698F"/>
    <w:rsid w:val="00D52A19"/>
    <w:rsid w:val="00D54AD7"/>
    <w:rsid w:val="00D55592"/>
    <w:rsid w:val="00D809E8"/>
    <w:rsid w:val="00D81EE2"/>
    <w:rsid w:val="00D84322"/>
    <w:rsid w:val="00D879F9"/>
    <w:rsid w:val="00D97F15"/>
    <w:rsid w:val="00DA21C0"/>
    <w:rsid w:val="00DA4FAD"/>
    <w:rsid w:val="00DA7889"/>
    <w:rsid w:val="00DB20AC"/>
    <w:rsid w:val="00DB211D"/>
    <w:rsid w:val="00DC0656"/>
    <w:rsid w:val="00DC33DA"/>
    <w:rsid w:val="00DD34C4"/>
    <w:rsid w:val="00DD715A"/>
    <w:rsid w:val="00DD76ED"/>
    <w:rsid w:val="00DE3CFB"/>
    <w:rsid w:val="00DE4490"/>
    <w:rsid w:val="00DE4A07"/>
    <w:rsid w:val="00DE6C40"/>
    <w:rsid w:val="00DF36E1"/>
    <w:rsid w:val="00DF4B83"/>
    <w:rsid w:val="00DF707D"/>
    <w:rsid w:val="00E1538B"/>
    <w:rsid w:val="00E27109"/>
    <w:rsid w:val="00E3694C"/>
    <w:rsid w:val="00E42A8B"/>
    <w:rsid w:val="00E42AFD"/>
    <w:rsid w:val="00E50DB2"/>
    <w:rsid w:val="00E52B37"/>
    <w:rsid w:val="00E55BE1"/>
    <w:rsid w:val="00E5714B"/>
    <w:rsid w:val="00E622FD"/>
    <w:rsid w:val="00E705E0"/>
    <w:rsid w:val="00E71DDC"/>
    <w:rsid w:val="00E72562"/>
    <w:rsid w:val="00E91E60"/>
    <w:rsid w:val="00EC292A"/>
    <w:rsid w:val="00EC7588"/>
    <w:rsid w:val="00EC75D5"/>
    <w:rsid w:val="00EC78E3"/>
    <w:rsid w:val="00ED24C0"/>
    <w:rsid w:val="00EE5677"/>
    <w:rsid w:val="00EF58A2"/>
    <w:rsid w:val="00EF5A27"/>
    <w:rsid w:val="00F036D5"/>
    <w:rsid w:val="00F212FF"/>
    <w:rsid w:val="00F235DD"/>
    <w:rsid w:val="00F242D7"/>
    <w:rsid w:val="00F36AF0"/>
    <w:rsid w:val="00F54B67"/>
    <w:rsid w:val="00F71127"/>
    <w:rsid w:val="00F75F6E"/>
    <w:rsid w:val="00F93DF9"/>
    <w:rsid w:val="00F951F1"/>
    <w:rsid w:val="00F97ADD"/>
    <w:rsid w:val="00FA0041"/>
    <w:rsid w:val="00FA1614"/>
    <w:rsid w:val="00FA2AF5"/>
    <w:rsid w:val="00FB1E46"/>
    <w:rsid w:val="00FB3099"/>
    <w:rsid w:val="00FC46FB"/>
    <w:rsid w:val="00FC5538"/>
    <w:rsid w:val="00FC604E"/>
    <w:rsid w:val="00FD13DB"/>
    <w:rsid w:val="00FF174D"/>
    <w:rsid w:val="00FF76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0DD8D2-0857-47DC-A905-AD493E1E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F00"/>
  </w:style>
  <w:style w:type="paragraph" w:styleId="Heading1">
    <w:name w:val="heading 1"/>
    <w:basedOn w:val="Normal"/>
    <w:next w:val="Normal"/>
    <w:link w:val="Heading1Char"/>
    <w:uiPriority w:val="9"/>
    <w:qFormat/>
    <w:rsid w:val="006677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27717"/>
    <w:pPr>
      <w:keepNext/>
      <w:keepLines/>
      <w:spacing w:before="200" w:after="0" w:line="276" w:lineRule="auto"/>
      <w:outlineLvl w:val="1"/>
    </w:pPr>
    <w:rPr>
      <w:rFonts w:ascii="Cambria" w:eastAsia="Times New Roman" w:hAnsi="Cambria" w:cs="Times New Roman"/>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C4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5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BE1"/>
    <w:rPr>
      <w:rFonts w:ascii="Segoe UI" w:hAnsi="Segoe UI" w:cs="Segoe UI"/>
      <w:sz w:val="18"/>
      <w:szCs w:val="18"/>
    </w:rPr>
  </w:style>
  <w:style w:type="character" w:customStyle="1" w:styleId="Heading2Char">
    <w:name w:val="Heading 2 Char"/>
    <w:basedOn w:val="DefaultParagraphFont"/>
    <w:link w:val="Heading2"/>
    <w:uiPriority w:val="9"/>
    <w:semiHidden/>
    <w:rsid w:val="00427717"/>
    <w:rPr>
      <w:rFonts w:ascii="Cambria" w:eastAsia="Times New Roman" w:hAnsi="Cambria" w:cs="Times New Roman"/>
      <w:b/>
      <w:bCs/>
      <w:color w:val="4F81BD"/>
      <w:sz w:val="26"/>
      <w:szCs w:val="26"/>
      <w:lang w:val="en-US"/>
    </w:rPr>
  </w:style>
  <w:style w:type="paragraph" w:styleId="ListParagraph">
    <w:name w:val="List Paragraph"/>
    <w:basedOn w:val="Normal"/>
    <w:uiPriority w:val="34"/>
    <w:qFormat/>
    <w:rsid w:val="00427717"/>
    <w:pPr>
      <w:ind w:left="720"/>
      <w:contextualSpacing/>
    </w:pPr>
  </w:style>
  <w:style w:type="character" w:styleId="LineNumber">
    <w:name w:val="line number"/>
    <w:basedOn w:val="DefaultParagraphFont"/>
    <w:uiPriority w:val="99"/>
    <w:semiHidden/>
    <w:unhideWhenUsed/>
    <w:rsid w:val="00DF36E1"/>
  </w:style>
  <w:style w:type="character" w:styleId="Hyperlink">
    <w:name w:val="Hyperlink"/>
    <w:basedOn w:val="DefaultParagraphFont"/>
    <w:uiPriority w:val="99"/>
    <w:unhideWhenUsed/>
    <w:rsid w:val="00292050"/>
    <w:rPr>
      <w:color w:val="0563C1" w:themeColor="hyperlink"/>
      <w:u w:val="single"/>
    </w:rPr>
  </w:style>
  <w:style w:type="character" w:styleId="FollowedHyperlink">
    <w:name w:val="FollowedHyperlink"/>
    <w:basedOn w:val="DefaultParagraphFont"/>
    <w:uiPriority w:val="99"/>
    <w:semiHidden/>
    <w:unhideWhenUsed/>
    <w:rsid w:val="00292050"/>
    <w:rPr>
      <w:color w:val="954F72" w:themeColor="followedHyperlink"/>
      <w:u w:val="single"/>
    </w:rPr>
  </w:style>
  <w:style w:type="paragraph" w:styleId="NormalWeb">
    <w:name w:val="Normal (Web)"/>
    <w:basedOn w:val="Normal"/>
    <w:uiPriority w:val="99"/>
    <w:unhideWhenUsed/>
    <w:rsid w:val="00154D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67747"/>
    <w:rPr>
      <w:rFonts w:asciiTheme="majorHAnsi" w:eastAsiaTheme="majorEastAsia" w:hAnsiTheme="majorHAnsi" w:cstheme="majorBidi"/>
      <w:color w:val="2E74B5" w:themeColor="accent1" w:themeShade="BF"/>
      <w:sz w:val="32"/>
      <w:szCs w:val="32"/>
    </w:rPr>
  </w:style>
  <w:style w:type="character" w:customStyle="1" w:styleId="cit">
    <w:name w:val="cit"/>
    <w:basedOn w:val="DefaultParagraphFont"/>
    <w:rsid w:val="00667747"/>
  </w:style>
  <w:style w:type="character" w:customStyle="1" w:styleId="fm-vol-iss-date">
    <w:name w:val="fm-vol-iss-date"/>
    <w:basedOn w:val="DefaultParagraphFont"/>
    <w:rsid w:val="00667747"/>
  </w:style>
  <w:style w:type="character" w:customStyle="1" w:styleId="doi1">
    <w:name w:val="doi1"/>
    <w:basedOn w:val="DefaultParagraphFont"/>
    <w:rsid w:val="00667747"/>
  </w:style>
  <w:style w:type="character" w:customStyle="1" w:styleId="fm-citation-ids-label">
    <w:name w:val="fm-citation-ids-label"/>
    <w:basedOn w:val="DefaultParagraphFont"/>
    <w:rsid w:val="00667747"/>
  </w:style>
  <w:style w:type="paragraph" w:styleId="Header">
    <w:name w:val="header"/>
    <w:basedOn w:val="Normal"/>
    <w:link w:val="HeaderChar"/>
    <w:uiPriority w:val="99"/>
    <w:unhideWhenUsed/>
    <w:rsid w:val="008E15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583"/>
  </w:style>
  <w:style w:type="paragraph" w:styleId="Footer">
    <w:name w:val="footer"/>
    <w:basedOn w:val="Normal"/>
    <w:link w:val="FooterChar"/>
    <w:uiPriority w:val="99"/>
    <w:unhideWhenUsed/>
    <w:rsid w:val="008E15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833731">
      <w:bodyDiv w:val="1"/>
      <w:marLeft w:val="0"/>
      <w:marRight w:val="0"/>
      <w:marTop w:val="0"/>
      <w:marBottom w:val="0"/>
      <w:divBdr>
        <w:top w:val="none" w:sz="0" w:space="0" w:color="auto"/>
        <w:left w:val="none" w:sz="0" w:space="0" w:color="auto"/>
        <w:bottom w:val="none" w:sz="0" w:space="0" w:color="auto"/>
        <w:right w:val="none" w:sz="0" w:space="0" w:color="auto"/>
      </w:divBdr>
    </w:div>
    <w:div w:id="733745400">
      <w:bodyDiv w:val="1"/>
      <w:marLeft w:val="0"/>
      <w:marRight w:val="0"/>
      <w:marTop w:val="0"/>
      <w:marBottom w:val="0"/>
      <w:divBdr>
        <w:top w:val="none" w:sz="0" w:space="0" w:color="auto"/>
        <w:left w:val="none" w:sz="0" w:space="0" w:color="auto"/>
        <w:bottom w:val="none" w:sz="0" w:space="0" w:color="auto"/>
        <w:right w:val="none" w:sz="0" w:space="0" w:color="auto"/>
      </w:divBdr>
      <w:divsChild>
        <w:div w:id="1689983476">
          <w:marLeft w:val="0"/>
          <w:marRight w:val="0"/>
          <w:marTop w:val="0"/>
          <w:marBottom w:val="0"/>
          <w:divBdr>
            <w:top w:val="none" w:sz="0" w:space="0" w:color="auto"/>
            <w:left w:val="none" w:sz="0" w:space="0" w:color="auto"/>
            <w:bottom w:val="none" w:sz="0" w:space="0" w:color="auto"/>
            <w:right w:val="none" w:sz="0" w:space="0" w:color="auto"/>
          </w:divBdr>
          <w:divsChild>
            <w:div w:id="1402675265">
              <w:marLeft w:val="0"/>
              <w:marRight w:val="0"/>
              <w:marTop w:val="0"/>
              <w:marBottom w:val="0"/>
              <w:divBdr>
                <w:top w:val="none" w:sz="0" w:space="0" w:color="auto"/>
                <w:left w:val="none" w:sz="0" w:space="0" w:color="auto"/>
                <w:bottom w:val="none" w:sz="0" w:space="0" w:color="auto"/>
                <w:right w:val="none" w:sz="0" w:space="0" w:color="auto"/>
              </w:divBdr>
              <w:divsChild>
                <w:div w:id="1868638760">
                  <w:marLeft w:val="0"/>
                  <w:marRight w:val="0"/>
                  <w:marTop w:val="0"/>
                  <w:marBottom w:val="0"/>
                  <w:divBdr>
                    <w:top w:val="none" w:sz="0" w:space="0" w:color="auto"/>
                    <w:left w:val="none" w:sz="0" w:space="0" w:color="auto"/>
                    <w:bottom w:val="none" w:sz="0" w:space="0" w:color="auto"/>
                    <w:right w:val="none" w:sz="0" w:space="0" w:color="auto"/>
                  </w:divBdr>
                  <w:divsChild>
                    <w:div w:id="1150437604">
                      <w:marLeft w:val="0"/>
                      <w:marRight w:val="0"/>
                      <w:marTop w:val="0"/>
                      <w:marBottom w:val="0"/>
                      <w:divBdr>
                        <w:top w:val="none" w:sz="0" w:space="0" w:color="auto"/>
                        <w:left w:val="none" w:sz="0" w:space="0" w:color="auto"/>
                        <w:bottom w:val="none" w:sz="0" w:space="0" w:color="auto"/>
                        <w:right w:val="none" w:sz="0" w:space="0" w:color="auto"/>
                      </w:divBdr>
                      <w:divsChild>
                        <w:div w:id="2043355850">
                          <w:marLeft w:val="0"/>
                          <w:marRight w:val="0"/>
                          <w:marTop w:val="0"/>
                          <w:marBottom w:val="0"/>
                          <w:divBdr>
                            <w:top w:val="none" w:sz="0" w:space="0" w:color="auto"/>
                            <w:left w:val="none" w:sz="0" w:space="0" w:color="auto"/>
                            <w:bottom w:val="none" w:sz="0" w:space="0" w:color="auto"/>
                            <w:right w:val="none" w:sz="0" w:space="0" w:color="auto"/>
                          </w:divBdr>
                          <w:divsChild>
                            <w:div w:id="1738163455">
                              <w:marLeft w:val="0"/>
                              <w:marRight w:val="0"/>
                              <w:marTop w:val="0"/>
                              <w:marBottom w:val="0"/>
                              <w:divBdr>
                                <w:top w:val="none" w:sz="0" w:space="0" w:color="auto"/>
                                <w:left w:val="none" w:sz="0" w:space="0" w:color="auto"/>
                                <w:bottom w:val="none" w:sz="0" w:space="0" w:color="auto"/>
                                <w:right w:val="none" w:sz="0" w:space="0" w:color="auto"/>
                              </w:divBdr>
                              <w:divsChild>
                                <w:div w:id="1717122998">
                                  <w:marLeft w:val="0"/>
                                  <w:marRight w:val="0"/>
                                  <w:marTop w:val="0"/>
                                  <w:marBottom w:val="0"/>
                                  <w:divBdr>
                                    <w:top w:val="none" w:sz="0" w:space="0" w:color="auto"/>
                                    <w:left w:val="none" w:sz="0" w:space="0" w:color="auto"/>
                                    <w:bottom w:val="none" w:sz="0" w:space="0" w:color="auto"/>
                                    <w:right w:val="none" w:sz="0" w:space="0" w:color="auto"/>
                                  </w:divBdr>
                                  <w:divsChild>
                                    <w:div w:id="475685554">
                                      <w:marLeft w:val="0"/>
                                      <w:marRight w:val="0"/>
                                      <w:marTop w:val="0"/>
                                      <w:marBottom w:val="0"/>
                                      <w:divBdr>
                                        <w:top w:val="none" w:sz="0" w:space="0" w:color="auto"/>
                                        <w:left w:val="none" w:sz="0" w:space="0" w:color="auto"/>
                                        <w:bottom w:val="none" w:sz="0" w:space="0" w:color="auto"/>
                                        <w:right w:val="none" w:sz="0" w:space="0" w:color="auto"/>
                                      </w:divBdr>
                                      <w:divsChild>
                                        <w:div w:id="1834031680">
                                          <w:marLeft w:val="0"/>
                                          <w:marRight w:val="0"/>
                                          <w:marTop w:val="0"/>
                                          <w:marBottom w:val="0"/>
                                          <w:divBdr>
                                            <w:top w:val="none" w:sz="0" w:space="0" w:color="auto"/>
                                            <w:left w:val="none" w:sz="0" w:space="0" w:color="auto"/>
                                            <w:bottom w:val="none" w:sz="0" w:space="0" w:color="auto"/>
                                            <w:right w:val="none" w:sz="0" w:space="0" w:color="auto"/>
                                          </w:divBdr>
                                          <w:divsChild>
                                            <w:div w:id="452678945">
                                              <w:marLeft w:val="0"/>
                                              <w:marRight w:val="0"/>
                                              <w:marTop w:val="0"/>
                                              <w:marBottom w:val="0"/>
                                              <w:divBdr>
                                                <w:top w:val="none" w:sz="0" w:space="0" w:color="auto"/>
                                                <w:left w:val="none" w:sz="0" w:space="0" w:color="auto"/>
                                                <w:bottom w:val="none" w:sz="0" w:space="0" w:color="auto"/>
                                                <w:right w:val="none" w:sz="0" w:space="0" w:color="auto"/>
                                              </w:divBdr>
                                              <w:divsChild>
                                                <w:div w:id="83573588">
                                                  <w:marLeft w:val="0"/>
                                                  <w:marRight w:val="0"/>
                                                  <w:marTop w:val="0"/>
                                                  <w:marBottom w:val="0"/>
                                                  <w:divBdr>
                                                    <w:top w:val="none" w:sz="0" w:space="0" w:color="auto"/>
                                                    <w:left w:val="none" w:sz="0" w:space="0" w:color="auto"/>
                                                    <w:bottom w:val="none" w:sz="0" w:space="0" w:color="auto"/>
                                                    <w:right w:val="none" w:sz="0" w:space="0" w:color="auto"/>
                                                  </w:divBdr>
                                                  <w:divsChild>
                                                    <w:div w:id="1546137208">
                                                      <w:marLeft w:val="0"/>
                                                      <w:marRight w:val="0"/>
                                                      <w:marTop w:val="0"/>
                                                      <w:marBottom w:val="0"/>
                                                      <w:divBdr>
                                                        <w:top w:val="none" w:sz="0" w:space="0" w:color="auto"/>
                                                        <w:left w:val="none" w:sz="0" w:space="0" w:color="auto"/>
                                                        <w:bottom w:val="none" w:sz="0" w:space="0" w:color="auto"/>
                                                        <w:right w:val="none" w:sz="0" w:space="0" w:color="auto"/>
                                                      </w:divBdr>
                                                      <w:divsChild>
                                                        <w:div w:id="127860792">
                                                          <w:marLeft w:val="0"/>
                                                          <w:marRight w:val="0"/>
                                                          <w:marTop w:val="0"/>
                                                          <w:marBottom w:val="0"/>
                                                          <w:divBdr>
                                                            <w:top w:val="none" w:sz="0" w:space="0" w:color="auto"/>
                                                            <w:left w:val="none" w:sz="0" w:space="0" w:color="auto"/>
                                                            <w:bottom w:val="none" w:sz="0" w:space="0" w:color="auto"/>
                                                            <w:right w:val="none" w:sz="0" w:space="0" w:color="auto"/>
                                                          </w:divBdr>
                                                          <w:divsChild>
                                                            <w:div w:id="1347825862">
                                                              <w:marLeft w:val="0"/>
                                                              <w:marRight w:val="0"/>
                                                              <w:marTop w:val="0"/>
                                                              <w:marBottom w:val="0"/>
                                                              <w:divBdr>
                                                                <w:top w:val="none" w:sz="0" w:space="0" w:color="auto"/>
                                                                <w:left w:val="none" w:sz="0" w:space="0" w:color="auto"/>
                                                                <w:bottom w:val="none" w:sz="0" w:space="0" w:color="auto"/>
                                                                <w:right w:val="none" w:sz="0" w:space="0" w:color="auto"/>
                                                              </w:divBdr>
                                                              <w:divsChild>
                                                                <w:div w:id="706417327">
                                                                  <w:marLeft w:val="0"/>
                                                                  <w:marRight w:val="0"/>
                                                                  <w:marTop w:val="0"/>
                                                                  <w:marBottom w:val="0"/>
                                                                  <w:divBdr>
                                                                    <w:top w:val="none" w:sz="0" w:space="0" w:color="auto"/>
                                                                    <w:left w:val="none" w:sz="0" w:space="0" w:color="auto"/>
                                                                    <w:bottom w:val="none" w:sz="0" w:space="0" w:color="auto"/>
                                                                    <w:right w:val="none" w:sz="0" w:space="0" w:color="auto"/>
                                                                  </w:divBdr>
                                                                  <w:divsChild>
                                                                    <w:div w:id="1578324894">
                                                                      <w:marLeft w:val="0"/>
                                                                      <w:marRight w:val="0"/>
                                                                      <w:marTop w:val="0"/>
                                                                      <w:marBottom w:val="0"/>
                                                                      <w:divBdr>
                                                                        <w:top w:val="none" w:sz="0" w:space="0" w:color="auto"/>
                                                                        <w:left w:val="none" w:sz="0" w:space="0" w:color="auto"/>
                                                                        <w:bottom w:val="none" w:sz="0" w:space="0" w:color="auto"/>
                                                                        <w:right w:val="none" w:sz="0" w:space="0" w:color="auto"/>
                                                                      </w:divBdr>
                                                                    </w:div>
                                                                    <w:div w:id="17966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9220">
                                                              <w:marLeft w:val="0"/>
                                                              <w:marRight w:val="0"/>
                                                              <w:marTop w:val="0"/>
                                                              <w:marBottom w:val="0"/>
                                                              <w:divBdr>
                                                                <w:top w:val="none" w:sz="0" w:space="0" w:color="auto"/>
                                                                <w:left w:val="none" w:sz="0" w:space="0" w:color="auto"/>
                                                                <w:bottom w:val="none" w:sz="0" w:space="0" w:color="auto"/>
                                                                <w:right w:val="none" w:sz="0" w:space="0" w:color="auto"/>
                                                              </w:divBdr>
                                                              <w:divsChild>
                                                                <w:div w:id="655378343">
                                                                  <w:marLeft w:val="0"/>
                                                                  <w:marRight w:val="0"/>
                                                                  <w:marTop w:val="0"/>
                                                                  <w:marBottom w:val="0"/>
                                                                  <w:divBdr>
                                                                    <w:top w:val="none" w:sz="0" w:space="0" w:color="auto"/>
                                                                    <w:left w:val="none" w:sz="0" w:space="0" w:color="auto"/>
                                                                    <w:bottom w:val="none" w:sz="0" w:space="0" w:color="auto"/>
                                                                    <w:right w:val="none" w:sz="0" w:space="0" w:color="auto"/>
                                                                  </w:divBdr>
                                                                  <w:divsChild>
                                                                    <w:div w:id="7630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369488">
                                                      <w:marLeft w:val="0"/>
                                                      <w:marRight w:val="0"/>
                                                      <w:marTop w:val="0"/>
                                                      <w:marBottom w:val="0"/>
                                                      <w:divBdr>
                                                        <w:top w:val="none" w:sz="0" w:space="0" w:color="auto"/>
                                                        <w:left w:val="none" w:sz="0" w:space="0" w:color="auto"/>
                                                        <w:bottom w:val="none" w:sz="0" w:space="0" w:color="auto"/>
                                                        <w:right w:val="none" w:sz="0" w:space="0" w:color="auto"/>
                                                      </w:divBdr>
                                                      <w:divsChild>
                                                        <w:div w:id="135156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864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a.Palmer@uwe.ac.uk" TargetMode="External"/><Relationship Id="rId13" Type="http://schemas.openxmlformats.org/officeDocument/2006/relationships/hyperlink" Target="http://www.rando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stureplast.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stureplast.co.uk/healthcare-professionals/clinical-trials.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ostureplast.co.uk" TargetMode="External"/><Relationship Id="rId4" Type="http://schemas.openxmlformats.org/officeDocument/2006/relationships/settings" Target="settings.xml"/><Relationship Id="rId9" Type="http://schemas.openxmlformats.org/officeDocument/2006/relationships/hyperlink" Target="http://www.posturepals.com.au"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E44D0-92F3-41DF-816A-55D88B9E0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22</Pages>
  <Words>5383</Words>
  <Characters>30685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 Palmer</dc:creator>
  <cp:keywords/>
  <dc:description/>
  <cp:lastModifiedBy>Shea Palmer</cp:lastModifiedBy>
  <cp:revision>17</cp:revision>
  <cp:lastPrinted>2018-03-26T10:15:00Z</cp:lastPrinted>
  <dcterms:created xsi:type="dcterms:W3CDTF">2018-03-26T09:59:00Z</dcterms:created>
  <dcterms:modified xsi:type="dcterms:W3CDTF">2018-04-23T13:50:00Z</dcterms:modified>
</cp:coreProperties>
</file>