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F40" w:rsidRDefault="00CC3F40">
      <w:pPr>
        <w:rPr>
          <w:rFonts w:ascii="Times New Roman" w:hAnsi="Times New Roman" w:cs="Times New Roman"/>
          <w:b/>
          <w:sz w:val="24"/>
          <w:szCs w:val="24"/>
        </w:rPr>
      </w:pPr>
    </w:p>
    <w:p w:rsidR="00943544" w:rsidRPr="00B01295" w:rsidRDefault="00CE1B0C">
      <w:pPr>
        <w:rPr>
          <w:rFonts w:ascii="Times New Roman" w:hAnsi="Times New Roman" w:cs="Times New Roman"/>
          <w:b/>
          <w:sz w:val="24"/>
          <w:szCs w:val="24"/>
        </w:rPr>
      </w:pPr>
      <w:r w:rsidRPr="00B01295">
        <w:rPr>
          <w:rFonts w:ascii="Times New Roman" w:hAnsi="Times New Roman" w:cs="Times New Roman"/>
          <w:b/>
          <w:sz w:val="24"/>
          <w:szCs w:val="24"/>
        </w:rPr>
        <w:t>Exchanging breastmilk: An introduction.</w:t>
      </w:r>
    </w:p>
    <w:p w:rsidR="00CE1B0C" w:rsidRPr="00B01295" w:rsidRDefault="00AE16F6">
      <w:pPr>
        <w:rPr>
          <w:rFonts w:ascii="Times New Roman" w:hAnsi="Times New Roman" w:cs="Times New Roman"/>
          <w:sz w:val="24"/>
          <w:szCs w:val="24"/>
        </w:rPr>
      </w:pPr>
      <w:r w:rsidRPr="00B01295">
        <w:rPr>
          <w:rFonts w:ascii="Times New Roman" w:hAnsi="Times New Roman" w:cs="Times New Roman"/>
          <w:sz w:val="24"/>
          <w:szCs w:val="24"/>
        </w:rPr>
        <w:t>Tanya</w:t>
      </w:r>
      <w:r w:rsidR="00CE1B0C" w:rsidRPr="00B01295">
        <w:rPr>
          <w:rFonts w:ascii="Times New Roman" w:hAnsi="Times New Roman" w:cs="Times New Roman"/>
          <w:sz w:val="24"/>
          <w:szCs w:val="24"/>
        </w:rPr>
        <w:t xml:space="preserve"> Cassidy, Sally Dowling, Bernard Mahon, Fiona Dykes.</w:t>
      </w:r>
    </w:p>
    <w:p w:rsidR="00340384" w:rsidRPr="00B01295" w:rsidRDefault="007C1C32" w:rsidP="007C1C32">
      <w:pPr>
        <w:rPr>
          <w:rFonts w:ascii="Times New Roman" w:hAnsi="Times New Roman" w:cs="Times New Roman"/>
          <w:sz w:val="24"/>
          <w:szCs w:val="24"/>
        </w:rPr>
      </w:pPr>
      <w:r w:rsidRPr="00B01295">
        <w:rPr>
          <w:rFonts w:ascii="Times New Roman" w:hAnsi="Times New Roman" w:cs="Times New Roman"/>
          <w:sz w:val="24"/>
          <w:szCs w:val="24"/>
        </w:rPr>
        <w:t>The exchange of maternal milk has been the subject of incr</w:t>
      </w:r>
      <w:r w:rsidR="009007A4" w:rsidRPr="00B01295">
        <w:rPr>
          <w:rFonts w:ascii="Times New Roman" w:hAnsi="Times New Roman" w:cs="Times New Roman"/>
          <w:sz w:val="24"/>
          <w:szCs w:val="24"/>
        </w:rPr>
        <w:t>easing popular media discussion</w:t>
      </w:r>
      <w:r w:rsidRPr="00B01295">
        <w:rPr>
          <w:rFonts w:ascii="Times New Roman" w:hAnsi="Times New Roman" w:cs="Times New Roman"/>
          <w:sz w:val="24"/>
          <w:szCs w:val="24"/>
        </w:rPr>
        <w:t xml:space="preserve">, and many people have turned to health care providers for guidance </w:t>
      </w:r>
      <w:r w:rsidR="00974F0B">
        <w:rPr>
          <w:rFonts w:ascii="Times New Roman" w:hAnsi="Times New Roman" w:cs="Times New Roman"/>
          <w:sz w:val="24"/>
          <w:szCs w:val="24"/>
        </w:rPr>
        <w:t>–</w:t>
      </w:r>
      <w:r w:rsidRPr="00B01295">
        <w:rPr>
          <w:rFonts w:ascii="Times New Roman" w:hAnsi="Times New Roman" w:cs="Times New Roman"/>
          <w:sz w:val="24"/>
          <w:szCs w:val="24"/>
        </w:rPr>
        <w:t xml:space="preserve"> </w:t>
      </w:r>
      <w:r w:rsidR="00974F0B">
        <w:rPr>
          <w:rFonts w:ascii="Times New Roman" w:hAnsi="Times New Roman" w:cs="Times New Roman"/>
          <w:sz w:val="24"/>
          <w:szCs w:val="24"/>
        </w:rPr>
        <w:t xml:space="preserve">providers </w:t>
      </w:r>
      <w:r w:rsidRPr="00B01295">
        <w:rPr>
          <w:rFonts w:ascii="Times New Roman" w:hAnsi="Times New Roman" w:cs="Times New Roman"/>
          <w:sz w:val="24"/>
          <w:szCs w:val="24"/>
        </w:rPr>
        <w:t xml:space="preserve">who in turn seek a more internationally and scholarly informed context.  Historical and cultural considerations of wet nursing, including </w:t>
      </w:r>
      <w:r w:rsidR="009007A4" w:rsidRPr="00B01295">
        <w:rPr>
          <w:rFonts w:ascii="Times New Roman" w:hAnsi="Times New Roman" w:cs="Times New Roman"/>
          <w:sz w:val="24"/>
          <w:szCs w:val="24"/>
        </w:rPr>
        <w:t xml:space="preserve">a </w:t>
      </w:r>
      <w:r w:rsidRPr="00B01295">
        <w:rPr>
          <w:rFonts w:ascii="Times New Roman" w:hAnsi="Times New Roman" w:cs="Times New Roman"/>
          <w:sz w:val="24"/>
          <w:szCs w:val="24"/>
        </w:rPr>
        <w:t>more formalized milk kinship ethos</w:t>
      </w:r>
      <w:r w:rsidR="009007A4" w:rsidRPr="00B01295">
        <w:rPr>
          <w:rFonts w:ascii="Times New Roman" w:hAnsi="Times New Roman" w:cs="Times New Roman"/>
          <w:sz w:val="24"/>
          <w:szCs w:val="24"/>
        </w:rPr>
        <w:t>, have emerged globally in recent years</w:t>
      </w:r>
      <w:r w:rsidRPr="00B01295">
        <w:rPr>
          <w:rFonts w:ascii="Times New Roman" w:hAnsi="Times New Roman" w:cs="Times New Roman"/>
          <w:sz w:val="24"/>
          <w:szCs w:val="24"/>
        </w:rPr>
        <w:t>. I</w:t>
      </w:r>
      <w:r w:rsidR="00974F0B">
        <w:rPr>
          <w:rFonts w:ascii="Times New Roman" w:hAnsi="Times New Roman" w:cs="Times New Roman"/>
          <w:sz w:val="24"/>
          <w:szCs w:val="24"/>
        </w:rPr>
        <w:t>nfant feeding was i</w:t>
      </w:r>
      <w:r w:rsidRPr="00B01295">
        <w:rPr>
          <w:rFonts w:ascii="Times New Roman" w:hAnsi="Times New Roman" w:cs="Times New Roman"/>
          <w:sz w:val="24"/>
          <w:szCs w:val="24"/>
        </w:rPr>
        <w:t>dentified specifically as a "problem" by influential paediatricians at the turn of the twentieth century</w:t>
      </w:r>
      <w:r w:rsidR="00213E0A" w:rsidRPr="00B01295">
        <w:rPr>
          <w:rFonts w:ascii="Times New Roman" w:hAnsi="Times New Roman" w:cs="Times New Roman"/>
          <w:sz w:val="24"/>
          <w:szCs w:val="24"/>
        </w:rPr>
        <w:t xml:space="preserve"> (Snyder</w:t>
      </w:r>
      <w:r w:rsidR="004B2EBA">
        <w:rPr>
          <w:rFonts w:ascii="Times New Roman" w:hAnsi="Times New Roman" w:cs="Times New Roman"/>
          <w:sz w:val="24"/>
          <w:szCs w:val="24"/>
        </w:rPr>
        <w:t>,</w:t>
      </w:r>
      <w:r w:rsidR="00213E0A" w:rsidRPr="00B01295">
        <w:rPr>
          <w:rFonts w:ascii="Times New Roman" w:hAnsi="Times New Roman" w:cs="Times New Roman"/>
          <w:sz w:val="24"/>
          <w:szCs w:val="24"/>
        </w:rPr>
        <w:t xml:space="preserve"> 1908)</w:t>
      </w:r>
      <w:r w:rsidRPr="00B01295">
        <w:rPr>
          <w:rFonts w:ascii="Times New Roman" w:hAnsi="Times New Roman" w:cs="Times New Roman"/>
          <w:sz w:val="24"/>
          <w:szCs w:val="24"/>
        </w:rPr>
        <w:t xml:space="preserve">, </w:t>
      </w:r>
      <w:r w:rsidR="00974F0B">
        <w:rPr>
          <w:rFonts w:ascii="Times New Roman" w:hAnsi="Times New Roman" w:cs="Times New Roman"/>
          <w:sz w:val="24"/>
          <w:szCs w:val="24"/>
        </w:rPr>
        <w:t xml:space="preserve">who debated </w:t>
      </w:r>
      <w:r w:rsidRPr="00B01295">
        <w:rPr>
          <w:rFonts w:ascii="Times New Roman" w:hAnsi="Times New Roman" w:cs="Times New Roman"/>
          <w:sz w:val="24"/>
          <w:szCs w:val="24"/>
        </w:rPr>
        <w:t>how to deal with issues associated with reduced breastmilk supplies due to</w:t>
      </w:r>
      <w:r w:rsidR="00340384" w:rsidRPr="00B01295">
        <w:rPr>
          <w:rFonts w:ascii="Times New Roman" w:hAnsi="Times New Roman" w:cs="Times New Roman"/>
          <w:sz w:val="24"/>
          <w:szCs w:val="24"/>
        </w:rPr>
        <w:t xml:space="preserve"> economic, medical and/or socio-cultural</w:t>
      </w:r>
      <w:r w:rsidRPr="00B01295">
        <w:rPr>
          <w:rFonts w:ascii="Times New Roman" w:hAnsi="Times New Roman" w:cs="Times New Roman"/>
          <w:sz w:val="24"/>
          <w:szCs w:val="24"/>
        </w:rPr>
        <w:t xml:space="preserve"> </w:t>
      </w:r>
      <w:r w:rsidR="00095D81" w:rsidRPr="00B01295">
        <w:rPr>
          <w:rFonts w:ascii="Times New Roman" w:hAnsi="Times New Roman" w:cs="Times New Roman"/>
          <w:sz w:val="24"/>
          <w:szCs w:val="24"/>
        </w:rPr>
        <w:t>concerns</w:t>
      </w:r>
      <w:r w:rsidR="00974F0B">
        <w:rPr>
          <w:rFonts w:ascii="Times New Roman" w:hAnsi="Times New Roman" w:cs="Times New Roman"/>
          <w:sz w:val="24"/>
          <w:szCs w:val="24"/>
        </w:rPr>
        <w:t xml:space="preserve">.  This same issue has exercised the imaginations not only of </w:t>
      </w:r>
      <w:r w:rsidRPr="00B01295">
        <w:rPr>
          <w:rFonts w:ascii="Times New Roman" w:hAnsi="Times New Roman" w:cs="Times New Roman"/>
          <w:sz w:val="24"/>
          <w:szCs w:val="24"/>
        </w:rPr>
        <w:t>the medical community but also multi-national corporations</w:t>
      </w:r>
      <w:r w:rsidR="00EB503B" w:rsidRPr="00B01295">
        <w:rPr>
          <w:rFonts w:ascii="Times New Roman" w:hAnsi="Times New Roman" w:cs="Times New Roman"/>
          <w:sz w:val="24"/>
          <w:szCs w:val="24"/>
        </w:rPr>
        <w:t xml:space="preserve"> (Cassidy and El Tom</w:t>
      </w:r>
      <w:r w:rsidR="004B2EBA">
        <w:rPr>
          <w:rFonts w:ascii="Times New Roman" w:hAnsi="Times New Roman" w:cs="Times New Roman"/>
          <w:sz w:val="24"/>
          <w:szCs w:val="24"/>
        </w:rPr>
        <w:t>,</w:t>
      </w:r>
      <w:r w:rsidR="00EB503B" w:rsidRPr="00B01295">
        <w:rPr>
          <w:rFonts w:ascii="Times New Roman" w:hAnsi="Times New Roman" w:cs="Times New Roman"/>
          <w:sz w:val="24"/>
          <w:szCs w:val="24"/>
        </w:rPr>
        <w:t xml:space="preserve"> 2014</w:t>
      </w:r>
      <w:r w:rsidR="00213E0A" w:rsidRPr="00B01295">
        <w:rPr>
          <w:rFonts w:ascii="Times New Roman" w:hAnsi="Times New Roman" w:cs="Times New Roman"/>
          <w:sz w:val="24"/>
          <w:szCs w:val="24"/>
        </w:rPr>
        <w:t>)</w:t>
      </w:r>
      <w:r w:rsidRPr="00B01295">
        <w:rPr>
          <w:rFonts w:ascii="Times New Roman" w:hAnsi="Times New Roman" w:cs="Times New Roman"/>
          <w:sz w:val="24"/>
          <w:szCs w:val="24"/>
        </w:rPr>
        <w:t>.</w:t>
      </w:r>
    </w:p>
    <w:p w:rsidR="007C1C32" w:rsidRPr="00B01295" w:rsidRDefault="00340384" w:rsidP="00340384">
      <w:pPr>
        <w:ind w:firstLine="720"/>
        <w:rPr>
          <w:rFonts w:ascii="Times New Roman" w:hAnsi="Times New Roman" w:cs="Times New Roman"/>
          <w:sz w:val="24"/>
          <w:szCs w:val="24"/>
        </w:rPr>
      </w:pPr>
      <w:r w:rsidRPr="00B01295">
        <w:rPr>
          <w:rFonts w:ascii="Times New Roman" w:hAnsi="Times New Roman" w:cs="Times New Roman"/>
          <w:sz w:val="24"/>
          <w:szCs w:val="24"/>
        </w:rPr>
        <w:t xml:space="preserve">In 2010 </w:t>
      </w:r>
      <w:r w:rsidRPr="00B01295">
        <w:rPr>
          <w:rFonts w:ascii="Times New Roman" w:hAnsi="Times New Roman" w:cs="Times New Roman"/>
          <w:i/>
          <w:sz w:val="24"/>
          <w:szCs w:val="24"/>
        </w:rPr>
        <w:t>World Breastfeeding Week</w:t>
      </w:r>
      <w:r w:rsidRPr="00B01295">
        <w:rPr>
          <w:rFonts w:ascii="Times New Roman" w:hAnsi="Times New Roman" w:cs="Times New Roman"/>
          <w:sz w:val="24"/>
          <w:szCs w:val="24"/>
        </w:rPr>
        <w:t xml:space="preserve"> took as its theme, "breastfeeding in emergency situations", capturing one context where breastfeeding can save lives. Other</w:t>
      </w:r>
      <w:r w:rsidR="00015447" w:rsidRPr="00B01295">
        <w:rPr>
          <w:rFonts w:ascii="Times New Roman" w:hAnsi="Times New Roman" w:cs="Times New Roman"/>
          <w:sz w:val="24"/>
          <w:szCs w:val="24"/>
        </w:rPr>
        <w:t>,</w:t>
      </w:r>
      <w:r w:rsidRPr="00B01295">
        <w:rPr>
          <w:rFonts w:ascii="Times New Roman" w:hAnsi="Times New Roman" w:cs="Times New Roman"/>
          <w:sz w:val="24"/>
          <w:szCs w:val="24"/>
        </w:rPr>
        <w:t xml:space="preserve"> more medicalized</w:t>
      </w:r>
      <w:r w:rsidR="00015447" w:rsidRPr="00B01295">
        <w:rPr>
          <w:rFonts w:ascii="Times New Roman" w:hAnsi="Times New Roman" w:cs="Times New Roman"/>
          <w:sz w:val="24"/>
          <w:szCs w:val="24"/>
        </w:rPr>
        <w:t>,</w:t>
      </w:r>
      <w:r w:rsidRPr="00B01295">
        <w:rPr>
          <w:rFonts w:ascii="Times New Roman" w:hAnsi="Times New Roman" w:cs="Times New Roman"/>
          <w:sz w:val="24"/>
          <w:szCs w:val="24"/>
        </w:rPr>
        <w:t xml:space="preserve"> global circumstances include the increasing rates of p</w:t>
      </w:r>
      <w:r w:rsidR="009007A4" w:rsidRPr="00B01295">
        <w:rPr>
          <w:rFonts w:ascii="Times New Roman" w:hAnsi="Times New Roman" w:cs="Times New Roman"/>
          <w:sz w:val="24"/>
          <w:szCs w:val="24"/>
        </w:rPr>
        <w:t>rematurity and low birth weight deliveries</w:t>
      </w:r>
      <w:r w:rsidRPr="00B01295">
        <w:rPr>
          <w:rFonts w:ascii="Times New Roman" w:hAnsi="Times New Roman" w:cs="Times New Roman"/>
          <w:sz w:val="24"/>
          <w:szCs w:val="24"/>
        </w:rPr>
        <w:t xml:space="preserve"> within an economy of stretched resources. Connected to these issues is the WHO recognition of donor human milk banking which is experiencing an unprecedented growth worldwide, while traditional cultural systems of milk sharing such as the Islamic milk kinship system are being displaced in nations at war, such as the Sudan.</w:t>
      </w:r>
      <w:r w:rsidR="007C1C32" w:rsidRPr="00B01295">
        <w:rPr>
          <w:rFonts w:ascii="Times New Roman" w:hAnsi="Times New Roman" w:cs="Times New Roman"/>
          <w:sz w:val="24"/>
          <w:szCs w:val="24"/>
        </w:rPr>
        <w:t xml:space="preserve"> </w:t>
      </w:r>
    </w:p>
    <w:p w:rsidR="007C1C32" w:rsidRPr="00B01295" w:rsidRDefault="009007A4" w:rsidP="00340384">
      <w:pPr>
        <w:ind w:firstLine="720"/>
        <w:rPr>
          <w:rFonts w:ascii="Times New Roman" w:hAnsi="Times New Roman" w:cs="Times New Roman"/>
          <w:sz w:val="24"/>
          <w:szCs w:val="24"/>
        </w:rPr>
      </w:pPr>
      <w:r w:rsidRPr="00B01295">
        <w:rPr>
          <w:rFonts w:ascii="Times New Roman" w:hAnsi="Times New Roman" w:cs="Times New Roman"/>
          <w:sz w:val="24"/>
          <w:szCs w:val="24"/>
        </w:rPr>
        <w:t>Simultaneously, the</w:t>
      </w:r>
      <w:r w:rsidR="007C1C32" w:rsidRPr="00B01295">
        <w:rPr>
          <w:rFonts w:ascii="Times New Roman" w:hAnsi="Times New Roman" w:cs="Times New Roman"/>
          <w:sz w:val="24"/>
          <w:szCs w:val="24"/>
        </w:rPr>
        <w:t xml:space="preserve"> familiar slogan "breast is best" has been challenged by voices at either extreme of the breastmilk versus artificial substitutes continuum. Those who</w:t>
      </w:r>
      <w:r w:rsidR="00681753" w:rsidRPr="00B01295">
        <w:rPr>
          <w:rFonts w:ascii="Times New Roman" w:hAnsi="Times New Roman" w:cs="Times New Roman"/>
          <w:sz w:val="24"/>
          <w:szCs w:val="24"/>
        </w:rPr>
        <w:t xml:space="preserve"> seek to</w:t>
      </w:r>
      <w:r w:rsidR="007C1C32" w:rsidRPr="00B01295">
        <w:rPr>
          <w:rFonts w:ascii="Times New Roman" w:hAnsi="Times New Roman" w:cs="Times New Roman"/>
          <w:sz w:val="24"/>
          <w:szCs w:val="24"/>
        </w:rPr>
        <w:t xml:space="preserve"> legitimate formula feeding argue for a more holistic lifestyle-orientated displacement of the primacy of breastmilk feeding while breastmilk advocates have suggested that the word "best" fails to convey either the normalcy of breastfeeding or the negative </w:t>
      </w:r>
      <w:r w:rsidR="00AD1407" w:rsidRPr="00B01295">
        <w:rPr>
          <w:rFonts w:ascii="Times New Roman" w:hAnsi="Times New Roman" w:cs="Times New Roman"/>
          <w:sz w:val="24"/>
          <w:szCs w:val="24"/>
        </w:rPr>
        <w:t xml:space="preserve">sequelae </w:t>
      </w:r>
      <w:r w:rsidR="007C1C32" w:rsidRPr="00B01295">
        <w:rPr>
          <w:rFonts w:ascii="Times New Roman" w:hAnsi="Times New Roman" w:cs="Times New Roman"/>
          <w:sz w:val="24"/>
          <w:szCs w:val="24"/>
        </w:rPr>
        <w:t>of formula feeding</w:t>
      </w:r>
      <w:r w:rsidR="00C773C9" w:rsidRPr="00B01295">
        <w:rPr>
          <w:rFonts w:ascii="Times New Roman" w:hAnsi="Times New Roman" w:cs="Times New Roman"/>
          <w:sz w:val="24"/>
          <w:szCs w:val="24"/>
        </w:rPr>
        <w:t xml:space="preserve">. </w:t>
      </w:r>
      <w:r w:rsidR="007C1C32" w:rsidRPr="00B01295">
        <w:rPr>
          <w:rFonts w:ascii="Times New Roman" w:hAnsi="Times New Roman" w:cs="Times New Roman"/>
          <w:sz w:val="24"/>
          <w:szCs w:val="24"/>
        </w:rPr>
        <w:t xml:space="preserve">At the same time, </w:t>
      </w:r>
      <w:r w:rsidR="00974F0B">
        <w:rPr>
          <w:rFonts w:ascii="Times New Roman" w:hAnsi="Times New Roman" w:cs="Times New Roman"/>
          <w:sz w:val="24"/>
          <w:szCs w:val="24"/>
        </w:rPr>
        <w:t>following a lead set by the breastmilk bank programme in Brazil</w:t>
      </w:r>
      <w:r w:rsidR="00AD1407" w:rsidRPr="00B01295">
        <w:rPr>
          <w:rFonts w:ascii="Times New Roman" w:hAnsi="Times New Roman" w:cs="Times New Roman"/>
          <w:sz w:val="24"/>
          <w:szCs w:val="24"/>
        </w:rPr>
        <w:t xml:space="preserve">, </w:t>
      </w:r>
      <w:r w:rsidR="007C1C32" w:rsidRPr="00B01295">
        <w:rPr>
          <w:rFonts w:ascii="Times New Roman" w:hAnsi="Times New Roman" w:cs="Times New Roman"/>
          <w:sz w:val="24"/>
          <w:szCs w:val="24"/>
        </w:rPr>
        <w:t>there is a growing recognition of the medicinal need for donor human milk banks around the world</w:t>
      </w:r>
      <w:r w:rsidR="00AD1407" w:rsidRPr="00B01295">
        <w:rPr>
          <w:rFonts w:ascii="Times New Roman" w:hAnsi="Times New Roman" w:cs="Times New Roman"/>
          <w:sz w:val="24"/>
          <w:szCs w:val="24"/>
        </w:rPr>
        <w:t xml:space="preserve"> (for example, in the </w:t>
      </w:r>
      <w:r w:rsidR="00974F0B">
        <w:rPr>
          <w:rFonts w:ascii="Times New Roman" w:hAnsi="Times New Roman" w:cs="Times New Roman"/>
          <w:sz w:val="24"/>
          <w:szCs w:val="24"/>
        </w:rPr>
        <w:t xml:space="preserve">context of the </w:t>
      </w:r>
      <w:r w:rsidR="00AD1407" w:rsidRPr="00B01295">
        <w:rPr>
          <w:rFonts w:ascii="Times New Roman" w:hAnsi="Times New Roman" w:cs="Times New Roman"/>
          <w:sz w:val="24"/>
          <w:szCs w:val="24"/>
        </w:rPr>
        <w:t xml:space="preserve">feeding of very premature or unwell babies) as well as </w:t>
      </w:r>
      <w:r w:rsidR="007C1C32" w:rsidRPr="00B01295">
        <w:rPr>
          <w:rFonts w:ascii="Times New Roman" w:hAnsi="Times New Roman" w:cs="Times New Roman"/>
          <w:sz w:val="24"/>
          <w:szCs w:val="24"/>
        </w:rPr>
        <w:t xml:space="preserve">increased attention </w:t>
      </w:r>
      <w:r w:rsidR="00AD1407" w:rsidRPr="00B01295">
        <w:rPr>
          <w:rFonts w:ascii="Times New Roman" w:hAnsi="Times New Roman" w:cs="Times New Roman"/>
          <w:sz w:val="24"/>
          <w:szCs w:val="24"/>
        </w:rPr>
        <w:t>on</w:t>
      </w:r>
      <w:r w:rsidR="00340384" w:rsidRPr="00B01295">
        <w:rPr>
          <w:rFonts w:ascii="Times New Roman" w:hAnsi="Times New Roman" w:cs="Times New Roman"/>
          <w:sz w:val="24"/>
          <w:szCs w:val="24"/>
        </w:rPr>
        <w:t xml:space="preserve"> informal/unregulated/commercial</w:t>
      </w:r>
      <w:r w:rsidR="007C1C32" w:rsidRPr="00B01295">
        <w:rPr>
          <w:rFonts w:ascii="Times New Roman" w:hAnsi="Times New Roman" w:cs="Times New Roman"/>
          <w:sz w:val="24"/>
          <w:szCs w:val="24"/>
        </w:rPr>
        <w:t xml:space="preserve"> milk sharing practices</w:t>
      </w:r>
      <w:r w:rsidR="00AD1407" w:rsidRPr="00B01295">
        <w:rPr>
          <w:rFonts w:ascii="Times New Roman" w:hAnsi="Times New Roman" w:cs="Times New Roman"/>
          <w:sz w:val="24"/>
          <w:szCs w:val="24"/>
        </w:rPr>
        <w:t xml:space="preserve"> (in which milk is used for full-term babies as well as for adult consumption)</w:t>
      </w:r>
      <w:r w:rsidR="004B2EBA">
        <w:rPr>
          <w:rFonts w:ascii="Times New Roman" w:hAnsi="Times New Roman" w:cs="Times New Roman"/>
          <w:sz w:val="24"/>
          <w:szCs w:val="24"/>
        </w:rPr>
        <w:t xml:space="preserve"> (Smith, </w:t>
      </w:r>
      <w:r w:rsidR="00BF423C">
        <w:rPr>
          <w:rFonts w:ascii="Times New Roman" w:hAnsi="Times New Roman" w:cs="Times New Roman"/>
          <w:sz w:val="24"/>
          <w:szCs w:val="24"/>
        </w:rPr>
        <w:t>2015)</w:t>
      </w:r>
      <w:r w:rsidR="007C1C32" w:rsidRPr="00B01295">
        <w:rPr>
          <w:rFonts w:ascii="Times New Roman" w:hAnsi="Times New Roman" w:cs="Times New Roman"/>
          <w:sz w:val="24"/>
          <w:szCs w:val="24"/>
        </w:rPr>
        <w:t xml:space="preserve">.  </w:t>
      </w:r>
    </w:p>
    <w:p w:rsidR="006F5D88" w:rsidRPr="00B01295" w:rsidRDefault="007C1C32" w:rsidP="00BF423C">
      <w:pPr>
        <w:ind w:firstLine="720"/>
        <w:rPr>
          <w:rFonts w:ascii="Times New Roman" w:hAnsi="Times New Roman" w:cs="Times New Roman"/>
          <w:sz w:val="24"/>
          <w:szCs w:val="24"/>
        </w:rPr>
      </w:pPr>
      <w:r w:rsidRPr="00B01295">
        <w:rPr>
          <w:rFonts w:ascii="Times New Roman" w:hAnsi="Times New Roman" w:cs="Times New Roman"/>
          <w:sz w:val="24"/>
          <w:szCs w:val="24"/>
        </w:rPr>
        <w:t>This interdisciplinary special issue offers an opportunity to consider social, cultural and health issues when we</w:t>
      </w:r>
      <w:r w:rsidR="00BF423C">
        <w:rPr>
          <w:rFonts w:ascii="Times New Roman" w:hAnsi="Times New Roman" w:cs="Times New Roman"/>
          <w:sz w:val="24"/>
          <w:szCs w:val="24"/>
        </w:rPr>
        <w:t xml:space="preserve"> envisage</w:t>
      </w:r>
      <w:r w:rsidRPr="00B01295">
        <w:rPr>
          <w:rFonts w:ascii="Times New Roman" w:hAnsi="Times New Roman" w:cs="Times New Roman"/>
          <w:sz w:val="24"/>
          <w:szCs w:val="24"/>
        </w:rPr>
        <w:t xml:space="preserve"> not only how infants have been, are being, and will be fed when they are not given milk from their mother's own breast. </w:t>
      </w:r>
      <w:r w:rsidR="00786801" w:rsidRPr="00B01295">
        <w:rPr>
          <w:rFonts w:ascii="Times New Roman" w:hAnsi="Times New Roman" w:cs="Times New Roman"/>
          <w:sz w:val="24"/>
          <w:szCs w:val="24"/>
        </w:rPr>
        <w:t xml:space="preserve">In this brief introduction, </w:t>
      </w:r>
      <w:r w:rsidR="006B6C64" w:rsidRPr="00B01295">
        <w:rPr>
          <w:rFonts w:ascii="Times New Roman" w:hAnsi="Times New Roman" w:cs="Times New Roman"/>
          <w:sz w:val="24"/>
          <w:szCs w:val="24"/>
        </w:rPr>
        <w:t>as well as</w:t>
      </w:r>
      <w:r w:rsidR="00786801" w:rsidRPr="00B01295">
        <w:rPr>
          <w:rFonts w:ascii="Times New Roman" w:hAnsi="Times New Roman" w:cs="Times New Roman"/>
          <w:sz w:val="24"/>
          <w:szCs w:val="24"/>
        </w:rPr>
        <w:t xml:space="preserve"> summari</w:t>
      </w:r>
      <w:r w:rsidR="006B6C64" w:rsidRPr="00B01295">
        <w:rPr>
          <w:rFonts w:ascii="Times New Roman" w:hAnsi="Times New Roman" w:cs="Times New Roman"/>
          <w:sz w:val="24"/>
          <w:szCs w:val="24"/>
        </w:rPr>
        <w:t>sing</w:t>
      </w:r>
      <w:r w:rsidR="00786801" w:rsidRPr="00B01295">
        <w:rPr>
          <w:rFonts w:ascii="Times New Roman" w:hAnsi="Times New Roman" w:cs="Times New Roman"/>
          <w:sz w:val="24"/>
          <w:szCs w:val="24"/>
        </w:rPr>
        <w:t xml:space="preserve"> the important contributions in this special issue, we </w:t>
      </w:r>
      <w:r w:rsidR="006B6C64" w:rsidRPr="00B01295">
        <w:rPr>
          <w:rFonts w:ascii="Times New Roman" w:hAnsi="Times New Roman" w:cs="Times New Roman"/>
          <w:sz w:val="24"/>
          <w:szCs w:val="24"/>
        </w:rPr>
        <w:t>identify</w:t>
      </w:r>
      <w:r w:rsidR="00786801" w:rsidRPr="00B01295">
        <w:rPr>
          <w:rFonts w:ascii="Times New Roman" w:hAnsi="Times New Roman" w:cs="Times New Roman"/>
          <w:sz w:val="24"/>
          <w:szCs w:val="24"/>
        </w:rPr>
        <w:t xml:space="preserve"> some of the current issues associated with interdisciplinary and international research on human milk exchange.</w:t>
      </w:r>
      <w:r w:rsidR="006F5D88" w:rsidRPr="00B01295">
        <w:rPr>
          <w:rFonts w:ascii="Times New Roman" w:hAnsi="Times New Roman" w:cs="Times New Roman"/>
          <w:sz w:val="24"/>
          <w:szCs w:val="24"/>
        </w:rPr>
        <w:t xml:space="preserve">  </w:t>
      </w:r>
    </w:p>
    <w:p w:rsidR="00FB7A48" w:rsidRPr="00B01295" w:rsidRDefault="00FB7A48" w:rsidP="00FB7A48">
      <w:pPr>
        <w:rPr>
          <w:rFonts w:ascii="Times New Roman" w:hAnsi="Times New Roman" w:cs="Times New Roman"/>
          <w:b/>
          <w:sz w:val="24"/>
          <w:szCs w:val="24"/>
        </w:rPr>
      </w:pPr>
      <w:r w:rsidRPr="00B01295">
        <w:rPr>
          <w:rFonts w:ascii="Times New Roman" w:hAnsi="Times New Roman" w:cs="Times New Roman"/>
          <w:b/>
          <w:sz w:val="24"/>
          <w:szCs w:val="24"/>
        </w:rPr>
        <w:t>Meanings of Maternal Milk</w:t>
      </w:r>
    </w:p>
    <w:p w:rsidR="007C1C32" w:rsidRPr="00B01295" w:rsidRDefault="00143806" w:rsidP="00C7548F">
      <w:pPr>
        <w:rPr>
          <w:rFonts w:ascii="Times New Roman" w:hAnsi="Times New Roman" w:cs="Times New Roman"/>
          <w:sz w:val="24"/>
          <w:szCs w:val="24"/>
        </w:rPr>
      </w:pPr>
      <w:r w:rsidRPr="00B01295">
        <w:rPr>
          <w:rFonts w:ascii="Times New Roman" w:hAnsi="Times New Roman" w:cs="Times New Roman"/>
          <w:sz w:val="24"/>
          <w:szCs w:val="24"/>
        </w:rPr>
        <w:t xml:space="preserve">Underlying human milk exchange are cultural understandings of the </w:t>
      </w:r>
      <w:r w:rsidR="007106D8" w:rsidRPr="00B01295">
        <w:rPr>
          <w:rFonts w:ascii="Times New Roman" w:hAnsi="Times New Roman" w:cs="Times New Roman"/>
          <w:sz w:val="24"/>
          <w:szCs w:val="24"/>
        </w:rPr>
        <w:t>meanings of maternal milk. Very clearly a gendered biofluid, hum</w:t>
      </w:r>
      <w:r w:rsidR="00974F0B">
        <w:rPr>
          <w:rFonts w:ascii="Times New Roman" w:hAnsi="Times New Roman" w:cs="Times New Roman"/>
          <w:sz w:val="24"/>
          <w:szCs w:val="24"/>
        </w:rPr>
        <w:t>an milk can materially embody</w:t>
      </w:r>
      <w:r w:rsidR="007106D8" w:rsidRPr="00B01295">
        <w:rPr>
          <w:rFonts w:ascii="Times New Roman" w:hAnsi="Times New Roman" w:cs="Times New Roman"/>
          <w:sz w:val="24"/>
          <w:szCs w:val="24"/>
        </w:rPr>
        <w:t xml:space="preserve"> a variety of cultural responses, including as Shaw (2004) has called the </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yuk factor</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 xml:space="preserve">. The maternal </w:t>
      </w:r>
      <w:r w:rsidR="00FB7A48" w:rsidRPr="00B01295">
        <w:rPr>
          <w:rFonts w:ascii="Times New Roman" w:hAnsi="Times New Roman" w:cs="Times New Roman"/>
          <w:sz w:val="24"/>
          <w:szCs w:val="24"/>
        </w:rPr>
        <w:t>body</w:t>
      </w:r>
      <w:r w:rsidR="007106D8" w:rsidRPr="00B01295">
        <w:rPr>
          <w:rFonts w:ascii="Times New Roman" w:hAnsi="Times New Roman" w:cs="Times New Roman"/>
          <w:sz w:val="24"/>
          <w:szCs w:val="24"/>
        </w:rPr>
        <w:t xml:space="preserve"> is cultural constructed in many societies as being messy, uncontrollable, inside/out, often </w:t>
      </w:r>
      <w:r w:rsidR="007106D8" w:rsidRPr="00B01295">
        <w:rPr>
          <w:rFonts w:ascii="Times New Roman" w:hAnsi="Times New Roman" w:cs="Times New Roman"/>
          <w:sz w:val="24"/>
          <w:szCs w:val="24"/>
        </w:rPr>
        <w:lastRenderedPageBreak/>
        <w:t xml:space="preserve">leaving human milk to be considered </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matter out of place</w:t>
      </w:r>
      <w:r w:rsidR="00BC5549" w:rsidRPr="00B01295">
        <w:rPr>
          <w:rFonts w:ascii="Times New Roman" w:hAnsi="Times New Roman" w:cs="Times New Roman"/>
          <w:sz w:val="24"/>
          <w:szCs w:val="24"/>
        </w:rPr>
        <w:t>”</w:t>
      </w:r>
      <w:r w:rsidR="00801D55">
        <w:rPr>
          <w:rFonts w:ascii="Times New Roman" w:hAnsi="Times New Roman" w:cs="Times New Roman"/>
          <w:sz w:val="24"/>
          <w:szCs w:val="24"/>
        </w:rPr>
        <w:t xml:space="preserve"> (</w:t>
      </w:r>
      <w:r w:rsidR="00681753" w:rsidRPr="00B01295">
        <w:rPr>
          <w:rFonts w:ascii="Times New Roman" w:hAnsi="Times New Roman" w:cs="Times New Roman"/>
          <w:sz w:val="24"/>
          <w:szCs w:val="24"/>
        </w:rPr>
        <w:t>Douglas</w:t>
      </w:r>
      <w:r w:rsidR="004B2EBA">
        <w:rPr>
          <w:rFonts w:ascii="Times New Roman" w:hAnsi="Times New Roman" w:cs="Times New Roman"/>
          <w:sz w:val="24"/>
          <w:szCs w:val="24"/>
        </w:rPr>
        <w:t>,</w:t>
      </w:r>
      <w:r w:rsidR="00681753" w:rsidRPr="00B01295">
        <w:rPr>
          <w:rFonts w:ascii="Times New Roman" w:hAnsi="Times New Roman" w:cs="Times New Roman"/>
          <w:sz w:val="24"/>
          <w:szCs w:val="24"/>
        </w:rPr>
        <w:t xml:space="preserve"> 1966)</w:t>
      </w:r>
      <w:r w:rsidR="007106D8" w:rsidRPr="00B01295">
        <w:rPr>
          <w:rFonts w:ascii="Times New Roman" w:hAnsi="Times New Roman" w:cs="Times New Roman"/>
          <w:sz w:val="24"/>
          <w:szCs w:val="24"/>
        </w:rPr>
        <w:t xml:space="preserve">. </w:t>
      </w:r>
      <w:r w:rsidR="006B6C64" w:rsidRPr="00B01295">
        <w:rPr>
          <w:rFonts w:ascii="Times New Roman" w:hAnsi="Times New Roman" w:cs="Times New Roman"/>
          <w:sz w:val="24"/>
          <w:szCs w:val="24"/>
        </w:rPr>
        <w:t>A</w:t>
      </w:r>
      <w:r w:rsidR="007106D8" w:rsidRPr="00B01295">
        <w:rPr>
          <w:rFonts w:ascii="Times New Roman" w:hAnsi="Times New Roman" w:cs="Times New Roman"/>
          <w:sz w:val="24"/>
          <w:szCs w:val="24"/>
        </w:rPr>
        <w:t xml:space="preserve">t the same time, more medicalized constructions of human milk see it as </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liquid gold</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 xml:space="preserve"> and potentially </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life-saving</w:t>
      </w:r>
      <w:r w:rsidR="00BC5549" w:rsidRPr="00B01295">
        <w:rPr>
          <w:rFonts w:ascii="Times New Roman" w:hAnsi="Times New Roman" w:cs="Times New Roman"/>
          <w:sz w:val="24"/>
          <w:szCs w:val="24"/>
        </w:rPr>
        <w:t>”</w:t>
      </w:r>
      <w:r w:rsidR="007106D8" w:rsidRPr="00B01295">
        <w:rPr>
          <w:rFonts w:ascii="Times New Roman" w:hAnsi="Times New Roman" w:cs="Times New Roman"/>
          <w:sz w:val="24"/>
          <w:szCs w:val="24"/>
        </w:rPr>
        <w:t>.  The clash of these two perceptions, of bo</w:t>
      </w:r>
      <w:r w:rsidR="00681753" w:rsidRPr="00B01295">
        <w:rPr>
          <w:rFonts w:ascii="Times New Roman" w:hAnsi="Times New Roman" w:cs="Times New Roman"/>
          <w:sz w:val="24"/>
          <w:szCs w:val="24"/>
        </w:rPr>
        <w:t>th life</w:t>
      </w:r>
      <w:r w:rsidR="009835AD" w:rsidRPr="00B01295">
        <w:rPr>
          <w:rFonts w:ascii="Times New Roman" w:hAnsi="Times New Roman" w:cs="Times New Roman"/>
          <w:sz w:val="24"/>
          <w:szCs w:val="24"/>
        </w:rPr>
        <w:t>-giving</w:t>
      </w:r>
      <w:r w:rsidR="00681753" w:rsidRPr="00B01295">
        <w:rPr>
          <w:rFonts w:ascii="Times New Roman" w:hAnsi="Times New Roman" w:cs="Times New Roman"/>
          <w:sz w:val="24"/>
          <w:szCs w:val="24"/>
        </w:rPr>
        <w:t xml:space="preserve"> and </w:t>
      </w:r>
      <w:r w:rsidR="00BC5549" w:rsidRPr="00B01295">
        <w:rPr>
          <w:rFonts w:ascii="Times New Roman" w:hAnsi="Times New Roman" w:cs="Times New Roman"/>
          <w:sz w:val="24"/>
          <w:szCs w:val="24"/>
        </w:rPr>
        <w:t>“</w:t>
      </w:r>
      <w:r w:rsidR="00681753" w:rsidRPr="00B01295">
        <w:rPr>
          <w:rFonts w:ascii="Times New Roman" w:hAnsi="Times New Roman" w:cs="Times New Roman"/>
          <w:sz w:val="24"/>
          <w:szCs w:val="24"/>
        </w:rPr>
        <w:t>body dirt</w:t>
      </w:r>
      <w:r w:rsidR="00BC5549" w:rsidRPr="00B01295">
        <w:rPr>
          <w:rFonts w:ascii="Times New Roman" w:hAnsi="Times New Roman" w:cs="Times New Roman"/>
          <w:sz w:val="24"/>
          <w:szCs w:val="24"/>
        </w:rPr>
        <w:t>”</w:t>
      </w:r>
      <w:r w:rsidR="00681753" w:rsidRPr="00B01295">
        <w:rPr>
          <w:rFonts w:ascii="Times New Roman" w:hAnsi="Times New Roman" w:cs="Times New Roman"/>
          <w:sz w:val="24"/>
          <w:szCs w:val="24"/>
        </w:rPr>
        <w:t>, helps to frame some</w:t>
      </w:r>
      <w:r w:rsidR="007106D8" w:rsidRPr="00B01295">
        <w:rPr>
          <w:rFonts w:ascii="Times New Roman" w:hAnsi="Times New Roman" w:cs="Times New Roman"/>
          <w:sz w:val="24"/>
          <w:szCs w:val="24"/>
        </w:rPr>
        <w:t xml:space="preserve"> of the most emotional debates </w:t>
      </w:r>
      <w:r w:rsidR="00377CC0">
        <w:rPr>
          <w:rFonts w:ascii="Times New Roman" w:hAnsi="Times New Roman" w:cs="Times New Roman"/>
          <w:sz w:val="24"/>
          <w:szCs w:val="24"/>
        </w:rPr>
        <w:t xml:space="preserve">which </w:t>
      </w:r>
      <w:r w:rsidR="007106D8" w:rsidRPr="00B01295">
        <w:rPr>
          <w:rFonts w:ascii="Times New Roman" w:hAnsi="Times New Roman" w:cs="Times New Roman"/>
          <w:sz w:val="24"/>
          <w:szCs w:val="24"/>
        </w:rPr>
        <w:t xml:space="preserve">occur around ideas about motherhood and how </w:t>
      </w:r>
      <w:r w:rsidR="00FE1F12" w:rsidRPr="00B01295">
        <w:rPr>
          <w:rFonts w:ascii="Times New Roman" w:hAnsi="Times New Roman" w:cs="Times New Roman"/>
          <w:sz w:val="24"/>
          <w:szCs w:val="24"/>
        </w:rPr>
        <w:t>motheri</w:t>
      </w:r>
      <w:r w:rsidR="00E70C74">
        <w:rPr>
          <w:rFonts w:ascii="Times New Roman" w:hAnsi="Times New Roman" w:cs="Times New Roman"/>
          <w:sz w:val="24"/>
          <w:szCs w:val="24"/>
        </w:rPr>
        <w:t>ng should be practiced (Carroll</w:t>
      </w:r>
      <w:r w:rsidR="004B2EBA">
        <w:rPr>
          <w:rFonts w:ascii="Times New Roman" w:hAnsi="Times New Roman" w:cs="Times New Roman"/>
          <w:sz w:val="24"/>
          <w:szCs w:val="24"/>
        </w:rPr>
        <w:t>,</w:t>
      </w:r>
      <w:r w:rsidR="00FE1F12" w:rsidRPr="00B01295">
        <w:rPr>
          <w:rFonts w:ascii="Times New Roman" w:hAnsi="Times New Roman" w:cs="Times New Roman"/>
          <w:sz w:val="24"/>
          <w:szCs w:val="24"/>
        </w:rPr>
        <w:t xml:space="preserve"> 2014</w:t>
      </w:r>
      <w:r w:rsidR="00BF423C">
        <w:rPr>
          <w:rFonts w:ascii="Times New Roman" w:hAnsi="Times New Roman" w:cs="Times New Roman"/>
          <w:sz w:val="24"/>
          <w:szCs w:val="24"/>
        </w:rPr>
        <w:t>; Dykes</w:t>
      </w:r>
      <w:r w:rsidR="004B2EBA">
        <w:rPr>
          <w:rFonts w:ascii="Times New Roman" w:hAnsi="Times New Roman" w:cs="Times New Roman"/>
          <w:sz w:val="24"/>
          <w:szCs w:val="24"/>
        </w:rPr>
        <w:t>,</w:t>
      </w:r>
      <w:r w:rsidR="00BF423C">
        <w:rPr>
          <w:rFonts w:ascii="Times New Roman" w:hAnsi="Times New Roman" w:cs="Times New Roman"/>
          <w:sz w:val="24"/>
          <w:szCs w:val="24"/>
        </w:rPr>
        <w:t xml:space="preserve"> 2007</w:t>
      </w:r>
      <w:r w:rsidR="007106D8" w:rsidRPr="00B01295">
        <w:rPr>
          <w:rFonts w:ascii="Times New Roman" w:hAnsi="Times New Roman" w:cs="Times New Roman"/>
          <w:sz w:val="24"/>
          <w:szCs w:val="24"/>
        </w:rPr>
        <w:t>).</w:t>
      </w:r>
    </w:p>
    <w:p w:rsidR="006B6C64" w:rsidRPr="00B01295" w:rsidRDefault="007C1C32" w:rsidP="00C80BA1">
      <w:pPr>
        <w:ind w:firstLine="720"/>
        <w:rPr>
          <w:rFonts w:ascii="Times New Roman" w:hAnsi="Times New Roman" w:cs="Times New Roman"/>
          <w:sz w:val="24"/>
          <w:szCs w:val="24"/>
        </w:rPr>
      </w:pPr>
      <w:r w:rsidRPr="00B01295">
        <w:rPr>
          <w:rFonts w:ascii="Times New Roman" w:hAnsi="Times New Roman" w:cs="Times New Roman"/>
          <w:sz w:val="24"/>
          <w:szCs w:val="24"/>
        </w:rPr>
        <w:t xml:space="preserve">One could argue that human milk is exchanged whenever a mother feeds her own infant at her own </w:t>
      </w:r>
      <w:r w:rsidR="00C773C9" w:rsidRPr="00B01295">
        <w:rPr>
          <w:rFonts w:ascii="Times New Roman" w:hAnsi="Times New Roman" w:cs="Times New Roman"/>
          <w:sz w:val="24"/>
          <w:szCs w:val="24"/>
        </w:rPr>
        <w:t>breast,</w:t>
      </w:r>
      <w:r w:rsidR="006B6C64" w:rsidRPr="00B01295">
        <w:rPr>
          <w:rFonts w:ascii="Times New Roman" w:hAnsi="Times New Roman" w:cs="Times New Roman"/>
          <w:sz w:val="24"/>
          <w:szCs w:val="24"/>
        </w:rPr>
        <w:t xml:space="preserve"> but it is r</w:t>
      </w:r>
      <w:r w:rsidR="00C80BA1">
        <w:rPr>
          <w:rFonts w:ascii="Times New Roman" w:hAnsi="Times New Roman" w:cs="Times New Roman"/>
          <w:sz w:val="24"/>
          <w:szCs w:val="24"/>
        </w:rPr>
        <w:t>arely discussed in such terms</w:t>
      </w:r>
      <w:r w:rsidR="00E70C74">
        <w:rPr>
          <w:rFonts w:ascii="Times New Roman" w:hAnsi="Times New Roman" w:cs="Times New Roman"/>
          <w:sz w:val="24"/>
          <w:szCs w:val="24"/>
        </w:rPr>
        <w:t xml:space="preserve"> (Kent</w:t>
      </w:r>
      <w:r w:rsidR="004B2EBA">
        <w:rPr>
          <w:rFonts w:ascii="Times New Roman" w:hAnsi="Times New Roman" w:cs="Times New Roman"/>
          <w:sz w:val="24"/>
          <w:szCs w:val="24"/>
        </w:rPr>
        <w:t>,</w:t>
      </w:r>
      <w:r w:rsidR="006B6C64" w:rsidRPr="00B01295">
        <w:rPr>
          <w:rFonts w:ascii="Times New Roman" w:hAnsi="Times New Roman" w:cs="Times New Roman"/>
          <w:sz w:val="24"/>
          <w:szCs w:val="24"/>
        </w:rPr>
        <w:t xml:space="preserve"> 2018)</w:t>
      </w:r>
      <w:r w:rsidRPr="00B01295">
        <w:rPr>
          <w:rFonts w:ascii="Times New Roman" w:hAnsi="Times New Roman" w:cs="Times New Roman"/>
          <w:sz w:val="24"/>
          <w:szCs w:val="24"/>
        </w:rPr>
        <w:t xml:space="preserve">. This maternal infant dyadic </w:t>
      </w:r>
      <w:r w:rsidR="00681753" w:rsidRPr="00B01295">
        <w:rPr>
          <w:rFonts w:ascii="Times New Roman" w:hAnsi="Times New Roman" w:cs="Times New Roman"/>
          <w:sz w:val="24"/>
          <w:szCs w:val="24"/>
        </w:rPr>
        <w:t>relationship not only provides</w:t>
      </w:r>
      <w:r w:rsidRPr="00B01295">
        <w:rPr>
          <w:rFonts w:ascii="Times New Roman" w:hAnsi="Times New Roman" w:cs="Times New Roman"/>
          <w:sz w:val="24"/>
          <w:szCs w:val="24"/>
        </w:rPr>
        <w:t xml:space="preserve"> nutrition to the infant but also serves to nurture</w:t>
      </w:r>
      <w:r w:rsidR="00C80BA1">
        <w:rPr>
          <w:rFonts w:ascii="Times New Roman" w:hAnsi="Times New Roman" w:cs="Times New Roman"/>
          <w:sz w:val="24"/>
          <w:szCs w:val="24"/>
        </w:rPr>
        <w:t xml:space="preserve"> the mother</w:t>
      </w:r>
      <w:r w:rsidRPr="00B01295">
        <w:rPr>
          <w:rFonts w:ascii="Times New Roman" w:hAnsi="Times New Roman" w:cs="Times New Roman"/>
          <w:sz w:val="24"/>
          <w:szCs w:val="24"/>
        </w:rPr>
        <w:t xml:space="preserve">. </w:t>
      </w:r>
      <w:r w:rsidR="006B6C64" w:rsidRPr="00B01295">
        <w:rPr>
          <w:rFonts w:ascii="Times New Roman" w:hAnsi="Times New Roman" w:cs="Times New Roman"/>
          <w:sz w:val="24"/>
          <w:szCs w:val="24"/>
        </w:rPr>
        <w:t xml:space="preserve">The </w:t>
      </w:r>
      <w:r w:rsidR="00C80BA1">
        <w:rPr>
          <w:rFonts w:ascii="Times New Roman" w:hAnsi="Times New Roman" w:cs="Times New Roman"/>
          <w:sz w:val="24"/>
          <w:szCs w:val="24"/>
        </w:rPr>
        <w:t>mother benefits from this exchange</w:t>
      </w:r>
      <w:r w:rsidRPr="00B01295">
        <w:rPr>
          <w:rFonts w:ascii="Times New Roman" w:hAnsi="Times New Roman" w:cs="Times New Roman"/>
          <w:sz w:val="24"/>
          <w:szCs w:val="24"/>
        </w:rPr>
        <w:t xml:space="preserve"> not only in</w:t>
      </w:r>
      <w:r w:rsidR="00681753" w:rsidRPr="00B01295">
        <w:rPr>
          <w:rFonts w:ascii="Times New Roman" w:hAnsi="Times New Roman" w:cs="Times New Roman"/>
          <w:sz w:val="24"/>
          <w:szCs w:val="24"/>
        </w:rPr>
        <w:t xml:space="preserve"> </w:t>
      </w:r>
      <w:r w:rsidRPr="00B01295">
        <w:rPr>
          <w:rFonts w:ascii="Times New Roman" w:hAnsi="Times New Roman" w:cs="Times New Roman"/>
          <w:sz w:val="24"/>
          <w:szCs w:val="24"/>
        </w:rPr>
        <w:t xml:space="preserve">terms </w:t>
      </w:r>
      <w:r w:rsidR="006B6C64" w:rsidRPr="00B01295">
        <w:rPr>
          <w:rFonts w:ascii="Times New Roman" w:hAnsi="Times New Roman" w:cs="Times New Roman"/>
          <w:sz w:val="24"/>
          <w:szCs w:val="24"/>
        </w:rPr>
        <w:t xml:space="preserve">of the </w:t>
      </w:r>
      <w:r w:rsidRPr="00B01295">
        <w:rPr>
          <w:rFonts w:ascii="Times New Roman" w:hAnsi="Times New Roman" w:cs="Times New Roman"/>
          <w:sz w:val="24"/>
          <w:szCs w:val="24"/>
        </w:rPr>
        <w:t xml:space="preserve">maternal health benefits associated with breastfeeding but also </w:t>
      </w:r>
      <w:r w:rsidR="009835AD" w:rsidRPr="00B01295">
        <w:rPr>
          <w:rFonts w:ascii="Times New Roman" w:hAnsi="Times New Roman" w:cs="Times New Roman"/>
          <w:sz w:val="24"/>
          <w:szCs w:val="24"/>
        </w:rPr>
        <w:t>through</w:t>
      </w:r>
      <w:r w:rsidRPr="00B01295">
        <w:rPr>
          <w:rFonts w:ascii="Times New Roman" w:hAnsi="Times New Roman" w:cs="Times New Roman"/>
          <w:sz w:val="24"/>
          <w:szCs w:val="24"/>
        </w:rPr>
        <w:t xml:space="preserve"> </w:t>
      </w:r>
      <w:r w:rsidR="00681753" w:rsidRPr="00B01295">
        <w:rPr>
          <w:rFonts w:ascii="Times New Roman" w:hAnsi="Times New Roman" w:cs="Times New Roman"/>
          <w:sz w:val="24"/>
          <w:szCs w:val="24"/>
        </w:rPr>
        <w:t>bonding</w:t>
      </w:r>
      <w:r w:rsidR="009835AD" w:rsidRPr="00B01295">
        <w:rPr>
          <w:rFonts w:ascii="Times New Roman" w:hAnsi="Times New Roman" w:cs="Times New Roman"/>
          <w:sz w:val="24"/>
          <w:szCs w:val="24"/>
        </w:rPr>
        <w:t>,</w:t>
      </w:r>
      <w:r w:rsidR="00681753" w:rsidRPr="00B01295">
        <w:rPr>
          <w:rFonts w:ascii="Times New Roman" w:hAnsi="Times New Roman" w:cs="Times New Roman"/>
          <w:sz w:val="24"/>
          <w:szCs w:val="24"/>
        </w:rPr>
        <w:t xml:space="preserve"> </w:t>
      </w:r>
      <w:r w:rsidR="009835AD" w:rsidRPr="00B01295">
        <w:rPr>
          <w:rFonts w:ascii="Times New Roman" w:hAnsi="Times New Roman" w:cs="Times New Roman"/>
          <w:sz w:val="24"/>
          <w:szCs w:val="24"/>
        </w:rPr>
        <w:t>facilitated by</w:t>
      </w:r>
      <w:r w:rsidRPr="00B01295">
        <w:rPr>
          <w:rFonts w:ascii="Times New Roman" w:hAnsi="Times New Roman" w:cs="Times New Roman"/>
          <w:sz w:val="24"/>
          <w:szCs w:val="24"/>
        </w:rPr>
        <w:t xml:space="preserve"> </w:t>
      </w:r>
      <w:r w:rsidR="006B6C64" w:rsidRPr="00B01295">
        <w:rPr>
          <w:rFonts w:ascii="Times New Roman" w:hAnsi="Times New Roman" w:cs="Times New Roman"/>
          <w:sz w:val="24"/>
          <w:szCs w:val="24"/>
        </w:rPr>
        <w:t xml:space="preserve">prolonged </w:t>
      </w:r>
      <w:r w:rsidRPr="00B01295">
        <w:rPr>
          <w:rFonts w:ascii="Times New Roman" w:hAnsi="Times New Roman" w:cs="Times New Roman"/>
          <w:sz w:val="24"/>
          <w:szCs w:val="24"/>
        </w:rPr>
        <w:t xml:space="preserve">skin-to-skin </w:t>
      </w:r>
      <w:r w:rsidR="006B6C64" w:rsidRPr="00B01295">
        <w:rPr>
          <w:rFonts w:ascii="Times New Roman" w:hAnsi="Times New Roman" w:cs="Times New Roman"/>
          <w:sz w:val="24"/>
          <w:szCs w:val="24"/>
        </w:rPr>
        <w:t>contact</w:t>
      </w:r>
      <w:r w:rsidR="00E70C74">
        <w:rPr>
          <w:rFonts w:ascii="Times New Roman" w:hAnsi="Times New Roman" w:cs="Times New Roman"/>
          <w:sz w:val="24"/>
          <w:szCs w:val="24"/>
        </w:rPr>
        <w:t xml:space="preserve"> (Crenshaw</w:t>
      </w:r>
      <w:r w:rsidR="004B2EBA">
        <w:rPr>
          <w:rFonts w:ascii="Times New Roman" w:hAnsi="Times New Roman" w:cs="Times New Roman"/>
          <w:sz w:val="24"/>
          <w:szCs w:val="24"/>
        </w:rPr>
        <w:t>,</w:t>
      </w:r>
      <w:r w:rsidR="00C773C9" w:rsidRPr="00B01295">
        <w:rPr>
          <w:rFonts w:ascii="Times New Roman" w:hAnsi="Times New Roman" w:cs="Times New Roman"/>
          <w:sz w:val="24"/>
          <w:szCs w:val="24"/>
        </w:rPr>
        <w:t xml:space="preserve"> 2014)</w:t>
      </w:r>
      <w:r w:rsidR="006B6C64" w:rsidRPr="00B01295">
        <w:rPr>
          <w:rFonts w:ascii="Times New Roman" w:hAnsi="Times New Roman" w:cs="Times New Roman"/>
          <w:sz w:val="24"/>
          <w:szCs w:val="24"/>
        </w:rPr>
        <w:t xml:space="preserve">. </w:t>
      </w:r>
    </w:p>
    <w:p w:rsidR="009835AD" w:rsidRPr="005336C3" w:rsidRDefault="00681753" w:rsidP="00095D81">
      <w:pPr>
        <w:ind w:firstLine="720"/>
        <w:rPr>
          <w:rFonts w:ascii="Times New Roman" w:hAnsi="Times New Roman" w:cs="Times New Roman"/>
          <w:sz w:val="24"/>
          <w:szCs w:val="24"/>
        </w:rPr>
      </w:pPr>
      <w:r w:rsidRPr="00B01295">
        <w:rPr>
          <w:rFonts w:ascii="Times New Roman" w:hAnsi="Times New Roman" w:cs="Times New Roman"/>
          <w:sz w:val="24"/>
          <w:szCs w:val="24"/>
        </w:rPr>
        <w:t>However, what of</w:t>
      </w:r>
      <w:r w:rsidR="007C1C32" w:rsidRPr="00B01295">
        <w:rPr>
          <w:rFonts w:ascii="Times New Roman" w:hAnsi="Times New Roman" w:cs="Times New Roman"/>
          <w:sz w:val="24"/>
          <w:szCs w:val="24"/>
        </w:rPr>
        <w:t xml:space="preserve"> human milk exchange between a mother and an infant who is not her own? </w:t>
      </w:r>
      <w:r w:rsidR="006B6C64" w:rsidRPr="00B01295">
        <w:rPr>
          <w:rFonts w:ascii="Times New Roman" w:hAnsi="Times New Roman" w:cs="Times New Roman"/>
          <w:sz w:val="24"/>
          <w:szCs w:val="24"/>
        </w:rPr>
        <w:t xml:space="preserve">It is this that </w:t>
      </w:r>
      <w:r w:rsidR="007C1C32" w:rsidRPr="00B01295">
        <w:rPr>
          <w:rFonts w:ascii="Times New Roman" w:hAnsi="Times New Roman" w:cs="Times New Roman"/>
          <w:sz w:val="24"/>
          <w:szCs w:val="24"/>
        </w:rPr>
        <w:t>we concentra</w:t>
      </w:r>
      <w:r w:rsidR="006B6C64" w:rsidRPr="00B01295">
        <w:rPr>
          <w:rFonts w:ascii="Times New Roman" w:hAnsi="Times New Roman" w:cs="Times New Roman"/>
          <w:sz w:val="24"/>
          <w:szCs w:val="24"/>
        </w:rPr>
        <w:t>te</w:t>
      </w:r>
      <w:r w:rsidR="007C1C32" w:rsidRPr="00B01295">
        <w:rPr>
          <w:rFonts w:ascii="Times New Roman" w:hAnsi="Times New Roman" w:cs="Times New Roman"/>
          <w:sz w:val="24"/>
          <w:szCs w:val="24"/>
        </w:rPr>
        <w:t xml:space="preserve"> on in this special issue</w:t>
      </w:r>
      <w:r w:rsidR="006B6C64" w:rsidRPr="00B01295">
        <w:rPr>
          <w:rFonts w:ascii="Times New Roman" w:hAnsi="Times New Roman" w:cs="Times New Roman"/>
          <w:sz w:val="24"/>
          <w:szCs w:val="24"/>
        </w:rPr>
        <w:t xml:space="preserve">; </w:t>
      </w:r>
      <w:r w:rsidR="00B70292" w:rsidRPr="00B01295">
        <w:rPr>
          <w:rFonts w:ascii="Times New Roman" w:hAnsi="Times New Roman" w:cs="Times New Roman"/>
          <w:sz w:val="24"/>
          <w:szCs w:val="24"/>
        </w:rPr>
        <w:t>mak</w:t>
      </w:r>
      <w:r w:rsidR="006B6C64" w:rsidRPr="00B01295">
        <w:rPr>
          <w:rFonts w:ascii="Times New Roman" w:hAnsi="Times New Roman" w:cs="Times New Roman"/>
          <w:sz w:val="24"/>
          <w:szCs w:val="24"/>
        </w:rPr>
        <w:t>ing</w:t>
      </w:r>
      <w:r w:rsidR="00B70292" w:rsidRPr="00B01295">
        <w:rPr>
          <w:rFonts w:ascii="Times New Roman" w:hAnsi="Times New Roman" w:cs="Times New Roman"/>
          <w:sz w:val="24"/>
          <w:szCs w:val="24"/>
        </w:rPr>
        <w:t xml:space="preserve"> a division in our discussions </w:t>
      </w:r>
      <w:r w:rsidR="006E0B95" w:rsidRPr="00B01295">
        <w:rPr>
          <w:rFonts w:ascii="Times New Roman" w:hAnsi="Times New Roman" w:cs="Times New Roman"/>
          <w:sz w:val="24"/>
          <w:szCs w:val="24"/>
        </w:rPr>
        <w:t xml:space="preserve">(represented by the papers published here) </w:t>
      </w:r>
      <w:r w:rsidR="007C1C32" w:rsidRPr="00B01295">
        <w:rPr>
          <w:rFonts w:ascii="Times New Roman" w:hAnsi="Times New Roman" w:cs="Times New Roman"/>
          <w:sz w:val="24"/>
          <w:szCs w:val="24"/>
        </w:rPr>
        <w:t xml:space="preserve">between the more formal </w:t>
      </w:r>
      <w:r w:rsidR="009835AD" w:rsidRPr="00B01295">
        <w:rPr>
          <w:rFonts w:ascii="Times New Roman" w:hAnsi="Times New Roman" w:cs="Times New Roman"/>
          <w:sz w:val="24"/>
          <w:szCs w:val="24"/>
        </w:rPr>
        <w:t xml:space="preserve">(and sometimes regulated) </w:t>
      </w:r>
      <w:r w:rsidR="0077487E" w:rsidRPr="00B01295">
        <w:rPr>
          <w:rFonts w:ascii="Times New Roman" w:hAnsi="Times New Roman" w:cs="Times New Roman"/>
          <w:sz w:val="24"/>
          <w:szCs w:val="24"/>
        </w:rPr>
        <w:t>arrangements</w:t>
      </w:r>
      <w:r w:rsidR="007C1C32" w:rsidRPr="00B01295">
        <w:rPr>
          <w:rFonts w:ascii="Times New Roman" w:hAnsi="Times New Roman" w:cs="Times New Roman"/>
          <w:sz w:val="24"/>
          <w:szCs w:val="24"/>
        </w:rPr>
        <w:t xml:space="preserve"> associated with </w:t>
      </w:r>
      <w:r w:rsidR="00B70292" w:rsidRPr="00B01295">
        <w:rPr>
          <w:rFonts w:ascii="Times New Roman" w:hAnsi="Times New Roman" w:cs="Times New Roman"/>
          <w:sz w:val="24"/>
          <w:szCs w:val="24"/>
        </w:rPr>
        <w:t>human milk banking and</w:t>
      </w:r>
      <w:r w:rsidR="0077487E" w:rsidRPr="00B01295">
        <w:rPr>
          <w:rFonts w:ascii="Times New Roman" w:hAnsi="Times New Roman" w:cs="Times New Roman"/>
          <w:sz w:val="24"/>
          <w:szCs w:val="24"/>
        </w:rPr>
        <w:t xml:space="preserve"> those less formalized</w:t>
      </w:r>
      <w:r w:rsidR="007C76D8" w:rsidRPr="00B01295">
        <w:rPr>
          <w:rFonts w:ascii="Times New Roman" w:hAnsi="Times New Roman" w:cs="Times New Roman"/>
          <w:sz w:val="24"/>
          <w:szCs w:val="24"/>
        </w:rPr>
        <w:t xml:space="preserve"> (usually un</w:t>
      </w:r>
      <w:r w:rsidR="009835AD" w:rsidRPr="00B01295">
        <w:rPr>
          <w:rFonts w:ascii="Times New Roman" w:hAnsi="Times New Roman" w:cs="Times New Roman"/>
          <w:sz w:val="24"/>
          <w:szCs w:val="24"/>
        </w:rPr>
        <w:t>regulated)</w:t>
      </w:r>
      <w:r w:rsidR="0077487E" w:rsidRPr="00B01295">
        <w:rPr>
          <w:rFonts w:ascii="Times New Roman" w:hAnsi="Times New Roman" w:cs="Times New Roman"/>
          <w:sz w:val="24"/>
          <w:szCs w:val="24"/>
        </w:rPr>
        <w:t xml:space="preserve">, often digitally facilitated, </w:t>
      </w:r>
      <w:r w:rsidR="00B70292" w:rsidRPr="00B01295">
        <w:rPr>
          <w:rFonts w:ascii="Times New Roman" w:hAnsi="Times New Roman" w:cs="Times New Roman"/>
          <w:sz w:val="24"/>
          <w:szCs w:val="24"/>
        </w:rPr>
        <w:t>forms of human milk sharing</w:t>
      </w:r>
      <w:r w:rsidR="00A073BB">
        <w:rPr>
          <w:rFonts w:ascii="Times New Roman" w:hAnsi="Times New Roman" w:cs="Times New Roman"/>
          <w:sz w:val="24"/>
          <w:szCs w:val="24"/>
        </w:rPr>
        <w:t xml:space="preserve"> (Falls</w:t>
      </w:r>
      <w:r w:rsidR="004B2EBA">
        <w:rPr>
          <w:rFonts w:ascii="Times New Roman" w:hAnsi="Times New Roman" w:cs="Times New Roman"/>
          <w:sz w:val="24"/>
          <w:szCs w:val="24"/>
        </w:rPr>
        <w:t>,</w:t>
      </w:r>
      <w:r w:rsidR="00A073BB">
        <w:rPr>
          <w:rFonts w:ascii="Times New Roman" w:hAnsi="Times New Roman" w:cs="Times New Roman"/>
          <w:sz w:val="24"/>
          <w:szCs w:val="24"/>
        </w:rPr>
        <w:t xml:space="preserve"> 2017)</w:t>
      </w:r>
      <w:r w:rsidR="00B70292" w:rsidRPr="00B01295">
        <w:rPr>
          <w:rFonts w:ascii="Times New Roman" w:hAnsi="Times New Roman" w:cs="Times New Roman"/>
          <w:sz w:val="24"/>
          <w:szCs w:val="24"/>
        </w:rPr>
        <w:t xml:space="preserve">.  </w:t>
      </w:r>
      <w:r w:rsidR="009835AD" w:rsidRPr="00B01295">
        <w:rPr>
          <w:rFonts w:ascii="Times New Roman" w:hAnsi="Times New Roman" w:cs="Times New Roman"/>
          <w:sz w:val="24"/>
          <w:szCs w:val="24"/>
        </w:rPr>
        <w:t>T</w:t>
      </w:r>
      <w:r w:rsidR="00786801" w:rsidRPr="00B01295">
        <w:rPr>
          <w:rFonts w:ascii="Times New Roman" w:hAnsi="Times New Roman" w:cs="Times New Roman"/>
          <w:sz w:val="24"/>
          <w:szCs w:val="24"/>
        </w:rPr>
        <w:t>he most wi</w:t>
      </w:r>
      <w:r w:rsidR="0077487E" w:rsidRPr="00B01295">
        <w:rPr>
          <w:rFonts w:ascii="Times New Roman" w:hAnsi="Times New Roman" w:cs="Times New Roman"/>
          <w:sz w:val="24"/>
          <w:szCs w:val="24"/>
        </w:rPr>
        <w:t>dely discussed topic of</w:t>
      </w:r>
      <w:r w:rsidR="00786801" w:rsidRPr="00B01295">
        <w:rPr>
          <w:rFonts w:ascii="Times New Roman" w:hAnsi="Times New Roman" w:cs="Times New Roman"/>
          <w:sz w:val="24"/>
          <w:szCs w:val="24"/>
        </w:rPr>
        <w:t xml:space="preserve"> human milk exchange </w:t>
      </w:r>
      <w:r w:rsidR="006E0B95" w:rsidRPr="00B01295">
        <w:rPr>
          <w:rFonts w:ascii="Times New Roman" w:hAnsi="Times New Roman" w:cs="Times New Roman"/>
          <w:sz w:val="24"/>
          <w:szCs w:val="24"/>
        </w:rPr>
        <w:t xml:space="preserve">are </w:t>
      </w:r>
      <w:r w:rsidR="00786801" w:rsidRPr="00B01295">
        <w:rPr>
          <w:rFonts w:ascii="Times New Roman" w:hAnsi="Times New Roman" w:cs="Times New Roman"/>
          <w:sz w:val="24"/>
          <w:szCs w:val="24"/>
        </w:rPr>
        <w:t>the more formal exchanges associated with wet nursing</w:t>
      </w:r>
      <w:r w:rsidR="00E70C74">
        <w:rPr>
          <w:rFonts w:ascii="Times New Roman" w:hAnsi="Times New Roman" w:cs="Times New Roman"/>
          <w:sz w:val="24"/>
          <w:szCs w:val="24"/>
        </w:rPr>
        <w:t xml:space="preserve"> (</w:t>
      </w:r>
      <w:proofErr w:type="spellStart"/>
      <w:r w:rsidR="00E70C74">
        <w:rPr>
          <w:rFonts w:ascii="Times New Roman" w:hAnsi="Times New Roman" w:cs="Times New Roman"/>
          <w:sz w:val="24"/>
          <w:szCs w:val="24"/>
        </w:rPr>
        <w:t>Fildes</w:t>
      </w:r>
      <w:proofErr w:type="spellEnd"/>
      <w:r w:rsidR="004B2EBA">
        <w:rPr>
          <w:rFonts w:ascii="Times New Roman" w:hAnsi="Times New Roman" w:cs="Times New Roman"/>
          <w:sz w:val="24"/>
          <w:szCs w:val="24"/>
        </w:rPr>
        <w:t xml:space="preserve">, </w:t>
      </w:r>
      <w:r w:rsidR="00801D55">
        <w:rPr>
          <w:rFonts w:ascii="Times New Roman" w:hAnsi="Times New Roman" w:cs="Times New Roman"/>
          <w:sz w:val="24"/>
          <w:szCs w:val="24"/>
        </w:rPr>
        <w:t>1988; Sussman</w:t>
      </w:r>
      <w:r w:rsidR="005336C3">
        <w:rPr>
          <w:rFonts w:ascii="Times New Roman" w:hAnsi="Times New Roman" w:cs="Times New Roman"/>
          <w:sz w:val="24"/>
          <w:szCs w:val="24"/>
        </w:rPr>
        <w:t>,</w:t>
      </w:r>
      <w:r w:rsidR="0078566E" w:rsidRPr="00B01295">
        <w:rPr>
          <w:rFonts w:ascii="Times New Roman" w:hAnsi="Times New Roman" w:cs="Times New Roman"/>
          <w:sz w:val="24"/>
          <w:szCs w:val="24"/>
        </w:rPr>
        <w:t xml:space="preserve"> 1982</w:t>
      </w:r>
      <w:r w:rsidR="0077487E" w:rsidRPr="00B01295">
        <w:rPr>
          <w:rFonts w:ascii="Times New Roman" w:hAnsi="Times New Roman" w:cs="Times New Roman"/>
          <w:sz w:val="24"/>
          <w:szCs w:val="24"/>
        </w:rPr>
        <w:t>)</w:t>
      </w:r>
      <w:r w:rsidR="006E0B95" w:rsidRPr="00B01295">
        <w:rPr>
          <w:rFonts w:ascii="Times New Roman" w:hAnsi="Times New Roman" w:cs="Times New Roman"/>
          <w:sz w:val="24"/>
          <w:szCs w:val="24"/>
        </w:rPr>
        <w:t>. W</w:t>
      </w:r>
      <w:r w:rsidR="009835AD" w:rsidRPr="00B01295">
        <w:rPr>
          <w:rFonts w:ascii="Times New Roman" w:hAnsi="Times New Roman" w:cs="Times New Roman"/>
          <w:sz w:val="24"/>
          <w:szCs w:val="24"/>
        </w:rPr>
        <w:t>e chose to bring the two issues together in this volume, seeing them as interrelated</w:t>
      </w:r>
      <w:r w:rsidR="006E0B95" w:rsidRPr="00B01295">
        <w:rPr>
          <w:rFonts w:ascii="Times New Roman" w:hAnsi="Times New Roman" w:cs="Times New Roman"/>
          <w:sz w:val="24"/>
          <w:szCs w:val="24"/>
        </w:rPr>
        <w:t xml:space="preserve"> and a joint discussion fruitful</w:t>
      </w:r>
      <w:r w:rsidR="0077487E" w:rsidRPr="00B01295">
        <w:rPr>
          <w:rFonts w:ascii="Times New Roman" w:hAnsi="Times New Roman" w:cs="Times New Roman"/>
          <w:sz w:val="24"/>
          <w:szCs w:val="24"/>
        </w:rPr>
        <w:t xml:space="preserve">.  </w:t>
      </w:r>
      <w:r w:rsidR="00095D81" w:rsidRPr="00B01295">
        <w:rPr>
          <w:rFonts w:ascii="Times New Roman" w:hAnsi="Times New Roman" w:cs="Times New Roman"/>
          <w:sz w:val="24"/>
          <w:szCs w:val="24"/>
        </w:rPr>
        <w:t>Human mil</w:t>
      </w:r>
      <w:r w:rsidR="00A073BB">
        <w:rPr>
          <w:rFonts w:ascii="Times New Roman" w:hAnsi="Times New Roman" w:cs="Times New Roman"/>
          <w:sz w:val="24"/>
          <w:szCs w:val="24"/>
        </w:rPr>
        <w:t xml:space="preserve">k banking was the catalyst for </w:t>
      </w:r>
      <w:r w:rsidR="00095D81" w:rsidRPr="00B01295">
        <w:rPr>
          <w:rFonts w:ascii="Times New Roman" w:hAnsi="Times New Roman" w:cs="Times New Roman"/>
          <w:sz w:val="24"/>
          <w:szCs w:val="24"/>
        </w:rPr>
        <w:t xml:space="preserve">many </w:t>
      </w:r>
      <w:r w:rsidR="00C80BA1">
        <w:rPr>
          <w:rFonts w:ascii="Times New Roman" w:hAnsi="Times New Roman" w:cs="Times New Roman"/>
          <w:sz w:val="24"/>
          <w:szCs w:val="24"/>
        </w:rPr>
        <w:t xml:space="preserve">of the original ideas </w:t>
      </w:r>
      <w:r w:rsidR="00C80BA1" w:rsidRPr="005336C3">
        <w:rPr>
          <w:rFonts w:ascii="Times New Roman" w:hAnsi="Times New Roman" w:cs="Times New Roman"/>
          <w:sz w:val="24"/>
          <w:szCs w:val="24"/>
        </w:rPr>
        <w:t>for this special i</w:t>
      </w:r>
      <w:r w:rsidR="00095D81" w:rsidRPr="005336C3">
        <w:rPr>
          <w:rFonts w:ascii="Times New Roman" w:hAnsi="Times New Roman" w:cs="Times New Roman"/>
          <w:sz w:val="24"/>
          <w:szCs w:val="24"/>
        </w:rPr>
        <w:t>ssue, a</w:t>
      </w:r>
      <w:r w:rsidR="00C80BA1" w:rsidRPr="005336C3">
        <w:rPr>
          <w:rFonts w:ascii="Times New Roman" w:hAnsi="Times New Roman" w:cs="Times New Roman"/>
          <w:sz w:val="24"/>
          <w:szCs w:val="24"/>
        </w:rPr>
        <w:t>lthough it was not the topic on</w:t>
      </w:r>
      <w:r w:rsidR="00095D81" w:rsidRPr="005336C3">
        <w:rPr>
          <w:rFonts w:ascii="Times New Roman" w:hAnsi="Times New Roman" w:cs="Times New Roman"/>
          <w:sz w:val="24"/>
          <w:szCs w:val="24"/>
        </w:rPr>
        <w:t xml:space="preserve"> which we received the most papers, despite attempting to solicit papers from recent docto</w:t>
      </w:r>
      <w:r w:rsidR="00E70C74" w:rsidRPr="005336C3">
        <w:rPr>
          <w:rFonts w:ascii="Times New Roman" w:hAnsi="Times New Roman" w:cs="Times New Roman"/>
          <w:sz w:val="24"/>
          <w:szCs w:val="24"/>
        </w:rPr>
        <w:t>ral studies on this topic (</w:t>
      </w:r>
      <w:proofErr w:type="spellStart"/>
      <w:r w:rsidR="00550ACA" w:rsidRPr="005336C3">
        <w:rPr>
          <w:rFonts w:ascii="Times New Roman" w:hAnsi="Times New Roman" w:cs="Times New Roman"/>
          <w:sz w:val="24"/>
          <w:szCs w:val="24"/>
        </w:rPr>
        <w:t>Sigurdson</w:t>
      </w:r>
      <w:proofErr w:type="spellEnd"/>
      <w:r w:rsidR="005336C3" w:rsidRPr="005336C3">
        <w:rPr>
          <w:rFonts w:ascii="Times New Roman" w:hAnsi="Times New Roman" w:cs="Times New Roman"/>
          <w:sz w:val="24"/>
          <w:szCs w:val="24"/>
        </w:rPr>
        <w:t>,</w:t>
      </w:r>
      <w:r w:rsidR="00550ACA" w:rsidRPr="005336C3">
        <w:rPr>
          <w:rFonts w:ascii="Times New Roman" w:hAnsi="Times New Roman" w:cs="Times New Roman"/>
          <w:sz w:val="24"/>
          <w:szCs w:val="24"/>
        </w:rPr>
        <w:t xml:space="preserve"> 2015; </w:t>
      </w:r>
      <w:proofErr w:type="spellStart"/>
      <w:r w:rsidR="00E70C74" w:rsidRPr="005336C3">
        <w:rPr>
          <w:rFonts w:ascii="Times New Roman" w:hAnsi="Times New Roman" w:cs="Times New Roman"/>
          <w:sz w:val="24"/>
          <w:szCs w:val="24"/>
        </w:rPr>
        <w:t>Zizzo</w:t>
      </w:r>
      <w:proofErr w:type="spellEnd"/>
      <w:r w:rsidR="005336C3" w:rsidRPr="005336C3">
        <w:rPr>
          <w:rFonts w:ascii="Times New Roman" w:hAnsi="Times New Roman" w:cs="Times New Roman"/>
          <w:sz w:val="24"/>
          <w:szCs w:val="24"/>
        </w:rPr>
        <w:t>,</w:t>
      </w:r>
      <w:r w:rsidR="00095D81" w:rsidRPr="005336C3">
        <w:rPr>
          <w:rFonts w:ascii="Times New Roman" w:hAnsi="Times New Roman" w:cs="Times New Roman"/>
          <w:sz w:val="24"/>
          <w:szCs w:val="24"/>
        </w:rPr>
        <w:t xml:space="preserve"> </w:t>
      </w:r>
      <w:r w:rsidR="005336C3" w:rsidRPr="005336C3">
        <w:rPr>
          <w:rFonts w:ascii="Times New Roman" w:hAnsi="Times New Roman" w:cs="Times New Roman"/>
          <w:sz w:val="24"/>
          <w:szCs w:val="24"/>
        </w:rPr>
        <w:t>2011,</w:t>
      </w:r>
      <w:r w:rsidR="00E70C74" w:rsidRPr="005336C3">
        <w:rPr>
          <w:rFonts w:ascii="Times New Roman" w:hAnsi="Times New Roman" w:cs="Times New Roman"/>
          <w:sz w:val="24"/>
          <w:szCs w:val="24"/>
        </w:rPr>
        <w:t xml:space="preserve"> </w:t>
      </w:r>
      <w:r w:rsidR="0078566E" w:rsidRPr="005336C3">
        <w:rPr>
          <w:rFonts w:ascii="Times New Roman" w:hAnsi="Times New Roman" w:cs="Times New Roman"/>
          <w:sz w:val="24"/>
          <w:szCs w:val="24"/>
        </w:rPr>
        <w:t>2013</w:t>
      </w:r>
      <w:r w:rsidR="00095D81" w:rsidRPr="005336C3">
        <w:rPr>
          <w:rFonts w:ascii="Times New Roman" w:hAnsi="Times New Roman" w:cs="Times New Roman"/>
          <w:sz w:val="24"/>
          <w:szCs w:val="24"/>
        </w:rPr>
        <w:t xml:space="preserve">; </w:t>
      </w:r>
      <w:proofErr w:type="spellStart"/>
      <w:r w:rsidR="00095D81" w:rsidRPr="005336C3">
        <w:rPr>
          <w:rFonts w:ascii="Times New Roman" w:hAnsi="Times New Roman" w:cs="Times New Roman"/>
          <w:sz w:val="24"/>
          <w:szCs w:val="24"/>
        </w:rPr>
        <w:t>Pineau</w:t>
      </w:r>
      <w:proofErr w:type="spellEnd"/>
      <w:r w:rsidR="005336C3" w:rsidRPr="005336C3">
        <w:rPr>
          <w:rFonts w:ascii="Times New Roman" w:hAnsi="Times New Roman" w:cs="Times New Roman"/>
          <w:sz w:val="24"/>
          <w:szCs w:val="24"/>
        </w:rPr>
        <w:t>,</w:t>
      </w:r>
      <w:r w:rsidR="0078566E" w:rsidRPr="005336C3">
        <w:rPr>
          <w:rFonts w:ascii="Times New Roman" w:hAnsi="Times New Roman" w:cs="Times New Roman"/>
          <w:sz w:val="24"/>
          <w:szCs w:val="24"/>
        </w:rPr>
        <w:t xml:space="preserve"> 2013</w:t>
      </w:r>
      <w:r w:rsidR="00095D81" w:rsidRPr="005336C3">
        <w:rPr>
          <w:rFonts w:ascii="Times New Roman" w:hAnsi="Times New Roman" w:cs="Times New Roman"/>
          <w:sz w:val="24"/>
          <w:szCs w:val="24"/>
        </w:rPr>
        <w:t xml:space="preserve">).  </w:t>
      </w:r>
    </w:p>
    <w:p w:rsidR="004E7673" w:rsidRPr="00B01295" w:rsidRDefault="00B70292" w:rsidP="00036F7E">
      <w:pPr>
        <w:ind w:firstLine="720"/>
        <w:rPr>
          <w:rFonts w:ascii="Times New Roman" w:hAnsi="Times New Roman" w:cs="Times New Roman"/>
          <w:sz w:val="24"/>
          <w:szCs w:val="24"/>
        </w:rPr>
      </w:pPr>
      <w:r w:rsidRPr="00B01295">
        <w:rPr>
          <w:rFonts w:ascii="Times New Roman" w:hAnsi="Times New Roman" w:cs="Times New Roman"/>
          <w:sz w:val="24"/>
          <w:szCs w:val="24"/>
        </w:rPr>
        <w:t>There is also the</w:t>
      </w:r>
      <w:r w:rsidR="00786801" w:rsidRPr="00B01295">
        <w:rPr>
          <w:rFonts w:ascii="Times New Roman" w:hAnsi="Times New Roman" w:cs="Times New Roman"/>
          <w:sz w:val="24"/>
          <w:szCs w:val="24"/>
        </w:rPr>
        <w:t xml:space="preserve"> more extensively </w:t>
      </w:r>
      <w:r w:rsidR="00550ACA">
        <w:rPr>
          <w:rFonts w:ascii="Times New Roman" w:hAnsi="Times New Roman" w:cs="Times New Roman"/>
          <w:sz w:val="24"/>
          <w:szCs w:val="24"/>
        </w:rPr>
        <w:t xml:space="preserve">anthropologically </w:t>
      </w:r>
      <w:r w:rsidR="00786801" w:rsidRPr="00B01295">
        <w:rPr>
          <w:rFonts w:ascii="Times New Roman" w:hAnsi="Times New Roman" w:cs="Times New Roman"/>
          <w:sz w:val="24"/>
          <w:szCs w:val="24"/>
        </w:rPr>
        <w:t>studied topic of Islamic milk kinship</w:t>
      </w:r>
      <w:r w:rsidR="00036F7E" w:rsidRPr="00B01295">
        <w:rPr>
          <w:rFonts w:ascii="Times New Roman" w:hAnsi="Times New Roman" w:cs="Times New Roman"/>
          <w:sz w:val="24"/>
          <w:szCs w:val="24"/>
        </w:rPr>
        <w:t xml:space="preserve"> (C</w:t>
      </w:r>
      <w:r w:rsidR="00E70C74">
        <w:rPr>
          <w:rFonts w:ascii="Times New Roman" w:hAnsi="Times New Roman" w:cs="Times New Roman"/>
          <w:sz w:val="24"/>
          <w:szCs w:val="24"/>
        </w:rPr>
        <w:t>larke</w:t>
      </w:r>
      <w:r w:rsidR="005336C3">
        <w:rPr>
          <w:rFonts w:ascii="Times New Roman" w:hAnsi="Times New Roman" w:cs="Times New Roman"/>
          <w:sz w:val="24"/>
          <w:szCs w:val="24"/>
        </w:rPr>
        <w:t>,</w:t>
      </w:r>
      <w:r w:rsidR="00E70C74">
        <w:rPr>
          <w:rFonts w:ascii="Times New Roman" w:hAnsi="Times New Roman" w:cs="Times New Roman"/>
          <w:sz w:val="24"/>
          <w:szCs w:val="24"/>
        </w:rPr>
        <w:t xml:space="preserve"> 2007; Cassidy and El Tom</w:t>
      </w:r>
      <w:r w:rsidR="005336C3">
        <w:rPr>
          <w:rFonts w:ascii="Times New Roman" w:hAnsi="Times New Roman" w:cs="Times New Roman"/>
          <w:sz w:val="24"/>
          <w:szCs w:val="24"/>
        </w:rPr>
        <w:t>,</w:t>
      </w:r>
      <w:r w:rsidR="00036F7E" w:rsidRPr="00B01295">
        <w:rPr>
          <w:rFonts w:ascii="Times New Roman" w:hAnsi="Times New Roman" w:cs="Times New Roman"/>
          <w:sz w:val="24"/>
          <w:szCs w:val="24"/>
        </w:rPr>
        <w:t xml:space="preserve"> 2010</w:t>
      </w:r>
      <w:r w:rsidR="0077487E" w:rsidRPr="00B01295">
        <w:rPr>
          <w:rFonts w:ascii="Times New Roman" w:hAnsi="Times New Roman" w:cs="Times New Roman"/>
          <w:sz w:val="24"/>
          <w:szCs w:val="24"/>
        </w:rPr>
        <w:t>)</w:t>
      </w:r>
      <w:r w:rsidR="00786801" w:rsidRPr="00B01295">
        <w:rPr>
          <w:rFonts w:ascii="Times New Roman" w:hAnsi="Times New Roman" w:cs="Times New Roman"/>
          <w:sz w:val="24"/>
          <w:szCs w:val="24"/>
        </w:rPr>
        <w:t>.  Connected with these formal arrangements of wet nursing, in which commer</w:t>
      </w:r>
      <w:r w:rsidRPr="00B01295">
        <w:rPr>
          <w:rFonts w:ascii="Times New Roman" w:hAnsi="Times New Roman" w:cs="Times New Roman"/>
          <w:sz w:val="24"/>
          <w:szCs w:val="24"/>
        </w:rPr>
        <w:t>cial exchange has occurred, others have considered</w:t>
      </w:r>
      <w:r w:rsidR="00786801" w:rsidRPr="00B01295">
        <w:rPr>
          <w:rFonts w:ascii="Times New Roman" w:hAnsi="Times New Roman" w:cs="Times New Roman"/>
          <w:sz w:val="24"/>
          <w:szCs w:val="24"/>
        </w:rPr>
        <w:t xml:space="preserve"> what has been called </w:t>
      </w:r>
      <w:r w:rsidR="00BC5549" w:rsidRPr="00B01295">
        <w:rPr>
          <w:rFonts w:ascii="Times New Roman" w:hAnsi="Times New Roman" w:cs="Times New Roman"/>
          <w:sz w:val="24"/>
          <w:szCs w:val="24"/>
        </w:rPr>
        <w:t>“</w:t>
      </w:r>
      <w:r w:rsidR="00786801" w:rsidRPr="00B01295">
        <w:rPr>
          <w:rFonts w:ascii="Times New Roman" w:hAnsi="Times New Roman" w:cs="Times New Roman"/>
          <w:sz w:val="24"/>
          <w:szCs w:val="24"/>
        </w:rPr>
        <w:t>medicalized wet nursing</w:t>
      </w:r>
      <w:r w:rsidR="00BC5549" w:rsidRPr="00B01295">
        <w:rPr>
          <w:rFonts w:ascii="Times New Roman" w:hAnsi="Times New Roman" w:cs="Times New Roman"/>
          <w:sz w:val="24"/>
          <w:szCs w:val="24"/>
        </w:rPr>
        <w:t>”</w:t>
      </w:r>
      <w:r w:rsidR="006F5D88" w:rsidRPr="00B01295">
        <w:rPr>
          <w:rFonts w:ascii="Times New Roman" w:hAnsi="Times New Roman" w:cs="Times New Roman"/>
          <w:sz w:val="24"/>
          <w:szCs w:val="24"/>
        </w:rPr>
        <w:t xml:space="preserve"> or don</w:t>
      </w:r>
      <w:r w:rsidR="00036F7E" w:rsidRPr="00B01295">
        <w:rPr>
          <w:rFonts w:ascii="Times New Roman" w:hAnsi="Times New Roman" w:cs="Times New Roman"/>
          <w:sz w:val="24"/>
          <w:szCs w:val="24"/>
        </w:rPr>
        <w:t>or human milk banking (Cassidy</w:t>
      </w:r>
      <w:r w:rsidR="005336C3">
        <w:rPr>
          <w:rFonts w:ascii="Times New Roman" w:hAnsi="Times New Roman" w:cs="Times New Roman"/>
          <w:sz w:val="24"/>
          <w:szCs w:val="24"/>
        </w:rPr>
        <w:t>,</w:t>
      </w:r>
      <w:r w:rsidR="00036F7E" w:rsidRPr="00B01295">
        <w:rPr>
          <w:rFonts w:ascii="Times New Roman" w:hAnsi="Times New Roman" w:cs="Times New Roman"/>
          <w:sz w:val="24"/>
          <w:szCs w:val="24"/>
        </w:rPr>
        <w:t xml:space="preserve"> 2012</w:t>
      </w:r>
      <w:r w:rsidR="00EB503B" w:rsidRPr="00B01295">
        <w:rPr>
          <w:rFonts w:ascii="Times New Roman" w:hAnsi="Times New Roman" w:cs="Times New Roman"/>
          <w:sz w:val="24"/>
          <w:szCs w:val="24"/>
        </w:rPr>
        <w:t>a; Palmquist</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2014</w:t>
      </w:r>
      <w:r w:rsidR="006F5D88" w:rsidRPr="00B01295">
        <w:rPr>
          <w:rFonts w:ascii="Times New Roman" w:hAnsi="Times New Roman" w:cs="Times New Roman"/>
          <w:sz w:val="24"/>
          <w:szCs w:val="24"/>
        </w:rPr>
        <w:t>), although the commercialized and western nature of this later term has created some problems cross-culturally</w:t>
      </w:r>
      <w:r w:rsidR="00786801" w:rsidRPr="00B01295">
        <w:rPr>
          <w:rFonts w:ascii="Times New Roman" w:hAnsi="Times New Roman" w:cs="Times New Roman"/>
          <w:sz w:val="24"/>
          <w:szCs w:val="24"/>
        </w:rPr>
        <w:t xml:space="preserve"> </w:t>
      </w:r>
      <w:r w:rsidR="00E70C74">
        <w:rPr>
          <w:rFonts w:ascii="Times New Roman" w:hAnsi="Times New Roman" w:cs="Times New Roman"/>
          <w:sz w:val="24"/>
          <w:szCs w:val="24"/>
        </w:rPr>
        <w:t>(Cassidy and Dykes</w:t>
      </w:r>
      <w:r w:rsidR="005336C3">
        <w:rPr>
          <w:rFonts w:ascii="Times New Roman" w:hAnsi="Times New Roman" w:cs="Times New Roman"/>
          <w:sz w:val="24"/>
          <w:szCs w:val="24"/>
        </w:rPr>
        <w:t>,</w:t>
      </w:r>
      <w:r w:rsidR="006F5D88" w:rsidRPr="00B01295">
        <w:rPr>
          <w:rFonts w:ascii="Times New Roman" w:hAnsi="Times New Roman" w:cs="Times New Roman"/>
          <w:sz w:val="24"/>
          <w:szCs w:val="24"/>
        </w:rPr>
        <w:t xml:space="preserve"> forthcoming).  Over a century old, this medically framed form of human milk exchange has been expanding </w:t>
      </w:r>
      <w:r w:rsidR="00C80BA1">
        <w:rPr>
          <w:rFonts w:ascii="Times New Roman" w:hAnsi="Times New Roman" w:cs="Times New Roman"/>
          <w:sz w:val="24"/>
          <w:szCs w:val="24"/>
        </w:rPr>
        <w:t>internationally</w:t>
      </w:r>
      <w:r w:rsidR="0077487E" w:rsidRPr="00B01295">
        <w:rPr>
          <w:rFonts w:ascii="Times New Roman" w:hAnsi="Times New Roman" w:cs="Times New Roman"/>
          <w:sz w:val="24"/>
          <w:szCs w:val="24"/>
        </w:rPr>
        <w:t xml:space="preserve"> and</w:t>
      </w:r>
      <w:r w:rsidRPr="00B01295">
        <w:rPr>
          <w:rFonts w:ascii="Times New Roman" w:hAnsi="Times New Roman" w:cs="Times New Roman"/>
          <w:sz w:val="24"/>
          <w:szCs w:val="24"/>
        </w:rPr>
        <w:t>,</w:t>
      </w:r>
      <w:r w:rsidR="0077487E" w:rsidRPr="00B01295">
        <w:rPr>
          <w:rFonts w:ascii="Times New Roman" w:hAnsi="Times New Roman" w:cs="Times New Roman"/>
          <w:sz w:val="24"/>
          <w:szCs w:val="24"/>
        </w:rPr>
        <w:t xml:space="preserve"> as we will discuss</w:t>
      </w:r>
      <w:r w:rsidR="00550ACA">
        <w:rPr>
          <w:rFonts w:ascii="Times New Roman" w:hAnsi="Times New Roman" w:cs="Times New Roman"/>
          <w:sz w:val="24"/>
          <w:szCs w:val="24"/>
        </w:rPr>
        <w:t xml:space="preserve"> in this special issue</w:t>
      </w:r>
      <w:r w:rsidR="0077487E" w:rsidRPr="00B01295">
        <w:rPr>
          <w:rFonts w:ascii="Times New Roman" w:hAnsi="Times New Roman" w:cs="Times New Roman"/>
          <w:sz w:val="24"/>
          <w:szCs w:val="24"/>
        </w:rPr>
        <w:t xml:space="preserve">, </w:t>
      </w:r>
      <w:r w:rsidR="006F5D88" w:rsidRPr="00B01295">
        <w:rPr>
          <w:rFonts w:ascii="Times New Roman" w:hAnsi="Times New Roman" w:cs="Times New Roman"/>
          <w:sz w:val="24"/>
          <w:szCs w:val="24"/>
        </w:rPr>
        <w:t xml:space="preserve">has also </w:t>
      </w:r>
      <w:r w:rsidR="00DE7D99" w:rsidRPr="00B01295">
        <w:rPr>
          <w:rFonts w:ascii="Times New Roman" w:hAnsi="Times New Roman" w:cs="Times New Roman"/>
          <w:sz w:val="24"/>
          <w:szCs w:val="24"/>
        </w:rPr>
        <w:t xml:space="preserve">been linked to </w:t>
      </w:r>
      <w:r w:rsidR="0077487E" w:rsidRPr="00B01295">
        <w:rPr>
          <w:rFonts w:ascii="Times New Roman" w:hAnsi="Times New Roman" w:cs="Times New Roman"/>
          <w:sz w:val="24"/>
          <w:szCs w:val="24"/>
        </w:rPr>
        <w:t xml:space="preserve">the less formal, often social media </w:t>
      </w:r>
      <w:r w:rsidR="009835AD" w:rsidRPr="00B01295">
        <w:rPr>
          <w:rFonts w:ascii="Times New Roman" w:hAnsi="Times New Roman" w:cs="Times New Roman"/>
          <w:sz w:val="24"/>
          <w:szCs w:val="24"/>
        </w:rPr>
        <w:t xml:space="preserve">facilitated </w:t>
      </w:r>
      <w:r w:rsidR="0077487E" w:rsidRPr="00B01295">
        <w:rPr>
          <w:rFonts w:ascii="Times New Roman" w:hAnsi="Times New Roman" w:cs="Times New Roman"/>
          <w:sz w:val="24"/>
          <w:szCs w:val="24"/>
        </w:rPr>
        <w:t>form</w:t>
      </w:r>
      <w:r w:rsidR="00C80BA1">
        <w:rPr>
          <w:rFonts w:ascii="Times New Roman" w:hAnsi="Times New Roman" w:cs="Times New Roman"/>
          <w:sz w:val="24"/>
          <w:szCs w:val="24"/>
        </w:rPr>
        <w:t>s of human milk exchanged</w:t>
      </w:r>
      <w:r w:rsidR="0077487E" w:rsidRPr="00B01295">
        <w:rPr>
          <w:rFonts w:ascii="Times New Roman" w:hAnsi="Times New Roman" w:cs="Times New Roman"/>
          <w:sz w:val="24"/>
          <w:szCs w:val="24"/>
        </w:rPr>
        <w:t xml:space="preserve"> </w:t>
      </w:r>
      <w:r w:rsidR="00C80BA1">
        <w:rPr>
          <w:rFonts w:ascii="Times New Roman" w:hAnsi="Times New Roman" w:cs="Times New Roman"/>
          <w:sz w:val="24"/>
          <w:szCs w:val="24"/>
        </w:rPr>
        <w:t xml:space="preserve">variously </w:t>
      </w:r>
      <w:r w:rsidR="0077487E" w:rsidRPr="00B01295">
        <w:rPr>
          <w:rFonts w:ascii="Times New Roman" w:hAnsi="Times New Roman" w:cs="Times New Roman"/>
          <w:sz w:val="24"/>
          <w:szCs w:val="24"/>
        </w:rPr>
        <w:t xml:space="preserve">called </w:t>
      </w:r>
      <w:r w:rsidR="00BC5549" w:rsidRPr="00B01295">
        <w:rPr>
          <w:rFonts w:ascii="Times New Roman" w:hAnsi="Times New Roman" w:cs="Times New Roman"/>
          <w:sz w:val="24"/>
          <w:szCs w:val="24"/>
        </w:rPr>
        <w:t>“</w:t>
      </w:r>
      <w:r w:rsidR="0077487E" w:rsidRPr="00B01295">
        <w:rPr>
          <w:rFonts w:ascii="Times New Roman" w:hAnsi="Times New Roman" w:cs="Times New Roman"/>
          <w:sz w:val="24"/>
          <w:szCs w:val="24"/>
        </w:rPr>
        <w:t>milk sharing</w:t>
      </w:r>
      <w:r w:rsidR="00BC5549" w:rsidRPr="00B01295">
        <w:rPr>
          <w:rFonts w:ascii="Times New Roman" w:hAnsi="Times New Roman" w:cs="Times New Roman"/>
          <w:sz w:val="24"/>
          <w:szCs w:val="24"/>
        </w:rPr>
        <w:t>”</w:t>
      </w:r>
      <w:r w:rsidR="0077487E" w:rsidRPr="00B01295">
        <w:rPr>
          <w:rFonts w:ascii="Times New Roman" w:hAnsi="Times New Roman" w:cs="Times New Roman"/>
          <w:sz w:val="24"/>
          <w:szCs w:val="24"/>
        </w:rPr>
        <w:t xml:space="preserve"> or peer-to-peer sharing</w:t>
      </w:r>
      <w:r w:rsidR="00C80BA1">
        <w:rPr>
          <w:rFonts w:ascii="Times New Roman" w:hAnsi="Times New Roman" w:cs="Times New Roman"/>
          <w:sz w:val="24"/>
          <w:szCs w:val="24"/>
        </w:rPr>
        <w:t>.  S</w:t>
      </w:r>
      <w:r w:rsidR="006F5D88" w:rsidRPr="00B01295">
        <w:rPr>
          <w:rFonts w:ascii="Times New Roman" w:hAnsi="Times New Roman" w:cs="Times New Roman"/>
          <w:sz w:val="24"/>
          <w:szCs w:val="24"/>
        </w:rPr>
        <w:t xml:space="preserve">ometimes more </w:t>
      </w:r>
      <w:r w:rsidR="00C80BA1">
        <w:rPr>
          <w:rFonts w:ascii="Times New Roman" w:hAnsi="Times New Roman" w:cs="Times New Roman"/>
          <w:sz w:val="24"/>
          <w:szCs w:val="24"/>
        </w:rPr>
        <w:t>commercial exchanges may also form</w:t>
      </w:r>
      <w:r w:rsidR="006F5D88" w:rsidRPr="00B01295">
        <w:rPr>
          <w:rFonts w:ascii="Times New Roman" w:hAnsi="Times New Roman" w:cs="Times New Roman"/>
          <w:sz w:val="24"/>
          <w:szCs w:val="24"/>
        </w:rPr>
        <w:t xml:space="preserve"> part of the</w:t>
      </w:r>
      <w:r w:rsidR="00EB503B" w:rsidRPr="00B01295">
        <w:rPr>
          <w:rFonts w:ascii="Times New Roman" w:hAnsi="Times New Roman" w:cs="Times New Roman"/>
          <w:sz w:val="24"/>
          <w:szCs w:val="24"/>
        </w:rPr>
        <w:t>se discussions (Cassidy</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2012b; Cassidy and Dykes</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forthcoming</w:t>
      </w:r>
      <w:r w:rsidR="006F5D88" w:rsidRPr="00B01295">
        <w:rPr>
          <w:rFonts w:ascii="Times New Roman" w:hAnsi="Times New Roman" w:cs="Times New Roman"/>
          <w:sz w:val="24"/>
          <w:szCs w:val="24"/>
        </w:rPr>
        <w:t xml:space="preserve">). </w:t>
      </w:r>
      <w:r w:rsidR="0077487E" w:rsidRPr="00B01295">
        <w:rPr>
          <w:rFonts w:ascii="Times New Roman" w:hAnsi="Times New Roman" w:cs="Times New Roman"/>
          <w:sz w:val="24"/>
          <w:szCs w:val="24"/>
        </w:rPr>
        <w:t xml:space="preserve"> </w:t>
      </w:r>
      <w:r w:rsidR="009835AD" w:rsidRPr="00B01295">
        <w:rPr>
          <w:rFonts w:ascii="Times New Roman" w:hAnsi="Times New Roman" w:cs="Times New Roman"/>
          <w:sz w:val="24"/>
          <w:szCs w:val="24"/>
        </w:rPr>
        <w:t>T</w:t>
      </w:r>
      <w:r w:rsidR="006F5D88" w:rsidRPr="00B01295">
        <w:rPr>
          <w:rFonts w:ascii="Times New Roman" w:hAnsi="Times New Roman" w:cs="Times New Roman"/>
          <w:sz w:val="24"/>
          <w:szCs w:val="24"/>
        </w:rPr>
        <w:t xml:space="preserve">he contributions we received to this special issue </w:t>
      </w:r>
      <w:r w:rsidR="009835AD" w:rsidRPr="00B01295">
        <w:rPr>
          <w:rFonts w:ascii="Times New Roman" w:hAnsi="Times New Roman" w:cs="Times New Roman"/>
          <w:sz w:val="24"/>
          <w:szCs w:val="24"/>
        </w:rPr>
        <w:t xml:space="preserve">fell </w:t>
      </w:r>
      <w:r w:rsidR="006543EE" w:rsidRPr="00B01295">
        <w:rPr>
          <w:rFonts w:ascii="Times New Roman" w:hAnsi="Times New Roman" w:cs="Times New Roman"/>
          <w:sz w:val="24"/>
          <w:szCs w:val="24"/>
        </w:rPr>
        <w:t xml:space="preserve">either in the world of </w:t>
      </w:r>
      <w:r w:rsidR="006F5D88" w:rsidRPr="00B01295">
        <w:rPr>
          <w:rFonts w:ascii="Times New Roman" w:hAnsi="Times New Roman" w:cs="Times New Roman"/>
          <w:sz w:val="24"/>
          <w:szCs w:val="24"/>
        </w:rPr>
        <w:t>human milk banking</w:t>
      </w:r>
      <w:r w:rsidR="006543EE" w:rsidRPr="00B01295">
        <w:rPr>
          <w:rFonts w:ascii="Times New Roman" w:hAnsi="Times New Roman" w:cs="Times New Roman"/>
          <w:sz w:val="24"/>
          <w:szCs w:val="24"/>
        </w:rPr>
        <w:t>,</w:t>
      </w:r>
      <w:r w:rsidR="006F5D88" w:rsidRPr="00B01295">
        <w:rPr>
          <w:rFonts w:ascii="Times New Roman" w:hAnsi="Times New Roman" w:cs="Times New Roman"/>
          <w:sz w:val="24"/>
          <w:szCs w:val="24"/>
        </w:rPr>
        <w:t xml:space="preserve"> or </w:t>
      </w:r>
      <w:r w:rsidR="007C76D8" w:rsidRPr="00B01295">
        <w:rPr>
          <w:rFonts w:ascii="Times New Roman" w:hAnsi="Times New Roman" w:cs="Times New Roman"/>
          <w:sz w:val="24"/>
          <w:szCs w:val="24"/>
        </w:rPr>
        <w:t xml:space="preserve">that of the </w:t>
      </w:r>
      <w:r w:rsidR="006F5D88" w:rsidRPr="00B01295">
        <w:rPr>
          <w:rFonts w:ascii="Times New Roman" w:hAnsi="Times New Roman" w:cs="Times New Roman"/>
          <w:sz w:val="24"/>
          <w:szCs w:val="24"/>
        </w:rPr>
        <w:t xml:space="preserve">less formal and often digitally facilitated </w:t>
      </w:r>
      <w:r w:rsidR="000E4B71">
        <w:rPr>
          <w:rFonts w:ascii="Times New Roman" w:hAnsi="Times New Roman" w:cs="Times New Roman"/>
          <w:sz w:val="24"/>
          <w:szCs w:val="24"/>
        </w:rPr>
        <w:t xml:space="preserve">world of </w:t>
      </w:r>
      <w:r w:rsidR="006F5D88" w:rsidRPr="00B01295">
        <w:rPr>
          <w:rFonts w:ascii="Times New Roman" w:hAnsi="Times New Roman" w:cs="Times New Roman"/>
          <w:sz w:val="24"/>
          <w:szCs w:val="24"/>
        </w:rPr>
        <w:t>human milk sharing.</w:t>
      </w:r>
      <w:r w:rsidR="00753872" w:rsidRPr="00B01295">
        <w:rPr>
          <w:rFonts w:ascii="Times New Roman" w:hAnsi="Times New Roman" w:cs="Times New Roman"/>
          <w:sz w:val="24"/>
          <w:szCs w:val="24"/>
        </w:rPr>
        <w:t xml:space="preserve"> Briefly</w:t>
      </w:r>
      <w:r w:rsidR="000E4B71">
        <w:rPr>
          <w:rFonts w:ascii="Times New Roman" w:hAnsi="Times New Roman" w:cs="Times New Roman"/>
          <w:sz w:val="24"/>
          <w:szCs w:val="24"/>
        </w:rPr>
        <w:t>,</w:t>
      </w:r>
      <w:r w:rsidR="00753872" w:rsidRPr="00B01295">
        <w:rPr>
          <w:rFonts w:ascii="Times New Roman" w:hAnsi="Times New Roman" w:cs="Times New Roman"/>
          <w:sz w:val="24"/>
          <w:szCs w:val="24"/>
        </w:rPr>
        <w:t xml:space="preserve"> we will discuss current issues related to each of these two sides of the human milk exchange coin.</w:t>
      </w:r>
    </w:p>
    <w:p w:rsidR="00753872" w:rsidRPr="00B01295" w:rsidRDefault="00BF423C" w:rsidP="006F5D88">
      <w:pPr>
        <w:rPr>
          <w:rFonts w:ascii="Times New Roman" w:hAnsi="Times New Roman" w:cs="Times New Roman"/>
          <w:b/>
          <w:sz w:val="24"/>
          <w:szCs w:val="24"/>
        </w:rPr>
      </w:pPr>
      <w:r>
        <w:rPr>
          <w:rFonts w:ascii="Times New Roman" w:hAnsi="Times New Roman" w:cs="Times New Roman"/>
          <w:b/>
          <w:sz w:val="24"/>
          <w:szCs w:val="24"/>
        </w:rPr>
        <w:t>Donation and/or Sharing</w:t>
      </w:r>
    </w:p>
    <w:p w:rsidR="006543EE" w:rsidRPr="00B01295" w:rsidRDefault="00962E13" w:rsidP="006F5D88">
      <w:pPr>
        <w:rPr>
          <w:rFonts w:ascii="Times New Roman" w:hAnsi="Times New Roman" w:cs="Times New Roman"/>
          <w:sz w:val="24"/>
          <w:szCs w:val="24"/>
        </w:rPr>
      </w:pPr>
      <w:r w:rsidRPr="00B01295">
        <w:rPr>
          <w:rFonts w:ascii="Times New Roman" w:hAnsi="Times New Roman" w:cs="Times New Roman"/>
          <w:sz w:val="24"/>
          <w:szCs w:val="24"/>
        </w:rPr>
        <w:t>Human milk banking has not</w:t>
      </w:r>
      <w:r w:rsidR="006543EE" w:rsidRPr="00B01295">
        <w:rPr>
          <w:rFonts w:ascii="Times New Roman" w:hAnsi="Times New Roman" w:cs="Times New Roman"/>
          <w:sz w:val="24"/>
          <w:szCs w:val="24"/>
        </w:rPr>
        <w:t xml:space="preserve"> always </w:t>
      </w:r>
      <w:r w:rsidRPr="00B01295">
        <w:rPr>
          <w:rFonts w:ascii="Times New Roman" w:hAnsi="Times New Roman" w:cs="Times New Roman"/>
          <w:sz w:val="24"/>
          <w:szCs w:val="24"/>
        </w:rPr>
        <w:t xml:space="preserve">been </w:t>
      </w:r>
      <w:r w:rsidR="000E4B71">
        <w:rPr>
          <w:rFonts w:ascii="Times New Roman" w:hAnsi="Times New Roman" w:cs="Times New Roman"/>
          <w:sz w:val="24"/>
          <w:szCs w:val="24"/>
        </w:rPr>
        <w:t>based on maternal donations</w:t>
      </w:r>
      <w:r w:rsidR="006543EE" w:rsidRPr="00B01295">
        <w:rPr>
          <w:rFonts w:ascii="Times New Roman" w:hAnsi="Times New Roman" w:cs="Times New Roman"/>
          <w:sz w:val="24"/>
          <w:szCs w:val="24"/>
        </w:rPr>
        <w:t xml:space="preserve"> but i</w:t>
      </w:r>
      <w:r w:rsidRPr="00B01295">
        <w:rPr>
          <w:rFonts w:ascii="Times New Roman" w:hAnsi="Times New Roman" w:cs="Times New Roman"/>
          <w:sz w:val="24"/>
          <w:szCs w:val="24"/>
        </w:rPr>
        <w:t xml:space="preserve">nstead originated </w:t>
      </w:r>
      <w:r w:rsidR="006543EE" w:rsidRPr="00B01295">
        <w:rPr>
          <w:rFonts w:ascii="Times New Roman" w:hAnsi="Times New Roman" w:cs="Times New Roman"/>
          <w:sz w:val="24"/>
          <w:szCs w:val="24"/>
        </w:rPr>
        <w:t>with women</w:t>
      </w:r>
      <w:r w:rsidRPr="00B01295">
        <w:rPr>
          <w:rFonts w:ascii="Times New Roman" w:hAnsi="Times New Roman" w:cs="Times New Roman"/>
          <w:sz w:val="24"/>
          <w:szCs w:val="24"/>
        </w:rPr>
        <w:t>, in certain cases,</w:t>
      </w:r>
      <w:r w:rsidR="006543EE" w:rsidRPr="00B01295">
        <w:rPr>
          <w:rFonts w:ascii="Times New Roman" w:hAnsi="Times New Roman" w:cs="Times New Roman"/>
          <w:sz w:val="24"/>
          <w:szCs w:val="24"/>
        </w:rPr>
        <w:t xml:space="preserve"> receiving some form of compensation or financial remuneration for their lactation labours (s</w:t>
      </w:r>
      <w:r w:rsidR="00EB503B" w:rsidRPr="00B01295">
        <w:rPr>
          <w:rFonts w:ascii="Times New Roman" w:hAnsi="Times New Roman" w:cs="Times New Roman"/>
          <w:sz w:val="24"/>
          <w:szCs w:val="24"/>
        </w:rPr>
        <w:t>ee Golden</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1996; Swanson</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2014; Cassidy and Dykes</w:t>
      </w:r>
      <w:r w:rsidR="005336C3">
        <w:rPr>
          <w:rFonts w:ascii="Times New Roman" w:hAnsi="Times New Roman" w:cs="Times New Roman"/>
          <w:sz w:val="24"/>
          <w:szCs w:val="24"/>
        </w:rPr>
        <w:t>,</w:t>
      </w:r>
      <w:r w:rsidR="00EB503B" w:rsidRPr="00B01295">
        <w:rPr>
          <w:rFonts w:ascii="Times New Roman" w:hAnsi="Times New Roman" w:cs="Times New Roman"/>
          <w:sz w:val="24"/>
          <w:szCs w:val="24"/>
        </w:rPr>
        <w:t xml:space="preserve"> forthcoming</w:t>
      </w:r>
      <w:r w:rsidR="006543EE" w:rsidRPr="00B01295">
        <w:rPr>
          <w:rFonts w:ascii="Times New Roman" w:hAnsi="Times New Roman" w:cs="Times New Roman"/>
          <w:sz w:val="24"/>
          <w:szCs w:val="24"/>
        </w:rPr>
        <w:t>). However, today in most countries the model of maternal generosity underlies most of these services, althou</w:t>
      </w:r>
      <w:r w:rsidRPr="00B01295">
        <w:rPr>
          <w:rFonts w:ascii="Times New Roman" w:hAnsi="Times New Roman" w:cs="Times New Roman"/>
          <w:sz w:val="24"/>
          <w:szCs w:val="24"/>
        </w:rPr>
        <w:t>gh some women are compensated or at least</w:t>
      </w:r>
      <w:r w:rsidR="006543EE" w:rsidRPr="00B01295">
        <w:rPr>
          <w:rFonts w:ascii="Times New Roman" w:hAnsi="Times New Roman" w:cs="Times New Roman"/>
          <w:sz w:val="24"/>
          <w:szCs w:val="24"/>
        </w:rPr>
        <w:t xml:space="preserve"> thanked through less formal means.  </w:t>
      </w:r>
    </w:p>
    <w:p w:rsidR="00C063D3" w:rsidRPr="00B01295" w:rsidRDefault="00C063D3" w:rsidP="00FB7A48">
      <w:pPr>
        <w:rPr>
          <w:rFonts w:ascii="Times New Roman" w:hAnsi="Times New Roman" w:cs="Times New Roman"/>
          <w:sz w:val="24"/>
          <w:szCs w:val="24"/>
        </w:rPr>
      </w:pPr>
      <w:r w:rsidRPr="00B01295">
        <w:rPr>
          <w:rFonts w:ascii="Times New Roman" w:hAnsi="Times New Roman" w:cs="Times New Roman"/>
          <w:sz w:val="24"/>
          <w:szCs w:val="24"/>
        </w:rPr>
        <w:lastRenderedPageBreak/>
        <w:t>Underlying these issues is the</w:t>
      </w:r>
      <w:r w:rsidR="00550ACA">
        <w:rPr>
          <w:rFonts w:ascii="Times New Roman" w:hAnsi="Times New Roman" w:cs="Times New Roman"/>
          <w:sz w:val="24"/>
          <w:szCs w:val="24"/>
        </w:rPr>
        <w:t xml:space="preserve"> concern</w:t>
      </w:r>
      <w:r w:rsidR="00A073BB">
        <w:rPr>
          <w:rFonts w:ascii="Times New Roman" w:hAnsi="Times New Roman" w:cs="Times New Roman"/>
          <w:sz w:val="24"/>
          <w:szCs w:val="24"/>
        </w:rPr>
        <w:t xml:space="preserve"> </w:t>
      </w:r>
      <w:r w:rsidRPr="00B01295">
        <w:rPr>
          <w:rFonts w:ascii="Times New Roman" w:hAnsi="Times New Roman" w:cs="Times New Roman"/>
          <w:sz w:val="24"/>
          <w:szCs w:val="24"/>
        </w:rPr>
        <w:t xml:space="preserve">of donation and how we view donation.  Donations </w:t>
      </w:r>
      <w:proofErr w:type="gramStart"/>
      <w:r w:rsidRPr="00B01295">
        <w:rPr>
          <w:rFonts w:ascii="Times New Roman" w:hAnsi="Times New Roman" w:cs="Times New Roman"/>
          <w:sz w:val="24"/>
          <w:szCs w:val="24"/>
        </w:rPr>
        <w:t>are seen as</w:t>
      </w:r>
      <w:proofErr w:type="gramEnd"/>
      <w:r w:rsidRPr="00B01295">
        <w:rPr>
          <w:rFonts w:ascii="Times New Roman" w:hAnsi="Times New Roman" w:cs="Times New Roman"/>
          <w:sz w:val="24"/>
          <w:szCs w:val="24"/>
        </w:rPr>
        <w:t xml:space="preserve"> gifts, and anthropologically gifts are seen </w:t>
      </w:r>
      <w:r w:rsidR="00962E13" w:rsidRPr="00B01295">
        <w:rPr>
          <w:rFonts w:ascii="Times New Roman" w:hAnsi="Times New Roman" w:cs="Times New Roman"/>
          <w:sz w:val="24"/>
          <w:szCs w:val="24"/>
        </w:rPr>
        <w:t>not as unproblemati</w:t>
      </w:r>
      <w:r w:rsidR="007C76D8" w:rsidRPr="00B01295">
        <w:rPr>
          <w:rFonts w:ascii="Times New Roman" w:hAnsi="Times New Roman" w:cs="Times New Roman"/>
          <w:sz w:val="24"/>
          <w:szCs w:val="24"/>
        </w:rPr>
        <w:t>cal</w:t>
      </w:r>
      <w:r w:rsidR="00962E13" w:rsidRPr="00B01295">
        <w:rPr>
          <w:rFonts w:ascii="Times New Roman" w:hAnsi="Times New Roman" w:cs="Times New Roman"/>
          <w:sz w:val="24"/>
          <w:szCs w:val="24"/>
        </w:rPr>
        <w:t xml:space="preserve">ly or transparently pure statements of altruism but </w:t>
      </w:r>
      <w:r w:rsidRPr="00B01295">
        <w:rPr>
          <w:rFonts w:ascii="Times New Roman" w:hAnsi="Times New Roman" w:cs="Times New Roman"/>
          <w:sz w:val="24"/>
          <w:szCs w:val="24"/>
        </w:rPr>
        <w:t>as being part of a reciprocal arrangement, involving obligations of fu</w:t>
      </w:r>
      <w:r w:rsidR="00FB7A48" w:rsidRPr="00B01295">
        <w:rPr>
          <w:rFonts w:ascii="Times New Roman" w:hAnsi="Times New Roman" w:cs="Times New Roman"/>
          <w:sz w:val="24"/>
          <w:szCs w:val="24"/>
        </w:rPr>
        <w:t>ture exchange</w:t>
      </w:r>
      <w:r w:rsidR="00E70C74">
        <w:rPr>
          <w:rFonts w:ascii="Times New Roman" w:hAnsi="Times New Roman" w:cs="Times New Roman"/>
          <w:sz w:val="24"/>
          <w:szCs w:val="24"/>
        </w:rPr>
        <w:t xml:space="preserve"> (</w:t>
      </w:r>
      <w:proofErr w:type="spellStart"/>
      <w:r w:rsidR="00E70C74">
        <w:rPr>
          <w:rFonts w:ascii="Times New Roman" w:hAnsi="Times New Roman" w:cs="Times New Roman"/>
          <w:sz w:val="24"/>
          <w:szCs w:val="24"/>
        </w:rPr>
        <w:t>Mauss</w:t>
      </w:r>
      <w:proofErr w:type="spellEnd"/>
      <w:r w:rsidR="005336C3">
        <w:rPr>
          <w:rFonts w:ascii="Times New Roman" w:hAnsi="Times New Roman" w:cs="Times New Roman"/>
          <w:sz w:val="24"/>
          <w:szCs w:val="24"/>
        </w:rPr>
        <w:t>,</w:t>
      </w:r>
      <w:r w:rsidR="00E70C74">
        <w:rPr>
          <w:rFonts w:ascii="Times New Roman" w:hAnsi="Times New Roman" w:cs="Times New Roman"/>
          <w:sz w:val="24"/>
          <w:szCs w:val="24"/>
        </w:rPr>
        <w:t xml:space="preserve"> </w:t>
      </w:r>
      <w:r w:rsidR="0016545F" w:rsidRPr="00B01295">
        <w:rPr>
          <w:rFonts w:ascii="Times New Roman" w:hAnsi="Times New Roman" w:cs="Times New Roman"/>
          <w:sz w:val="24"/>
          <w:szCs w:val="24"/>
        </w:rPr>
        <w:t>1990 [1922]</w:t>
      </w:r>
      <w:r w:rsidR="00962E13" w:rsidRPr="00B01295">
        <w:rPr>
          <w:rFonts w:ascii="Times New Roman" w:hAnsi="Times New Roman" w:cs="Times New Roman"/>
          <w:sz w:val="24"/>
          <w:szCs w:val="24"/>
        </w:rPr>
        <w:t>)</w:t>
      </w:r>
      <w:r w:rsidR="00FB7A48" w:rsidRPr="00B01295">
        <w:rPr>
          <w:rFonts w:ascii="Times New Roman" w:hAnsi="Times New Roman" w:cs="Times New Roman"/>
          <w:sz w:val="24"/>
          <w:szCs w:val="24"/>
        </w:rPr>
        <w:t xml:space="preserve">.  In </w:t>
      </w:r>
      <w:r w:rsidR="00A62795" w:rsidRPr="00B01295">
        <w:rPr>
          <w:rFonts w:ascii="Times New Roman" w:hAnsi="Times New Roman" w:cs="Times New Roman"/>
          <w:sz w:val="24"/>
          <w:szCs w:val="24"/>
        </w:rPr>
        <w:t xml:space="preserve">the context of </w:t>
      </w:r>
      <w:r w:rsidR="00FB7A48" w:rsidRPr="00B01295">
        <w:rPr>
          <w:rFonts w:ascii="Times New Roman" w:hAnsi="Times New Roman" w:cs="Times New Roman"/>
          <w:sz w:val="24"/>
          <w:szCs w:val="24"/>
        </w:rPr>
        <w:t>milk banking</w:t>
      </w:r>
      <w:r w:rsidR="00A62795" w:rsidRPr="00B01295">
        <w:rPr>
          <w:rFonts w:ascii="Times New Roman" w:hAnsi="Times New Roman" w:cs="Times New Roman"/>
          <w:sz w:val="24"/>
          <w:szCs w:val="24"/>
        </w:rPr>
        <w:t>,</w:t>
      </w:r>
      <w:r w:rsidRPr="00B01295">
        <w:rPr>
          <w:rFonts w:ascii="Times New Roman" w:hAnsi="Times New Roman" w:cs="Times New Roman"/>
          <w:sz w:val="24"/>
          <w:szCs w:val="24"/>
        </w:rPr>
        <w:t xml:space="preserve"> donations are </w:t>
      </w:r>
      <w:r w:rsidR="00FB7A48" w:rsidRPr="00B01295">
        <w:rPr>
          <w:rFonts w:ascii="Times New Roman" w:hAnsi="Times New Roman" w:cs="Times New Roman"/>
          <w:sz w:val="24"/>
          <w:szCs w:val="24"/>
        </w:rPr>
        <w:t>controlled,</w:t>
      </w:r>
      <w:r w:rsidRPr="00B01295">
        <w:rPr>
          <w:rFonts w:ascii="Times New Roman" w:hAnsi="Times New Roman" w:cs="Times New Roman"/>
          <w:sz w:val="24"/>
          <w:szCs w:val="24"/>
        </w:rPr>
        <w:t xml:space="preserve"> and the donor is anonymous to the recipients, although this </w:t>
      </w:r>
      <w:r w:rsidR="00A62795" w:rsidRPr="00B01295">
        <w:rPr>
          <w:rFonts w:ascii="Times New Roman" w:hAnsi="Times New Roman" w:cs="Times New Roman"/>
          <w:sz w:val="24"/>
          <w:szCs w:val="24"/>
        </w:rPr>
        <w:t xml:space="preserve">anonymity has been the subject of urgent discussions across the world in terms of how it impacts upon Islamic concepts of milk kinship </w:t>
      </w:r>
      <w:r w:rsidR="0016545F" w:rsidRPr="00B01295">
        <w:rPr>
          <w:rFonts w:ascii="Times New Roman" w:hAnsi="Times New Roman" w:cs="Times New Roman"/>
          <w:sz w:val="24"/>
          <w:szCs w:val="24"/>
        </w:rPr>
        <w:t>(Cassidy and Dykes, forthcoming</w:t>
      </w:r>
      <w:r w:rsidR="00AA7648" w:rsidRPr="00B01295">
        <w:rPr>
          <w:rFonts w:ascii="Times New Roman" w:hAnsi="Times New Roman" w:cs="Times New Roman"/>
          <w:sz w:val="24"/>
          <w:szCs w:val="24"/>
        </w:rPr>
        <w:t>). This med</w:t>
      </w:r>
      <w:r w:rsidR="00A62795" w:rsidRPr="00B01295">
        <w:rPr>
          <w:rFonts w:ascii="Times New Roman" w:hAnsi="Times New Roman" w:cs="Times New Roman"/>
          <w:sz w:val="24"/>
          <w:szCs w:val="24"/>
        </w:rPr>
        <w:t xml:space="preserve">ically </w:t>
      </w:r>
      <w:r w:rsidR="000E4B71">
        <w:rPr>
          <w:rFonts w:ascii="Times New Roman" w:hAnsi="Times New Roman" w:cs="Times New Roman"/>
          <w:sz w:val="24"/>
          <w:szCs w:val="24"/>
        </w:rPr>
        <w:t>controlled gift is often regarded as a</w:t>
      </w:r>
      <w:r w:rsidR="00A62795" w:rsidRPr="00B01295">
        <w:rPr>
          <w:rFonts w:ascii="Times New Roman" w:hAnsi="Times New Roman" w:cs="Times New Roman"/>
          <w:sz w:val="24"/>
          <w:szCs w:val="24"/>
        </w:rPr>
        <w:t xml:space="preserve"> key factor in improving</w:t>
      </w:r>
      <w:r w:rsidR="00AA7648" w:rsidRPr="00B01295">
        <w:rPr>
          <w:rFonts w:ascii="Times New Roman" w:hAnsi="Times New Roman" w:cs="Times New Roman"/>
          <w:sz w:val="24"/>
          <w:szCs w:val="24"/>
        </w:rPr>
        <w:t xml:space="preserve"> outcome</w:t>
      </w:r>
      <w:r w:rsidR="00A62795" w:rsidRPr="00B01295">
        <w:rPr>
          <w:rFonts w:ascii="Times New Roman" w:hAnsi="Times New Roman" w:cs="Times New Roman"/>
          <w:sz w:val="24"/>
          <w:szCs w:val="24"/>
        </w:rPr>
        <w:t>s</w:t>
      </w:r>
      <w:r w:rsidR="00AA7648" w:rsidRPr="00B01295">
        <w:rPr>
          <w:rFonts w:ascii="Times New Roman" w:hAnsi="Times New Roman" w:cs="Times New Roman"/>
          <w:sz w:val="24"/>
          <w:szCs w:val="24"/>
        </w:rPr>
        <w:t xml:space="preserve"> among the globally expanding population of preterm and low birth weight infants. At the same time, if not controlled, and part of an informal c</w:t>
      </w:r>
      <w:r w:rsidR="003A5943">
        <w:rPr>
          <w:rFonts w:ascii="Times New Roman" w:hAnsi="Times New Roman" w:cs="Times New Roman"/>
          <w:sz w:val="24"/>
          <w:szCs w:val="24"/>
        </w:rPr>
        <w:t xml:space="preserve">ollaborative economy, it is often identified as </w:t>
      </w:r>
      <w:r w:rsidR="00AA7648" w:rsidRPr="00B01295">
        <w:rPr>
          <w:rFonts w:ascii="Times New Roman" w:hAnsi="Times New Roman" w:cs="Times New Roman"/>
          <w:sz w:val="24"/>
          <w:szCs w:val="24"/>
        </w:rPr>
        <w:t>pot</w:t>
      </w:r>
      <w:r w:rsidR="003A5943">
        <w:rPr>
          <w:rFonts w:ascii="Times New Roman" w:hAnsi="Times New Roman" w:cs="Times New Roman"/>
          <w:sz w:val="24"/>
          <w:szCs w:val="24"/>
        </w:rPr>
        <w:t>entially risky behaviour.  Moreover, a</w:t>
      </w:r>
      <w:r w:rsidR="00AA7648" w:rsidRPr="00B01295">
        <w:rPr>
          <w:rFonts w:ascii="Times New Roman" w:hAnsi="Times New Roman" w:cs="Times New Roman"/>
          <w:sz w:val="24"/>
          <w:szCs w:val="24"/>
        </w:rPr>
        <w:t xml:space="preserve">lthough this medicalized practice of human milk banking is often </w:t>
      </w:r>
      <w:proofErr w:type="spellStart"/>
      <w:r w:rsidR="00AA7648" w:rsidRPr="00B01295">
        <w:rPr>
          <w:rFonts w:ascii="Times New Roman" w:hAnsi="Times New Roman" w:cs="Times New Roman"/>
          <w:sz w:val="24"/>
          <w:szCs w:val="24"/>
        </w:rPr>
        <w:t>demedicalized</w:t>
      </w:r>
      <w:proofErr w:type="spellEnd"/>
      <w:r w:rsidR="00AA7648" w:rsidRPr="00B01295">
        <w:rPr>
          <w:rFonts w:ascii="Times New Roman" w:hAnsi="Times New Roman" w:cs="Times New Roman"/>
          <w:sz w:val="24"/>
          <w:szCs w:val="24"/>
        </w:rPr>
        <w:t xml:space="preserve"> by those offering the service, it is popularly juxtaposed with the actively de-medicalized versions of milk sharing</w:t>
      </w:r>
      <w:r w:rsidR="00190A25" w:rsidRPr="00B01295">
        <w:rPr>
          <w:rFonts w:ascii="Times New Roman" w:hAnsi="Times New Roman" w:cs="Times New Roman"/>
          <w:sz w:val="24"/>
          <w:szCs w:val="24"/>
        </w:rPr>
        <w:t>, althoug</w:t>
      </w:r>
      <w:r w:rsidR="003A5943">
        <w:rPr>
          <w:rFonts w:ascii="Times New Roman" w:hAnsi="Times New Roman" w:cs="Times New Roman"/>
          <w:sz w:val="24"/>
          <w:szCs w:val="24"/>
        </w:rPr>
        <w:t>h in some Islamic countries milk-sharing</w:t>
      </w:r>
      <w:r w:rsidR="00190A25" w:rsidRPr="00B01295">
        <w:rPr>
          <w:rFonts w:ascii="Times New Roman" w:hAnsi="Times New Roman" w:cs="Times New Roman"/>
          <w:sz w:val="24"/>
          <w:szCs w:val="24"/>
        </w:rPr>
        <w:t xml:space="preserve"> </w:t>
      </w:r>
      <w:r w:rsidR="0016545F" w:rsidRPr="00B01295">
        <w:rPr>
          <w:rFonts w:ascii="Times New Roman" w:hAnsi="Times New Roman" w:cs="Times New Roman"/>
          <w:sz w:val="24"/>
          <w:szCs w:val="24"/>
        </w:rPr>
        <w:t>is the preferred term (</w:t>
      </w:r>
      <w:proofErr w:type="spellStart"/>
      <w:r w:rsidR="0016545F" w:rsidRPr="00B01295">
        <w:rPr>
          <w:rFonts w:ascii="Times New Roman" w:hAnsi="Times New Roman" w:cs="Times New Roman"/>
          <w:sz w:val="24"/>
          <w:szCs w:val="24"/>
        </w:rPr>
        <w:t>Daud</w:t>
      </w:r>
      <w:proofErr w:type="spellEnd"/>
      <w:r w:rsidR="005336C3">
        <w:rPr>
          <w:rFonts w:ascii="Times New Roman" w:hAnsi="Times New Roman" w:cs="Times New Roman"/>
          <w:sz w:val="24"/>
          <w:szCs w:val="24"/>
        </w:rPr>
        <w:t>,</w:t>
      </w:r>
      <w:r w:rsidR="0016545F" w:rsidRPr="00B01295">
        <w:rPr>
          <w:rFonts w:ascii="Times New Roman" w:hAnsi="Times New Roman" w:cs="Times New Roman"/>
          <w:sz w:val="24"/>
          <w:szCs w:val="24"/>
        </w:rPr>
        <w:t xml:space="preserve"> 2016;</w:t>
      </w:r>
      <w:r w:rsidR="00B01295">
        <w:rPr>
          <w:rFonts w:ascii="Times New Roman" w:hAnsi="Times New Roman" w:cs="Times New Roman"/>
          <w:sz w:val="24"/>
          <w:szCs w:val="24"/>
        </w:rPr>
        <w:t xml:space="preserve"> </w:t>
      </w:r>
      <w:r w:rsidR="00B01295" w:rsidRPr="00B01295">
        <w:rPr>
          <w:rFonts w:ascii="Times New Roman" w:eastAsia="Times New Roman" w:hAnsi="Times New Roman" w:cs="Times New Roman"/>
          <w:sz w:val="24"/>
          <w:szCs w:val="24"/>
          <w:lang w:eastAsia="en-GB"/>
        </w:rPr>
        <w:t>Khalil</w:t>
      </w:r>
      <w:r w:rsidR="005336C3">
        <w:rPr>
          <w:rFonts w:ascii="Times New Roman" w:eastAsia="Times New Roman" w:hAnsi="Times New Roman" w:cs="Times New Roman"/>
          <w:sz w:val="24"/>
          <w:szCs w:val="24"/>
          <w:lang w:eastAsia="en-GB"/>
        </w:rPr>
        <w:t>,</w:t>
      </w:r>
      <w:r w:rsidR="00B01295">
        <w:rPr>
          <w:rFonts w:ascii="Times New Roman" w:eastAsia="Times New Roman" w:hAnsi="Times New Roman" w:cs="Times New Roman"/>
          <w:sz w:val="24"/>
          <w:szCs w:val="24"/>
          <w:lang w:eastAsia="en-GB"/>
        </w:rPr>
        <w:t xml:space="preserve"> 2016</w:t>
      </w:r>
      <w:r w:rsidR="003A5943">
        <w:rPr>
          <w:rFonts w:ascii="Times New Roman" w:hAnsi="Times New Roman" w:cs="Times New Roman"/>
          <w:sz w:val="24"/>
          <w:szCs w:val="24"/>
        </w:rPr>
        <w:t>) since</w:t>
      </w:r>
      <w:r w:rsidR="00190A25" w:rsidRPr="00B01295">
        <w:rPr>
          <w:rFonts w:ascii="Times New Roman" w:hAnsi="Times New Roman" w:cs="Times New Roman"/>
          <w:sz w:val="24"/>
          <w:szCs w:val="24"/>
        </w:rPr>
        <w:t xml:space="preserve"> the sharing has been offered as a form of medically control</w:t>
      </w:r>
      <w:r w:rsidR="001512DA">
        <w:rPr>
          <w:rFonts w:ascii="Times New Roman" w:hAnsi="Times New Roman" w:cs="Times New Roman"/>
          <w:sz w:val="24"/>
          <w:szCs w:val="24"/>
        </w:rPr>
        <w:t>led</w:t>
      </w:r>
      <w:r w:rsidR="00190A25" w:rsidRPr="00B01295">
        <w:rPr>
          <w:rFonts w:ascii="Times New Roman" w:hAnsi="Times New Roman" w:cs="Times New Roman"/>
          <w:sz w:val="24"/>
          <w:szCs w:val="24"/>
        </w:rPr>
        <w:t xml:space="preserve"> human milk e</w:t>
      </w:r>
      <w:r w:rsidR="00A62795" w:rsidRPr="00B01295">
        <w:rPr>
          <w:rFonts w:ascii="Times New Roman" w:hAnsi="Times New Roman" w:cs="Times New Roman"/>
          <w:sz w:val="24"/>
          <w:szCs w:val="24"/>
        </w:rPr>
        <w:t>xchange in a fashion deemed more compatible</w:t>
      </w:r>
      <w:r w:rsidR="00190A25" w:rsidRPr="00B01295">
        <w:rPr>
          <w:rFonts w:ascii="Times New Roman" w:hAnsi="Times New Roman" w:cs="Times New Roman"/>
          <w:sz w:val="24"/>
          <w:szCs w:val="24"/>
        </w:rPr>
        <w:t xml:space="preserve"> with Islamic milk kinship rules</w:t>
      </w:r>
      <w:r w:rsidR="00AA7648" w:rsidRPr="00B01295">
        <w:rPr>
          <w:rFonts w:ascii="Times New Roman" w:hAnsi="Times New Roman" w:cs="Times New Roman"/>
          <w:sz w:val="24"/>
          <w:szCs w:val="24"/>
        </w:rPr>
        <w:t>.</w:t>
      </w:r>
      <w:r w:rsidR="00A62795" w:rsidRPr="00B01295">
        <w:rPr>
          <w:rFonts w:ascii="Times New Roman" w:hAnsi="Times New Roman" w:cs="Times New Roman"/>
          <w:sz w:val="24"/>
          <w:szCs w:val="24"/>
        </w:rPr>
        <w:t xml:space="preserve">  </w:t>
      </w:r>
      <w:r w:rsidR="00687DE3" w:rsidRPr="00B01295">
        <w:rPr>
          <w:rFonts w:ascii="Times New Roman" w:hAnsi="Times New Roman" w:cs="Times New Roman"/>
          <w:sz w:val="24"/>
          <w:szCs w:val="24"/>
        </w:rPr>
        <w:t>However,</w:t>
      </w:r>
      <w:r w:rsidR="00A62795" w:rsidRPr="00B01295">
        <w:rPr>
          <w:rFonts w:ascii="Times New Roman" w:hAnsi="Times New Roman" w:cs="Times New Roman"/>
          <w:sz w:val="24"/>
          <w:szCs w:val="24"/>
        </w:rPr>
        <w:t xml:space="preserve"> in this instance</w:t>
      </w:r>
      <w:r w:rsidR="00190A25" w:rsidRPr="00B01295">
        <w:rPr>
          <w:rFonts w:ascii="Times New Roman" w:hAnsi="Times New Roman" w:cs="Times New Roman"/>
          <w:sz w:val="24"/>
          <w:szCs w:val="24"/>
        </w:rPr>
        <w:t>, the individuals involved in the exchanges get to know each other</w:t>
      </w:r>
      <w:r w:rsidR="00550ACA">
        <w:rPr>
          <w:rFonts w:ascii="Times New Roman" w:hAnsi="Times New Roman" w:cs="Times New Roman"/>
          <w:sz w:val="24"/>
          <w:szCs w:val="24"/>
        </w:rPr>
        <w:t xml:space="preserve"> personally, before establishing cultural informed kinship ties based on their milk exchange. </w:t>
      </w:r>
      <w:r w:rsidR="00190A25" w:rsidRPr="00B01295">
        <w:rPr>
          <w:rFonts w:ascii="Times New Roman" w:hAnsi="Times New Roman" w:cs="Times New Roman"/>
          <w:sz w:val="24"/>
          <w:szCs w:val="24"/>
        </w:rPr>
        <w:t>The exchange is between friends, and people who become k</w:t>
      </w:r>
      <w:r w:rsidR="00A62795" w:rsidRPr="00B01295">
        <w:rPr>
          <w:rFonts w:ascii="Times New Roman" w:hAnsi="Times New Roman" w:cs="Times New Roman"/>
          <w:sz w:val="24"/>
          <w:szCs w:val="24"/>
        </w:rPr>
        <w:t xml:space="preserve">nown as family, rather than </w:t>
      </w:r>
      <w:r w:rsidR="003A5943">
        <w:rPr>
          <w:rFonts w:ascii="Times New Roman" w:hAnsi="Times New Roman" w:cs="Times New Roman"/>
          <w:sz w:val="24"/>
          <w:szCs w:val="24"/>
        </w:rPr>
        <w:t xml:space="preserve">being a clinical and medically controlled arrangement </w:t>
      </w:r>
      <w:r w:rsidR="00A62795" w:rsidRPr="00B01295">
        <w:rPr>
          <w:rFonts w:ascii="Times New Roman" w:hAnsi="Times New Roman" w:cs="Times New Roman"/>
          <w:sz w:val="24"/>
          <w:szCs w:val="24"/>
        </w:rPr>
        <w:t>between</w:t>
      </w:r>
      <w:r w:rsidR="00190A25" w:rsidRPr="00B01295">
        <w:rPr>
          <w:rFonts w:ascii="Times New Roman" w:hAnsi="Times New Roman" w:cs="Times New Roman"/>
          <w:sz w:val="24"/>
          <w:szCs w:val="24"/>
        </w:rPr>
        <w:t xml:space="preserve"> strangers.</w:t>
      </w:r>
      <w:r w:rsidR="009A18ED" w:rsidRPr="00B01295">
        <w:rPr>
          <w:rFonts w:ascii="Times New Roman" w:hAnsi="Times New Roman" w:cs="Times New Roman"/>
          <w:sz w:val="24"/>
          <w:szCs w:val="24"/>
        </w:rPr>
        <w:t xml:space="preserve"> </w:t>
      </w:r>
    </w:p>
    <w:p w:rsidR="00A04CC7" w:rsidRPr="00B01295" w:rsidRDefault="00A62795" w:rsidP="009A18ED">
      <w:pPr>
        <w:rPr>
          <w:rFonts w:ascii="Times New Roman" w:hAnsi="Times New Roman" w:cs="Times New Roman"/>
          <w:sz w:val="24"/>
          <w:szCs w:val="24"/>
        </w:rPr>
      </w:pPr>
      <w:r w:rsidRPr="00B01295">
        <w:rPr>
          <w:rFonts w:ascii="Times New Roman" w:hAnsi="Times New Roman" w:cs="Times New Roman"/>
          <w:sz w:val="24"/>
          <w:szCs w:val="24"/>
        </w:rPr>
        <w:tab/>
        <w:t xml:space="preserve">The </w:t>
      </w:r>
      <w:r w:rsidR="00C23ECE" w:rsidRPr="00B01295">
        <w:rPr>
          <w:rFonts w:ascii="Times New Roman" w:hAnsi="Times New Roman" w:cs="Times New Roman"/>
          <w:sz w:val="24"/>
          <w:szCs w:val="24"/>
        </w:rPr>
        <w:t>much-theorised</w:t>
      </w:r>
      <w:r w:rsidRPr="00B01295">
        <w:rPr>
          <w:rFonts w:ascii="Times New Roman" w:hAnsi="Times New Roman" w:cs="Times New Roman"/>
          <w:sz w:val="24"/>
          <w:szCs w:val="24"/>
        </w:rPr>
        <w:t xml:space="preserve"> figure</w:t>
      </w:r>
      <w:r w:rsidR="00801D55">
        <w:rPr>
          <w:rFonts w:ascii="Times New Roman" w:hAnsi="Times New Roman" w:cs="Times New Roman"/>
          <w:sz w:val="24"/>
          <w:szCs w:val="24"/>
        </w:rPr>
        <w:t xml:space="preserve"> of the</w:t>
      </w:r>
      <w:r w:rsidRPr="00B01295">
        <w:rPr>
          <w:rFonts w:ascii="Times New Roman" w:hAnsi="Times New Roman" w:cs="Times New Roman"/>
          <w:sz w:val="24"/>
          <w:szCs w:val="24"/>
        </w:rPr>
        <w:t xml:space="preserve"> “</w:t>
      </w:r>
      <w:r w:rsidR="009A18ED" w:rsidRPr="00B01295">
        <w:rPr>
          <w:rFonts w:ascii="Times New Roman" w:hAnsi="Times New Roman" w:cs="Times New Roman"/>
          <w:sz w:val="24"/>
          <w:szCs w:val="24"/>
        </w:rPr>
        <w:t>stranger</w:t>
      </w:r>
      <w:r w:rsidRPr="00B01295">
        <w:rPr>
          <w:rFonts w:ascii="Times New Roman" w:hAnsi="Times New Roman" w:cs="Times New Roman"/>
          <w:sz w:val="24"/>
          <w:szCs w:val="24"/>
        </w:rPr>
        <w:t>”</w:t>
      </w:r>
      <w:r w:rsidR="009A18ED" w:rsidRPr="00B01295">
        <w:rPr>
          <w:rFonts w:ascii="Times New Roman" w:hAnsi="Times New Roman" w:cs="Times New Roman"/>
          <w:sz w:val="24"/>
          <w:szCs w:val="24"/>
        </w:rPr>
        <w:t xml:space="preserve"> is also someone around whom social </w:t>
      </w:r>
      <w:r w:rsidR="00FB7A48" w:rsidRPr="00B01295">
        <w:rPr>
          <w:rFonts w:ascii="Times New Roman" w:hAnsi="Times New Roman" w:cs="Times New Roman"/>
          <w:sz w:val="24"/>
          <w:szCs w:val="24"/>
        </w:rPr>
        <w:t>scientists</w:t>
      </w:r>
      <w:r w:rsidR="009A18ED" w:rsidRPr="00B01295">
        <w:rPr>
          <w:rFonts w:ascii="Times New Roman" w:hAnsi="Times New Roman" w:cs="Times New Roman"/>
          <w:sz w:val="24"/>
          <w:szCs w:val="24"/>
        </w:rPr>
        <w:t xml:space="preserve"> have long discussed potentially negative societal co</w:t>
      </w:r>
      <w:r w:rsidR="00801D55">
        <w:rPr>
          <w:rFonts w:ascii="Times New Roman" w:hAnsi="Times New Roman" w:cs="Times New Roman"/>
          <w:sz w:val="24"/>
          <w:szCs w:val="24"/>
        </w:rPr>
        <w:t>nstructions (Bauman</w:t>
      </w:r>
      <w:r w:rsidR="005336C3">
        <w:rPr>
          <w:rFonts w:ascii="Times New Roman" w:hAnsi="Times New Roman" w:cs="Times New Roman"/>
          <w:sz w:val="24"/>
          <w:szCs w:val="24"/>
        </w:rPr>
        <w:t>, 1991, 1992,</w:t>
      </w:r>
      <w:r w:rsidR="00801D55">
        <w:rPr>
          <w:rFonts w:ascii="Times New Roman" w:hAnsi="Times New Roman" w:cs="Times New Roman"/>
          <w:sz w:val="24"/>
          <w:szCs w:val="24"/>
        </w:rPr>
        <w:t xml:space="preserve"> 2000</w:t>
      </w:r>
      <w:r w:rsidR="0004505B" w:rsidRPr="00B01295">
        <w:rPr>
          <w:rFonts w:ascii="Times New Roman" w:hAnsi="Times New Roman" w:cs="Times New Roman"/>
          <w:sz w:val="24"/>
          <w:szCs w:val="24"/>
        </w:rPr>
        <w:t>), especially</w:t>
      </w:r>
      <w:r w:rsidR="009A18ED" w:rsidRPr="00B01295">
        <w:rPr>
          <w:rFonts w:ascii="Times New Roman" w:hAnsi="Times New Roman" w:cs="Times New Roman"/>
          <w:sz w:val="24"/>
          <w:szCs w:val="24"/>
        </w:rPr>
        <w:t xml:space="preserve"> in terms of other potentially </w:t>
      </w:r>
      <w:r w:rsidR="00BC5549" w:rsidRPr="00B01295">
        <w:rPr>
          <w:rFonts w:ascii="Times New Roman" w:hAnsi="Times New Roman" w:cs="Times New Roman"/>
          <w:sz w:val="24"/>
          <w:szCs w:val="24"/>
        </w:rPr>
        <w:t>“</w:t>
      </w:r>
      <w:r w:rsidR="009A18ED" w:rsidRPr="00B01295">
        <w:rPr>
          <w:rFonts w:ascii="Times New Roman" w:hAnsi="Times New Roman" w:cs="Times New Roman"/>
          <w:sz w:val="24"/>
          <w:szCs w:val="24"/>
        </w:rPr>
        <w:t>viral fluids</w:t>
      </w:r>
      <w:r w:rsidR="00BC5549" w:rsidRPr="00B01295">
        <w:rPr>
          <w:rFonts w:ascii="Times New Roman" w:hAnsi="Times New Roman" w:cs="Times New Roman"/>
          <w:sz w:val="24"/>
          <w:szCs w:val="24"/>
        </w:rPr>
        <w:t>”</w:t>
      </w:r>
      <w:r w:rsidR="009A18ED" w:rsidRPr="00B01295">
        <w:rPr>
          <w:rFonts w:ascii="Times New Roman" w:hAnsi="Times New Roman" w:cs="Times New Roman"/>
          <w:sz w:val="24"/>
          <w:szCs w:val="24"/>
        </w:rPr>
        <w:t xml:space="preserve"> such as are linked to HIV and exchange between strangers. In the case of human milk banking</w:t>
      </w:r>
      <w:r w:rsidR="003A5943">
        <w:rPr>
          <w:rFonts w:ascii="Times New Roman" w:hAnsi="Times New Roman" w:cs="Times New Roman"/>
          <w:sz w:val="24"/>
          <w:szCs w:val="24"/>
        </w:rPr>
        <w:t>,</w:t>
      </w:r>
      <w:r w:rsidR="009A18ED" w:rsidRPr="00B01295">
        <w:rPr>
          <w:rFonts w:ascii="Times New Roman" w:hAnsi="Times New Roman" w:cs="Times New Roman"/>
          <w:sz w:val="24"/>
          <w:szCs w:val="24"/>
        </w:rPr>
        <w:t xml:space="preserve"> the donors are known by the human milk bank staff, literally inside and out, meaning they are talked to personally and give histories, but they also undergo blood tests to ensure that they and their milk can be trusted. </w:t>
      </w:r>
      <w:r w:rsidR="00C23ECE" w:rsidRPr="00B01295">
        <w:rPr>
          <w:rFonts w:ascii="Times New Roman" w:hAnsi="Times New Roman" w:cs="Times New Roman"/>
          <w:sz w:val="24"/>
          <w:szCs w:val="24"/>
        </w:rPr>
        <w:t>There continues</w:t>
      </w:r>
      <w:r w:rsidR="0004505B" w:rsidRPr="00B01295">
        <w:rPr>
          <w:rFonts w:ascii="Times New Roman" w:hAnsi="Times New Roman" w:cs="Times New Roman"/>
          <w:sz w:val="24"/>
          <w:szCs w:val="24"/>
        </w:rPr>
        <w:t xml:space="preserve">, </w:t>
      </w:r>
      <w:r w:rsidR="00C23ECE" w:rsidRPr="00B01295">
        <w:rPr>
          <w:rFonts w:ascii="Times New Roman" w:hAnsi="Times New Roman" w:cs="Times New Roman"/>
          <w:sz w:val="24"/>
          <w:szCs w:val="24"/>
        </w:rPr>
        <w:t>however, to</w:t>
      </w:r>
      <w:r w:rsidR="009A18ED" w:rsidRPr="00B01295">
        <w:rPr>
          <w:rFonts w:ascii="Times New Roman" w:hAnsi="Times New Roman" w:cs="Times New Roman"/>
          <w:sz w:val="24"/>
          <w:szCs w:val="24"/>
        </w:rPr>
        <w:t xml:space="preserve"> be a perception that online milk sharing is done primarily for profit, although, as the papers in this special issue discuss, this is not necessarily the norm, and more altruistic sharing often happens online in these less fo</w:t>
      </w:r>
      <w:r w:rsidR="0004505B" w:rsidRPr="00B01295">
        <w:rPr>
          <w:rFonts w:ascii="Times New Roman" w:hAnsi="Times New Roman" w:cs="Times New Roman"/>
          <w:sz w:val="24"/>
          <w:szCs w:val="24"/>
        </w:rPr>
        <w:t>rmal exchanges. Nonetheless,</w:t>
      </w:r>
      <w:r w:rsidR="003A5943">
        <w:rPr>
          <w:rFonts w:ascii="Times New Roman" w:hAnsi="Times New Roman" w:cs="Times New Roman"/>
          <w:sz w:val="24"/>
          <w:szCs w:val="24"/>
        </w:rPr>
        <w:t xml:space="preserve"> fearful perceptions</w:t>
      </w:r>
      <w:r w:rsidR="0004505B" w:rsidRPr="00B01295">
        <w:rPr>
          <w:rFonts w:ascii="Times New Roman" w:hAnsi="Times New Roman" w:cs="Times New Roman"/>
          <w:sz w:val="24"/>
          <w:szCs w:val="24"/>
        </w:rPr>
        <w:t xml:space="preserve"> of the unregulated persist, evidencing the larger societal reality that</w:t>
      </w:r>
      <w:r w:rsidR="009A18ED" w:rsidRPr="00B01295">
        <w:rPr>
          <w:rFonts w:ascii="Times New Roman" w:hAnsi="Times New Roman" w:cs="Times New Roman"/>
          <w:sz w:val="24"/>
          <w:szCs w:val="24"/>
        </w:rPr>
        <w:t xml:space="preserve"> mothers are not trusted to help other mothers.</w:t>
      </w:r>
    </w:p>
    <w:p w:rsidR="00FC1411" w:rsidRPr="00B01295" w:rsidRDefault="0022092F" w:rsidP="006F5D88">
      <w:pPr>
        <w:rPr>
          <w:rFonts w:ascii="Times New Roman" w:hAnsi="Times New Roman" w:cs="Times New Roman"/>
          <w:sz w:val="24"/>
          <w:szCs w:val="24"/>
        </w:rPr>
      </w:pPr>
      <w:r w:rsidRPr="00B01295">
        <w:rPr>
          <w:rFonts w:ascii="Times New Roman" w:hAnsi="Times New Roman" w:cs="Times New Roman"/>
          <w:sz w:val="24"/>
          <w:szCs w:val="24"/>
        </w:rPr>
        <w:tab/>
        <w:t xml:space="preserve">Human </w:t>
      </w:r>
      <w:r w:rsidR="0004505B" w:rsidRPr="00B01295">
        <w:rPr>
          <w:rFonts w:ascii="Times New Roman" w:hAnsi="Times New Roman" w:cs="Times New Roman"/>
          <w:sz w:val="24"/>
          <w:szCs w:val="24"/>
        </w:rPr>
        <w:t xml:space="preserve">milk exchange differs from </w:t>
      </w:r>
      <w:r w:rsidRPr="00B01295">
        <w:rPr>
          <w:rFonts w:ascii="Times New Roman" w:hAnsi="Times New Roman" w:cs="Times New Roman"/>
          <w:sz w:val="24"/>
          <w:szCs w:val="24"/>
        </w:rPr>
        <w:t xml:space="preserve">other forms of biological transfer for </w:t>
      </w:r>
      <w:r w:rsidR="00FB7A48" w:rsidRPr="00B01295">
        <w:rPr>
          <w:rFonts w:ascii="Times New Roman" w:hAnsi="Times New Roman" w:cs="Times New Roman"/>
          <w:sz w:val="24"/>
          <w:szCs w:val="24"/>
        </w:rPr>
        <w:t>several</w:t>
      </w:r>
      <w:r w:rsidRPr="00B01295">
        <w:rPr>
          <w:rFonts w:ascii="Times New Roman" w:hAnsi="Times New Roman" w:cs="Times New Roman"/>
          <w:sz w:val="24"/>
          <w:szCs w:val="24"/>
        </w:rPr>
        <w:t xml:space="preserve"> reasons.  First</w:t>
      </w:r>
      <w:r w:rsidR="0004505B" w:rsidRPr="00B01295">
        <w:rPr>
          <w:rFonts w:ascii="Times New Roman" w:hAnsi="Times New Roman" w:cs="Times New Roman"/>
          <w:sz w:val="24"/>
          <w:szCs w:val="24"/>
        </w:rPr>
        <w:t>ly,</w:t>
      </w:r>
      <w:r w:rsidRPr="00B01295">
        <w:rPr>
          <w:rFonts w:ascii="Times New Roman" w:hAnsi="Times New Roman" w:cs="Times New Roman"/>
          <w:sz w:val="24"/>
          <w:szCs w:val="24"/>
        </w:rPr>
        <w:t xml:space="preserve"> it is formed in the body of a</w:t>
      </w:r>
      <w:r w:rsidR="003A5943">
        <w:rPr>
          <w:rFonts w:ascii="Times New Roman" w:hAnsi="Times New Roman" w:cs="Times New Roman"/>
          <w:sz w:val="24"/>
          <w:szCs w:val="24"/>
        </w:rPr>
        <w:t xml:space="preserve"> lactating women, meaning it contains</w:t>
      </w:r>
      <w:r w:rsidRPr="00B01295">
        <w:rPr>
          <w:rFonts w:ascii="Times New Roman" w:hAnsi="Times New Roman" w:cs="Times New Roman"/>
          <w:sz w:val="24"/>
          <w:szCs w:val="24"/>
        </w:rPr>
        <w:t xml:space="preserve"> strong cultural meanings associated with th</w:t>
      </w:r>
      <w:r w:rsidR="00C23ECE" w:rsidRPr="00B01295">
        <w:rPr>
          <w:rFonts w:ascii="Times New Roman" w:hAnsi="Times New Roman" w:cs="Times New Roman"/>
          <w:sz w:val="24"/>
          <w:szCs w:val="24"/>
        </w:rPr>
        <w:t>e ways in which</w:t>
      </w:r>
      <w:r w:rsidR="00121F3F">
        <w:rPr>
          <w:rFonts w:ascii="Times New Roman" w:hAnsi="Times New Roman" w:cs="Times New Roman"/>
          <w:sz w:val="24"/>
          <w:szCs w:val="24"/>
        </w:rPr>
        <w:t xml:space="preserve"> female </w:t>
      </w:r>
      <w:r w:rsidR="00C23ECE" w:rsidRPr="00B01295">
        <w:rPr>
          <w:rFonts w:ascii="Times New Roman" w:hAnsi="Times New Roman" w:cs="Times New Roman"/>
          <w:sz w:val="24"/>
          <w:szCs w:val="24"/>
        </w:rPr>
        <w:t>bodies and</w:t>
      </w:r>
      <w:r w:rsidRPr="00B01295">
        <w:rPr>
          <w:rFonts w:ascii="Times New Roman" w:hAnsi="Times New Roman" w:cs="Times New Roman"/>
          <w:sz w:val="24"/>
          <w:szCs w:val="24"/>
        </w:rPr>
        <w:t xml:space="preserve"> bodily</w:t>
      </w:r>
      <w:r w:rsidR="003A5943">
        <w:rPr>
          <w:rFonts w:ascii="Times New Roman" w:hAnsi="Times New Roman" w:cs="Times New Roman"/>
          <w:sz w:val="24"/>
          <w:szCs w:val="24"/>
        </w:rPr>
        <w:t xml:space="preserve"> fluids are viewed</w:t>
      </w:r>
      <w:r w:rsidR="00C23ECE" w:rsidRPr="00B01295">
        <w:rPr>
          <w:rFonts w:ascii="Times New Roman" w:hAnsi="Times New Roman" w:cs="Times New Roman"/>
          <w:sz w:val="24"/>
          <w:szCs w:val="24"/>
        </w:rPr>
        <w:t xml:space="preserve"> (Kent</w:t>
      </w:r>
      <w:r w:rsidR="005336C3">
        <w:rPr>
          <w:rFonts w:ascii="Times New Roman" w:hAnsi="Times New Roman" w:cs="Times New Roman"/>
          <w:sz w:val="24"/>
          <w:szCs w:val="24"/>
        </w:rPr>
        <w:t>,</w:t>
      </w:r>
      <w:r w:rsidR="00C23ECE" w:rsidRPr="00B01295">
        <w:rPr>
          <w:rFonts w:ascii="Times New Roman" w:hAnsi="Times New Roman" w:cs="Times New Roman"/>
          <w:sz w:val="24"/>
          <w:szCs w:val="24"/>
        </w:rPr>
        <w:t xml:space="preserve"> 2018</w:t>
      </w:r>
      <w:r w:rsidRPr="00B01295">
        <w:rPr>
          <w:rFonts w:ascii="Times New Roman" w:hAnsi="Times New Roman" w:cs="Times New Roman"/>
          <w:sz w:val="24"/>
          <w:szCs w:val="24"/>
        </w:rPr>
        <w:t xml:space="preserve">).  </w:t>
      </w:r>
      <w:r w:rsidR="003A5943">
        <w:rPr>
          <w:rFonts w:ascii="Times New Roman" w:hAnsi="Times New Roman" w:cs="Times New Roman"/>
          <w:sz w:val="24"/>
          <w:szCs w:val="24"/>
        </w:rPr>
        <w:t>In addition</w:t>
      </w:r>
      <w:r w:rsidR="00FC1411" w:rsidRPr="00B01295">
        <w:rPr>
          <w:rFonts w:ascii="Times New Roman" w:hAnsi="Times New Roman" w:cs="Times New Roman"/>
          <w:sz w:val="24"/>
          <w:szCs w:val="24"/>
        </w:rPr>
        <w:t>,</w:t>
      </w:r>
      <w:r w:rsidRPr="00B01295">
        <w:rPr>
          <w:rFonts w:ascii="Times New Roman" w:hAnsi="Times New Roman" w:cs="Times New Roman"/>
          <w:sz w:val="24"/>
          <w:szCs w:val="24"/>
        </w:rPr>
        <w:t xml:space="preserve"> human milk is designed to leave her own body to go into the body of another person, w</w:t>
      </w:r>
      <w:r w:rsidR="00E70C74">
        <w:rPr>
          <w:rFonts w:ascii="Times New Roman" w:hAnsi="Times New Roman" w:cs="Times New Roman"/>
          <w:sz w:val="24"/>
          <w:szCs w:val="24"/>
        </w:rPr>
        <w:t>hich means it is mobile (Boyer</w:t>
      </w:r>
      <w:r w:rsidR="005336C3">
        <w:rPr>
          <w:rFonts w:ascii="Times New Roman" w:hAnsi="Times New Roman" w:cs="Times New Roman"/>
          <w:sz w:val="24"/>
          <w:szCs w:val="24"/>
        </w:rPr>
        <w:t>,</w:t>
      </w:r>
      <w:r w:rsidRPr="00B01295">
        <w:rPr>
          <w:rFonts w:ascii="Times New Roman" w:hAnsi="Times New Roman" w:cs="Times New Roman"/>
          <w:sz w:val="24"/>
          <w:szCs w:val="24"/>
        </w:rPr>
        <w:t xml:space="preserve"> 2010). Because it is mobile, it means the exchange </w:t>
      </w:r>
      <w:r w:rsidR="00BF423C">
        <w:rPr>
          <w:rFonts w:ascii="Times New Roman" w:hAnsi="Times New Roman" w:cs="Times New Roman"/>
          <w:sz w:val="24"/>
          <w:szCs w:val="24"/>
        </w:rPr>
        <w:t xml:space="preserve">can </w:t>
      </w:r>
      <w:r w:rsidRPr="00B01295">
        <w:rPr>
          <w:rFonts w:ascii="Times New Roman" w:hAnsi="Times New Roman" w:cs="Times New Roman"/>
          <w:sz w:val="24"/>
          <w:szCs w:val="24"/>
        </w:rPr>
        <w:t xml:space="preserve">be informal or formal, and it can have a </w:t>
      </w:r>
      <w:r w:rsidR="003A5943">
        <w:rPr>
          <w:rFonts w:ascii="Times New Roman" w:hAnsi="Times New Roman" w:cs="Times New Roman"/>
          <w:sz w:val="24"/>
          <w:szCs w:val="24"/>
        </w:rPr>
        <w:t>specific monetary exchange value</w:t>
      </w:r>
      <w:r w:rsidRPr="00B01295">
        <w:rPr>
          <w:rFonts w:ascii="Times New Roman" w:hAnsi="Times New Roman" w:cs="Times New Roman"/>
          <w:sz w:val="24"/>
          <w:szCs w:val="24"/>
        </w:rPr>
        <w:t xml:space="preserve"> or be free, and therefore th</w:t>
      </w:r>
      <w:r w:rsidR="0004505B" w:rsidRPr="00B01295">
        <w:rPr>
          <w:rFonts w:ascii="Times New Roman" w:hAnsi="Times New Roman" w:cs="Times New Roman"/>
          <w:sz w:val="24"/>
          <w:szCs w:val="24"/>
        </w:rPr>
        <w:t>e issue of value is critical</w:t>
      </w:r>
      <w:r w:rsidR="00E70C74">
        <w:rPr>
          <w:rFonts w:ascii="Times New Roman" w:hAnsi="Times New Roman" w:cs="Times New Roman"/>
          <w:sz w:val="24"/>
          <w:szCs w:val="24"/>
        </w:rPr>
        <w:t xml:space="preserve"> (Cassidy and Dykes</w:t>
      </w:r>
      <w:r w:rsidR="005336C3">
        <w:rPr>
          <w:rFonts w:ascii="Times New Roman" w:hAnsi="Times New Roman" w:cs="Times New Roman"/>
          <w:sz w:val="24"/>
          <w:szCs w:val="24"/>
        </w:rPr>
        <w:t>,</w:t>
      </w:r>
      <w:r w:rsidR="00C23ECE" w:rsidRPr="00B01295">
        <w:rPr>
          <w:rFonts w:ascii="Times New Roman" w:hAnsi="Times New Roman" w:cs="Times New Roman"/>
          <w:sz w:val="24"/>
          <w:szCs w:val="24"/>
        </w:rPr>
        <w:t xml:space="preserve"> forthcoming</w:t>
      </w:r>
      <w:r w:rsidRPr="00B01295">
        <w:rPr>
          <w:rFonts w:ascii="Times New Roman" w:hAnsi="Times New Roman" w:cs="Times New Roman"/>
          <w:sz w:val="24"/>
          <w:szCs w:val="24"/>
        </w:rPr>
        <w:t>).</w:t>
      </w:r>
    </w:p>
    <w:p w:rsidR="007C76D8" w:rsidRPr="00B01295" w:rsidRDefault="00E9582C" w:rsidP="006F5D88">
      <w:pPr>
        <w:rPr>
          <w:rFonts w:ascii="Times New Roman" w:hAnsi="Times New Roman" w:cs="Times New Roman"/>
          <w:b/>
          <w:sz w:val="24"/>
          <w:szCs w:val="24"/>
        </w:rPr>
      </w:pPr>
      <w:r w:rsidRPr="00B01295">
        <w:rPr>
          <w:rFonts w:ascii="Times New Roman" w:hAnsi="Times New Roman" w:cs="Times New Roman"/>
          <w:b/>
          <w:sz w:val="24"/>
          <w:szCs w:val="24"/>
        </w:rPr>
        <w:t>The papers</w:t>
      </w:r>
    </w:p>
    <w:p w:rsidR="00E9582C" w:rsidRPr="00B01295" w:rsidRDefault="00E9582C" w:rsidP="007C76D8">
      <w:pPr>
        <w:rPr>
          <w:rFonts w:ascii="Times New Roman" w:hAnsi="Times New Roman" w:cs="Times New Roman"/>
          <w:sz w:val="24"/>
          <w:szCs w:val="24"/>
        </w:rPr>
      </w:pPr>
      <w:r w:rsidRPr="00B01295">
        <w:rPr>
          <w:rFonts w:ascii="Times New Roman" w:hAnsi="Times New Roman" w:cs="Times New Roman"/>
          <w:sz w:val="24"/>
          <w:szCs w:val="24"/>
        </w:rPr>
        <w:t xml:space="preserve">Most of the studies in this special issue draw on data from the United States, but one of these is also linked to Europe.  One study is from Australia, and another from South Africa.  The authors are at </w:t>
      </w:r>
      <w:r w:rsidR="007C76D8" w:rsidRPr="00B01295">
        <w:rPr>
          <w:rFonts w:ascii="Times New Roman" w:hAnsi="Times New Roman" w:cs="Times New Roman"/>
          <w:sz w:val="24"/>
          <w:szCs w:val="24"/>
        </w:rPr>
        <w:t xml:space="preserve">different </w:t>
      </w:r>
      <w:r w:rsidRPr="00B01295">
        <w:rPr>
          <w:rFonts w:ascii="Times New Roman" w:hAnsi="Times New Roman" w:cs="Times New Roman"/>
          <w:sz w:val="24"/>
          <w:szCs w:val="24"/>
        </w:rPr>
        <w:t>career stages</w:t>
      </w:r>
      <w:r w:rsidR="007C76D8" w:rsidRPr="00B01295">
        <w:rPr>
          <w:rFonts w:ascii="Times New Roman" w:hAnsi="Times New Roman" w:cs="Times New Roman"/>
          <w:sz w:val="24"/>
          <w:szCs w:val="24"/>
        </w:rPr>
        <w:t>;</w:t>
      </w:r>
      <w:r w:rsidRPr="00B01295">
        <w:rPr>
          <w:rFonts w:ascii="Times New Roman" w:hAnsi="Times New Roman" w:cs="Times New Roman"/>
          <w:sz w:val="24"/>
          <w:szCs w:val="24"/>
        </w:rPr>
        <w:t xml:space="preserve"> many have established global reputations for their work in human milk exchange.  There </w:t>
      </w:r>
      <w:r w:rsidR="007C76D8" w:rsidRPr="00B01295">
        <w:rPr>
          <w:rFonts w:ascii="Times New Roman" w:hAnsi="Times New Roman" w:cs="Times New Roman"/>
          <w:sz w:val="24"/>
          <w:szCs w:val="24"/>
        </w:rPr>
        <w:t>are more papers</w:t>
      </w:r>
      <w:r w:rsidRPr="00B01295">
        <w:rPr>
          <w:rFonts w:ascii="Times New Roman" w:hAnsi="Times New Roman" w:cs="Times New Roman"/>
          <w:sz w:val="24"/>
          <w:szCs w:val="24"/>
        </w:rPr>
        <w:t xml:space="preserve"> on the less formalized peer</w:t>
      </w:r>
      <w:r w:rsidR="007C76D8" w:rsidRPr="00B01295">
        <w:rPr>
          <w:rFonts w:ascii="Times New Roman" w:hAnsi="Times New Roman" w:cs="Times New Roman"/>
          <w:sz w:val="24"/>
          <w:szCs w:val="24"/>
        </w:rPr>
        <w:t>-</w:t>
      </w:r>
      <w:r w:rsidRPr="00B01295">
        <w:rPr>
          <w:rFonts w:ascii="Times New Roman" w:hAnsi="Times New Roman" w:cs="Times New Roman"/>
          <w:sz w:val="24"/>
          <w:szCs w:val="24"/>
        </w:rPr>
        <w:t>to</w:t>
      </w:r>
      <w:r w:rsidR="007C76D8" w:rsidRPr="00B01295">
        <w:rPr>
          <w:rFonts w:ascii="Times New Roman" w:hAnsi="Times New Roman" w:cs="Times New Roman"/>
          <w:sz w:val="24"/>
          <w:szCs w:val="24"/>
        </w:rPr>
        <w:t>-</w:t>
      </w:r>
      <w:r w:rsidRPr="00B01295">
        <w:rPr>
          <w:rFonts w:ascii="Times New Roman" w:hAnsi="Times New Roman" w:cs="Times New Roman"/>
          <w:sz w:val="24"/>
          <w:szCs w:val="24"/>
        </w:rPr>
        <w:t xml:space="preserve">peer exchanges, rather than medically controlled donor milk banking. The anxieties expressed </w:t>
      </w:r>
      <w:r w:rsidRPr="00B01295">
        <w:rPr>
          <w:rFonts w:ascii="Times New Roman" w:hAnsi="Times New Roman" w:cs="Times New Roman"/>
          <w:sz w:val="24"/>
          <w:szCs w:val="24"/>
        </w:rPr>
        <w:lastRenderedPageBreak/>
        <w:t xml:space="preserve">online associated with </w:t>
      </w:r>
      <w:r w:rsidR="007C76D8" w:rsidRPr="00B01295">
        <w:rPr>
          <w:rFonts w:ascii="Times New Roman" w:hAnsi="Times New Roman" w:cs="Times New Roman"/>
          <w:sz w:val="24"/>
          <w:szCs w:val="24"/>
        </w:rPr>
        <w:t xml:space="preserve">informal </w:t>
      </w:r>
      <w:r w:rsidRPr="00B01295">
        <w:rPr>
          <w:rFonts w:ascii="Times New Roman" w:hAnsi="Times New Roman" w:cs="Times New Roman"/>
          <w:sz w:val="24"/>
          <w:szCs w:val="24"/>
        </w:rPr>
        <w:t>exchange</w:t>
      </w:r>
      <w:r w:rsidR="007C76D8" w:rsidRPr="00B01295">
        <w:rPr>
          <w:rFonts w:ascii="Times New Roman" w:hAnsi="Times New Roman" w:cs="Times New Roman"/>
          <w:sz w:val="24"/>
          <w:szCs w:val="24"/>
        </w:rPr>
        <w:t>s</w:t>
      </w:r>
      <w:r w:rsidRPr="00B01295">
        <w:rPr>
          <w:rFonts w:ascii="Times New Roman" w:hAnsi="Times New Roman" w:cs="Times New Roman"/>
          <w:sz w:val="24"/>
          <w:szCs w:val="24"/>
        </w:rPr>
        <w:t xml:space="preserve"> may account for some of the </w:t>
      </w:r>
      <w:r w:rsidR="007C76D8" w:rsidRPr="00B01295">
        <w:rPr>
          <w:rFonts w:ascii="Times New Roman" w:hAnsi="Times New Roman" w:cs="Times New Roman"/>
          <w:sz w:val="24"/>
          <w:szCs w:val="24"/>
        </w:rPr>
        <w:t>recent increase in</w:t>
      </w:r>
      <w:r w:rsidRPr="00B01295">
        <w:rPr>
          <w:rFonts w:ascii="Times New Roman" w:hAnsi="Times New Roman" w:cs="Times New Roman"/>
          <w:sz w:val="24"/>
          <w:szCs w:val="24"/>
        </w:rPr>
        <w:t xml:space="preserve"> research being funded in this area. </w:t>
      </w:r>
      <w:r w:rsidR="003A5943">
        <w:rPr>
          <w:rFonts w:ascii="Times New Roman" w:hAnsi="Times New Roman" w:cs="Times New Roman"/>
          <w:sz w:val="24"/>
          <w:szCs w:val="24"/>
        </w:rPr>
        <w:t xml:space="preserve">The </w:t>
      </w:r>
      <w:r w:rsidR="007C76D8" w:rsidRPr="00B01295">
        <w:rPr>
          <w:rFonts w:ascii="Times New Roman" w:hAnsi="Times New Roman" w:cs="Times New Roman"/>
          <w:sz w:val="24"/>
          <w:szCs w:val="24"/>
        </w:rPr>
        <w:t xml:space="preserve">studies </w:t>
      </w:r>
      <w:r w:rsidR="003A5943">
        <w:rPr>
          <w:rFonts w:ascii="Times New Roman" w:hAnsi="Times New Roman" w:cs="Times New Roman"/>
          <w:sz w:val="24"/>
          <w:szCs w:val="24"/>
        </w:rPr>
        <w:t xml:space="preserve">included </w:t>
      </w:r>
      <w:r w:rsidR="007C76D8" w:rsidRPr="00B01295">
        <w:rPr>
          <w:rFonts w:ascii="Times New Roman" w:hAnsi="Times New Roman" w:cs="Times New Roman"/>
          <w:sz w:val="24"/>
          <w:szCs w:val="24"/>
        </w:rPr>
        <w:t>are often</w:t>
      </w:r>
      <w:r w:rsidRPr="00B01295">
        <w:rPr>
          <w:rFonts w:ascii="Times New Roman" w:hAnsi="Times New Roman" w:cs="Times New Roman"/>
          <w:sz w:val="24"/>
          <w:szCs w:val="24"/>
        </w:rPr>
        <w:t xml:space="preserve"> interdisciplinary </w:t>
      </w:r>
      <w:r w:rsidR="007C76D8" w:rsidRPr="00B01295">
        <w:rPr>
          <w:rFonts w:ascii="Times New Roman" w:hAnsi="Times New Roman" w:cs="Times New Roman"/>
          <w:sz w:val="24"/>
          <w:szCs w:val="24"/>
        </w:rPr>
        <w:t xml:space="preserve">and </w:t>
      </w:r>
      <w:r w:rsidR="003A5943">
        <w:rPr>
          <w:rFonts w:ascii="Times New Roman" w:hAnsi="Times New Roman" w:cs="Times New Roman"/>
          <w:sz w:val="24"/>
          <w:szCs w:val="24"/>
        </w:rPr>
        <w:t>offer</w:t>
      </w:r>
      <w:r w:rsidRPr="00B01295">
        <w:rPr>
          <w:rFonts w:ascii="Times New Roman" w:hAnsi="Times New Roman" w:cs="Times New Roman"/>
          <w:sz w:val="24"/>
          <w:szCs w:val="24"/>
        </w:rPr>
        <w:t xml:space="preserve"> a variety of methodological approache</w:t>
      </w:r>
      <w:r w:rsidR="003A5943">
        <w:rPr>
          <w:rFonts w:ascii="Times New Roman" w:hAnsi="Times New Roman" w:cs="Times New Roman"/>
          <w:sz w:val="24"/>
          <w:szCs w:val="24"/>
        </w:rPr>
        <w:t>s. All studies point to the deficit</w:t>
      </w:r>
      <w:r w:rsidRPr="00B01295">
        <w:rPr>
          <w:rFonts w:ascii="Times New Roman" w:hAnsi="Times New Roman" w:cs="Times New Roman"/>
          <w:sz w:val="24"/>
          <w:szCs w:val="24"/>
        </w:rPr>
        <w:t xml:space="preserve"> of research, and we hope that this special issue will encourage </w:t>
      </w:r>
      <w:proofErr w:type="gramStart"/>
      <w:r w:rsidRPr="00B01295">
        <w:rPr>
          <w:rFonts w:ascii="Times New Roman" w:hAnsi="Times New Roman" w:cs="Times New Roman"/>
          <w:sz w:val="24"/>
          <w:szCs w:val="24"/>
        </w:rPr>
        <w:t>a number of</w:t>
      </w:r>
      <w:proofErr w:type="gramEnd"/>
      <w:r w:rsidRPr="00B01295">
        <w:rPr>
          <w:rFonts w:ascii="Times New Roman" w:hAnsi="Times New Roman" w:cs="Times New Roman"/>
          <w:sz w:val="24"/>
          <w:szCs w:val="24"/>
        </w:rPr>
        <w:t xml:space="preserve"> future studies on human milk exchange.</w:t>
      </w:r>
    </w:p>
    <w:p w:rsidR="00E9582C" w:rsidRPr="00B01295" w:rsidRDefault="00E9582C" w:rsidP="00C23ECE">
      <w:pPr>
        <w:ind w:firstLine="720"/>
        <w:rPr>
          <w:rFonts w:ascii="Times New Roman" w:hAnsi="Times New Roman" w:cs="Times New Roman"/>
          <w:sz w:val="24"/>
          <w:szCs w:val="24"/>
        </w:rPr>
      </w:pPr>
      <w:r w:rsidRPr="00B01295">
        <w:rPr>
          <w:rFonts w:ascii="Times New Roman" w:hAnsi="Times New Roman" w:cs="Times New Roman"/>
          <w:sz w:val="24"/>
          <w:szCs w:val="24"/>
        </w:rPr>
        <w:t>The issue opens with the interdisciplinary team</w:t>
      </w:r>
      <w:r w:rsidR="007C76D8" w:rsidRPr="00B01295">
        <w:rPr>
          <w:rFonts w:ascii="Times New Roman" w:hAnsi="Times New Roman" w:cs="Times New Roman"/>
          <w:sz w:val="24"/>
          <w:szCs w:val="24"/>
        </w:rPr>
        <w:t xml:space="preserve"> of</w:t>
      </w:r>
      <w:r w:rsidRPr="00B01295">
        <w:rPr>
          <w:rFonts w:ascii="Times New Roman" w:hAnsi="Times New Roman" w:cs="Times New Roman"/>
          <w:sz w:val="24"/>
          <w:szCs w:val="24"/>
        </w:rPr>
        <w:t xml:space="preserve"> </w:t>
      </w:r>
      <w:r w:rsidR="007C76D8" w:rsidRPr="00B01295">
        <w:rPr>
          <w:rFonts w:ascii="Times New Roman" w:hAnsi="Times New Roman" w:cs="Times New Roman"/>
          <w:sz w:val="24"/>
          <w:szCs w:val="24"/>
        </w:rPr>
        <w:t xml:space="preserve">Perrin </w:t>
      </w:r>
      <w:r w:rsidR="007C76D8" w:rsidRPr="003A5943">
        <w:rPr>
          <w:rFonts w:ascii="Times New Roman" w:hAnsi="Times New Roman" w:cs="Times New Roman"/>
          <w:i/>
          <w:sz w:val="24"/>
          <w:szCs w:val="24"/>
        </w:rPr>
        <w:t>et al</w:t>
      </w:r>
      <w:r w:rsidR="007C76D8" w:rsidRPr="00B01295">
        <w:rPr>
          <w:rFonts w:ascii="Times New Roman" w:hAnsi="Times New Roman" w:cs="Times New Roman"/>
          <w:sz w:val="24"/>
          <w:szCs w:val="24"/>
        </w:rPr>
        <w:t xml:space="preserve">, with their </w:t>
      </w:r>
      <w:r w:rsidRPr="00B01295">
        <w:rPr>
          <w:rFonts w:ascii="Times New Roman" w:hAnsi="Times New Roman" w:cs="Times New Roman"/>
          <w:sz w:val="24"/>
          <w:szCs w:val="24"/>
        </w:rPr>
        <w:t xml:space="preserve">study entitled “A pilot study on nutrients, antimicrobial proteins, and bacteria in commerce‐free models for exchanging expressed human milk in the USA”, which compares milk samples from mothers own milk (MOM), unpasteurized donor human milk from a not for profit human milk bank, peer to peer exchanged milk, and health care professional facilitated peer to peer exchanged milk.  We learn that these are similar on many levels, thus adding in a positive way to the research related to potential risks of peer to peer sharing.  O’Sullivan et </w:t>
      </w:r>
      <w:proofErr w:type="spellStart"/>
      <w:r w:rsidRPr="00B01295">
        <w:rPr>
          <w:rFonts w:ascii="Times New Roman" w:hAnsi="Times New Roman" w:cs="Times New Roman"/>
          <w:sz w:val="24"/>
          <w:szCs w:val="24"/>
        </w:rPr>
        <w:t>al’s</w:t>
      </w:r>
      <w:proofErr w:type="spellEnd"/>
      <w:r w:rsidRPr="00B01295">
        <w:rPr>
          <w:rFonts w:ascii="Times New Roman" w:hAnsi="Times New Roman" w:cs="Times New Roman"/>
          <w:sz w:val="24"/>
          <w:szCs w:val="24"/>
        </w:rPr>
        <w:t xml:space="preserve"> study entitled “Awareness and prevalence of human milk sharing and selling” uses qualitative interviews to capture detailed perceptions regarding human milk exchange across America.  Our third paper by </w:t>
      </w:r>
      <w:proofErr w:type="spellStart"/>
      <w:r w:rsidRPr="00B01295">
        <w:rPr>
          <w:rFonts w:ascii="Times New Roman" w:hAnsi="Times New Roman" w:cs="Times New Roman"/>
          <w:sz w:val="24"/>
          <w:szCs w:val="24"/>
        </w:rPr>
        <w:t>Cassar-Uhl</w:t>
      </w:r>
      <w:proofErr w:type="spellEnd"/>
      <w:r w:rsidRPr="00B01295">
        <w:rPr>
          <w:rFonts w:ascii="Times New Roman" w:hAnsi="Times New Roman" w:cs="Times New Roman"/>
          <w:sz w:val="24"/>
          <w:szCs w:val="24"/>
        </w:rPr>
        <w:t xml:space="preserve"> and </w:t>
      </w:r>
      <w:proofErr w:type="spellStart"/>
      <w:r w:rsidRPr="00B01295">
        <w:rPr>
          <w:rFonts w:ascii="Times New Roman" w:hAnsi="Times New Roman" w:cs="Times New Roman"/>
          <w:sz w:val="24"/>
          <w:szCs w:val="24"/>
        </w:rPr>
        <w:t>Liberatos</w:t>
      </w:r>
      <w:proofErr w:type="spellEnd"/>
      <w:r w:rsidRPr="00B01295">
        <w:rPr>
          <w:rFonts w:ascii="Times New Roman" w:hAnsi="Times New Roman" w:cs="Times New Roman"/>
          <w:sz w:val="24"/>
          <w:szCs w:val="24"/>
        </w:rPr>
        <w:t xml:space="preserve"> entitled “Use of Shared Milk Among Breastfeeding Mothers with Lactation insufficiency” uses Internet survey-based data to conduct a statistical analysis, arguing that this form of human milk exchange leads to women being able to breast feed longer.  We then turn to an economic analysis from South Africa by Taylor </w:t>
      </w:r>
      <w:r w:rsidRPr="00CA78E6">
        <w:rPr>
          <w:rFonts w:ascii="Times New Roman" w:hAnsi="Times New Roman" w:cs="Times New Roman"/>
          <w:i/>
          <w:sz w:val="24"/>
          <w:szCs w:val="24"/>
        </w:rPr>
        <w:t>et al</w:t>
      </w:r>
      <w:r w:rsidRPr="00B01295">
        <w:rPr>
          <w:rFonts w:ascii="Times New Roman" w:hAnsi="Times New Roman" w:cs="Times New Roman"/>
          <w:sz w:val="24"/>
          <w:szCs w:val="24"/>
        </w:rPr>
        <w:t xml:space="preserve"> entitled “</w:t>
      </w:r>
      <w:r w:rsidRPr="00B01295">
        <w:rPr>
          <w:rFonts w:ascii="Times New Roman" w:hAnsi="Times New Roman" w:cs="Times New Roman"/>
          <w:color w:val="000000"/>
          <w:sz w:val="24"/>
          <w:szCs w:val="24"/>
        </w:rPr>
        <w:t xml:space="preserve">Prioritising allocation of donor human breast milk amongst very low birthweight infants in middle‐income countries”, which </w:t>
      </w:r>
      <w:r w:rsidR="006F0237">
        <w:rPr>
          <w:rFonts w:ascii="Times New Roman" w:hAnsi="Times New Roman" w:cs="Times New Roman"/>
          <w:color w:val="000000"/>
          <w:sz w:val="24"/>
          <w:szCs w:val="24"/>
        </w:rPr>
        <w:t xml:space="preserve">presents compelling evidence that donor human milk </w:t>
      </w:r>
      <w:r w:rsidRPr="00B01295">
        <w:rPr>
          <w:rFonts w:ascii="Times New Roman" w:hAnsi="Times New Roman" w:cs="Times New Roman"/>
          <w:color w:val="000000"/>
          <w:sz w:val="24"/>
          <w:szCs w:val="24"/>
        </w:rPr>
        <w:t>co-exist</w:t>
      </w:r>
      <w:r w:rsidR="006F0237">
        <w:rPr>
          <w:rFonts w:ascii="Times New Roman" w:hAnsi="Times New Roman" w:cs="Times New Roman"/>
          <w:color w:val="000000"/>
          <w:sz w:val="24"/>
          <w:szCs w:val="24"/>
        </w:rPr>
        <w:t>s</w:t>
      </w:r>
      <w:r w:rsidRPr="00B01295">
        <w:rPr>
          <w:rFonts w:ascii="Times New Roman" w:hAnsi="Times New Roman" w:cs="Times New Roman"/>
          <w:color w:val="000000"/>
          <w:sz w:val="24"/>
          <w:szCs w:val="24"/>
        </w:rPr>
        <w:t xml:space="preserve"> alongside support for mother’s own milk (MOM). Gribble’s study entitled ““Someone’s generosity has formed a bond between us”: Interpersonal relationships in internet-facilitated peer-to-peer milk sharing” clearly discusses how these relationships can and </w:t>
      </w:r>
      <w:r w:rsidR="00726CC4">
        <w:rPr>
          <w:rFonts w:ascii="Times New Roman" w:hAnsi="Times New Roman" w:cs="Times New Roman"/>
          <w:color w:val="000000"/>
          <w:sz w:val="24"/>
          <w:szCs w:val="24"/>
        </w:rPr>
        <w:t xml:space="preserve">do </w:t>
      </w:r>
      <w:r w:rsidRPr="00B01295">
        <w:rPr>
          <w:rFonts w:ascii="Times New Roman" w:hAnsi="Times New Roman" w:cs="Times New Roman"/>
          <w:color w:val="000000"/>
          <w:sz w:val="24"/>
          <w:szCs w:val="24"/>
        </w:rPr>
        <w:t>often develop into deep friendships between mothers.  Finally, Schafer et al discuss the potential</w:t>
      </w:r>
      <w:r w:rsidR="00726CC4">
        <w:rPr>
          <w:rFonts w:ascii="Times New Roman" w:hAnsi="Times New Roman" w:cs="Times New Roman"/>
          <w:color w:val="000000"/>
          <w:sz w:val="24"/>
          <w:szCs w:val="24"/>
        </w:rPr>
        <w:t xml:space="preserve"> for perinatal mood disorders experienced by </w:t>
      </w:r>
      <w:r w:rsidRPr="00B01295">
        <w:rPr>
          <w:rFonts w:ascii="Times New Roman" w:hAnsi="Times New Roman" w:cs="Times New Roman"/>
          <w:color w:val="000000"/>
          <w:sz w:val="24"/>
          <w:szCs w:val="24"/>
        </w:rPr>
        <w:t>many mothers, and how safe support can be provided to these women throughout this difficult time.</w:t>
      </w:r>
    </w:p>
    <w:p w:rsidR="00055125" w:rsidRPr="00B01295" w:rsidRDefault="00055125" w:rsidP="006F5D88">
      <w:pPr>
        <w:rPr>
          <w:rFonts w:ascii="Times New Roman" w:hAnsi="Times New Roman" w:cs="Times New Roman"/>
          <w:b/>
          <w:sz w:val="24"/>
          <w:szCs w:val="24"/>
        </w:rPr>
      </w:pPr>
      <w:r w:rsidRPr="00B01295">
        <w:rPr>
          <w:rFonts w:ascii="Times New Roman" w:hAnsi="Times New Roman" w:cs="Times New Roman"/>
          <w:b/>
          <w:sz w:val="24"/>
          <w:szCs w:val="24"/>
        </w:rPr>
        <w:t>Conclusions</w:t>
      </w:r>
    </w:p>
    <w:p w:rsidR="003F2A2C" w:rsidRPr="00B01295" w:rsidRDefault="00055125" w:rsidP="00517110">
      <w:pPr>
        <w:rPr>
          <w:rFonts w:ascii="Times New Roman" w:hAnsi="Times New Roman" w:cs="Times New Roman"/>
          <w:sz w:val="24"/>
          <w:szCs w:val="24"/>
        </w:rPr>
      </w:pPr>
      <w:r w:rsidRPr="00B01295">
        <w:rPr>
          <w:rFonts w:ascii="Times New Roman" w:hAnsi="Times New Roman" w:cs="Times New Roman"/>
          <w:sz w:val="24"/>
          <w:szCs w:val="24"/>
        </w:rPr>
        <w:t>It is important to recognize that human milk exchange involvi</w:t>
      </w:r>
      <w:r w:rsidR="003F2A2C" w:rsidRPr="00B01295">
        <w:rPr>
          <w:rFonts w:ascii="Times New Roman" w:hAnsi="Times New Roman" w:cs="Times New Roman"/>
          <w:sz w:val="24"/>
          <w:szCs w:val="24"/>
        </w:rPr>
        <w:t>ng both donation and sharing is</w:t>
      </w:r>
      <w:r w:rsidRPr="00B01295">
        <w:rPr>
          <w:rFonts w:ascii="Times New Roman" w:hAnsi="Times New Roman" w:cs="Times New Roman"/>
          <w:sz w:val="24"/>
          <w:szCs w:val="24"/>
        </w:rPr>
        <w:t xml:space="preserve"> increasing around the world and this </w:t>
      </w:r>
      <w:r w:rsidR="00726CC4">
        <w:rPr>
          <w:rFonts w:ascii="Times New Roman" w:hAnsi="Times New Roman" w:cs="Times New Roman"/>
          <w:sz w:val="24"/>
          <w:szCs w:val="24"/>
        </w:rPr>
        <w:t>growth area suggests</w:t>
      </w:r>
      <w:r w:rsidRPr="00B01295">
        <w:rPr>
          <w:rFonts w:ascii="Times New Roman" w:hAnsi="Times New Roman" w:cs="Times New Roman"/>
          <w:sz w:val="24"/>
          <w:szCs w:val="24"/>
        </w:rPr>
        <w:t xml:space="preserve"> a m</w:t>
      </w:r>
      <w:r w:rsidR="00726CC4">
        <w:rPr>
          <w:rFonts w:ascii="Times New Roman" w:hAnsi="Times New Roman" w:cs="Times New Roman"/>
          <w:sz w:val="24"/>
          <w:szCs w:val="24"/>
        </w:rPr>
        <w:t>yriad of possibilities</w:t>
      </w:r>
      <w:r w:rsidRPr="00B01295">
        <w:rPr>
          <w:rFonts w:ascii="Times New Roman" w:hAnsi="Times New Roman" w:cs="Times New Roman"/>
          <w:sz w:val="24"/>
          <w:szCs w:val="24"/>
        </w:rPr>
        <w:t xml:space="preserve"> across the globe.  In many countries</w:t>
      </w:r>
      <w:r w:rsidR="003F2A2C" w:rsidRPr="00B01295">
        <w:rPr>
          <w:rFonts w:ascii="Times New Roman" w:hAnsi="Times New Roman" w:cs="Times New Roman"/>
          <w:sz w:val="24"/>
          <w:szCs w:val="24"/>
        </w:rPr>
        <w:t>,</w:t>
      </w:r>
      <w:r w:rsidRPr="00B01295">
        <w:rPr>
          <w:rFonts w:ascii="Times New Roman" w:hAnsi="Times New Roman" w:cs="Times New Roman"/>
          <w:sz w:val="24"/>
          <w:szCs w:val="24"/>
        </w:rPr>
        <w:t xml:space="preserve"> we have no real id</w:t>
      </w:r>
      <w:r w:rsidR="003F2A2C" w:rsidRPr="00B01295">
        <w:rPr>
          <w:rFonts w:ascii="Times New Roman" w:hAnsi="Times New Roman" w:cs="Times New Roman"/>
          <w:sz w:val="24"/>
          <w:szCs w:val="24"/>
        </w:rPr>
        <w:t>ea regarding the scale, scope or structure</w:t>
      </w:r>
      <w:r w:rsidRPr="00B01295">
        <w:rPr>
          <w:rFonts w:ascii="Times New Roman" w:hAnsi="Times New Roman" w:cs="Times New Roman"/>
          <w:sz w:val="24"/>
          <w:szCs w:val="24"/>
        </w:rPr>
        <w:t xml:space="preserve"> of informal milk sharing, whereas in several countries more formalized systems</w:t>
      </w:r>
      <w:r w:rsidR="00726CC4">
        <w:rPr>
          <w:rFonts w:ascii="Times New Roman" w:hAnsi="Times New Roman" w:cs="Times New Roman"/>
          <w:sz w:val="24"/>
          <w:szCs w:val="24"/>
        </w:rPr>
        <w:t xml:space="preserve"> of human milk banking may </w:t>
      </w:r>
      <w:r w:rsidRPr="00B01295">
        <w:rPr>
          <w:rFonts w:ascii="Times New Roman" w:hAnsi="Times New Roman" w:cs="Times New Roman"/>
          <w:sz w:val="24"/>
          <w:szCs w:val="24"/>
        </w:rPr>
        <w:t xml:space="preserve">not be controlled </w:t>
      </w:r>
      <w:r w:rsidR="003F2A2C" w:rsidRPr="00B01295">
        <w:rPr>
          <w:rFonts w:ascii="Times New Roman" w:hAnsi="Times New Roman" w:cs="Times New Roman"/>
          <w:sz w:val="24"/>
          <w:szCs w:val="24"/>
        </w:rPr>
        <w:t xml:space="preserve">either </w:t>
      </w:r>
      <w:r w:rsidRPr="00B01295">
        <w:rPr>
          <w:rFonts w:ascii="Times New Roman" w:hAnsi="Times New Roman" w:cs="Times New Roman"/>
          <w:sz w:val="24"/>
          <w:szCs w:val="24"/>
        </w:rPr>
        <w:t xml:space="preserve">by governments or regulatory bodies. </w:t>
      </w:r>
      <w:r w:rsidR="00121F3F">
        <w:rPr>
          <w:rFonts w:ascii="Times New Roman" w:hAnsi="Times New Roman" w:cs="Times New Roman"/>
          <w:sz w:val="24"/>
          <w:szCs w:val="24"/>
        </w:rPr>
        <w:t xml:space="preserve">Global </w:t>
      </w:r>
      <w:r w:rsidRPr="00B01295">
        <w:rPr>
          <w:rFonts w:ascii="Times New Roman" w:hAnsi="Times New Roman" w:cs="Times New Roman"/>
          <w:sz w:val="24"/>
          <w:szCs w:val="24"/>
        </w:rPr>
        <w:t xml:space="preserve">discussions of risk are part of the </w:t>
      </w:r>
      <w:r w:rsidR="00BC5549" w:rsidRPr="00B01295">
        <w:rPr>
          <w:rFonts w:ascii="Times New Roman" w:hAnsi="Times New Roman" w:cs="Times New Roman"/>
          <w:sz w:val="24"/>
          <w:szCs w:val="24"/>
        </w:rPr>
        <w:t>“</w:t>
      </w:r>
      <w:r w:rsidRPr="00B01295">
        <w:rPr>
          <w:rFonts w:ascii="Times New Roman" w:hAnsi="Times New Roman" w:cs="Times New Roman"/>
          <w:sz w:val="24"/>
          <w:szCs w:val="24"/>
        </w:rPr>
        <w:t>official</w:t>
      </w:r>
      <w:r w:rsidR="00BC5549" w:rsidRPr="00B01295">
        <w:rPr>
          <w:rFonts w:ascii="Times New Roman" w:hAnsi="Times New Roman" w:cs="Times New Roman"/>
          <w:sz w:val="24"/>
          <w:szCs w:val="24"/>
        </w:rPr>
        <w:t>”</w:t>
      </w:r>
      <w:r w:rsidRPr="00B01295">
        <w:rPr>
          <w:rFonts w:ascii="Times New Roman" w:hAnsi="Times New Roman" w:cs="Times New Roman"/>
          <w:sz w:val="24"/>
          <w:szCs w:val="24"/>
        </w:rPr>
        <w:t xml:space="preserve"> frame associated with informal collaborative relationships of exchanging h</w:t>
      </w:r>
      <w:r w:rsidR="003F2A2C" w:rsidRPr="00B01295">
        <w:rPr>
          <w:rFonts w:ascii="Times New Roman" w:hAnsi="Times New Roman" w:cs="Times New Roman"/>
          <w:sz w:val="24"/>
          <w:szCs w:val="24"/>
        </w:rPr>
        <w:t>uman milk, but at the same time, some concept of “</w:t>
      </w:r>
      <w:r w:rsidRPr="00B01295">
        <w:rPr>
          <w:rFonts w:ascii="Times New Roman" w:hAnsi="Times New Roman" w:cs="Times New Roman"/>
          <w:sz w:val="24"/>
          <w:szCs w:val="24"/>
        </w:rPr>
        <w:t>trust</w:t>
      </w:r>
      <w:r w:rsidR="003F2A2C" w:rsidRPr="00B01295">
        <w:rPr>
          <w:rFonts w:ascii="Times New Roman" w:hAnsi="Times New Roman" w:cs="Times New Roman"/>
          <w:sz w:val="24"/>
          <w:szCs w:val="24"/>
        </w:rPr>
        <w:t>” is key within</w:t>
      </w:r>
      <w:r w:rsidRPr="00B01295">
        <w:rPr>
          <w:rFonts w:ascii="Times New Roman" w:hAnsi="Times New Roman" w:cs="Times New Roman"/>
          <w:sz w:val="24"/>
          <w:szCs w:val="24"/>
        </w:rPr>
        <w:t xml:space="preserve"> western medicalized versions.</w:t>
      </w:r>
    </w:p>
    <w:p w:rsidR="003F2A2C" w:rsidRPr="00B01295" w:rsidRDefault="003F2A2C" w:rsidP="00BC5549">
      <w:pPr>
        <w:ind w:firstLine="720"/>
        <w:rPr>
          <w:rFonts w:ascii="Times New Roman" w:hAnsi="Times New Roman" w:cs="Times New Roman"/>
          <w:sz w:val="24"/>
          <w:szCs w:val="24"/>
        </w:rPr>
      </w:pPr>
      <w:r w:rsidRPr="00B01295">
        <w:rPr>
          <w:rFonts w:ascii="Times New Roman" w:hAnsi="Times New Roman" w:cs="Times New Roman"/>
          <w:sz w:val="24"/>
          <w:szCs w:val="24"/>
        </w:rPr>
        <w:t xml:space="preserve">“Risk” and “trust” are complex ideas that have invited much theoretical scrutiny.  That which is identified as a risk achieves this status not merely or even primarily </w:t>
      </w:r>
      <w:r w:rsidR="0016545F" w:rsidRPr="00B01295">
        <w:rPr>
          <w:rFonts w:ascii="Times New Roman" w:hAnsi="Times New Roman" w:cs="Times New Roman"/>
          <w:sz w:val="24"/>
          <w:szCs w:val="24"/>
        </w:rPr>
        <w:t>because of</w:t>
      </w:r>
      <w:r w:rsidRPr="00B01295">
        <w:rPr>
          <w:rFonts w:ascii="Times New Roman" w:hAnsi="Times New Roman" w:cs="Times New Roman"/>
          <w:sz w:val="24"/>
          <w:szCs w:val="24"/>
        </w:rPr>
        <w:t xml:space="preserve"> some transparent arithmetical calculation but rather in the context of how societies deem certain outcomes as unavoidable or inevitable and other outcomes as uncertain and unaccept</w:t>
      </w:r>
      <w:bookmarkStart w:id="0" w:name="_GoBack"/>
      <w:bookmarkEnd w:id="0"/>
      <w:r w:rsidRPr="00B01295">
        <w:rPr>
          <w:rFonts w:ascii="Times New Roman" w:hAnsi="Times New Roman" w:cs="Times New Roman"/>
          <w:sz w:val="24"/>
          <w:szCs w:val="24"/>
        </w:rPr>
        <w:t xml:space="preserve">able.  Likewise, “trust” is a concept that is inseparable from the politics of social structuration, in both </w:t>
      </w:r>
      <w:r w:rsidR="0016545F" w:rsidRPr="00B01295">
        <w:rPr>
          <w:rFonts w:ascii="Times New Roman" w:hAnsi="Times New Roman" w:cs="Times New Roman"/>
          <w:sz w:val="24"/>
          <w:szCs w:val="24"/>
        </w:rPr>
        <w:t>macro and m</w:t>
      </w:r>
      <w:r w:rsidR="00E70C74">
        <w:rPr>
          <w:rFonts w:ascii="Times New Roman" w:hAnsi="Times New Roman" w:cs="Times New Roman"/>
          <w:sz w:val="24"/>
          <w:szCs w:val="24"/>
        </w:rPr>
        <w:t>icro terms.  (Cassidy and Dykes</w:t>
      </w:r>
      <w:r w:rsidR="005336C3">
        <w:rPr>
          <w:rFonts w:ascii="Times New Roman" w:hAnsi="Times New Roman" w:cs="Times New Roman"/>
          <w:sz w:val="24"/>
          <w:szCs w:val="24"/>
        </w:rPr>
        <w:t>,</w:t>
      </w:r>
      <w:r w:rsidR="0016545F" w:rsidRPr="00B01295">
        <w:rPr>
          <w:rFonts w:ascii="Times New Roman" w:hAnsi="Times New Roman" w:cs="Times New Roman"/>
          <w:sz w:val="24"/>
          <w:szCs w:val="24"/>
        </w:rPr>
        <w:t xml:space="preserve"> forthcoming</w:t>
      </w:r>
      <w:r w:rsidRPr="00B01295">
        <w:rPr>
          <w:rFonts w:ascii="Times New Roman" w:hAnsi="Times New Roman" w:cs="Times New Roman"/>
          <w:sz w:val="24"/>
          <w:szCs w:val="24"/>
        </w:rPr>
        <w:t>)</w:t>
      </w:r>
    </w:p>
    <w:p w:rsidR="00055125" w:rsidRPr="00B01295" w:rsidRDefault="00055125" w:rsidP="00BC5549">
      <w:pPr>
        <w:ind w:firstLine="720"/>
        <w:rPr>
          <w:rFonts w:ascii="Times New Roman" w:hAnsi="Times New Roman" w:cs="Times New Roman"/>
          <w:sz w:val="24"/>
          <w:szCs w:val="24"/>
        </w:rPr>
      </w:pPr>
      <w:r w:rsidRPr="00B01295">
        <w:rPr>
          <w:rFonts w:ascii="Times New Roman" w:hAnsi="Times New Roman" w:cs="Times New Roman"/>
          <w:sz w:val="24"/>
          <w:szCs w:val="24"/>
        </w:rPr>
        <w:t xml:space="preserve">Similar arguments pertaining to infant feeding </w:t>
      </w:r>
      <w:r w:rsidR="00BC5549" w:rsidRPr="00B01295">
        <w:rPr>
          <w:rFonts w:ascii="Times New Roman" w:hAnsi="Times New Roman" w:cs="Times New Roman"/>
          <w:sz w:val="24"/>
          <w:szCs w:val="24"/>
        </w:rPr>
        <w:t>“</w:t>
      </w:r>
      <w:r w:rsidRPr="00B01295">
        <w:rPr>
          <w:rFonts w:ascii="Times New Roman" w:hAnsi="Times New Roman" w:cs="Times New Roman"/>
          <w:sz w:val="24"/>
          <w:szCs w:val="24"/>
        </w:rPr>
        <w:t>choices</w:t>
      </w:r>
      <w:r w:rsidR="00BC5549" w:rsidRPr="00B01295">
        <w:rPr>
          <w:rFonts w:ascii="Times New Roman" w:hAnsi="Times New Roman" w:cs="Times New Roman"/>
          <w:sz w:val="24"/>
          <w:szCs w:val="24"/>
        </w:rPr>
        <w:t>”</w:t>
      </w:r>
      <w:r w:rsidRPr="00B01295">
        <w:rPr>
          <w:rFonts w:ascii="Times New Roman" w:hAnsi="Times New Roman" w:cs="Times New Roman"/>
          <w:sz w:val="24"/>
          <w:szCs w:val="24"/>
        </w:rPr>
        <w:t xml:space="preserve"> regarding feeding </w:t>
      </w:r>
      <w:r w:rsidR="003F2A2C" w:rsidRPr="00B01295">
        <w:rPr>
          <w:rFonts w:ascii="Times New Roman" w:hAnsi="Times New Roman" w:cs="Times New Roman"/>
          <w:sz w:val="24"/>
          <w:szCs w:val="24"/>
        </w:rPr>
        <w:t>at one’s own breast versus artific</w:t>
      </w:r>
      <w:r w:rsidRPr="00B01295">
        <w:rPr>
          <w:rFonts w:ascii="Times New Roman" w:hAnsi="Times New Roman" w:cs="Times New Roman"/>
          <w:sz w:val="24"/>
          <w:szCs w:val="24"/>
        </w:rPr>
        <w:t xml:space="preserve">ial (usually bovine) infant foods, also </w:t>
      </w:r>
      <w:r w:rsidR="003F2A2C" w:rsidRPr="00B01295">
        <w:rPr>
          <w:rFonts w:ascii="Times New Roman" w:hAnsi="Times New Roman" w:cs="Times New Roman"/>
          <w:sz w:val="24"/>
          <w:szCs w:val="24"/>
        </w:rPr>
        <w:t>engage</w:t>
      </w:r>
      <w:r w:rsidRPr="00B01295">
        <w:rPr>
          <w:rFonts w:ascii="Times New Roman" w:hAnsi="Times New Roman" w:cs="Times New Roman"/>
          <w:sz w:val="24"/>
          <w:szCs w:val="24"/>
        </w:rPr>
        <w:t xml:space="preserve"> issues of risk a</w:t>
      </w:r>
      <w:r w:rsidR="003F2A2C" w:rsidRPr="00B01295">
        <w:rPr>
          <w:rFonts w:ascii="Times New Roman" w:hAnsi="Times New Roman" w:cs="Times New Roman"/>
          <w:sz w:val="24"/>
          <w:szCs w:val="24"/>
        </w:rPr>
        <w:t>nd trust underlying them</w:t>
      </w:r>
      <w:r w:rsidRPr="00B01295">
        <w:rPr>
          <w:rFonts w:ascii="Times New Roman" w:hAnsi="Times New Roman" w:cs="Times New Roman"/>
          <w:sz w:val="24"/>
          <w:szCs w:val="24"/>
        </w:rPr>
        <w:t xml:space="preserve">, </w:t>
      </w:r>
      <w:r w:rsidR="003F2A2C" w:rsidRPr="00B01295">
        <w:rPr>
          <w:rFonts w:ascii="Times New Roman" w:hAnsi="Times New Roman" w:cs="Times New Roman"/>
          <w:sz w:val="24"/>
          <w:szCs w:val="24"/>
        </w:rPr>
        <w:t xml:space="preserve">anxieties </w:t>
      </w:r>
      <w:r w:rsidRPr="00B01295">
        <w:rPr>
          <w:rFonts w:ascii="Times New Roman" w:hAnsi="Times New Roman" w:cs="Times New Roman"/>
          <w:sz w:val="24"/>
          <w:szCs w:val="24"/>
        </w:rPr>
        <w:t xml:space="preserve">fostered by a global industry which has sometimes supported </w:t>
      </w:r>
      <w:r w:rsidRPr="00B01295">
        <w:rPr>
          <w:rFonts w:ascii="Times New Roman" w:hAnsi="Times New Roman" w:cs="Times New Roman"/>
          <w:sz w:val="24"/>
          <w:szCs w:val="24"/>
        </w:rPr>
        <w:lastRenderedPageBreak/>
        <w:t>maternal divisions, rather than recognizing maternal solidarity.</w:t>
      </w:r>
      <w:r w:rsidR="003F2A2C" w:rsidRPr="00B01295">
        <w:rPr>
          <w:rFonts w:ascii="Times New Roman" w:hAnsi="Times New Roman" w:cs="Times New Roman"/>
          <w:sz w:val="24"/>
          <w:szCs w:val="24"/>
        </w:rPr>
        <w:t xml:space="preserve"> As a reply to</w:t>
      </w:r>
      <w:r w:rsidR="00517110" w:rsidRPr="00B01295">
        <w:rPr>
          <w:rFonts w:ascii="Times New Roman" w:hAnsi="Times New Roman" w:cs="Times New Roman"/>
          <w:sz w:val="24"/>
          <w:szCs w:val="24"/>
        </w:rPr>
        <w:t xml:space="preserve"> a recent discussion about </w:t>
      </w:r>
      <w:r w:rsidR="003F2A2C" w:rsidRPr="00B01295">
        <w:rPr>
          <w:rFonts w:ascii="Times New Roman" w:hAnsi="Times New Roman" w:cs="Times New Roman"/>
          <w:sz w:val="24"/>
          <w:szCs w:val="24"/>
        </w:rPr>
        <w:t>so-called “</w:t>
      </w:r>
      <w:r w:rsidR="00517110" w:rsidRPr="00B01295">
        <w:rPr>
          <w:rFonts w:ascii="Times New Roman" w:hAnsi="Times New Roman" w:cs="Times New Roman"/>
          <w:sz w:val="24"/>
          <w:szCs w:val="24"/>
        </w:rPr>
        <w:t>big formula</w:t>
      </w:r>
      <w:r w:rsidR="003F2A2C" w:rsidRPr="00B01295">
        <w:rPr>
          <w:rFonts w:ascii="Times New Roman" w:hAnsi="Times New Roman" w:cs="Times New Roman"/>
          <w:sz w:val="24"/>
          <w:szCs w:val="24"/>
        </w:rPr>
        <w:t>” noted</w:t>
      </w:r>
      <w:r w:rsidR="00517110" w:rsidRPr="00B01295">
        <w:rPr>
          <w:rFonts w:ascii="Times New Roman" w:hAnsi="Times New Roman" w:cs="Times New Roman"/>
          <w:sz w:val="24"/>
          <w:szCs w:val="24"/>
        </w:rPr>
        <w:t>, surely it i</w:t>
      </w:r>
      <w:r w:rsidR="003F2A2C" w:rsidRPr="00B01295">
        <w:rPr>
          <w:rFonts w:ascii="Times New Roman" w:hAnsi="Times New Roman" w:cs="Times New Roman"/>
          <w:sz w:val="24"/>
          <w:szCs w:val="24"/>
        </w:rPr>
        <w:t>s a choice of parents to decide</w:t>
      </w:r>
      <w:r w:rsidR="00517110" w:rsidRPr="00B01295">
        <w:rPr>
          <w:rFonts w:ascii="Times New Roman" w:hAnsi="Times New Roman" w:cs="Times New Roman"/>
          <w:sz w:val="24"/>
          <w:szCs w:val="24"/>
        </w:rPr>
        <w:t xml:space="preserve"> how their infants </w:t>
      </w:r>
      <w:r w:rsidR="00726CC4">
        <w:rPr>
          <w:rFonts w:ascii="Times New Roman" w:hAnsi="Times New Roman" w:cs="Times New Roman"/>
          <w:sz w:val="24"/>
          <w:szCs w:val="24"/>
        </w:rPr>
        <w:t>can and should be fed and</w:t>
      </w:r>
      <w:r w:rsidR="003F2A2C" w:rsidRPr="00B01295">
        <w:rPr>
          <w:rFonts w:ascii="Times New Roman" w:hAnsi="Times New Roman" w:cs="Times New Roman"/>
          <w:sz w:val="24"/>
          <w:szCs w:val="24"/>
        </w:rPr>
        <w:t xml:space="preserve"> </w:t>
      </w:r>
      <w:r w:rsidR="00517110" w:rsidRPr="00B01295">
        <w:rPr>
          <w:rFonts w:ascii="Times New Roman" w:hAnsi="Times New Roman" w:cs="Times New Roman"/>
          <w:sz w:val="24"/>
          <w:szCs w:val="24"/>
        </w:rPr>
        <w:t>policies around the world n</w:t>
      </w:r>
      <w:r w:rsidR="00726CC4">
        <w:rPr>
          <w:rFonts w:ascii="Times New Roman" w:hAnsi="Times New Roman" w:cs="Times New Roman"/>
          <w:sz w:val="24"/>
          <w:szCs w:val="24"/>
        </w:rPr>
        <w:t>eed to be in place that support</w:t>
      </w:r>
      <w:r w:rsidR="00517110" w:rsidRPr="00B01295">
        <w:rPr>
          <w:rFonts w:ascii="Times New Roman" w:hAnsi="Times New Roman" w:cs="Times New Roman"/>
          <w:sz w:val="24"/>
          <w:szCs w:val="24"/>
        </w:rPr>
        <w:t xml:space="preserve"> all decisions. It is also important to remember that human milk exchange is a gendered biofluid, making the exchange, especially in relationship to donation, different from other forms o</w:t>
      </w:r>
      <w:r w:rsidR="00906FF7" w:rsidRPr="00B01295">
        <w:rPr>
          <w:rFonts w:ascii="Times New Roman" w:hAnsi="Times New Roman" w:cs="Times New Roman"/>
          <w:sz w:val="24"/>
          <w:szCs w:val="24"/>
        </w:rPr>
        <w:t>f biological donations.  Most</w:t>
      </w:r>
      <w:r w:rsidR="00517110" w:rsidRPr="00B01295">
        <w:rPr>
          <w:rFonts w:ascii="Times New Roman" w:hAnsi="Times New Roman" w:cs="Times New Roman"/>
          <w:sz w:val="24"/>
          <w:szCs w:val="24"/>
        </w:rPr>
        <w:t xml:space="preserve"> importantly</w:t>
      </w:r>
      <w:r w:rsidR="00906FF7" w:rsidRPr="00B01295">
        <w:rPr>
          <w:rFonts w:ascii="Times New Roman" w:hAnsi="Times New Roman" w:cs="Times New Roman"/>
          <w:sz w:val="24"/>
          <w:szCs w:val="24"/>
        </w:rPr>
        <w:t xml:space="preserve"> of course,</w:t>
      </w:r>
      <w:r w:rsidR="00517110" w:rsidRPr="00B01295">
        <w:rPr>
          <w:rFonts w:ascii="Times New Roman" w:hAnsi="Times New Roman" w:cs="Times New Roman"/>
          <w:sz w:val="24"/>
          <w:szCs w:val="24"/>
        </w:rPr>
        <w:t xml:space="preserve"> we need support to conduct more research in this area.</w:t>
      </w:r>
    </w:p>
    <w:p w:rsidR="00726CC4" w:rsidRDefault="00FC1411" w:rsidP="00726CC4">
      <w:pPr>
        <w:ind w:firstLine="720"/>
        <w:rPr>
          <w:rFonts w:ascii="Times New Roman" w:hAnsi="Times New Roman" w:cs="Times New Roman"/>
          <w:sz w:val="24"/>
          <w:szCs w:val="24"/>
        </w:rPr>
      </w:pPr>
      <w:r w:rsidRPr="00B01295">
        <w:rPr>
          <w:rFonts w:ascii="Times New Roman" w:hAnsi="Times New Roman" w:cs="Times New Roman"/>
          <w:sz w:val="24"/>
          <w:szCs w:val="24"/>
        </w:rPr>
        <w:t xml:space="preserve">Finally, we would like to point out that this endeavour was part of the networking which grew out of an EU Horizon 2020 Marie </w:t>
      </w:r>
      <w:proofErr w:type="spellStart"/>
      <w:r w:rsidRPr="00B01295">
        <w:rPr>
          <w:rFonts w:ascii="Times New Roman" w:hAnsi="Times New Roman" w:cs="Times New Roman"/>
          <w:sz w:val="24"/>
          <w:szCs w:val="24"/>
        </w:rPr>
        <w:t>Sklodowska</w:t>
      </w:r>
      <w:proofErr w:type="spellEnd"/>
      <w:r w:rsidRPr="00B01295">
        <w:rPr>
          <w:rFonts w:ascii="Times New Roman" w:hAnsi="Times New Roman" w:cs="Times New Roman"/>
          <w:sz w:val="24"/>
          <w:szCs w:val="24"/>
        </w:rPr>
        <w:t xml:space="preserve"> Curie Award (654495).  </w:t>
      </w:r>
      <w:r w:rsidR="00906FF7" w:rsidRPr="00B01295">
        <w:rPr>
          <w:rFonts w:ascii="Times New Roman" w:hAnsi="Times New Roman" w:cs="Times New Roman"/>
          <w:sz w:val="24"/>
          <w:szCs w:val="24"/>
        </w:rPr>
        <w:t>Our</w:t>
      </w:r>
      <w:r w:rsidRPr="00B01295">
        <w:rPr>
          <w:rFonts w:ascii="Times New Roman" w:hAnsi="Times New Roman" w:cs="Times New Roman"/>
          <w:sz w:val="24"/>
          <w:szCs w:val="24"/>
        </w:rPr>
        <w:t xml:space="preserve"> original call for papers asked for contributions on topics </w:t>
      </w:r>
      <w:r w:rsidR="00906FF7" w:rsidRPr="00B01295">
        <w:rPr>
          <w:rFonts w:ascii="Times New Roman" w:hAnsi="Times New Roman" w:cs="Times New Roman"/>
          <w:sz w:val="24"/>
          <w:szCs w:val="24"/>
        </w:rPr>
        <w:t xml:space="preserve">ranging </w:t>
      </w:r>
      <w:r w:rsidRPr="00B01295">
        <w:rPr>
          <w:rFonts w:ascii="Times New Roman" w:hAnsi="Times New Roman" w:cs="Times New Roman"/>
          <w:sz w:val="24"/>
          <w:szCs w:val="24"/>
        </w:rPr>
        <w:t>from wet nursing and milk banking to cross nursing and milk sharing, and we were happy to have received</w:t>
      </w:r>
      <w:r w:rsidR="00121F3F">
        <w:rPr>
          <w:rFonts w:ascii="Times New Roman" w:hAnsi="Times New Roman" w:cs="Times New Roman"/>
          <w:sz w:val="24"/>
          <w:szCs w:val="24"/>
        </w:rPr>
        <w:t xml:space="preserve"> a number of international</w:t>
      </w:r>
      <w:r w:rsidRPr="00B01295">
        <w:rPr>
          <w:rFonts w:ascii="Times New Roman" w:hAnsi="Times New Roman" w:cs="Times New Roman"/>
          <w:sz w:val="24"/>
          <w:szCs w:val="24"/>
        </w:rPr>
        <w:t xml:space="preserve"> abstracts, resulting ultimately in the papers </w:t>
      </w:r>
      <w:r w:rsidR="00906FF7" w:rsidRPr="00B01295">
        <w:rPr>
          <w:rFonts w:ascii="Times New Roman" w:hAnsi="Times New Roman" w:cs="Times New Roman"/>
          <w:sz w:val="24"/>
          <w:szCs w:val="24"/>
        </w:rPr>
        <w:t>currently in this special issue</w:t>
      </w:r>
      <w:r w:rsidRPr="00B01295">
        <w:rPr>
          <w:rFonts w:ascii="Times New Roman" w:hAnsi="Times New Roman" w:cs="Times New Roman"/>
          <w:sz w:val="24"/>
          <w:szCs w:val="24"/>
        </w:rPr>
        <w:t xml:space="preserve"> (although two additional papers were not able to be completed in time and </w:t>
      </w:r>
      <w:r w:rsidR="00E9582C" w:rsidRPr="00B01295">
        <w:rPr>
          <w:rFonts w:ascii="Times New Roman" w:hAnsi="Times New Roman" w:cs="Times New Roman"/>
          <w:sz w:val="24"/>
          <w:szCs w:val="24"/>
        </w:rPr>
        <w:t xml:space="preserve">will </w:t>
      </w:r>
      <w:r w:rsidRPr="00B01295">
        <w:rPr>
          <w:rFonts w:ascii="Times New Roman" w:hAnsi="Times New Roman" w:cs="Times New Roman"/>
          <w:sz w:val="24"/>
          <w:szCs w:val="24"/>
        </w:rPr>
        <w:t xml:space="preserve">hopefully appear in future volumes of this journal). </w:t>
      </w:r>
    </w:p>
    <w:p w:rsidR="00726CC4" w:rsidRDefault="00726CC4" w:rsidP="00726CC4">
      <w:pPr>
        <w:rPr>
          <w:rFonts w:ascii="Times New Roman" w:hAnsi="Times New Roman" w:cs="Times New Roman"/>
          <w:sz w:val="24"/>
          <w:szCs w:val="24"/>
        </w:rPr>
      </w:pPr>
    </w:p>
    <w:p w:rsidR="008F0546" w:rsidRPr="00B01295" w:rsidRDefault="004E7673" w:rsidP="00726CC4">
      <w:pPr>
        <w:rPr>
          <w:rFonts w:ascii="Times New Roman" w:hAnsi="Times New Roman" w:cs="Times New Roman"/>
          <w:sz w:val="24"/>
          <w:szCs w:val="24"/>
        </w:rPr>
      </w:pPr>
      <w:r w:rsidRPr="00B01295">
        <w:rPr>
          <w:rFonts w:ascii="Times New Roman" w:hAnsi="Times New Roman" w:cs="Times New Roman"/>
          <w:sz w:val="24"/>
          <w:szCs w:val="24"/>
        </w:rPr>
        <w:t>References</w:t>
      </w:r>
    </w:p>
    <w:p w:rsidR="004E7673" w:rsidRDefault="004E7673" w:rsidP="00801D55">
      <w:pPr>
        <w:spacing w:afterLines="120" w:after="288"/>
        <w:rPr>
          <w:rFonts w:ascii="Times New Roman" w:hAnsi="Times New Roman" w:cs="Times New Roman"/>
          <w:sz w:val="24"/>
          <w:szCs w:val="24"/>
        </w:rPr>
      </w:pPr>
      <w:proofErr w:type="spellStart"/>
      <w:r w:rsidRPr="00B01295">
        <w:rPr>
          <w:rFonts w:ascii="Times New Roman" w:hAnsi="Times New Roman" w:cs="Times New Roman"/>
          <w:sz w:val="24"/>
          <w:szCs w:val="24"/>
        </w:rPr>
        <w:t>Akre</w:t>
      </w:r>
      <w:proofErr w:type="spellEnd"/>
      <w:r w:rsidRPr="00B01295">
        <w:rPr>
          <w:rFonts w:ascii="Times New Roman" w:hAnsi="Times New Roman" w:cs="Times New Roman"/>
          <w:sz w:val="24"/>
          <w:szCs w:val="24"/>
        </w:rPr>
        <w:t>, J.E., Gribble, K.D. &amp; Minchin, M. (2011)</w:t>
      </w:r>
      <w:r w:rsidR="00036F7E" w:rsidRPr="00B01295">
        <w:rPr>
          <w:rFonts w:ascii="Times New Roman" w:hAnsi="Times New Roman" w:cs="Times New Roman"/>
          <w:sz w:val="24"/>
          <w:szCs w:val="24"/>
        </w:rPr>
        <w:t>.</w:t>
      </w:r>
      <w:r w:rsidRPr="00B01295">
        <w:rPr>
          <w:rFonts w:ascii="Times New Roman" w:hAnsi="Times New Roman" w:cs="Times New Roman"/>
          <w:sz w:val="24"/>
          <w:szCs w:val="24"/>
        </w:rPr>
        <w:t xml:space="preserve"> Milk sharing: From private practice to public pursuit.  </w:t>
      </w:r>
      <w:r w:rsidRPr="00B01295">
        <w:rPr>
          <w:rFonts w:ascii="Times New Roman" w:hAnsi="Times New Roman" w:cs="Times New Roman"/>
          <w:i/>
          <w:iCs/>
          <w:sz w:val="24"/>
          <w:szCs w:val="24"/>
        </w:rPr>
        <w:t>International Breastfeeding Journal</w:t>
      </w:r>
      <w:r w:rsidRPr="00B01295">
        <w:rPr>
          <w:rFonts w:ascii="Times New Roman" w:hAnsi="Times New Roman" w:cs="Times New Roman"/>
          <w:sz w:val="24"/>
          <w:szCs w:val="24"/>
        </w:rPr>
        <w:t>, 6(8)</w:t>
      </w:r>
    </w:p>
    <w:p w:rsidR="00801D55" w:rsidRDefault="005336C3" w:rsidP="00801D55">
      <w:pPr>
        <w:spacing w:afterLines="120" w:after="288" w:line="240" w:lineRule="auto"/>
        <w:rPr>
          <w:rFonts w:ascii="Times New Roman" w:eastAsia="Times New Roman" w:hAnsi="Times New Roman" w:cs="Times New Roman"/>
          <w:sz w:val="25"/>
          <w:szCs w:val="25"/>
          <w:lang w:eastAsia="en-GB"/>
        </w:rPr>
      </w:pPr>
      <w:r>
        <w:rPr>
          <w:rFonts w:ascii="Times New Roman" w:eastAsia="Times New Roman" w:hAnsi="Times New Roman" w:cs="Times New Roman"/>
          <w:sz w:val="25"/>
          <w:szCs w:val="25"/>
          <w:lang w:eastAsia="en-GB"/>
        </w:rPr>
        <w:t>Bauman, Z.</w:t>
      </w:r>
      <w:r w:rsidR="00801D55">
        <w:rPr>
          <w:rFonts w:ascii="Times New Roman" w:eastAsia="Times New Roman" w:hAnsi="Times New Roman" w:cs="Times New Roman"/>
          <w:sz w:val="25"/>
          <w:szCs w:val="25"/>
          <w:lang w:eastAsia="en-GB"/>
        </w:rPr>
        <w:t xml:space="preserve"> (1991). </w:t>
      </w:r>
      <w:r w:rsidR="00801D55" w:rsidRPr="00801D55">
        <w:rPr>
          <w:rFonts w:ascii="Times New Roman" w:eastAsia="Times New Roman" w:hAnsi="Times New Roman" w:cs="Times New Roman"/>
          <w:i/>
          <w:sz w:val="25"/>
          <w:szCs w:val="25"/>
          <w:lang w:eastAsia="en-GB"/>
        </w:rPr>
        <w:t>Modernity and ambivalence</w:t>
      </w:r>
      <w:r w:rsidR="00801D55">
        <w:rPr>
          <w:rFonts w:ascii="Times New Roman" w:eastAsia="Times New Roman" w:hAnsi="Times New Roman" w:cs="Times New Roman"/>
          <w:sz w:val="25"/>
          <w:szCs w:val="25"/>
          <w:lang w:eastAsia="en-GB"/>
        </w:rPr>
        <w:t>. London: Polity Press</w:t>
      </w:r>
      <w:r w:rsidR="00801D55" w:rsidRPr="00801D55">
        <w:rPr>
          <w:rFonts w:ascii="Times New Roman" w:eastAsia="Times New Roman" w:hAnsi="Times New Roman" w:cs="Times New Roman"/>
          <w:sz w:val="25"/>
          <w:szCs w:val="25"/>
          <w:lang w:eastAsia="en-GB"/>
        </w:rPr>
        <w:t xml:space="preserve">. </w:t>
      </w:r>
    </w:p>
    <w:p w:rsidR="00801D55" w:rsidRPr="00801D55" w:rsidRDefault="00C10D5A" w:rsidP="00801D55">
      <w:pPr>
        <w:spacing w:afterLines="120" w:after="288" w:line="240" w:lineRule="auto"/>
        <w:rPr>
          <w:rFonts w:ascii="Times New Roman" w:eastAsia="Times New Roman" w:hAnsi="Times New Roman" w:cs="Times New Roman"/>
          <w:sz w:val="25"/>
          <w:szCs w:val="25"/>
          <w:lang w:eastAsia="en-GB"/>
        </w:rPr>
      </w:pPr>
      <w:r>
        <w:rPr>
          <w:rFonts w:ascii="Times New Roman" w:eastAsia="Times New Roman" w:hAnsi="Times New Roman" w:cs="Times New Roman"/>
          <w:sz w:val="25"/>
          <w:szCs w:val="25"/>
          <w:lang w:eastAsia="en-GB"/>
        </w:rPr>
        <w:t>Bauman, Z</w:t>
      </w:r>
      <w:r w:rsidR="00801D55">
        <w:rPr>
          <w:rFonts w:ascii="Times New Roman" w:eastAsia="Times New Roman" w:hAnsi="Times New Roman" w:cs="Times New Roman"/>
          <w:sz w:val="25"/>
          <w:szCs w:val="25"/>
          <w:lang w:eastAsia="en-GB"/>
        </w:rPr>
        <w:t xml:space="preserve">. (1992). </w:t>
      </w:r>
      <w:r w:rsidR="00801D55" w:rsidRPr="00801D55">
        <w:rPr>
          <w:rFonts w:ascii="Times New Roman" w:eastAsia="Times New Roman" w:hAnsi="Times New Roman" w:cs="Times New Roman"/>
          <w:i/>
          <w:sz w:val="25"/>
          <w:szCs w:val="25"/>
          <w:lang w:eastAsia="en-GB"/>
        </w:rPr>
        <w:t>Intimations of Postmodernity</w:t>
      </w:r>
      <w:r w:rsidR="00801D55">
        <w:rPr>
          <w:rFonts w:ascii="Times New Roman" w:eastAsia="Times New Roman" w:hAnsi="Times New Roman" w:cs="Times New Roman"/>
          <w:sz w:val="25"/>
          <w:szCs w:val="25"/>
          <w:lang w:eastAsia="en-GB"/>
        </w:rPr>
        <w:t>. London:</w:t>
      </w:r>
      <w:r w:rsidR="00801D55" w:rsidRPr="00801D55">
        <w:rPr>
          <w:rFonts w:ascii="Times New Roman" w:eastAsia="Times New Roman" w:hAnsi="Times New Roman" w:cs="Times New Roman"/>
          <w:sz w:val="25"/>
          <w:szCs w:val="25"/>
          <w:lang w:eastAsia="en-GB"/>
        </w:rPr>
        <w:t xml:space="preserve"> Routledg</w:t>
      </w:r>
      <w:r w:rsidR="00801D55">
        <w:rPr>
          <w:rFonts w:ascii="Times New Roman" w:eastAsia="Times New Roman" w:hAnsi="Times New Roman" w:cs="Times New Roman"/>
          <w:sz w:val="25"/>
          <w:szCs w:val="25"/>
          <w:lang w:eastAsia="en-GB"/>
        </w:rPr>
        <w:t>e</w:t>
      </w:r>
      <w:r w:rsidR="00801D55" w:rsidRPr="00801D55">
        <w:rPr>
          <w:rFonts w:ascii="Times New Roman" w:eastAsia="Times New Roman" w:hAnsi="Times New Roman" w:cs="Times New Roman"/>
          <w:sz w:val="25"/>
          <w:szCs w:val="25"/>
          <w:lang w:eastAsia="en-GB"/>
        </w:rPr>
        <w:t>.</w:t>
      </w:r>
    </w:p>
    <w:p w:rsidR="00801D55" w:rsidRPr="00801D55" w:rsidRDefault="00C10D5A" w:rsidP="00801D55">
      <w:pPr>
        <w:spacing w:afterLines="120" w:after="288" w:line="240" w:lineRule="auto"/>
        <w:rPr>
          <w:rFonts w:ascii="Times New Roman" w:eastAsia="Times New Roman" w:hAnsi="Times New Roman" w:cs="Times New Roman"/>
          <w:sz w:val="25"/>
          <w:szCs w:val="25"/>
          <w:lang w:eastAsia="en-GB"/>
        </w:rPr>
      </w:pPr>
      <w:r>
        <w:rPr>
          <w:rFonts w:ascii="Times New Roman" w:eastAsia="Times New Roman" w:hAnsi="Times New Roman" w:cs="Times New Roman"/>
          <w:sz w:val="25"/>
          <w:szCs w:val="25"/>
          <w:lang w:eastAsia="en-GB"/>
        </w:rPr>
        <w:t>Bauman, Z.</w:t>
      </w:r>
      <w:r>
        <w:rPr>
          <w:rFonts w:ascii="Times New Roman" w:eastAsia="Times New Roman" w:hAnsi="Times New Roman" w:cs="Times New Roman"/>
          <w:sz w:val="25"/>
          <w:szCs w:val="25"/>
          <w:lang w:eastAsia="en-GB"/>
        </w:rPr>
        <w:t xml:space="preserve"> </w:t>
      </w:r>
      <w:r w:rsidR="00801D55">
        <w:rPr>
          <w:rFonts w:ascii="Times New Roman" w:eastAsia="Times New Roman" w:hAnsi="Times New Roman" w:cs="Times New Roman"/>
          <w:sz w:val="25"/>
          <w:szCs w:val="25"/>
          <w:lang w:eastAsia="en-GB"/>
        </w:rPr>
        <w:t xml:space="preserve">(2000). </w:t>
      </w:r>
      <w:r w:rsidR="00801D55" w:rsidRPr="00801D55">
        <w:rPr>
          <w:rFonts w:ascii="Times New Roman" w:eastAsia="Times New Roman" w:hAnsi="Times New Roman" w:cs="Times New Roman"/>
          <w:i/>
          <w:sz w:val="25"/>
          <w:szCs w:val="25"/>
          <w:lang w:eastAsia="en-GB"/>
        </w:rPr>
        <w:t>Liquid Modernity</w:t>
      </w:r>
      <w:r w:rsidR="00801D55">
        <w:rPr>
          <w:rFonts w:ascii="Times New Roman" w:eastAsia="Times New Roman" w:hAnsi="Times New Roman" w:cs="Times New Roman"/>
          <w:sz w:val="25"/>
          <w:szCs w:val="25"/>
          <w:lang w:eastAsia="en-GB"/>
        </w:rPr>
        <w:t xml:space="preserve">. London: </w:t>
      </w:r>
      <w:r w:rsidR="00801D55" w:rsidRPr="00801D55">
        <w:rPr>
          <w:rFonts w:ascii="Times New Roman" w:eastAsia="Times New Roman" w:hAnsi="Times New Roman" w:cs="Times New Roman"/>
          <w:sz w:val="25"/>
          <w:szCs w:val="25"/>
          <w:lang w:eastAsia="en-GB"/>
        </w:rPr>
        <w:t>Blackwell Pu</w:t>
      </w:r>
      <w:r w:rsidR="00801D55">
        <w:rPr>
          <w:rFonts w:ascii="Times New Roman" w:eastAsia="Times New Roman" w:hAnsi="Times New Roman" w:cs="Times New Roman"/>
          <w:sz w:val="25"/>
          <w:szCs w:val="25"/>
          <w:lang w:eastAsia="en-GB"/>
        </w:rPr>
        <w:t>blishing Ltd, Polity Press</w:t>
      </w:r>
      <w:r w:rsidR="00801D55" w:rsidRPr="00801D55">
        <w:rPr>
          <w:rFonts w:ascii="Times New Roman" w:eastAsia="Times New Roman" w:hAnsi="Times New Roman" w:cs="Times New Roman"/>
          <w:sz w:val="25"/>
          <w:szCs w:val="25"/>
          <w:lang w:eastAsia="en-GB"/>
        </w:rPr>
        <w:t xml:space="preserve">. </w:t>
      </w:r>
    </w:p>
    <w:p w:rsidR="004E7673" w:rsidRPr="00B01295" w:rsidRDefault="004E7673"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Boyer, K. (2010)</w:t>
      </w:r>
      <w:r w:rsidR="00036F7E" w:rsidRPr="00B01295">
        <w:rPr>
          <w:rFonts w:ascii="Times New Roman" w:hAnsi="Times New Roman" w:cs="Times New Roman"/>
          <w:sz w:val="24"/>
          <w:szCs w:val="24"/>
        </w:rPr>
        <w:t>.</w:t>
      </w:r>
      <w:r w:rsidRPr="00B01295">
        <w:rPr>
          <w:rFonts w:ascii="Times New Roman" w:hAnsi="Times New Roman" w:cs="Times New Roman"/>
          <w:sz w:val="24"/>
          <w:szCs w:val="24"/>
        </w:rPr>
        <w:t xml:space="preserve"> Of care and commodities: breast milk and the new politics of mobile </w:t>
      </w:r>
      <w:proofErr w:type="spellStart"/>
      <w:r w:rsidRPr="00B01295">
        <w:rPr>
          <w:rFonts w:ascii="Times New Roman" w:hAnsi="Times New Roman" w:cs="Times New Roman"/>
          <w:sz w:val="24"/>
          <w:szCs w:val="24"/>
        </w:rPr>
        <w:t>biosubstances</w:t>
      </w:r>
      <w:proofErr w:type="spellEnd"/>
      <w:r w:rsidRPr="00B01295">
        <w:rPr>
          <w:rFonts w:ascii="Times New Roman" w:hAnsi="Times New Roman" w:cs="Times New Roman"/>
          <w:sz w:val="24"/>
          <w:szCs w:val="24"/>
        </w:rPr>
        <w:t xml:space="preserve">. </w:t>
      </w:r>
      <w:r w:rsidRPr="00B01295">
        <w:rPr>
          <w:rFonts w:ascii="Times New Roman" w:hAnsi="Times New Roman" w:cs="Times New Roman"/>
          <w:i/>
          <w:iCs/>
          <w:sz w:val="24"/>
          <w:szCs w:val="24"/>
        </w:rPr>
        <w:t>Progress in Human Geography</w:t>
      </w:r>
      <w:r w:rsidRPr="00B01295">
        <w:rPr>
          <w:rFonts w:ascii="Times New Roman" w:hAnsi="Times New Roman" w:cs="Times New Roman"/>
          <w:sz w:val="24"/>
          <w:szCs w:val="24"/>
        </w:rPr>
        <w:t>, 34(5):5-20.</w:t>
      </w:r>
    </w:p>
    <w:p w:rsidR="00FE1F12" w:rsidRPr="00FE1F12" w:rsidRDefault="005336C3" w:rsidP="00801D55">
      <w:pPr>
        <w:spacing w:afterLines="120" w:after="288"/>
        <w:rPr>
          <w:rFonts w:ascii="Times New Roman" w:hAnsi="Times New Roman" w:cs="Times New Roman"/>
          <w:sz w:val="24"/>
          <w:szCs w:val="24"/>
        </w:rPr>
      </w:pPr>
      <w:r>
        <w:rPr>
          <w:rFonts w:ascii="Times New Roman" w:hAnsi="Times New Roman" w:cs="Times New Roman"/>
          <w:sz w:val="24"/>
          <w:szCs w:val="24"/>
        </w:rPr>
        <w:t>Carroll, K.</w:t>
      </w:r>
      <w:r w:rsidR="00FE1F12" w:rsidRPr="00B01295">
        <w:rPr>
          <w:rFonts w:ascii="Times New Roman" w:hAnsi="Times New Roman" w:cs="Times New Roman"/>
          <w:sz w:val="24"/>
          <w:szCs w:val="24"/>
        </w:rPr>
        <w:t xml:space="preserve"> (2014</w:t>
      </w:r>
      <w:r w:rsidR="00036F7E" w:rsidRPr="00B01295">
        <w:rPr>
          <w:rFonts w:ascii="Times New Roman" w:hAnsi="Times New Roman" w:cs="Times New Roman"/>
          <w:sz w:val="24"/>
          <w:szCs w:val="24"/>
        </w:rPr>
        <w:t>.</w:t>
      </w:r>
      <w:r w:rsidR="00FE1F12" w:rsidRPr="00B01295">
        <w:rPr>
          <w:rFonts w:ascii="Times New Roman" w:hAnsi="Times New Roman" w:cs="Times New Roman"/>
          <w:sz w:val="24"/>
          <w:szCs w:val="24"/>
        </w:rPr>
        <w:t xml:space="preserve">) </w:t>
      </w:r>
      <w:r w:rsidR="00FE1F12" w:rsidRPr="00FE1F12">
        <w:rPr>
          <w:rFonts w:ascii="Times New Roman" w:eastAsia="Times New Roman" w:hAnsi="Times New Roman" w:cs="Times New Roman"/>
          <w:bCs/>
          <w:sz w:val="24"/>
          <w:szCs w:val="24"/>
          <w:lang w:eastAsia="en-GB"/>
        </w:rPr>
        <w:t>Body dirt or liquid gold? How the ‘safety’ of donated breastmilk is constructed for use in neonatal intensive care</w:t>
      </w:r>
      <w:r w:rsidR="00FE1F12" w:rsidRPr="00B01295">
        <w:rPr>
          <w:rFonts w:ascii="Times New Roman" w:eastAsia="Times New Roman" w:hAnsi="Times New Roman" w:cs="Times New Roman"/>
          <w:b/>
          <w:bCs/>
          <w:sz w:val="24"/>
          <w:szCs w:val="24"/>
          <w:lang w:eastAsia="en-GB"/>
        </w:rPr>
        <w:t xml:space="preserve">. </w:t>
      </w:r>
      <w:r w:rsidR="00FE1F12" w:rsidRPr="00B01295">
        <w:rPr>
          <w:rFonts w:ascii="Times New Roman" w:eastAsia="Times New Roman" w:hAnsi="Times New Roman" w:cs="Times New Roman"/>
          <w:bCs/>
          <w:i/>
          <w:sz w:val="24"/>
          <w:szCs w:val="24"/>
          <w:lang w:eastAsia="en-GB"/>
        </w:rPr>
        <w:t>Social Studies of Science</w:t>
      </w:r>
      <w:r w:rsidR="00FE1F12" w:rsidRPr="00B01295">
        <w:rPr>
          <w:rFonts w:ascii="Times New Roman" w:eastAsia="Times New Roman" w:hAnsi="Times New Roman" w:cs="Times New Roman"/>
          <w:bCs/>
          <w:sz w:val="24"/>
          <w:szCs w:val="24"/>
          <w:lang w:eastAsia="en-GB"/>
        </w:rPr>
        <w:t>. 44(3):466-485.</w:t>
      </w:r>
    </w:p>
    <w:p w:rsidR="00AC7D4B" w:rsidRPr="00B01295" w:rsidRDefault="005336C3" w:rsidP="00801D55">
      <w:pPr>
        <w:spacing w:afterLines="120" w:after="288"/>
        <w:rPr>
          <w:rFonts w:ascii="Times New Roman" w:hAnsi="Times New Roman" w:cs="Times New Roman"/>
          <w:sz w:val="24"/>
          <w:szCs w:val="24"/>
        </w:rPr>
      </w:pPr>
      <w:r>
        <w:rPr>
          <w:rFonts w:ascii="Times New Roman" w:eastAsia="SimSun" w:hAnsi="Times New Roman" w:cs="Times New Roman"/>
          <w:sz w:val="24"/>
          <w:szCs w:val="24"/>
          <w:lang w:val="en-CA"/>
        </w:rPr>
        <w:t>Cassidy, T.</w:t>
      </w:r>
      <w:r w:rsidR="00AC7D4B" w:rsidRPr="00B01295">
        <w:rPr>
          <w:rFonts w:ascii="Times New Roman" w:eastAsia="SimSun" w:hAnsi="Times New Roman" w:cs="Times New Roman"/>
          <w:sz w:val="24"/>
          <w:szCs w:val="24"/>
          <w:lang w:val="en-CA"/>
        </w:rPr>
        <w:t xml:space="preserve"> (2012</w:t>
      </w:r>
      <w:r w:rsidR="00EB503B" w:rsidRPr="00B01295">
        <w:rPr>
          <w:rFonts w:ascii="Times New Roman" w:eastAsia="SimSun" w:hAnsi="Times New Roman" w:cs="Times New Roman"/>
          <w:sz w:val="24"/>
          <w:szCs w:val="24"/>
          <w:lang w:val="en-CA"/>
        </w:rPr>
        <w:t>a</w:t>
      </w:r>
      <w:r w:rsidR="00AC7D4B" w:rsidRPr="00B01295">
        <w:rPr>
          <w:rFonts w:ascii="Times New Roman" w:eastAsia="SimSun" w:hAnsi="Times New Roman" w:cs="Times New Roman"/>
          <w:sz w:val="24"/>
          <w:szCs w:val="24"/>
          <w:lang w:val="en-CA"/>
        </w:rPr>
        <w:t xml:space="preserve">) Mothers, Milk, and Money: Maternal corporeal generosity, sociological social psychological trust, and value in human milk exchange. Special Issue on Motherhood and Economics. </w:t>
      </w:r>
      <w:r w:rsidR="00AC7D4B" w:rsidRPr="00B01295">
        <w:rPr>
          <w:rFonts w:ascii="Times New Roman" w:hAnsi="Times New Roman" w:cs="Times New Roman"/>
          <w:i/>
          <w:sz w:val="24"/>
          <w:szCs w:val="24"/>
        </w:rPr>
        <w:t>Journal of the Motherhood Initiative (JMI)</w:t>
      </w:r>
      <w:r w:rsidR="00AC7D4B" w:rsidRPr="00B01295">
        <w:rPr>
          <w:rFonts w:ascii="Times New Roman" w:hAnsi="Times New Roman" w:cs="Times New Roman"/>
          <w:sz w:val="24"/>
          <w:szCs w:val="24"/>
        </w:rPr>
        <w:t xml:space="preserve"> 3. 1: 96-111.</w:t>
      </w:r>
    </w:p>
    <w:p w:rsidR="00EB503B" w:rsidRPr="00B01295" w:rsidRDefault="00C10D5A" w:rsidP="00801D55">
      <w:pPr>
        <w:pStyle w:val="Objective"/>
        <w:spacing w:before="0" w:afterLines="120" w:after="288" w:line="240" w:lineRule="auto"/>
        <w:jc w:val="left"/>
        <w:rPr>
          <w:rFonts w:ascii="Times New Roman" w:hAnsi="Times New Roman" w:cs="Times New Roman"/>
          <w:sz w:val="24"/>
          <w:szCs w:val="24"/>
        </w:rPr>
      </w:pPr>
      <w:r>
        <w:rPr>
          <w:rFonts w:ascii="Times New Roman" w:eastAsia="SimSun" w:hAnsi="Times New Roman" w:cs="Times New Roman"/>
          <w:sz w:val="24"/>
          <w:szCs w:val="24"/>
          <w:lang w:val="en-CA"/>
        </w:rPr>
        <w:t>Cassidy, T.</w:t>
      </w:r>
      <w:r w:rsidRPr="00B01295">
        <w:rPr>
          <w:rFonts w:ascii="Times New Roman" w:eastAsia="SimSun" w:hAnsi="Times New Roman" w:cs="Times New Roman"/>
          <w:sz w:val="24"/>
          <w:szCs w:val="24"/>
          <w:lang w:val="en-CA"/>
        </w:rPr>
        <w:t xml:space="preserve"> </w:t>
      </w:r>
      <w:r w:rsidR="00EB503B" w:rsidRPr="00B01295">
        <w:rPr>
          <w:rFonts w:ascii="Times New Roman" w:eastAsia="SimSun" w:hAnsi="Times New Roman" w:cs="Times New Roman"/>
          <w:sz w:val="24"/>
          <w:szCs w:val="24"/>
          <w:lang w:val="en-CA"/>
        </w:rPr>
        <w:t>(2012b) ‘</w:t>
      </w:r>
      <w:r w:rsidR="00EB503B" w:rsidRPr="00B01295">
        <w:rPr>
          <w:rStyle w:val="rnmessagepost"/>
          <w:rFonts w:ascii="Times New Roman" w:hAnsi="Times New Roman" w:cs="Times New Roman"/>
          <w:sz w:val="24"/>
          <w:szCs w:val="24"/>
        </w:rPr>
        <w:t>‘Milky Matches’: Globalization, maternal trust, and ‘</w:t>
      </w:r>
      <w:proofErr w:type="spellStart"/>
      <w:r w:rsidR="00EB503B" w:rsidRPr="00B01295">
        <w:rPr>
          <w:rStyle w:val="rnmessagepost"/>
          <w:rFonts w:ascii="Times New Roman" w:hAnsi="Times New Roman" w:cs="Times New Roman"/>
          <w:sz w:val="24"/>
          <w:szCs w:val="24"/>
        </w:rPr>
        <w:t>lactivist</w:t>
      </w:r>
      <w:proofErr w:type="spellEnd"/>
      <w:r w:rsidR="00EB503B" w:rsidRPr="00B01295">
        <w:rPr>
          <w:rStyle w:val="rnmessagepost"/>
          <w:rFonts w:ascii="Times New Roman" w:hAnsi="Times New Roman" w:cs="Times New Roman"/>
          <w:sz w:val="24"/>
          <w:szCs w:val="24"/>
        </w:rPr>
        <w:t xml:space="preserve">’ online networking.’ </w:t>
      </w:r>
      <w:r w:rsidR="00EB503B" w:rsidRPr="00B01295">
        <w:rPr>
          <w:rFonts w:ascii="Times New Roman" w:eastAsia="SimSun" w:hAnsi="Times New Roman" w:cs="Times New Roman"/>
          <w:sz w:val="24"/>
          <w:szCs w:val="24"/>
          <w:lang w:val="en-CA"/>
        </w:rPr>
        <w:t xml:space="preserve">Special Issue on Motherhood and Activism. </w:t>
      </w:r>
      <w:r w:rsidR="00EB503B" w:rsidRPr="00B01295">
        <w:rPr>
          <w:rFonts w:ascii="Times New Roman" w:hAnsi="Times New Roman" w:cs="Times New Roman"/>
          <w:i/>
          <w:sz w:val="24"/>
          <w:szCs w:val="24"/>
        </w:rPr>
        <w:t>Journal of the Motherhood Initiative (JMI)</w:t>
      </w:r>
      <w:r w:rsidR="00EB503B" w:rsidRPr="00B01295">
        <w:rPr>
          <w:rFonts w:ascii="Times New Roman" w:hAnsi="Times New Roman" w:cs="Times New Roman"/>
          <w:sz w:val="24"/>
          <w:szCs w:val="24"/>
        </w:rPr>
        <w:t xml:space="preserve"> 3. 2: 226-240. </w:t>
      </w:r>
    </w:p>
    <w:p w:rsidR="00AC7D4B" w:rsidRPr="00B01295" w:rsidRDefault="005336C3" w:rsidP="00801D55">
      <w:pPr>
        <w:spacing w:afterLines="120" w:after="288"/>
        <w:rPr>
          <w:rFonts w:ascii="Times New Roman" w:hAnsi="Times New Roman" w:cs="Times New Roman"/>
          <w:sz w:val="24"/>
          <w:szCs w:val="24"/>
        </w:rPr>
      </w:pPr>
      <w:r>
        <w:rPr>
          <w:rFonts w:ascii="Times New Roman" w:hAnsi="Times New Roman" w:cs="Times New Roman"/>
          <w:sz w:val="24"/>
          <w:szCs w:val="24"/>
        </w:rPr>
        <w:t>Cassidy, T. and Dykes, F</w:t>
      </w:r>
      <w:r w:rsidR="00AC7D4B" w:rsidRPr="00B01295">
        <w:rPr>
          <w:rFonts w:ascii="Times New Roman" w:hAnsi="Times New Roman" w:cs="Times New Roman"/>
          <w:sz w:val="24"/>
          <w:szCs w:val="24"/>
        </w:rPr>
        <w:t xml:space="preserve">. (forthcoming) </w:t>
      </w:r>
      <w:r w:rsidR="00AC7D4B" w:rsidRPr="00B01295">
        <w:rPr>
          <w:rFonts w:ascii="Times New Roman" w:hAnsi="Times New Roman" w:cs="Times New Roman"/>
          <w:i/>
          <w:sz w:val="24"/>
          <w:szCs w:val="24"/>
        </w:rPr>
        <w:t>Banking on Milk</w:t>
      </w:r>
      <w:r w:rsidR="00AC7D4B" w:rsidRPr="00B01295">
        <w:rPr>
          <w:rFonts w:ascii="Times New Roman" w:hAnsi="Times New Roman" w:cs="Times New Roman"/>
          <w:sz w:val="24"/>
          <w:szCs w:val="24"/>
        </w:rPr>
        <w:t>. London: Routledge.</w:t>
      </w:r>
    </w:p>
    <w:p w:rsidR="00213E0A" w:rsidRPr="00B01295" w:rsidRDefault="005336C3" w:rsidP="00801D55">
      <w:pPr>
        <w:spacing w:afterLines="120" w:after="288"/>
        <w:rPr>
          <w:rFonts w:ascii="Times New Roman" w:hAnsi="Times New Roman" w:cs="Times New Roman"/>
          <w:sz w:val="24"/>
          <w:szCs w:val="24"/>
        </w:rPr>
      </w:pPr>
      <w:r>
        <w:rPr>
          <w:rFonts w:ascii="Times New Roman" w:hAnsi="Times New Roman" w:cs="Times New Roman"/>
          <w:sz w:val="24"/>
          <w:szCs w:val="24"/>
        </w:rPr>
        <w:t>Cassidy, T. and El Tom, A.</w:t>
      </w:r>
      <w:r w:rsidR="00213E0A" w:rsidRPr="00B01295">
        <w:rPr>
          <w:rFonts w:ascii="Times New Roman" w:hAnsi="Times New Roman" w:cs="Times New Roman"/>
          <w:sz w:val="24"/>
          <w:szCs w:val="24"/>
        </w:rPr>
        <w:t xml:space="preserve"> (editors)</w:t>
      </w:r>
      <w:r w:rsidR="00EB503B" w:rsidRPr="00B01295">
        <w:rPr>
          <w:rFonts w:ascii="Times New Roman" w:hAnsi="Times New Roman" w:cs="Times New Roman"/>
          <w:sz w:val="24"/>
          <w:szCs w:val="24"/>
        </w:rPr>
        <w:t xml:space="preserve"> (2014</w:t>
      </w:r>
      <w:r w:rsidR="00213E0A" w:rsidRPr="00B01295">
        <w:rPr>
          <w:rFonts w:ascii="Times New Roman" w:hAnsi="Times New Roman" w:cs="Times New Roman"/>
          <w:sz w:val="24"/>
          <w:szCs w:val="24"/>
        </w:rPr>
        <w:t>)</w:t>
      </w:r>
      <w:r w:rsidR="00036F7E" w:rsidRPr="00B01295">
        <w:rPr>
          <w:rFonts w:ascii="Times New Roman" w:hAnsi="Times New Roman" w:cs="Times New Roman"/>
          <w:sz w:val="24"/>
          <w:szCs w:val="24"/>
        </w:rPr>
        <w:t>.</w:t>
      </w:r>
      <w:r w:rsidR="00213E0A" w:rsidRPr="00B01295">
        <w:rPr>
          <w:rFonts w:ascii="Times New Roman" w:hAnsi="Times New Roman" w:cs="Times New Roman"/>
          <w:sz w:val="24"/>
          <w:szCs w:val="24"/>
        </w:rPr>
        <w:t xml:space="preserve"> </w:t>
      </w:r>
      <w:r w:rsidR="00213E0A" w:rsidRPr="00B01295">
        <w:rPr>
          <w:rFonts w:ascii="Times New Roman" w:hAnsi="Times New Roman" w:cs="Times New Roman"/>
          <w:i/>
          <w:sz w:val="24"/>
          <w:szCs w:val="24"/>
        </w:rPr>
        <w:t>Ethnographies of Breastfeeding: Cultural contexts and confrontations.</w:t>
      </w:r>
      <w:r w:rsidR="00213E0A" w:rsidRPr="00B01295">
        <w:rPr>
          <w:rFonts w:ascii="Times New Roman" w:hAnsi="Times New Roman" w:cs="Times New Roman"/>
          <w:sz w:val="24"/>
          <w:szCs w:val="24"/>
        </w:rPr>
        <w:t xml:space="preserve"> London: Bloomsbury Press.</w:t>
      </w:r>
    </w:p>
    <w:p w:rsidR="00036F7E" w:rsidRPr="00B01295" w:rsidRDefault="00C10D5A" w:rsidP="00801D55">
      <w:pPr>
        <w:pStyle w:val="Objective"/>
        <w:spacing w:before="0" w:afterLines="120" w:after="288" w:line="240" w:lineRule="auto"/>
        <w:jc w:val="left"/>
        <w:rPr>
          <w:rFonts w:ascii="Times New Roman" w:eastAsia="SimSun" w:hAnsi="Times New Roman" w:cs="Times New Roman"/>
          <w:sz w:val="24"/>
          <w:szCs w:val="24"/>
          <w:lang w:val="en-CA"/>
        </w:rPr>
      </w:pPr>
      <w:r>
        <w:rPr>
          <w:rFonts w:ascii="Times New Roman" w:hAnsi="Times New Roman" w:cs="Times New Roman"/>
          <w:sz w:val="24"/>
          <w:szCs w:val="24"/>
        </w:rPr>
        <w:lastRenderedPageBreak/>
        <w:t>Cassidy, T. and El Tom, A.</w:t>
      </w:r>
      <w:r w:rsidRPr="00B01295">
        <w:rPr>
          <w:rFonts w:ascii="Times New Roman" w:hAnsi="Times New Roman" w:cs="Times New Roman"/>
          <w:sz w:val="24"/>
          <w:szCs w:val="24"/>
        </w:rPr>
        <w:t xml:space="preserve"> </w:t>
      </w:r>
      <w:r w:rsidR="00036F7E" w:rsidRPr="00B01295">
        <w:rPr>
          <w:rFonts w:ascii="Times New Roman" w:hAnsi="Times New Roman" w:cs="Times New Roman"/>
          <w:sz w:val="24"/>
          <w:szCs w:val="24"/>
        </w:rPr>
        <w:t xml:space="preserve"> (2010). </w:t>
      </w:r>
      <w:r w:rsidR="00036F7E" w:rsidRPr="00B01295">
        <w:rPr>
          <w:rFonts w:ascii="Times New Roman" w:hAnsi="Times New Roman" w:cs="Times New Roman"/>
          <w:sz w:val="24"/>
          <w:szCs w:val="24"/>
          <w:lang w:val="en-CA"/>
        </w:rPr>
        <w:t xml:space="preserve">‘Comparing Sharing and Banking Milk: Issues of gift exchange and community in the Sudan and Ireland.’ In Bartlett, Alison and Shaw, Rhonda (eds.). 2010. </w:t>
      </w:r>
      <w:r w:rsidR="00036F7E" w:rsidRPr="00B01295">
        <w:rPr>
          <w:rFonts w:ascii="Times New Roman" w:hAnsi="Times New Roman" w:cs="Times New Roman"/>
          <w:bCs/>
          <w:i/>
          <w:iCs/>
          <w:sz w:val="24"/>
          <w:szCs w:val="24"/>
          <w:lang w:val="en-CA"/>
        </w:rPr>
        <w:t xml:space="preserve">Giving Breast Milk: Body ethics and contemporary breastfeeding practice. </w:t>
      </w:r>
      <w:r w:rsidR="00036F7E" w:rsidRPr="00B01295">
        <w:rPr>
          <w:rFonts w:ascii="Times New Roman" w:hAnsi="Times New Roman" w:cs="Times New Roman"/>
          <w:sz w:val="24"/>
          <w:szCs w:val="24"/>
          <w:lang w:val="en-CA"/>
        </w:rPr>
        <w:t>Toronto: Demeter Press. Pp. 110-121.</w:t>
      </w:r>
    </w:p>
    <w:p w:rsidR="00036F7E" w:rsidRPr="00B01295" w:rsidRDefault="00036F7E"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 xml:space="preserve">Clarke, M. (2007). </w:t>
      </w:r>
      <w:hyperlink r:id="rId5" w:history="1">
        <w:r w:rsidRPr="00B01295">
          <w:rPr>
            <w:rStyle w:val="Hyperlink"/>
            <w:rFonts w:ascii="Times New Roman" w:hAnsi="Times New Roman" w:cs="Times New Roman"/>
            <w:color w:val="auto"/>
            <w:sz w:val="24"/>
            <w:szCs w:val="24"/>
            <w:u w:val="none"/>
          </w:rPr>
          <w:t>The modernity of milk kinship</w:t>
        </w:r>
      </w:hyperlink>
      <w:r w:rsidRPr="00B01295">
        <w:rPr>
          <w:rFonts w:ascii="Times New Roman" w:hAnsi="Times New Roman" w:cs="Times New Roman"/>
          <w:sz w:val="24"/>
          <w:szCs w:val="24"/>
        </w:rPr>
        <w:t xml:space="preserve">. </w:t>
      </w:r>
      <w:r w:rsidRPr="00B01295">
        <w:rPr>
          <w:rStyle w:val="Emphasis"/>
          <w:rFonts w:ascii="Times New Roman" w:hAnsi="Times New Roman" w:cs="Times New Roman"/>
          <w:sz w:val="24"/>
          <w:szCs w:val="24"/>
        </w:rPr>
        <w:t>Social Anthropology</w:t>
      </w:r>
      <w:r w:rsidRPr="00B01295">
        <w:rPr>
          <w:rFonts w:ascii="Times New Roman" w:hAnsi="Times New Roman" w:cs="Times New Roman"/>
          <w:sz w:val="24"/>
          <w:szCs w:val="24"/>
        </w:rPr>
        <w:t xml:space="preserve">, </w:t>
      </w:r>
      <w:r w:rsidRPr="00B01295">
        <w:rPr>
          <w:rStyle w:val="Emphasis"/>
          <w:rFonts w:ascii="Times New Roman" w:hAnsi="Times New Roman" w:cs="Times New Roman"/>
          <w:sz w:val="24"/>
          <w:szCs w:val="24"/>
        </w:rPr>
        <w:t>15</w:t>
      </w:r>
      <w:r w:rsidRPr="00B01295">
        <w:rPr>
          <w:rFonts w:ascii="Times New Roman" w:hAnsi="Times New Roman" w:cs="Times New Roman"/>
          <w:sz w:val="24"/>
          <w:szCs w:val="24"/>
        </w:rPr>
        <w:t>(3), 287-304.</w:t>
      </w:r>
    </w:p>
    <w:p w:rsidR="00C773C9" w:rsidRPr="00B01295" w:rsidRDefault="00C773C9"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 xml:space="preserve">Crenshaw, J. T. (2014). Healthy Birth Practice #6: Keep Mother and Baby Together— It’s Best for Mother, Baby, and Breastfeeding. </w:t>
      </w:r>
      <w:r w:rsidRPr="00B01295">
        <w:rPr>
          <w:rFonts w:ascii="Times New Roman" w:hAnsi="Times New Roman" w:cs="Times New Roman"/>
          <w:i/>
          <w:iCs/>
          <w:sz w:val="24"/>
          <w:szCs w:val="24"/>
        </w:rPr>
        <w:t>The Journal of Perinatal Education</w:t>
      </w:r>
      <w:r w:rsidRPr="00B01295">
        <w:rPr>
          <w:rFonts w:ascii="Times New Roman" w:hAnsi="Times New Roman" w:cs="Times New Roman"/>
          <w:sz w:val="24"/>
          <w:szCs w:val="24"/>
        </w:rPr>
        <w:t xml:space="preserve">, </w:t>
      </w:r>
      <w:r w:rsidRPr="00B01295">
        <w:rPr>
          <w:rFonts w:ascii="Times New Roman" w:hAnsi="Times New Roman" w:cs="Times New Roman"/>
          <w:i/>
          <w:iCs/>
          <w:sz w:val="24"/>
          <w:szCs w:val="24"/>
        </w:rPr>
        <w:t>23</w:t>
      </w:r>
      <w:r w:rsidRPr="00B01295">
        <w:rPr>
          <w:rFonts w:ascii="Times New Roman" w:hAnsi="Times New Roman" w:cs="Times New Roman"/>
          <w:sz w:val="24"/>
          <w:szCs w:val="24"/>
        </w:rPr>
        <w:t>(4), 211–217. http://doi.org/10.1891/1058-1243.23.4.211</w:t>
      </w:r>
    </w:p>
    <w:p w:rsidR="00B01295" w:rsidRPr="00B01295" w:rsidRDefault="005336C3" w:rsidP="00801D55">
      <w:pPr>
        <w:pStyle w:val="Heading1"/>
        <w:spacing w:before="0" w:afterLines="120" w:after="288"/>
        <w:rPr>
          <w:rFonts w:ascii="Times New Roman" w:hAnsi="Times New Roman" w:cs="Times New Roman"/>
          <w:color w:val="auto"/>
          <w:sz w:val="24"/>
          <w:szCs w:val="24"/>
        </w:rPr>
      </w:pPr>
      <w:proofErr w:type="spellStart"/>
      <w:r>
        <w:rPr>
          <w:rFonts w:ascii="Times New Roman" w:hAnsi="Times New Roman" w:cs="Times New Roman"/>
          <w:color w:val="auto"/>
          <w:sz w:val="24"/>
          <w:szCs w:val="24"/>
        </w:rPr>
        <w:t>Daud</w:t>
      </w:r>
      <w:proofErr w:type="spellEnd"/>
      <w:r>
        <w:rPr>
          <w:rFonts w:ascii="Times New Roman" w:hAnsi="Times New Roman" w:cs="Times New Roman"/>
          <w:color w:val="auto"/>
          <w:sz w:val="24"/>
          <w:szCs w:val="24"/>
        </w:rPr>
        <w:t xml:space="preserve">, N., </w:t>
      </w:r>
      <w:proofErr w:type="spellStart"/>
      <w:r>
        <w:rPr>
          <w:rFonts w:ascii="Times New Roman" w:hAnsi="Times New Roman" w:cs="Times New Roman"/>
          <w:color w:val="auto"/>
          <w:sz w:val="24"/>
          <w:szCs w:val="24"/>
        </w:rPr>
        <w:t>Nadhirah</w:t>
      </w:r>
      <w:proofErr w:type="spellEnd"/>
      <w:r>
        <w:rPr>
          <w:rFonts w:ascii="Times New Roman" w:hAnsi="Times New Roman" w:cs="Times New Roman"/>
          <w:color w:val="auto"/>
          <w:sz w:val="24"/>
          <w:szCs w:val="24"/>
        </w:rPr>
        <w:t xml:space="preserve"> N.</w:t>
      </w:r>
      <w:r w:rsidR="00B01295" w:rsidRPr="00B0129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B01295" w:rsidRPr="00B01295">
        <w:rPr>
          <w:rFonts w:ascii="Times New Roman" w:hAnsi="Times New Roman" w:cs="Times New Roman"/>
          <w:color w:val="auto"/>
          <w:sz w:val="24"/>
          <w:szCs w:val="24"/>
        </w:rPr>
        <w:t xml:space="preserve">Mohd </w:t>
      </w:r>
      <w:proofErr w:type="spellStart"/>
      <w:r w:rsidR="00B01295" w:rsidRPr="00B01295">
        <w:rPr>
          <w:rFonts w:ascii="Times New Roman" w:hAnsi="Times New Roman" w:cs="Times New Roman"/>
          <w:color w:val="auto"/>
          <w:sz w:val="24"/>
          <w:szCs w:val="24"/>
        </w:rPr>
        <w:t>Yusoff</w:t>
      </w:r>
      <w:proofErr w:type="spellEnd"/>
      <w:r>
        <w:rPr>
          <w:rFonts w:ascii="Times New Roman" w:hAnsi="Times New Roman" w:cs="Times New Roman"/>
          <w:color w:val="auto"/>
          <w:sz w:val="24"/>
          <w:szCs w:val="24"/>
        </w:rPr>
        <w:t xml:space="preserve">, Z. and </w:t>
      </w:r>
      <w:proofErr w:type="spellStart"/>
      <w:r w:rsidR="00B01295" w:rsidRPr="00B01295">
        <w:rPr>
          <w:rFonts w:ascii="Times New Roman" w:hAnsi="Times New Roman" w:cs="Times New Roman"/>
          <w:color w:val="auto"/>
          <w:sz w:val="24"/>
          <w:szCs w:val="24"/>
        </w:rPr>
        <w:t>Embon</w:t>
      </w:r>
      <w:proofErr w:type="spellEnd"/>
      <w:r>
        <w:rPr>
          <w:rFonts w:ascii="Times New Roman" w:hAnsi="Times New Roman" w:cs="Times New Roman"/>
          <w:color w:val="auto"/>
          <w:sz w:val="24"/>
          <w:szCs w:val="24"/>
        </w:rPr>
        <w:t>, R.</w:t>
      </w:r>
      <w:r w:rsidR="00B01295" w:rsidRPr="00B01295">
        <w:rPr>
          <w:rFonts w:ascii="Times New Roman" w:hAnsi="Times New Roman" w:cs="Times New Roman"/>
          <w:color w:val="auto"/>
          <w:sz w:val="24"/>
          <w:szCs w:val="24"/>
        </w:rPr>
        <w:t xml:space="preserve"> (2016</w:t>
      </w:r>
      <w:proofErr w:type="gramStart"/>
      <w:r w:rsidR="00B01295" w:rsidRPr="00B01295">
        <w:rPr>
          <w:rFonts w:ascii="Times New Roman" w:hAnsi="Times New Roman" w:cs="Times New Roman"/>
          <w:color w:val="auto"/>
          <w:sz w:val="24"/>
          <w:szCs w:val="24"/>
        </w:rPr>
        <w:t>).</w:t>
      </w:r>
      <w:r w:rsidR="0016545F" w:rsidRPr="00B01295">
        <w:rPr>
          <w:rFonts w:ascii="Times New Roman" w:hAnsi="Times New Roman" w:cs="Times New Roman"/>
          <w:color w:val="auto"/>
          <w:sz w:val="24"/>
          <w:szCs w:val="24"/>
        </w:rPr>
        <w:t>The</w:t>
      </w:r>
      <w:proofErr w:type="gramEnd"/>
      <w:r w:rsidR="0016545F" w:rsidRPr="00B01295">
        <w:rPr>
          <w:rFonts w:ascii="Times New Roman" w:hAnsi="Times New Roman" w:cs="Times New Roman"/>
          <w:color w:val="auto"/>
          <w:sz w:val="24"/>
          <w:szCs w:val="24"/>
        </w:rPr>
        <w:t xml:space="preserve"> Development of Milk Bank According to Islamic Law for Preserving the Progeny of Baby</w:t>
      </w:r>
      <w:r w:rsidR="00B01295" w:rsidRPr="00B01295">
        <w:rPr>
          <w:rFonts w:ascii="Times New Roman" w:hAnsi="Times New Roman" w:cs="Times New Roman"/>
          <w:color w:val="auto"/>
          <w:sz w:val="24"/>
          <w:szCs w:val="24"/>
        </w:rPr>
        <w:t xml:space="preserve">. Contemporary Issues and Development in the Global Halal Industry: Selected Papers from the International Halal Conference 2014. </w:t>
      </w:r>
      <w:proofErr w:type="spellStart"/>
      <w:r w:rsidR="00B01295" w:rsidRPr="00B01295">
        <w:rPr>
          <w:rFonts w:ascii="Times New Roman" w:hAnsi="Times New Roman" w:cs="Times New Roman"/>
          <w:color w:val="auto"/>
          <w:sz w:val="24"/>
          <w:szCs w:val="24"/>
        </w:rPr>
        <w:t>Pg</w:t>
      </w:r>
      <w:proofErr w:type="spellEnd"/>
      <w:r w:rsidR="00B01295" w:rsidRPr="00B01295">
        <w:rPr>
          <w:rFonts w:ascii="Times New Roman" w:hAnsi="Times New Roman" w:cs="Times New Roman"/>
          <w:color w:val="auto"/>
          <w:sz w:val="24"/>
          <w:szCs w:val="24"/>
        </w:rPr>
        <w:t xml:space="preserve"> 509-518.</w:t>
      </w:r>
    </w:p>
    <w:p w:rsidR="004E7673" w:rsidRPr="00E70C74" w:rsidRDefault="005336C3" w:rsidP="00801D55">
      <w:pPr>
        <w:pStyle w:val="Heading2"/>
        <w:spacing w:before="0" w:afterLines="120" w:after="288"/>
        <w:rPr>
          <w:rFonts w:ascii="Times New Roman" w:hAnsi="Times New Roman" w:cs="Times New Roman"/>
          <w:color w:val="auto"/>
          <w:sz w:val="24"/>
          <w:szCs w:val="24"/>
        </w:rPr>
      </w:pPr>
      <w:r>
        <w:rPr>
          <w:rFonts w:ascii="Times New Roman" w:hAnsi="Times New Roman" w:cs="Times New Roman"/>
          <w:color w:val="auto"/>
          <w:sz w:val="24"/>
          <w:szCs w:val="24"/>
        </w:rPr>
        <w:t>Dawson D</w:t>
      </w:r>
      <w:r w:rsidR="004E7673" w:rsidRPr="00B01295">
        <w:rPr>
          <w:rFonts w:ascii="Times New Roman" w:hAnsi="Times New Roman" w:cs="Times New Roman"/>
          <w:color w:val="auto"/>
          <w:sz w:val="24"/>
          <w:szCs w:val="24"/>
        </w:rPr>
        <w:t>. (2011)</w:t>
      </w:r>
      <w:r>
        <w:rPr>
          <w:rFonts w:ascii="Times New Roman" w:hAnsi="Times New Roman" w:cs="Times New Roman"/>
          <w:color w:val="auto"/>
          <w:sz w:val="24"/>
          <w:szCs w:val="24"/>
        </w:rPr>
        <w:t>.</w:t>
      </w:r>
      <w:r w:rsidR="004E7673" w:rsidRPr="00B01295">
        <w:rPr>
          <w:rFonts w:ascii="Times New Roman" w:hAnsi="Times New Roman" w:cs="Times New Roman"/>
          <w:color w:val="auto"/>
          <w:sz w:val="24"/>
          <w:szCs w:val="24"/>
        </w:rPr>
        <w:t xml:space="preserve"> Legal commentary on the sale of human milk.  </w:t>
      </w:r>
      <w:r w:rsidR="004E7673" w:rsidRPr="00B01295">
        <w:rPr>
          <w:rFonts w:ascii="Times New Roman" w:hAnsi="Times New Roman" w:cs="Times New Roman"/>
          <w:i/>
          <w:iCs/>
          <w:color w:val="auto"/>
          <w:sz w:val="24"/>
          <w:szCs w:val="24"/>
        </w:rPr>
        <w:t>Public Health Reports</w:t>
      </w:r>
      <w:r w:rsidR="004E7673" w:rsidRPr="00B01295">
        <w:rPr>
          <w:rFonts w:ascii="Times New Roman" w:hAnsi="Times New Roman" w:cs="Times New Roman"/>
          <w:color w:val="auto"/>
          <w:sz w:val="24"/>
          <w:szCs w:val="24"/>
        </w:rPr>
        <w:t>, 126:165-166.</w:t>
      </w:r>
    </w:p>
    <w:p w:rsidR="00801D55" w:rsidRPr="00E70C74" w:rsidRDefault="00801D55" w:rsidP="00801D55">
      <w:pPr>
        <w:spacing w:afterLines="120" w:after="288" w:line="240" w:lineRule="auto"/>
        <w:rPr>
          <w:rFonts w:ascii="Times New Roman" w:eastAsia="Times New Roman" w:hAnsi="Times New Roman" w:cs="Times New Roman"/>
          <w:sz w:val="24"/>
          <w:szCs w:val="24"/>
          <w:lang w:eastAsia="en-GB"/>
        </w:rPr>
      </w:pPr>
      <w:r w:rsidRPr="00E70C74">
        <w:rPr>
          <w:rFonts w:ascii="Times New Roman" w:eastAsia="Times New Roman" w:hAnsi="Times New Roman" w:cs="Times New Roman"/>
          <w:sz w:val="24"/>
          <w:szCs w:val="24"/>
          <w:lang w:eastAsia="en-GB"/>
        </w:rPr>
        <w:t>Dou</w:t>
      </w:r>
      <w:r w:rsidR="005336C3">
        <w:rPr>
          <w:rFonts w:ascii="Times New Roman" w:eastAsia="Times New Roman" w:hAnsi="Times New Roman" w:cs="Times New Roman"/>
          <w:sz w:val="24"/>
          <w:szCs w:val="24"/>
          <w:lang w:eastAsia="en-GB"/>
        </w:rPr>
        <w:t>glas, M.</w:t>
      </w:r>
      <w:r w:rsidR="00E70C74" w:rsidRPr="00E70C74">
        <w:rPr>
          <w:rFonts w:ascii="Times New Roman" w:eastAsia="Times New Roman" w:hAnsi="Times New Roman" w:cs="Times New Roman"/>
          <w:sz w:val="24"/>
          <w:szCs w:val="24"/>
          <w:lang w:eastAsia="en-GB"/>
        </w:rPr>
        <w:t xml:space="preserve"> (1966). </w:t>
      </w:r>
      <w:r w:rsidRPr="00E70C74">
        <w:rPr>
          <w:rFonts w:ascii="Times New Roman" w:hAnsi="Times New Roman" w:cs="Times New Roman"/>
          <w:sz w:val="24"/>
          <w:szCs w:val="24"/>
        </w:rPr>
        <w:t>Purity and Danger. An analysis of concepts of polluti</w:t>
      </w:r>
      <w:r w:rsidR="00E70C74" w:rsidRPr="00E70C74">
        <w:rPr>
          <w:rFonts w:ascii="Times New Roman" w:hAnsi="Times New Roman" w:cs="Times New Roman"/>
          <w:sz w:val="24"/>
          <w:szCs w:val="24"/>
        </w:rPr>
        <w:t xml:space="preserve">on and taboo. By Mary Douglas. London: </w:t>
      </w:r>
      <w:r w:rsidRPr="00E70C74">
        <w:rPr>
          <w:rFonts w:ascii="Times New Roman" w:hAnsi="Times New Roman" w:cs="Times New Roman"/>
          <w:sz w:val="24"/>
          <w:szCs w:val="24"/>
        </w:rPr>
        <w:t>Routledge and Kegan Paul</w:t>
      </w:r>
      <w:r w:rsidR="00E70C74" w:rsidRPr="00E70C74">
        <w:rPr>
          <w:rFonts w:ascii="Times New Roman" w:hAnsi="Times New Roman" w:cs="Times New Roman"/>
          <w:sz w:val="24"/>
          <w:szCs w:val="24"/>
        </w:rPr>
        <w:t>.</w:t>
      </w:r>
    </w:p>
    <w:p w:rsidR="00976913" w:rsidRDefault="00976913" w:rsidP="00801D55">
      <w:pPr>
        <w:spacing w:afterLines="120" w:after="288" w:line="240" w:lineRule="auto"/>
        <w:rPr>
          <w:rFonts w:ascii="Times New Roman" w:eastAsia="Times New Roman" w:hAnsi="Times New Roman" w:cs="Times New Roman"/>
          <w:sz w:val="24"/>
          <w:szCs w:val="24"/>
          <w:lang w:eastAsia="en-GB"/>
        </w:rPr>
      </w:pPr>
      <w:r w:rsidRPr="00976913">
        <w:rPr>
          <w:rFonts w:ascii="Times New Roman" w:eastAsia="Times New Roman" w:hAnsi="Times New Roman" w:cs="Times New Roman"/>
          <w:sz w:val="24"/>
          <w:szCs w:val="24"/>
          <w:lang w:eastAsia="en-GB"/>
        </w:rPr>
        <w:t>Dykes, F. (2007)</w:t>
      </w:r>
      <w:r w:rsidR="005336C3">
        <w:rPr>
          <w:rFonts w:ascii="Times New Roman" w:eastAsia="Times New Roman" w:hAnsi="Times New Roman" w:cs="Times New Roman"/>
          <w:sz w:val="24"/>
          <w:szCs w:val="24"/>
          <w:lang w:eastAsia="en-GB"/>
        </w:rPr>
        <w:t>.</w:t>
      </w:r>
      <w:r w:rsidRPr="00976913">
        <w:rPr>
          <w:rFonts w:ascii="Times New Roman" w:eastAsia="Times New Roman" w:hAnsi="Times New Roman" w:cs="Times New Roman"/>
          <w:sz w:val="24"/>
          <w:szCs w:val="24"/>
          <w:lang w:eastAsia="en-GB"/>
        </w:rPr>
        <w:t xml:space="preserve"> ‘Resisting the gaze’: the subversive nature of breastfeeding.  In Kirkham M (</w:t>
      </w:r>
      <w:proofErr w:type="spellStart"/>
      <w:r w:rsidRPr="00976913">
        <w:rPr>
          <w:rFonts w:ascii="Times New Roman" w:eastAsia="Times New Roman" w:hAnsi="Times New Roman" w:cs="Times New Roman"/>
          <w:sz w:val="24"/>
          <w:szCs w:val="24"/>
          <w:lang w:eastAsia="en-GB"/>
        </w:rPr>
        <w:t>ed</w:t>
      </w:r>
      <w:proofErr w:type="spellEnd"/>
      <w:r w:rsidRPr="00976913">
        <w:rPr>
          <w:rFonts w:ascii="Times New Roman" w:eastAsia="Times New Roman" w:hAnsi="Times New Roman" w:cs="Times New Roman"/>
          <w:sz w:val="24"/>
          <w:szCs w:val="24"/>
          <w:lang w:eastAsia="en-GB"/>
        </w:rPr>
        <w:t xml:space="preserve">) Exploring the ‘Dirty’ Side of Women’s Health. London: Routledge.   </w:t>
      </w:r>
    </w:p>
    <w:p w:rsidR="00A073BB" w:rsidRDefault="00A073BB" w:rsidP="00801D55">
      <w:pPr>
        <w:spacing w:afterLines="120" w:after="288"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Falls, S. (2017)</w:t>
      </w:r>
      <w:r w:rsidR="005336C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A073BB">
        <w:rPr>
          <w:rFonts w:ascii="Times New Roman" w:eastAsia="Times New Roman" w:hAnsi="Times New Roman" w:cs="Times New Roman"/>
          <w:i/>
          <w:sz w:val="24"/>
          <w:szCs w:val="24"/>
          <w:lang w:eastAsia="en-GB"/>
        </w:rPr>
        <w:t>White Gold: Stories of breast milk sharing</w:t>
      </w:r>
      <w:r>
        <w:rPr>
          <w:rFonts w:ascii="Times New Roman" w:eastAsia="Times New Roman" w:hAnsi="Times New Roman" w:cs="Times New Roman"/>
          <w:sz w:val="24"/>
          <w:szCs w:val="24"/>
          <w:lang w:eastAsia="en-GB"/>
        </w:rPr>
        <w:t>. Lincoln and London: University of Nebraska Press.</w:t>
      </w:r>
    </w:p>
    <w:p w:rsidR="0078566E" w:rsidRPr="00E70C74" w:rsidRDefault="0078566E" w:rsidP="00801D55">
      <w:pPr>
        <w:spacing w:afterLines="120" w:after="288" w:line="240" w:lineRule="auto"/>
        <w:rPr>
          <w:rFonts w:ascii="Times New Roman" w:eastAsia="Times New Roman" w:hAnsi="Times New Roman" w:cs="Times New Roman"/>
          <w:sz w:val="24"/>
          <w:szCs w:val="24"/>
          <w:lang w:eastAsia="en-GB"/>
        </w:rPr>
      </w:pPr>
      <w:proofErr w:type="spellStart"/>
      <w:r w:rsidRPr="0078566E">
        <w:rPr>
          <w:rFonts w:ascii="Times New Roman" w:eastAsia="Times New Roman" w:hAnsi="Times New Roman" w:cs="Times New Roman"/>
          <w:sz w:val="24"/>
          <w:szCs w:val="24"/>
          <w:lang w:eastAsia="en-GB"/>
        </w:rPr>
        <w:t>Fildes</w:t>
      </w:r>
      <w:proofErr w:type="spellEnd"/>
      <w:r w:rsidRPr="0078566E">
        <w:rPr>
          <w:rFonts w:ascii="Times New Roman" w:eastAsia="Times New Roman" w:hAnsi="Times New Roman" w:cs="Times New Roman"/>
          <w:sz w:val="24"/>
          <w:szCs w:val="24"/>
          <w:lang w:eastAsia="en-GB"/>
        </w:rPr>
        <w:t xml:space="preserve">, </w:t>
      </w:r>
      <w:r w:rsidRPr="00E70C74">
        <w:rPr>
          <w:rFonts w:ascii="Times New Roman" w:eastAsia="Times New Roman" w:hAnsi="Times New Roman" w:cs="Times New Roman"/>
          <w:sz w:val="24"/>
          <w:szCs w:val="24"/>
          <w:lang w:eastAsia="en-GB"/>
        </w:rPr>
        <w:t>V. (1988)</w:t>
      </w:r>
      <w:r w:rsidR="005336C3">
        <w:rPr>
          <w:rFonts w:ascii="Times New Roman" w:eastAsia="Times New Roman" w:hAnsi="Times New Roman" w:cs="Times New Roman"/>
          <w:sz w:val="24"/>
          <w:szCs w:val="24"/>
          <w:lang w:eastAsia="en-GB"/>
        </w:rPr>
        <w:t>.</w:t>
      </w:r>
      <w:r w:rsidRPr="00E70C74">
        <w:rPr>
          <w:rFonts w:ascii="Times New Roman" w:eastAsia="Times New Roman" w:hAnsi="Times New Roman" w:cs="Times New Roman"/>
          <w:sz w:val="24"/>
          <w:szCs w:val="24"/>
          <w:lang w:eastAsia="en-GB"/>
        </w:rPr>
        <w:t xml:space="preserve"> </w:t>
      </w:r>
      <w:r w:rsidRPr="0078566E">
        <w:rPr>
          <w:rFonts w:ascii="Times New Roman" w:eastAsia="Times New Roman" w:hAnsi="Times New Roman" w:cs="Times New Roman"/>
          <w:i/>
          <w:iCs/>
          <w:sz w:val="24"/>
          <w:szCs w:val="24"/>
          <w:lang w:eastAsia="en-GB"/>
        </w:rPr>
        <w:t>Wet Nursing from Antiquity to the Present</w:t>
      </w:r>
      <w:r w:rsidRPr="00E70C74">
        <w:rPr>
          <w:rFonts w:ascii="Times New Roman" w:eastAsia="Times New Roman" w:hAnsi="Times New Roman" w:cs="Times New Roman"/>
          <w:sz w:val="24"/>
          <w:szCs w:val="24"/>
          <w:lang w:eastAsia="en-GB"/>
        </w:rPr>
        <w:t>. New York: Basil Blackwell.</w:t>
      </w:r>
    </w:p>
    <w:p w:rsidR="00EB503B" w:rsidRPr="00E70C74" w:rsidRDefault="00EB503B" w:rsidP="00801D55">
      <w:pPr>
        <w:spacing w:afterLines="120" w:after="288" w:line="240" w:lineRule="auto"/>
        <w:rPr>
          <w:rFonts w:ascii="Times New Roman" w:eastAsia="Times New Roman" w:hAnsi="Times New Roman" w:cs="Times New Roman"/>
          <w:sz w:val="24"/>
          <w:szCs w:val="24"/>
          <w:lang w:eastAsia="en-GB"/>
        </w:rPr>
      </w:pPr>
      <w:r w:rsidRPr="00E70C74">
        <w:rPr>
          <w:rFonts w:ascii="Times New Roman" w:eastAsia="Times New Roman" w:hAnsi="Times New Roman" w:cs="Times New Roman"/>
          <w:sz w:val="24"/>
          <w:szCs w:val="24"/>
          <w:lang w:eastAsia="en-GB"/>
        </w:rPr>
        <w:t>G</w:t>
      </w:r>
      <w:r w:rsidRPr="00EB503B">
        <w:rPr>
          <w:rFonts w:ascii="Times New Roman" w:eastAsia="Times New Roman" w:hAnsi="Times New Roman" w:cs="Times New Roman"/>
          <w:sz w:val="24"/>
          <w:szCs w:val="24"/>
          <w:lang w:eastAsia="en-GB"/>
        </w:rPr>
        <w:t xml:space="preserve">olden, Janet. </w:t>
      </w:r>
      <w:r w:rsidRPr="00E70C74">
        <w:rPr>
          <w:rFonts w:ascii="Times New Roman" w:eastAsia="Times New Roman" w:hAnsi="Times New Roman" w:cs="Times New Roman"/>
          <w:sz w:val="24"/>
          <w:szCs w:val="24"/>
          <w:lang w:eastAsia="en-GB"/>
        </w:rPr>
        <w:t xml:space="preserve">(1996) </w:t>
      </w:r>
      <w:r w:rsidRPr="00EB503B">
        <w:rPr>
          <w:rFonts w:ascii="Times New Roman" w:eastAsia="Times New Roman" w:hAnsi="Times New Roman" w:cs="Times New Roman"/>
          <w:i/>
          <w:sz w:val="24"/>
          <w:szCs w:val="24"/>
          <w:lang w:eastAsia="en-GB"/>
        </w:rPr>
        <w:t xml:space="preserve">A Social History of Wet Nursing </w:t>
      </w:r>
      <w:proofErr w:type="gramStart"/>
      <w:r w:rsidRPr="00EB503B">
        <w:rPr>
          <w:rFonts w:ascii="Times New Roman" w:eastAsia="Times New Roman" w:hAnsi="Times New Roman" w:cs="Times New Roman"/>
          <w:i/>
          <w:sz w:val="24"/>
          <w:szCs w:val="24"/>
          <w:lang w:eastAsia="en-GB"/>
        </w:rPr>
        <w:t>In</w:t>
      </w:r>
      <w:proofErr w:type="gramEnd"/>
      <w:r w:rsidRPr="00EB503B">
        <w:rPr>
          <w:rFonts w:ascii="Times New Roman" w:eastAsia="Times New Roman" w:hAnsi="Times New Roman" w:cs="Times New Roman"/>
          <w:i/>
          <w:sz w:val="24"/>
          <w:szCs w:val="24"/>
          <w:lang w:eastAsia="en-GB"/>
        </w:rPr>
        <w:t xml:space="preserve"> America: From Breast to Bottle</w:t>
      </w:r>
      <w:r w:rsidRPr="00E70C74">
        <w:rPr>
          <w:rFonts w:ascii="Times New Roman" w:eastAsia="Times New Roman" w:hAnsi="Times New Roman" w:cs="Times New Roman"/>
          <w:sz w:val="24"/>
          <w:szCs w:val="24"/>
          <w:lang w:eastAsia="en-GB"/>
        </w:rPr>
        <w:t xml:space="preserve">. </w:t>
      </w:r>
      <w:r w:rsidRPr="00EB503B">
        <w:rPr>
          <w:rFonts w:ascii="Times New Roman" w:eastAsia="Times New Roman" w:hAnsi="Times New Roman" w:cs="Times New Roman"/>
          <w:sz w:val="24"/>
          <w:szCs w:val="24"/>
          <w:lang w:eastAsia="en-GB"/>
        </w:rPr>
        <w:t>New York: Cambridge University Press, 1996.</w:t>
      </w:r>
    </w:p>
    <w:p w:rsidR="004E7673" w:rsidRPr="00E70C74" w:rsidRDefault="004E7673" w:rsidP="00801D55">
      <w:pPr>
        <w:spacing w:afterLines="120" w:after="288"/>
        <w:rPr>
          <w:rFonts w:ascii="Times New Roman" w:hAnsi="Times New Roman" w:cs="Times New Roman"/>
          <w:sz w:val="24"/>
          <w:szCs w:val="24"/>
        </w:rPr>
      </w:pPr>
      <w:r w:rsidRPr="00E70C74">
        <w:rPr>
          <w:rFonts w:ascii="Times New Roman" w:hAnsi="Times New Roman" w:cs="Times New Roman"/>
          <w:sz w:val="24"/>
          <w:szCs w:val="24"/>
        </w:rPr>
        <w:t xml:space="preserve">Geraghty, S.R., </w:t>
      </w:r>
      <w:proofErr w:type="spellStart"/>
      <w:r w:rsidRPr="00E70C74">
        <w:rPr>
          <w:rFonts w:ascii="Times New Roman" w:hAnsi="Times New Roman" w:cs="Times New Roman"/>
          <w:sz w:val="24"/>
          <w:szCs w:val="24"/>
        </w:rPr>
        <w:t>Heier</w:t>
      </w:r>
      <w:proofErr w:type="spellEnd"/>
      <w:r w:rsidRPr="00E70C74">
        <w:rPr>
          <w:rFonts w:ascii="Times New Roman" w:hAnsi="Times New Roman" w:cs="Times New Roman"/>
          <w:sz w:val="24"/>
          <w:szCs w:val="24"/>
        </w:rPr>
        <w:t>, J.E. &amp; Rasmussen, K.M. (2011)</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Got milk? Sharing human milk via the internet.  </w:t>
      </w:r>
      <w:r w:rsidRPr="00E70C74">
        <w:rPr>
          <w:rFonts w:ascii="Times New Roman" w:hAnsi="Times New Roman" w:cs="Times New Roman"/>
          <w:i/>
          <w:iCs/>
          <w:sz w:val="24"/>
          <w:szCs w:val="24"/>
        </w:rPr>
        <w:t>Public Health Reports</w:t>
      </w:r>
      <w:r w:rsidRPr="00E70C74">
        <w:rPr>
          <w:rFonts w:ascii="Times New Roman" w:hAnsi="Times New Roman" w:cs="Times New Roman"/>
          <w:sz w:val="24"/>
          <w:szCs w:val="24"/>
        </w:rPr>
        <w:t>, 126:161-164.</w:t>
      </w:r>
    </w:p>
    <w:p w:rsidR="004E7673" w:rsidRPr="00E70C74" w:rsidRDefault="004E7673" w:rsidP="00801D55">
      <w:pPr>
        <w:spacing w:afterLines="120" w:after="288"/>
        <w:rPr>
          <w:rFonts w:ascii="Times New Roman" w:hAnsi="Times New Roman" w:cs="Times New Roman"/>
          <w:sz w:val="24"/>
          <w:szCs w:val="24"/>
        </w:rPr>
      </w:pPr>
      <w:r w:rsidRPr="00E70C74">
        <w:rPr>
          <w:rFonts w:ascii="Times New Roman" w:hAnsi="Times New Roman" w:cs="Times New Roman"/>
          <w:sz w:val="24"/>
          <w:szCs w:val="24"/>
        </w:rPr>
        <w:t>Gribble, K. (2012)</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Biomedical ethics and peer-to-peer milk sharing. </w:t>
      </w:r>
      <w:r w:rsidRPr="00E70C74">
        <w:rPr>
          <w:rFonts w:ascii="Times New Roman" w:hAnsi="Times New Roman" w:cs="Times New Roman"/>
          <w:i/>
          <w:iCs/>
          <w:sz w:val="24"/>
          <w:szCs w:val="24"/>
        </w:rPr>
        <w:t>Clinical Lactation</w:t>
      </w:r>
      <w:r w:rsidRPr="00E70C74">
        <w:rPr>
          <w:rFonts w:ascii="Times New Roman" w:hAnsi="Times New Roman" w:cs="Times New Roman"/>
          <w:sz w:val="24"/>
          <w:szCs w:val="24"/>
        </w:rPr>
        <w:t>, 3(3):108-111.</w:t>
      </w:r>
    </w:p>
    <w:p w:rsidR="004E7673" w:rsidRPr="00E70C74" w:rsidRDefault="004E7673" w:rsidP="00801D55">
      <w:pPr>
        <w:spacing w:afterLines="120" w:after="288"/>
        <w:rPr>
          <w:rFonts w:ascii="Times New Roman" w:hAnsi="Times New Roman" w:cs="Times New Roman"/>
          <w:sz w:val="24"/>
          <w:szCs w:val="24"/>
        </w:rPr>
      </w:pPr>
      <w:r w:rsidRPr="00E70C74">
        <w:rPr>
          <w:rFonts w:ascii="Times New Roman" w:hAnsi="Times New Roman" w:cs="Times New Roman"/>
          <w:sz w:val="24"/>
          <w:szCs w:val="24"/>
        </w:rPr>
        <w:t>Gribble, K. (2013)</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Peer-to-peer milk donors’ and recipients’ experiences of donor milk banks. </w:t>
      </w:r>
      <w:r w:rsidRPr="00E70C74">
        <w:rPr>
          <w:rFonts w:ascii="Times New Roman" w:hAnsi="Times New Roman" w:cs="Times New Roman"/>
          <w:i/>
          <w:iCs/>
          <w:sz w:val="24"/>
          <w:szCs w:val="24"/>
        </w:rPr>
        <w:t xml:space="preserve">Journal of Obstetric, </w:t>
      </w:r>
      <w:proofErr w:type="spellStart"/>
      <w:r w:rsidRPr="00E70C74">
        <w:rPr>
          <w:rFonts w:ascii="Times New Roman" w:hAnsi="Times New Roman" w:cs="Times New Roman"/>
          <w:i/>
          <w:iCs/>
          <w:sz w:val="24"/>
          <w:szCs w:val="24"/>
        </w:rPr>
        <w:t>Gynecologic</w:t>
      </w:r>
      <w:proofErr w:type="spellEnd"/>
      <w:r w:rsidRPr="00E70C74">
        <w:rPr>
          <w:rFonts w:ascii="Times New Roman" w:hAnsi="Times New Roman" w:cs="Times New Roman"/>
          <w:i/>
          <w:iCs/>
          <w:sz w:val="24"/>
          <w:szCs w:val="24"/>
        </w:rPr>
        <w:t>, &amp; Neonatal Nursing</w:t>
      </w:r>
      <w:r w:rsidRPr="00E70C74">
        <w:rPr>
          <w:rFonts w:ascii="Times New Roman" w:hAnsi="Times New Roman" w:cs="Times New Roman"/>
          <w:sz w:val="24"/>
          <w:szCs w:val="24"/>
        </w:rPr>
        <w:t>, 42:451-461.</w:t>
      </w:r>
    </w:p>
    <w:p w:rsidR="004E7673" w:rsidRPr="00E70C74" w:rsidRDefault="004E7673" w:rsidP="00801D55">
      <w:pPr>
        <w:spacing w:afterLines="120" w:after="288"/>
        <w:rPr>
          <w:rFonts w:ascii="Times New Roman" w:hAnsi="Times New Roman" w:cs="Times New Roman"/>
          <w:sz w:val="24"/>
          <w:szCs w:val="24"/>
        </w:rPr>
      </w:pPr>
      <w:r w:rsidRPr="00E70C74">
        <w:rPr>
          <w:rFonts w:ascii="Times New Roman" w:hAnsi="Times New Roman" w:cs="Times New Roman"/>
          <w:sz w:val="24"/>
          <w:szCs w:val="24"/>
        </w:rPr>
        <w:t>Gribble, K. &amp; Hausman, B.L. (2012)</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Milk sharing and formula feeding: Infant feeding risks in comparative perspective? </w:t>
      </w:r>
      <w:r w:rsidRPr="00E70C74">
        <w:rPr>
          <w:rFonts w:ascii="Times New Roman" w:hAnsi="Times New Roman" w:cs="Times New Roman"/>
          <w:i/>
          <w:iCs/>
          <w:sz w:val="24"/>
          <w:szCs w:val="24"/>
        </w:rPr>
        <w:t>Australasian Medical Journal</w:t>
      </w:r>
      <w:r w:rsidRPr="00E70C74">
        <w:rPr>
          <w:rFonts w:ascii="Times New Roman" w:hAnsi="Times New Roman" w:cs="Times New Roman"/>
          <w:sz w:val="24"/>
          <w:szCs w:val="24"/>
        </w:rPr>
        <w:t>, 5(5):275-283.</w:t>
      </w:r>
      <w:r w:rsidRPr="00E70C74">
        <w:rPr>
          <w:rFonts w:ascii="Times New Roman" w:hAnsi="Times New Roman" w:cs="Times New Roman"/>
          <w:i/>
          <w:iCs/>
          <w:sz w:val="24"/>
          <w:szCs w:val="24"/>
        </w:rPr>
        <w:t xml:space="preserve"> </w:t>
      </w:r>
    </w:p>
    <w:p w:rsidR="004E7673" w:rsidRPr="00E70C74" w:rsidRDefault="004E7673" w:rsidP="00801D55">
      <w:pPr>
        <w:spacing w:afterLines="120" w:after="288"/>
        <w:rPr>
          <w:rFonts w:ascii="Times New Roman" w:hAnsi="Times New Roman" w:cs="Times New Roman"/>
          <w:sz w:val="24"/>
          <w:szCs w:val="24"/>
        </w:rPr>
      </w:pPr>
      <w:r w:rsidRPr="00E70C74">
        <w:rPr>
          <w:rFonts w:ascii="Times New Roman" w:hAnsi="Times New Roman" w:cs="Times New Roman"/>
          <w:sz w:val="24"/>
          <w:szCs w:val="24"/>
        </w:rPr>
        <w:t>Hausman, B. (2011)</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w:t>
      </w:r>
      <w:r w:rsidRPr="00E70C74">
        <w:rPr>
          <w:rFonts w:ascii="Times New Roman" w:hAnsi="Times New Roman" w:cs="Times New Roman"/>
          <w:i/>
          <w:iCs/>
          <w:sz w:val="24"/>
          <w:szCs w:val="24"/>
        </w:rPr>
        <w:t>Viral Bodies: Breastfeeding in the age of HIV/AIDS</w:t>
      </w:r>
      <w:r w:rsidRPr="00E70C74">
        <w:rPr>
          <w:rFonts w:ascii="Times New Roman" w:hAnsi="Times New Roman" w:cs="Times New Roman"/>
          <w:sz w:val="24"/>
          <w:szCs w:val="24"/>
        </w:rPr>
        <w:t xml:space="preserve">.  University of </w:t>
      </w:r>
      <w:proofErr w:type="spellStart"/>
      <w:r w:rsidRPr="00E70C74">
        <w:rPr>
          <w:rFonts w:ascii="Times New Roman" w:hAnsi="Times New Roman" w:cs="Times New Roman"/>
          <w:sz w:val="24"/>
          <w:szCs w:val="24"/>
        </w:rPr>
        <w:t>Michegan</w:t>
      </w:r>
      <w:proofErr w:type="spellEnd"/>
      <w:r w:rsidRPr="00E70C74">
        <w:rPr>
          <w:rFonts w:ascii="Times New Roman" w:hAnsi="Times New Roman" w:cs="Times New Roman"/>
          <w:sz w:val="24"/>
          <w:szCs w:val="24"/>
        </w:rPr>
        <w:t xml:space="preserve"> Press.</w:t>
      </w:r>
    </w:p>
    <w:p w:rsidR="004E7673" w:rsidRPr="00E70C74" w:rsidRDefault="004E7673" w:rsidP="00801D55">
      <w:pPr>
        <w:spacing w:afterLines="120" w:after="288"/>
        <w:rPr>
          <w:rFonts w:ascii="Times New Roman" w:hAnsi="Times New Roman" w:cs="Times New Roman"/>
          <w:sz w:val="24"/>
          <w:szCs w:val="24"/>
        </w:rPr>
      </w:pPr>
      <w:proofErr w:type="spellStart"/>
      <w:r w:rsidRPr="00E70C74">
        <w:rPr>
          <w:rFonts w:ascii="Times New Roman" w:hAnsi="Times New Roman" w:cs="Times New Roman"/>
          <w:sz w:val="24"/>
          <w:szCs w:val="24"/>
        </w:rPr>
        <w:lastRenderedPageBreak/>
        <w:t>Keim</w:t>
      </w:r>
      <w:proofErr w:type="spellEnd"/>
      <w:r w:rsidRPr="00E70C74">
        <w:rPr>
          <w:rFonts w:ascii="Times New Roman" w:hAnsi="Times New Roman" w:cs="Times New Roman"/>
          <w:sz w:val="24"/>
          <w:szCs w:val="24"/>
        </w:rPr>
        <w:t xml:space="preserve">, A.A., Hogan, </w:t>
      </w:r>
      <w:proofErr w:type="gramStart"/>
      <w:r w:rsidRPr="00E70C74">
        <w:rPr>
          <w:rFonts w:ascii="Times New Roman" w:hAnsi="Times New Roman" w:cs="Times New Roman"/>
          <w:sz w:val="24"/>
          <w:szCs w:val="24"/>
        </w:rPr>
        <w:t>J.S. ,</w:t>
      </w:r>
      <w:proofErr w:type="gramEnd"/>
      <w:r w:rsidRPr="00E70C74">
        <w:rPr>
          <w:rFonts w:ascii="Times New Roman" w:hAnsi="Times New Roman" w:cs="Times New Roman"/>
          <w:sz w:val="24"/>
          <w:szCs w:val="24"/>
        </w:rPr>
        <w:t xml:space="preserve"> McNamara, C.A. et al (2013)</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Microbial Contamination of Human Milk Purchased Via the Internet. </w:t>
      </w:r>
      <w:proofErr w:type="spellStart"/>
      <w:r w:rsidRPr="00E70C74">
        <w:rPr>
          <w:rFonts w:ascii="Times New Roman" w:hAnsi="Times New Roman" w:cs="Times New Roman"/>
          <w:i/>
          <w:iCs/>
          <w:sz w:val="24"/>
          <w:szCs w:val="24"/>
        </w:rPr>
        <w:t>Pediatrics</w:t>
      </w:r>
      <w:proofErr w:type="spellEnd"/>
      <w:r w:rsidRPr="00E70C74">
        <w:rPr>
          <w:rFonts w:ascii="Times New Roman" w:hAnsi="Times New Roman" w:cs="Times New Roman"/>
          <w:i/>
          <w:iCs/>
          <w:sz w:val="24"/>
          <w:szCs w:val="24"/>
        </w:rPr>
        <w:t xml:space="preserve">, </w:t>
      </w:r>
      <w:r w:rsidRPr="00E70C74">
        <w:rPr>
          <w:rFonts w:ascii="Times New Roman" w:hAnsi="Times New Roman" w:cs="Times New Roman"/>
          <w:sz w:val="24"/>
          <w:szCs w:val="24"/>
        </w:rPr>
        <w:t>132(5): e1227-e1235</w:t>
      </w:r>
    </w:p>
    <w:p w:rsidR="004E7673" w:rsidRPr="00E70C74" w:rsidRDefault="004E7673" w:rsidP="00801D55">
      <w:pPr>
        <w:spacing w:afterLines="120" w:after="288"/>
        <w:rPr>
          <w:rFonts w:ascii="Times New Roman" w:hAnsi="Times New Roman" w:cs="Times New Roman"/>
          <w:sz w:val="24"/>
          <w:szCs w:val="24"/>
        </w:rPr>
      </w:pPr>
      <w:proofErr w:type="spellStart"/>
      <w:r w:rsidRPr="00E70C74">
        <w:rPr>
          <w:rFonts w:ascii="Times New Roman" w:hAnsi="Times New Roman" w:cs="Times New Roman"/>
          <w:sz w:val="24"/>
          <w:szCs w:val="24"/>
        </w:rPr>
        <w:t>Keim</w:t>
      </w:r>
      <w:proofErr w:type="spellEnd"/>
      <w:r w:rsidRPr="00E70C74">
        <w:rPr>
          <w:rFonts w:ascii="Times New Roman" w:hAnsi="Times New Roman" w:cs="Times New Roman"/>
          <w:sz w:val="24"/>
          <w:szCs w:val="24"/>
        </w:rPr>
        <w:t xml:space="preserve">, S.A., McNamara, K.A., </w:t>
      </w:r>
      <w:proofErr w:type="spellStart"/>
      <w:r w:rsidRPr="00E70C74">
        <w:rPr>
          <w:rFonts w:ascii="Times New Roman" w:hAnsi="Times New Roman" w:cs="Times New Roman"/>
          <w:sz w:val="24"/>
          <w:szCs w:val="24"/>
        </w:rPr>
        <w:t>Jayadeva</w:t>
      </w:r>
      <w:proofErr w:type="spellEnd"/>
      <w:r w:rsidRPr="00E70C74">
        <w:rPr>
          <w:rFonts w:ascii="Times New Roman" w:hAnsi="Times New Roman" w:cs="Times New Roman"/>
          <w:sz w:val="24"/>
          <w:szCs w:val="24"/>
        </w:rPr>
        <w:t>, C.M. et al. (2014)</w:t>
      </w:r>
      <w:r w:rsidR="005336C3">
        <w:rPr>
          <w:rFonts w:ascii="Times New Roman" w:hAnsi="Times New Roman" w:cs="Times New Roman"/>
          <w:sz w:val="24"/>
          <w:szCs w:val="24"/>
        </w:rPr>
        <w:t>.</w:t>
      </w:r>
      <w:r w:rsidRPr="00E70C74">
        <w:rPr>
          <w:rFonts w:ascii="Times New Roman" w:hAnsi="Times New Roman" w:cs="Times New Roman"/>
          <w:sz w:val="24"/>
          <w:szCs w:val="24"/>
        </w:rPr>
        <w:t xml:space="preserve"> Breast milk sharing via the internet: The practice and health and safety considerations.  Maternal and Child Health Journal, 18:1471-1479.</w:t>
      </w:r>
    </w:p>
    <w:p w:rsidR="00B01295" w:rsidRPr="00B01295" w:rsidRDefault="00095D81" w:rsidP="00801D55">
      <w:pPr>
        <w:spacing w:afterLines="120" w:after="288"/>
        <w:rPr>
          <w:rStyle w:val="apple-converted-space"/>
          <w:rFonts w:ascii="Times New Roman" w:hAnsi="Times New Roman" w:cs="Times New Roman"/>
          <w:color w:val="000000"/>
          <w:sz w:val="24"/>
          <w:szCs w:val="24"/>
          <w:shd w:val="clear" w:color="auto" w:fill="FFFFFF"/>
        </w:rPr>
      </w:pPr>
      <w:r w:rsidRPr="00B01295">
        <w:rPr>
          <w:rFonts w:ascii="Times New Roman" w:hAnsi="Times New Roman" w:cs="Times New Roman"/>
          <w:color w:val="000000"/>
          <w:sz w:val="24"/>
          <w:szCs w:val="24"/>
          <w:shd w:val="clear" w:color="auto" w:fill="FFFFFF"/>
        </w:rPr>
        <w:t>Kent, J., Fannin, M. and Dowling, S. (2018)</w:t>
      </w:r>
      <w:r w:rsidR="005336C3">
        <w:rPr>
          <w:rFonts w:ascii="Times New Roman" w:hAnsi="Times New Roman" w:cs="Times New Roman"/>
          <w:color w:val="000000"/>
          <w:sz w:val="24"/>
          <w:szCs w:val="24"/>
          <w:shd w:val="clear" w:color="auto" w:fill="FFFFFF"/>
        </w:rPr>
        <w:t>.</w:t>
      </w:r>
      <w:r w:rsidRPr="00B01295">
        <w:rPr>
          <w:rStyle w:val="apple-converted-space"/>
          <w:rFonts w:ascii="Times New Roman" w:hAnsi="Times New Roman" w:cs="Times New Roman"/>
          <w:color w:val="000000"/>
          <w:sz w:val="24"/>
          <w:szCs w:val="24"/>
          <w:shd w:val="clear" w:color="auto" w:fill="FFFFFF"/>
        </w:rPr>
        <w:t>  </w:t>
      </w:r>
      <w:proofErr w:type="gramStart"/>
      <w:r w:rsidRPr="00B01295">
        <w:rPr>
          <w:rFonts w:ascii="Times New Roman" w:hAnsi="Times New Roman" w:cs="Times New Roman"/>
          <w:sz w:val="24"/>
          <w:szCs w:val="24"/>
          <w:bdr w:val="none" w:sz="0" w:space="0" w:color="auto" w:frame="1"/>
        </w:rPr>
        <w:t>Gender</w:t>
      </w:r>
      <w:proofErr w:type="gramEnd"/>
      <w:r w:rsidRPr="00B01295">
        <w:rPr>
          <w:rFonts w:ascii="Times New Roman" w:hAnsi="Times New Roman" w:cs="Times New Roman"/>
          <w:sz w:val="24"/>
          <w:szCs w:val="24"/>
          <w:bdr w:val="none" w:sz="0" w:space="0" w:color="auto" w:frame="1"/>
        </w:rPr>
        <w:t xml:space="preserve"> dynamics in the donation field: Human tissue donation for research, therapy and feeding</w:t>
      </w:r>
      <w:r w:rsidRPr="00B01295">
        <w:rPr>
          <w:rFonts w:ascii="Times New Roman" w:hAnsi="Times New Roman" w:cs="Times New Roman"/>
          <w:color w:val="000000"/>
          <w:sz w:val="24"/>
          <w:szCs w:val="24"/>
          <w:shd w:val="clear" w:color="auto" w:fill="FFFFFF"/>
        </w:rPr>
        <w:t xml:space="preserve">. </w:t>
      </w:r>
      <w:r w:rsidRPr="00B01295">
        <w:rPr>
          <w:rFonts w:ascii="Times New Roman" w:hAnsi="Times New Roman" w:cs="Times New Roman"/>
          <w:i/>
          <w:color w:val="000000"/>
          <w:sz w:val="24"/>
          <w:szCs w:val="24"/>
          <w:shd w:val="clear" w:color="auto" w:fill="FFFFFF"/>
        </w:rPr>
        <w:t>Sociology of Health and Illness</w:t>
      </w:r>
      <w:r w:rsidRPr="00B01295">
        <w:rPr>
          <w:rFonts w:ascii="Times New Roman" w:hAnsi="Times New Roman" w:cs="Times New Roman"/>
          <w:color w:val="000000"/>
          <w:sz w:val="24"/>
          <w:szCs w:val="24"/>
          <w:shd w:val="clear" w:color="auto" w:fill="FFFFFF"/>
        </w:rPr>
        <w:t>.</w:t>
      </w:r>
      <w:r w:rsidRPr="00B01295">
        <w:rPr>
          <w:rStyle w:val="apple-converted-space"/>
          <w:rFonts w:ascii="Times New Roman" w:hAnsi="Times New Roman" w:cs="Times New Roman"/>
          <w:color w:val="000000"/>
          <w:sz w:val="24"/>
          <w:szCs w:val="24"/>
          <w:shd w:val="clear" w:color="auto" w:fill="FFFFFF"/>
        </w:rPr>
        <w:t> </w:t>
      </w:r>
      <w:r w:rsidR="0016545F" w:rsidRPr="00B01295">
        <w:rPr>
          <w:rStyle w:val="apple-converted-space"/>
          <w:rFonts w:ascii="Times New Roman" w:hAnsi="Times New Roman" w:cs="Times New Roman"/>
          <w:color w:val="000000"/>
          <w:sz w:val="24"/>
          <w:szCs w:val="24"/>
          <w:shd w:val="clear" w:color="auto" w:fill="FFFFFF"/>
        </w:rPr>
        <w:t>Available open access online at wiley.com</w:t>
      </w:r>
    </w:p>
    <w:p w:rsidR="00B01295" w:rsidRPr="00B01295" w:rsidRDefault="00B01295" w:rsidP="00801D55">
      <w:pPr>
        <w:spacing w:afterLines="120" w:after="288"/>
        <w:rPr>
          <w:rFonts w:ascii="Times New Roman" w:hAnsi="Times New Roman" w:cs="Times New Roman"/>
          <w:color w:val="000000"/>
          <w:sz w:val="24"/>
          <w:szCs w:val="24"/>
          <w:shd w:val="clear" w:color="auto" w:fill="FFFFFF"/>
        </w:rPr>
      </w:pPr>
      <w:r w:rsidRPr="00B01295">
        <w:rPr>
          <w:rFonts w:ascii="Times New Roman" w:eastAsia="Times New Roman" w:hAnsi="Times New Roman" w:cs="Times New Roman"/>
          <w:sz w:val="24"/>
          <w:szCs w:val="24"/>
          <w:lang w:eastAsia="en-GB"/>
        </w:rPr>
        <w:t xml:space="preserve">Khalil A, </w:t>
      </w:r>
      <w:proofErr w:type="spellStart"/>
      <w:r w:rsidRPr="00B01295">
        <w:rPr>
          <w:rFonts w:ascii="Times New Roman" w:eastAsia="Times New Roman" w:hAnsi="Times New Roman" w:cs="Times New Roman"/>
          <w:sz w:val="24"/>
          <w:szCs w:val="24"/>
          <w:lang w:eastAsia="en-GB"/>
        </w:rPr>
        <w:t>Buffin</w:t>
      </w:r>
      <w:proofErr w:type="spellEnd"/>
      <w:r w:rsidRPr="00B01295">
        <w:rPr>
          <w:rFonts w:ascii="Times New Roman" w:eastAsia="Times New Roman" w:hAnsi="Times New Roman" w:cs="Times New Roman"/>
          <w:sz w:val="24"/>
          <w:szCs w:val="24"/>
          <w:lang w:eastAsia="en-GB"/>
        </w:rPr>
        <w:t xml:space="preserve"> R, </w:t>
      </w:r>
      <w:proofErr w:type="spellStart"/>
      <w:r w:rsidRPr="00B01295">
        <w:rPr>
          <w:rFonts w:ascii="Times New Roman" w:eastAsia="Times New Roman" w:hAnsi="Times New Roman" w:cs="Times New Roman"/>
          <w:sz w:val="24"/>
          <w:szCs w:val="24"/>
          <w:lang w:eastAsia="en-GB"/>
        </w:rPr>
        <w:t>Sanlaville</w:t>
      </w:r>
      <w:proofErr w:type="spellEnd"/>
      <w:r w:rsidRPr="00B01295">
        <w:rPr>
          <w:rFonts w:ascii="Times New Roman" w:eastAsia="Times New Roman" w:hAnsi="Times New Roman" w:cs="Times New Roman"/>
          <w:sz w:val="24"/>
          <w:szCs w:val="24"/>
          <w:lang w:eastAsia="en-GB"/>
        </w:rPr>
        <w:t xml:space="preserve"> D, </w:t>
      </w:r>
      <w:proofErr w:type="spellStart"/>
      <w:r w:rsidRPr="00B01295">
        <w:rPr>
          <w:rFonts w:ascii="Times New Roman" w:eastAsia="Times New Roman" w:hAnsi="Times New Roman" w:cs="Times New Roman"/>
          <w:sz w:val="24"/>
          <w:szCs w:val="24"/>
          <w:lang w:eastAsia="en-GB"/>
        </w:rPr>
        <w:t>Picaud</w:t>
      </w:r>
      <w:proofErr w:type="spellEnd"/>
      <w:r w:rsidRPr="00B01295">
        <w:rPr>
          <w:rFonts w:ascii="Times New Roman" w:eastAsia="Times New Roman" w:hAnsi="Times New Roman" w:cs="Times New Roman"/>
          <w:sz w:val="24"/>
          <w:szCs w:val="24"/>
          <w:lang w:eastAsia="en-GB"/>
        </w:rPr>
        <w:t xml:space="preserve"> JC, </w:t>
      </w:r>
      <w:r w:rsidR="005336C3">
        <w:rPr>
          <w:rFonts w:ascii="Times New Roman" w:eastAsia="Times New Roman" w:hAnsi="Times New Roman" w:cs="Times New Roman"/>
          <w:sz w:val="24"/>
          <w:szCs w:val="24"/>
          <w:lang w:eastAsia="en-GB"/>
        </w:rPr>
        <w:t>(</w:t>
      </w:r>
      <w:r w:rsidRPr="00B01295">
        <w:rPr>
          <w:rFonts w:ascii="Times New Roman" w:eastAsia="Times New Roman" w:hAnsi="Times New Roman" w:cs="Times New Roman"/>
          <w:sz w:val="24"/>
          <w:szCs w:val="24"/>
          <w:lang w:eastAsia="en-GB"/>
        </w:rPr>
        <w:t>2016</w:t>
      </w:r>
      <w:r w:rsidR="005336C3">
        <w:rPr>
          <w:rFonts w:ascii="Times New Roman" w:eastAsia="Times New Roman" w:hAnsi="Times New Roman" w:cs="Times New Roman"/>
          <w:sz w:val="24"/>
          <w:szCs w:val="24"/>
          <w:lang w:eastAsia="en-GB"/>
        </w:rPr>
        <w:t>)</w:t>
      </w:r>
      <w:r w:rsidRPr="00B01295">
        <w:rPr>
          <w:rFonts w:ascii="Times New Roman" w:eastAsia="Times New Roman" w:hAnsi="Times New Roman" w:cs="Times New Roman"/>
          <w:sz w:val="24"/>
          <w:szCs w:val="24"/>
          <w:lang w:eastAsia="en-GB"/>
        </w:rPr>
        <w:t xml:space="preserve">. “Milk kinship is not an obstacle to using donor human milk to feed preterm infants in Muslim countries,” Acta </w:t>
      </w:r>
      <w:proofErr w:type="spellStart"/>
      <w:r w:rsidRPr="00B01295">
        <w:rPr>
          <w:rFonts w:ascii="Times New Roman" w:eastAsia="Times New Roman" w:hAnsi="Times New Roman" w:cs="Times New Roman"/>
          <w:sz w:val="24"/>
          <w:szCs w:val="24"/>
          <w:lang w:eastAsia="en-GB"/>
        </w:rPr>
        <w:t>Paediatrica</w:t>
      </w:r>
      <w:proofErr w:type="spellEnd"/>
      <w:r w:rsidRPr="00B01295">
        <w:rPr>
          <w:rFonts w:ascii="Times New Roman" w:eastAsia="Times New Roman" w:hAnsi="Times New Roman" w:cs="Times New Roman"/>
          <w:sz w:val="24"/>
          <w:szCs w:val="24"/>
          <w:lang w:eastAsia="en-GB"/>
        </w:rPr>
        <w:t>,</w:t>
      </w:r>
      <w:r w:rsidRPr="00B01295">
        <w:rPr>
          <w:rFonts w:ascii="Times New Roman" w:hAnsi="Times New Roman" w:cs="Times New Roman"/>
          <w:color w:val="000000"/>
          <w:sz w:val="24"/>
          <w:szCs w:val="24"/>
          <w:shd w:val="clear" w:color="auto" w:fill="FFFFFF"/>
        </w:rPr>
        <w:t xml:space="preserve"> </w:t>
      </w:r>
      <w:r w:rsidRPr="00B01295">
        <w:rPr>
          <w:rFonts w:ascii="Times New Roman" w:eastAsia="Times New Roman" w:hAnsi="Times New Roman" w:cs="Times New Roman"/>
          <w:sz w:val="24"/>
          <w:szCs w:val="24"/>
          <w:lang w:eastAsia="en-GB"/>
        </w:rPr>
        <w:t>105(5):462-7.</w:t>
      </w:r>
    </w:p>
    <w:p w:rsidR="004E7673" w:rsidRPr="00B01295" w:rsidRDefault="004E7673"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NICE (2010)</w:t>
      </w:r>
      <w:r w:rsidR="005336C3">
        <w:rPr>
          <w:rFonts w:ascii="Times New Roman" w:hAnsi="Times New Roman" w:cs="Times New Roman"/>
          <w:sz w:val="24"/>
          <w:szCs w:val="24"/>
        </w:rPr>
        <w:t>.</w:t>
      </w:r>
      <w:r w:rsidRPr="00B01295">
        <w:rPr>
          <w:rFonts w:ascii="Times New Roman" w:hAnsi="Times New Roman" w:cs="Times New Roman"/>
          <w:sz w:val="24"/>
          <w:szCs w:val="24"/>
        </w:rPr>
        <w:t xml:space="preserve"> Donor milk banks: the operation of donor milk bank services (NICE clinical guideline 93).  Available from: http://www.nice.org.uk/guidance/cg93/resources/guidance-donor-milk-banks-the-operation-of-donor-milk-bank-services-pdf  </w:t>
      </w:r>
    </w:p>
    <w:p w:rsidR="00AE16F6" w:rsidRPr="00B01295" w:rsidRDefault="005336C3" w:rsidP="00801D55">
      <w:pPr>
        <w:spacing w:afterLines="120" w:after="288"/>
        <w:rPr>
          <w:rFonts w:ascii="Times New Roman" w:hAnsi="Times New Roman" w:cs="Times New Roman"/>
          <w:sz w:val="24"/>
          <w:szCs w:val="24"/>
        </w:rPr>
      </w:pPr>
      <w:r>
        <w:rPr>
          <w:rFonts w:ascii="Times New Roman" w:hAnsi="Times New Roman" w:cs="Times New Roman"/>
          <w:sz w:val="24"/>
          <w:szCs w:val="24"/>
        </w:rPr>
        <w:t>Palmquist, A</w:t>
      </w:r>
      <w:r w:rsidR="00EB503B" w:rsidRPr="00B01295">
        <w:rPr>
          <w:rFonts w:ascii="Times New Roman" w:hAnsi="Times New Roman" w:cs="Times New Roman"/>
          <w:sz w:val="24"/>
          <w:szCs w:val="24"/>
        </w:rPr>
        <w:t>. (2014</w:t>
      </w:r>
      <w:r w:rsidR="00AE16F6" w:rsidRPr="00B01295">
        <w:rPr>
          <w:rFonts w:ascii="Times New Roman" w:hAnsi="Times New Roman" w:cs="Times New Roman"/>
          <w:sz w:val="24"/>
          <w:szCs w:val="24"/>
        </w:rPr>
        <w:t>)</w:t>
      </w:r>
      <w:r>
        <w:rPr>
          <w:rFonts w:ascii="Times New Roman" w:hAnsi="Times New Roman" w:cs="Times New Roman"/>
          <w:sz w:val="24"/>
          <w:szCs w:val="24"/>
        </w:rPr>
        <w:t>.</w:t>
      </w:r>
      <w:r w:rsidR="00AE16F6" w:rsidRPr="00B01295">
        <w:rPr>
          <w:rFonts w:ascii="Times New Roman" w:hAnsi="Times New Roman" w:cs="Times New Roman"/>
          <w:sz w:val="24"/>
          <w:szCs w:val="24"/>
        </w:rPr>
        <w:t xml:space="preserve"> </w:t>
      </w:r>
      <w:proofErr w:type="spellStart"/>
      <w:r w:rsidR="00AE16F6" w:rsidRPr="00AE16F6">
        <w:rPr>
          <w:rFonts w:ascii="Times New Roman" w:eastAsia="Times New Roman" w:hAnsi="Times New Roman" w:cs="Times New Roman"/>
          <w:sz w:val="24"/>
          <w:szCs w:val="24"/>
          <w:lang w:eastAsia="en-GB"/>
        </w:rPr>
        <w:t>Demedicalizing</w:t>
      </w:r>
      <w:proofErr w:type="spellEnd"/>
      <w:r w:rsidR="00AE16F6" w:rsidRPr="00AE16F6">
        <w:rPr>
          <w:rFonts w:ascii="Times New Roman" w:eastAsia="Times New Roman" w:hAnsi="Times New Roman" w:cs="Times New Roman"/>
          <w:sz w:val="24"/>
          <w:szCs w:val="24"/>
          <w:lang w:eastAsia="en-GB"/>
        </w:rPr>
        <w:t xml:space="preserve"> Breast Milk: The Discourses, Practices, and Identities of Informal Milk Sharing.</w:t>
      </w:r>
      <w:r w:rsidR="00AE16F6" w:rsidRPr="00B01295">
        <w:rPr>
          <w:rFonts w:ascii="Times New Roman" w:hAnsi="Times New Roman" w:cs="Times New Roman"/>
          <w:sz w:val="24"/>
          <w:szCs w:val="24"/>
        </w:rPr>
        <w:t xml:space="preserve"> </w:t>
      </w:r>
      <w:r w:rsidR="00EB503B" w:rsidRPr="00B01295">
        <w:rPr>
          <w:rFonts w:ascii="Times New Roman" w:eastAsia="Times New Roman" w:hAnsi="Times New Roman" w:cs="Times New Roman"/>
          <w:sz w:val="24"/>
          <w:szCs w:val="24"/>
          <w:lang w:eastAsia="en-GB"/>
        </w:rPr>
        <w:t xml:space="preserve">In </w:t>
      </w:r>
      <w:r w:rsidR="00EB503B" w:rsidRPr="00B01295">
        <w:rPr>
          <w:rFonts w:ascii="Times New Roman" w:hAnsi="Times New Roman" w:cs="Times New Roman"/>
          <w:sz w:val="24"/>
          <w:szCs w:val="24"/>
        </w:rPr>
        <w:t xml:space="preserve">Cassidy, Tanya M. and El Tom, Abdullahi (editors) (2015). </w:t>
      </w:r>
      <w:r w:rsidR="00EB503B" w:rsidRPr="00B01295">
        <w:rPr>
          <w:rFonts w:ascii="Times New Roman" w:hAnsi="Times New Roman" w:cs="Times New Roman"/>
          <w:i/>
          <w:sz w:val="24"/>
          <w:szCs w:val="24"/>
        </w:rPr>
        <w:t>Ethnographies of Breastfeeding: Cultural contexts and confrontations.</w:t>
      </w:r>
      <w:r w:rsidR="00EB503B" w:rsidRPr="00B01295">
        <w:rPr>
          <w:rFonts w:ascii="Times New Roman" w:hAnsi="Times New Roman" w:cs="Times New Roman"/>
          <w:sz w:val="24"/>
          <w:szCs w:val="24"/>
        </w:rPr>
        <w:t xml:space="preserve"> London: Bloomsbury Press.</w:t>
      </w:r>
    </w:p>
    <w:p w:rsidR="0078566E" w:rsidRPr="00B01295" w:rsidRDefault="0078566E" w:rsidP="00801D55">
      <w:pPr>
        <w:spacing w:afterLines="120" w:after="288"/>
        <w:rPr>
          <w:rFonts w:ascii="Times New Roman" w:hAnsi="Times New Roman" w:cs="Times New Roman"/>
          <w:sz w:val="24"/>
          <w:szCs w:val="24"/>
        </w:rPr>
      </w:pPr>
      <w:proofErr w:type="spellStart"/>
      <w:r w:rsidRPr="00B01295">
        <w:rPr>
          <w:rFonts w:ascii="Times New Roman" w:hAnsi="Times New Roman" w:cs="Times New Roman"/>
          <w:sz w:val="24"/>
          <w:szCs w:val="24"/>
        </w:rPr>
        <w:t>Pineau</w:t>
      </w:r>
      <w:proofErr w:type="spellEnd"/>
      <w:r w:rsidRPr="00B01295">
        <w:rPr>
          <w:rFonts w:ascii="Times New Roman" w:hAnsi="Times New Roman" w:cs="Times New Roman"/>
          <w:sz w:val="24"/>
          <w:szCs w:val="24"/>
        </w:rPr>
        <w:t xml:space="preserve">, </w:t>
      </w:r>
      <w:r w:rsidR="005336C3">
        <w:rPr>
          <w:rFonts w:ascii="Times New Roman" w:hAnsi="Times New Roman" w:cs="Times New Roman"/>
          <w:sz w:val="24"/>
          <w:szCs w:val="24"/>
        </w:rPr>
        <w:t>M.</w:t>
      </w:r>
      <w:r w:rsidR="00036F7E" w:rsidRPr="00B01295">
        <w:rPr>
          <w:rFonts w:ascii="Times New Roman" w:hAnsi="Times New Roman" w:cs="Times New Roman"/>
          <w:sz w:val="24"/>
          <w:szCs w:val="24"/>
        </w:rPr>
        <w:t xml:space="preserve"> Gerstein </w:t>
      </w:r>
      <w:r w:rsidRPr="00B01295">
        <w:rPr>
          <w:rFonts w:ascii="Times New Roman" w:hAnsi="Times New Roman" w:cs="Times New Roman"/>
          <w:sz w:val="24"/>
          <w:szCs w:val="24"/>
        </w:rPr>
        <w:t>(2012)</w:t>
      </w:r>
      <w:r w:rsidR="005336C3">
        <w:rPr>
          <w:rFonts w:ascii="Times New Roman" w:hAnsi="Times New Roman" w:cs="Times New Roman"/>
          <w:sz w:val="24"/>
          <w:szCs w:val="24"/>
        </w:rPr>
        <w:t>.</w:t>
      </w:r>
      <w:r w:rsidRPr="00B01295">
        <w:rPr>
          <w:rFonts w:ascii="Times New Roman" w:hAnsi="Times New Roman" w:cs="Times New Roman"/>
          <w:sz w:val="24"/>
          <w:szCs w:val="24"/>
        </w:rPr>
        <w:t xml:space="preserve"> Giving Milk, Buying Milk: The Influence of </w:t>
      </w:r>
      <w:r w:rsidR="00C23ECE" w:rsidRPr="00B01295">
        <w:rPr>
          <w:rFonts w:ascii="Times New Roman" w:hAnsi="Times New Roman" w:cs="Times New Roman"/>
          <w:sz w:val="24"/>
          <w:szCs w:val="24"/>
        </w:rPr>
        <w:t>Mothering Ideologies</w:t>
      </w:r>
      <w:r w:rsidRPr="00B01295">
        <w:rPr>
          <w:rFonts w:ascii="Times New Roman" w:hAnsi="Times New Roman" w:cs="Times New Roman"/>
          <w:sz w:val="24"/>
          <w:szCs w:val="24"/>
        </w:rPr>
        <w:t xml:space="preserve"> and Social Class in Donor Milk Banking. </w:t>
      </w:r>
      <w:r w:rsidR="00036F7E" w:rsidRPr="00B01295">
        <w:rPr>
          <w:rFonts w:ascii="Times New Roman" w:hAnsi="Times New Roman" w:cs="Times New Roman"/>
          <w:sz w:val="24"/>
          <w:szCs w:val="24"/>
        </w:rPr>
        <w:t xml:space="preserve"> </w:t>
      </w:r>
      <w:r w:rsidR="00036F7E" w:rsidRPr="00B01295">
        <w:rPr>
          <w:rFonts w:ascii="Times New Roman" w:hAnsi="Times New Roman" w:cs="Times New Roman"/>
          <w:sz w:val="24"/>
          <w:szCs w:val="24"/>
          <w:lang w:val="en-IE" w:eastAsia="en-IE"/>
        </w:rPr>
        <w:t xml:space="preserve">In Cassidy, Tanya M. (editor). </w:t>
      </w:r>
      <w:r w:rsidR="00036F7E" w:rsidRPr="00B01295">
        <w:rPr>
          <w:rFonts w:ascii="Times New Roman" w:hAnsi="Times New Roman" w:cs="Times New Roman"/>
          <w:i/>
          <w:iCs/>
          <w:sz w:val="24"/>
          <w:szCs w:val="24"/>
          <w:lang w:val="en-IE" w:eastAsia="en-IE"/>
        </w:rPr>
        <w:t>Breastfeeding: Global practices, challenges, maternal and infant health outcomes</w:t>
      </w:r>
      <w:r w:rsidR="00036F7E" w:rsidRPr="00B01295">
        <w:rPr>
          <w:rFonts w:ascii="Times New Roman" w:hAnsi="Times New Roman" w:cs="Times New Roman"/>
          <w:sz w:val="24"/>
          <w:szCs w:val="24"/>
          <w:lang w:val="en-IE" w:eastAsia="en-IE"/>
        </w:rPr>
        <w:t>. Nova Science Publishers, Inc. Pp. 61-76.</w:t>
      </w:r>
    </w:p>
    <w:p w:rsidR="004E7673" w:rsidRPr="00B01295" w:rsidRDefault="00C10D5A" w:rsidP="00801D55">
      <w:pPr>
        <w:spacing w:afterLines="120" w:after="288"/>
        <w:rPr>
          <w:rFonts w:ascii="Times New Roman" w:hAnsi="Times New Roman" w:cs="Times New Roman"/>
          <w:sz w:val="24"/>
          <w:szCs w:val="24"/>
        </w:rPr>
      </w:pPr>
      <w:r>
        <w:rPr>
          <w:rFonts w:ascii="Times New Roman" w:hAnsi="Times New Roman" w:cs="Times New Roman"/>
          <w:sz w:val="24"/>
          <w:szCs w:val="24"/>
        </w:rPr>
        <w:t xml:space="preserve">Shaw, R. </w:t>
      </w:r>
      <w:r w:rsidR="004E7673" w:rsidRPr="00B01295">
        <w:rPr>
          <w:rFonts w:ascii="Times New Roman" w:hAnsi="Times New Roman" w:cs="Times New Roman"/>
          <w:sz w:val="24"/>
          <w:szCs w:val="24"/>
        </w:rPr>
        <w:t>(2007)</w:t>
      </w:r>
      <w:r w:rsidR="005336C3">
        <w:rPr>
          <w:rFonts w:ascii="Times New Roman" w:hAnsi="Times New Roman" w:cs="Times New Roman"/>
          <w:sz w:val="24"/>
          <w:szCs w:val="24"/>
        </w:rPr>
        <w:t>.</w:t>
      </w:r>
      <w:r w:rsidR="004E7673" w:rsidRPr="00B01295">
        <w:rPr>
          <w:rFonts w:ascii="Times New Roman" w:hAnsi="Times New Roman" w:cs="Times New Roman"/>
          <w:sz w:val="24"/>
          <w:szCs w:val="24"/>
        </w:rPr>
        <w:t xml:space="preserve"> Cross-nursing, ethics, and giving breast milk in the contemporary context.  </w:t>
      </w:r>
      <w:r w:rsidR="004E7673" w:rsidRPr="00B01295">
        <w:rPr>
          <w:rFonts w:ascii="Times New Roman" w:hAnsi="Times New Roman" w:cs="Times New Roman"/>
          <w:i/>
          <w:iCs/>
          <w:sz w:val="24"/>
          <w:szCs w:val="24"/>
        </w:rPr>
        <w:t>Women’s Studies International Forum</w:t>
      </w:r>
      <w:r w:rsidR="004E7673" w:rsidRPr="00B01295">
        <w:rPr>
          <w:rFonts w:ascii="Times New Roman" w:hAnsi="Times New Roman" w:cs="Times New Roman"/>
          <w:sz w:val="24"/>
          <w:szCs w:val="24"/>
        </w:rPr>
        <w:t>, 30:439-450.</w:t>
      </w:r>
    </w:p>
    <w:p w:rsidR="00C23ECE" w:rsidRPr="00B01295" w:rsidRDefault="00C10D5A"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Shaw, R.</w:t>
      </w:r>
      <w:r w:rsidRPr="00B01295">
        <w:rPr>
          <w:rFonts w:ascii="Times New Roman" w:hAnsi="Times New Roman" w:cs="Times New Roman"/>
          <w:sz w:val="24"/>
          <w:szCs w:val="24"/>
        </w:rPr>
        <w:t xml:space="preserve"> </w:t>
      </w:r>
      <w:r w:rsidR="00C23ECE" w:rsidRPr="00B01295">
        <w:rPr>
          <w:rFonts w:ascii="Times New Roman" w:hAnsi="Times New Roman" w:cs="Times New Roman"/>
          <w:sz w:val="24"/>
          <w:szCs w:val="24"/>
        </w:rPr>
        <w:t>(2004)</w:t>
      </w:r>
      <w:r w:rsidR="005336C3">
        <w:rPr>
          <w:rFonts w:ascii="Times New Roman" w:hAnsi="Times New Roman" w:cs="Times New Roman"/>
          <w:sz w:val="24"/>
          <w:szCs w:val="24"/>
        </w:rPr>
        <w:t>.</w:t>
      </w:r>
      <w:r w:rsidR="00C23ECE" w:rsidRPr="00B01295">
        <w:rPr>
          <w:rFonts w:ascii="Times New Roman" w:hAnsi="Times New Roman" w:cs="Times New Roman"/>
          <w:sz w:val="24"/>
          <w:szCs w:val="24"/>
        </w:rPr>
        <w:t xml:space="preserve"> The virtues of cross-nursing and the “Yuk Factor”. </w:t>
      </w:r>
      <w:r w:rsidR="00C23ECE" w:rsidRPr="00B01295">
        <w:rPr>
          <w:rFonts w:ascii="Times New Roman" w:hAnsi="Times New Roman" w:cs="Times New Roman"/>
          <w:i/>
          <w:iCs/>
          <w:sz w:val="24"/>
          <w:szCs w:val="24"/>
        </w:rPr>
        <w:t>Australian Feminist Studies</w:t>
      </w:r>
      <w:r w:rsidR="00C23ECE" w:rsidRPr="00B01295">
        <w:rPr>
          <w:rFonts w:ascii="Times New Roman" w:hAnsi="Times New Roman" w:cs="Times New Roman"/>
          <w:sz w:val="24"/>
          <w:szCs w:val="24"/>
        </w:rPr>
        <w:t>, 19(45):287-299.</w:t>
      </w:r>
    </w:p>
    <w:p w:rsidR="00BF423C" w:rsidRDefault="00A711E4" w:rsidP="00121F3F">
      <w:pPr>
        <w:pStyle w:val="info"/>
      </w:pPr>
      <w:proofErr w:type="spellStart"/>
      <w:r>
        <w:t>Sigurdson</w:t>
      </w:r>
      <w:proofErr w:type="spellEnd"/>
      <w:r>
        <w:t>, K</w:t>
      </w:r>
      <w:r w:rsidR="00377CC0">
        <w:t xml:space="preserve">. (2015). </w:t>
      </w:r>
      <w:r w:rsidR="00377CC0">
        <w:rPr>
          <w:i/>
          <w:iCs/>
        </w:rPr>
        <w:t xml:space="preserve">Emerging milk exchanges: Human milk banking, sharing and technoscience </w:t>
      </w:r>
      <w:r w:rsidR="00377CC0">
        <w:t xml:space="preserve">(Order No. 3725555). Available from ProQuest Dissertations &amp; Theses Global. (1722509065). Retrieved from https://search-proquest-com.jproxy.nuim.ie/docview/1722509065?accountid=12309 </w:t>
      </w:r>
      <w:r w:rsidR="00BF423C">
        <w:t>Smith, JP. (2015). Markets, breastfeeding and trade in mothers’ milk. International Breastfeeding Journal, 2015, Volume 10, Number 1, Page 1</w:t>
      </w:r>
    </w:p>
    <w:p w:rsidR="00213E0A" w:rsidRPr="00B01295" w:rsidRDefault="00213E0A"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Snyder, JR. (1908)</w:t>
      </w:r>
      <w:r w:rsidR="00A711E4">
        <w:rPr>
          <w:rFonts w:ascii="Times New Roman" w:hAnsi="Times New Roman" w:cs="Times New Roman"/>
          <w:sz w:val="24"/>
          <w:szCs w:val="24"/>
        </w:rPr>
        <w:t>.</w:t>
      </w:r>
      <w:r w:rsidRPr="00B01295">
        <w:rPr>
          <w:rFonts w:ascii="Times New Roman" w:hAnsi="Times New Roman" w:cs="Times New Roman"/>
          <w:sz w:val="24"/>
          <w:szCs w:val="24"/>
        </w:rPr>
        <w:t xml:space="preserve"> The Breast Milk Problem. JAMA. 15:1212-1214.</w:t>
      </w:r>
    </w:p>
    <w:p w:rsidR="0078566E" w:rsidRPr="00B01295" w:rsidRDefault="0078566E" w:rsidP="00801D55">
      <w:pPr>
        <w:spacing w:afterLines="120" w:after="288" w:line="240" w:lineRule="auto"/>
        <w:rPr>
          <w:rFonts w:ascii="Times New Roman" w:eastAsia="Times New Roman" w:hAnsi="Times New Roman" w:cs="Times New Roman"/>
          <w:sz w:val="24"/>
          <w:szCs w:val="24"/>
          <w:lang w:eastAsia="en-GB"/>
        </w:rPr>
      </w:pPr>
      <w:r w:rsidRPr="0078566E">
        <w:rPr>
          <w:rFonts w:ascii="Times New Roman" w:eastAsia="Times New Roman" w:hAnsi="Times New Roman" w:cs="Times New Roman"/>
          <w:sz w:val="24"/>
          <w:szCs w:val="24"/>
          <w:lang w:eastAsia="en-GB"/>
        </w:rPr>
        <w:t xml:space="preserve">Susman, </w:t>
      </w:r>
      <w:r w:rsidRPr="00B01295">
        <w:rPr>
          <w:rFonts w:ascii="Times New Roman" w:eastAsia="Times New Roman" w:hAnsi="Times New Roman" w:cs="Times New Roman"/>
          <w:sz w:val="24"/>
          <w:szCs w:val="24"/>
          <w:lang w:eastAsia="en-GB"/>
        </w:rPr>
        <w:t>G.D. (1982)</w:t>
      </w:r>
      <w:r w:rsidR="00A711E4">
        <w:rPr>
          <w:rFonts w:ascii="Times New Roman" w:eastAsia="Times New Roman" w:hAnsi="Times New Roman" w:cs="Times New Roman"/>
          <w:sz w:val="24"/>
          <w:szCs w:val="24"/>
          <w:lang w:eastAsia="en-GB"/>
        </w:rPr>
        <w:t>.</w:t>
      </w:r>
      <w:r w:rsidRPr="00B01295">
        <w:rPr>
          <w:rFonts w:ascii="Times New Roman" w:eastAsia="Times New Roman" w:hAnsi="Times New Roman" w:cs="Times New Roman"/>
          <w:sz w:val="24"/>
          <w:szCs w:val="24"/>
          <w:lang w:eastAsia="en-GB"/>
        </w:rPr>
        <w:t xml:space="preserve"> </w:t>
      </w:r>
      <w:r w:rsidRPr="0078566E">
        <w:rPr>
          <w:rFonts w:ascii="Times New Roman" w:eastAsia="Times New Roman" w:hAnsi="Times New Roman" w:cs="Times New Roman"/>
          <w:i/>
          <w:iCs/>
          <w:sz w:val="24"/>
          <w:szCs w:val="24"/>
          <w:lang w:eastAsia="en-GB"/>
        </w:rPr>
        <w:t>Selling Mother’s Milk: The Wet-Nursing Business in France, 1715-1914</w:t>
      </w:r>
      <w:r w:rsidRPr="00B01295">
        <w:rPr>
          <w:rFonts w:ascii="Times New Roman" w:eastAsia="Times New Roman" w:hAnsi="Times New Roman" w:cs="Times New Roman"/>
          <w:sz w:val="24"/>
          <w:szCs w:val="24"/>
          <w:lang w:eastAsia="en-GB"/>
        </w:rPr>
        <w:t xml:space="preserve">. </w:t>
      </w:r>
      <w:r w:rsidRPr="0078566E">
        <w:rPr>
          <w:rFonts w:ascii="Times New Roman" w:eastAsia="Times New Roman" w:hAnsi="Times New Roman" w:cs="Times New Roman"/>
          <w:sz w:val="24"/>
          <w:szCs w:val="24"/>
          <w:lang w:eastAsia="en-GB"/>
        </w:rPr>
        <w:t>Urbana: Univers</w:t>
      </w:r>
      <w:r w:rsidRPr="00B01295">
        <w:rPr>
          <w:rFonts w:ascii="Times New Roman" w:eastAsia="Times New Roman" w:hAnsi="Times New Roman" w:cs="Times New Roman"/>
          <w:sz w:val="24"/>
          <w:szCs w:val="24"/>
          <w:lang w:eastAsia="en-GB"/>
        </w:rPr>
        <w:t>ity of Illinois Press.</w:t>
      </w:r>
    </w:p>
    <w:p w:rsidR="00C23ECE" w:rsidRPr="00B01295" w:rsidRDefault="00A711E4" w:rsidP="00801D55">
      <w:pPr>
        <w:spacing w:afterLines="120" w:after="288"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Swanson, K</w:t>
      </w:r>
      <w:r w:rsidR="00C23ECE" w:rsidRPr="00B01295">
        <w:rPr>
          <w:rFonts w:ascii="Times New Roman" w:eastAsia="Times New Roman" w:hAnsi="Times New Roman" w:cs="Times New Roman"/>
          <w:sz w:val="24"/>
          <w:szCs w:val="24"/>
          <w:lang w:eastAsia="en-GB"/>
        </w:rPr>
        <w:t xml:space="preserve">. (2014). </w:t>
      </w:r>
      <w:r w:rsidR="00C23ECE" w:rsidRPr="00B01295">
        <w:rPr>
          <w:rStyle w:val="Emphasis"/>
          <w:rFonts w:ascii="Times New Roman" w:hAnsi="Times New Roman" w:cs="Times New Roman"/>
          <w:sz w:val="24"/>
          <w:szCs w:val="24"/>
        </w:rPr>
        <w:t>Banking on the Body</w:t>
      </w:r>
      <w:r w:rsidR="00C23ECE" w:rsidRPr="00B01295">
        <w:rPr>
          <w:rStyle w:val="st"/>
          <w:rFonts w:ascii="Times New Roman" w:hAnsi="Times New Roman" w:cs="Times New Roman"/>
          <w:sz w:val="24"/>
          <w:szCs w:val="24"/>
        </w:rPr>
        <w:t>: The Market in Blood, Milk, and Sperm in Modern America. Cambridge: Harvard University Press.</w:t>
      </w:r>
    </w:p>
    <w:p w:rsidR="004E7673" w:rsidRPr="00B01295" w:rsidRDefault="004E7673" w:rsidP="00801D55">
      <w:pPr>
        <w:spacing w:afterLines="120" w:after="288"/>
        <w:rPr>
          <w:rFonts w:ascii="Times New Roman" w:hAnsi="Times New Roman" w:cs="Times New Roman"/>
          <w:sz w:val="24"/>
          <w:szCs w:val="24"/>
        </w:rPr>
      </w:pPr>
      <w:r w:rsidRPr="00B01295">
        <w:rPr>
          <w:rFonts w:ascii="Times New Roman" w:hAnsi="Times New Roman" w:cs="Times New Roman"/>
          <w:sz w:val="24"/>
          <w:szCs w:val="24"/>
        </w:rPr>
        <w:t>WHO/UNICEF (2003)</w:t>
      </w:r>
      <w:r w:rsidR="00A711E4">
        <w:rPr>
          <w:rFonts w:ascii="Times New Roman" w:hAnsi="Times New Roman" w:cs="Times New Roman"/>
          <w:sz w:val="24"/>
          <w:szCs w:val="24"/>
        </w:rPr>
        <w:t>.</w:t>
      </w:r>
      <w:r w:rsidRPr="00B01295">
        <w:rPr>
          <w:rFonts w:ascii="Times New Roman" w:hAnsi="Times New Roman" w:cs="Times New Roman"/>
          <w:sz w:val="24"/>
          <w:szCs w:val="24"/>
        </w:rPr>
        <w:t xml:space="preserve"> Global Strategy for Infant and Young Child Feeding. World Health Organisation: Geneva.</w:t>
      </w:r>
    </w:p>
    <w:p w:rsidR="0078566E" w:rsidRPr="00B01295" w:rsidRDefault="004E7673" w:rsidP="00801D55">
      <w:pPr>
        <w:spacing w:afterLines="120" w:after="288"/>
        <w:rPr>
          <w:rFonts w:ascii="Times New Roman" w:hAnsi="Times New Roman" w:cs="Times New Roman"/>
          <w:sz w:val="24"/>
          <w:szCs w:val="24"/>
        </w:rPr>
      </w:pPr>
      <w:proofErr w:type="spellStart"/>
      <w:r w:rsidRPr="00B01295">
        <w:rPr>
          <w:rFonts w:ascii="Times New Roman" w:hAnsi="Times New Roman" w:cs="Times New Roman"/>
          <w:sz w:val="24"/>
          <w:szCs w:val="24"/>
        </w:rPr>
        <w:t>Zizzo</w:t>
      </w:r>
      <w:proofErr w:type="spellEnd"/>
      <w:r w:rsidRPr="00B01295">
        <w:rPr>
          <w:rFonts w:ascii="Times New Roman" w:hAnsi="Times New Roman" w:cs="Times New Roman"/>
          <w:sz w:val="24"/>
          <w:szCs w:val="24"/>
        </w:rPr>
        <w:t>, G</w:t>
      </w:r>
      <w:r w:rsidR="00A711E4">
        <w:rPr>
          <w:rFonts w:ascii="Times New Roman" w:hAnsi="Times New Roman" w:cs="Times New Roman"/>
          <w:sz w:val="24"/>
          <w:szCs w:val="24"/>
        </w:rPr>
        <w:t>.</w:t>
      </w:r>
      <w:r w:rsidRPr="00B01295">
        <w:rPr>
          <w:rFonts w:ascii="Times New Roman" w:hAnsi="Times New Roman" w:cs="Times New Roman"/>
          <w:sz w:val="24"/>
          <w:szCs w:val="24"/>
        </w:rPr>
        <w:t xml:space="preserve"> </w:t>
      </w:r>
      <w:r w:rsidR="0078566E" w:rsidRPr="00B01295">
        <w:rPr>
          <w:rFonts w:ascii="Times New Roman" w:hAnsi="Times New Roman" w:cs="Times New Roman"/>
          <w:sz w:val="24"/>
          <w:szCs w:val="24"/>
        </w:rPr>
        <w:t>(2013)</w:t>
      </w:r>
      <w:r w:rsidR="00A711E4">
        <w:rPr>
          <w:rFonts w:ascii="Times New Roman" w:hAnsi="Times New Roman" w:cs="Times New Roman"/>
          <w:sz w:val="24"/>
          <w:szCs w:val="24"/>
        </w:rPr>
        <w:t>.</w:t>
      </w:r>
      <w:r w:rsidR="00036F7E" w:rsidRPr="00B01295">
        <w:rPr>
          <w:rFonts w:ascii="Times New Roman" w:hAnsi="Times New Roman" w:cs="Times New Roman"/>
          <w:sz w:val="24"/>
          <w:szCs w:val="24"/>
        </w:rPr>
        <w:t xml:space="preserve"> Perceptions and Negotiations</w:t>
      </w:r>
      <w:r w:rsidR="00A711E4">
        <w:rPr>
          <w:rFonts w:ascii="Times New Roman" w:hAnsi="Times New Roman" w:cs="Times New Roman"/>
          <w:sz w:val="24"/>
          <w:szCs w:val="24"/>
        </w:rPr>
        <w:t xml:space="preserve"> of ‘Failure’ in an Australian </w:t>
      </w:r>
      <w:r w:rsidR="00036F7E" w:rsidRPr="00B01295">
        <w:rPr>
          <w:rFonts w:ascii="Times New Roman" w:hAnsi="Times New Roman" w:cs="Times New Roman"/>
          <w:sz w:val="24"/>
          <w:szCs w:val="24"/>
        </w:rPr>
        <w:t xml:space="preserve">Breast Milk Bank.  </w:t>
      </w:r>
      <w:r w:rsidR="00036F7E" w:rsidRPr="00B01295">
        <w:rPr>
          <w:rFonts w:ascii="Times New Roman" w:hAnsi="Times New Roman" w:cs="Times New Roman"/>
          <w:sz w:val="24"/>
          <w:szCs w:val="24"/>
          <w:lang w:val="en-IE" w:eastAsia="en-IE"/>
        </w:rPr>
        <w:t xml:space="preserve">In Cassidy, Tanya M. (editor). </w:t>
      </w:r>
      <w:r w:rsidR="00036F7E" w:rsidRPr="00B01295">
        <w:rPr>
          <w:rFonts w:ascii="Times New Roman" w:hAnsi="Times New Roman" w:cs="Times New Roman"/>
          <w:i/>
          <w:iCs/>
          <w:sz w:val="24"/>
          <w:szCs w:val="24"/>
          <w:lang w:val="en-IE" w:eastAsia="en-IE"/>
        </w:rPr>
        <w:t>Breastfeeding: Global practices, challenges, maternal and infant health outcomes</w:t>
      </w:r>
      <w:r w:rsidR="00036F7E" w:rsidRPr="00B01295">
        <w:rPr>
          <w:rFonts w:ascii="Times New Roman" w:hAnsi="Times New Roman" w:cs="Times New Roman"/>
          <w:sz w:val="24"/>
          <w:szCs w:val="24"/>
          <w:lang w:val="en-IE" w:eastAsia="en-IE"/>
        </w:rPr>
        <w:t>. Nova Science Publishers, Inc. Pp. 77-92.</w:t>
      </w:r>
    </w:p>
    <w:p w:rsidR="004E7673" w:rsidRPr="00B01295" w:rsidRDefault="00C10D5A" w:rsidP="00801D55">
      <w:pPr>
        <w:spacing w:afterLines="120" w:after="288"/>
        <w:rPr>
          <w:rFonts w:ascii="Times New Roman" w:hAnsi="Times New Roman" w:cs="Times New Roman"/>
          <w:sz w:val="24"/>
          <w:szCs w:val="24"/>
        </w:rPr>
      </w:pPr>
      <w:proofErr w:type="spellStart"/>
      <w:r w:rsidRPr="00B01295">
        <w:rPr>
          <w:rFonts w:ascii="Times New Roman" w:hAnsi="Times New Roman" w:cs="Times New Roman"/>
          <w:sz w:val="24"/>
          <w:szCs w:val="24"/>
        </w:rPr>
        <w:t>Zizzo</w:t>
      </w:r>
      <w:proofErr w:type="spellEnd"/>
      <w:r w:rsidRPr="00B01295">
        <w:rPr>
          <w:rFonts w:ascii="Times New Roman" w:hAnsi="Times New Roman" w:cs="Times New Roman"/>
          <w:sz w:val="24"/>
          <w:szCs w:val="24"/>
        </w:rPr>
        <w:t>, G</w:t>
      </w:r>
      <w:r>
        <w:rPr>
          <w:rFonts w:ascii="Times New Roman" w:hAnsi="Times New Roman" w:cs="Times New Roman"/>
          <w:sz w:val="24"/>
          <w:szCs w:val="24"/>
        </w:rPr>
        <w:t>.</w:t>
      </w:r>
      <w:r w:rsidR="0078566E" w:rsidRPr="00B01295">
        <w:rPr>
          <w:rFonts w:ascii="Times New Roman" w:hAnsi="Times New Roman" w:cs="Times New Roman"/>
          <w:sz w:val="24"/>
          <w:szCs w:val="24"/>
        </w:rPr>
        <w:t xml:space="preserve"> </w:t>
      </w:r>
      <w:r w:rsidR="004E7673" w:rsidRPr="00B01295">
        <w:rPr>
          <w:rFonts w:ascii="Times New Roman" w:hAnsi="Times New Roman" w:cs="Times New Roman"/>
          <w:sz w:val="24"/>
          <w:szCs w:val="24"/>
        </w:rPr>
        <w:t xml:space="preserve">(2011) </w:t>
      </w:r>
      <w:r w:rsidR="00BC5549" w:rsidRPr="00B01295">
        <w:rPr>
          <w:rFonts w:ascii="Times New Roman" w:hAnsi="Times New Roman" w:cs="Times New Roman"/>
          <w:sz w:val="24"/>
          <w:szCs w:val="24"/>
        </w:rPr>
        <w:t>“</w:t>
      </w:r>
      <w:r w:rsidR="004E7673" w:rsidRPr="00B01295">
        <w:rPr>
          <w:rFonts w:ascii="Times New Roman" w:hAnsi="Times New Roman" w:cs="Times New Roman"/>
          <w:sz w:val="24"/>
          <w:szCs w:val="24"/>
        </w:rPr>
        <w:t>Donor breast milk is a product from the hospital, not somebody</w:t>
      </w:r>
      <w:r w:rsidR="00BC5549" w:rsidRPr="00B01295">
        <w:rPr>
          <w:rFonts w:ascii="Times New Roman" w:hAnsi="Times New Roman" w:cs="Times New Roman"/>
          <w:sz w:val="24"/>
          <w:szCs w:val="24"/>
        </w:rPr>
        <w:t>”</w:t>
      </w:r>
      <w:r w:rsidR="004E7673" w:rsidRPr="00B01295">
        <w:rPr>
          <w:rFonts w:ascii="Times New Roman" w:hAnsi="Times New Roman" w:cs="Times New Roman"/>
          <w:sz w:val="24"/>
          <w:szCs w:val="24"/>
        </w:rPr>
        <w:t xml:space="preserve">: </w:t>
      </w:r>
      <w:r w:rsidR="00E70C74" w:rsidRPr="00B01295">
        <w:rPr>
          <w:rFonts w:ascii="Times New Roman" w:hAnsi="Times New Roman" w:cs="Times New Roman"/>
          <w:sz w:val="24"/>
          <w:szCs w:val="24"/>
        </w:rPr>
        <w:t>Disassociation</w:t>
      </w:r>
      <w:r w:rsidR="004E7673" w:rsidRPr="00B01295">
        <w:rPr>
          <w:rFonts w:ascii="Times New Roman" w:hAnsi="Times New Roman" w:cs="Times New Roman"/>
          <w:sz w:val="24"/>
          <w:szCs w:val="24"/>
        </w:rPr>
        <w:t xml:space="preserve"> in Contemporary Milk Banking.  </w:t>
      </w:r>
      <w:r w:rsidR="004E7673" w:rsidRPr="00B01295">
        <w:rPr>
          <w:rFonts w:ascii="Times New Roman" w:hAnsi="Times New Roman" w:cs="Times New Roman"/>
          <w:i/>
          <w:iCs/>
          <w:sz w:val="24"/>
          <w:szCs w:val="24"/>
        </w:rPr>
        <w:t>Outskirts Online Journal</w:t>
      </w:r>
      <w:r w:rsidR="004E7673" w:rsidRPr="00B01295">
        <w:rPr>
          <w:rFonts w:ascii="Times New Roman" w:hAnsi="Times New Roman" w:cs="Times New Roman"/>
          <w:sz w:val="24"/>
          <w:szCs w:val="24"/>
        </w:rPr>
        <w:t>, 24.</w:t>
      </w:r>
    </w:p>
    <w:sectPr w:rsidR="004E7673" w:rsidRPr="00B0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F7B"/>
    <w:multiLevelType w:val="hybridMultilevel"/>
    <w:tmpl w:val="CC1CFCD6"/>
    <w:lvl w:ilvl="0" w:tplc="5218CF84">
      <w:start w:val="1"/>
      <w:numFmt w:val="bullet"/>
      <w:lvlText w:val="•"/>
      <w:lvlJc w:val="left"/>
      <w:pPr>
        <w:tabs>
          <w:tab w:val="num" w:pos="720"/>
        </w:tabs>
        <w:ind w:left="720" w:hanging="360"/>
      </w:pPr>
      <w:rPr>
        <w:rFonts w:ascii="Arial" w:hAnsi="Arial" w:hint="default"/>
      </w:rPr>
    </w:lvl>
    <w:lvl w:ilvl="1" w:tplc="9E443D06" w:tentative="1">
      <w:start w:val="1"/>
      <w:numFmt w:val="bullet"/>
      <w:lvlText w:val="•"/>
      <w:lvlJc w:val="left"/>
      <w:pPr>
        <w:tabs>
          <w:tab w:val="num" w:pos="1440"/>
        </w:tabs>
        <w:ind w:left="1440" w:hanging="360"/>
      </w:pPr>
      <w:rPr>
        <w:rFonts w:ascii="Arial" w:hAnsi="Arial" w:hint="default"/>
      </w:rPr>
    </w:lvl>
    <w:lvl w:ilvl="2" w:tplc="93E67FDE" w:tentative="1">
      <w:start w:val="1"/>
      <w:numFmt w:val="bullet"/>
      <w:lvlText w:val="•"/>
      <w:lvlJc w:val="left"/>
      <w:pPr>
        <w:tabs>
          <w:tab w:val="num" w:pos="2160"/>
        </w:tabs>
        <w:ind w:left="2160" w:hanging="360"/>
      </w:pPr>
      <w:rPr>
        <w:rFonts w:ascii="Arial" w:hAnsi="Arial" w:hint="default"/>
      </w:rPr>
    </w:lvl>
    <w:lvl w:ilvl="3" w:tplc="E1A659C8" w:tentative="1">
      <w:start w:val="1"/>
      <w:numFmt w:val="bullet"/>
      <w:lvlText w:val="•"/>
      <w:lvlJc w:val="left"/>
      <w:pPr>
        <w:tabs>
          <w:tab w:val="num" w:pos="2880"/>
        </w:tabs>
        <w:ind w:left="2880" w:hanging="360"/>
      </w:pPr>
      <w:rPr>
        <w:rFonts w:ascii="Arial" w:hAnsi="Arial" w:hint="default"/>
      </w:rPr>
    </w:lvl>
    <w:lvl w:ilvl="4" w:tplc="D75A1004" w:tentative="1">
      <w:start w:val="1"/>
      <w:numFmt w:val="bullet"/>
      <w:lvlText w:val="•"/>
      <w:lvlJc w:val="left"/>
      <w:pPr>
        <w:tabs>
          <w:tab w:val="num" w:pos="3600"/>
        </w:tabs>
        <w:ind w:left="3600" w:hanging="360"/>
      </w:pPr>
      <w:rPr>
        <w:rFonts w:ascii="Arial" w:hAnsi="Arial" w:hint="default"/>
      </w:rPr>
    </w:lvl>
    <w:lvl w:ilvl="5" w:tplc="D70A2D0C" w:tentative="1">
      <w:start w:val="1"/>
      <w:numFmt w:val="bullet"/>
      <w:lvlText w:val="•"/>
      <w:lvlJc w:val="left"/>
      <w:pPr>
        <w:tabs>
          <w:tab w:val="num" w:pos="4320"/>
        </w:tabs>
        <w:ind w:left="4320" w:hanging="360"/>
      </w:pPr>
      <w:rPr>
        <w:rFonts w:ascii="Arial" w:hAnsi="Arial" w:hint="default"/>
      </w:rPr>
    </w:lvl>
    <w:lvl w:ilvl="6" w:tplc="A98292C2" w:tentative="1">
      <w:start w:val="1"/>
      <w:numFmt w:val="bullet"/>
      <w:lvlText w:val="•"/>
      <w:lvlJc w:val="left"/>
      <w:pPr>
        <w:tabs>
          <w:tab w:val="num" w:pos="5040"/>
        </w:tabs>
        <w:ind w:left="5040" w:hanging="360"/>
      </w:pPr>
      <w:rPr>
        <w:rFonts w:ascii="Arial" w:hAnsi="Arial" w:hint="default"/>
      </w:rPr>
    </w:lvl>
    <w:lvl w:ilvl="7" w:tplc="A8880922" w:tentative="1">
      <w:start w:val="1"/>
      <w:numFmt w:val="bullet"/>
      <w:lvlText w:val="•"/>
      <w:lvlJc w:val="left"/>
      <w:pPr>
        <w:tabs>
          <w:tab w:val="num" w:pos="5760"/>
        </w:tabs>
        <w:ind w:left="5760" w:hanging="360"/>
      </w:pPr>
      <w:rPr>
        <w:rFonts w:ascii="Arial" w:hAnsi="Arial" w:hint="default"/>
      </w:rPr>
    </w:lvl>
    <w:lvl w:ilvl="8" w:tplc="C06C99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A0573A"/>
    <w:multiLevelType w:val="hybridMultilevel"/>
    <w:tmpl w:val="A91E8326"/>
    <w:lvl w:ilvl="0" w:tplc="B4107C46">
      <w:start w:val="1"/>
      <w:numFmt w:val="bullet"/>
      <w:lvlText w:val="•"/>
      <w:lvlJc w:val="left"/>
      <w:pPr>
        <w:tabs>
          <w:tab w:val="num" w:pos="720"/>
        </w:tabs>
        <w:ind w:left="720" w:hanging="360"/>
      </w:pPr>
      <w:rPr>
        <w:rFonts w:ascii="Arial" w:hAnsi="Arial" w:hint="default"/>
      </w:rPr>
    </w:lvl>
    <w:lvl w:ilvl="1" w:tplc="F0DE0976">
      <w:numFmt w:val="none"/>
      <w:lvlText w:val=""/>
      <w:lvlJc w:val="left"/>
      <w:pPr>
        <w:tabs>
          <w:tab w:val="num" w:pos="360"/>
        </w:tabs>
      </w:pPr>
    </w:lvl>
    <w:lvl w:ilvl="2" w:tplc="2F7AE78A">
      <w:numFmt w:val="none"/>
      <w:lvlText w:val=""/>
      <w:lvlJc w:val="left"/>
      <w:pPr>
        <w:tabs>
          <w:tab w:val="num" w:pos="360"/>
        </w:tabs>
      </w:pPr>
    </w:lvl>
    <w:lvl w:ilvl="3" w:tplc="5D12D062" w:tentative="1">
      <w:start w:val="1"/>
      <w:numFmt w:val="bullet"/>
      <w:lvlText w:val="•"/>
      <w:lvlJc w:val="left"/>
      <w:pPr>
        <w:tabs>
          <w:tab w:val="num" w:pos="2880"/>
        </w:tabs>
        <w:ind w:left="2880" w:hanging="360"/>
      </w:pPr>
      <w:rPr>
        <w:rFonts w:ascii="Arial" w:hAnsi="Arial" w:hint="default"/>
      </w:rPr>
    </w:lvl>
    <w:lvl w:ilvl="4" w:tplc="D3CCB870" w:tentative="1">
      <w:start w:val="1"/>
      <w:numFmt w:val="bullet"/>
      <w:lvlText w:val="•"/>
      <w:lvlJc w:val="left"/>
      <w:pPr>
        <w:tabs>
          <w:tab w:val="num" w:pos="3600"/>
        </w:tabs>
        <w:ind w:left="3600" w:hanging="360"/>
      </w:pPr>
      <w:rPr>
        <w:rFonts w:ascii="Arial" w:hAnsi="Arial" w:hint="default"/>
      </w:rPr>
    </w:lvl>
    <w:lvl w:ilvl="5" w:tplc="1FE60114" w:tentative="1">
      <w:start w:val="1"/>
      <w:numFmt w:val="bullet"/>
      <w:lvlText w:val="•"/>
      <w:lvlJc w:val="left"/>
      <w:pPr>
        <w:tabs>
          <w:tab w:val="num" w:pos="4320"/>
        </w:tabs>
        <w:ind w:left="4320" w:hanging="360"/>
      </w:pPr>
      <w:rPr>
        <w:rFonts w:ascii="Arial" w:hAnsi="Arial" w:hint="default"/>
      </w:rPr>
    </w:lvl>
    <w:lvl w:ilvl="6" w:tplc="DF66FBF4" w:tentative="1">
      <w:start w:val="1"/>
      <w:numFmt w:val="bullet"/>
      <w:lvlText w:val="•"/>
      <w:lvlJc w:val="left"/>
      <w:pPr>
        <w:tabs>
          <w:tab w:val="num" w:pos="5040"/>
        </w:tabs>
        <w:ind w:left="5040" w:hanging="360"/>
      </w:pPr>
      <w:rPr>
        <w:rFonts w:ascii="Arial" w:hAnsi="Arial" w:hint="default"/>
      </w:rPr>
    </w:lvl>
    <w:lvl w:ilvl="7" w:tplc="8A1E0176" w:tentative="1">
      <w:start w:val="1"/>
      <w:numFmt w:val="bullet"/>
      <w:lvlText w:val="•"/>
      <w:lvlJc w:val="left"/>
      <w:pPr>
        <w:tabs>
          <w:tab w:val="num" w:pos="5760"/>
        </w:tabs>
        <w:ind w:left="5760" w:hanging="360"/>
      </w:pPr>
      <w:rPr>
        <w:rFonts w:ascii="Arial" w:hAnsi="Arial" w:hint="default"/>
      </w:rPr>
    </w:lvl>
    <w:lvl w:ilvl="8" w:tplc="595C7E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176FAF"/>
    <w:multiLevelType w:val="multilevel"/>
    <w:tmpl w:val="9D80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F1C88"/>
    <w:multiLevelType w:val="multilevel"/>
    <w:tmpl w:val="A25E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B7F90"/>
    <w:multiLevelType w:val="hybridMultilevel"/>
    <w:tmpl w:val="70E2EE6A"/>
    <w:lvl w:ilvl="0" w:tplc="1B96CD5C">
      <w:start w:val="1"/>
      <w:numFmt w:val="bullet"/>
      <w:lvlText w:val="•"/>
      <w:lvlJc w:val="left"/>
      <w:pPr>
        <w:tabs>
          <w:tab w:val="num" w:pos="720"/>
        </w:tabs>
        <w:ind w:left="720" w:hanging="360"/>
      </w:pPr>
      <w:rPr>
        <w:rFonts w:ascii="Arial" w:hAnsi="Arial" w:hint="default"/>
      </w:rPr>
    </w:lvl>
    <w:lvl w:ilvl="1" w:tplc="EDC2BB30">
      <w:numFmt w:val="none"/>
      <w:lvlText w:val=""/>
      <w:lvlJc w:val="left"/>
      <w:pPr>
        <w:tabs>
          <w:tab w:val="num" w:pos="360"/>
        </w:tabs>
      </w:pPr>
    </w:lvl>
    <w:lvl w:ilvl="2" w:tplc="D7E61832" w:tentative="1">
      <w:start w:val="1"/>
      <w:numFmt w:val="bullet"/>
      <w:lvlText w:val="•"/>
      <w:lvlJc w:val="left"/>
      <w:pPr>
        <w:tabs>
          <w:tab w:val="num" w:pos="2160"/>
        </w:tabs>
        <w:ind w:left="2160" w:hanging="360"/>
      </w:pPr>
      <w:rPr>
        <w:rFonts w:ascii="Arial" w:hAnsi="Arial" w:hint="default"/>
      </w:rPr>
    </w:lvl>
    <w:lvl w:ilvl="3" w:tplc="A91AF480" w:tentative="1">
      <w:start w:val="1"/>
      <w:numFmt w:val="bullet"/>
      <w:lvlText w:val="•"/>
      <w:lvlJc w:val="left"/>
      <w:pPr>
        <w:tabs>
          <w:tab w:val="num" w:pos="2880"/>
        </w:tabs>
        <w:ind w:left="2880" w:hanging="360"/>
      </w:pPr>
      <w:rPr>
        <w:rFonts w:ascii="Arial" w:hAnsi="Arial" w:hint="default"/>
      </w:rPr>
    </w:lvl>
    <w:lvl w:ilvl="4" w:tplc="630AD1A0" w:tentative="1">
      <w:start w:val="1"/>
      <w:numFmt w:val="bullet"/>
      <w:lvlText w:val="•"/>
      <w:lvlJc w:val="left"/>
      <w:pPr>
        <w:tabs>
          <w:tab w:val="num" w:pos="3600"/>
        </w:tabs>
        <w:ind w:left="3600" w:hanging="360"/>
      </w:pPr>
      <w:rPr>
        <w:rFonts w:ascii="Arial" w:hAnsi="Arial" w:hint="default"/>
      </w:rPr>
    </w:lvl>
    <w:lvl w:ilvl="5" w:tplc="63261002" w:tentative="1">
      <w:start w:val="1"/>
      <w:numFmt w:val="bullet"/>
      <w:lvlText w:val="•"/>
      <w:lvlJc w:val="left"/>
      <w:pPr>
        <w:tabs>
          <w:tab w:val="num" w:pos="4320"/>
        </w:tabs>
        <w:ind w:left="4320" w:hanging="360"/>
      </w:pPr>
      <w:rPr>
        <w:rFonts w:ascii="Arial" w:hAnsi="Arial" w:hint="default"/>
      </w:rPr>
    </w:lvl>
    <w:lvl w:ilvl="6" w:tplc="641AB044" w:tentative="1">
      <w:start w:val="1"/>
      <w:numFmt w:val="bullet"/>
      <w:lvlText w:val="•"/>
      <w:lvlJc w:val="left"/>
      <w:pPr>
        <w:tabs>
          <w:tab w:val="num" w:pos="5040"/>
        </w:tabs>
        <w:ind w:left="5040" w:hanging="360"/>
      </w:pPr>
      <w:rPr>
        <w:rFonts w:ascii="Arial" w:hAnsi="Arial" w:hint="default"/>
      </w:rPr>
    </w:lvl>
    <w:lvl w:ilvl="7" w:tplc="ABAC599C" w:tentative="1">
      <w:start w:val="1"/>
      <w:numFmt w:val="bullet"/>
      <w:lvlText w:val="•"/>
      <w:lvlJc w:val="left"/>
      <w:pPr>
        <w:tabs>
          <w:tab w:val="num" w:pos="5760"/>
        </w:tabs>
        <w:ind w:left="5760" w:hanging="360"/>
      </w:pPr>
      <w:rPr>
        <w:rFonts w:ascii="Arial" w:hAnsi="Arial" w:hint="default"/>
      </w:rPr>
    </w:lvl>
    <w:lvl w:ilvl="8" w:tplc="1A3850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A97A9E"/>
    <w:multiLevelType w:val="hybridMultilevel"/>
    <w:tmpl w:val="A41E9900"/>
    <w:lvl w:ilvl="0" w:tplc="019ADC58">
      <w:start w:val="1"/>
      <w:numFmt w:val="bullet"/>
      <w:lvlText w:val="•"/>
      <w:lvlJc w:val="left"/>
      <w:pPr>
        <w:tabs>
          <w:tab w:val="num" w:pos="720"/>
        </w:tabs>
        <w:ind w:left="720" w:hanging="360"/>
      </w:pPr>
      <w:rPr>
        <w:rFonts w:ascii="Arial" w:hAnsi="Arial" w:hint="default"/>
      </w:rPr>
    </w:lvl>
    <w:lvl w:ilvl="1" w:tplc="9E70D08E">
      <w:numFmt w:val="none"/>
      <w:lvlText w:val=""/>
      <w:lvlJc w:val="left"/>
      <w:pPr>
        <w:tabs>
          <w:tab w:val="num" w:pos="360"/>
        </w:tabs>
      </w:pPr>
    </w:lvl>
    <w:lvl w:ilvl="2" w:tplc="81181640" w:tentative="1">
      <w:start w:val="1"/>
      <w:numFmt w:val="bullet"/>
      <w:lvlText w:val="•"/>
      <w:lvlJc w:val="left"/>
      <w:pPr>
        <w:tabs>
          <w:tab w:val="num" w:pos="2160"/>
        </w:tabs>
        <w:ind w:left="2160" w:hanging="360"/>
      </w:pPr>
      <w:rPr>
        <w:rFonts w:ascii="Arial" w:hAnsi="Arial" w:hint="default"/>
      </w:rPr>
    </w:lvl>
    <w:lvl w:ilvl="3" w:tplc="D9FC4584" w:tentative="1">
      <w:start w:val="1"/>
      <w:numFmt w:val="bullet"/>
      <w:lvlText w:val="•"/>
      <w:lvlJc w:val="left"/>
      <w:pPr>
        <w:tabs>
          <w:tab w:val="num" w:pos="2880"/>
        </w:tabs>
        <w:ind w:left="2880" w:hanging="360"/>
      </w:pPr>
      <w:rPr>
        <w:rFonts w:ascii="Arial" w:hAnsi="Arial" w:hint="default"/>
      </w:rPr>
    </w:lvl>
    <w:lvl w:ilvl="4" w:tplc="24203224" w:tentative="1">
      <w:start w:val="1"/>
      <w:numFmt w:val="bullet"/>
      <w:lvlText w:val="•"/>
      <w:lvlJc w:val="left"/>
      <w:pPr>
        <w:tabs>
          <w:tab w:val="num" w:pos="3600"/>
        </w:tabs>
        <w:ind w:left="3600" w:hanging="360"/>
      </w:pPr>
      <w:rPr>
        <w:rFonts w:ascii="Arial" w:hAnsi="Arial" w:hint="default"/>
      </w:rPr>
    </w:lvl>
    <w:lvl w:ilvl="5" w:tplc="FBF8F3B6" w:tentative="1">
      <w:start w:val="1"/>
      <w:numFmt w:val="bullet"/>
      <w:lvlText w:val="•"/>
      <w:lvlJc w:val="left"/>
      <w:pPr>
        <w:tabs>
          <w:tab w:val="num" w:pos="4320"/>
        </w:tabs>
        <w:ind w:left="4320" w:hanging="360"/>
      </w:pPr>
      <w:rPr>
        <w:rFonts w:ascii="Arial" w:hAnsi="Arial" w:hint="default"/>
      </w:rPr>
    </w:lvl>
    <w:lvl w:ilvl="6" w:tplc="3230BE84" w:tentative="1">
      <w:start w:val="1"/>
      <w:numFmt w:val="bullet"/>
      <w:lvlText w:val="•"/>
      <w:lvlJc w:val="left"/>
      <w:pPr>
        <w:tabs>
          <w:tab w:val="num" w:pos="5040"/>
        </w:tabs>
        <w:ind w:left="5040" w:hanging="360"/>
      </w:pPr>
      <w:rPr>
        <w:rFonts w:ascii="Arial" w:hAnsi="Arial" w:hint="default"/>
      </w:rPr>
    </w:lvl>
    <w:lvl w:ilvl="7" w:tplc="7C066A2E" w:tentative="1">
      <w:start w:val="1"/>
      <w:numFmt w:val="bullet"/>
      <w:lvlText w:val="•"/>
      <w:lvlJc w:val="left"/>
      <w:pPr>
        <w:tabs>
          <w:tab w:val="num" w:pos="5760"/>
        </w:tabs>
        <w:ind w:left="5760" w:hanging="360"/>
      </w:pPr>
      <w:rPr>
        <w:rFonts w:ascii="Arial" w:hAnsi="Arial" w:hint="default"/>
      </w:rPr>
    </w:lvl>
    <w:lvl w:ilvl="8" w:tplc="DFA693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9E4DBD"/>
    <w:multiLevelType w:val="hybridMultilevel"/>
    <w:tmpl w:val="F5A6A7DC"/>
    <w:lvl w:ilvl="0" w:tplc="1BF85B9E">
      <w:start w:val="1"/>
      <w:numFmt w:val="bullet"/>
      <w:lvlText w:val="•"/>
      <w:lvlJc w:val="left"/>
      <w:pPr>
        <w:tabs>
          <w:tab w:val="num" w:pos="720"/>
        </w:tabs>
        <w:ind w:left="720" w:hanging="360"/>
      </w:pPr>
      <w:rPr>
        <w:rFonts w:ascii="Arial" w:hAnsi="Arial" w:hint="default"/>
      </w:rPr>
    </w:lvl>
    <w:lvl w:ilvl="1" w:tplc="1D709BEE">
      <w:numFmt w:val="none"/>
      <w:lvlText w:val=""/>
      <w:lvlJc w:val="left"/>
      <w:pPr>
        <w:tabs>
          <w:tab w:val="num" w:pos="360"/>
        </w:tabs>
      </w:pPr>
    </w:lvl>
    <w:lvl w:ilvl="2" w:tplc="6FF6AD4A" w:tentative="1">
      <w:start w:val="1"/>
      <w:numFmt w:val="bullet"/>
      <w:lvlText w:val="•"/>
      <w:lvlJc w:val="left"/>
      <w:pPr>
        <w:tabs>
          <w:tab w:val="num" w:pos="2160"/>
        </w:tabs>
        <w:ind w:left="2160" w:hanging="360"/>
      </w:pPr>
      <w:rPr>
        <w:rFonts w:ascii="Arial" w:hAnsi="Arial" w:hint="default"/>
      </w:rPr>
    </w:lvl>
    <w:lvl w:ilvl="3" w:tplc="7D767DB8" w:tentative="1">
      <w:start w:val="1"/>
      <w:numFmt w:val="bullet"/>
      <w:lvlText w:val="•"/>
      <w:lvlJc w:val="left"/>
      <w:pPr>
        <w:tabs>
          <w:tab w:val="num" w:pos="2880"/>
        </w:tabs>
        <w:ind w:left="2880" w:hanging="360"/>
      </w:pPr>
      <w:rPr>
        <w:rFonts w:ascii="Arial" w:hAnsi="Arial" w:hint="default"/>
      </w:rPr>
    </w:lvl>
    <w:lvl w:ilvl="4" w:tplc="70C81B6E" w:tentative="1">
      <w:start w:val="1"/>
      <w:numFmt w:val="bullet"/>
      <w:lvlText w:val="•"/>
      <w:lvlJc w:val="left"/>
      <w:pPr>
        <w:tabs>
          <w:tab w:val="num" w:pos="3600"/>
        </w:tabs>
        <w:ind w:left="3600" w:hanging="360"/>
      </w:pPr>
      <w:rPr>
        <w:rFonts w:ascii="Arial" w:hAnsi="Arial" w:hint="default"/>
      </w:rPr>
    </w:lvl>
    <w:lvl w:ilvl="5" w:tplc="D2F6C268" w:tentative="1">
      <w:start w:val="1"/>
      <w:numFmt w:val="bullet"/>
      <w:lvlText w:val="•"/>
      <w:lvlJc w:val="left"/>
      <w:pPr>
        <w:tabs>
          <w:tab w:val="num" w:pos="4320"/>
        </w:tabs>
        <w:ind w:left="4320" w:hanging="360"/>
      </w:pPr>
      <w:rPr>
        <w:rFonts w:ascii="Arial" w:hAnsi="Arial" w:hint="default"/>
      </w:rPr>
    </w:lvl>
    <w:lvl w:ilvl="6" w:tplc="B7AAA334" w:tentative="1">
      <w:start w:val="1"/>
      <w:numFmt w:val="bullet"/>
      <w:lvlText w:val="•"/>
      <w:lvlJc w:val="left"/>
      <w:pPr>
        <w:tabs>
          <w:tab w:val="num" w:pos="5040"/>
        </w:tabs>
        <w:ind w:left="5040" w:hanging="360"/>
      </w:pPr>
      <w:rPr>
        <w:rFonts w:ascii="Arial" w:hAnsi="Arial" w:hint="default"/>
      </w:rPr>
    </w:lvl>
    <w:lvl w:ilvl="7" w:tplc="85767086" w:tentative="1">
      <w:start w:val="1"/>
      <w:numFmt w:val="bullet"/>
      <w:lvlText w:val="•"/>
      <w:lvlJc w:val="left"/>
      <w:pPr>
        <w:tabs>
          <w:tab w:val="num" w:pos="5760"/>
        </w:tabs>
        <w:ind w:left="5760" w:hanging="360"/>
      </w:pPr>
      <w:rPr>
        <w:rFonts w:ascii="Arial" w:hAnsi="Arial" w:hint="default"/>
      </w:rPr>
    </w:lvl>
    <w:lvl w:ilvl="8" w:tplc="26FA87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0C"/>
    <w:rsid w:val="00015447"/>
    <w:rsid w:val="00036F7E"/>
    <w:rsid w:val="0004505B"/>
    <w:rsid w:val="00055125"/>
    <w:rsid w:val="00095D81"/>
    <w:rsid w:val="000E377D"/>
    <w:rsid w:val="000E4B71"/>
    <w:rsid w:val="00121F3F"/>
    <w:rsid w:val="00143806"/>
    <w:rsid w:val="001512DA"/>
    <w:rsid w:val="0016545F"/>
    <w:rsid w:val="00190A25"/>
    <w:rsid w:val="001A0531"/>
    <w:rsid w:val="001F0DE2"/>
    <w:rsid w:val="00213E0A"/>
    <w:rsid w:val="0022092F"/>
    <w:rsid w:val="00340384"/>
    <w:rsid w:val="00377CC0"/>
    <w:rsid w:val="00391216"/>
    <w:rsid w:val="003A5943"/>
    <w:rsid w:val="003F2A2C"/>
    <w:rsid w:val="004B2EBA"/>
    <w:rsid w:val="004E7673"/>
    <w:rsid w:val="00517110"/>
    <w:rsid w:val="005336C3"/>
    <w:rsid w:val="00550ACA"/>
    <w:rsid w:val="005A041B"/>
    <w:rsid w:val="006543EE"/>
    <w:rsid w:val="00681753"/>
    <w:rsid w:val="00685EF3"/>
    <w:rsid w:val="00687DE3"/>
    <w:rsid w:val="006B6C64"/>
    <w:rsid w:val="006E0B95"/>
    <w:rsid w:val="006E4214"/>
    <w:rsid w:val="006E71E4"/>
    <w:rsid w:val="006F0237"/>
    <w:rsid w:val="006F5D88"/>
    <w:rsid w:val="007106D8"/>
    <w:rsid w:val="00726CC4"/>
    <w:rsid w:val="00745AC7"/>
    <w:rsid w:val="00753872"/>
    <w:rsid w:val="00764EE2"/>
    <w:rsid w:val="007700D9"/>
    <w:rsid w:val="0077487E"/>
    <w:rsid w:val="0078566E"/>
    <w:rsid w:val="00786801"/>
    <w:rsid w:val="007C1913"/>
    <w:rsid w:val="007C1C32"/>
    <w:rsid w:val="007C76D8"/>
    <w:rsid w:val="00801D55"/>
    <w:rsid w:val="0082739E"/>
    <w:rsid w:val="008C13B3"/>
    <w:rsid w:val="008F0546"/>
    <w:rsid w:val="009007A4"/>
    <w:rsid w:val="00906FF7"/>
    <w:rsid w:val="00943544"/>
    <w:rsid w:val="00962E13"/>
    <w:rsid w:val="00974F0B"/>
    <w:rsid w:val="00976913"/>
    <w:rsid w:val="009835AD"/>
    <w:rsid w:val="009A18ED"/>
    <w:rsid w:val="00A04CC7"/>
    <w:rsid w:val="00A073BB"/>
    <w:rsid w:val="00A62795"/>
    <w:rsid w:val="00A711E4"/>
    <w:rsid w:val="00A9595A"/>
    <w:rsid w:val="00AA7648"/>
    <w:rsid w:val="00AC7D4B"/>
    <w:rsid w:val="00AD1407"/>
    <w:rsid w:val="00AE16F6"/>
    <w:rsid w:val="00B01295"/>
    <w:rsid w:val="00B70292"/>
    <w:rsid w:val="00BB5A95"/>
    <w:rsid w:val="00BC5549"/>
    <w:rsid w:val="00BF423C"/>
    <w:rsid w:val="00C063D3"/>
    <w:rsid w:val="00C10D5A"/>
    <w:rsid w:val="00C23ECE"/>
    <w:rsid w:val="00C7548F"/>
    <w:rsid w:val="00C773C9"/>
    <w:rsid w:val="00C80BA1"/>
    <w:rsid w:val="00CA78E6"/>
    <w:rsid w:val="00CC3F40"/>
    <w:rsid w:val="00CE1B0C"/>
    <w:rsid w:val="00D74933"/>
    <w:rsid w:val="00DA301F"/>
    <w:rsid w:val="00DE7D99"/>
    <w:rsid w:val="00E70C74"/>
    <w:rsid w:val="00E9582C"/>
    <w:rsid w:val="00EB503B"/>
    <w:rsid w:val="00F23DBE"/>
    <w:rsid w:val="00FA2BA0"/>
    <w:rsid w:val="00FB7A48"/>
    <w:rsid w:val="00FC1411"/>
    <w:rsid w:val="00FE1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E9A1"/>
  <w15:chartTrackingRefBased/>
  <w15:docId w15:val="{0841378C-C57E-4D62-93C7-A73C00D8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2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12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E1F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B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7673"/>
    <w:rPr>
      <w:color w:val="0563C1" w:themeColor="hyperlink"/>
      <w:u w:val="single"/>
    </w:rPr>
  </w:style>
  <w:style w:type="character" w:customStyle="1" w:styleId="UnresolvedMention1">
    <w:name w:val="Unresolved Mention1"/>
    <w:basedOn w:val="DefaultParagraphFont"/>
    <w:uiPriority w:val="99"/>
    <w:semiHidden/>
    <w:unhideWhenUsed/>
    <w:rsid w:val="004E7673"/>
    <w:rPr>
      <w:color w:val="808080"/>
      <w:shd w:val="clear" w:color="auto" w:fill="E6E6E6"/>
    </w:rPr>
  </w:style>
  <w:style w:type="paragraph" w:styleId="BalloonText">
    <w:name w:val="Balloon Text"/>
    <w:basedOn w:val="Normal"/>
    <w:link w:val="BalloonTextChar"/>
    <w:uiPriority w:val="99"/>
    <w:semiHidden/>
    <w:unhideWhenUsed/>
    <w:rsid w:val="003912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12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15447"/>
    <w:rPr>
      <w:sz w:val="16"/>
      <w:szCs w:val="16"/>
    </w:rPr>
  </w:style>
  <w:style w:type="paragraph" w:styleId="CommentText">
    <w:name w:val="annotation text"/>
    <w:basedOn w:val="Normal"/>
    <w:link w:val="CommentTextChar"/>
    <w:uiPriority w:val="99"/>
    <w:semiHidden/>
    <w:unhideWhenUsed/>
    <w:rsid w:val="00015447"/>
    <w:pPr>
      <w:spacing w:line="240" w:lineRule="auto"/>
    </w:pPr>
    <w:rPr>
      <w:sz w:val="20"/>
      <w:szCs w:val="20"/>
    </w:rPr>
  </w:style>
  <w:style w:type="character" w:customStyle="1" w:styleId="CommentTextChar">
    <w:name w:val="Comment Text Char"/>
    <w:basedOn w:val="DefaultParagraphFont"/>
    <w:link w:val="CommentText"/>
    <w:uiPriority w:val="99"/>
    <w:semiHidden/>
    <w:rsid w:val="00015447"/>
    <w:rPr>
      <w:sz w:val="20"/>
      <w:szCs w:val="20"/>
    </w:rPr>
  </w:style>
  <w:style w:type="paragraph" w:styleId="CommentSubject">
    <w:name w:val="annotation subject"/>
    <w:basedOn w:val="CommentText"/>
    <w:next w:val="CommentText"/>
    <w:link w:val="CommentSubjectChar"/>
    <w:uiPriority w:val="99"/>
    <w:semiHidden/>
    <w:unhideWhenUsed/>
    <w:rsid w:val="00015447"/>
    <w:rPr>
      <w:b/>
      <w:bCs/>
    </w:rPr>
  </w:style>
  <w:style w:type="character" w:customStyle="1" w:styleId="CommentSubjectChar">
    <w:name w:val="Comment Subject Char"/>
    <w:basedOn w:val="CommentTextChar"/>
    <w:link w:val="CommentSubject"/>
    <w:uiPriority w:val="99"/>
    <w:semiHidden/>
    <w:rsid w:val="00015447"/>
    <w:rPr>
      <w:b/>
      <w:bCs/>
      <w:sz w:val="20"/>
      <w:szCs w:val="20"/>
    </w:rPr>
  </w:style>
  <w:style w:type="character" w:customStyle="1" w:styleId="apple-converted-space">
    <w:name w:val="apple-converted-space"/>
    <w:basedOn w:val="DefaultParagraphFont"/>
    <w:rsid w:val="00095D81"/>
  </w:style>
  <w:style w:type="character" w:styleId="Emphasis">
    <w:name w:val="Emphasis"/>
    <w:basedOn w:val="DefaultParagraphFont"/>
    <w:uiPriority w:val="20"/>
    <w:qFormat/>
    <w:rsid w:val="00213E0A"/>
    <w:rPr>
      <w:i/>
      <w:iCs/>
    </w:rPr>
  </w:style>
  <w:style w:type="character" w:customStyle="1" w:styleId="Heading4Char">
    <w:name w:val="Heading 4 Char"/>
    <w:basedOn w:val="DefaultParagraphFont"/>
    <w:link w:val="Heading4"/>
    <w:uiPriority w:val="9"/>
    <w:rsid w:val="00FE1F12"/>
    <w:rPr>
      <w:rFonts w:ascii="Times New Roman" w:eastAsia="Times New Roman" w:hAnsi="Times New Roman" w:cs="Times New Roman"/>
      <w:b/>
      <w:bCs/>
      <w:sz w:val="24"/>
      <w:szCs w:val="24"/>
      <w:lang w:eastAsia="en-GB"/>
    </w:rPr>
  </w:style>
  <w:style w:type="paragraph" w:customStyle="1" w:styleId="Objective">
    <w:name w:val="Objective"/>
    <w:basedOn w:val="Normal"/>
    <w:next w:val="BodyText"/>
    <w:uiPriority w:val="99"/>
    <w:rsid w:val="00036F7E"/>
    <w:pPr>
      <w:spacing w:before="60" w:after="220" w:line="220" w:lineRule="atLeast"/>
      <w:jc w:val="both"/>
    </w:pPr>
    <w:rPr>
      <w:rFonts w:ascii="Garamond" w:eastAsia="Times New Roman" w:hAnsi="Garamond" w:cs="Garamond"/>
      <w:lang w:val="en-US"/>
    </w:rPr>
  </w:style>
  <w:style w:type="paragraph" w:styleId="BodyText">
    <w:name w:val="Body Text"/>
    <w:basedOn w:val="Normal"/>
    <w:link w:val="BodyTextChar"/>
    <w:uiPriority w:val="99"/>
    <w:semiHidden/>
    <w:unhideWhenUsed/>
    <w:rsid w:val="00036F7E"/>
    <w:pPr>
      <w:spacing w:after="120"/>
    </w:pPr>
  </w:style>
  <w:style w:type="character" w:customStyle="1" w:styleId="BodyTextChar">
    <w:name w:val="Body Text Char"/>
    <w:basedOn w:val="DefaultParagraphFont"/>
    <w:link w:val="BodyText"/>
    <w:uiPriority w:val="99"/>
    <w:semiHidden/>
    <w:rsid w:val="00036F7E"/>
  </w:style>
  <w:style w:type="character" w:customStyle="1" w:styleId="rnmessagepost">
    <w:name w:val="rn_messagepost"/>
    <w:uiPriority w:val="99"/>
    <w:rsid w:val="00EB503B"/>
  </w:style>
  <w:style w:type="character" w:customStyle="1" w:styleId="st">
    <w:name w:val="st"/>
    <w:basedOn w:val="DefaultParagraphFont"/>
    <w:rsid w:val="00C23ECE"/>
  </w:style>
  <w:style w:type="character" w:customStyle="1" w:styleId="Heading1Char">
    <w:name w:val="Heading 1 Char"/>
    <w:basedOn w:val="DefaultParagraphFont"/>
    <w:link w:val="Heading1"/>
    <w:uiPriority w:val="9"/>
    <w:rsid w:val="00B012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1295"/>
    <w:rPr>
      <w:rFonts w:asciiTheme="majorHAnsi" w:eastAsiaTheme="majorEastAsia" w:hAnsiTheme="majorHAnsi" w:cstheme="majorBidi"/>
      <w:color w:val="2F5496" w:themeColor="accent1" w:themeShade="BF"/>
      <w:sz w:val="26"/>
      <w:szCs w:val="26"/>
    </w:rPr>
  </w:style>
  <w:style w:type="paragraph" w:customStyle="1" w:styleId="info">
    <w:name w:val="info"/>
    <w:basedOn w:val="Normal"/>
    <w:rsid w:val="00BF42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BF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9579">
      <w:bodyDiv w:val="1"/>
      <w:marLeft w:val="0"/>
      <w:marRight w:val="0"/>
      <w:marTop w:val="0"/>
      <w:marBottom w:val="0"/>
      <w:divBdr>
        <w:top w:val="none" w:sz="0" w:space="0" w:color="auto"/>
        <w:left w:val="none" w:sz="0" w:space="0" w:color="auto"/>
        <w:bottom w:val="none" w:sz="0" w:space="0" w:color="auto"/>
        <w:right w:val="none" w:sz="0" w:space="0" w:color="auto"/>
      </w:divBdr>
      <w:divsChild>
        <w:div w:id="912549173">
          <w:marLeft w:val="0"/>
          <w:marRight w:val="0"/>
          <w:marTop w:val="0"/>
          <w:marBottom w:val="0"/>
          <w:divBdr>
            <w:top w:val="none" w:sz="0" w:space="0" w:color="auto"/>
            <w:left w:val="none" w:sz="0" w:space="0" w:color="auto"/>
            <w:bottom w:val="none" w:sz="0" w:space="0" w:color="auto"/>
            <w:right w:val="none" w:sz="0" w:space="0" w:color="auto"/>
          </w:divBdr>
        </w:div>
        <w:div w:id="1622764161">
          <w:marLeft w:val="0"/>
          <w:marRight w:val="0"/>
          <w:marTop w:val="0"/>
          <w:marBottom w:val="0"/>
          <w:divBdr>
            <w:top w:val="none" w:sz="0" w:space="0" w:color="auto"/>
            <w:left w:val="none" w:sz="0" w:space="0" w:color="auto"/>
            <w:bottom w:val="none" w:sz="0" w:space="0" w:color="auto"/>
            <w:right w:val="none" w:sz="0" w:space="0" w:color="auto"/>
          </w:divBdr>
          <w:divsChild>
            <w:div w:id="2131896532">
              <w:marLeft w:val="0"/>
              <w:marRight w:val="0"/>
              <w:marTop w:val="0"/>
              <w:marBottom w:val="0"/>
              <w:divBdr>
                <w:top w:val="none" w:sz="0" w:space="0" w:color="auto"/>
                <w:left w:val="none" w:sz="0" w:space="0" w:color="auto"/>
                <w:bottom w:val="none" w:sz="0" w:space="0" w:color="auto"/>
                <w:right w:val="none" w:sz="0" w:space="0" w:color="auto"/>
              </w:divBdr>
              <w:divsChild>
                <w:div w:id="1159425040">
                  <w:marLeft w:val="0"/>
                  <w:marRight w:val="0"/>
                  <w:marTop w:val="0"/>
                  <w:marBottom w:val="0"/>
                  <w:divBdr>
                    <w:top w:val="none" w:sz="0" w:space="0" w:color="auto"/>
                    <w:left w:val="none" w:sz="0" w:space="0" w:color="auto"/>
                    <w:bottom w:val="none" w:sz="0" w:space="0" w:color="auto"/>
                    <w:right w:val="none" w:sz="0" w:space="0" w:color="auto"/>
                  </w:divBdr>
                </w:div>
                <w:div w:id="20748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7654">
      <w:bodyDiv w:val="1"/>
      <w:marLeft w:val="0"/>
      <w:marRight w:val="0"/>
      <w:marTop w:val="0"/>
      <w:marBottom w:val="0"/>
      <w:divBdr>
        <w:top w:val="none" w:sz="0" w:space="0" w:color="auto"/>
        <w:left w:val="none" w:sz="0" w:space="0" w:color="auto"/>
        <w:bottom w:val="none" w:sz="0" w:space="0" w:color="auto"/>
        <w:right w:val="none" w:sz="0" w:space="0" w:color="auto"/>
      </w:divBdr>
    </w:div>
    <w:div w:id="468983847">
      <w:bodyDiv w:val="1"/>
      <w:marLeft w:val="0"/>
      <w:marRight w:val="0"/>
      <w:marTop w:val="0"/>
      <w:marBottom w:val="0"/>
      <w:divBdr>
        <w:top w:val="none" w:sz="0" w:space="0" w:color="auto"/>
        <w:left w:val="none" w:sz="0" w:space="0" w:color="auto"/>
        <w:bottom w:val="none" w:sz="0" w:space="0" w:color="auto"/>
        <w:right w:val="none" w:sz="0" w:space="0" w:color="auto"/>
      </w:divBdr>
      <w:divsChild>
        <w:div w:id="29575176">
          <w:marLeft w:val="418"/>
          <w:marRight w:val="0"/>
          <w:marTop w:val="77"/>
          <w:marBottom w:val="0"/>
          <w:divBdr>
            <w:top w:val="none" w:sz="0" w:space="0" w:color="auto"/>
            <w:left w:val="none" w:sz="0" w:space="0" w:color="auto"/>
            <w:bottom w:val="none" w:sz="0" w:space="0" w:color="auto"/>
            <w:right w:val="none" w:sz="0" w:space="0" w:color="auto"/>
          </w:divBdr>
        </w:div>
        <w:div w:id="175921136">
          <w:marLeft w:val="850"/>
          <w:marRight w:val="0"/>
          <w:marTop w:val="67"/>
          <w:marBottom w:val="0"/>
          <w:divBdr>
            <w:top w:val="none" w:sz="0" w:space="0" w:color="auto"/>
            <w:left w:val="none" w:sz="0" w:space="0" w:color="auto"/>
            <w:bottom w:val="none" w:sz="0" w:space="0" w:color="auto"/>
            <w:right w:val="none" w:sz="0" w:space="0" w:color="auto"/>
          </w:divBdr>
        </w:div>
        <w:div w:id="1317806028">
          <w:marLeft w:val="418"/>
          <w:marRight w:val="0"/>
          <w:marTop w:val="77"/>
          <w:marBottom w:val="0"/>
          <w:divBdr>
            <w:top w:val="none" w:sz="0" w:space="0" w:color="auto"/>
            <w:left w:val="none" w:sz="0" w:space="0" w:color="auto"/>
            <w:bottom w:val="none" w:sz="0" w:space="0" w:color="auto"/>
            <w:right w:val="none" w:sz="0" w:space="0" w:color="auto"/>
          </w:divBdr>
        </w:div>
        <w:div w:id="1725447200">
          <w:marLeft w:val="850"/>
          <w:marRight w:val="0"/>
          <w:marTop w:val="67"/>
          <w:marBottom w:val="0"/>
          <w:divBdr>
            <w:top w:val="none" w:sz="0" w:space="0" w:color="auto"/>
            <w:left w:val="none" w:sz="0" w:space="0" w:color="auto"/>
            <w:bottom w:val="none" w:sz="0" w:space="0" w:color="auto"/>
            <w:right w:val="none" w:sz="0" w:space="0" w:color="auto"/>
          </w:divBdr>
        </w:div>
        <w:div w:id="1767730983">
          <w:marLeft w:val="850"/>
          <w:marRight w:val="0"/>
          <w:marTop w:val="67"/>
          <w:marBottom w:val="0"/>
          <w:divBdr>
            <w:top w:val="none" w:sz="0" w:space="0" w:color="auto"/>
            <w:left w:val="none" w:sz="0" w:space="0" w:color="auto"/>
            <w:bottom w:val="none" w:sz="0" w:space="0" w:color="auto"/>
            <w:right w:val="none" w:sz="0" w:space="0" w:color="auto"/>
          </w:divBdr>
        </w:div>
        <w:div w:id="1119564416">
          <w:marLeft w:val="418"/>
          <w:marRight w:val="0"/>
          <w:marTop w:val="77"/>
          <w:marBottom w:val="0"/>
          <w:divBdr>
            <w:top w:val="none" w:sz="0" w:space="0" w:color="auto"/>
            <w:left w:val="none" w:sz="0" w:space="0" w:color="auto"/>
            <w:bottom w:val="none" w:sz="0" w:space="0" w:color="auto"/>
            <w:right w:val="none" w:sz="0" w:space="0" w:color="auto"/>
          </w:divBdr>
        </w:div>
        <w:div w:id="1906380557">
          <w:marLeft w:val="850"/>
          <w:marRight w:val="0"/>
          <w:marTop w:val="67"/>
          <w:marBottom w:val="0"/>
          <w:divBdr>
            <w:top w:val="none" w:sz="0" w:space="0" w:color="auto"/>
            <w:left w:val="none" w:sz="0" w:space="0" w:color="auto"/>
            <w:bottom w:val="none" w:sz="0" w:space="0" w:color="auto"/>
            <w:right w:val="none" w:sz="0" w:space="0" w:color="auto"/>
          </w:divBdr>
        </w:div>
        <w:div w:id="737826043">
          <w:marLeft w:val="850"/>
          <w:marRight w:val="0"/>
          <w:marTop w:val="67"/>
          <w:marBottom w:val="0"/>
          <w:divBdr>
            <w:top w:val="none" w:sz="0" w:space="0" w:color="auto"/>
            <w:left w:val="none" w:sz="0" w:space="0" w:color="auto"/>
            <w:bottom w:val="none" w:sz="0" w:space="0" w:color="auto"/>
            <w:right w:val="none" w:sz="0" w:space="0" w:color="auto"/>
          </w:divBdr>
        </w:div>
        <w:div w:id="247273298">
          <w:marLeft w:val="418"/>
          <w:marRight w:val="0"/>
          <w:marTop w:val="77"/>
          <w:marBottom w:val="0"/>
          <w:divBdr>
            <w:top w:val="none" w:sz="0" w:space="0" w:color="auto"/>
            <w:left w:val="none" w:sz="0" w:space="0" w:color="auto"/>
            <w:bottom w:val="none" w:sz="0" w:space="0" w:color="auto"/>
            <w:right w:val="none" w:sz="0" w:space="0" w:color="auto"/>
          </w:divBdr>
        </w:div>
        <w:div w:id="232157553">
          <w:marLeft w:val="418"/>
          <w:marRight w:val="0"/>
          <w:marTop w:val="77"/>
          <w:marBottom w:val="0"/>
          <w:divBdr>
            <w:top w:val="none" w:sz="0" w:space="0" w:color="auto"/>
            <w:left w:val="none" w:sz="0" w:space="0" w:color="auto"/>
            <w:bottom w:val="none" w:sz="0" w:space="0" w:color="auto"/>
            <w:right w:val="none" w:sz="0" w:space="0" w:color="auto"/>
          </w:divBdr>
        </w:div>
      </w:divsChild>
    </w:div>
    <w:div w:id="610818514">
      <w:bodyDiv w:val="1"/>
      <w:marLeft w:val="0"/>
      <w:marRight w:val="0"/>
      <w:marTop w:val="0"/>
      <w:marBottom w:val="0"/>
      <w:divBdr>
        <w:top w:val="none" w:sz="0" w:space="0" w:color="auto"/>
        <w:left w:val="none" w:sz="0" w:space="0" w:color="auto"/>
        <w:bottom w:val="none" w:sz="0" w:space="0" w:color="auto"/>
        <w:right w:val="none" w:sz="0" w:space="0" w:color="auto"/>
      </w:divBdr>
    </w:div>
    <w:div w:id="833254878">
      <w:bodyDiv w:val="1"/>
      <w:marLeft w:val="0"/>
      <w:marRight w:val="0"/>
      <w:marTop w:val="0"/>
      <w:marBottom w:val="0"/>
      <w:divBdr>
        <w:top w:val="none" w:sz="0" w:space="0" w:color="auto"/>
        <w:left w:val="none" w:sz="0" w:space="0" w:color="auto"/>
        <w:bottom w:val="none" w:sz="0" w:space="0" w:color="auto"/>
        <w:right w:val="none" w:sz="0" w:space="0" w:color="auto"/>
      </w:divBdr>
    </w:div>
    <w:div w:id="1011565618">
      <w:bodyDiv w:val="1"/>
      <w:marLeft w:val="0"/>
      <w:marRight w:val="0"/>
      <w:marTop w:val="0"/>
      <w:marBottom w:val="0"/>
      <w:divBdr>
        <w:top w:val="none" w:sz="0" w:space="0" w:color="auto"/>
        <w:left w:val="none" w:sz="0" w:space="0" w:color="auto"/>
        <w:bottom w:val="none" w:sz="0" w:space="0" w:color="auto"/>
        <w:right w:val="none" w:sz="0" w:space="0" w:color="auto"/>
      </w:divBdr>
      <w:divsChild>
        <w:div w:id="1078793617">
          <w:marLeft w:val="418"/>
          <w:marRight w:val="0"/>
          <w:marTop w:val="77"/>
          <w:marBottom w:val="0"/>
          <w:divBdr>
            <w:top w:val="none" w:sz="0" w:space="0" w:color="auto"/>
            <w:left w:val="none" w:sz="0" w:space="0" w:color="auto"/>
            <w:bottom w:val="none" w:sz="0" w:space="0" w:color="auto"/>
            <w:right w:val="none" w:sz="0" w:space="0" w:color="auto"/>
          </w:divBdr>
        </w:div>
        <w:div w:id="2134864156">
          <w:marLeft w:val="418"/>
          <w:marRight w:val="0"/>
          <w:marTop w:val="77"/>
          <w:marBottom w:val="0"/>
          <w:divBdr>
            <w:top w:val="none" w:sz="0" w:space="0" w:color="auto"/>
            <w:left w:val="none" w:sz="0" w:space="0" w:color="auto"/>
            <w:bottom w:val="none" w:sz="0" w:space="0" w:color="auto"/>
            <w:right w:val="none" w:sz="0" w:space="0" w:color="auto"/>
          </w:divBdr>
        </w:div>
        <w:div w:id="1454010749">
          <w:marLeft w:val="850"/>
          <w:marRight w:val="0"/>
          <w:marTop w:val="67"/>
          <w:marBottom w:val="0"/>
          <w:divBdr>
            <w:top w:val="none" w:sz="0" w:space="0" w:color="auto"/>
            <w:left w:val="none" w:sz="0" w:space="0" w:color="auto"/>
            <w:bottom w:val="none" w:sz="0" w:space="0" w:color="auto"/>
            <w:right w:val="none" w:sz="0" w:space="0" w:color="auto"/>
          </w:divBdr>
        </w:div>
        <w:div w:id="253633707">
          <w:marLeft w:val="418"/>
          <w:marRight w:val="0"/>
          <w:marTop w:val="77"/>
          <w:marBottom w:val="0"/>
          <w:divBdr>
            <w:top w:val="none" w:sz="0" w:space="0" w:color="auto"/>
            <w:left w:val="none" w:sz="0" w:space="0" w:color="auto"/>
            <w:bottom w:val="none" w:sz="0" w:space="0" w:color="auto"/>
            <w:right w:val="none" w:sz="0" w:space="0" w:color="auto"/>
          </w:divBdr>
        </w:div>
        <w:div w:id="1579169058">
          <w:marLeft w:val="418"/>
          <w:marRight w:val="0"/>
          <w:marTop w:val="77"/>
          <w:marBottom w:val="0"/>
          <w:divBdr>
            <w:top w:val="none" w:sz="0" w:space="0" w:color="auto"/>
            <w:left w:val="none" w:sz="0" w:space="0" w:color="auto"/>
            <w:bottom w:val="none" w:sz="0" w:space="0" w:color="auto"/>
            <w:right w:val="none" w:sz="0" w:space="0" w:color="auto"/>
          </w:divBdr>
        </w:div>
        <w:div w:id="401175310">
          <w:marLeft w:val="418"/>
          <w:marRight w:val="0"/>
          <w:marTop w:val="77"/>
          <w:marBottom w:val="0"/>
          <w:divBdr>
            <w:top w:val="none" w:sz="0" w:space="0" w:color="auto"/>
            <w:left w:val="none" w:sz="0" w:space="0" w:color="auto"/>
            <w:bottom w:val="none" w:sz="0" w:space="0" w:color="auto"/>
            <w:right w:val="none" w:sz="0" w:space="0" w:color="auto"/>
          </w:divBdr>
        </w:div>
        <w:div w:id="2117409182">
          <w:marLeft w:val="850"/>
          <w:marRight w:val="0"/>
          <w:marTop w:val="67"/>
          <w:marBottom w:val="0"/>
          <w:divBdr>
            <w:top w:val="none" w:sz="0" w:space="0" w:color="auto"/>
            <w:left w:val="none" w:sz="0" w:space="0" w:color="auto"/>
            <w:bottom w:val="none" w:sz="0" w:space="0" w:color="auto"/>
            <w:right w:val="none" w:sz="0" w:space="0" w:color="auto"/>
          </w:divBdr>
        </w:div>
        <w:div w:id="2028556689">
          <w:marLeft w:val="850"/>
          <w:marRight w:val="0"/>
          <w:marTop w:val="67"/>
          <w:marBottom w:val="0"/>
          <w:divBdr>
            <w:top w:val="none" w:sz="0" w:space="0" w:color="auto"/>
            <w:left w:val="none" w:sz="0" w:space="0" w:color="auto"/>
            <w:bottom w:val="none" w:sz="0" w:space="0" w:color="auto"/>
            <w:right w:val="none" w:sz="0" w:space="0" w:color="auto"/>
          </w:divBdr>
        </w:div>
        <w:div w:id="182743546">
          <w:marLeft w:val="850"/>
          <w:marRight w:val="0"/>
          <w:marTop w:val="67"/>
          <w:marBottom w:val="0"/>
          <w:divBdr>
            <w:top w:val="none" w:sz="0" w:space="0" w:color="auto"/>
            <w:left w:val="none" w:sz="0" w:space="0" w:color="auto"/>
            <w:bottom w:val="none" w:sz="0" w:space="0" w:color="auto"/>
            <w:right w:val="none" w:sz="0" w:space="0" w:color="auto"/>
          </w:divBdr>
        </w:div>
        <w:div w:id="1721203112">
          <w:marLeft w:val="850"/>
          <w:marRight w:val="0"/>
          <w:marTop w:val="67"/>
          <w:marBottom w:val="0"/>
          <w:divBdr>
            <w:top w:val="none" w:sz="0" w:space="0" w:color="auto"/>
            <w:left w:val="none" w:sz="0" w:space="0" w:color="auto"/>
            <w:bottom w:val="none" w:sz="0" w:space="0" w:color="auto"/>
            <w:right w:val="none" w:sz="0" w:space="0" w:color="auto"/>
          </w:divBdr>
        </w:div>
      </w:divsChild>
    </w:div>
    <w:div w:id="1058625203">
      <w:bodyDiv w:val="1"/>
      <w:marLeft w:val="0"/>
      <w:marRight w:val="0"/>
      <w:marTop w:val="0"/>
      <w:marBottom w:val="0"/>
      <w:divBdr>
        <w:top w:val="none" w:sz="0" w:space="0" w:color="auto"/>
        <w:left w:val="none" w:sz="0" w:space="0" w:color="auto"/>
        <w:bottom w:val="none" w:sz="0" w:space="0" w:color="auto"/>
        <w:right w:val="none" w:sz="0" w:space="0" w:color="auto"/>
      </w:divBdr>
      <w:divsChild>
        <w:div w:id="690109248">
          <w:marLeft w:val="0"/>
          <w:marRight w:val="0"/>
          <w:marTop w:val="0"/>
          <w:marBottom w:val="0"/>
          <w:divBdr>
            <w:top w:val="none" w:sz="0" w:space="0" w:color="auto"/>
            <w:left w:val="none" w:sz="0" w:space="0" w:color="auto"/>
            <w:bottom w:val="none" w:sz="0" w:space="0" w:color="auto"/>
            <w:right w:val="none" w:sz="0" w:space="0" w:color="auto"/>
          </w:divBdr>
        </w:div>
        <w:div w:id="521744295">
          <w:marLeft w:val="0"/>
          <w:marRight w:val="0"/>
          <w:marTop w:val="0"/>
          <w:marBottom w:val="0"/>
          <w:divBdr>
            <w:top w:val="none" w:sz="0" w:space="0" w:color="auto"/>
            <w:left w:val="none" w:sz="0" w:space="0" w:color="auto"/>
            <w:bottom w:val="none" w:sz="0" w:space="0" w:color="auto"/>
            <w:right w:val="none" w:sz="0" w:space="0" w:color="auto"/>
          </w:divBdr>
        </w:div>
        <w:div w:id="717751633">
          <w:marLeft w:val="0"/>
          <w:marRight w:val="0"/>
          <w:marTop w:val="0"/>
          <w:marBottom w:val="0"/>
          <w:divBdr>
            <w:top w:val="none" w:sz="0" w:space="0" w:color="auto"/>
            <w:left w:val="none" w:sz="0" w:space="0" w:color="auto"/>
            <w:bottom w:val="none" w:sz="0" w:space="0" w:color="auto"/>
            <w:right w:val="none" w:sz="0" w:space="0" w:color="auto"/>
          </w:divBdr>
        </w:div>
        <w:div w:id="36321656">
          <w:marLeft w:val="0"/>
          <w:marRight w:val="0"/>
          <w:marTop w:val="0"/>
          <w:marBottom w:val="0"/>
          <w:divBdr>
            <w:top w:val="none" w:sz="0" w:space="0" w:color="auto"/>
            <w:left w:val="none" w:sz="0" w:space="0" w:color="auto"/>
            <w:bottom w:val="none" w:sz="0" w:space="0" w:color="auto"/>
            <w:right w:val="none" w:sz="0" w:space="0" w:color="auto"/>
          </w:divBdr>
        </w:div>
      </w:divsChild>
    </w:div>
    <w:div w:id="1240169408">
      <w:bodyDiv w:val="1"/>
      <w:marLeft w:val="0"/>
      <w:marRight w:val="0"/>
      <w:marTop w:val="0"/>
      <w:marBottom w:val="0"/>
      <w:divBdr>
        <w:top w:val="none" w:sz="0" w:space="0" w:color="auto"/>
        <w:left w:val="none" w:sz="0" w:space="0" w:color="auto"/>
        <w:bottom w:val="none" w:sz="0" w:space="0" w:color="auto"/>
        <w:right w:val="none" w:sz="0" w:space="0" w:color="auto"/>
      </w:divBdr>
      <w:divsChild>
        <w:div w:id="2083599443">
          <w:marLeft w:val="0"/>
          <w:marRight w:val="0"/>
          <w:marTop w:val="0"/>
          <w:marBottom w:val="0"/>
          <w:divBdr>
            <w:top w:val="none" w:sz="0" w:space="0" w:color="auto"/>
            <w:left w:val="none" w:sz="0" w:space="0" w:color="auto"/>
            <w:bottom w:val="none" w:sz="0" w:space="0" w:color="auto"/>
            <w:right w:val="none" w:sz="0" w:space="0" w:color="auto"/>
          </w:divBdr>
        </w:div>
        <w:div w:id="1994720121">
          <w:marLeft w:val="0"/>
          <w:marRight w:val="0"/>
          <w:marTop w:val="0"/>
          <w:marBottom w:val="0"/>
          <w:divBdr>
            <w:top w:val="none" w:sz="0" w:space="0" w:color="auto"/>
            <w:left w:val="none" w:sz="0" w:space="0" w:color="auto"/>
            <w:bottom w:val="none" w:sz="0" w:space="0" w:color="auto"/>
            <w:right w:val="none" w:sz="0" w:space="0" w:color="auto"/>
          </w:divBdr>
        </w:div>
        <w:div w:id="800150429">
          <w:marLeft w:val="0"/>
          <w:marRight w:val="0"/>
          <w:marTop w:val="0"/>
          <w:marBottom w:val="0"/>
          <w:divBdr>
            <w:top w:val="none" w:sz="0" w:space="0" w:color="auto"/>
            <w:left w:val="none" w:sz="0" w:space="0" w:color="auto"/>
            <w:bottom w:val="none" w:sz="0" w:space="0" w:color="auto"/>
            <w:right w:val="none" w:sz="0" w:space="0" w:color="auto"/>
          </w:divBdr>
        </w:div>
        <w:div w:id="1087658088">
          <w:marLeft w:val="0"/>
          <w:marRight w:val="0"/>
          <w:marTop w:val="0"/>
          <w:marBottom w:val="0"/>
          <w:divBdr>
            <w:top w:val="none" w:sz="0" w:space="0" w:color="auto"/>
            <w:left w:val="none" w:sz="0" w:space="0" w:color="auto"/>
            <w:bottom w:val="none" w:sz="0" w:space="0" w:color="auto"/>
            <w:right w:val="none" w:sz="0" w:space="0" w:color="auto"/>
          </w:divBdr>
        </w:div>
        <w:div w:id="1059669887">
          <w:marLeft w:val="0"/>
          <w:marRight w:val="0"/>
          <w:marTop w:val="0"/>
          <w:marBottom w:val="0"/>
          <w:divBdr>
            <w:top w:val="none" w:sz="0" w:space="0" w:color="auto"/>
            <w:left w:val="none" w:sz="0" w:space="0" w:color="auto"/>
            <w:bottom w:val="none" w:sz="0" w:space="0" w:color="auto"/>
            <w:right w:val="none" w:sz="0" w:space="0" w:color="auto"/>
          </w:divBdr>
        </w:div>
        <w:div w:id="1642150921">
          <w:marLeft w:val="0"/>
          <w:marRight w:val="0"/>
          <w:marTop w:val="0"/>
          <w:marBottom w:val="0"/>
          <w:divBdr>
            <w:top w:val="none" w:sz="0" w:space="0" w:color="auto"/>
            <w:left w:val="none" w:sz="0" w:space="0" w:color="auto"/>
            <w:bottom w:val="none" w:sz="0" w:space="0" w:color="auto"/>
            <w:right w:val="none" w:sz="0" w:space="0" w:color="auto"/>
          </w:divBdr>
        </w:div>
        <w:div w:id="746656625">
          <w:marLeft w:val="0"/>
          <w:marRight w:val="0"/>
          <w:marTop w:val="0"/>
          <w:marBottom w:val="0"/>
          <w:divBdr>
            <w:top w:val="none" w:sz="0" w:space="0" w:color="auto"/>
            <w:left w:val="none" w:sz="0" w:space="0" w:color="auto"/>
            <w:bottom w:val="none" w:sz="0" w:space="0" w:color="auto"/>
            <w:right w:val="none" w:sz="0" w:space="0" w:color="auto"/>
          </w:divBdr>
        </w:div>
        <w:div w:id="1774397375">
          <w:marLeft w:val="0"/>
          <w:marRight w:val="0"/>
          <w:marTop w:val="0"/>
          <w:marBottom w:val="0"/>
          <w:divBdr>
            <w:top w:val="none" w:sz="0" w:space="0" w:color="auto"/>
            <w:left w:val="none" w:sz="0" w:space="0" w:color="auto"/>
            <w:bottom w:val="none" w:sz="0" w:space="0" w:color="auto"/>
            <w:right w:val="none" w:sz="0" w:space="0" w:color="auto"/>
          </w:divBdr>
        </w:div>
        <w:div w:id="1315715968">
          <w:marLeft w:val="0"/>
          <w:marRight w:val="0"/>
          <w:marTop w:val="0"/>
          <w:marBottom w:val="0"/>
          <w:divBdr>
            <w:top w:val="none" w:sz="0" w:space="0" w:color="auto"/>
            <w:left w:val="none" w:sz="0" w:space="0" w:color="auto"/>
            <w:bottom w:val="none" w:sz="0" w:space="0" w:color="auto"/>
            <w:right w:val="none" w:sz="0" w:space="0" w:color="auto"/>
          </w:divBdr>
        </w:div>
      </w:divsChild>
    </w:div>
    <w:div w:id="1314218630">
      <w:bodyDiv w:val="1"/>
      <w:marLeft w:val="0"/>
      <w:marRight w:val="0"/>
      <w:marTop w:val="0"/>
      <w:marBottom w:val="0"/>
      <w:divBdr>
        <w:top w:val="none" w:sz="0" w:space="0" w:color="auto"/>
        <w:left w:val="none" w:sz="0" w:space="0" w:color="auto"/>
        <w:bottom w:val="none" w:sz="0" w:space="0" w:color="auto"/>
        <w:right w:val="none" w:sz="0" w:space="0" w:color="auto"/>
      </w:divBdr>
      <w:divsChild>
        <w:div w:id="1468737414">
          <w:marLeft w:val="418"/>
          <w:marRight w:val="0"/>
          <w:marTop w:val="77"/>
          <w:marBottom w:val="0"/>
          <w:divBdr>
            <w:top w:val="none" w:sz="0" w:space="0" w:color="auto"/>
            <w:left w:val="none" w:sz="0" w:space="0" w:color="auto"/>
            <w:bottom w:val="none" w:sz="0" w:space="0" w:color="auto"/>
            <w:right w:val="none" w:sz="0" w:space="0" w:color="auto"/>
          </w:divBdr>
        </w:div>
        <w:div w:id="1572346614">
          <w:marLeft w:val="850"/>
          <w:marRight w:val="0"/>
          <w:marTop w:val="77"/>
          <w:marBottom w:val="0"/>
          <w:divBdr>
            <w:top w:val="none" w:sz="0" w:space="0" w:color="auto"/>
            <w:left w:val="none" w:sz="0" w:space="0" w:color="auto"/>
            <w:bottom w:val="none" w:sz="0" w:space="0" w:color="auto"/>
            <w:right w:val="none" w:sz="0" w:space="0" w:color="auto"/>
          </w:divBdr>
        </w:div>
        <w:div w:id="953680715">
          <w:marLeft w:val="850"/>
          <w:marRight w:val="0"/>
          <w:marTop w:val="77"/>
          <w:marBottom w:val="0"/>
          <w:divBdr>
            <w:top w:val="none" w:sz="0" w:space="0" w:color="auto"/>
            <w:left w:val="none" w:sz="0" w:space="0" w:color="auto"/>
            <w:bottom w:val="none" w:sz="0" w:space="0" w:color="auto"/>
            <w:right w:val="none" w:sz="0" w:space="0" w:color="auto"/>
          </w:divBdr>
        </w:div>
        <w:div w:id="553393695">
          <w:marLeft w:val="418"/>
          <w:marRight w:val="0"/>
          <w:marTop w:val="77"/>
          <w:marBottom w:val="0"/>
          <w:divBdr>
            <w:top w:val="none" w:sz="0" w:space="0" w:color="auto"/>
            <w:left w:val="none" w:sz="0" w:space="0" w:color="auto"/>
            <w:bottom w:val="none" w:sz="0" w:space="0" w:color="auto"/>
            <w:right w:val="none" w:sz="0" w:space="0" w:color="auto"/>
          </w:divBdr>
        </w:div>
        <w:div w:id="1243612234">
          <w:marLeft w:val="850"/>
          <w:marRight w:val="0"/>
          <w:marTop w:val="77"/>
          <w:marBottom w:val="0"/>
          <w:divBdr>
            <w:top w:val="none" w:sz="0" w:space="0" w:color="auto"/>
            <w:left w:val="none" w:sz="0" w:space="0" w:color="auto"/>
            <w:bottom w:val="none" w:sz="0" w:space="0" w:color="auto"/>
            <w:right w:val="none" w:sz="0" w:space="0" w:color="auto"/>
          </w:divBdr>
        </w:div>
        <w:div w:id="857164116">
          <w:marLeft w:val="418"/>
          <w:marRight w:val="0"/>
          <w:marTop w:val="77"/>
          <w:marBottom w:val="0"/>
          <w:divBdr>
            <w:top w:val="none" w:sz="0" w:space="0" w:color="auto"/>
            <w:left w:val="none" w:sz="0" w:space="0" w:color="auto"/>
            <w:bottom w:val="none" w:sz="0" w:space="0" w:color="auto"/>
            <w:right w:val="none" w:sz="0" w:space="0" w:color="auto"/>
          </w:divBdr>
        </w:div>
        <w:div w:id="598677299">
          <w:marLeft w:val="1267"/>
          <w:marRight w:val="0"/>
          <w:marTop w:val="67"/>
          <w:marBottom w:val="0"/>
          <w:divBdr>
            <w:top w:val="none" w:sz="0" w:space="0" w:color="auto"/>
            <w:left w:val="none" w:sz="0" w:space="0" w:color="auto"/>
            <w:bottom w:val="none" w:sz="0" w:space="0" w:color="auto"/>
            <w:right w:val="none" w:sz="0" w:space="0" w:color="auto"/>
          </w:divBdr>
        </w:div>
        <w:div w:id="138960233">
          <w:marLeft w:val="850"/>
          <w:marRight w:val="0"/>
          <w:marTop w:val="67"/>
          <w:marBottom w:val="0"/>
          <w:divBdr>
            <w:top w:val="none" w:sz="0" w:space="0" w:color="auto"/>
            <w:left w:val="none" w:sz="0" w:space="0" w:color="auto"/>
            <w:bottom w:val="none" w:sz="0" w:space="0" w:color="auto"/>
            <w:right w:val="none" w:sz="0" w:space="0" w:color="auto"/>
          </w:divBdr>
        </w:div>
        <w:div w:id="718169218">
          <w:marLeft w:val="850"/>
          <w:marRight w:val="0"/>
          <w:marTop w:val="67"/>
          <w:marBottom w:val="0"/>
          <w:divBdr>
            <w:top w:val="none" w:sz="0" w:space="0" w:color="auto"/>
            <w:left w:val="none" w:sz="0" w:space="0" w:color="auto"/>
            <w:bottom w:val="none" w:sz="0" w:space="0" w:color="auto"/>
            <w:right w:val="none" w:sz="0" w:space="0" w:color="auto"/>
          </w:divBdr>
        </w:div>
        <w:div w:id="697389060">
          <w:marLeft w:val="1267"/>
          <w:marRight w:val="0"/>
          <w:marTop w:val="67"/>
          <w:marBottom w:val="0"/>
          <w:divBdr>
            <w:top w:val="none" w:sz="0" w:space="0" w:color="auto"/>
            <w:left w:val="none" w:sz="0" w:space="0" w:color="auto"/>
            <w:bottom w:val="none" w:sz="0" w:space="0" w:color="auto"/>
            <w:right w:val="none" w:sz="0" w:space="0" w:color="auto"/>
          </w:divBdr>
        </w:div>
      </w:divsChild>
    </w:div>
    <w:div w:id="1390036538">
      <w:bodyDiv w:val="1"/>
      <w:marLeft w:val="0"/>
      <w:marRight w:val="0"/>
      <w:marTop w:val="0"/>
      <w:marBottom w:val="0"/>
      <w:divBdr>
        <w:top w:val="none" w:sz="0" w:space="0" w:color="auto"/>
        <w:left w:val="none" w:sz="0" w:space="0" w:color="auto"/>
        <w:bottom w:val="none" w:sz="0" w:space="0" w:color="auto"/>
        <w:right w:val="none" w:sz="0" w:space="0" w:color="auto"/>
      </w:divBdr>
      <w:divsChild>
        <w:div w:id="2082212789">
          <w:marLeft w:val="0"/>
          <w:marRight w:val="0"/>
          <w:marTop w:val="0"/>
          <w:marBottom w:val="0"/>
          <w:divBdr>
            <w:top w:val="none" w:sz="0" w:space="0" w:color="auto"/>
            <w:left w:val="none" w:sz="0" w:space="0" w:color="auto"/>
            <w:bottom w:val="none" w:sz="0" w:space="0" w:color="auto"/>
            <w:right w:val="none" w:sz="0" w:space="0" w:color="auto"/>
          </w:divBdr>
        </w:div>
        <w:div w:id="615914853">
          <w:marLeft w:val="0"/>
          <w:marRight w:val="0"/>
          <w:marTop w:val="0"/>
          <w:marBottom w:val="0"/>
          <w:divBdr>
            <w:top w:val="none" w:sz="0" w:space="0" w:color="auto"/>
            <w:left w:val="none" w:sz="0" w:space="0" w:color="auto"/>
            <w:bottom w:val="none" w:sz="0" w:space="0" w:color="auto"/>
            <w:right w:val="none" w:sz="0" w:space="0" w:color="auto"/>
          </w:divBdr>
        </w:div>
        <w:div w:id="1140341587">
          <w:marLeft w:val="0"/>
          <w:marRight w:val="0"/>
          <w:marTop w:val="0"/>
          <w:marBottom w:val="0"/>
          <w:divBdr>
            <w:top w:val="none" w:sz="0" w:space="0" w:color="auto"/>
            <w:left w:val="none" w:sz="0" w:space="0" w:color="auto"/>
            <w:bottom w:val="none" w:sz="0" w:space="0" w:color="auto"/>
            <w:right w:val="none" w:sz="0" w:space="0" w:color="auto"/>
          </w:divBdr>
        </w:div>
        <w:div w:id="10034674">
          <w:marLeft w:val="0"/>
          <w:marRight w:val="0"/>
          <w:marTop w:val="0"/>
          <w:marBottom w:val="0"/>
          <w:divBdr>
            <w:top w:val="none" w:sz="0" w:space="0" w:color="auto"/>
            <w:left w:val="none" w:sz="0" w:space="0" w:color="auto"/>
            <w:bottom w:val="none" w:sz="0" w:space="0" w:color="auto"/>
            <w:right w:val="none" w:sz="0" w:space="0" w:color="auto"/>
          </w:divBdr>
        </w:div>
      </w:divsChild>
    </w:div>
    <w:div w:id="1493762120">
      <w:bodyDiv w:val="1"/>
      <w:marLeft w:val="0"/>
      <w:marRight w:val="0"/>
      <w:marTop w:val="0"/>
      <w:marBottom w:val="0"/>
      <w:divBdr>
        <w:top w:val="none" w:sz="0" w:space="0" w:color="auto"/>
        <w:left w:val="none" w:sz="0" w:space="0" w:color="auto"/>
        <w:bottom w:val="none" w:sz="0" w:space="0" w:color="auto"/>
        <w:right w:val="none" w:sz="0" w:space="0" w:color="auto"/>
      </w:divBdr>
      <w:divsChild>
        <w:div w:id="2143501265">
          <w:marLeft w:val="0"/>
          <w:marRight w:val="0"/>
          <w:marTop w:val="0"/>
          <w:marBottom w:val="0"/>
          <w:divBdr>
            <w:top w:val="none" w:sz="0" w:space="0" w:color="auto"/>
            <w:left w:val="none" w:sz="0" w:space="0" w:color="auto"/>
            <w:bottom w:val="none" w:sz="0" w:space="0" w:color="auto"/>
            <w:right w:val="none" w:sz="0" w:space="0" w:color="auto"/>
          </w:divBdr>
          <w:divsChild>
            <w:div w:id="1611819232">
              <w:marLeft w:val="0"/>
              <w:marRight w:val="0"/>
              <w:marTop w:val="0"/>
              <w:marBottom w:val="0"/>
              <w:divBdr>
                <w:top w:val="none" w:sz="0" w:space="0" w:color="auto"/>
                <w:left w:val="none" w:sz="0" w:space="0" w:color="auto"/>
                <w:bottom w:val="none" w:sz="0" w:space="0" w:color="auto"/>
                <w:right w:val="none" w:sz="0" w:space="0" w:color="auto"/>
              </w:divBdr>
              <w:divsChild>
                <w:div w:id="1837263235">
                  <w:marLeft w:val="0"/>
                  <w:marRight w:val="0"/>
                  <w:marTop w:val="0"/>
                  <w:marBottom w:val="0"/>
                  <w:divBdr>
                    <w:top w:val="none" w:sz="0" w:space="0" w:color="auto"/>
                    <w:left w:val="none" w:sz="0" w:space="0" w:color="auto"/>
                    <w:bottom w:val="none" w:sz="0" w:space="0" w:color="auto"/>
                    <w:right w:val="none" w:sz="0" w:space="0" w:color="auto"/>
                  </w:divBdr>
                  <w:divsChild>
                    <w:div w:id="669411195">
                      <w:marLeft w:val="0"/>
                      <w:marRight w:val="0"/>
                      <w:marTop w:val="0"/>
                      <w:marBottom w:val="0"/>
                      <w:divBdr>
                        <w:top w:val="none" w:sz="0" w:space="0" w:color="auto"/>
                        <w:left w:val="none" w:sz="0" w:space="0" w:color="auto"/>
                        <w:bottom w:val="none" w:sz="0" w:space="0" w:color="auto"/>
                        <w:right w:val="none" w:sz="0" w:space="0" w:color="auto"/>
                      </w:divBdr>
                      <w:divsChild>
                        <w:div w:id="204415343">
                          <w:marLeft w:val="0"/>
                          <w:marRight w:val="0"/>
                          <w:marTop w:val="0"/>
                          <w:marBottom w:val="0"/>
                          <w:divBdr>
                            <w:top w:val="none" w:sz="0" w:space="0" w:color="auto"/>
                            <w:left w:val="none" w:sz="0" w:space="0" w:color="auto"/>
                            <w:bottom w:val="none" w:sz="0" w:space="0" w:color="auto"/>
                            <w:right w:val="none" w:sz="0" w:space="0" w:color="auto"/>
                          </w:divBdr>
                          <w:divsChild>
                            <w:div w:id="1565485418">
                              <w:marLeft w:val="0"/>
                              <w:marRight w:val="0"/>
                              <w:marTop w:val="0"/>
                              <w:marBottom w:val="0"/>
                              <w:divBdr>
                                <w:top w:val="none" w:sz="0" w:space="0" w:color="auto"/>
                                <w:left w:val="none" w:sz="0" w:space="0" w:color="auto"/>
                                <w:bottom w:val="none" w:sz="0" w:space="0" w:color="auto"/>
                                <w:right w:val="none" w:sz="0" w:space="0" w:color="auto"/>
                              </w:divBdr>
                            </w:div>
                            <w:div w:id="938219202">
                              <w:marLeft w:val="0"/>
                              <w:marRight w:val="0"/>
                              <w:marTop w:val="0"/>
                              <w:marBottom w:val="0"/>
                              <w:divBdr>
                                <w:top w:val="none" w:sz="0" w:space="0" w:color="auto"/>
                                <w:left w:val="none" w:sz="0" w:space="0" w:color="auto"/>
                                <w:bottom w:val="none" w:sz="0" w:space="0" w:color="auto"/>
                                <w:right w:val="none" w:sz="0" w:space="0" w:color="auto"/>
                              </w:divBdr>
                            </w:div>
                            <w:div w:id="212892175">
                              <w:marLeft w:val="0"/>
                              <w:marRight w:val="0"/>
                              <w:marTop w:val="0"/>
                              <w:marBottom w:val="0"/>
                              <w:divBdr>
                                <w:top w:val="none" w:sz="0" w:space="0" w:color="auto"/>
                                <w:left w:val="none" w:sz="0" w:space="0" w:color="auto"/>
                                <w:bottom w:val="none" w:sz="0" w:space="0" w:color="auto"/>
                                <w:right w:val="none" w:sz="0" w:space="0" w:color="auto"/>
                              </w:divBdr>
                            </w:div>
                            <w:div w:id="1518035184">
                              <w:marLeft w:val="0"/>
                              <w:marRight w:val="0"/>
                              <w:marTop w:val="0"/>
                              <w:marBottom w:val="0"/>
                              <w:divBdr>
                                <w:top w:val="none" w:sz="0" w:space="0" w:color="auto"/>
                                <w:left w:val="none" w:sz="0" w:space="0" w:color="auto"/>
                                <w:bottom w:val="none" w:sz="0" w:space="0" w:color="auto"/>
                                <w:right w:val="none" w:sz="0" w:space="0" w:color="auto"/>
                              </w:divBdr>
                              <w:divsChild>
                                <w:div w:id="8386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78296">
      <w:bodyDiv w:val="1"/>
      <w:marLeft w:val="0"/>
      <w:marRight w:val="0"/>
      <w:marTop w:val="0"/>
      <w:marBottom w:val="0"/>
      <w:divBdr>
        <w:top w:val="none" w:sz="0" w:space="0" w:color="auto"/>
        <w:left w:val="none" w:sz="0" w:space="0" w:color="auto"/>
        <w:bottom w:val="none" w:sz="0" w:space="0" w:color="auto"/>
        <w:right w:val="none" w:sz="0" w:space="0" w:color="auto"/>
      </w:divBdr>
      <w:divsChild>
        <w:div w:id="913778083">
          <w:marLeft w:val="0"/>
          <w:marRight w:val="0"/>
          <w:marTop w:val="0"/>
          <w:marBottom w:val="0"/>
          <w:divBdr>
            <w:top w:val="none" w:sz="0" w:space="0" w:color="auto"/>
            <w:left w:val="none" w:sz="0" w:space="0" w:color="auto"/>
            <w:bottom w:val="none" w:sz="0" w:space="0" w:color="auto"/>
            <w:right w:val="none" w:sz="0" w:space="0" w:color="auto"/>
          </w:divBdr>
        </w:div>
      </w:divsChild>
    </w:div>
    <w:div w:id="1941446722">
      <w:bodyDiv w:val="1"/>
      <w:marLeft w:val="0"/>
      <w:marRight w:val="0"/>
      <w:marTop w:val="0"/>
      <w:marBottom w:val="0"/>
      <w:divBdr>
        <w:top w:val="none" w:sz="0" w:space="0" w:color="auto"/>
        <w:left w:val="none" w:sz="0" w:space="0" w:color="auto"/>
        <w:bottom w:val="none" w:sz="0" w:space="0" w:color="auto"/>
        <w:right w:val="none" w:sz="0" w:space="0" w:color="auto"/>
      </w:divBdr>
      <w:divsChild>
        <w:div w:id="399788751">
          <w:marLeft w:val="0"/>
          <w:marRight w:val="0"/>
          <w:marTop w:val="0"/>
          <w:marBottom w:val="0"/>
          <w:divBdr>
            <w:top w:val="none" w:sz="0" w:space="0" w:color="auto"/>
            <w:left w:val="none" w:sz="0" w:space="0" w:color="auto"/>
            <w:bottom w:val="none" w:sz="0" w:space="0" w:color="auto"/>
            <w:right w:val="none" w:sz="0" w:space="0" w:color="auto"/>
          </w:divBdr>
        </w:div>
      </w:divsChild>
    </w:div>
    <w:div w:id="2053536687">
      <w:bodyDiv w:val="1"/>
      <w:marLeft w:val="0"/>
      <w:marRight w:val="0"/>
      <w:marTop w:val="0"/>
      <w:marBottom w:val="0"/>
      <w:divBdr>
        <w:top w:val="none" w:sz="0" w:space="0" w:color="auto"/>
        <w:left w:val="none" w:sz="0" w:space="0" w:color="auto"/>
        <w:bottom w:val="none" w:sz="0" w:space="0" w:color="auto"/>
        <w:right w:val="none" w:sz="0" w:space="0" w:color="auto"/>
      </w:divBdr>
    </w:div>
    <w:div w:id="2096513249">
      <w:bodyDiv w:val="1"/>
      <w:marLeft w:val="0"/>
      <w:marRight w:val="0"/>
      <w:marTop w:val="0"/>
      <w:marBottom w:val="0"/>
      <w:divBdr>
        <w:top w:val="none" w:sz="0" w:space="0" w:color="auto"/>
        <w:left w:val="none" w:sz="0" w:space="0" w:color="auto"/>
        <w:bottom w:val="none" w:sz="0" w:space="0" w:color="auto"/>
        <w:right w:val="none" w:sz="0" w:space="0" w:color="auto"/>
      </w:divBdr>
    </w:div>
    <w:div w:id="2110423035">
      <w:bodyDiv w:val="1"/>
      <w:marLeft w:val="0"/>
      <w:marRight w:val="0"/>
      <w:marTop w:val="0"/>
      <w:marBottom w:val="0"/>
      <w:divBdr>
        <w:top w:val="none" w:sz="0" w:space="0" w:color="auto"/>
        <w:left w:val="none" w:sz="0" w:space="0" w:color="auto"/>
        <w:bottom w:val="none" w:sz="0" w:space="0" w:color="auto"/>
        <w:right w:val="none" w:sz="0" w:space="0" w:color="auto"/>
      </w:divBdr>
      <w:divsChild>
        <w:div w:id="945818275">
          <w:marLeft w:val="418"/>
          <w:marRight w:val="0"/>
          <w:marTop w:val="77"/>
          <w:marBottom w:val="0"/>
          <w:divBdr>
            <w:top w:val="none" w:sz="0" w:space="0" w:color="auto"/>
            <w:left w:val="none" w:sz="0" w:space="0" w:color="auto"/>
            <w:bottom w:val="none" w:sz="0" w:space="0" w:color="auto"/>
            <w:right w:val="none" w:sz="0" w:space="0" w:color="auto"/>
          </w:divBdr>
        </w:div>
        <w:div w:id="382558715">
          <w:marLeft w:val="418"/>
          <w:marRight w:val="0"/>
          <w:marTop w:val="77"/>
          <w:marBottom w:val="0"/>
          <w:divBdr>
            <w:top w:val="none" w:sz="0" w:space="0" w:color="auto"/>
            <w:left w:val="none" w:sz="0" w:space="0" w:color="auto"/>
            <w:bottom w:val="none" w:sz="0" w:space="0" w:color="auto"/>
            <w:right w:val="none" w:sz="0" w:space="0" w:color="auto"/>
          </w:divBdr>
        </w:div>
        <w:div w:id="769158049">
          <w:marLeft w:val="418"/>
          <w:marRight w:val="0"/>
          <w:marTop w:val="77"/>
          <w:marBottom w:val="0"/>
          <w:divBdr>
            <w:top w:val="none" w:sz="0" w:space="0" w:color="auto"/>
            <w:left w:val="none" w:sz="0" w:space="0" w:color="auto"/>
            <w:bottom w:val="none" w:sz="0" w:space="0" w:color="auto"/>
            <w:right w:val="none" w:sz="0" w:space="0" w:color="auto"/>
          </w:divBdr>
        </w:div>
        <w:div w:id="741871273">
          <w:marLeft w:val="418"/>
          <w:marRight w:val="0"/>
          <w:marTop w:val="77"/>
          <w:marBottom w:val="0"/>
          <w:divBdr>
            <w:top w:val="none" w:sz="0" w:space="0" w:color="auto"/>
            <w:left w:val="none" w:sz="0" w:space="0" w:color="auto"/>
            <w:bottom w:val="none" w:sz="0" w:space="0" w:color="auto"/>
            <w:right w:val="none" w:sz="0" w:space="0" w:color="auto"/>
          </w:divBdr>
        </w:div>
        <w:div w:id="1447652074">
          <w:marLeft w:val="418"/>
          <w:marRight w:val="0"/>
          <w:marTop w:val="77"/>
          <w:marBottom w:val="0"/>
          <w:divBdr>
            <w:top w:val="none" w:sz="0" w:space="0" w:color="auto"/>
            <w:left w:val="none" w:sz="0" w:space="0" w:color="auto"/>
            <w:bottom w:val="none" w:sz="0" w:space="0" w:color="auto"/>
            <w:right w:val="none" w:sz="0" w:space="0" w:color="auto"/>
          </w:divBdr>
        </w:div>
        <w:div w:id="1307778057">
          <w:marLeft w:val="418"/>
          <w:marRight w:val="0"/>
          <w:marTop w:val="77"/>
          <w:marBottom w:val="0"/>
          <w:divBdr>
            <w:top w:val="none" w:sz="0" w:space="0" w:color="auto"/>
            <w:left w:val="none" w:sz="0" w:space="0" w:color="auto"/>
            <w:bottom w:val="none" w:sz="0" w:space="0" w:color="auto"/>
            <w:right w:val="none" w:sz="0" w:space="0" w:color="auto"/>
          </w:divBdr>
        </w:div>
        <w:div w:id="1261061525">
          <w:marLeft w:val="418"/>
          <w:marRight w:val="0"/>
          <w:marTop w:val="77"/>
          <w:marBottom w:val="0"/>
          <w:divBdr>
            <w:top w:val="none" w:sz="0" w:space="0" w:color="auto"/>
            <w:left w:val="none" w:sz="0" w:space="0" w:color="auto"/>
            <w:bottom w:val="none" w:sz="0" w:space="0" w:color="auto"/>
            <w:right w:val="none" w:sz="0" w:space="0" w:color="auto"/>
          </w:divBdr>
        </w:div>
      </w:divsChild>
    </w:div>
    <w:div w:id="2115204309">
      <w:bodyDiv w:val="1"/>
      <w:marLeft w:val="0"/>
      <w:marRight w:val="0"/>
      <w:marTop w:val="0"/>
      <w:marBottom w:val="0"/>
      <w:divBdr>
        <w:top w:val="none" w:sz="0" w:space="0" w:color="auto"/>
        <w:left w:val="none" w:sz="0" w:space="0" w:color="auto"/>
        <w:bottom w:val="none" w:sz="0" w:space="0" w:color="auto"/>
        <w:right w:val="none" w:sz="0" w:space="0" w:color="auto"/>
      </w:divBdr>
      <w:divsChild>
        <w:div w:id="2101024087">
          <w:marLeft w:val="418"/>
          <w:marRight w:val="0"/>
          <w:marTop w:val="77"/>
          <w:marBottom w:val="0"/>
          <w:divBdr>
            <w:top w:val="none" w:sz="0" w:space="0" w:color="auto"/>
            <w:left w:val="none" w:sz="0" w:space="0" w:color="auto"/>
            <w:bottom w:val="none" w:sz="0" w:space="0" w:color="auto"/>
            <w:right w:val="none" w:sz="0" w:space="0" w:color="auto"/>
          </w:divBdr>
        </w:div>
        <w:div w:id="1243370716">
          <w:marLeft w:val="418"/>
          <w:marRight w:val="0"/>
          <w:marTop w:val="77"/>
          <w:marBottom w:val="0"/>
          <w:divBdr>
            <w:top w:val="none" w:sz="0" w:space="0" w:color="auto"/>
            <w:left w:val="none" w:sz="0" w:space="0" w:color="auto"/>
            <w:bottom w:val="none" w:sz="0" w:space="0" w:color="auto"/>
            <w:right w:val="none" w:sz="0" w:space="0" w:color="auto"/>
          </w:divBdr>
        </w:div>
        <w:div w:id="1722747227">
          <w:marLeft w:val="418"/>
          <w:marRight w:val="0"/>
          <w:marTop w:val="77"/>
          <w:marBottom w:val="0"/>
          <w:divBdr>
            <w:top w:val="none" w:sz="0" w:space="0" w:color="auto"/>
            <w:left w:val="none" w:sz="0" w:space="0" w:color="auto"/>
            <w:bottom w:val="none" w:sz="0" w:space="0" w:color="auto"/>
            <w:right w:val="none" w:sz="0" w:space="0" w:color="auto"/>
          </w:divBdr>
        </w:div>
        <w:div w:id="2001806628">
          <w:marLeft w:val="418"/>
          <w:marRight w:val="0"/>
          <w:marTop w:val="77"/>
          <w:marBottom w:val="0"/>
          <w:divBdr>
            <w:top w:val="none" w:sz="0" w:space="0" w:color="auto"/>
            <w:left w:val="none" w:sz="0" w:space="0" w:color="auto"/>
            <w:bottom w:val="none" w:sz="0" w:space="0" w:color="auto"/>
            <w:right w:val="none" w:sz="0" w:space="0" w:color="auto"/>
          </w:divBdr>
        </w:div>
        <w:div w:id="2004313794">
          <w:marLeft w:val="850"/>
          <w:marRight w:val="0"/>
          <w:marTop w:val="67"/>
          <w:marBottom w:val="0"/>
          <w:divBdr>
            <w:top w:val="none" w:sz="0" w:space="0" w:color="auto"/>
            <w:left w:val="none" w:sz="0" w:space="0" w:color="auto"/>
            <w:bottom w:val="none" w:sz="0" w:space="0" w:color="auto"/>
            <w:right w:val="none" w:sz="0" w:space="0" w:color="auto"/>
          </w:divBdr>
        </w:div>
        <w:div w:id="663437940">
          <w:marLeft w:val="85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manchester.ac.uk/portal/en/publications/the-modernity-of-milk-kinship(6b769498-227f-4d7e-8437-a8cf9ad5404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Cassidy</dc:creator>
  <cp:keywords/>
  <dc:description/>
  <cp:lastModifiedBy>Tanya Cassidy</cp:lastModifiedBy>
  <cp:revision>3</cp:revision>
  <dcterms:created xsi:type="dcterms:W3CDTF">2018-10-22T08:51:00Z</dcterms:created>
  <dcterms:modified xsi:type="dcterms:W3CDTF">2018-10-22T08:55:00Z</dcterms:modified>
</cp:coreProperties>
</file>