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9C3E8" w14:textId="77777777" w:rsidR="00CC3FE0" w:rsidRPr="00514955" w:rsidRDefault="00CB7510" w:rsidP="00514955">
      <w:pPr>
        <w:pStyle w:val="BodyText"/>
        <w:widowControl/>
        <w:spacing w:line="480" w:lineRule="auto"/>
        <w:jc w:val="center"/>
        <w:rPr>
          <w:rFonts w:asciiTheme="minorHAnsi" w:hAnsiTheme="minorHAnsi" w:cstheme="minorHAnsi"/>
          <w:b/>
          <w:color w:val="000000"/>
        </w:rPr>
      </w:pPr>
      <w:bookmarkStart w:id="0" w:name="_GoBack"/>
      <w:r w:rsidRPr="00514955">
        <w:rPr>
          <w:rFonts w:asciiTheme="minorHAnsi" w:hAnsiTheme="minorHAnsi" w:cstheme="minorHAnsi"/>
          <w:b/>
          <w:color w:val="000000"/>
        </w:rPr>
        <w:t>Qualitative story completion: Possibi</w:t>
      </w:r>
      <w:r w:rsidR="00CC3FE0" w:rsidRPr="00514955">
        <w:rPr>
          <w:rFonts w:asciiTheme="minorHAnsi" w:hAnsiTheme="minorHAnsi" w:cstheme="minorHAnsi"/>
          <w:b/>
          <w:color w:val="000000"/>
        </w:rPr>
        <w:t>lities and potential pitfalls</w:t>
      </w:r>
      <w:bookmarkEnd w:id="0"/>
    </w:p>
    <w:p w14:paraId="3A4D580C" w14:textId="47EE9E28" w:rsidR="00CB7510" w:rsidRDefault="00CB7510" w:rsidP="00514955">
      <w:pPr>
        <w:pStyle w:val="BodyText"/>
        <w:widowControl/>
        <w:spacing w:line="480" w:lineRule="auto"/>
        <w:jc w:val="center"/>
        <w:rPr>
          <w:rFonts w:asciiTheme="minorHAnsi" w:hAnsiTheme="minorHAnsi" w:cstheme="minorHAnsi"/>
          <w:color w:val="000000"/>
        </w:rPr>
      </w:pPr>
      <w:r w:rsidRPr="00514955">
        <w:rPr>
          <w:rFonts w:asciiTheme="minorHAnsi" w:hAnsiTheme="minorHAnsi" w:cstheme="minorHAnsi"/>
          <w:color w:val="000000"/>
        </w:rPr>
        <w:t xml:space="preserve">Virginia Braun, Victoria Clarke, Nikki Hayfield, </w:t>
      </w:r>
      <w:r w:rsidR="0027560B" w:rsidRPr="00514955">
        <w:rPr>
          <w:rFonts w:asciiTheme="minorHAnsi" w:hAnsiTheme="minorHAnsi" w:cstheme="minorHAnsi"/>
          <w:color w:val="000000"/>
        </w:rPr>
        <w:t xml:space="preserve">Hannah Frith, </w:t>
      </w:r>
      <w:r w:rsidRPr="00514955">
        <w:rPr>
          <w:rFonts w:asciiTheme="minorHAnsi" w:hAnsiTheme="minorHAnsi" w:cstheme="minorHAnsi"/>
          <w:color w:val="000000"/>
        </w:rPr>
        <w:t xml:space="preserve">Helen </w:t>
      </w:r>
      <w:proofErr w:type="spellStart"/>
      <w:r w:rsidRPr="00514955">
        <w:rPr>
          <w:rFonts w:asciiTheme="minorHAnsi" w:hAnsiTheme="minorHAnsi" w:cstheme="minorHAnsi"/>
          <w:color w:val="000000"/>
        </w:rPr>
        <w:t>Malson</w:t>
      </w:r>
      <w:proofErr w:type="spellEnd"/>
      <w:r w:rsidRPr="00514955">
        <w:rPr>
          <w:rFonts w:asciiTheme="minorHAnsi" w:hAnsiTheme="minorHAnsi" w:cstheme="minorHAnsi"/>
          <w:color w:val="000000"/>
        </w:rPr>
        <w:t xml:space="preserve">, Naomi Moller and </w:t>
      </w:r>
      <w:proofErr w:type="spellStart"/>
      <w:r w:rsidRPr="00514955">
        <w:rPr>
          <w:rFonts w:asciiTheme="minorHAnsi" w:hAnsiTheme="minorHAnsi" w:cstheme="minorHAnsi"/>
          <w:color w:val="000000"/>
        </w:rPr>
        <w:t>Iduna</w:t>
      </w:r>
      <w:proofErr w:type="spellEnd"/>
      <w:r w:rsidRPr="00514955">
        <w:rPr>
          <w:rFonts w:asciiTheme="minorHAnsi" w:hAnsiTheme="minorHAnsi" w:cstheme="minorHAnsi"/>
          <w:color w:val="000000"/>
        </w:rPr>
        <w:t xml:space="preserve"> Shah-Beckley in conversation</w:t>
      </w:r>
    </w:p>
    <w:p w14:paraId="43CCF6A4" w14:textId="77777777" w:rsidR="00E908EB" w:rsidRPr="00E908EB" w:rsidRDefault="00E908EB" w:rsidP="00E908EB">
      <w:pPr>
        <w:spacing w:line="480" w:lineRule="auto"/>
        <w:jc w:val="center"/>
        <w:rPr>
          <w:rFonts w:asciiTheme="minorHAnsi" w:hAnsiTheme="minorHAnsi" w:cstheme="minorHAnsi"/>
        </w:rPr>
      </w:pPr>
      <w:r w:rsidRPr="00E908EB">
        <w:rPr>
          <w:rFonts w:asciiTheme="minorHAnsi" w:hAnsiTheme="minorHAnsi" w:cstheme="minorHAnsi"/>
          <w:i/>
        </w:rPr>
        <w:t>Qualitative Research in Psychology</w:t>
      </w:r>
    </w:p>
    <w:p w14:paraId="291ECC8B" w14:textId="77777777" w:rsidR="00E908EB" w:rsidRPr="00E908EB" w:rsidRDefault="00E908EB" w:rsidP="00E908EB">
      <w:pPr>
        <w:spacing w:line="480" w:lineRule="auto"/>
        <w:jc w:val="center"/>
        <w:rPr>
          <w:rFonts w:asciiTheme="minorHAnsi" w:hAnsiTheme="minorHAnsi" w:cstheme="minorHAnsi"/>
          <w:b/>
          <w:i/>
        </w:rPr>
      </w:pPr>
      <w:r w:rsidRPr="00E908EB">
        <w:rPr>
          <w:rFonts w:asciiTheme="minorHAnsi" w:hAnsiTheme="minorHAnsi" w:cstheme="minorHAnsi"/>
        </w:rPr>
        <w:t xml:space="preserve">Special Issue on </w:t>
      </w:r>
      <w:r w:rsidRPr="00E908EB">
        <w:rPr>
          <w:rFonts w:asciiTheme="minorHAnsi" w:hAnsiTheme="minorHAnsi" w:cstheme="minorHAnsi"/>
          <w:b/>
          <w:i/>
        </w:rPr>
        <w:t>Using Story Completion Methods in Qualitative Research</w:t>
      </w:r>
    </w:p>
    <w:p w14:paraId="28363CF3" w14:textId="1D99B79B" w:rsidR="00E908EB" w:rsidRPr="00E908EB" w:rsidRDefault="00E908EB" w:rsidP="00E908EB">
      <w:pPr>
        <w:pStyle w:val="BodyText"/>
        <w:widowControl/>
        <w:spacing w:line="480" w:lineRule="auto"/>
        <w:jc w:val="center"/>
        <w:rPr>
          <w:rFonts w:asciiTheme="minorHAnsi" w:hAnsiTheme="minorHAnsi" w:cstheme="minorHAnsi"/>
          <w:color w:val="000000"/>
        </w:rPr>
      </w:pPr>
      <w:r w:rsidRPr="00E908EB">
        <w:rPr>
          <w:rFonts w:asciiTheme="minorHAnsi" w:hAnsiTheme="minorHAnsi" w:cstheme="minorHAnsi"/>
        </w:rPr>
        <w:t>Edited by Virginia Braun, Victoria Clarke, Hannah Frith &amp; Naomi Moller</w:t>
      </w:r>
    </w:p>
    <w:p w14:paraId="4437AA1D" w14:textId="24120E02" w:rsidR="0027701A" w:rsidRPr="00514955" w:rsidRDefault="0027701A" w:rsidP="00514955">
      <w:pPr>
        <w:spacing w:before="120" w:after="120" w:line="480" w:lineRule="auto"/>
        <w:rPr>
          <w:rFonts w:asciiTheme="minorHAnsi" w:hAnsiTheme="minorHAnsi" w:cstheme="minorHAnsi"/>
        </w:rPr>
      </w:pPr>
      <w:r w:rsidRPr="00514955">
        <w:rPr>
          <w:rFonts w:asciiTheme="minorHAnsi" w:hAnsiTheme="minorHAnsi" w:cstheme="minorHAnsi"/>
          <w:b/>
        </w:rPr>
        <w:t>Virginia Braun</w:t>
      </w:r>
      <w:r w:rsidR="00514955">
        <w:rPr>
          <w:rFonts w:asciiTheme="minorHAnsi" w:hAnsiTheme="minorHAnsi" w:cstheme="minorHAnsi"/>
          <w:b/>
        </w:rPr>
        <w:t>,</w:t>
      </w:r>
      <w:r w:rsidRPr="00514955">
        <w:rPr>
          <w:rFonts w:asciiTheme="minorHAnsi" w:hAnsiTheme="minorHAnsi" w:cstheme="minorHAnsi"/>
        </w:rPr>
        <w:t xml:space="preserve"> The University of Auckland, Aotearoa/New Zealand.</w:t>
      </w:r>
    </w:p>
    <w:p w14:paraId="2685F31A" w14:textId="77AF1F46" w:rsidR="0027701A" w:rsidRPr="00514955" w:rsidRDefault="0027701A" w:rsidP="00514955">
      <w:pPr>
        <w:spacing w:before="120" w:after="120" w:line="480" w:lineRule="auto"/>
        <w:rPr>
          <w:rFonts w:asciiTheme="minorHAnsi" w:hAnsiTheme="minorHAnsi" w:cstheme="minorHAnsi"/>
        </w:rPr>
      </w:pPr>
      <w:r w:rsidRPr="00514955">
        <w:rPr>
          <w:rFonts w:asciiTheme="minorHAnsi" w:hAnsiTheme="minorHAnsi" w:cstheme="minorHAnsi"/>
          <w:b/>
        </w:rPr>
        <w:t>Victoria Clarke</w:t>
      </w:r>
      <w:r w:rsidR="00514955">
        <w:rPr>
          <w:rFonts w:asciiTheme="minorHAnsi" w:hAnsiTheme="minorHAnsi" w:cstheme="minorHAnsi"/>
          <w:b/>
        </w:rPr>
        <w:t>,</w:t>
      </w:r>
      <w:r w:rsidRPr="00514955">
        <w:rPr>
          <w:rFonts w:asciiTheme="minorHAnsi" w:hAnsiTheme="minorHAnsi" w:cstheme="minorHAnsi"/>
        </w:rPr>
        <w:t xml:space="preserve"> Department of Health and Social Sciences</w:t>
      </w:r>
      <w:r w:rsidR="00514955">
        <w:rPr>
          <w:rFonts w:asciiTheme="minorHAnsi" w:hAnsiTheme="minorHAnsi" w:cstheme="minorHAnsi"/>
        </w:rPr>
        <w:t>,</w:t>
      </w:r>
      <w:r w:rsidRPr="00514955">
        <w:rPr>
          <w:rFonts w:asciiTheme="minorHAnsi" w:hAnsiTheme="minorHAnsi" w:cstheme="minorHAnsi"/>
        </w:rPr>
        <w:t xml:space="preserve"> University of the West of England, Bristol, UK.</w:t>
      </w:r>
    </w:p>
    <w:p w14:paraId="7BCBFABE" w14:textId="2AF76AD0" w:rsidR="00CB7510" w:rsidRPr="00514955" w:rsidRDefault="00CB751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 Frith</w:t>
      </w:r>
      <w:r w:rsidR="00514955">
        <w:rPr>
          <w:rFonts w:asciiTheme="minorHAnsi" w:hAnsiTheme="minorHAnsi" w:cstheme="minorHAnsi"/>
          <w:b/>
          <w:color w:val="000000"/>
        </w:rPr>
        <w:t>,</w:t>
      </w:r>
      <w:r w:rsidR="0027701A" w:rsidRPr="00514955">
        <w:rPr>
          <w:rFonts w:asciiTheme="minorHAnsi" w:hAnsiTheme="minorHAnsi" w:cstheme="minorHAnsi"/>
          <w:color w:val="000000"/>
        </w:rPr>
        <w:t xml:space="preserve"> </w:t>
      </w:r>
      <w:r w:rsidR="00D15944" w:rsidRPr="00514955">
        <w:rPr>
          <w:rFonts w:asciiTheme="minorHAnsi" w:hAnsiTheme="minorHAnsi" w:cstheme="minorHAnsi"/>
          <w:color w:val="000000"/>
        </w:rPr>
        <w:t>School of Applied Social Science</w:t>
      </w:r>
      <w:r w:rsidR="00514955">
        <w:rPr>
          <w:rFonts w:asciiTheme="minorHAnsi" w:hAnsiTheme="minorHAnsi" w:cstheme="minorHAnsi"/>
          <w:color w:val="000000"/>
        </w:rPr>
        <w:t>,</w:t>
      </w:r>
      <w:r w:rsidR="00BE2902" w:rsidRPr="00514955">
        <w:rPr>
          <w:rFonts w:asciiTheme="minorHAnsi" w:hAnsiTheme="minorHAnsi" w:cstheme="minorHAnsi"/>
          <w:color w:val="000000"/>
        </w:rPr>
        <w:t xml:space="preserve"> University of Brighton, UK.</w:t>
      </w:r>
    </w:p>
    <w:p w14:paraId="5B5F441B" w14:textId="47441133" w:rsidR="00CB7510" w:rsidRPr="00514955" w:rsidRDefault="00CB751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Nikki Hayfield</w:t>
      </w:r>
      <w:r w:rsidR="00514955">
        <w:rPr>
          <w:rFonts w:asciiTheme="minorHAnsi" w:hAnsiTheme="minorHAnsi" w:cstheme="minorHAnsi"/>
          <w:b/>
          <w:color w:val="000000"/>
        </w:rPr>
        <w:t>,</w:t>
      </w:r>
      <w:r w:rsidR="0027701A" w:rsidRPr="00514955">
        <w:rPr>
          <w:rFonts w:asciiTheme="minorHAnsi" w:hAnsiTheme="minorHAnsi" w:cstheme="minorHAnsi"/>
          <w:color w:val="000000"/>
        </w:rPr>
        <w:t xml:space="preserve"> </w:t>
      </w:r>
      <w:r w:rsidR="0027701A" w:rsidRPr="00514955">
        <w:rPr>
          <w:rFonts w:asciiTheme="minorHAnsi" w:hAnsiTheme="minorHAnsi" w:cstheme="minorHAnsi"/>
        </w:rPr>
        <w:t>Department of Health and Social Sciences</w:t>
      </w:r>
      <w:r w:rsidR="00514955">
        <w:rPr>
          <w:rFonts w:asciiTheme="minorHAnsi" w:hAnsiTheme="minorHAnsi" w:cstheme="minorHAnsi"/>
        </w:rPr>
        <w:t>,</w:t>
      </w:r>
      <w:r w:rsidR="0027701A" w:rsidRPr="00514955">
        <w:rPr>
          <w:rFonts w:asciiTheme="minorHAnsi" w:hAnsiTheme="minorHAnsi" w:cstheme="minorHAnsi"/>
        </w:rPr>
        <w:t xml:space="preserve"> University of the West of England, Bristol, UK.</w:t>
      </w:r>
    </w:p>
    <w:p w14:paraId="70C4AE07" w14:textId="24075565" w:rsidR="00CB7510" w:rsidRPr="00514955" w:rsidRDefault="00CB751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 xml:space="preserve">Helen </w:t>
      </w:r>
      <w:proofErr w:type="spellStart"/>
      <w:r w:rsidRPr="00514955">
        <w:rPr>
          <w:rFonts w:asciiTheme="minorHAnsi" w:hAnsiTheme="minorHAnsi" w:cstheme="minorHAnsi"/>
          <w:b/>
          <w:color w:val="000000"/>
        </w:rPr>
        <w:t>Malson</w:t>
      </w:r>
      <w:proofErr w:type="spellEnd"/>
      <w:r w:rsidR="00514955">
        <w:rPr>
          <w:rFonts w:asciiTheme="minorHAnsi" w:hAnsiTheme="minorHAnsi" w:cstheme="minorHAnsi"/>
          <w:b/>
          <w:color w:val="000000"/>
        </w:rPr>
        <w:t>,</w:t>
      </w:r>
      <w:r w:rsidR="0027701A" w:rsidRPr="00514955">
        <w:rPr>
          <w:rFonts w:asciiTheme="minorHAnsi" w:hAnsiTheme="minorHAnsi" w:cstheme="minorHAnsi"/>
          <w:color w:val="000000"/>
        </w:rPr>
        <w:t xml:space="preserve"> </w:t>
      </w:r>
      <w:r w:rsidR="0027701A" w:rsidRPr="00514955">
        <w:rPr>
          <w:rFonts w:asciiTheme="minorHAnsi" w:hAnsiTheme="minorHAnsi" w:cstheme="minorHAnsi"/>
        </w:rPr>
        <w:t>Department of Health and Social Sciences</w:t>
      </w:r>
      <w:r w:rsidR="00514955">
        <w:rPr>
          <w:rFonts w:asciiTheme="minorHAnsi" w:hAnsiTheme="minorHAnsi" w:cstheme="minorHAnsi"/>
        </w:rPr>
        <w:t>,</w:t>
      </w:r>
      <w:r w:rsidR="0027701A" w:rsidRPr="00514955">
        <w:rPr>
          <w:rFonts w:asciiTheme="minorHAnsi" w:hAnsiTheme="minorHAnsi" w:cstheme="minorHAnsi"/>
        </w:rPr>
        <w:t xml:space="preserve"> University of the West of England, Bristol, UK.</w:t>
      </w:r>
    </w:p>
    <w:p w14:paraId="445523CD" w14:textId="2E5F9972" w:rsidR="00CB7510" w:rsidRPr="00514955" w:rsidRDefault="0027701A"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rPr>
        <w:t>Naomi Moller</w:t>
      </w:r>
      <w:r w:rsidR="00514955">
        <w:rPr>
          <w:rFonts w:asciiTheme="minorHAnsi" w:hAnsiTheme="minorHAnsi" w:cstheme="minorHAnsi"/>
          <w:b/>
        </w:rPr>
        <w:t>,</w:t>
      </w:r>
      <w:r w:rsidRPr="00514955">
        <w:rPr>
          <w:rFonts w:asciiTheme="minorHAnsi" w:hAnsiTheme="minorHAnsi" w:cstheme="minorHAnsi"/>
        </w:rPr>
        <w:t xml:space="preserve"> School of Psychology</w:t>
      </w:r>
      <w:r w:rsidR="00514955">
        <w:rPr>
          <w:rFonts w:asciiTheme="minorHAnsi" w:hAnsiTheme="minorHAnsi" w:cstheme="minorHAnsi"/>
        </w:rPr>
        <w:t>, T</w:t>
      </w:r>
      <w:r w:rsidRPr="00514955">
        <w:rPr>
          <w:rFonts w:asciiTheme="minorHAnsi" w:hAnsiTheme="minorHAnsi" w:cstheme="minorHAnsi"/>
        </w:rPr>
        <w:t>he Open University, UK</w:t>
      </w:r>
      <w:r w:rsidR="00A80538" w:rsidRPr="00514955">
        <w:rPr>
          <w:rFonts w:asciiTheme="minorHAnsi" w:hAnsiTheme="minorHAnsi" w:cstheme="minorHAnsi"/>
        </w:rPr>
        <w:t xml:space="preserve"> and a practicing counselling psychologist</w:t>
      </w:r>
      <w:r w:rsidRPr="00514955">
        <w:rPr>
          <w:rFonts w:asciiTheme="minorHAnsi" w:hAnsiTheme="minorHAnsi" w:cstheme="minorHAnsi"/>
        </w:rPr>
        <w:t>.</w:t>
      </w:r>
    </w:p>
    <w:p w14:paraId="114B40A0" w14:textId="194A0055" w:rsidR="00B86509" w:rsidRPr="00514955" w:rsidRDefault="00BE2902"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b/>
          <w:color w:val="000000"/>
        </w:rPr>
        <w:t xml:space="preserve"> Shah-Beckley</w:t>
      </w:r>
      <w:r w:rsidR="00514955">
        <w:rPr>
          <w:rFonts w:asciiTheme="minorHAnsi" w:hAnsiTheme="minorHAnsi" w:cstheme="minorHAnsi"/>
          <w:b/>
          <w:color w:val="000000"/>
        </w:rPr>
        <w:t>,</w:t>
      </w:r>
      <w:r w:rsidRPr="00514955">
        <w:rPr>
          <w:rFonts w:asciiTheme="minorHAnsi" w:hAnsiTheme="minorHAnsi" w:cstheme="minorHAnsi"/>
          <w:color w:val="000000"/>
        </w:rPr>
        <w:t xml:space="preserve"> </w:t>
      </w:r>
      <w:r w:rsidR="00F71C09" w:rsidRPr="00514955">
        <w:rPr>
          <w:rFonts w:asciiTheme="minorHAnsi" w:hAnsiTheme="minorHAnsi" w:cstheme="minorHAnsi"/>
          <w:color w:val="000000"/>
        </w:rPr>
        <w:t>Personality Disorder Treatment Service</w:t>
      </w:r>
      <w:r w:rsidR="00514955">
        <w:rPr>
          <w:rFonts w:asciiTheme="minorHAnsi" w:hAnsiTheme="minorHAnsi" w:cstheme="minorHAnsi"/>
          <w:color w:val="000000"/>
        </w:rPr>
        <w:t>,</w:t>
      </w:r>
      <w:r w:rsidR="00F71C09" w:rsidRPr="00514955">
        <w:rPr>
          <w:rFonts w:asciiTheme="minorHAnsi" w:hAnsiTheme="minorHAnsi" w:cstheme="minorHAnsi"/>
          <w:color w:val="000000"/>
        </w:rPr>
        <w:t xml:space="preserve"> HMP Eastwood Park, Avon and Wiltshire Mental Health Trust</w:t>
      </w:r>
    </w:p>
    <w:p w14:paraId="0EFAE2BD" w14:textId="77777777" w:rsidR="00CC3FE0" w:rsidRPr="00514955" w:rsidRDefault="00CC3FE0" w:rsidP="00514955">
      <w:pPr>
        <w:pStyle w:val="BodyText"/>
        <w:widowControl/>
        <w:spacing w:line="480" w:lineRule="auto"/>
        <w:rPr>
          <w:rFonts w:asciiTheme="minorHAnsi" w:hAnsiTheme="minorHAnsi" w:cstheme="minorHAnsi"/>
          <w:color w:val="000000"/>
        </w:rPr>
      </w:pPr>
    </w:p>
    <w:p w14:paraId="49D9315E" w14:textId="77777777" w:rsidR="0027560B" w:rsidRPr="00FA3A59" w:rsidRDefault="00B86509" w:rsidP="00514955">
      <w:pPr>
        <w:pStyle w:val="BodyText"/>
        <w:widowControl/>
        <w:spacing w:line="480" w:lineRule="auto"/>
        <w:rPr>
          <w:rFonts w:asciiTheme="minorHAnsi" w:hAnsiTheme="minorHAnsi" w:cstheme="minorHAnsi"/>
          <w:b/>
          <w:color w:val="000000"/>
        </w:rPr>
      </w:pPr>
      <w:r w:rsidRPr="00FA3A59">
        <w:rPr>
          <w:rFonts w:asciiTheme="minorHAnsi" w:hAnsiTheme="minorHAnsi" w:cstheme="minorHAnsi"/>
          <w:b/>
          <w:color w:val="000000"/>
        </w:rPr>
        <w:t>Corresponding author:</w:t>
      </w:r>
      <w:r w:rsidR="0027560B" w:rsidRPr="00FA3A59">
        <w:rPr>
          <w:rFonts w:asciiTheme="minorHAnsi" w:hAnsiTheme="minorHAnsi" w:cstheme="minorHAnsi"/>
          <w:b/>
          <w:color w:val="000000"/>
        </w:rPr>
        <w:t xml:space="preserve"> </w:t>
      </w:r>
    </w:p>
    <w:p w14:paraId="2C47D2A5" w14:textId="77777777" w:rsidR="00B86509" w:rsidRPr="00514955" w:rsidRDefault="0027560B"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color w:val="000000"/>
        </w:rPr>
        <w:t>Hannah Frith</w:t>
      </w:r>
    </w:p>
    <w:p w14:paraId="5A68C235" w14:textId="77777777" w:rsidR="0027560B" w:rsidRPr="00514955" w:rsidRDefault="0027560B"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color w:val="000000"/>
        </w:rPr>
        <w:lastRenderedPageBreak/>
        <w:t>School of Applied Social Science</w:t>
      </w:r>
    </w:p>
    <w:p w14:paraId="7FEF42EB" w14:textId="77777777" w:rsidR="0027560B" w:rsidRPr="00514955" w:rsidRDefault="0027560B"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color w:val="000000"/>
        </w:rPr>
        <w:t>Falmer</w:t>
      </w:r>
    </w:p>
    <w:p w14:paraId="18E71F25" w14:textId="77777777" w:rsidR="0027560B" w:rsidRPr="00514955" w:rsidRDefault="0027560B"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color w:val="000000"/>
        </w:rPr>
        <w:t>University of Brighton</w:t>
      </w:r>
    </w:p>
    <w:p w14:paraId="75A285F6" w14:textId="77777777" w:rsidR="0027560B" w:rsidRPr="00514955" w:rsidRDefault="0027560B" w:rsidP="00514955">
      <w:pPr>
        <w:pStyle w:val="BodyText"/>
        <w:widowControl/>
        <w:spacing w:line="480" w:lineRule="auto"/>
        <w:rPr>
          <w:rFonts w:asciiTheme="minorHAnsi" w:hAnsiTheme="minorHAnsi" w:cstheme="minorHAnsi"/>
        </w:rPr>
      </w:pPr>
      <w:r w:rsidRPr="00514955">
        <w:rPr>
          <w:rFonts w:asciiTheme="minorHAnsi" w:hAnsiTheme="minorHAnsi" w:cstheme="minorHAnsi"/>
          <w:color w:val="000000"/>
        </w:rPr>
        <w:t xml:space="preserve">Brighton </w:t>
      </w:r>
      <w:r w:rsidRPr="00514955">
        <w:rPr>
          <w:rFonts w:asciiTheme="minorHAnsi" w:hAnsiTheme="minorHAnsi" w:cstheme="minorHAnsi"/>
        </w:rPr>
        <w:t>BN1 9PH</w:t>
      </w:r>
    </w:p>
    <w:p w14:paraId="76FA1F0E" w14:textId="77777777" w:rsidR="0027560B" w:rsidRPr="00514955" w:rsidRDefault="0027560B" w:rsidP="00514955">
      <w:pPr>
        <w:pStyle w:val="BodyText"/>
        <w:widowControl/>
        <w:spacing w:line="480" w:lineRule="auto"/>
        <w:rPr>
          <w:rStyle w:val="Hyperlink"/>
          <w:rFonts w:asciiTheme="minorHAnsi" w:hAnsiTheme="minorHAnsi" w:cstheme="minorHAnsi"/>
          <w:color w:val="auto"/>
        </w:rPr>
      </w:pPr>
      <w:r w:rsidRPr="00514955">
        <w:rPr>
          <w:rFonts w:asciiTheme="minorHAnsi" w:hAnsiTheme="minorHAnsi" w:cstheme="minorHAnsi"/>
        </w:rPr>
        <w:t xml:space="preserve">Email: </w:t>
      </w:r>
      <w:hyperlink r:id="rId8" w:history="1">
        <w:r w:rsidRPr="00514955">
          <w:rPr>
            <w:rStyle w:val="Hyperlink"/>
            <w:rFonts w:asciiTheme="minorHAnsi" w:hAnsiTheme="minorHAnsi" w:cstheme="minorHAnsi"/>
            <w:color w:val="auto"/>
          </w:rPr>
          <w:t>H.L.Frith@brighton.ac.uk</w:t>
        </w:r>
      </w:hyperlink>
    </w:p>
    <w:p w14:paraId="62A34836" w14:textId="77777777" w:rsidR="000B35F9" w:rsidRPr="00FA3A59" w:rsidRDefault="000B35F9" w:rsidP="00514955">
      <w:pPr>
        <w:pStyle w:val="BodyText"/>
        <w:widowControl/>
        <w:spacing w:line="480" w:lineRule="auto"/>
        <w:rPr>
          <w:rStyle w:val="Hyperlink"/>
          <w:rFonts w:asciiTheme="minorHAnsi" w:hAnsiTheme="minorHAnsi" w:cstheme="minorHAnsi"/>
          <w:b/>
          <w:color w:val="auto"/>
        </w:rPr>
      </w:pPr>
    </w:p>
    <w:p w14:paraId="2D163A6D" w14:textId="77777777" w:rsidR="00514955" w:rsidRPr="00FA3A59" w:rsidRDefault="00514955" w:rsidP="00514955">
      <w:pPr>
        <w:pStyle w:val="BodyText"/>
        <w:widowControl/>
        <w:spacing w:line="480" w:lineRule="auto"/>
        <w:rPr>
          <w:rStyle w:val="Hyperlink"/>
          <w:rFonts w:asciiTheme="minorHAnsi" w:hAnsiTheme="minorHAnsi" w:cstheme="minorHAnsi"/>
          <w:b/>
          <w:color w:val="auto"/>
        </w:rPr>
      </w:pPr>
      <w:r w:rsidRPr="00FA3A59">
        <w:rPr>
          <w:rStyle w:val="Hyperlink"/>
          <w:rFonts w:asciiTheme="minorHAnsi" w:hAnsiTheme="minorHAnsi" w:cstheme="minorHAnsi"/>
          <w:b/>
          <w:color w:val="auto"/>
        </w:rPr>
        <w:t>About the Authors</w:t>
      </w:r>
    </w:p>
    <w:p w14:paraId="48CC3646" w14:textId="77777777" w:rsidR="00514955" w:rsidRPr="00514955" w:rsidRDefault="00514955" w:rsidP="00514955">
      <w:pPr>
        <w:spacing w:before="120" w:after="120" w:line="480" w:lineRule="auto"/>
        <w:rPr>
          <w:rFonts w:asciiTheme="minorHAnsi" w:hAnsiTheme="minorHAnsi" w:cstheme="minorHAnsi"/>
        </w:rPr>
      </w:pPr>
      <w:r w:rsidRPr="00FA3A59">
        <w:rPr>
          <w:rFonts w:asciiTheme="minorHAnsi" w:hAnsiTheme="minorHAnsi" w:cstheme="minorHAnsi"/>
          <w:i/>
        </w:rPr>
        <w:t xml:space="preserve">Virginia Braun </w:t>
      </w:r>
      <w:r w:rsidRPr="00514955">
        <w:rPr>
          <w:rFonts w:asciiTheme="minorHAnsi" w:hAnsiTheme="minorHAnsi" w:cstheme="minorHAnsi"/>
        </w:rPr>
        <w:t>is a Professor in the School of Psychology, The University of Auckland, Aotearoa/New Zealand.</w:t>
      </w:r>
    </w:p>
    <w:p w14:paraId="5D4AEAA1" w14:textId="77777777" w:rsidR="00514955" w:rsidRPr="00514955" w:rsidRDefault="00514955" w:rsidP="00514955">
      <w:pPr>
        <w:spacing w:before="120" w:after="120" w:line="480" w:lineRule="auto"/>
        <w:rPr>
          <w:rFonts w:asciiTheme="minorHAnsi" w:hAnsiTheme="minorHAnsi" w:cstheme="minorHAnsi"/>
        </w:rPr>
      </w:pPr>
      <w:r w:rsidRPr="00FA3A59">
        <w:rPr>
          <w:rFonts w:asciiTheme="minorHAnsi" w:hAnsiTheme="minorHAnsi" w:cstheme="minorHAnsi"/>
          <w:i/>
        </w:rPr>
        <w:t>Victoria Clarke</w:t>
      </w:r>
      <w:r w:rsidRPr="00514955">
        <w:rPr>
          <w:rFonts w:asciiTheme="minorHAnsi" w:hAnsiTheme="minorHAnsi" w:cstheme="minorHAnsi"/>
        </w:rPr>
        <w:t xml:space="preserve"> is an Associate Professor in Qualitative and Critical Psychology in the Department of Health and Social Sciences at the University of the West of England, Bristol, UK.</w:t>
      </w:r>
    </w:p>
    <w:p w14:paraId="1E17FC1B" w14:textId="77777777" w:rsidR="00514955" w:rsidRPr="00514955" w:rsidRDefault="00514955" w:rsidP="00514955">
      <w:pPr>
        <w:pStyle w:val="BodyText"/>
        <w:widowControl/>
        <w:spacing w:line="480" w:lineRule="auto"/>
        <w:rPr>
          <w:rFonts w:asciiTheme="minorHAnsi" w:hAnsiTheme="minorHAnsi" w:cstheme="minorHAnsi"/>
          <w:color w:val="000000"/>
        </w:rPr>
      </w:pPr>
      <w:r w:rsidRPr="00FA3A59">
        <w:rPr>
          <w:rFonts w:asciiTheme="minorHAnsi" w:hAnsiTheme="minorHAnsi" w:cstheme="minorHAnsi"/>
          <w:i/>
          <w:color w:val="000000"/>
        </w:rPr>
        <w:t>Hannah Frith</w:t>
      </w:r>
      <w:r w:rsidRPr="00514955">
        <w:rPr>
          <w:rFonts w:asciiTheme="minorHAnsi" w:hAnsiTheme="minorHAnsi" w:cstheme="minorHAnsi"/>
          <w:color w:val="000000"/>
        </w:rPr>
        <w:t xml:space="preserve"> is a Principal Lecturer in Critical Psychology in the School of Applied Social Science at the University of Brighton, UK.</w:t>
      </w:r>
    </w:p>
    <w:p w14:paraId="192F5494" w14:textId="77777777" w:rsidR="00514955" w:rsidRPr="00514955" w:rsidRDefault="00514955" w:rsidP="00514955">
      <w:pPr>
        <w:pStyle w:val="BodyText"/>
        <w:widowControl/>
        <w:spacing w:line="480" w:lineRule="auto"/>
        <w:rPr>
          <w:rFonts w:asciiTheme="minorHAnsi" w:hAnsiTheme="minorHAnsi" w:cstheme="minorHAnsi"/>
          <w:color w:val="000000"/>
        </w:rPr>
      </w:pPr>
      <w:r w:rsidRPr="00FA3A59">
        <w:rPr>
          <w:rFonts w:asciiTheme="minorHAnsi" w:hAnsiTheme="minorHAnsi" w:cstheme="minorHAnsi"/>
          <w:i/>
          <w:color w:val="000000"/>
        </w:rPr>
        <w:t>Nikki Hayfield</w:t>
      </w:r>
      <w:r w:rsidRPr="00514955">
        <w:rPr>
          <w:rFonts w:asciiTheme="minorHAnsi" w:hAnsiTheme="minorHAnsi" w:cstheme="minorHAnsi"/>
          <w:color w:val="000000"/>
        </w:rPr>
        <w:t xml:space="preserve"> is a Senior Lecturer </w:t>
      </w:r>
      <w:r w:rsidRPr="00514955">
        <w:rPr>
          <w:rFonts w:asciiTheme="minorHAnsi" w:hAnsiTheme="minorHAnsi" w:cstheme="minorHAnsi"/>
        </w:rPr>
        <w:t>in Social Psychology in the Department of Health and Social Sciences at the University of the West of England, Bristol, UK.</w:t>
      </w:r>
    </w:p>
    <w:p w14:paraId="47CC7128" w14:textId="77777777" w:rsidR="00514955" w:rsidRPr="00514955" w:rsidRDefault="00514955" w:rsidP="00514955">
      <w:pPr>
        <w:pStyle w:val="BodyText"/>
        <w:widowControl/>
        <w:spacing w:line="480" w:lineRule="auto"/>
        <w:rPr>
          <w:rFonts w:asciiTheme="minorHAnsi" w:hAnsiTheme="minorHAnsi" w:cstheme="minorHAnsi"/>
          <w:color w:val="000000"/>
        </w:rPr>
      </w:pPr>
      <w:r w:rsidRPr="00FA3A59">
        <w:rPr>
          <w:rFonts w:asciiTheme="minorHAnsi" w:hAnsiTheme="minorHAnsi" w:cstheme="minorHAnsi"/>
          <w:i/>
          <w:color w:val="000000"/>
        </w:rPr>
        <w:t xml:space="preserve">Helen </w:t>
      </w:r>
      <w:proofErr w:type="spellStart"/>
      <w:r w:rsidRPr="00FA3A59">
        <w:rPr>
          <w:rFonts w:asciiTheme="minorHAnsi" w:hAnsiTheme="minorHAnsi" w:cstheme="minorHAnsi"/>
          <w:i/>
          <w:color w:val="000000"/>
        </w:rPr>
        <w:t>Malson</w:t>
      </w:r>
      <w:proofErr w:type="spellEnd"/>
      <w:r w:rsidRPr="00514955">
        <w:rPr>
          <w:rFonts w:asciiTheme="minorHAnsi" w:hAnsiTheme="minorHAnsi" w:cstheme="minorHAnsi"/>
          <w:color w:val="000000"/>
        </w:rPr>
        <w:t xml:space="preserve"> is an Associate Professor of Social Psychology </w:t>
      </w:r>
      <w:r w:rsidRPr="00514955">
        <w:rPr>
          <w:rFonts w:asciiTheme="minorHAnsi" w:hAnsiTheme="minorHAnsi" w:cstheme="minorHAnsi"/>
        </w:rPr>
        <w:t>in the Department of Health and Social Sciences at the University of the West of England, Bristol, UK.</w:t>
      </w:r>
    </w:p>
    <w:p w14:paraId="091DD8A3" w14:textId="77777777" w:rsidR="00514955" w:rsidRPr="00514955" w:rsidRDefault="00514955" w:rsidP="00514955">
      <w:pPr>
        <w:pStyle w:val="BodyText"/>
        <w:widowControl/>
        <w:spacing w:line="480" w:lineRule="auto"/>
        <w:rPr>
          <w:rFonts w:asciiTheme="minorHAnsi" w:hAnsiTheme="minorHAnsi" w:cstheme="minorHAnsi"/>
          <w:color w:val="000000"/>
        </w:rPr>
      </w:pPr>
      <w:r w:rsidRPr="00FA3A59">
        <w:rPr>
          <w:rFonts w:asciiTheme="minorHAnsi" w:hAnsiTheme="minorHAnsi" w:cstheme="minorHAnsi"/>
          <w:i/>
        </w:rPr>
        <w:t>Naomi Moller</w:t>
      </w:r>
      <w:r w:rsidRPr="00514955">
        <w:rPr>
          <w:rFonts w:asciiTheme="minorHAnsi" w:hAnsiTheme="minorHAnsi" w:cstheme="minorHAnsi"/>
        </w:rPr>
        <w:t xml:space="preserve"> is a Senior Lecturer in Counselling Psychology in the School of Psychology at the Open University, UK and a practicing counselling psychologist.</w:t>
      </w:r>
    </w:p>
    <w:p w14:paraId="2F94ABFD" w14:textId="37F8C6A9" w:rsidR="00514955" w:rsidRDefault="00514955" w:rsidP="00E908EB">
      <w:pPr>
        <w:pStyle w:val="BodyText"/>
        <w:widowControl/>
        <w:spacing w:line="480" w:lineRule="auto"/>
        <w:rPr>
          <w:rFonts w:asciiTheme="minorHAnsi" w:hAnsiTheme="minorHAnsi" w:cstheme="minorHAnsi"/>
          <w:color w:val="000000"/>
        </w:rPr>
      </w:pPr>
      <w:proofErr w:type="spellStart"/>
      <w:r w:rsidRPr="00FA3A59">
        <w:rPr>
          <w:rFonts w:asciiTheme="minorHAnsi" w:hAnsiTheme="minorHAnsi" w:cstheme="minorHAnsi"/>
          <w:i/>
          <w:color w:val="000000"/>
        </w:rPr>
        <w:t>Iduna</w:t>
      </w:r>
      <w:proofErr w:type="spellEnd"/>
      <w:r w:rsidRPr="00FA3A59">
        <w:rPr>
          <w:rFonts w:asciiTheme="minorHAnsi" w:hAnsiTheme="minorHAnsi" w:cstheme="minorHAnsi"/>
          <w:i/>
          <w:color w:val="000000"/>
        </w:rPr>
        <w:t xml:space="preserve"> Shah-Beckley</w:t>
      </w:r>
      <w:r w:rsidRPr="00514955">
        <w:rPr>
          <w:rFonts w:asciiTheme="minorHAnsi" w:hAnsiTheme="minorHAnsi" w:cstheme="minorHAnsi"/>
          <w:color w:val="000000"/>
        </w:rPr>
        <w:t xml:space="preserve"> is a Counselling Psychologist in the Personality Disorder Treatment Service at HMP Eastwood Park, Avon and Wiltshire Mental Health Trust</w:t>
      </w:r>
      <w:r>
        <w:rPr>
          <w:rFonts w:asciiTheme="minorHAnsi" w:hAnsiTheme="minorHAnsi" w:cstheme="minorHAnsi"/>
          <w:color w:val="000000"/>
        </w:rPr>
        <w:br w:type="page"/>
      </w:r>
    </w:p>
    <w:p w14:paraId="7596C586" w14:textId="77777777" w:rsidR="000B35F9" w:rsidRPr="00514955" w:rsidRDefault="000B35F9" w:rsidP="000B35F9">
      <w:pPr>
        <w:pStyle w:val="BodyText"/>
        <w:widowControl/>
        <w:spacing w:line="480" w:lineRule="auto"/>
        <w:jc w:val="center"/>
        <w:rPr>
          <w:rFonts w:asciiTheme="minorHAnsi" w:hAnsiTheme="minorHAnsi" w:cstheme="minorHAnsi"/>
          <w:b/>
          <w:color w:val="000000"/>
        </w:rPr>
      </w:pPr>
      <w:r w:rsidRPr="00514955">
        <w:rPr>
          <w:rFonts w:asciiTheme="minorHAnsi" w:hAnsiTheme="minorHAnsi" w:cstheme="minorHAnsi"/>
          <w:b/>
          <w:color w:val="000000"/>
        </w:rPr>
        <w:lastRenderedPageBreak/>
        <w:t>Qualitative story completion: Possibilities and potential pitfalls</w:t>
      </w:r>
    </w:p>
    <w:p w14:paraId="3424A3DC" w14:textId="229DB76B" w:rsidR="001D1ACE" w:rsidRPr="00514955" w:rsidRDefault="00CB7510" w:rsidP="001D1ACE">
      <w:pPr>
        <w:pStyle w:val="BodyText"/>
        <w:widowControl/>
        <w:spacing w:line="480" w:lineRule="auto"/>
        <w:rPr>
          <w:rFonts w:asciiTheme="minorHAnsi" w:hAnsiTheme="minorHAnsi" w:cstheme="minorHAnsi"/>
          <w:color w:val="000000"/>
        </w:rPr>
      </w:pPr>
      <w:r w:rsidRPr="00514955">
        <w:rPr>
          <w:rFonts w:asciiTheme="minorHAnsi" w:hAnsiTheme="minorHAnsi" w:cstheme="minorHAnsi"/>
          <w:color w:val="000000"/>
        </w:rPr>
        <w:t>Virginia Braun, Victoria Clarke,</w:t>
      </w:r>
      <w:r w:rsidR="00D83ACA" w:rsidRPr="00514955">
        <w:rPr>
          <w:rFonts w:asciiTheme="minorHAnsi" w:hAnsiTheme="minorHAnsi" w:cstheme="minorHAnsi"/>
          <w:color w:val="000000"/>
        </w:rPr>
        <w:t xml:space="preserve"> Hannah Frith,</w:t>
      </w:r>
      <w:r w:rsidRPr="00514955">
        <w:rPr>
          <w:rFonts w:asciiTheme="minorHAnsi" w:hAnsiTheme="minorHAnsi" w:cstheme="minorHAnsi"/>
          <w:color w:val="000000"/>
        </w:rPr>
        <w:t xml:space="preserve"> Nikki Hayfield</w:t>
      </w:r>
      <w:r w:rsidR="0027560B" w:rsidRPr="00514955">
        <w:rPr>
          <w:rFonts w:asciiTheme="minorHAnsi" w:hAnsiTheme="minorHAnsi" w:cstheme="minorHAnsi"/>
          <w:color w:val="000000"/>
        </w:rPr>
        <w:t xml:space="preserve">, </w:t>
      </w:r>
      <w:r w:rsidRPr="00514955">
        <w:rPr>
          <w:rFonts w:asciiTheme="minorHAnsi" w:hAnsiTheme="minorHAnsi" w:cstheme="minorHAnsi"/>
          <w:color w:val="000000"/>
        </w:rPr>
        <w:t xml:space="preserve">Helen </w:t>
      </w:r>
      <w:proofErr w:type="spellStart"/>
      <w:r w:rsidRPr="00514955">
        <w:rPr>
          <w:rFonts w:asciiTheme="minorHAnsi" w:hAnsiTheme="minorHAnsi" w:cstheme="minorHAnsi"/>
          <w:color w:val="000000"/>
        </w:rPr>
        <w:t>Malson</w:t>
      </w:r>
      <w:proofErr w:type="spellEnd"/>
      <w:r w:rsidRPr="00514955">
        <w:rPr>
          <w:rFonts w:asciiTheme="minorHAnsi" w:hAnsiTheme="minorHAnsi" w:cstheme="minorHAnsi"/>
          <w:color w:val="000000"/>
        </w:rPr>
        <w:t xml:space="preserve">, Naomi Moller and </w:t>
      </w:r>
      <w:proofErr w:type="spellStart"/>
      <w:r w:rsidRPr="00514955">
        <w:rPr>
          <w:rFonts w:asciiTheme="minorHAnsi" w:hAnsiTheme="minorHAnsi" w:cstheme="minorHAnsi"/>
          <w:color w:val="000000"/>
        </w:rPr>
        <w:t>Iduna</w:t>
      </w:r>
      <w:proofErr w:type="spellEnd"/>
      <w:r w:rsidRPr="00514955">
        <w:rPr>
          <w:rFonts w:asciiTheme="minorHAnsi" w:hAnsiTheme="minorHAnsi" w:cstheme="minorHAnsi"/>
          <w:color w:val="000000"/>
        </w:rPr>
        <w:t xml:space="preserve"> Shah-Beckley came together at the University of the West of England </w:t>
      </w:r>
      <w:r w:rsidR="00E368D5" w:rsidRPr="00514955">
        <w:rPr>
          <w:rFonts w:asciiTheme="minorHAnsi" w:hAnsiTheme="minorHAnsi" w:cstheme="minorHAnsi"/>
          <w:color w:val="000000"/>
        </w:rPr>
        <w:t xml:space="preserve">(UWE) </w:t>
      </w:r>
      <w:r w:rsidRPr="00514955">
        <w:rPr>
          <w:rFonts w:asciiTheme="minorHAnsi" w:hAnsiTheme="minorHAnsi" w:cstheme="minorHAnsi"/>
          <w:color w:val="000000"/>
        </w:rPr>
        <w:t xml:space="preserve">in July 2017 to discuss, and share their enthusiasm for, the story completion method. </w:t>
      </w:r>
      <w:r w:rsidR="00C378F5" w:rsidRPr="00514955">
        <w:rPr>
          <w:rFonts w:asciiTheme="minorHAnsi" w:hAnsiTheme="minorHAnsi" w:cstheme="minorHAnsi"/>
          <w:color w:val="000000"/>
        </w:rPr>
        <w:t xml:space="preserve">Virginia nominally ‘led’ the discussion, to keep us on track. </w:t>
      </w:r>
      <w:r w:rsidRPr="00514955">
        <w:rPr>
          <w:rFonts w:asciiTheme="minorHAnsi" w:hAnsiTheme="minorHAnsi" w:cstheme="minorHAnsi"/>
          <w:color w:val="000000"/>
        </w:rPr>
        <w:t xml:space="preserve">This is </w:t>
      </w:r>
      <w:r w:rsidR="007756A3" w:rsidRPr="00514955">
        <w:rPr>
          <w:rFonts w:asciiTheme="minorHAnsi" w:hAnsiTheme="minorHAnsi" w:cstheme="minorHAnsi"/>
          <w:color w:val="000000"/>
        </w:rPr>
        <w:t xml:space="preserve">a </w:t>
      </w:r>
      <w:r w:rsidRPr="00514955">
        <w:rPr>
          <w:rFonts w:asciiTheme="minorHAnsi" w:hAnsiTheme="minorHAnsi" w:cstheme="minorHAnsi"/>
          <w:color w:val="000000"/>
        </w:rPr>
        <w:t xml:space="preserve">transcript of </w:t>
      </w:r>
      <w:r w:rsidR="00C378F5" w:rsidRPr="00514955">
        <w:rPr>
          <w:rFonts w:asciiTheme="minorHAnsi" w:hAnsiTheme="minorHAnsi" w:cstheme="minorHAnsi"/>
          <w:color w:val="000000"/>
        </w:rPr>
        <w:t xml:space="preserve">the </w:t>
      </w:r>
      <w:r w:rsidRPr="00514955">
        <w:rPr>
          <w:rFonts w:asciiTheme="minorHAnsi" w:hAnsiTheme="minorHAnsi" w:cstheme="minorHAnsi"/>
          <w:color w:val="000000"/>
        </w:rPr>
        <w:t>discussion</w:t>
      </w:r>
      <w:r w:rsidR="007756A3" w:rsidRPr="00514955">
        <w:rPr>
          <w:rFonts w:asciiTheme="minorHAnsi" w:hAnsiTheme="minorHAnsi" w:cstheme="minorHAnsi"/>
          <w:color w:val="000000"/>
        </w:rPr>
        <w:t xml:space="preserve">, edited </w:t>
      </w:r>
      <w:r w:rsidRPr="00514955">
        <w:rPr>
          <w:rFonts w:asciiTheme="minorHAnsi" w:hAnsiTheme="minorHAnsi" w:cstheme="minorHAnsi"/>
          <w:color w:val="000000"/>
        </w:rPr>
        <w:t>by the Special Issue editors</w:t>
      </w:r>
      <w:r w:rsidR="00314F2C" w:rsidRPr="00514955">
        <w:rPr>
          <w:rFonts w:asciiTheme="minorHAnsi" w:hAnsiTheme="minorHAnsi" w:cstheme="minorHAnsi"/>
          <w:color w:val="000000"/>
        </w:rPr>
        <w:t xml:space="preserve">, principally </w:t>
      </w:r>
      <w:r w:rsidR="00C1447D" w:rsidRPr="00514955">
        <w:rPr>
          <w:rFonts w:asciiTheme="minorHAnsi" w:hAnsiTheme="minorHAnsi" w:cstheme="minorHAnsi"/>
          <w:color w:val="000000"/>
        </w:rPr>
        <w:t>Hannah Frith</w:t>
      </w:r>
      <w:r w:rsidR="00BE2902" w:rsidRPr="00514955">
        <w:rPr>
          <w:rFonts w:asciiTheme="minorHAnsi" w:hAnsiTheme="minorHAnsi" w:cstheme="minorHAnsi"/>
          <w:color w:val="000000"/>
        </w:rPr>
        <w:t xml:space="preserve">, which </w:t>
      </w:r>
      <w:r w:rsidR="007756A3" w:rsidRPr="00514955">
        <w:rPr>
          <w:rFonts w:asciiTheme="minorHAnsi" w:hAnsiTheme="minorHAnsi" w:cstheme="minorHAnsi"/>
          <w:color w:val="000000"/>
        </w:rPr>
        <w:t xml:space="preserve">we </w:t>
      </w:r>
      <w:r w:rsidRPr="00514955">
        <w:rPr>
          <w:rFonts w:asciiTheme="minorHAnsi" w:hAnsiTheme="minorHAnsi" w:cstheme="minorHAnsi"/>
          <w:color w:val="000000"/>
        </w:rPr>
        <w:t xml:space="preserve">have </w:t>
      </w:r>
      <w:r w:rsidR="00BE2902" w:rsidRPr="00514955">
        <w:rPr>
          <w:rFonts w:asciiTheme="minorHAnsi" w:hAnsiTheme="minorHAnsi" w:cstheme="minorHAnsi"/>
          <w:color w:val="000000"/>
        </w:rPr>
        <w:t xml:space="preserve">all </w:t>
      </w:r>
      <w:r w:rsidRPr="00514955">
        <w:rPr>
          <w:rFonts w:asciiTheme="minorHAnsi" w:hAnsiTheme="minorHAnsi" w:cstheme="minorHAnsi"/>
          <w:color w:val="000000"/>
        </w:rPr>
        <w:t>read and commented on.</w:t>
      </w:r>
      <w:r w:rsidR="00C378F5" w:rsidRPr="00514955">
        <w:rPr>
          <w:rFonts w:asciiTheme="minorHAnsi" w:hAnsiTheme="minorHAnsi" w:cstheme="minorHAnsi"/>
          <w:color w:val="000000"/>
        </w:rPr>
        <w:t xml:space="preserve"> </w:t>
      </w:r>
      <w:r w:rsidRPr="00514955">
        <w:rPr>
          <w:rFonts w:asciiTheme="minorHAnsi" w:hAnsiTheme="minorHAnsi" w:cstheme="minorHAnsi"/>
          <w:color w:val="000000"/>
        </w:rPr>
        <w:t>The</w:t>
      </w:r>
      <w:r w:rsidR="00BE2902" w:rsidRPr="00514955">
        <w:rPr>
          <w:rFonts w:asciiTheme="minorHAnsi" w:hAnsiTheme="minorHAnsi" w:cstheme="minorHAnsi"/>
          <w:color w:val="000000"/>
        </w:rPr>
        <w:t xml:space="preserve"> discussion begins with the contributors</w:t>
      </w:r>
      <w:r w:rsidRPr="00514955">
        <w:rPr>
          <w:rFonts w:asciiTheme="minorHAnsi" w:hAnsiTheme="minorHAnsi" w:cstheme="minorHAnsi"/>
          <w:color w:val="000000"/>
        </w:rPr>
        <w:t xml:space="preserve"> introducing themselves</w:t>
      </w:r>
      <w:r w:rsidR="00BE2902" w:rsidRPr="00514955">
        <w:rPr>
          <w:rFonts w:asciiTheme="minorHAnsi" w:hAnsiTheme="minorHAnsi" w:cstheme="minorHAnsi"/>
          <w:color w:val="000000"/>
        </w:rPr>
        <w:t>, and their experience of the story completion method</w:t>
      </w:r>
      <w:r w:rsidRPr="00514955">
        <w:rPr>
          <w:rFonts w:asciiTheme="minorHAnsi" w:hAnsiTheme="minorHAnsi" w:cstheme="minorHAnsi"/>
          <w:color w:val="000000"/>
        </w:rPr>
        <w:t>.</w:t>
      </w:r>
      <w:r w:rsidR="001D1ACE">
        <w:rPr>
          <w:rFonts w:asciiTheme="minorHAnsi" w:hAnsiTheme="minorHAnsi" w:cstheme="minorHAnsi"/>
          <w:color w:val="000000"/>
        </w:rPr>
        <w:t xml:space="preserve"> It then</w:t>
      </w:r>
      <w:r w:rsidR="001D1ACE" w:rsidRPr="00514955">
        <w:rPr>
          <w:rFonts w:asciiTheme="minorHAnsi" w:hAnsiTheme="minorHAnsi" w:cstheme="minorHAnsi"/>
          <w:color w:val="000000"/>
        </w:rPr>
        <w:t xml:space="preserve"> identifies a series of ‘knotty issues’ about story completion which we explored: 1) What can stories tell </w:t>
      </w:r>
      <w:proofErr w:type="gramStart"/>
      <w:r w:rsidR="001D1ACE" w:rsidRPr="00514955">
        <w:rPr>
          <w:rFonts w:asciiTheme="minorHAnsi" w:hAnsiTheme="minorHAnsi" w:cstheme="minorHAnsi"/>
          <w:color w:val="000000"/>
        </w:rPr>
        <w:t>us?;</w:t>
      </w:r>
      <w:proofErr w:type="gramEnd"/>
      <w:r w:rsidR="001D1ACE" w:rsidRPr="00514955">
        <w:rPr>
          <w:rFonts w:asciiTheme="minorHAnsi" w:hAnsiTheme="minorHAnsi" w:cstheme="minorHAnsi"/>
          <w:color w:val="000000"/>
        </w:rPr>
        <w:t xml:space="preserve"> 2) Research practicalities, comparative design and sample size; 3) What happens when story completion doesn’t go to plan?; and 4) Getting published. The conversation ends by considering ‘Future possibilities for story completion research’. Our aim was not to reach consensus of definitive ‘answers’ but to debate and gain perspective on an open issue. Hence, we reach no ‘conclusion’ for any of these issues.</w:t>
      </w:r>
    </w:p>
    <w:p w14:paraId="61437A45" w14:textId="637873ED" w:rsidR="00836852" w:rsidRPr="00514955" w:rsidRDefault="00B26161"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 Braun</w:t>
      </w:r>
      <w:r w:rsidR="00836852" w:rsidRPr="00514955">
        <w:rPr>
          <w:rFonts w:asciiTheme="minorHAnsi" w:hAnsiTheme="minorHAnsi" w:cstheme="minorHAnsi"/>
          <w:color w:val="000000"/>
        </w:rPr>
        <w:t>: I</w:t>
      </w:r>
      <w:r w:rsidR="00CB7510" w:rsidRPr="00514955">
        <w:rPr>
          <w:rFonts w:asciiTheme="minorHAnsi" w:hAnsiTheme="minorHAnsi" w:cstheme="minorHAnsi"/>
          <w:color w:val="000000"/>
        </w:rPr>
        <w:t xml:space="preserve"> a</w:t>
      </w:r>
      <w:r w:rsidR="00836852" w:rsidRPr="00514955">
        <w:rPr>
          <w:rFonts w:asciiTheme="minorHAnsi" w:hAnsiTheme="minorHAnsi" w:cstheme="minorHAnsi"/>
          <w:color w:val="000000"/>
        </w:rPr>
        <w:t xml:space="preserve">m </w:t>
      </w:r>
      <w:r w:rsidRPr="00514955">
        <w:rPr>
          <w:rFonts w:asciiTheme="minorHAnsi" w:hAnsiTheme="minorHAnsi" w:cstheme="minorHAnsi"/>
          <w:color w:val="000000"/>
        </w:rPr>
        <w:t>Gin</w:t>
      </w:r>
      <w:r w:rsidR="00836852" w:rsidRPr="00514955">
        <w:rPr>
          <w:rFonts w:asciiTheme="minorHAnsi" w:hAnsiTheme="minorHAnsi" w:cstheme="minorHAnsi"/>
          <w:color w:val="000000"/>
        </w:rPr>
        <w:t xml:space="preserve">ny </w:t>
      </w:r>
      <w:r w:rsidR="00CB7510" w:rsidRPr="00514955">
        <w:rPr>
          <w:rFonts w:asciiTheme="minorHAnsi" w:hAnsiTheme="minorHAnsi" w:cstheme="minorHAnsi"/>
          <w:color w:val="000000"/>
        </w:rPr>
        <w:t>from</w:t>
      </w:r>
      <w:r w:rsidR="00836852" w:rsidRPr="00514955">
        <w:rPr>
          <w:rFonts w:asciiTheme="minorHAnsi" w:hAnsiTheme="minorHAnsi" w:cstheme="minorHAnsi"/>
          <w:color w:val="000000"/>
        </w:rPr>
        <w:t xml:space="preserve"> the University of Auckland, and I have written about story completion </w:t>
      </w:r>
      <w:r w:rsidR="00CB7510" w:rsidRPr="00514955">
        <w:rPr>
          <w:rFonts w:asciiTheme="minorHAnsi" w:hAnsiTheme="minorHAnsi" w:cstheme="minorHAnsi"/>
          <w:color w:val="000000"/>
        </w:rPr>
        <w:t>in a qualitative textbook co-authored with Victoria (Braun &amp; Clarke, 2013)</w:t>
      </w:r>
      <w:r w:rsidR="00836852" w:rsidRPr="00514955">
        <w:rPr>
          <w:rFonts w:asciiTheme="minorHAnsi" w:hAnsiTheme="minorHAnsi" w:cstheme="minorHAnsi"/>
          <w:color w:val="000000"/>
        </w:rPr>
        <w:t>. I</w:t>
      </w:r>
      <w:r w:rsidR="00CB7510" w:rsidRPr="00514955">
        <w:rPr>
          <w:rFonts w:asciiTheme="minorHAnsi" w:hAnsiTheme="minorHAnsi" w:cstheme="minorHAnsi"/>
          <w:color w:val="000000"/>
        </w:rPr>
        <w:t xml:space="preserve"> ha</w:t>
      </w:r>
      <w:r w:rsidR="00836852" w:rsidRPr="00514955">
        <w:rPr>
          <w:rFonts w:asciiTheme="minorHAnsi" w:hAnsiTheme="minorHAnsi" w:cstheme="minorHAnsi"/>
          <w:color w:val="000000"/>
        </w:rPr>
        <w:t>ve also used it myself in my own research</w:t>
      </w:r>
      <w:r w:rsidR="00D15944" w:rsidRPr="00514955">
        <w:rPr>
          <w:rFonts w:asciiTheme="minorHAnsi" w:hAnsiTheme="minorHAnsi" w:cstheme="minorHAnsi"/>
          <w:color w:val="000000"/>
        </w:rPr>
        <w:t xml:space="preserve"> </w:t>
      </w:r>
      <w:r w:rsidR="00C866B5" w:rsidRPr="00514955">
        <w:rPr>
          <w:rFonts w:asciiTheme="minorHAnsi" w:hAnsiTheme="minorHAnsi" w:cstheme="minorHAnsi"/>
          <w:color w:val="000000"/>
        </w:rPr>
        <w:t>examining</w:t>
      </w:r>
      <w:r w:rsidR="00D15944" w:rsidRPr="00514955">
        <w:rPr>
          <w:rFonts w:asciiTheme="minorHAnsi" w:hAnsiTheme="minorHAnsi" w:cstheme="minorHAnsi"/>
          <w:color w:val="000000"/>
        </w:rPr>
        <w:t xml:space="preserve"> </w:t>
      </w:r>
      <w:r w:rsidR="007756A3" w:rsidRPr="00514955">
        <w:rPr>
          <w:rFonts w:asciiTheme="minorHAnsi" w:hAnsiTheme="minorHAnsi" w:cstheme="minorHAnsi"/>
          <w:color w:val="000000"/>
        </w:rPr>
        <w:t>counter-normative body hair practices</w:t>
      </w:r>
      <w:r w:rsidR="007A2C94" w:rsidRPr="00514955">
        <w:rPr>
          <w:rFonts w:asciiTheme="minorHAnsi" w:hAnsiTheme="minorHAnsi" w:cstheme="minorHAnsi"/>
          <w:color w:val="000000"/>
        </w:rPr>
        <w:t xml:space="preserve"> (Clarke &amp; Braun, </w:t>
      </w:r>
      <w:r w:rsidR="001D1ACE">
        <w:rPr>
          <w:rFonts w:asciiTheme="minorHAnsi" w:hAnsiTheme="minorHAnsi" w:cstheme="minorHAnsi"/>
          <w:color w:val="000000"/>
        </w:rPr>
        <w:t>2018</w:t>
      </w:r>
      <w:r w:rsidR="007A2C94" w:rsidRPr="00514955">
        <w:rPr>
          <w:rFonts w:asciiTheme="minorHAnsi" w:hAnsiTheme="minorHAnsi" w:cstheme="minorHAnsi"/>
          <w:color w:val="000000"/>
        </w:rPr>
        <w:t xml:space="preserve">; Jennings, Braun &amp; Clarke, </w:t>
      </w:r>
      <w:r w:rsidR="001D1ACE">
        <w:rPr>
          <w:rFonts w:asciiTheme="minorHAnsi" w:hAnsiTheme="minorHAnsi" w:cstheme="minorHAnsi"/>
          <w:color w:val="000000"/>
        </w:rPr>
        <w:t>2018</w:t>
      </w:r>
      <w:r w:rsidR="007A2C94" w:rsidRPr="00514955">
        <w:rPr>
          <w:rFonts w:asciiTheme="minorHAnsi" w:hAnsiTheme="minorHAnsi" w:cstheme="minorHAnsi"/>
          <w:color w:val="000000"/>
        </w:rPr>
        <w:t>)</w:t>
      </w:r>
      <w:r w:rsidR="00850B0F" w:rsidRPr="00514955">
        <w:rPr>
          <w:rFonts w:asciiTheme="minorHAnsi" w:hAnsiTheme="minorHAnsi" w:cstheme="minorHAnsi"/>
          <w:color w:val="000000"/>
        </w:rPr>
        <w:t xml:space="preserve"> and infidelity (</w:t>
      </w:r>
      <w:r w:rsidR="00D956F3" w:rsidRPr="00514955">
        <w:rPr>
          <w:rFonts w:asciiTheme="minorHAnsi" w:hAnsiTheme="minorHAnsi" w:cstheme="minorHAnsi"/>
          <w:color w:val="000000"/>
        </w:rPr>
        <w:t>Clarke</w:t>
      </w:r>
      <w:r w:rsidR="00E32A54" w:rsidRPr="00514955">
        <w:rPr>
          <w:rFonts w:asciiTheme="minorHAnsi" w:hAnsiTheme="minorHAnsi" w:cstheme="minorHAnsi"/>
          <w:color w:val="000000"/>
        </w:rPr>
        <w:t xml:space="preserve">, Braun &amp; </w:t>
      </w:r>
      <w:proofErr w:type="spellStart"/>
      <w:r w:rsidR="00E32A54" w:rsidRPr="00514955">
        <w:rPr>
          <w:rFonts w:asciiTheme="minorHAnsi" w:hAnsiTheme="minorHAnsi" w:cstheme="minorHAnsi"/>
          <w:color w:val="000000"/>
        </w:rPr>
        <w:t>Wooles</w:t>
      </w:r>
      <w:proofErr w:type="spellEnd"/>
      <w:r w:rsidR="00D956F3" w:rsidRPr="00514955">
        <w:rPr>
          <w:rFonts w:asciiTheme="minorHAnsi" w:hAnsiTheme="minorHAnsi" w:cstheme="minorHAnsi"/>
          <w:color w:val="000000"/>
        </w:rPr>
        <w:t>, 2015</w:t>
      </w:r>
      <w:r w:rsidR="00850B0F" w:rsidRPr="00514955">
        <w:rPr>
          <w:rFonts w:asciiTheme="minorHAnsi" w:hAnsiTheme="minorHAnsi" w:cstheme="minorHAnsi"/>
          <w:color w:val="000000"/>
        </w:rPr>
        <w:t>)</w:t>
      </w:r>
      <w:r w:rsidR="00836852" w:rsidRPr="00514955">
        <w:rPr>
          <w:rFonts w:asciiTheme="minorHAnsi" w:hAnsiTheme="minorHAnsi" w:cstheme="minorHAnsi"/>
          <w:color w:val="000000"/>
        </w:rPr>
        <w:t>, supervised students, and talked about it at conferences where it gets lots of interest and excitement</w:t>
      </w:r>
      <w:r w:rsidR="007756A3" w:rsidRPr="00514955">
        <w:rPr>
          <w:rFonts w:asciiTheme="minorHAnsi" w:hAnsiTheme="minorHAnsi" w:cstheme="minorHAnsi"/>
          <w:color w:val="000000"/>
        </w:rPr>
        <w:t>.</w:t>
      </w:r>
      <w:r w:rsidR="00836852" w:rsidRPr="00514955">
        <w:rPr>
          <w:rFonts w:asciiTheme="minorHAnsi" w:hAnsiTheme="minorHAnsi" w:cstheme="minorHAnsi"/>
          <w:color w:val="000000"/>
        </w:rPr>
        <w:t xml:space="preserve"> I've also used it in the classroom as a data collection exercise, and students really seem to love it. </w:t>
      </w:r>
    </w:p>
    <w:p w14:paraId="74B693B0" w14:textId="072B6652"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 Moller</w:t>
      </w:r>
      <w:r w:rsidRPr="00514955">
        <w:rPr>
          <w:rFonts w:asciiTheme="minorHAnsi" w:hAnsiTheme="minorHAnsi" w:cstheme="minorHAnsi"/>
          <w:color w:val="000000"/>
        </w:rPr>
        <w:t>: I</w:t>
      </w:r>
      <w:r w:rsidR="00CB7510" w:rsidRPr="00514955">
        <w:rPr>
          <w:rFonts w:asciiTheme="minorHAnsi" w:hAnsiTheme="minorHAnsi" w:cstheme="minorHAnsi"/>
          <w:color w:val="000000"/>
        </w:rPr>
        <w:t xml:space="preserve"> a</w:t>
      </w:r>
      <w:r w:rsidRPr="00514955">
        <w:rPr>
          <w:rFonts w:asciiTheme="minorHAnsi" w:hAnsiTheme="minorHAnsi" w:cstheme="minorHAnsi"/>
          <w:color w:val="000000"/>
        </w:rPr>
        <w:t xml:space="preserve">m Naomi </w:t>
      </w:r>
      <w:r w:rsidR="00CB7510" w:rsidRPr="00514955">
        <w:rPr>
          <w:rFonts w:asciiTheme="minorHAnsi" w:hAnsiTheme="minorHAnsi" w:cstheme="minorHAnsi"/>
          <w:color w:val="000000"/>
        </w:rPr>
        <w:t>from T</w:t>
      </w:r>
      <w:r w:rsidRPr="00514955">
        <w:rPr>
          <w:rFonts w:asciiTheme="minorHAnsi" w:hAnsiTheme="minorHAnsi" w:cstheme="minorHAnsi"/>
          <w:color w:val="000000"/>
        </w:rPr>
        <w:t xml:space="preserve">he Open University and I </w:t>
      </w:r>
      <w:r w:rsidR="00CB7510" w:rsidRPr="00514955">
        <w:rPr>
          <w:rFonts w:asciiTheme="minorHAnsi" w:hAnsiTheme="minorHAnsi" w:cstheme="minorHAnsi"/>
          <w:color w:val="000000"/>
        </w:rPr>
        <w:t>have</w:t>
      </w:r>
      <w:r w:rsidRPr="00514955">
        <w:rPr>
          <w:rFonts w:asciiTheme="minorHAnsi" w:hAnsiTheme="minorHAnsi" w:cstheme="minorHAnsi"/>
          <w:color w:val="000000"/>
        </w:rPr>
        <w:t xml:space="preserve"> used story completion in a couple of projects</w:t>
      </w:r>
      <w:r w:rsidR="00CB7510" w:rsidRPr="00514955">
        <w:rPr>
          <w:rFonts w:asciiTheme="minorHAnsi" w:hAnsiTheme="minorHAnsi" w:cstheme="minorHAnsi"/>
          <w:color w:val="000000"/>
        </w:rPr>
        <w:t xml:space="preserve"> </w:t>
      </w:r>
      <w:r w:rsidR="007A2C94" w:rsidRPr="00514955">
        <w:rPr>
          <w:rFonts w:asciiTheme="minorHAnsi" w:hAnsiTheme="minorHAnsi" w:cstheme="minorHAnsi"/>
          <w:color w:val="000000"/>
        </w:rPr>
        <w:t xml:space="preserve">- </w:t>
      </w:r>
      <w:r w:rsidR="00CB7510" w:rsidRPr="00514955">
        <w:rPr>
          <w:rFonts w:asciiTheme="minorHAnsi" w:hAnsiTheme="minorHAnsi" w:cstheme="minorHAnsi"/>
          <w:color w:val="000000"/>
        </w:rPr>
        <w:t xml:space="preserve">on fat therapists </w:t>
      </w:r>
      <w:r w:rsidR="007A2C94" w:rsidRPr="00514955">
        <w:rPr>
          <w:rFonts w:asciiTheme="minorHAnsi" w:hAnsiTheme="minorHAnsi" w:cstheme="minorHAnsi"/>
          <w:color w:val="000000"/>
        </w:rPr>
        <w:t xml:space="preserve">(see Moller &amp; </w:t>
      </w:r>
      <w:proofErr w:type="spellStart"/>
      <w:r w:rsidR="007A2C94" w:rsidRPr="00514955">
        <w:rPr>
          <w:rFonts w:asciiTheme="minorHAnsi" w:hAnsiTheme="minorHAnsi" w:cstheme="minorHAnsi"/>
          <w:color w:val="000000"/>
        </w:rPr>
        <w:t>Tischner</w:t>
      </w:r>
      <w:proofErr w:type="spellEnd"/>
      <w:r w:rsidR="007A2C94" w:rsidRPr="00514955">
        <w:rPr>
          <w:rFonts w:asciiTheme="minorHAnsi" w:hAnsiTheme="minorHAnsi" w:cstheme="minorHAnsi"/>
          <w:color w:val="000000"/>
        </w:rPr>
        <w:t xml:space="preserve">, </w:t>
      </w:r>
      <w:r w:rsidR="001D1ACE">
        <w:rPr>
          <w:rFonts w:asciiTheme="minorHAnsi" w:hAnsiTheme="minorHAnsi" w:cstheme="minorHAnsi"/>
          <w:color w:val="000000"/>
        </w:rPr>
        <w:t>2018</w:t>
      </w:r>
      <w:r w:rsidR="007A2C94" w:rsidRPr="00514955">
        <w:rPr>
          <w:rFonts w:asciiTheme="minorHAnsi" w:hAnsiTheme="minorHAnsi" w:cstheme="minorHAnsi"/>
          <w:color w:val="000000"/>
        </w:rPr>
        <w:t xml:space="preserve">) </w:t>
      </w:r>
      <w:r w:rsidR="00CB7510" w:rsidRPr="00514955">
        <w:rPr>
          <w:rFonts w:asciiTheme="minorHAnsi" w:hAnsiTheme="minorHAnsi" w:cstheme="minorHAnsi"/>
          <w:color w:val="000000"/>
        </w:rPr>
        <w:t>and embryo donation</w:t>
      </w:r>
      <w:r w:rsidR="00EA7D69" w:rsidRPr="00514955">
        <w:rPr>
          <w:rFonts w:asciiTheme="minorHAnsi" w:hAnsiTheme="minorHAnsi" w:cstheme="minorHAnsi"/>
          <w:color w:val="000000"/>
        </w:rPr>
        <w:t xml:space="preserve"> (</w:t>
      </w:r>
      <w:r w:rsidR="00ED322C" w:rsidRPr="00514955">
        <w:rPr>
          <w:rFonts w:asciiTheme="minorHAnsi" w:hAnsiTheme="minorHAnsi" w:cstheme="minorHAnsi"/>
          <w:color w:val="000000"/>
        </w:rPr>
        <w:t>Clarke &amp; Moller, 2017</w:t>
      </w:r>
      <w:r w:rsidR="00EA7D69" w:rsidRPr="00514955">
        <w:rPr>
          <w:rFonts w:asciiTheme="minorHAnsi" w:hAnsiTheme="minorHAnsi" w:cstheme="minorHAnsi"/>
          <w:color w:val="000000"/>
        </w:rPr>
        <w:t>)</w:t>
      </w:r>
      <w:r w:rsidR="00DF2C2C" w:rsidRPr="00514955">
        <w:rPr>
          <w:rFonts w:asciiTheme="minorHAnsi" w:hAnsiTheme="minorHAnsi" w:cstheme="minorHAnsi"/>
          <w:color w:val="000000"/>
        </w:rPr>
        <w:t xml:space="preserve"> –</w:t>
      </w:r>
      <w:r w:rsidRPr="00514955">
        <w:rPr>
          <w:rFonts w:asciiTheme="minorHAnsi" w:hAnsiTheme="minorHAnsi" w:cstheme="minorHAnsi"/>
          <w:color w:val="000000"/>
        </w:rPr>
        <w:t xml:space="preserve"> and also talked about it at conferences and written about it with some of the people </w:t>
      </w:r>
      <w:r w:rsidRPr="00514955">
        <w:rPr>
          <w:rFonts w:asciiTheme="minorHAnsi" w:hAnsiTheme="minorHAnsi" w:cstheme="minorHAnsi"/>
          <w:color w:val="000000"/>
        </w:rPr>
        <w:lastRenderedPageBreak/>
        <w:t>sitting around this table</w:t>
      </w:r>
      <w:r w:rsidR="007A2C94" w:rsidRPr="00514955">
        <w:rPr>
          <w:rFonts w:asciiTheme="minorHAnsi" w:hAnsiTheme="minorHAnsi" w:cstheme="minorHAnsi"/>
          <w:color w:val="000000"/>
        </w:rPr>
        <w:t xml:space="preserve"> (Braun</w:t>
      </w:r>
      <w:r w:rsidR="001D1ACE">
        <w:rPr>
          <w:rFonts w:asciiTheme="minorHAnsi" w:hAnsiTheme="minorHAnsi" w:cstheme="minorHAnsi"/>
          <w:color w:val="000000"/>
        </w:rPr>
        <w:t xml:space="preserve"> et al.</w:t>
      </w:r>
      <w:r w:rsidR="00E368D5" w:rsidRPr="00514955">
        <w:rPr>
          <w:rFonts w:asciiTheme="minorHAnsi" w:hAnsiTheme="minorHAnsi" w:cstheme="minorHAnsi"/>
        </w:rPr>
        <w:t>, 201</w:t>
      </w:r>
      <w:r w:rsidR="00CB616C" w:rsidRPr="00514955">
        <w:rPr>
          <w:rFonts w:asciiTheme="minorHAnsi" w:hAnsiTheme="minorHAnsi" w:cstheme="minorHAnsi"/>
        </w:rPr>
        <w:t>8</w:t>
      </w:r>
      <w:r w:rsidR="007A2C94" w:rsidRPr="00514955">
        <w:rPr>
          <w:rFonts w:asciiTheme="minorHAnsi" w:hAnsiTheme="minorHAnsi" w:cstheme="minorHAnsi"/>
          <w:color w:val="000000"/>
        </w:rPr>
        <w:t>; Clarke</w:t>
      </w:r>
      <w:r w:rsidR="001D1ACE">
        <w:rPr>
          <w:rFonts w:asciiTheme="minorHAnsi" w:hAnsiTheme="minorHAnsi" w:cstheme="minorHAnsi"/>
          <w:color w:val="000000"/>
        </w:rPr>
        <w:t xml:space="preserve"> et al.</w:t>
      </w:r>
      <w:r w:rsidR="00E368D5" w:rsidRPr="00514955">
        <w:rPr>
          <w:rFonts w:asciiTheme="minorHAnsi" w:hAnsiTheme="minorHAnsi" w:cstheme="minorHAnsi"/>
          <w:lang w:val="en-US"/>
        </w:rPr>
        <w:t>, 2017</w:t>
      </w:r>
      <w:r w:rsidR="007A2C94" w:rsidRPr="00514955">
        <w:rPr>
          <w:rFonts w:asciiTheme="minorHAnsi" w:hAnsiTheme="minorHAnsi" w:cstheme="minorHAnsi"/>
          <w:color w:val="000000"/>
        </w:rPr>
        <w:t>)</w:t>
      </w:r>
      <w:r w:rsidRPr="00514955">
        <w:rPr>
          <w:rFonts w:asciiTheme="minorHAnsi" w:hAnsiTheme="minorHAnsi" w:cstheme="minorHAnsi"/>
          <w:color w:val="000000"/>
        </w:rPr>
        <w:t xml:space="preserve">. </w:t>
      </w:r>
      <w:r w:rsidR="007A2C94" w:rsidRPr="00514955">
        <w:rPr>
          <w:rFonts w:asciiTheme="minorHAnsi" w:hAnsiTheme="minorHAnsi" w:cstheme="minorHAnsi"/>
          <w:color w:val="000000"/>
        </w:rPr>
        <w:t xml:space="preserve">One of the conferences I have talked about it </w:t>
      </w:r>
      <w:r w:rsidR="00B344FB" w:rsidRPr="00514955">
        <w:rPr>
          <w:rFonts w:asciiTheme="minorHAnsi" w:hAnsiTheme="minorHAnsi" w:cstheme="minorHAnsi"/>
          <w:color w:val="000000"/>
        </w:rPr>
        <w:t xml:space="preserve">at </w:t>
      </w:r>
      <w:r w:rsidR="007A2C94" w:rsidRPr="00514955">
        <w:rPr>
          <w:rFonts w:asciiTheme="minorHAnsi" w:hAnsiTheme="minorHAnsi" w:cstheme="minorHAnsi"/>
          <w:color w:val="000000"/>
        </w:rPr>
        <w:t xml:space="preserve">was a counselling conference and </w:t>
      </w:r>
      <w:r w:rsidRPr="00514955">
        <w:rPr>
          <w:rFonts w:asciiTheme="minorHAnsi" w:hAnsiTheme="minorHAnsi" w:cstheme="minorHAnsi"/>
          <w:color w:val="000000"/>
        </w:rPr>
        <w:t xml:space="preserve">people were really interested in it. </w:t>
      </w:r>
    </w:p>
    <w:p w14:paraId="1B4CB2FD" w14:textId="77777777" w:rsidR="00836852" w:rsidRPr="00514955" w:rsidRDefault="00836852"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b/>
          <w:color w:val="000000"/>
        </w:rPr>
        <w:t xml:space="preserve"> Shah-Beckley</w:t>
      </w:r>
      <w:r w:rsidRPr="00514955">
        <w:rPr>
          <w:rFonts w:asciiTheme="minorHAnsi" w:hAnsiTheme="minorHAnsi" w:cstheme="minorHAnsi"/>
          <w:color w:val="000000"/>
        </w:rPr>
        <w:t>: I</w:t>
      </w:r>
      <w:r w:rsidR="00E368D5" w:rsidRPr="00514955">
        <w:rPr>
          <w:rFonts w:asciiTheme="minorHAnsi" w:hAnsiTheme="minorHAnsi" w:cstheme="minorHAnsi"/>
          <w:color w:val="000000"/>
        </w:rPr>
        <w:t xml:space="preserve"> a</w:t>
      </w:r>
      <w:r w:rsidRPr="00514955">
        <w:rPr>
          <w:rFonts w:asciiTheme="minorHAnsi" w:hAnsiTheme="minorHAnsi" w:cstheme="minorHAnsi"/>
          <w:color w:val="000000"/>
        </w:rPr>
        <w:t xml:space="preserve">m </w:t>
      </w:r>
      <w:proofErr w:type="spellStart"/>
      <w:r w:rsidRPr="00514955">
        <w:rPr>
          <w:rFonts w:asciiTheme="minorHAnsi" w:hAnsiTheme="minorHAnsi" w:cstheme="minorHAnsi"/>
          <w:color w:val="000000"/>
        </w:rPr>
        <w:t>Iduna</w:t>
      </w:r>
      <w:proofErr w:type="spellEnd"/>
      <w:r w:rsidR="00DF2C2C" w:rsidRPr="00514955">
        <w:rPr>
          <w:rFonts w:asciiTheme="minorHAnsi" w:hAnsiTheme="minorHAnsi" w:cstheme="minorHAnsi"/>
          <w:color w:val="000000"/>
        </w:rPr>
        <w:t xml:space="preserve"> and</w:t>
      </w:r>
      <w:r w:rsidRPr="00514955">
        <w:rPr>
          <w:rFonts w:asciiTheme="minorHAnsi" w:hAnsiTheme="minorHAnsi" w:cstheme="minorHAnsi"/>
          <w:color w:val="000000"/>
        </w:rPr>
        <w:t xml:space="preserve"> I </w:t>
      </w:r>
      <w:r w:rsidR="006D3ED4" w:rsidRPr="00514955">
        <w:rPr>
          <w:rFonts w:asciiTheme="minorHAnsi" w:hAnsiTheme="minorHAnsi" w:cstheme="minorHAnsi"/>
          <w:color w:val="000000"/>
        </w:rPr>
        <w:t>completed my doctoral research here at UWE which was supervised by Victoria</w:t>
      </w:r>
      <w:r w:rsidR="00C61A09" w:rsidRPr="00514955">
        <w:rPr>
          <w:rFonts w:asciiTheme="minorHAnsi" w:hAnsiTheme="minorHAnsi" w:cstheme="minorHAnsi"/>
          <w:color w:val="000000"/>
        </w:rPr>
        <w:t xml:space="preserve"> (Shah-Beckley, 2017)</w:t>
      </w:r>
      <w:r w:rsidR="006D3ED4" w:rsidRPr="00514955">
        <w:rPr>
          <w:rFonts w:asciiTheme="minorHAnsi" w:hAnsiTheme="minorHAnsi" w:cstheme="minorHAnsi"/>
          <w:color w:val="000000"/>
        </w:rPr>
        <w:t xml:space="preserve">. I </w:t>
      </w:r>
      <w:r w:rsidRPr="00514955">
        <w:rPr>
          <w:rFonts w:asciiTheme="minorHAnsi" w:hAnsiTheme="minorHAnsi" w:cstheme="minorHAnsi"/>
          <w:color w:val="000000"/>
        </w:rPr>
        <w:t xml:space="preserve">used story completion in my research </w:t>
      </w:r>
      <w:r w:rsidR="006D3ED4" w:rsidRPr="00514955">
        <w:rPr>
          <w:rFonts w:asciiTheme="minorHAnsi" w:hAnsiTheme="minorHAnsi" w:cstheme="minorHAnsi"/>
          <w:color w:val="000000"/>
        </w:rPr>
        <w:t xml:space="preserve">to </w:t>
      </w:r>
      <w:r w:rsidR="00D15944" w:rsidRPr="00514955">
        <w:rPr>
          <w:rFonts w:asciiTheme="minorHAnsi" w:hAnsiTheme="minorHAnsi" w:cstheme="minorHAnsi"/>
          <w:color w:val="000000"/>
        </w:rPr>
        <w:t>explor</w:t>
      </w:r>
      <w:r w:rsidR="006D3ED4" w:rsidRPr="00514955">
        <w:rPr>
          <w:rFonts w:asciiTheme="minorHAnsi" w:hAnsiTheme="minorHAnsi" w:cstheme="minorHAnsi"/>
          <w:color w:val="000000"/>
        </w:rPr>
        <w:t>e</w:t>
      </w:r>
      <w:r w:rsidR="00F71C09" w:rsidRPr="00514955">
        <w:rPr>
          <w:rFonts w:asciiTheme="minorHAnsi" w:hAnsiTheme="minorHAnsi" w:cstheme="minorHAnsi"/>
          <w:color w:val="000000"/>
        </w:rPr>
        <w:t xml:space="preserve"> the social construction of sexual experimentation </w:t>
      </w:r>
      <w:r w:rsidR="00C61A09" w:rsidRPr="00514955">
        <w:rPr>
          <w:rFonts w:asciiTheme="minorHAnsi" w:hAnsiTheme="minorHAnsi" w:cstheme="minorHAnsi"/>
          <w:color w:val="000000"/>
        </w:rPr>
        <w:t xml:space="preserve">(Shah-Beckley &amp; Clarke, 2018a) </w:t>
      </w:r>
      <w:r w:rsidR="00F71C09" w:rsidRPr="00514955">
        <w:rPr>
          <w:rFonts w:asciiTheme="minorHAnsi" w:hAnsiTheme="minorHAnsi" w:cstheme="minorHAnsi"/>
          <w:color w:val="000000"/>
        </w:rPr>
        <w:t>and masturbation</w:t>
      </w:r>
      <w:r w:rsidR="0027560B" w:rsidRPr="00514955">
        <w:rPr>
          <w:rFonts w:asciiTheme="minorHAnsi" w:hAnsiTheme="minorHAnsi" w:cstheme="minorHAnsi"/>
          <w:color w:val="000000"/>
        </w:rPr>
        <w:t xml:space="preserve"> in heterosexual relationships</w:t>
      </w:r>
      <w:r w:rsidR="00F71C09" w:rsidRPr="00514955">
        <w:rPr>
          <w:rFonts w:asciiTheme="minorHAnsi" w:hAnsiTheme="minorHAnsi" w:cstheme="minorHAnsi"/>
          <w:color w:val="000000"/>
        </w:rPr>
        <w:t>.</w:t>
      </w:r>
      <w:r w:rsidR="00D15944" w:rsidRPr="00514955">
        <w:rPr>
          <w:rFonts w:asciiTheme="minorHAnsi" w:hAnsiTheme="minorHAnsi" w:cstheme="minorHAnsi"/>
          <w:color w:val="000000"/>
        </w:rPr>
        <w:t xml:space="preserve"> </w:t>
      </w:r>
      <w:r w:rsidR="00C61A09" w:rsidRPr="00514955">
        <w:rPr>
          <w:rFonts w:asciiTheme="minorHAnsi" w:hAnsiTheme="minorHAnsi" w:cstheme="minorHAnsi"/>
          <w:color w:val="000000"/>
        </w:rPr>
        <w:t xml:space="preserve">I also used story completion in an earlier ‘pilot’ study for my thesis research focused on sexual refusal in heterosexual relationships (Shah-Beckley &amp; Clarke, 2018b). </w:t>
      </w:r>
      <w:r w:rsidR="006D3ED4" w:rsidRPr="00514955">
        <w:rPr>
          <w:rFonts w:asciiTheme="minorHAnsi" w:hAnsiTheme="minorHAnsi" w:cstheme="minorHAnsi"/>
          <w:color w:val="000000"/>
        </w:rPr>
        <w:t>I</w:t>
      </w:r>
      <w:r w:rsidR="00C61A09" w:rsidRPr="00514955">
        <w:rPr>
          <w:rFonts w:asciiTheme="minorHAnsi" w:hAnsiTheme="minorHAnsi" w:cstheme="minorHAnsi"/>
          <w:color w:val="000000"/>
        </w:rPr>
        <w:t>n both studies</w:t>
      </w:r>
      <w:r w:rsidR="006D3ED4" w:rsidRPr="00514955">
        <w:rPr>
          <w:rFonts w:asciiTheme="minorHAnsi" w:hAnsiTheme="minorHAnsi" w:cstheme="minorHAnsi"/>
          <w:color w:val="000000"/>
        </w:rPr>
        <w:t xml:space="preserve"> </w:t>
      </w:r>
      <w:r w:rsidR="001D1ACE">
        <w:rPr>
          <w:rFonts w:asciiTheme="minorHAnsi" w:hAnsiTheme="minorHAnsi" w:cstheme="minorHAnsi"/>
          <w:color w:val="000000"/>
        </w:rPr>
        <w:t xml:space="preserve">I </w:t>
      </w:r>
      <w:r w:rsidR="006D3ED4" w:rsidRPr="00514955">
        <w:rPr>
          <w:rFonts w:asciiTheme="minorHAnsi" w:hAnsiTheme="minorHAnsi" w:cstheme="minorHAnsi"/>
          <w:color w:val="000000"/>
        </w:rPr>
        <w:t xml:space="preserve">was keen to see if the method was sensitive enough to pick up differences in the way therapists described these practices compared to people who have not been therapeutically trained. </w:t>
      </w:r>
      <w:r w:rsidR="00F71C09" w:rsidRPr="00514955">
        <w:rPr>
          <w:rFonts w:asciiTheme="minorHAnsi" w:hAnsiTheme="minorHAnsi" w:cstheme="minorHAnsi"/>
          <w:color w:val="000000"/>
        </w:rPr>
        <w:t xml:space="preserve">I </w:t>
      </w:r>
      <w:r w:rsidR="006D3ED4" w:rsidRPr="00514955">
        <w:rPr>
          <w:rFonts w:asciiTheme="minorHAnsi" w:hAnsiTheme="minorHAnsi" w:cstheme="minorHAnsi"/>
          <w:color w:val="000000"/>
        </w:rPr>
        <w:t>have also discussed the method at various conferences and people seem to be really interested in the comparative elements it offers.</w:t>
      </w:r>
      <w:r w:rsidRPr="00514955">
        <w:rPr>
          <w:rFonts w:asciiTheme="minorHAnsi" w:hAnsiTheme="minorHAnsi" w:cstheme="minorHAnsi"/>
          <w:color w:val="000000"/>
        </w:rPr>
        <w:t xml:space="preserve"> I really enjoyed </w:t>
      </w:r>
      <w:r w:rsidR="0027560B" w:rsidRPr="00514955">
        <w:rPr>
          <w:rFonts w:asciiTheme="minorHAnsi" w:hAnsiTheme="minorHAnsi" w:cstheme="minorHAnsi"/>
          <w:color w:val="000000"/>
        </w:rPr>
        <w:t xml:space="preserve">using </w:t>
      </w:r>
      <w:r w:rsidRPr="00514955">
        <w:rPr>
          <w:rFonts w:asciiTheme="minorHAnsi" w:hAnsiTheme="minorHAnsi" w:cstheme="minorHAnsi"/>
          <w:color w:val="000000"/>
        </w:rPr>
        <w:t xml:space="preserve">it, and I would use it again. I'm a practising psychologist in the </w:t>
      </w:r>
      <w:r w:rsidR="00DF2C2C" w:rsidRPr="00514955">
        <w:rPr>
          <w:rFonts w:asciiTheme="minorHAnsi" w:hAnsiTheme="minorHAnsi" w:cstheme="minorHAnsi"/>
          <w:color w:val="000000"/>
        </w:rPr>
        <w:t>National Health Service</w:t>
      </w:r>
      <w:r w:rsidRPr="00514955">
        <w:rPr>
          <w:rFonts w:asciiTheme="minorHAnsi" w:hAnsiTheme="minorHAnsi" w:cstheme="minorHAnsi"/>
          <w:color w:val="000000"/>
        </w:rPr>
        <w:t xml:space="preserve">. </w:t>
      </w:r>
    </w:p>
    <w:p w14:paraId="687B44B0"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 Frith</w:t>
      </w:r>
      <w:r w:rsidR="00E368D5" w:rsidRPr="00514955">
        <w:rPr>
          <w:rFonts w:asciiTheme="minorHAnsi" w:hAnsiTheme="minorHAnsi" w:cstheme="minorHAnsi"/>
          <w:color w:val="000000"/>
        </w:rPr>
        <w:t>: I a</w:t>
      </w:r>
      <w:r w:rsidRPr="00514955">
        <w:rPr>
          <w:rFonts w:asciiTheme="minorHAnsi" w:hAnsiTheme="minorHAnsi" w:cstheme="minorHAnsi"/>
          <w:color w:val="000000"/>
        </w:rPr>
        <w:t xml:space="preserve">m Hannah </w:t>
      </w:r>
      <w:r w:rsidR="00DF2C2C" w:rsidRPr="00514955">
        <w:rPr>
          <w:rFonts w:asciiTheme="minorHAnsi" w:hAnsiTheme="minorHAnsi" w:cstheme="minorHAnsi"/>
          <w:color w:val="000000"/>
        </w:rPr>
        <w:t>from</w:t>
      </w:r>
      <w:r w:rsidRPr="00514955">
        <w:rPr>
          <w:rFonts w:asciiTheme="minorHAnsi" w:hAnsiTheme="minorHAnsi" w:cstheme="minorHAnsi"/>
          <w:color w:val="000000"/>
        </w:rPr>
        <w:t xml:space="preserve"> the University of Brighton</w:t>
      </w:r>
      <w:r w:rsidR="00EA7D69" w:rsidRPr="00514955">
        <w:rPr>
          <w:rFonts w:asciiTheme="minorHAnsi" w:hAnsiTheme="minorHAnsi" w:cstheme="minorHAnsi"/>
          <w:color w:val="000000"/>
        </w:rPr>
        <w:t xml:space="preserve"> </w:t>
      </w:r>
      <w:r w:rsidRPr="00514955">
        <w:rPr>
          <w:rFonts w:asciiTheme="minorHAnsi" w:hAnsiTheme="minorHAnsi" w:cstheme="minorHAnsi"/>
          <w:color w:val="000000"/>
        </w:rPr>
        <w:t>and have used story completion in my own research</w:t>
      </w:r>
      <w:r w:rsidR="00DF2C2C" w:rsidRPr="00514955">
        <w:rPr>
          <w:rFonts w:asciiTheme="minorHAnsi" w:hAnsiTheme="minorHAnsi" w:cstheme="minorHAnsi"/>
          <w:color w:val="000000"/>
        </w:rPr>
        <w:t xml:space="preserve"> </w:t>
      </w:r>
      <w:r w:rsidR="00EA7D69" w:rsidRPr="00514955">
        <w:rPr>
          <w:rFonts w:asciiTheme="minorHAnsi" w:hAnsiTheme="minorHAnsi" w:cstheme="minorHAnsi"/>
          <w:color w:val="000000"/>
        </w:rPr>
        <w:t xml:space="preserve">on orgasmic absence </w:t>
      </w:r>
      <w:r w:rsidR="00DF2C2C" w:rsidRPr="00514955">
        <w:rPr>
          <w:rFonts w:asciiTheme="minorHAnsi" w:hAnsiTheme="minorHAnsi" w:cstheme="minorHAnsi"/>
          <w:color w:val="000000"/>
        </w:rPr>
        <w:t>(Frith, 2013)</w:t>
      </w:r>
      <w:r w:rsidRPr="00514955">
        <w:rPr>
          <w:rFonts w:asciiTheme="minorHAnsi" w:hAnsiTheme="minorHAnsi" w:cstheme="minorHAnsi"/>
          <w:color w:val="000000"/>
        </w:rPr>
        <w:t xml:space="preserve">. I've also supervised students using story </w:t>
      </w:r>
      <w:proofErr w:type="gramStart"/>
      <w:r w:rsidRPr="00514955">
        <w:rPr>
          <w:rFonts w:asciiTheme="minorHAnsi" w:hAnsiTheme="minorHAnsi" w:cstheme="minorHAnsi"/>
          <w:color w:val="000000"/>
        </w:rPr>
        <w:t>completion</w:t>
      </w:r>
      <w:r w:rsidR="001D1ACE">
        <w:rPr>
          <w:rFonts w:asciiTheme="minorHAnsi" w:hAnsiTheme="minorHAnsi" w:cstheme="minorHAnsi"/>
          <w:color w:val="000000"/>
        </w:rPr>
        <w:t>,</w:t>
      </w:r>
      <w:r w:rsidR="00EA7D69" w:rsidRPr="00514955">
        <w:rPr>
          <w:rFonts w:asciiTheme="minorHAnsi" w:hAnsiTheme="minorHAnsi" w:cstheme="minorHAnsi"/>
          <w:color w:val="000000"/>
        </w:rPr>
        <w:t xml:space="preserve"> </w:t>
      </w:r>
      <w:r w:rsidRPr="00514955">
        <w:rPr>
          <w:rFonts w:asciiTheme="minorHAnsi" w:hAnsiTheme="minorHAnsi" w:cstheme="minorHAnsi"/>
          <w:color w:val="000000"/>
        </w:rPr>
        <w:t>and</w:t>
      </w:r>
      <w:proofErr w:type="gramEnd"/>
      <w:r w:rsidRPr="00514955">
        <w:rPr>
          <w:rFonts w:asciiTheme="minorHAnsi" w:hAnsiTheme="minorHAnsi" w:cstheme="minorHAnsi"/>
          <w:color w:val="000000"/>
        </w:rPr>
        <w:t xml:space="preserve"> have just written about story completion as a method as well</w:t>
      </w:r>
      <w:r w:rsidR="00DF2C2C" w:rsidRPr="00514955">
        <w:rPr>
          <w:rFonts w:asciiTheme="minorHAnsi" w:hAnsiTheme="minorHAnsi" w:cstheme="minorHAnsi"/>
          <w:color w:val="000000"/>
        </w:rPr>
        <w:t xml:space="preserve"> (</w:t>
      </w:r>
      <w:r w:rsidR="00EA7D69" w:rsidRPr="00514955">
        <w:rPr>
          <w:rFonts w:asciiTheme="minorHAnsi" w:hAnsiTheme="minorHAnsi" w:cstheme="minorHAnsi"/>
          <w:color w:val="000000"/>
        </w:rPr>
        <w:t>Frith, 2018)</w:t>
      </w:r>
      <w:r w:rsidRPr="00514955">
        <w:rPr>
          <w:rFonts w:asciiTheme="minorHAnsi" w:hAnsiTheme="minorHAnsi" w:cstheme="minorHAnsi"/>
          <w:color w:val="000000"/>
        </w:rPr>
        <w:t xml:space="preserve">. </w:t>
      </w:r>
    </w:p>
    <w:p w14:paraId="5C06F74B" w14:textId="1FA8F10F"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 Clarke</w:t>
      </w:r>
      <w:r w:rsidR="00E368D5" w:rsidRPr="00514955">
        <w:rPr>
          <w:rFonts w:asciiTheme="minorHAnsi" w:hAnsiTheme="minorHAnsi" w:cstheme="minorHAnsi"/>
          <w:color w:val="000000"/>
        </w:rPr>
        <w:t>: I a</w:t>
      </w:r>
      <w:r w:rsidRPr="00514955">
        <w:rPr>
          <w:rFonts w:asciiTheme="minorHAnsi" w:hAnsiTheme="minorHAnsi" w:cstheme="minorHAnsi"/>
          <w:color w:val="000000"/>
        </w:rPr>
        <w:t xml:space="preserve">m Victoria </w:t>
      </w:r>
      <w:r w:rsidR="00E368D5" w:rsidRPr="00514955">
        <w:rPr>
          <w:rFonts w:asciiTheme="minorHAnsi" w:hAnsiTheme="minorHAnsi" w:cstheme="minorHAnsi"/>
          <w:color w:val="000000"/>
        </w:rPr>
        <w:t>from UWE</w:t>
      </w:r>
      <w:r w:rsidRPr="00514955">
        <w:rPr>
          <w:rFonts w:asciiTheme="minorHAnsi" w:hAnsiTheme="minorHAnsi" w:cstheme="minorHAnsi"/>
          <w:color w:val="000000"/>
        </w:rPr>
        <w:t xml:space="preserve">. </w:t>
      </w:r>
      <w:r w:rsidR="00E368D5" w:rsidRPr="00514955">
        <w:rPr>
          <w:rFonts w:asciiTheme="minorHAnsi" w:hAnsiTheme="minorHAnsi" w:cstheme="minorHAnsi"/>
          <w:color w:val="000000"/>
        </w:rPr>
        <w:t xml:space="preserve">I </w:t>
      </w:r>
      <w:r w:rsidR="00ED322C" w:rsidRPr="00514955">
        <w:rPr>
          <w:rFonts w:asciiTheme="minorHAnsi" w:hAnsiTheme="minorHAnsi" w:cstheme="minorHAnsi"/>
          <w:color w:val="000000"/>
        </w:rPr>
        <w:t>learnt about the method from my PhD supervisor Celia Kitzinger</w:t>
      </w:r>
      <w:r w:rsidR="0027560B" w:rsidRPr="00514955">
        <w:rPr>
          <w:rFonts w:asciiTheme="minorHAnsi" w:hAnsiTheme="minorHAnsi" w:cstheme="minorHAnsi"/>
          <w:color w:val="000000"/>
        </w:rPr>
        <w:t>,</w:t>
      </w:r>
      <w:r w:rsidR="00ED322C" w:rsidRPr="00514955">
        <w:rPr>
          <w:rFonts w:asciiTheme="minorHAnsi" w:hAnsiTheme="minorHAnsi" w:cstheme="minorHAnsi"/>
          <w:color w:val="000000"/>
        </w:rPr>
        <w:t xml:space="preserve"> and </w:t>
      </w:r>
      <w:r w:rsidR="00E368D5" w:rsidRPr="00514955">
        <w:rPr>
          <w:rFonts w:asciiTheme="minorHAnsi" w:hAnsiTheme="minorHAnsi" w:cstheme="minorHAnsi"/>
          <w:color w:val="000000"/>
        </w:rPr>
        <w:t xml:space="preserve">first started using story completion by supervising undergraduate students using the method. </w:t>
      </w:r>
      <w:r w:rsidRPr="00514955">
        <w:rPr>
          <w:rFonts w:asciiTheme="minorHAnsi" w:hAnsiTheme="minorHAnsi" w:cstheme="minorHAnsi"/>
          <w:color w:val="000000"/>
        </w:rPr>
        <w:t xml:space="preserve">I teach it to postgraduate students and </w:t>
      </w:r>
      <w:r w:rsidR="00E368D5" w:rsidRPr="00514955">
        <w:rPr>
          <w:rFonts w:asciiTheme="minorHAnsi" w:hAnsiTheme="minorHAnsi" w:cstheme="minorHAnsi"/>
          <w:color w:val="000000"/>
        </w:rPr>
        <w:t>have taught</w:t>
      </w:r>
      <w:r w:rsidRPr="00514955">
        <w:rPr>
          <w:rFonts w:asciiTheme="minorHAnsi" w:hAnsiTheme="minorHAnsi" w:cstheme="minorHAnsi"/>
          <w:color w:val="000000"/>
        </w:rPr>
        <w:t xml:space="preserve"> it to undergraduate students.</w:t>
      </w:r>
      <w:r w:rsidR="00E368D5" w:rsidRPr="00514955">
        <w:rPr>
          <w:rFonts w:asciiTheme="minorHAnsi" w:hAnsiTheme="minorHAnsi" w:cstheme="minorHAnsi"/>
          <w:color w:val="000000"/>
        </w:rPr>
        <w:t xml:space="preserve"> More recently, I have used it in my own research </w:t>
      </w:r>
      <w:r w:rsidR="00EA7D69" w:rsidRPr="00514955">
        <w:rPr>
          <w:rFonts w:asciiTheme="minorHAnsi" w:hAnsiTheme="minorHAnsi" w:cstheme="minorHAnsi"/>
          <w:color w:val="000000"/>
        </w:rPr>
        <w:t xml:space="preserve">on </w:t>
      </w:r>
      <w:r w:rsidR="00ED322C" w:rsidRPr="00514955">
        <w:rPr>
          <w:rFonts w:asciiTheme="minorHAnsi" w:hAnsiTheme="minorHAnsi" w:cstheme="minorHAnsi"/>
          <w:color w:val="000000"/>
        </w:rPr>
        <w:t>body hair</w:t>
      </w:r>
      <w:r w:rsidR="002779B6" w:rsidRPr="00514955">
        <w:rPr>
          <w:rFonts w:asciiTheme="minorHAnsi" w:hAnsiTheme="minorHAnsi" w:cstheme="minorHAnsi"/>
          <w:color w:val="000000"/>
        </w:rPr>
        <w:t xml:space="preserve"> (</w:t>
      </w:r>
      <w:r w:rsidR="007E7433" w:rsidRPr="00514955">
        <w:rPr>
          <w:rFonts w:asciiTheme="minorHAnsi" w:hAnsiTheme="minorHAnsi" w:cstheme="minorHAnsi"/>
          <w:color w:val="000000"/>
        </w:rPr>
        <w:t xml:space="preserve">Clarke &amp; Braun, </w:t>
      </w:r>
      <w:r w:rsidR="001D1ACE">
        <w:rPr>
          <w:rFonts w:asciiTheme="minorHAnsi" w:hAnsiTheme="minorHAnsi" w:cstheme="minorHAnsi"/>
          <w:color w:val="000000"/>
        </w:rPr>
        <w:t>2018</w:t>
      </w:r>
      <w:r w:rsidR="007E7433" w:rsidRPr="00514955">
        <w:rPr>
          <w:rFonts w:asciiTheme="minorHAnsi" w:hAnsiTheme="minorHAnsi" w:cstheme="minorHAnsi"/>
          <w:color w:val="000000"/>
        </w:rPr>
        <w:t xml:space="preserve">; Jennings et al, </w:t>
      </w:r>
      <w:r w:rsidR="001D1ACE">
        <w:rPr>
          <w:rFonts w:asciiTheme="minorHAnsi" w:hAnsiTheme="minorHAnsi" w:cstheme="minorHAnsi"/>
          <w:color w:val="000000"/>
        </w:rPr>
        <w:t>2018</w:t>
      </w:r>
      <w:r w:rsidR="002779B6" w:rsidRPr="00514955">
        <w:rPr>
          <w:rFonts w:asciiTheme="minorHAnsi" w:hAnsiTheme="minorHAnsi" w:cstheme="minorHAnsi"/>
          <w:color w:val="000000"/>
        </w:rPr>
        <w:t xml:space="preserve"> and </w:t>
      </w:r>
      <w:r w:rsidR="007E7433" w:rsidRPr="00514955">
        <w:rPr>
          <w:rFonts w:asciiTheme="minorHAnsi" w:hAnsiTheme="minorHAnsi" w:cstheme="minorHAnsi"/>
          <w:color w:val="000000"/>
        </w:rPr>
        <w:t>same-sex infidelity</w:t>
      </w:r>
      <w:r w:rsidR="002779B6" w:rsidRPr="00514955">
        <w:rPr>
          <w:rFonts w:asciiTheme="minorHAnsi" w:hAnsiTheme="minorHAnsi" w:cstheme="minorHAnsi"/>
          <w:color w:val="000000"/>
        </w:rPr>
        <w:t xml:space="preserve"> (</w:t>
      </w:r>
      <w:r w:rsidR="007E7433" w:rsidRPr="00514955">
        <w:rPr>
          <w:rFonts w:asciiTheme="minorHAnsi" w:hAnsiTheme="minorHAnsi" w:cstheme="minorHAnsi"/>
          <w:color w:val="000000"/>
        </w:rPr>
        <w:t>Clarke et al., 2015</w:t>
      </w:r>
      <w:r w:rsidR="002779B6" w:rsidRPr="00514955">
        <w:rPr>
          <w:rFonts w:asciiTheme="minorHAnsi" w:hAnsiTheme="minorHAnsi" w:cstheme="minorHAnsi"/>
          <w:color w:val="000000"/>
        </w:rPr>
        <w:t>)</w:t>
      </w:r>
      <w:r w:rsidR="00EA7D69" w:rsidRPr="00514955">
        <w:rPr>
          <w:rFonts w:asciiTheme="minorHAnsi" w:hAnsiTheme="minorHAnsi" w:cstheme="minorHAnsi"/>
          <w:color w:val="000000"/>
        </w:rPr>
        <w:t xml:space="preserve"> </w:t>
      </w:r>
      <w:r w:rsidR="00E368D5" w:rsidRPr="00514955">
        <w:rPr>
          <w:rFonts w:asciiTheme="minorHAnsi" w:hAnsiTheme="minorHAnsi" w:cstheme="minorHAnsi"/>
          <w:color w:val="000000"/>
        </w:rPr>
        <w:t>and given lots</w:t>
      </w:r>
      <w:r w:rsidRPr="00514955">
        <w:rPr>
          <w:rFonts w:asciiTheme="minorHAnsi" w:hAnsiTheme="minorHAnsi" w:cstheme="minorHAnsi"/>
          <w:color w:val="000000"/>
        </w:rPr>
        <w:t xml:space="preserve"> of presentations on it</w:t>
      </w:r>
      <w:r w:rsidR="001D1ACE">
        <w:rPr>
          <w:rFonts w:asciiTheme="minorHAnsi" w:hAnsiTheme="minorHAnsi" w:cstheme="minorHAnsi"/>
          <w:color w:val="000000"/>
        </w:rPr>
        <w:t>.</w:t>
      </w:r>
      <w:r w:rsidRPr="00514955">
        <w:rPr>
          <w:rFonts w:asciiTheme="minorHAnsi" w:hAnsiTheme="minorHAnsi" w:cstheme="minorHAnsi"/>
          <w:color w:val="000000"/>
        </w:rPr>
        <w:t xml:space="preserve"> I</w:t>
      </w:r>
      <w:r w:rsidR="00E368D5" w:rsidRPr="00514955">
        <w:rPr>
          <w:rFonts w:asciiTheme="minorHAnsi" w:hAnsiTheme="minorHAnsi" w:cstheme="minorHAnsi"/>
          <w:color w:val="000000"/>
        </w:rPr>
        <w:t xml:space="preserve"> ha</w:t>
      </w:r>
      <w:r w:rsidRPr="00514955">
        <w:rPr>
          <w:rFonts w:asciiTheme="minorHAnsi" w:hAnsiTheme="minorHAnsi" w:cstheme="minorHAnsi"/>
          <w:color w:val="000000"/>
        </w:rPr>
        <w:t xml:space="preserve">ve </w:t>
      </w:r>
      <w:r w:rsidR="001D1ACE">
        <w:rPr>
          <w:rFonts w:asciiTheme="minorHAnsi" w:hAnsiTheme="minorHAnsi" w:cstheme="minorHAnsi"/>
          <w:color w:val="000000"/>
        </w:rPr>
        <w:t xml:space="preserve">also </w:t>
      </w:r>
      <w:r w:rsidR="00E368D5" w:rsidRPr="00514955">
        <w:rPr>
          <w:rFonts w:asciiTheme="minorHAnsi" w:hAnsiTheme="minorHAnsi" w:cstheme="minorHAnsi"/>
          <w:color w:val="000000"/>
        </w:rPr>
        <w:t>co-authored</w:t>
      </w:r>
      <w:r w:rsidRPr="00514955">
        <w:rPr>
          <w:rFonts w:asciiTheme="minorHAnsi" w:hAnsiTheme="minorHAnsi" w:cstheme="minorHAnsi"/>
          <w:color w:val="000000"/>
        </w:rPr>
        <w:t xml:space="preserve"> a couple of chapters</w:t>
      </w:r>
      <w:r w:rsidR="00D15944" w:rsidRPr="00514955">
        <w:rPr>
          <w:rFonts w:asciiTheme="minorHAnsi" w:hAnsiTheme="minorHAnsi" w:cstheme="minorHAnsi"/>
          <w:color w:val="000000"/>
        </w:rPr>
        <w:t xml:space="preserve"> </w:t>
      </w:r>
      <w:r w:rsidR="001D1ACE" w:rsidRPr="00514955">
        <w:rPr>
          <w:rFonts w:asciiTheme="minorHAnsi" w:hAnsiTheme="minorHAnsi" w:cstheme="minorHAnsi"/>
          <w:color w:val="000000"/>
        </w:rPr>
        <w:t xml:space="preserve">on story completion </w:t>
      </w:r>
      <w:r w:rsidR="00D15944" w:rsidRPr="00514955">
        <w:rPr>
          <w:rFonts w:asciiTheme="minorHAnsi" w:hAnsiTheme="minorHAnsi" w:cstheme="minorHAnsi"/>
          <w:color w:val="000000"/>
        </w:rPr>
        <w:t>(</w:t>
      </w:r>
      <w:r w:rsidR="00ED322C" w:rsidRPr="00514955">
        <w:rPr>
          <w:rFonts w:asciiTheme="minorHAnsi" w:hAnsiTheme="minorHAnsi" w:cstheme="minorHAnsi"/>
          <w:color w:val="000000"/>
        </w:rPr>
        <w:t>Braun et al., 2018; Clarke et al., 2017</w:t>
      </w:r>
      <w:r w:rsidR="00D15944" w:rsidRPr="00514955">
        <w:rPr>
          <w:rFonts w:asciiTheme="minorHAnsi" w:hAnsiTheme="minorHAnsi" w:cstheme="minorHAnsi"/>
          <w:color w:val="000000"/>
        </w:rPr>
        <w:t>)</w:t>
      </w:r>
      <w:r w:rsidR="00E368D5" w:rsidRPr="00514955">
        <w:rPr>
          <w:rFonts w:asciiTheme="minorHAnsi" w:hAnsiTheme="minorHAnsi" w:cstheme="minorHAnsi"/>
          <w:color w:val="000000"/>
        </w:rPr>
        <w:t>, which have already been mentioned,</w:t>
      </w:r>
      <w:r w:rsidRPr="00514955">
        <w:rPr>
          <w:rFonts w:asciiTheme="minorHAnsi" w:hAnsiTheme="minorHAnsi" w:cstheme="minorHAnsi"/>
          <w:color w:val="000000"/>
        </w:rPr>
        <w:t xml:space="preserve"> </w:t>
      </w:r>
      <w:r w:rsidR="00E368D5" w:rsidRPr="00514955">
        <w:rPr>
          <w:rFonts w:asciiTheme="minorHAnsi" w:hAnsiTheme="minorHAnsi" w:cstheme="minorHAnsi"/>
          <w:color w:val="000000"/>
        </w:rPr>
        <w:t>and included it in a textbook, co-authored with Ginny</w:t>
      </w:r>
      <w:r w:rsidR="0027560B" w:rsidRPr="00514955">
        <w:rPr>
          <w:rFonts w:asciiTheme="minorHAnsi" w:hAnsiTheme="minorHAnsi" w:cstheme="minorHAnsi"/>
          <w:color w:val="000000"/>
        </w:rPr>
        <w:t>, which also has already been mentioned</w:t>
      </w:r>
      <w:r w:rsidRPr="00514955">
        <w:rPr>
          <w:rFonts w:asciiTheme="minorHAnsi" w:hAnsiTheme="minorHAnsi" w:cstheme="minorHAnsi"/>
          <w:color w:val="000000"/>
        </w:rPr>
        <w:t xml:space="preserve"> </w:t>
      </w:r>
      <w:r w:rsidR="00D15944" w:rsidRPr="00514955">
        <w:rPr>
          <w:rFonts w:asciiTheme="minorHAnsi" w:hAnsiTheme="minorHAnsi" w:cstheme="minorHAnsi"/>
          <w:color w:val="000000"/>
        </w:rPr>
        <w:t>(Braun &amp; Clarke, 2013)</w:t>
      </w:r>
      <w:r w:rsidR="0027560B" w:rsidRPr="00514955">
        <w:rPr>
          <w:rFonts w:asciiTheme="minorHAnsi" w:hAnsiTheme="minorHAnsi" w:cstheme="minorHAnsi"/>
          <w:color w:val="000000"/>
        </w:rPr>
        <w:t>!</w:t>
      </w:r>
    </w:p>
    <w:p w14:paraId="1249CC8B" w14:textId="2F348A7E"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lastRenderedPageBreak/>
        <w:t>Nikki Hayfield</w:t>
      </w:r>
      <w:r w:rsidRPr="00514955">
        <w:rPr>
          <w:rFonts w:asciiTheme="minorHAnsi" w:hAnsiTheme="minorHAnsi" w:cstheme="minorHAnsi"/>
          <w:color w:val="000000"/>
        </w:rPr>
        <w:t>: I</w:t>
      </w:r>
      <w:r w:rsidR="004730FD" w:rsidRPr="00514955">
        <w:rPr>
          <w:rFonts w:asciiTheme="minorHAnsi" w:hAnsiTheme="minorHAnsi" w:cstheme="minorHAnsi"/>
          <w:color w:val="000000"/>
        </w:rPr>
        <w:t xml:space="preserve"> a</w:t>
      </w:r>
      <w:r w:rsidRPr="00514955">
        <w:rPr>
          <w:rFonts w:asciiTheme="minorHAnsi" w:hAnsiTheme="minorHAnsi" w:cstheme="minorHAnsi"/>
          <w:color w:val="000000"/>
        </w:rPr>
        <w:t>m Nikki</w:t>
      </w:r>
      <w:r w:rsidR="004730FD" w:rsidRPr="00514955">
        <w:rPr>
          <w:rFonts w:asciiTheme="minorHAnsi" w:hAnsiTheme="minorHAnsi" w:cstheme="minorHAnsi"/>
          <w:color w:val="000000"/>
        </w:rPr>
        <w:t>,</w:t>
      </w:r>
      <w:r w:rsidRPr="00514955">
        <w:rPr>
          <w:rFonts w:asciiTheme="minorHAnsi" w:hAnsiTheme="minorHAnsi" w:cstheme="minorHAnsi"/>
          <w:color w:val="000000"/>
        </w:rPr>
        <w:t xml:space="preserve"> at UWE as well</w:t>
      </w:r>
      <w:r w:rsidR="001D1ACE">
        <w:rPr>
          <w:rFonts w:asciiTheme="minorHAnsi" w:hAnsiTheme="minorHAnsi" w:cstheme="minorHAnsi"/>
          <w:color w:val="000000"/>
        </w:rPr>
        <w:t>,</w:t>
      </w:r>
      <w:r w:rsidRPr="00514955">
        <w:rPr>
          <w:rFonts w:asciiTheme="minorHAnsi" w:hAnsiTheme="minorHAnsi" w:cstheme="minorHAnsi"/>
          <w:color w:val="000000"/>
        </w:rPr>
        <w:t xml:space="preserve"> and I mainly teach story completion </w:t>
      </w:r>
      <w:r w:rsidR="004730FD" w:rsidRPr="00514955">
        <w:rPr>
          <w:rFonts w:asciiTheme="minorHAnsi" w:hAnsiTheme="minorHAnsi" w:cstheme="minorHAnsi"/>
          <w:color w:val="000000"/>
        </w:rPr>
        <w:t xml:space="preserve">to undergraduates </w:t>
      </w:r>
      <w:r w:rsidRPr="00514955">
        <w:rPr>
          <w:rFonts w:asciiTheme="minorHAnsi" w:hAnsiTheme="minorHAnsi" w:cstheme="minorHAnsi"/>
          <w:color w:val="000000"/>
        </w:rPr>
        <w:t xml:space="preserve">and supervise final year </w:t>
      </w:r>
      <w:r w:rsidR="00DF2C2C" w:rsidRPr="00514955">
        <w:rPr>
          <w:rFonts w:asciiTheme="minorHAnsi" w:hAnsiTheme="minorHAnsi" w:cstheme="minorHAnsi"/>
          <w:color w:val="000000"/>
        </w:rPr>
        <w:t xml:space="preserve">undergraduate </w:t>
      </w:r>
      <w:r w:rsidRPr="00514955">
        <w:rPr>
          <w:rFonts w:asciiTheme="minorHAnsi" w:hAnsiTheme="minorHAnsi" w:cstheme="minorHAnsi"/>
          <w:color w:val="000000"/>
        </w:rPr>
        <w:t>projects</w:t>
      </w:r>
      <w:r w:rsidR="004730FD" w:rsidRPr="00514955">
        <w:rPr>
          <w:rFonts w:asciiTheme="minorHAnsi" w:hAnsiTheme="minorHAnsi" w:cstheme="minorHAnsi"/>
          <w:color w:val="000000"/>
        </w:rPr>
        <w:t xml:space="preserve"> using story completion</w:t>
      </w:r>
      <w:r w:rsidRPr="00514955">
        <w:rPr>
          <w:rFonts w:asciiTheme="minorHAnsi" w:hAnsiTheme="minorHAnsi" w:cstheme="minorHAnsi"/>
          <w:color w:val="000000"/>
        </w:rPr>
        <w:t>. I</w:t>
      </w:r>
      <w:r w:rsidR="004730FD" w:rsidRPr="00514955">
        <w:rPr>
          <w:rFonts w:asciiTheme="minorHAnsi" w:hAnsiTheme="minorHAnsi" w:cstheme="minorHAnsi"/>
          <w:color w:val="000000"/>
        </w:rPr>
        <w:t xml:space="preserve"> ha</w:t>
      </w:r>
      <w:r w:rsidRPr="00514955">
        <w:rPr>
          <w:rFonts w:asciiTheme="minorHAnsi" w:hAnsiTheme="minorHAnsi" w:cstheme="minorHAnsi"/>
          <w:color w:val="000000"/>
        </w:rPr>
        <w:t xml:space="preserve">ve used it myself when I was part of the </w:t>
      </w:r>
      <w:r w:rsidR="00DF2C2C" w:rsidRPr="00514955">
        <w:rPr>
          <w:rFonts w:asciiTheme="minorHAnsi" w:hAnsiTheme="minorHAnsi" w:cstheme="minorHAnsi"/>
          <w:color w:val="000000"/>
        </w:rPr>
        <w:t>S</w:t>
      </w:r>
      <w:r w:rsidRPr="00514955">
        <w:rPr>
          <w:rFonts w:asciiTheme="minorHAnsi" w:hAnsiTheme="minorHAnsi" w:cstheme="minorHAnsi"/>
          <w:color w:val="000000"/>
        </w:rPr>
        <w:t xml:space="preserve">tory </w:t>
      </w:r>
      <w:r w:rsidR="00DF2C2C" w:rsidRPr="00514955">
        <w:rPr>
          <w:rFonts w:asciiTheme="minorHAnsi" w:hAnsiTheme="minorHAnsi" w:cstheme="minorHAnsi"/>
          <w:color w:val="000000"/>
        </w:rPr>
        <w:t>C</w:t>
      </w:r>
      <w:r w:rsidRPr="00514955">
        <w:rPr>
          <w:rFonts w:asciiTheme="minorHAnsi" w:hAnsiTheme="minorHAnsi" w:cstheme="minorHAnsi"/>
          <w:color w:val="000000"/>
        </w:rPr>
        <w:t xml:space="preserve">ompletion </w:t>
      </w:r>
      <w:r w:rsidR="00DF2C2C" w:rsidRPr="00514955">
        <w:rPr>
          <w:rFonts w:asciiTheme="minorHAnsi" w:hAnsiTheme="minorHAnsi" w:cstheme="minorHAnsi"/>
          <w:color w:val="000000"/>
        </w:rPr>
        <w:t>Research Group</w:t>
      </w:r>
      <w:r w:rsidRPr="00514955">
        <w:rPr>
          <w:rFonts w:asciiTheme="minorHAnsi" w:hAnsiTheme="minorHAnsi" w:cstheme="minorHAnsi"/>
          <w:color w:val="000000"/>
        </w:rPr>
        <w:t xml:space="preserve"> at UWE with Victoria and Naomi</w:t>
      </w:r>
      <w:r w:rsidR="00B37FA9" w:rsidRPr="00514955">
        <w:rPr>
          <w:rFonts w:asciiTheme="minorHAnsi" w:hAnsiTheme="minorHAnsi" w:cstheme="minorHAnsi"/>
          <w:color w:val="000000"/>
        </w:rPr>
        <w:t>. As a member of the Story Completion Research Group</w:t>
      </w:r>
      <w:r w:rsidR="001D1ACE">
        <w:rPr>
          <w:rFonts w:asciiTheme="minorHAnsi" w:hAnsiTheme="minorHAnsi" w:cstheme="minorHAnsi"/>
          <w:color w:val="000000"/>
        </w:rPr>
        <w:t>,</w:t>
      </w:r>
      <w:r w:rsidR="00B37FA9" w:rsidRPr="00514955">
        <w:rPr>
          <w:rFonts w:asciiTheme="minorHAnsi" w:hAnsiTheme="minorHAnsi" w:cstheme="minorHAnsi"/>
          <w:color w:val="000000"/>
        </w:rPr>
        <w:t xml:space="preserve"> I worked with Matt</w:t>
      </w:r>
      <w:r w:rsidR="0027560B" w:rsidRPr="00514955">
        <w:rPr>
          <w:rFonts w:asciiTheme="minorHAnsi" w:hAnsiTheme="minorHAnsi" w:cstheme="minorHAnsi"/>
          <w:color w:val="000000"/>
        </w:rPr>
        <w:t>hew</w:t>
      </w:r>
      <w:r w:rsidR="00B37FA9" w:rsidRPr="00514955">
        <w:rPr>
          <w:rFonts w:asciiTheme="minorHAnsi" w:hAnsiTheme="minorHAnsi" w:cstheme="minorHAnsi"/>
          <w:color w:val="000000"/>
        </w:rPr>
        <w:t xml:space="preserve"> Wood on a project where we combined </w:t>
      </w:r>
      <w:proofErr w:type="spellStart"/>
      <w:r w:rsidR="00B37FA9" w:rsidRPr="00514955">
        <w:rPr>
          <w:rFonts w:asciiTheme="minorHAnsi" w:hAnsiTheme="minorHAnsi" w:cstheme="minorHAnsi"/>
          <w:i/>
          <w:color w:val="000000"/>
        </w:rPr>
        <w:t>Bitstrips</w:t>
      </w:r>
      <w:proofErr w:type="spellEnd"/>
      <w:r w:rsidR="00B37FA9" w:rsidRPr="00514955">
        <w:rPr>
          <w:rFonts w:asciiTheme="minorHAnsi" w:hAnsiTheme="minorHAnsi" w:cstheme="minorHAnsi"/>
          <w:i/>
          <w:color w:val="000000"/>
        </w:rPr>
        <w:t xml:space="preserve"> </w:t>
      </w:r>
      <w:r w:rsidR="00B37FA9" w:rsidRPr="00514955">
        <w:rPr>
          <w:rFonts w:asciiTheme="minorHAnsi" w:hAnsiTheme="minorHAnsi" w:cstheme="minorHAnsi"/>
          <w:color w:val="000000"/>
        </w:rPr>
        <w:t>with story completion to explore people’s understandings of bisexual, lesbian, and heterosexual women’s appearance</w:t>
      </w:r>
      <w:r w:rsidR="00DF2C2C" w:rsidRPr="00514955">
        <w:rPr>
          <w:rFonts w:asciiTheme="minorHAnsi" w:hAnsiTheme="minorHAnsi" w:cstheme="minorHAnsi"/>
          <w:color w:val="000000"/>
        </w:rPr>
        <w:t xml:space="preserve"> (see Hayfield &amp; Wood, </w:t>
      </w:r>
      <w:r w:rsidR="001D1ACE">
        <w:rPr>
          <w:rFonts w:asciiTheme="minorHAnsi" w:hAnsiTheme="minorHAnsi" w:cstheme="minorHAnsi"/>
          <w:color w:val="000000"/>
        </w:rPr>
        <w:t>2018</w:t>
      </w:r>
      <w:r w:rsidR="00DF2C2C" w:rsidRPr="00514955">
        <w:rPr>
          <w:rFonts w:asciiTheme="minorHAnsi" w:hAnsiTheme="minorHAnsi" w:cstheme="minorHAnsi"/>
          <w:color w:val="000000"/>
        </w:rPr>
        <w:t>)</w:t>
      </w:r>
      <w:r w:rsidR="004730FD" w:rsidRPr="00514955">
        <w:rPr>
          <w:rFonts w:asciiTheme="minorHAnsi" w:hAnsiTheme="minorHAnsi" w:cstheme="minorHAnsi"/>
          <w:color w:val="000000"/>
        </w:rPr>
        <w:t xml:space="preserve">, </w:t>
      </w:r>
      <w:r w:rsidR="00B37FA9" w:rsidRPr="00514955">
        <w:rPr>
          <w:rFonts w:asciiTheme="minorHAnsi" w:hAnsiTheme="minorHAnsi" w:cstheme="minorHAnsi"/>
          <w:color w:val="000000"/>
        </w:rPr>
        <w:t xml:space="preserve">as well as </w:t>
      </w:r>
      <w:r w:rsidR="004730FD" w:rsidRPr="00514955">
        <w:rPr>
          <w:rFonts w:asciiTheme="minorHAnsi" w:hAnsiTheme="minorHAnsi" w:cstheme="minorHAnsi"/>
          <w:color w:val="000000"/>
        </w:rPr>
        <w:t>co-authoring the two methodological chapters that developed from that collaboration</w:t>
      </w:r>
      <w:r w:rsidR="0027560B" w:rsidRPr="00514955">
        <w:rPr>
          <w:rFonts w:asciiTheme="minorHAnsi" w:hAnsiTheme="minorHAnsi" w:cstheme="minorHAnsi"/>
          <w:color w:val="000000"/>
        </w:rPr>
        <w:t xml:space="preserve"> (Braun et al., 2018; Clarke et al., 2017)</w:t>
      </w:r>
      <w:r w:rsidRPr="00514955">
        <w:rPr>
          <w:rFonts w:asciiTheme="minorHAnsi" w:hAnsiTheme="minorHAnsi" w:cstheme="minorHAnsi"/>
          <w:color w:val="000000"/>
        </w:rPr>
        <w:t>.</w:t>
      </w:r>
    </w:p>
    <w:p w14:paraId="3438B13C" w14:textId="0DB1C68A"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 xml:space="preserve">Helen </w:t>
      </w:r>
      <w:proofErr w:type="spellStart"/>
      <w:r w:rsidRPr="00514955">
        <w:rPr>
          <w:rFonts w:asciiTheme="minorHAnsi" w:hAnsiTheme="minorHAnsi" w:cstheme="minorHAnsi"/>
          <w:b/>
          <w:color w:val="000000"/>
        </w:rPr>
        <w:t>Malson</w:t>
      </w:r>
      <w:proofErr w:type="spellEnd"/>
      <w:r w:rsidRPr="00514955">
        <w:rPr>
          <w:rFonts w:asciiTheme="minorHAnsi" w:hAnsiTheme="minorHAnsi" w:cstheme="minorHAnsi"/>
          <w:color w:val="000000"/>
        </w:rPr>
        <w:t>: I</w:t>
      </w:r>
      <w:r w:rsidR="00DF2C2C" w:rsidRPr="00514955">
        <w:rPr>
          <w:rFonts w:asciiTheme="minorHAnsi" w:hAnsiTheme="minorHAnsi" w:cstheme="minorHAnsi"/>
          <w:color w:val="000000"/>
        </w:rPr>
        <w:t xml:space="preserve"> a</w:t>
      </w:r>
      <w:r w:rsidRPr="00514955">
        <w:rPr>
          <w:rFonts w:asciiTheme="minorHAnsi" w:hAnsiTheme="minorHAnsi" w:cstheme="minorHAnsi"/>
          <w:color w:val="000000"/>
        </w:rPr>
        <w:t>m Helen</w:t>
      </w:r>
      <w:r w:rsidR="004730FD" w:rsidRPr="00514955">
        <w:rPr>
          <w:rFonts w:asciiTheme="minorHAnsi" w:hAnsiTheme="minorHAnsi" w:cstheme="minorHAnsi"/>
          <w:color w:val="000000"/>
        </w:rPr>
        <w:t>,</w:t>
      </w:r>
      <w:r w:rsidRPr="00514955">
        <w:rPr>
          <w:rFonts w:asciiTheme="minorHAnsi" w:hAnsiTheme="minorHAnsi" w:cstheme="minorHAnsi"/>
          <w:color w:val="000000"/>
        </w:rPr>
        <w:t xml:space="preserve"> also at UWE, I often suggest </w:t>
      </w:r>
      <w:r w:rsidR="004730FD" w:rsidRPr="00514955">
        <w:rPr>
          <w:rFonts w:asciiTheme="minorHAnsi" w:hAnsiTheme="minorHAnsi" w:cstheme="minorHAnsi"/>
          <w:color w:val="000000"/>
        </w:rPr>
        <w:t>story completion</w:t>
      </w:r>
      <w:r w:rsidRPr="00514955">
        <w:rPr>
          <w:rFonts w:asciiTheme="minorHAnsi" w:hAnsiTheme="minorHAnsi" w:cstheme="minorHAnsi"/>
          <w:color w:val="000000"/>
        </w:rPr>
        <w:t xml:space="preserve"> to students as a method</w:t>
      </w:r>
      <w:r w:rsidR="004730FD" w:rsidRPr="00514955">
        <w:rPr>
          <w:rFonts w:asciiTheme="minorHAnsi" w:hAnsiTheme="minorHAnsi" w:cstheme="minorHAnsi"/>
          <w:color w:val="000000"/>
        </w:rPr>
        <w:t xml:space="preserve">, </w:t>
      </w:r>
      <w:r w:rsidR="00E4222B" w:rsidRPr="00514955">
        <w:rPr>
          <w:rFonts w:asciiTheme="minorHAnsi" w:hAnsiTheme="minorHAnsi" w:cstheme="minorHAnsi"/>
          <w:color w:val="000000"/>
        </w:rPr>
        <w:t xml:space="preserve">including </w:t>
      </w:r>
      <w:r w:rsidRPr="00514955">
        <w:rPr>
          <w:rFonts w:asciiTheme="minorHAnsi" w:hAnsiTheme="minorHAnsi" w:cstheme="minorHAnsi"/>
          <w:color w:val="000000"/>
        </w:rPr>
        <w:t xml:space="preserve">one student </w:t>
      </w:r>
      <w:r w:rsidR="004730FD" w:rsidRPr="00514955">
        <w:rPr>
          <w:rFonts w:asciiTheme="minorHAnsi" w:hAnsiTheme="minorHAnsi" w:cstheme="minorHAnsi"/>
          <w:color w:val="000000"/>
        </w:rPr>
        <w:t xml:space="preserve">– Eleanor Walsh </w:t>
      </w:r>
      <w:r w:rsidR="0027560B" w:rsidRPr="00514955">
        <w:rPr>
          <w:rFonts w:asciiTheme="minorHAnsi" w:hAnsiTheme="minorHAnsi" w:cstheme="minorHAnsi"/>
          <w:color w:val="000000"/>
        </w:rPr>
        <w:t>–</w:t>
      </w:r>
      <w:r w:rsidR="004730FD" w:rsidRPr="00514955">
        <w:rPr>
          <w:rFonts w:asciiTheme="minorHAnsi" w:hAnsiTheme="minorHAnsi" w:cstheme="minorHAnsi"/>
          <w:color w:val="000000"/>
        </w:rPr>
        <w:t xml:space="preserve"> </w:t>
      </w:r>
      <w:r w:rsidRPr="00514955">
        <w:rPr>
          <w:rFonts w:asciiTheme="minorHAnsi" w:hAnsiTheme="minorHAnsi" w:cstheme="minorHAnsi"/>
          <w:color w:val="000000"/>
        </w:rPr>
        <w:t>about seven years ago</w:t>
      </w:r>
      <w:r w:rsidR="00D956F3" w:rsidRPr="00514955">
        <w:rPr>
          <w:rFonts w:asciiTheme="minorHAnsi" w:hAnsiTheme="minorHAnsi" w:cstheme="minorHAnsi"/>
          <w:color w:val="000000"/>
        </w:rPr>
        <w:t>,</w:t>
      </w:r>
      <w:r w:rsidRPr="00514955">
        <w:rPr>
          <w:rFonts w:asciiTheme="minorHAnsi" w:hAnsiTheme="minorHAnsi" w:cstheme="minorHAnsi"/>
          <w:color w:val="000000"/>
        </w:rPr>
        <w:t xml:space="preserve"> who did </w:t>
      </w:r>
      <w:r w:rsidR="004730FD" w:rsidRPr="00514955">
        <w:rPr>
          <w:rFonts w:asciiTheme="minorHAnsi" w:hAnsiTheme="minorHAnsi" w:cstheme="minorHAnsi"/>
          <w:color w:val="000000"/>
        </w:rPr>
        <w:t>an</w:t>
      </w:r>
      <w:r w:rsidRPr="00514955">
        <w:rPr>
          <w:rFonts w:asciiTheme="minorHAnsi" w:hAnsiTheme="minorHAnsi" w:cstheme="minorHAnsi"/>
          <w:color w:val="000000"/>
        </w:rPr>
        <w:t xml:space="preserve"> excellent story completion </w:t>
      </w:r>
      <w:r w:rsidR="004730FD" w:rsidRPr="00514955">
        <w:rPr>
          <w:rFonts w:asciiTheme="minorHAnsi" w:hAnsiTheme="minorHAnsi" w:cstheme="minorHAnsi"/>
          <w:color w:val="000000"/>
        </w:rPr>
        <w:t xml:space="preserve">study, which we published (Walsh &amp; </w:t>
      </w:r>
      <w:proofErr w:type="spellStart"/>
      <w:r w:rsidR="004730FD" w:rsidRPr="00514955">
        <w:rPr>
          <w:rFonts w:asciiTheme="minorHAnsi" w:hAnsiTheme="minorHAnsi" w:cstheme="minorHAnsi"/>
          <w:color w:val="000000"/>
        </w:rPr>
        <w:t>Malson</w:t>
      </w:r>
      <w:proofErr w:type="spellEnd"/>
      <w:r w:rsidR="004730FD" w:rsidRPr="00514955">
        <w:rPr>
          <w:rFonts w:asciiTheme="minorHAnsi" w:hAnsiTheme="minorHAnsi" w:cstheme="minorHAnsi"/>
          <w:color w:val="000000"/>
        </w:rPr>
        <w:t>, 2010)</w:t>
      </w:r>
      <w:r w:rsidRPr="00514955">
        <w:rPr>
          <w:rFonts w:asciiTheme="minorHAnsi" w:hAnsiTheme="minorHAnsi" w:cstheme="minorHAnsi"/>
          <w:color w:val="000000"/>
        </w:rPr>
        <w:t xml:space="preserve">. I've also used it </w:t>
      </w:r>
      <w:r w:rsidR="001D1ACE" w:rsidRPr="00514955">
        <w:rPr>
          <w:rFonts w:asciiTheme="minorHAnsi" w:hAnsiTheme="minorHAnsi" w:cstheme="minorHAnsi"/>
          <w:color w:val="000000"/>
        </w:rPr>
        <w:t>recently</w:t>
      </w:r>
      <w:r w:rsidR="001D1ACE">
        <w:rPr>
          <w:rFonts w:asciiTheme="minorHAnsi" w:hAnsiTheme="minorHAnsi" w:cstheme="minorHAnsi"/>
          <w:color w:val="000000"/>
        </w:rPr>
        <w:t>,</w:t>
      </w:r>
      <w:r w:rsidR="001D1ACE" w:rsidRPr="00514955">
        <w:rPr>
          <w:rFonts w:asciiTheme="minorHAnsi" w:hAnsiTheme="minorHAnsi" w:cstheme="minorHAnsi"/>
          <w:color w:val="000000"/>
        </w:rPr>
        <w:t xml:space="preserve"> </w:t>
      </w:r>
      <w:r w:rsidRPr="00514955">
        <w:rPr>
          <w:rFonts w:asciiTheme="minorHAnsi" w:hAnsiTheme="minorHAnsi" w:cstheme="minorHAnsi"/>
          <w:color w:val="000000"/>
        </w:rPr>
        <w:t>in my own research</w:t>
      </w:r>
      <w:r w:rsidR="00EA7D69" w:rsidRPr="00514955">
        <w:rPr>
          <w:rFonts w:asciiTheme="minorHAnsi" w:hAnsiTheme="minorHAnsi" w:cstheme="minorHAnsi"/>
          <w:color w:val="000000"/>
        </w:rPr>
        <w:t xml:space="preserve"> </w:t>
      </w:r>
      <w:r w:rsidR="00B344FB" w:rsidRPr="00514955">
        <w:rPr>
          <w:rFonts w:asciiTheme="minorHAnsi" w:hAnsiTheme="minorHAnsi" w:cstheme="minorHAnsi"/>
          <w:color w:val="000000"/>
        </w:rPr>
        <w:t>with Emma Halliwell</w:t>
      </w:r>
      <w:r w:rsidR="001D1ACE">
        <w:rPr>
          <w:rFonts w:asciiTheme="minorHAnsi" w:hAnsiTheme="minorHAnsi" w:cstheme="minorHAnsi"/>
          <w:color w:val="000000"/>
        </w:rPr>
        <w:t>,</w:t>
      </w:r>
      <w:r w:rsidR="00B344FB" w:rsidRPr="00514955">
        <w:rPr>
          <w:rFonts w:asciiTheme="minorHAnsi" w:hAnsiTheme="minorHAnsi" w:cstheme="minorHAnsi"/>
          <w:color w:val="000000"/>
        </w:rPr>
        <w:t xml:space="preserve"> where we developed and piloted an intervention for secondary school students, challenging restrictive gender norms. We asked the participants to </w:t>
      </w:r>
      <w:r w:rsidR="00E4222B" w:rsidRPr="00514955">
        <w:rPr>
          <w:rFonts w:asciiTheme="minorHAnsi" w:hAnsiTheme="minorHAnsi" w:cstheme="minorHAnsi"/>
          <w:color w:val="000000"/>
        </w:rPr>
        <w:t xml:space="preserve">complete </w:t>
      </w:r>
      <w:r w:rsidR="00B344FB" w:rsidRPr="00514955">
        <w:rPr>
          <w:rFonts w:asciiTheme="minorHAnsi" w:hAnsiTheme="minorHAnsi" w:cstheme="minorHAnsi"/>
          <w:color w:val="000000"/>
        </w:rPr>
        <w:t xml:space="preserve">a story </w:t>
      </w:r>
      <w:r w:rsidR="00E4222B" w:rsidRPr="00514955">
        <w:rPr>
          <w:rFonts w:asciiTheme="minorHAnsi" w:hAnsiTheme="minorHAnsi" w:cstheme="minorHAnsi"/>
          <w:color w:val="000000"/>
        </w:rPr>
        <w:t>stem</w:t>
      </w:r>
      <w:r w:rsidR="00B344FB" w:rsidRPr="00514955">
        <w:rPr>
          <w:rFonts w:asciiTheme="minorHAnsi" w:hAnsiTheme="minorHAnsi" w:cstheme="minorHAnsi"/>
          <w:color w:val="000000"/>
        </w:rPr>
        <w:t xml:space="preserve"> at the start and end of the programme as a way of exploring its impact.  </w:t>
      </w:r>
    </w:p>
    <w:p w14:paraId="19D25707" w14:textId="77777777" w:rsidR="007C0980" w:rsidRPr="00514955" w:rsidRDefault="00D654F9"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W</w:t>
      </w:r>
      <w:r w:rsidR="00EA7D69" w:rsidRPr="00514955">
        <w:rPr>
          <w:rFonts w:asciiTheme="minorHAnsi" w:hAnsiTheme="minorHAnsi" w:cstheme="minorHAnsi"/>
          <w:b/>
          <w:color w:val="000000"/>
        </w:rPr>
        <w:t xml:space="preserve">hat can stories tell us? </w:t>
      </w:r>
    </w:p>
    <w:p w14:paraId="35616B81" w14:textId="77777777" w:rsidR="00D10AED" w:rsidRPr="00514955" w:rsidRDefault="00D10AED"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Pr="00514955">
        <w:rPr>
          <w:rFonts w:asciiTheme="minorHAnsi" w:hAnsiTheme="minorHAnsi" w:cstheme="minorHAnsi"/>
          <w:color w:val="000000"/>
        </w:rPr>
        <w:t xml:space="preserve">: One of the great things about this method, which is sometimes one of the things that it’s criticised for, is that it is quite playful. Because it's a story, it's not real, and that gives people the opportunity to play. So, you often get quite varied responses, not just in terms of the content themes, but how the stories are completed - the way in which the narrative is delivered, the use of reported speech, little pictures and drawings. </w:t>
      </w:r>
      <w:proofErr w:type="gramStart"/>
      <w:r w:rsidRPr="00514955">
        <w:rPr>
          <w:rFonts w:asciiTheme="minorHAnsi" w:hAnsiTheme="minorHAnsi" w:cstheme="minorHAnsi"/>
          <w:color w:val="000000"/>
        </w:rPr>
        <w:t>All of</w:t>
      </w:r>
      <w:proofErr w:type="gramEnd"/>
      <w:r w:rsidRPr="00514955">
        <w:rPr>
          <w:rFonts w:asciiTheme="minorHAnsi" w:hAnsiTheme="minorHAnsi" w:cstheme="minorHAnsi"/>
          <w:color w:val="000000"/>
        </w:rPr>
        <w:t xml:space="preserve"> </w:t>
      </w:r>
      <w:r w:rsidR="00D956F3" w:rsidRPr="00514955">
        <w:rPr>
          <w:rFonts w:asciiTheme="minorHAnsi" w:hAnsiTheme="minorHAnsi" w:cstheme="minorHAnsi"/>
          <w:color w:val="000000"/>
        </w:rPr>
        <w:t>those kinds of responses are</w:t>
      </w:r>
      <w:r w:rsidRPr="00514955">
        <w:rPr>
          <w:rFonts w:asciiTheme="minorHAnsi" w:hAnsiTheme="minorHAnsi" w:cstheme="minorHAnsi"/>
          <w:color w:val="000000"/>
        </w:rPr>
        <w:t xml:space="preserve"> enabled by the story method. </w:t>
      </w:r>
    </w:p>
    <w:p w14:paraId="75660409" w14:textId="77777777" w:rsidR="00D10AED" w:rsidRPr="00514955" w:rsidRDefault="00D10AED"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It allows people to say things that they wouldn't say </w:t>
      </w:r>
      <w:r w:rsidR="00D956F3" w:rsidRPr="00514955">
        <w:rPr>
          <w:rFonts w:asciiTheme="minorHAnsi" w:hAnsiTheme="minorHAnsi" w:cstheme="minorHAnsi"/>
          <w:color w:val="000000"/>
        </w:rPr>
        <w:t>face-to-</w:t>
      </w:r>
      <w:r w:rsidRPr="00514955">
        <w:rPr>
          <w:rFonts w:asciiTheme="minorHAnsi" w:hAnsiTheme="minorHAnsi" w:cstheme="minorHAnsi"/>
          <w:color w:val="000000"/>
        </w:rPr>
        <w:t xml:space="preserve">face, and they wouldn’t say about themselves, so </w:t>
      </w:r>
      <w:r w:rsidR="00D956F3" w:rsidRPr="00514955">
        <w:rPr>
          <w:rFonts w:asciiTheme="minorHAnsi" w:hAnsiTheme="minorHAnsi" w:cstheme="minorHAnsi"/>
          <w:color w:val="000000"/>
        </w:rPr>
        <w:t xml:space="preserve">it is useful </w:t>
      </w:r>
      <w:r w:rsidRPr="00514955">
        <w:rPr>
          <w:rFonts w:asciiTheme="minorHAnsi" w:hAnsiTheme="minorHAnsi" w:cstheme="minorHAnsi"/>
          <w:color w:val="000000"/>
        </w:rPr>
        <w:t xml:space="preserve">particularly with topics like sexuality, race or appearance, which might be hard to talk about or which are taboo.  </w:t>
      </w:r>
    </w:p>
    <w:p w14:paraId="65B5B4BE" w14:textId="7AB9560E" w:rsidR="00D10AED" w:rsidRPr="00514955" w:rsidRDefault="00D10AED"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lastRenderedPageBreak/>
        <w:t>Helen</w:t>
      </w:r>
      <w:r w:rsidRPr="00514955">
        <w:rPr>
          <w:rFonts w:asciiTheme="minorHAnsi" w:hAnsiTheme="minorHAnsi" w:cstheme="minorHAnsi"/>
          <w:color w:val="000000"/>
        </w:rPr>
        <w:t xml:space="preserve">: I found that with </w:t>
      </w:r>
      <w:r w:rsidR="001A2089" w:rsidRPr="00514955">
        <w:rPr>
          <w:rFonts w:asciiTheme="minorHAnsi" w:hAnsiTheme="minorHAnsi" w:cstheme="minorHAnsi"/>
          <w:color w:val="000000"/>
        </w:rPr>
        <w:t>an undergraduate student’s</w:t>
      </w:r>
      <w:r w:rsidRPr="00514955">
        <w:rPr>
          <w:rFonts w:asciiTheme="minorHAnsi" w:hAnsiTheme="minorHAnsi" w:cstheme="minorHAnsi"/>
          <w:color w:val="000000"/>
        </w:rPr>
        <w:t xml:space="preserve"> study on eating disorders</w:t>
      </w:r>
      <w:r w:rsidR="007756A3" w:rsidRPr="00514955">
        <w:rPr>
          <w:rFonts w:asciiTheme="minorHAnsi" w:hAnsiTheme="minorHAnsi" w:cstheme="minorHAnsi"/>
          <w:color w:val="000000"/>
        </w:rPr>
        <w:t xml:space="preserve"> </w:t>
      </w:r>
      <w:r w:rsidR="001A2089" w:rsidRPr="00514955">
        <w:rPr>
          <w:rFonts w:asciiTheme="minorHAnsi" w:hAnsiTheme="minorHAnsi" w:cstheme="minorHAnsi"/>
          <w:color w:val="000000"/>
        </w:rPr>
        <w:t xml:space="preserve">(Walsh </w:t>
      </w:r>
      <w:r w:rsidR="001D1ACE">
        <w:rPr>
          <w:rFonts w:asciiTheme="minorHAnsi" w:hAnsiTheme="minorHAnsi" w:cstheme="minorHAnsi"/>
          <w:color w:val="000000"/>
        </w:rPr>
        <w:t>&amp;</w:t>
      </w:r>
      <w:r w:rsidR="001D1ACE" w:rsidRPr="00514955">
        <w:rPr>
          <w:rFonts w:asciiTheme="minorHAnsi" w:hAnsiTheme="minorHAnsi" w:cstheme="minorHAnsi"/>
          <w:color w:val="000000"/>
        </w:rPr>
        <w:t xml:space="preserve"> </w:t>
      </w:r>
      <w:proofErr w:type="spellStart"/>
      <w:r w:rsidR="001A2089" w:rsidRPr="00514955">
        <w:rPr>
          <w:rFonts w:asciiTheme="minorHAnsi" w:hAnsiTheme="minorHAnsi" w:cstheme="minorHAnsi"/>
          <w:color w:val="000000"/>
        </w:rPr>
        <w:t>Malson</w:t>
      </w:r>
      <w:proofErr w:type="spellEnd"/>
      <w:r w:rsidR="001A2089" w:rsidRPr="00514955">
        <w:rPr>
          <w:rFonts w:asciiTheme="minorHAnsi" w:hAnsiTheme="minorHAnsi" w:cstheme="minorHAnsi"/>
          <w:color w:val="000000"/>
        </w:rPr>
        <w:t>, 2010)</w:t>
      </w:r>
      <w:r w:rsidRPr="00514955">
        <w:rPr>
          <w:rFonts w:asciiTheme="minorHAnsi" w:hAnsiTheme="minorHAnsi" w:cstheme="minorHAnsi"/>
          <w:color w:val="000000"/>
        </w:rPr>
        <w:t xml:space="preserve">, people said things that were pejorative in a way that they would not, I don't think, have said in an interview, or even perhaps in a questionnaire. But precisely because it was a fictional character they could be quite snide. </w:t>
      </w:r>
    </w:p>
    <w:p w14:paraId="06E3D763" w14:textId="77777777" w:rsidR="00D10AED" w:rsidRPr="00514955" w:rsidRDefault="00D10AED"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And that might be part of someone's genuine response, but you don't see it in research because people are being ‘proper’. </w:t>
      </w:r>
    </w:p>
    <w:p w14:paraId="6DCA95D4" w14:textId="77777777" w:rsidR="00D10AED" w:rsidRPr="00514955" w:rsidRDefault="00D10AED"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Helen</w:t>
      </w:r>
      <w:r w:rsidRPr="00514955">
        <w:rPr>
          <w:rFonts w:asciiTheme="minorHAnsi" w:hAnsiTheme="minorHAnsi" w:cstheme="minorHAnsi"/>
          <w:color w:val="000000"/>
        </w:rPr>
        <w:t>: It's kind of about people</w:t>
      </w:r>
      <w:r w:rsidR="001A2089" w:rsidRPr="00514955">
        <w:rPr>
          <w:rFonts w:asciiTheme="minorHAnsi" w:hAnsiTheme="minorHAnsi" w:cstheme="minorHAnsi"/>
          <w:color w:val="000000"/>
        </w:rPr>
        <w:t>’s</w:t>
      </w:r>
      <w:r w:rsidRPr="00514955">
        <w:rPr>
          <w:rFonts w:asciiTheme="minorHAnsi" w:hAnsiTheme="minorHAnsi" w:cstheme="minorHAnsi"/>
          <w:color w:val="000000"/>
        </w:rPr>
        <w:t xml:space="preserve"> attitudes, but it very clearly isn't about their real-life attitudes towards real life people too. </w:t>
      </w:r>
    </w:p>
    <w:p w14:paraId="0FE2CDF2" w14:textId="77777777" w:rsidR="00D10AED" w:rsidRPr="00514955" w:rsidRDefault="00D10AED"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Pr="00514955">
        <w:rPr>
          <w:rFonts w:asciiTheme="minorHAnsi" w:hAnsiTheme="minorHAnsi" w:cstheme="minorHAnsi"/>
          <w:color w:val="000000"/>
        </w:rPr>
        <w:t xml:space="preserve">: With the study </w:t>
      </w:r>
      <w:r w:rsidR="007E7433" w:rsidRPr="00514955">
        <w:rPr>
          <w:rFonts w:asciiTheme="minorHAnsi" w:hAnsiTheme="minorHAnsi" w:cstheme="minorHAnsi"/>
          <w:color w:val="000000"/>
        </w:rPr>
        <w:t xml:space="preserve">that </w:t>
      </w:r>
      <w:r w:rsidR="00C866B5" w:rsidRPr="00514955">
        <w:rPr>
          <w:rFonts w:asciiTheme="minorHAnsi" w:hAnsiTheme="minorHAnsi" w:cstheme="minorHAnsi"/>
          <w:color w:val="000000"/>
        </w:rPr>
        <w:t>Ginny and I</w:t>
      </w:r>
      <w:r w:rsidR="007E7433" w:rsidRPr="00514955">
        <w:rPr>
          <w:rFonts w:asciiTheme="minorHAnsi" w:hAnsiTheme="minorHAnsi" w:cstheme="minorHAnsi"/>
          <w:color w:val="000000"/>
        </w:rPr>
        <w:t xml:space="preserve"> conducted for our </w:t>
      </w:r>
      <w:r w:rsidR="00C866B5" w:rsidRPr="00514955">
        <w:rPr>
          <w:rFonts w:asciiTheme="minorHAnsi" w:hAnsiTheme="minorHAnsi" w:cstheme="minorHAnsi"/>
          <w:color w:val="000000"/>
        </w:rPr>
        <w:t xml:space="preserve">qualitative textbook </w:t>
      </w:r>
      <w:r w:rsidRPr="00514955">
        <w:rPr>
          <w:rFonts w:asciiTheme="minorHAnsi" w:hAnsiTheme="minorHAnsi" w:cstheme="minorHAnsi"/>
          <w:color w:val="000000"/>
        </w:rPr>
        <w:t>where we had a parent telling their children that they're trans (</w:t>
      </w:r>
      <w:r w:rsidR="00C866B5" w:rsidRPr="00514955">
        <w:rPr>
          <w:rFonts w:asciiTheme="minorHAnsi" w:hAnsiTheme="minorHAnsi" w:cstheme="minorHAnsi"/>
          <w:color w:val="000000"/>
        </w:rPr>
        <w:t>Braun &amp; Clarke, 2013</w:t>
      </w:r>
      <w:r w:rsidRPr="00514955">
        <w:rPr>
          <w:rFonts w:asciiTheme="minorHAnsi" w:hAnsiTheme="minorHAnsi" w:cstheme="minorHAnsi"/>
          <w:color w:val="000000"/>
        </w:rPr>
        <w:t>), the</w:t>
      </w:r>
      <w:r w:rsidR="00C866B5" w:rsidRPr="00514955">
        <w:rPr>
          <w:rFonts w:asciiTheme="minorHAnsi" w:hAnsiTheme="minorHAnsi" w:cstheme="minorHAnsi"/>
          <w:color w:val="000000"/>
        </w:rPr>
        <w:t xml:space="preserve"> participants</w:t>
      </w:r>
      <w:r w:rsidRPr="00514955">
        <w:rPr>
          <w:rFonts w:asciiTheme="minorHAnsi" w:hAnsiTheme="minorHAnsi" w:cstheme="minorHAnsi"/>
          <w:color w:val="000000"/>
        </w:rPr>
        <w:t xml:space="preserve"> ran with it in the story, they were playful, and </w:t>
      </w:r>
      <w:r w:rsidR="00C866B5" w:rsidRPr="00514955">
        <w:rPr>
          <w:rFonts w:asciiTheme="minorHAnsi" w:hAnsiTheme="minorHAnsi" w:cstheme="minorHAnsi"/>
          <w:color w:val="000000"/>
        </w:rPr>
        <w:t>we</w:t>
      </w:r>
      <w:r w:rsidRPr="00514955">
        <w:rPr>
          <w:rFonts w:asciiTheme="minorHAnsi" w:hAnsiTheme="minorHAnsi" w:cstheme="minorHAnsi"/>
          <w:color w:val="000000"/>
        </w:rPr>
        <w:t xml:space="preserve"> got strongly aversive responses to the topic. So, </w:t>
      </w:r>
      <w:r w:rsidR="00C866B5" w:rsidRPr="00514955">
        <w:rPr>
          <w:rFonts w:asciiTheme="minorHAnsi" w:hAnsiTheme="minorHAnsi" w:cstheme="minorHAnsi"/>
          <w:color w:val="000000"/>
        </w:rPr>
        <w:t>we</w:t>
      </w:r>
      <w:r w:rsidRPr="00514955">
        <w:rPr>
          <w:rFonts w:asciiTheme="minorHAnsi" w:hAnsiTheme="minorHAnsi" w:cstheme="minorHAnsi"/>
          <w:color w:val="000000"/>
        </w:rPr>
        <w:t xml:space="preserve"> </w:t>
      </w:r>
      <w:r w:rsidR="00C866B5" w:rsidRPr="00514955">
        <w:rPr>
          <w:rFonts w:asciiTheme="minorHAnsi" w:hAnsiTheme="minorHAnsi" w:cstheme="minorHAnsi"/>
          <w:color w:val="000000"/>
        </w:rPr>
        <w:t>had</w:t>
      </w:r>
      <w:r w:rsidRPr="00514955">
        <w:rPr>
          <w:rFonts w:asciiTheme="minorHAnsi" w:hAnsiTheme="minorHAnsi" w:cstheme="minorHAnsi"/>
          <w:color w:val="000000"/>
        </w:rPr>
        <w:t xml:space="preserve"> people telling stories about the tax payer paying for the surgery</w:t>
      </w:r>
      <w:r w:rsidR="00C866B5" w:rsidRPr="00514955">
        <w:rPr>
          <w:rFonts w:asciiTheme="minorHAnsi" w:hAnsiTheme="minorHAnsi" w:cstheme="minorHAnsi"/>
          <w:color w:val="000000"/>
        </w:rPr>
        <w:t>,</w:t>
      </w:r>
      <w:r w:rsidRPr="00514955">
        <w:rPr>
          <w:rFonts w:asciiTheme="minorHAnsi" w:hAnsiTheme="minorHAnsi" w:cstheme="minorHAnsi"/>
          <w:color w:val="000000"/>
        </w:rPr>
        <w:t xml:space="preserve"> which was </w:t>
      </w:r>
      <w:r w:rsidR="00A80538" w:rsidRPr="00514955">
        <w:rPr>
          <w:rFonts w:asciiTheme="minorHAnsi" w:hAnsiTheme="minorHAnsi" w:cstheme="minorHAnsi"/>
          <w:color w:val="000000"/>
        </w:rPr>
        <w:t>‘</w:t>
      </w:r>
      <w:r w:rsidRPr="00514955">
        <w:rPr>
          <w:rFonts w:asciiTheme="minorHAnsi" w:hAnsiTheme="minorHAnsi" w:cstheme="minorHAnsi"/>
          <w:color w:val="000000"/>
        </w:rPr>
        <w:t>a complete waste of money</w:t>
      </w:r>
      <w:r w:rsidR="00A80538" w:rsidRPr="00514955">
        <w:rPr>
          <w:rFonts w:asciiTheme="minorHAnsi" w:hAnsiTheme="minorHAnsi" w:cstheme="minorHAnsi"/>
          <w:color w:val="000000"/>
        </w:rPr>
        <w:t>’</w:t>
      </w:r>
      <w:r w:rsidRPr="00514955">
        <w:rPr>
          <w:rFonts w:asciiTheme="minorHAnsi" w:hAnsiTheme="minorHAnsi" w:cstheme="minorHAnsi"/>
          <w:color w:val="000000"/>
        </w:rPr>
        <w:t xml:space="preserve">, and real hostility in the story. I think because you've got that excuse of ‘it's just a story’, you're taking away personal accountability for what you write, and that seems to free people up. </w:t>
      </w:r>
      <w:r w:rsidR="00A80538" w:rsidRPr="00514955">
        <w:rPr>
          <w:rFonts w:asciiTheme="minorHAnsi" w:hAnsiTheme="minorHAnsi" w:cstheme="minorHAnsi"/>
          <w:color w:val="000000"/>
        </w:rPr>
        <w:t>You also get</w:t>
      </w:r>
      <w:r w:rsidRPr="00514955">
        <w:rPr>
          <w:rFonts w:asciiTheme="minorHAnsi" w:hAnsiTheme="minorHAnsi" w:cstheme="minorHAnsi"/>
          <w:color w:val="000000"/>
        </w:rPr>
        <w:t xml:space="preserve"> ridiculous fantasy scenarios</w:t>
      </w:r>
      <w:r w:rsidR="00A80538" w:rsidRPr="00514955">
        <w:rPr>
          <w:rFonts w:asciiTheme="minorHAnsi" w:hAnsiTheme="minorHAnsi" w:cstheme="minorHAnsi"/>
          <w:color w:val="000000"/>
        </w:rPr>
        <w:t>, and t</w:t>
      </w:r>
      <w:r w:rsidRPr="00514955">
        <w:rPr>
          <w:rFonts w:asciiTheme="minorHAnsi" w:hAnsiTheme="minorHAnsi" w:cstheme="minorHAnsi"/>
          <w:color w:val="000000"/>
        </w:rPr>
        <w:t xml:space="preserve">here's always at least one character </w:t>
      </w:r>
      <w:r w:rsidR="00A80538" w:rsidRPr="00514955">
        <w:rPr>
          <w:rFonts w:asciiTheme="minorHAnsi" w:hAnsiTheme="minorHAnsi" w:cstheme="minorHAnsi"/>
          <w:color w:val="000000"/>
        </w:rPr>
        <w:t>who</w:t>
      </w:r>
      <w:r w:rsidRPr="00514955">
        <w:rPr>
          <w:rFonts w:asciiTheme="minorHAnsi" w:hAnsiTheme="minorHAnsi" w:cstheme="minorHAnsi"/>
          <w:color w:val="000000"/>
        </w:rPr>
        <w:t xml:space="preserve"> gets murdered or dies in every dataset. </w:t>
      </w:r>
    </w:p>
    <w:p w14:paraId="0B036DFF" w14:textId="77777777" w:rsidR="0014679B" w:rsidRPr="00514955" w:rsidRDefault="0014679B"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Helen</w:t>
      </w:r>
      <w:r w:rsidRPr="00514955">
        <w:rPr>
          <w:rFonts w:asciiTheme="minorHAnsi" w:hAnsiTheme="minorHAnsi" w:cstheme="minorHAnsi"/>
          <w:color w:val="000000"/>
        </w:rPr>
        <w:t xml:space="preserve">: </w:t>
      </w:r>
      <w:r w:rsidR="00D654F9" w:rsidRPr="00514955">
        <w:rPr>
          <w:rFonts w:asciiTheme="minorHAnsi" w:hAnsiTheme="minorHAnsi" w:cstheme="minorHAnsi"/>
          <w:color w:val="000000"/>
        </w:rPr>
        <w:t>S</w:t>
      </w:r>
      <w:r w:rsidRPr="00514955">
        <w:rPr>
          <w:rFonts w:asciiTheme="minorHAnsi" w:hAnsiTheme="minorHAnsi" w:cstheme="minorHAnsi"/>
          <w:color w:val="000000"/>
        </w:rPr>
        <w:t xml:space="preserve">omething that </w:t>
      </w:r>
      <w:r w:rsidR="00A80538" w:rsidRPr="00514955">
        <w:rPr>
          <w:rFonts w:asciiTheme="minorHAnsi" w:hAnsiTheme="minorHAnsi" w:cstheme="minorHAnsi"/>
          <w:color w:val="000000"/>
        </w:rPr>
        <w:t xml:space="preserve">undergraduate </w:t>
      </w:r>
      <w:r w:rsidRPr="00514955">
        <w:rPr>
          <w:rFonts w:asciiTheme="minorHAnsi" w:hAnsiTheme="minorHAnsi" w:cstheme="minorHAnsi"/>
          <w:color w:val="000000"/>
        </w:rPr>
        <w:t xml:space="preserve">students </w:t>
      </w:r>
      <w:r w:rsidR="00C76CEC" w:rsidRPr="00514955">
        <w:rPr>
          <w:rFonts w:asciiTheme="minorHAnsi" w:hAnsiTheme="minorHAnsi" w:cstheme="minorHAnsi"/>
          <w:color w:val="000000"/>
        </w:rPr>
        <w:t xml:space="preserve">sometimes </w:t>
      </w:r>
      <w:r w:rsidRPr="00514955">
        <w:rPr>
          <w:rFonts w:asciiTheme="minorHAnsi" w:hAnsiTheme="minorHAnsi" w:cstheme="minorHAnsi"/>
          <w:color w:val="000000"/>
        </w:rPr>
        <w:t>struggle with</w:t>
      </w:r>
      <w:r w:rsidR="00D654F9" w:rsidRPr="00514955">
        <w:rPr>
          <w:rFonts w:asciiTheme="minorHAnsi" w:hAnsiTheme="minorHAnsi" w:cstheme="minorHAnsi"/>
          <w:color w:val="000000"/>
        </w:rPr>
        <w:t>,</w:t>
      </w:r>
      <w:r w:rsidRPr="00514955">
        <w:rPr>
          <w:rFonts w:asciiTheme="minorHAnsi" w:hAnsiTheme="minorHAnsi" w:cstheme="minorHAnsi"/>
          <w:color w:val="000000"/>
        </w:rPr>
        <w:t xml:space="preserve"> is what kind of status to give to the story in relation to psychological concepts. </w:t>
      </w:r>
    </w:p>
    <w:p w14:paraId="1D9F8224" w14:textId="77777777" w:rsidR="00836852" w:rsidRPr="00514955" w:rsidRDefault="001F727B"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00836852" w:rsidRPr="00514955">
        <w:rPr>
          <w:rFonts w:asciiTheme="minorHAnsi" w:hAnsiTheme="minorHAnsi" w:cstheme="minorHAnsi"/>
          <w:color w:val="000000"/>
        </w:rPr>
        <w:t xml:space="preserve">: </w:t>
      </w:r>
      <w:r w:rsidRPr="00514955">
        <w:rPr>
          <w:rFonts w:asciiTheme="minorHAnsi" w:hAnsiTheme="minorHAnsi" w:cstheme="minorHAnsi"/>
          <w:color w:val="000000"/>
        </w:rPr>
        <w:t>W</w:t>
      </w:r>
      <w:r w:rsidR="00836852" w:rsidRPr="00514955">
        <w:rPr>
          <w:rFonts w:asciiTheme="minorHAnsi" w:hAnsiTheme="minorHAnsi" w:cstheme="minorHAnsi"/>
          <w:color w:val="000000"/>
        </w:rPr>
        <w:t>hat do we think the data give us access to?</w:t>
      </w:r>
      <w:r w:rsidRPr="00514955">
        <w:rPr>
          <w:rFonts w:asciiTheme="minorHAnsi" w:hAnsiTheme="minorHAnsi" w:cstheme="minorHAnsi"/>
          <w:color w:val="000000"/>
        </w:rPr>
        <w:t xml:space="preserve"> What do they represent?</w:t>
      </w:r>
    </w:p>
    <w:p w14:paraId="0B5062E4"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In terms of therapy</w:t>
      </w:r>
      <w:r w:rsidR="007C0980" w:rsidRPr="00514955">
        <w:rPr>
          <w:rFonts w:asciiTheme="minorHAnsi" w:hAnsiTheme="minorHAnsi" w:cstheme="minorHAnsi"/>
          <w:color w:val="000000"/>
        </w:rPr>
        <w:t>,</w:t>
      </w:r>
      <w:r w:rsidRPr="00514955">
        <w:rPr>
          <w:rFonts w:asciiTheme="minorHAnsi" w:hAnsiTheme="minorHAnsi" w:cstheme="minorHAnsi"/>
          <w:color w:val="000000"/>
        </w:rPr>
        <w:t xml:space="preserve"> I think </w:t>
      </w:r>
      <w:r w:rsidR="007C0980" w:rsidRPr="00514955">
        <w:rPr>
          <w:rFonts w:asciiTheme="minorHAnsi" w:hAnsiTheme="minorHAnsi" w:cstheme="minorHAnsi"/>
          <w:color w:val="000000"/>
        </w:rPr>
        <w:t>stories</w:t>
      </w:r>
      <w:r w:rsidRPr="00514955">
        <w:rPr>
          <w:rFonts w:asciiTheme="minorHAnsi" w:hAnsiTheme="minorHAnsi" w:cstheme="minorHAnsi"/>
          <w:color w:val="000000"/>
        </w:rPr>
        <w:t xml:space="preserve"> tell us not necessarily what that person would do in that context, but something about the repertoire of potential understandings that a client might draw on in a therapeutic context</w:t>
      </w:r>
      <w:r w:rsidR="006B7572" w:rsidRPr="00514955">
        <w:rPr>
          <w:rFonts w:asciiTheme="minorHAnsi" w:hAnsiTheme="minorHAnsi" w:cstheme="minorHAnsi"/>
          <w:color w:val="000000"/>
        </w:rPr>
        <w:t>, a</w:t>
      </w:r>
      <w:r w:rsidRPr="00514955">
        <w:rPr>
          <w:rFonts w:asciiTheme="minorHAnsi" w:hAnsiTheme="minorHAnsi" w:cstheme="minorHAnsi"/>
          <w:color w:val="000000"/>
        </w:rPr>
        <w:t xml:space="preserve">nd that can be useful clinically. </w:t>
      </w:r>
    </w:p>
    <w:p w14:paraId="25EE8711" w14:textId="77777777" w:rsidR="00836852" w:rsidRPr="00514955" w:rsidRDefault="00836852"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lastRenderedPageBreak/>
        <w:t>Iduna</w:t>
      </w:r>
      <w:proofErr w:type="spellEnd"/>
      <w:r w:rsidRPr="00514955">
        <w:rPr>
          <w:rFonts w:asciiTheme="minorHAnsi" w:hAnsiTheme="minorHAnsi" w:cstheme="minorHAnsi"/>
          <w:color w:val="000000"/>
        </w:rPr>
        <w:t xml:space="preserve">: </w:t>
      </w:r>
      <w:r w:rsidR="00894CE0" w:rsidRPr="00514955">
        <w:rPr>
          <w:rFonts w:asciiTheme="minorHAnsi" w:hAnsiTheme="minorHAnsi" w:cstheme="minorHAnsi"/>
          <w:color w:val="000000"/>
        </w:rPr>
        <w:t>The stories give access to socio-cultural representations, in the case of my research</w:t>
      </w:r>
      <w:r w:rsidR="001D1ACE">
        <w:rPr>
          <w:rFonts w:asciiTheme="minorHAnsi" w:hAnsiTheme="minorHAnsi" w:cstheme="minorHAnsi"/>
          <w:color w:val="000000"/>
        </w:rPr>
        <w:t>,</w:t>
      </w:r>
      <w:r w:rsidR="00894CE0" w:rsidRPr="00514955">
        <w:rPr>
          <w:rFonts w:asciiTheme="minorHAnsi" w:hAnsiTheme="minorHAnsi" w:cstheme="minorHAnsi"/>
          <w:color w:val="000000"/>
        </w:rPr>
        <w:t xml:space="preserve"> </w:t>
      </w:r>
      <w:r w:rsidR="00A80538" w:rsidRPr="00514955">
        <w:rPr>
          <w:rFonts w:asciiTheme="minorHAnsi" w:hAnsiTheme="minorHAnsi" w:cstheme="minorHAnsi"/>
          <w:color w:val="000000"/>
        </w:rPr>
        <w:t>around</w:t>
      </w:r>
      <w:r w:rsidR="00894CE0" w:rsidRPr="00514955">
        <w:rPr>
          <w:rFonts w:asciiTheme="minorHAnsi" w:hAnsiTheme="minorHAnsi" w:cstheme="minorHAnsi"/>
          <w:color w:val="000000"/>
        </w:rPr>
        <w:t xml:space="preserve"> </w:t>
      </w:r>
      <w:r w:rsidR="00A80538" w:rsidRPr="00514955">
        <w:rPr>
          <w:rFonts w:asciiTheme="minorHAnsi" w:hAnsiTheme="minorHAnsi" w:cstheme="minorHAnsi"/>
          <w:color w:val="000000"/>
        </w:rPr>
        <w:t>hetero</w:t>
      </w:r>
      <w:r w:rsidR="00894CE0" w:rsidRPr="00514955">
        <w:rPr>
          <w:rFonts w:asciiTheme="minorHAnsi" w:hAnsiTheme="minorHAnsi" w:cstheme="minorHAnsi"/>
          <w:color w:val="000000"/>
        </w:rPr>
        <w:t xml:space="preserve">sexual </w:t>
      </w:r>
      <w:r w:rsidR="00A80538" w:rsidRPr="00514955">
        <w:rPr>
          <w:rFonts w:asciiTheme="minorHAnsi" w:hAnsiTheme="minorHAnsi" w:cstheme="minorHAnsi"/>
          <w:color w:val="000000"/>
        </w:rPr>
        <w:t xml:space="preserve">sexual </w:t>
      </w:r>
      <w:r w:rsidR="00894CE0" w:rsidRPr="00514955">
        <w:rPr>
          <w:rFonts w:asciiTheme="minorHAnsi" w:hAnsiTheme="minorHAnsi" w:cstheme="minorHAnsi"/>
          <w:color w:val="000000"/>
        </w:rPr>
        <w:t xml:space="preserve">practices. This can be very relevant in clinical practice, as it enables </w:t>
      </w:r>
      <w:r w:rsidRPr="00514955">
        <w:rPr>
          <w:rFonts w:asciiTheme="minorHAnsi" w:hAnsiTheme="minorHAnsi" w:cstheme="minorHAnsi"/>
          <w:color w:val="000000"/>
        </w:rPr>
        <w:t xml:space="preserve">therapists to understand the </w:t>
      </w:r>
      <w:r w:rsidR="00894CE0" w:rsidRPr="00514955">
        <w:rPr>
          <w:rFonts w:asciiTheme="minorHAnsi" w:hAnsiTheme="minorHAnsi" w:cstheme="minorHAnsi"/>
          <w:color w:val="000000"/>
        </w:rPr>
        <w:t>socio-</w:t>
      </w:r>
      <w:r w:rsidRPr="00514955">
        <w:rPr>
          <w:rFonts w:asciiTheme="minorHAnsi" w:hAnsiTheme="minorHAnsi" w:cstheme="minorHAnsi"/>
          <w:color w:val="000000"/>
        </w:rPr>
        <w:t>cultural meanings that are attached to certain sexual practices, and how they might impact</w:t>
      </w:r>
      <w:r w:rsidR="007C0980" w:rsidRPr="00514955">
        <w:rPr>
          <w:rFonts w:asciiTheme="minorHAnsi" w:hAnsiTheme="minorHAnsi" w:cstheme="minorHAnsi"/>
          <w:color w:val="000000"/>
        </w:rPr>
        <w:t xml:space="preserve"> </w:t>
      </w:r>
      <w:r w:rsidR="00C866B5" w:rsidRPr="00514955">
        <w:rPr>
          <w:rFonts w:asciiTheme="minorHAnsi" w:hAnsiTheme="minorHAnsi" w:cstheme="minorHAnsi"/>
          <w:color w:val="000000"/>
        </w:rPr>
        <w:t>on</w:t>
      </w:r>
      <w:r w:rsidR="00A80538" w:rsidRPr="00514955">
        <w:rPr>
          <w:rFonts w:asciiTheme="minorHAnsi" w:hAnsiTheme="minorHAnsi" w:cstheme="minorHAnsi"/>
          <w:color w:val="000000"/>
        </w:rPr>
        <w:t>,</w:t>
      </w:r>
      <w:r w:rsidR="00C866B5" w:rsidRPr="00514955">
        <w:rPr>
          <w:rFonts w:asciiTheme="minorHAnsi" w:hAnsiTheme="minorHAnsi" w:cstheme="minorHAnsi"/>
          <w:color w:val="000000"/>
        </w:rPr>
        <w:t xml:space="preserve"> </w:t>
      </w:r>
      <w:r w:rsidR="007C0980" w:rsidRPr="00514955">
        <w:rPr>
          <w:rFonts w:asciiTheme="minorHAnsi" w:hAnsiTheme="minorHAnsi" w:cstheme="minorHAnsi"/>
          <w:color w:val="000000"/>
        </w:rPr>
        <w:t>or</w:t>
      </w:r>
      <w:r w:rsidR="00406394" w:rsidRPr="00514955">
        <w:rPr>
          <w:rFonts w:asciiTheme="minorHAnsi" w:hAnsiTheme="minorHAnsi" w:cstheme="minorHAnsi"/>
          <w:color w:val="000000"/>
        </w:rPr>
        <w:t xml:space="preserve"> are</w:t>
      </w:r>
      <w:r w:rsidRPr="00514955">
        <w:rPr>
          <w:rFonts w:asciiTheme="minorHAnsi" w:hAnsiTheme="minorHAnsi" w:cstheme="minorHAnsi"/>
          <w:color w:val="000000"/>
        </w:rPr>
        <w:t xml:space="preserve"> negotiated </w:t>
      </w:r>
      <w:r w:rsidR="00406394" w:rsidRPr="00514955">
        <w:rPr>
          <w:rFonts w:asciiTheme="minorHAnsi" w:hAnsiTheme="minorHAnsi" w:cstheme="minorHAnsi"/>
          <w:color w:val="000000"/>
        </w:rPr>
        <w:t>by</w:t>
      </w:r>
      <w:r w:rsidR="00A80538" w:rsidRPr="00514955">
        <w:rPr>
          <w:rFonts w:asciiTheme="minorHAnsi" w:hAnsiTheme="minorHAnsi" w:cstheme="minorHAnsi"/>
          <w:color w:val="000000"/>
        </w:rPr>
        <w:t>,</w:t>
      </w:r>
      <w:r w:rsidRPr="00514955">
        <w:rPr>
          <w:rFonts w:asciiTheme="minorHAnsi" w:hAnsiTheme="minorHAnsi" w:cstheme="minorHAnsi"/>
          <w:color w:val="000000"/>
        </w:rPr>
        <w:t xml:space="preserve"> the individual</w:t>
      </w:r>
      <w:r w:rsidR="00D10AED" w:rsidRPr="00514955">
        <w:rPr>
          <w:rFonts w:asciiTheme="minorHAnsi" w:hAnsiTheme="minorHAnsi" w:cstheme="minorHAnsi"/>
          <w:color w:val="000000"/>
        </w:rPr>
        <w:t>.</w:t>
      </w:r>
      <w:r w:rsidRPr="00514955">
        <w:rPr>
          <w:rFonts w:asciiTheme="minorHAnsi" w:hAnsiTheme="minorHAnsi" w:cstheme="minorHAnsi"/>
          <w:color w:val="000000"/>
        </w:rPr>
        <w:t xml:space="preserve"> </w:t>
      </w:r>
      <w:r w:rsidR="00406394" w:rsidRPr="00514955">
        <w:rPr>
          <w:rFonts w:asciiTheme="minorHAnsi" w:hAnsiTheme="minorHAnsi" w:cstheme="minorHAnsi"/>
          <w:color w:val="000000"/>
        </w:rPr>
        <w:t>C</w:t>
      </w:r>
      <w:r w:rsidRPr="00514955">
        <w:rPr>
          <w:rFonts w:asciiTheme="minorHAnsi" w:hAnsiTheme="minorHAnsi" w:cstheme="minorHAnsi"/>
          <w:color w:val="000000"/>
        </w:rPr>
        <w:t>lients negotiat</w:t>
      </w:r>
      <w:r w:rsidR="00406394" w:rsidRPr="00514955">
        <w:rPr>
          <w:rFonts w:asciiTheme="minorHAnsi" w:hAnsiTheme="minorHAnsi" w:cstheme="minorHAnsi"/>
          <w:color w:val="000000"/>
        </w:rPr>
        <w:t>e</w:t>
      </w:r>
      <w:r w:rsidRPr="00514955">
        <w:rPr>
          <w:rFonts w:asciiTheme="minorHAnsi" w:hAnsiTheme="minorHAnsi" w:cstheme="minorHAnsi"/>
          <w:color w:val="000000"/>
        </w:rPr>
        <w:t xml:space="preserve"> their own experience with</w:t>
      </w:r>
      <w:r w:rsidR="007C0980" w:rsidRPr="00514955">
        <w:rPr>
          <w:rFonts w:asciiTheme="minorHAnsi" w:hAnsiTheme="minorHAnsi" w:cstheme="minorHAnsi"/>
          <w:color w:val="000000"/>
        </w:rPr>
        <w:t>in</w:t>
      </w:r>
      <w:r w:rsidR="00406394" w:rsidRPr="00514955">
        <w:rPr>
          <w:rFonts w:asciiTheme="minorHAnsi" w:hAnsiTheme="minorHAnsi" w:cstheme="minorHAnsi"/>
          <w:color w:val="000000"/>
        </w:rPr>
        <w:t xml:space="preserve"> wider</w:t>
      </w:r>
      <w:r w:rsidRPr="00514955">
        <w:rPr>
          <w:rFonts w:asciiTheme="minorHAnsi" w:hAnsiTheme="minorHAnsi" w:cstheme="minorHAnsi"/>
          <w:color w:val="000000"/>
        </w:rPr>
        <w:t xml:space="preserve"> </w:t>
      </w:r>
      <w:r w:rsidR="00406394" w:rsidRPr="00514955">
        <w:rPr>
          <w:rFonts w:asciiTheme="minorHAnsi" w:hAnsiTheme="minorHAnsi" w:cstheme="minorHAnsi"/>
          <w:color w:val="000000"/>
        </w:rPr>
        <w:t>socio-</w:t>
      </w:r>
      <w:r w:rsidRPr="00514955">
        <w:rPr>
          <w:rFonts w:asciiTheme="minorHAnsi" w:hAnsiTheme="minorHAnsi" w:cstheme="minorHAnsi"/>
          <w:color w:val="000000"/>
        </w:rPr>
        <w:t xml:space="preserve">cultural experience, and this is what the stories show. </w:t>
      </w:r>
    </w:p>
    <w:p w14:paraId="4AC06088"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w:t>
      </w:r>
      <w:r w:rsidR="00204837" w:rsidRPr="00514955">
        <w:rPr>
          <w:rFonts w:asciiTheme="minorHAnsi" w:hAnsiTheme="minorHAnsi" w:cstheme="minorHAnsi"/>
          <w:color w:val="000000"/>
        </w:rPr>
        <w:t>F</w:t>
      </w:r>
      <w:r w:rsidRPr="00514955">
        <w:rPr>
          <w:rFonts w:asciiTheme="minorHAnsi" w:hAnsiTheme="minorHAnsi" w:cstheme="minorHAnsi"/>
          <w:color w:val="000000"/>
        </w:rPr>
        <w:t xml:space="preserve">or me it's about the </w:t>
      </w:r>
      <w:r w:rsidR="006B7572" w:rsidRPr="00514955">
        <w:rPr>
          <w:rFonts w:asciiTheme="minorHAnsi" w:hAnsiTheme="minorHAnsi" w:cstheme="minorHAnsi"/>
          <w:color w:val="000000"/>
        </w:rPr>
        <w:t xml:space="preserve">universe of </w:t>
      </w:r>
      <w:r w:rsidRPr="00514955">
        <w:rPr>
          <w:rFonts w:asciiTheme="minorHAnsi" w:hAnsiTheme="minorHAnsi" w:cstheme="minorHAnsi"/>
          <w:color w:val="000000"/>
        </w:rPr>
        <w:t xml:space="preserve">social understandings that </w:t>
      </w:r>
      <w:r w:rsidR="00D10AED" w:rsidRPr="00514955">
        <w:rPr>
          <w:rFonts w:asciiTheme="minorHAnsi" w:hAnsiTheme="minorHAnsi" w:cstheme="minorHAnsi"/>
          <w:color w:val="000000"/>
        </w:rPr>
        <w:t>people</w:t>
      </w:r>
      <w:r w:rsidRPr="00514955">
        <w:rPr>
          <w:rFonts w:asciiTheme="minorHAnsi" w:hAnsiTheme="minorHAnsi" w:cstheme="minorHAnsi"/>
          <w:color w:val="000000"/>
        </w:rPr>
        <w:t xml:space="preserve"> might draw on. </w:t>
      </w:r>
    </w:p>
    <w:p w14:paraId="51441493" w14:textId="77777777" w:rsidR="00836852" w:rsidRPr="00514955" w:rsidRDefault="00836852"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color w:val="000000"/>
        </w:rPr>
        <w:t xml:space="preserve">: </w:t>
      </w:r>
      <w:r w:rsidR="00D10AED" w:rsidRPr="00514955">
        <w:rPr>
          <w:rFonts w:asciiTheme="minorHAnsi" w:hAnsiTheme="minorHAnsi" w:cstheme="minorHAnsi"/>
          <w:color w:val="000000"/>
        </w:rPr>
        <w:t xml:space="preserve">Yes, </w:t>
      </w:r>
      <w:r w:rsidRPr="00514955">
        <w:rPr>
          <w:rFonts w:asciiTheme="minorHAnsi" w:hAnsiTheme="minorHAnsi" w:cstheme="minorHAnsi"/>
          <w:color w:val="000000"/>
        </w:rPr>
        <w:t>there's a whole body of literature that tells us how to treat</w:t>
      </w:r>
      <w:r w:rsidR="00D10AED" w:rsidRPr="00514955">
        <w:rPr>
          <w:rFonts w:asciiTheme="minorHAnsi" w:hAnsiTheme="minorHAnsi" w:cstheme="minorHAnsi"/>
          <w:color w:val="000000"/>
        </w:rPr>
        <w:t>, for example,</w:t>
      </w:r>
      <w:r w:rsidRPr="00514955">
        <w:rPr>
          <w:rFonts w:asciiTheme="minorHAnsi" w:hAnsiTheme="minorHAnsi" w:cstheme="minorHAnsi"/>
          <w:color w:val="000000"/>
        </w:rPr>
        <w:t xml:space="preserve"> certain sexual difficulties</w:t>
      </w:r>
      <w:r w:rsidR="00D10AED" w:rsidRPr="00514955">
        <w:rPr>
          <w:rFonts w:asciiTheme="minorHAnsi" w:hAnsiTheme="minorHAnsi" w:cstheme="minorHAnsi"/>
          <w:color w:val="000000"/>
        </w:rPr>
        <w:t>. A</w:t>
      </w:r>
      <w:r w:rsidRPr="00514955">
        <w:rPr>
          <w:rFonts w:asciiTheme="minorHAnsi" w:hAnsiTheme="minorHAnsi" w:cstheme="minorHAnsi"/>
          <w:color w:val="000000"/>
        </w:rPr>
        <w:t>s therapist</w:t>
      </w:r>
      <w:r w:rsidR="00D10AED" w:rsidRPr="00514955">
        <w:rPr>
          <w:rFonts w:asciiTheme="minorHAnsi" w:hAnsiTheme="minorHAnsi" w:cstheme="minorHAnsi"/>
          <w:color w:val="000000"/>
        </w:rPr>
        <w:t>s</w:t>
      </w:r>
      <w:r w:rsidRPr="00514955">
        <w:rPr>
          <w:rFonts w:asciiTheme="minorHAnsi" w:hAnsiTheme="minorHAnsi" w:cstheme="minorHAnsi"/>
          <w:color w:val="000000"/>
        </w:rPr>
        <w:t xml:space="preserve"> we make choice</w:t>
      </w:r>
      <w:r w:rsidR="00D10AED" w:rsidRPr="00514955">
        <w:rPr>
          <w:rFonts w:asciiTheme="minorHAnsi" w:hAnsiTheme="minorHAnsi" w:cstheme="minorHAnsi"/>
          <w:color w:val="000000"/>
        </w:rPr>
        <w:t>s</w:t>
      </w:r>
      <w:r w:rsidRPr="00514955">
        <w:rPr>
          <w:rFonts w:asciiTheme="minorHAnsi" w:hAnsiTheme="minorHAnsi" w:cstheme="minorHAnsi"/>
          <w:color w:val="000000"/>
        </w:rPr>
        <w:t xml:space="preserve"> </w:t>
      </w:r>
      <w:r w:rsidR="00CD70EC" w:rsidRPr="00514955">
        <w:rPr>
          <w:rFonts w:asciiTheme="minorHAnsi" w:hAnsiTheme="minorHAnsi" w:cstheme="minorHAnsi"/>
          <w:color w:val="000000"/>
        </w:rPr>
        <w:t xml:space="preserve">about </w:t>
      </w:r>
      <w:r w:rsidRPr="00514955">
        <w:rPr>
          <w:rFonts w:asciiTheme="minorHAnsi" w:hAnsiTheme="minorHAnsi" w:cstheme="minorHAnsi"/>
          <w:color w:val="000000"/>
        </w:rPr>
        <w:t>what kind of services we offer to people. It's important to understand and contextualise clients</w:t>
      </w:r>
      <w:r w:rsidR="00C76CEC" w:rsidRPr="00514955">
        <w:rPr>
          <w:rFonts w:asciiTheme="minorHAnsi" w:hAnsiTheme="minorHAnsi" w:cstheme="minorHAnsi"/>
          <w:color w:val="000000"/>
        </w:rPr>
        <w:t>’</w:t>
      </w:r>
      <w:r w:rsidRPr="00514955">
        <w:rPr>
          <w:rFonts w:asciiTheme="minorHAnsi" w:hAnsiTheme="minorHAnsi" w:cstheme="minorHAnsi"/>
          <w:color w:val="000000"/>
        </w:rPr>
        <w:t xml:space="preserve"> difficulties and problems within their </w:t>
      </w:r>
      <w:r w:rsidR="00C866B5" w:rsidRPr="00514955">
        <w:rPr>
          <w:rFonts w:asciiTheme="minorHAnsi" w:hAnsiTheme="minorHAnsi" w:cstheme="minorHAnsi"/>
          <w:color w:val="000000"/>
        </w:rPr>
        <w:t>socio</w:t>
      </w:r>
      <w:r w:rsidRPr="00514955">
        <w:rPr>
          <w:rFonts w:asciiTheme="minorHAnsi" w:hAnsiTheme="minorHAnsi" w:cstheme="minorHAnsi"/>
          <w:color w:val="000000"/>
        </w:rPr>
        <w:t xml:space="preserve">cultural environment. </w:t>
      </w:r>
      <w:r w:rsidR="006B7572" w:rsidRPr="00514955">
        <w:rPr>
          <w:rFonts w:asciiTheme="minorHAnsi" w:hAnsiTheme="minorHAnsi" w:cstheme="minorHAnsi"/>
          <w:color w:val="000000"/>
        </w:rPr>
        <w:t>S</w:t>
      </w:r>
      <w:r w:rsidRPr="00514955">
        <w:rPr>
          <w:rFonts w:asciiTheme="minorHAnsi" w:hAnsiTheme="minorHAnsi" w:cstheme="minorHAnsi"/>
          <w:color w:val="000000"/>
        </w:rPr>
        <w:t xml:space="preserve">tory completion </w:t>
      </w:r>
      <w:r w:rsidR="00C7587A" w:rsidRPr="00514955">
        <w:rPr>
          <w:rFonts w:asciiTheme="minorHAnsi" w:hAnsiTheme="minorHAnsi" w:cstheme="minorHAnsi"/>
          <w:color w:val="000000"/>
        </w:rPr>
        <w:t xml:space="preserve">data can </w:t>
      </w:r>
      <w:r w:rsidRPr="00514955">
        <w:rPr>
          <w:rFonts w:asciiTheme="minorHAnsi" w:hAnsiTheme="minorHAnsi" w:cstheme="minorHAnsi"/>
          <w:color w:val="000000"/>
        </w:rPr>
        <w:t>highlight some of the</w:t>
      </w:r>
      <w:r w:rsidR="00C7587A" w:rsidRPr="00514955">
        <w:rPr>
          <w:rFonts w:asciiTheme="minorHAnsi" w:hAnsiTheme="minorHAnsi" w:cstheme="minorHAnsi"/>
          <w:color w:val="000000"/>
        </w:rPr>
        <w:t xml:space="preserve"> challenges</w:t>
      </w:r>
      <w:r w:rsidRPr="00514955">
        <w:rPr>
          <w:rFonts w:asciiTheme="minorHAnsi" w:hAnsiTheme="minorHAnsi" w:cstheme="minorHAnsi"/>
          <w:color w:val="000000"/>
        </w:rPr>
        <w:t xml:space="preserve"> </w:t>
      </w:r>
      <w:r w:rsidR="00C7587A" w:rsidRPr="00514955">
        <w:rPr>
          <w:rFonts w:asciiTheme="minorHAnsi" w:hAnsiTheme="minorHAnsi" w:cstheme="minorHAnsi"/>
          <w:color w:val="000000"/>
        </w:rPr>
        <w:t>within</w:t>
      </w:r>
      <w:r w:rsidRPr="00514955">
        <w:rPr>
          <w:rFonts w:asciiTheme="minorHAnsi" w:hAnsiTheme="minorHAnsi" w:cstheme="minorHAnsi"/>
          <w:color w:val="000000"/>
        </w:rPr>
        <w:t xml:space="preserve"> </w:t>
      </w:r>
      <w:r w:rsidR="00C7587A" w:rsidRPr="00514955">
        <w:rPr>
          <w:rFonts w:asciiTheme="minorHAnsi" w:hAnsiTheme="minorHAnsi" w:cstheme="minorHAnsi"/>
          <w:color w:val="000000"/>
        </w:rPr>
        <w:t>people’s</w:t>
      </w:r>
      <w:r w:rsidRPr="00514955">
        <w:rPr>
          <w:rFonts w:asciiTheme="minorHAnsi" w:hAnsiTheme="minorHAnsi" w:cstheme="minorHAnsi"/>
          <w:color w:val="000000"/>
        </w:rPr>
        <w:t xml:space="preserve"> experience</w:t>
      </w:r>
      <w:r w:rsidR="00C7587A" w:rsidRPr="00514955">
        <w:rPr>
          <w:rFonts w:asciiTheme="minorHAnsi" w:hAnsiTheme="minorHAnsi" w:cstheme="minorHAnsi"/>
          <w:color w:val="000000"/>
        </w:rPr>
        <w:t>. Having a more nuanced understanding can</w:t>
      </w:r>
      <w:r w:rsidRPr="00514955">
        <w:rPr>
          <w:rFonts w:asciiTheme="minorHAnsi" w:hAnsiTheme="minorHAnsi" w:cstheme="minorHAnsi"/>
          <w:color w:val="000000"/>
        </w:rPr>
        <w:t xml:space="preserve"> </w:t>
      </w:r>
      <w:r w:rsidR="00C7587A" w:rsidRPr="00514955">
        <w:rPr>
          <w:rFonts w:asciiTheme="minorHAnsi" w:hAnsiTheme="minorHAnsi" w:cstheme="minorHAnsi"/>
          <w:color w:val="000000"/>
        </w:rPr>
        <w:t xml:space="preserve">help </w:t>
      </w:r>
      <w:r w:rsidRPr="00514955">
        <w:rPr>
          <w:rFonts w:asciiTheme="minorHAnsi" w:hAnsiTheme="minorHAnsi" w:cstheme="minorHAnsi"/>
          <w:color w:val="000000"/>
        </w:rPr>
        <w:t>therapists make more informed choices</w:t>
      </w:r>
      <w:r w:rsidR="00C7587A" w:rsidRPr="00514955">
        <w:rPr>
          <w:rFonts w:asciiTheme="minorHAnsi" w:hAnsiTheme="minorHAnsi" w:cstheme="minorHAnsi"/>
          <w:color w:val="000000"/>
        </w:rPr>
        <w:t xml:space="preserve"> about interventions</w:t>
      </w:r>
      <w:r w:rsidRPr="00514955">
        <w:rPr>
          <w:rFonts w:asciiTheme="minorHAnsi" w:hAnsiTheme="minorHAnsi" w:cstheme="minorHAnsi"/>
          <w:color w:val="000000"/>
        </w:rPr>
        <w:t xml:space="preserve">. </w:t>
      </w:r>
    </w:p>
    <w:p w14:paraId="3BD63D12" w14:textId="77777777" w:rsidR="00836852" w:rsidRPr="00514955" w:rsidRDefault="006B757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00836852" w:rsidRPr="00514955">
        <w:rPr>
          <w:rFonts w:asciiTheme="minorHAnsi" w:hAnsiTheme="minorHAnsi" w:cstheme="minorHAnsi"/>
          <w:color w:val="000000"/>
        </w:rPr>
        <w:t>: It might be helpful if you explain a little bit about what your research i</w:t>
      </w:r>
      <w:r w:rsidR="00204837" w:rsidRPr="00514955">
        <w:rPr>
          <w:rFonts w:asciiTheme="minorHAnsi" w:hAnsiTheme="minorHAnsi" w:cstheme="minorHAnsi"/>
          <w:color w:val="000000"/>
        </w:rPr>
        <w:t>s</w:t>
      </w:r>
      <w:r w:rsidR="00836852" w:rsidRPr="00514955">
        <w:rPr>
          <w:rFonts w:asciiTheme="minorHAnsi" w:hAnsiTheme="minorHAnsi" w:cstheme="minorHAnsi"/>
          <w:color w:val="000000"/>
        </w:rPr>
        <w:t xml:space="preserve"> about. </w:t>
      </w:r>
    </w:p>
    <w:p w14:paraId="24F1A412" w14:textId="77777777" w:rsidR="00836852" w:rsidRPr="00514955" w:rsidRDefault="00836852"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color w:val="000000"/>
        </w:rPr>
        <w:t>: Yes</w:t>
      </w:r>
      <w:r w:rsidR="00CD70EC" w:rsidRPr="00514955">
        <w:rPr>
          <w:rFonts w:asciiTheme="minorHAnsi" w:hAnsiTheme="minorHAnsi" w:cstheme="minorHAnsi"/>
          <w:color w:val="000000"/>
        </w:rPr>
        <w:t>,</w:t>
      </w:r>
      <w:r w:rsidRPr="00514955">
        <w:rPr>
          <w:rFonts w:asciiTheme="minorHAnsi" w:hAnsiTheme="minorHAnsi" w:cstheme="minorHAnsi"/>
          <w:color w:val="000000"/>
        </w:rPr>
        <w:t xml:space="preserve"> I was interested in heteronor</w:t>
      </w:r>
      <w:r w:rsidR="00CD70EC" w:rsidRPr="00514955">
        <w:rPr>
          <w:rFonts w:asciiTheme="minorHAnsi" w:hAnsiTheme="minorHAnsi" w:cstheme="minorHAnsi"/>
          <w:color w:val="000000"/>
        </w:rPr>
        <w:t>m</w:t>
      </w:r>
      <w:r w:rsidR="006B7572" w:rsidRPr="00514955">
        <w:rPr>
          <w:rFonts w:asciiTheme="minorHAnsi" w:hAnsiTheme="minorHAnsi" w:cstheme="minorHAnsi"/>
          <w:color w:val="000000"/>
        </w:rPr>
        <w:t>ativi</w:t>
      </w:r>
      <w:r w:rsidRPr="00514955">
        <w:rPr>
          <w:rFonts w:asciiTheme="minorHAnsi" w:hAnsiTheme="minorHAnsi" w:cstheme="minorHAnsi"/>
          <w:color w:val="000000"/>
        </w:rPr>
        <w:t>ty and how that gets negotiated</w:t>
      </w:r>
      <w:r w:rsidR="00CD70EC" w:rsidRPr="00514955">
        <w:rPr>
          <w:rFonts w:asciiTheme="minorHAnsi" w:hAnsiTheme="minorHAnsi" w:cstheme="minorHAnsi"/>
          <w:color w:val="000000"/>
        </w:rPr>
        <w:t xml:space="preserve">, </w:t>
      </w:r>
      <w:r w:rsidRPr="00514955">
        <w:rPr>
          <w:rFonts w:asciiTheme="minorHAnsi" w:hAnsiTheme="minorHAnsi" w:cstheme="minorHAnsi"/>
          <w:color w:val="000000"/>
        </w:rPr>
        <w:t>so I chose two scenarios on sexual behaviour</w:t>
      </w:r>
      <w:r w:rsidR="00CD70EC" w:rsidRPr="00514955">
        <w:rPr>
          <w:rFonts w:asciiTheme="minorHAnsi" w:hAnsiTheme="minorHAnsi" w:cstheme="minorHAnsi"/>
          <w:color w:val="000000"/>
        </w:rPr>
        <w:t xml:space="preserve"> </w:t>
      </w:r>
      <w:r w:rsidR="00C378F5" w:rsidRPr="00514955">
        <w:rPr>
          <w:rFonts w:asciiTheme="minorHAnsi" w:hAnsiTheme="minorHAnsi" w:cstheme="minorHAnsi"/>
          <w:color w:val="000000"/>
        </w:rPr>
        <w:t>–</w:t>
      </w:r>
      <w:r w:rsidRPr="00514955">
        <w:rPr>
          <w:rFonts w:asciiTheme="minorHAnsi" w:hAnsiTheme="minorHAnsi" w:cstheme="minorHAnsi"/>
          <w:color w:val="000000"/>
        </w:rPr>
        <w:t xml:space="preserve"> one on masturbation and one on sexual experimentation </w:t>
      </w:r>
      <w:r w:rsidR="00C378F5" w:rsidRPr="00514955">
        <w:rPr>
          <w:rFonts w:asciiTheme="minorHAnsi" w:hAnsiTheme="minorHAnsi" w:cstheme="minorHAnsi"/>
          <w:color w:val="000000"/>
        </w:rPr>
        <w:t>–</w:t>
      </w:r>
      <w:r w:rsidR="00CD70EC" w:rsidRPr="00514955">
        <w:rPr>
          <w:rFonts w:asciiTheme="minorHAnsi" w:hAnsiTheme="minorHAnsi" w:cstheme="minorHAnsi"/>
          <w:color w:val="000000"/>
        </w:rPr>
        <w:t xml:space="preserve"> </w:t>
      </w:r>
      <w:r w:rsidRPr="00514955">
        <w:rPr>
          <w:rFonts w:asciiTheme="minorHAnsi" w:hAnsiTheme="minorHAnsi" w:cstheme="minorHAnsi"/>
          <w:color w:val="000000"/>
        </w:rPr>
        <w:t>to elicit</w:t>
      </w:r>
      <w:r w:rsidR="00CD70EC" w:rsidRPr="00514955">
        <w:rPr>
          <w:rFonts w:asciiTheme="minorHAnsi" w:hAnsiTheme="minorHAnsi" w:cstheme="minorHAnsi"/>
          <w:color w:val="000000"/>
        </w:rPr>
        <w:t xml:space="preserve"> </w:t>
      </w:r>
      <w:proofErr w:type="spellStart"/>
      <w:r w:rsidRPr="00514955">
        <w:rPr>
          <w:rFonts w:asciiTheme="minorHAnsi" w:hAnsiTheme="minorHAnsi" w:cstheme="minorHAnsi"/>
          <w:color w:val="000000"/>
        </w:rPr>
        <w:t>heteronorms</w:t>
      </w:r>
      <w:proofErr w:type="spellEnd"/>
      <w:r w:rsidRPr="00514955">
        <w:rPr>
          <w:rFonts w:asciiTheme="minorHAnsi" w:hAnsiTheme="minorHAnsi" w:cstheme="minorHAnsi"/>
          <w:color w:val="000000"/>
        </w:rPr>
        <w:t>, and how people make sense of th</w:t>
      </w:r>
      <w:r w:rsidR="00CD70EC" w:rsidRPr="00514955">
        <w:rPr>
          <w:rFonts w:asciiTheme="minorHAnsi" w:hAnsiTheme="minorHAnsi" w:cstheme="minorHAnsi"/>
          <w:color w:val="000000"/>
        </w:rPr>
        <w:t>em</w:t>
      </w:r>
      <w:r w:rsidRPr="00514955">
        <w:rPr>
          <w:rFonts w:asciiTheme="minorHAnsi" w:hAnsiTheme="minorHAnsi" w:cstheme="minorHAnsi"/>
          <w:color w:val="000000"/>
        </w:rPr>
        <w:t xml:space="preserve">. I wanted to disrupt the norms by </w:t>
      </w:r>
      <w:r w:rsidR="00CD70EC" w:rsidRPr="00514955">
        <w:rPr>
          <w:rFonts w:asciiTheme="minorHAnsi" w:hAnsiTheme="minorHAnsi" w:cstheme="minorHAnsi"/>
          <w:color w:val="000000"/>
        </w:rPr>
        <w:t xml:space="preserve">having </w:t>
      </w:r>
      <w:r w:rsidRPr="00514955">
        <w:rPr>
          <w:rFonts w:asciiTheme="minorHAnsi" w:hAnsiTheme="minorHAnsi" w:cstheme="minorHAnsi"/>
          <w:color w:val="000000"/>
        </w:rPr>
        <w:t>two versions of each stem</w:t>
      </w:r>
      <w:r w:rsidR="00CD70EC" w:rsidRPr="00514955">
        <w:rPr>
          <w:rFonts w:asciiTheme="minorHAnsi" w:hAnsiTheme="minorHAnsi" w:cstheme="minorHAnsi"/>
          <w:color w:val="000000"/>
        </w:rPr>
        <w:t xml:space="preserve"> – for example, </w:t>
      </w:r>
      <w:r w:rsidRPr="00514955">
        <w:rPr>
          <w:rFonts w:asciiTheme="minorHAnsi" w:hAnsiTheme="minorHAnsi" w:cstheme="minorHAnsi"/>
          <w:color w:val="000000"/>
        </w:rPr>
        <w:t>one where the female partner was found masturbating and one where the male partner was found masturbating. The</w:t>
      </w:r>
      <w:r w:rsidR="00CD70EC" w:rsidRPr="00514955">
        <w:rPr>
          <w:rFonts w:asciiTheme="minorHAnsi" w:hAnsiTheme="minorHAnsi" w:cstheme="minorHAnsi"/>
          <w:color w:val="000000"/>
        </w:rPr>
        <w:t xml:space="preserve"> stories</w:t>
      </w:r>
      <w:r w:rsidRPr="00514955">
        <w:rPr>
          <w:rFonts w:asciiTheme="minorHAnsi" w:hAnsiTheme="minorHAnsi" w:cstheme="minorHAnsi"/>
          <w:color w:val="000000"/>
        </w:rPr>
        <w:t xml:space="preserve"> </w:t>
      </w:r>
      <w:r w:rsidR="0003302B" w:rsidRPr="00514955">
        <w:rPr>
          <w:rFonts w:asciiTheme="minorHAnsi" w:hAnsiTheme="minorHAnsi" w:cstheme="minorHAnsi"/>
          <w:color w:val="000000"/>
        </w:rPr>
        <w:t xml:space="preserve">participants told about the male and female stems </w:t>
      </w:r>
      <w:r w:rsidRPr="00514955">
        <w:rPr>
          <w:rFonts w:asciiTheme="minorHAnsi" w:hAnsiTheme="minorHAnsi" w:cstheme="minorHAnsi"/>
          <w:color w:val="000000"/>
        </w:rPr>
        <w:t>were very different and that's significant in terms of making sense of heteronorm</w:t>
      </w:r>
      <w:r w:rsidR="006B7572" w:rsidRPr="00514955">
        <w:rPr>
          <w:rFonts w:asciiTheme="minorHAnsi" w:hAnsiTheme="minorHAnsi" w:cstheme="minorHAnsi"/>
          <w:color w:val="000000"/>
        </w:rPr>
        <w:t>a</w:t>
      </w:r>
      <w:r w:rsidRPr="00514955">
        <w:rPr>
          <w:rFonts w:asciiTheme="minorHAnsi" w:hAnsiTheme="minorHAnsi" w:cstheme="minorHAnsi"/>
          <w:color w:val="000000"/>
        </w:rPr>
        <w:t>tivity and how that may play out in individual experience.</w:t>
      </w:r>
      <w:r w:rsidR="0003302B" w:rsidRPr="00514955">
        <w:rPr>
          <w:rFonts w:asciiTheme="minorHAnsi" w:hAnsiTheme="minorHAnsi" w:cstheme="minorHAnsi"/>
          <w:color w:val="000000"/>
        </w:rPr>
        <w:t xml:space="preserve"> </w:t>
      </w:r>
      <w:r w:rsidRPr="00514955">
        <w:rPr>
          <w:rFonts w:asciiTheme="minorHAnsi" w:hAnsiTheme="minorHAnsi" w:cstheme="minorHAnsi"/>
          <w:color w:val="000000"/>
        </w:rPr>
        <w:t>I wasn't particularly interested in masturbation or sexual experimentation per-se, it was an opportunity to interrogate sexual behaviour, and relationships, and how people negotiate these.</w:t>
      </w:r>
    </w:p>
    <w:p w14:paraId="653019C8" w14:textId="77777777" w:rsidR="00836852" w:rsidRPr="00514955" w:rsidRDefault="006B757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lastRenderedPageBreak/>
        <w:t>Hannah</w:t>
      </w:r>
      <w:r w:rsidR="00836852" w:rsidRPr="00514955">
        <w:rPr>
          <w:rFonts w:asciiTheme="minorHAnsi" w:hAnsiTheme="minorHAnsi" w:cstheme="minorHAnsi"/>
          <w:color w:val="000000"/>
        </w:rPr>
        <w:t xml:space="preserve">: I think that's one of the </w:t>
      </w:r>
      <w:proofErr w:type="gramStart"/>
      <w:r w:rsidR="00836852" w:rsidRPr="00514955">
        <w:rPr>
          <w:rFonts w:asciiTheme="minorHAnsi" w:hAnsiTheme="minorHAnsi" w:cstheme="minorHAnsi"/>
          <w:color w:val="000000"/>
        </w:rPr>
        <w:t>really interesting</w:t>
      </w:r>
      <w:proofErr w:type="gramEnd"/>
      <w:r w:rsidR="00836852" w:rsidRPr="00514955">
        <w:rPr>
          <w:rFonts w:asciiTheme="minorHAnsi" w:hAnsiTheme="minorHAnsi" w:cstheme="minorHAnsi"/>
          <w:color w:val="000000"/>
        </w:rPr>
        <w:t xml:space="preserve"> things about story completion, </w:t>
      </w:r>
      <w:r w:rsidR="00EC2616" w:rsidRPr="00514955">
        <w:rPr>
          <w:rFonts w:asciiTheme="minorHAnsi" w:hAnsiTheme="minorHAnsi" w:cstheme="minorHAnsi"/>
          <w:color w:val="000000"/>
        </w:rPr>
        <w:t>t</w:t>
      </w:r>
      <w:r w:rsidR="00836852" w:rsidRPr="00514955">
        <w:rPr>
          <w:rFonts w:asciiTheme="minorHAnsi" w:hAnsiTheme="minorHAnsi" w:cstheme="minorHAnsi"/>
          <w:color w:val="000000"/>
        </w:rPr>
        <w:t>he stor</w:t>
      </w:r>
      <w:r w:rsidR="00EC2616" w:rsidRPr="00514955">
        <w:rPr>
          <w:rFonts w:asciiTheme="minorHAnsi" w:hAnsiTheme="minorHAnsi" w:cstheme="minorHAnsi"/>
          <w:color w:val="000000"/>
        </w:rPr>
        <w:t>y endings</w:t>
      </w:r>
      <w:r w:rsidR="00836852" w:rsidRPr="00514955">
        <w:rPr>
          <w:rFonts w:asciiTheme="minorHAnsi" w:hAnsiTheme="minorHAnsi" w:cstheme="minorHAnsi"/>
          <w:color w:val="000000"/>
        </w:rPr>
        <w:t xml:space="preserve"> that people write are so</w:t>
      </w:r>
      <w:r w:rsidR="00EC2616" w:rsidRPr="00514955">
        <w:rPr>
          <w:rFonts w:asciiTheme="minorHAnsi" w:hAnsiTheme="minorHAnsi" w:cstheme="minorHAnsi"/>
          <w:color w:val="000000"/>
        </w:rPr>
        <w:t>metimes so</w:t>
      </w:r>
      <w:r w:rsidR="00836852" w:rsidRPr="00514955">
        <w:rPr>
          <w:rFonts w:asciiTheme="minorHAnsi" w:hAnsiTheme="minorHAnsi" w:cstheme="minorHAnsi"/>
          <w:color w:val="000000"/>
        </w:rPr>
        <w:t xml:space="preserve"> different</w:t>
      </w:r>
      <w:r w:rsidR="0007357E" w:rsidRPr="00514955">
        <w:rPr>
          <w:rFonts w:asciiTheme="minorHAnsi" w:hAnsiTheme="minorHAnsi" w:cstheme="minorHAnsi"/>
          <w:color w:val="000000"/>
        </w:rPr>
        <w:t>. T</w:t>
      </w:r>
      <w:r w:rsidR="00836852" w:rsidRPr="00514955">
        <w:rPr>
          <w:rFonts w:asciiTheme="minorHAnsi" w:hAnsiTheme="minorHAnsi" w:cstheme="minorHAnsi"/>
          <w:color w:val="000000"/>
        </w:rPr>
        <w:t>he difficulty for students is then separating out th</w:t>
      </w:r>
      <w:r w:rsidR="00EC2616" w:rsidRPr="00514955">
        <w:rPr>
          <w:rFonts w:asciiTheme="minorHAnsi" w:hAnsiTheme="minorHAnsi" w:cstheme="minorHAnsi"/>
          <w:color w:val="000000"/>
        </w:rPr>
        <w:t>e</w:t>
      </w:r>
      <w:r w:rsidR="00836852" w:rsidRPr="00514955">
        <w:rPr>
          <w:rFonts w:asciiTheme="minorHAnsi" w:hAnsiTheme="minorHAnsi" w:cstheme="minorHAnsi"/>
          <w:color w:val="000000"/>
        </w:rPr>
        <w:t xml:space="preserve"> stories from the people that have written them and thinking about the connection between what's on the page and </w:t>
      </w:r>
      <w:r w:rsidRPr="00514955">
        <w:rPr>
          <w:rFonts w:asciiTheme="minorHAnsi" w:hAnsiTheme="minorHAnsi" w:cstheme="minorHAnsi"/>
          <w:color w:val="000000"/>
        </w:rPr>
        <w:t xml:space="preserve">the person </w:t>
      </w:r>
      <w:r w:rsidR="00836852" w:rsidRPr="00514955">
        <w:rPr>
          <w:rFonts w:asciiTheme="minorHAnsi" w:hAnsiTheme="minorHAnsi" w:cstheme="minorHAnsi"/>
          <w:color w:val="000000"/>
        </w:rPr>
        <w:t>who's writing. This isn't just students, we all slip around th</w:t>
      </w:r>
      <w:r w:rsidR="0007357E" w:rsidRPr="00514955">
        <w:rPr>
          <w:rFonts w:asciiTheme="minorHAnsi" w:hAnsiTheme="minorHAnsi" w:cstheme="minorHAnsi"/>
          <w:color w:val="000000"/>
        </w:rPr>
        <w:t>e</w:t>
      </w:r>
      <w:r w:rsidR="00836852" w:rsidRPr="00514955">
        <w:rPr>
          <w:rFonts w:asciiTheme="minorHAnsi" w:hAnsiTheme="minorHAnsi" w:cstheme="minorHAnsi"/>
          <w:color w:val="000000"/>
        </w:rPr>
        <w:t>se things. So</w:t>
      </w:r>
      <w:r w:rsidR="00BE0ED5"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CD752C" w:rsidRPr="00514955">
        <w:rPr>
          <w:rFonts w:asciiTheme="minorHAnsi" w:hAnsiTheme="minorHAnsi" w:cstheme="minorHAnsi"/>
          <w:color w:val="000000"/>
        </w:rPr>
        <w:t>that</w:t>
      </w:r>
      <w:r w:rsidR="00836852" w:rsidRPr="00514955">
        <w:rPr>
          <w:rFonts w:asciiTheme="minorHAnsi" w:hAnsiTheme="minorHAnsi" w:cstheme="minorHAnsi"/>
          <w:color w:val="000000"/>
        </w:rPr>
        <w:t xml:space="preserve">'s a nice example of stories as cultural products, rather than individual psychology. </w:t>
      </w:r>
    </w:p>
    <w:p w14:paraId="015A064C" w14:textId="77777777" w:rsidR="00E36AF2" w:rsidRPr="00514955" w:rsidRDefault="00E36AF2"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color w:val="000000"/>
        </w:rPr>
        <w:t xml:space="preserve">: When men and women </w:t>
      </w:r>
      <w:r w:rsidR="00A80538" w:rsidRPr="00514955">
        <w:rPr>
          <w:rFonts w:asciiTheme="minorHAnsi" w:hAnsiTheme="minorHAnsi" w:cstheme="minorHAnsi"/>
          <w:color w:val="000000"/>
        </w:rPr>
        <w:t>respond to a</w:t>
      </w:r>
      <w:r w:rsidRPr="00514955">
        <w:rPr>
          <w:rFonts w:asciiTheme="minorHAnsi" w:hAnsiTheme="minorHAnsi" w:cstheme="minorHAnsi"/>
          <w:color w:val="000000"/>
        </w:rPr>
        <w:t xml:space="preserve"> story </w:t>
      </w:r>
      <w:r w:rsidR="00A80538" w:rsidRPr="00514955">
        <w:rPr>
          <w:rFonts w:asciiTheme="minorHAnsi" w:hAnsiTheme="minorHAnsi" w:cstheme="minorHAnsi"/>
          <w:color w:val="000000"/>
        </w:rPr>
        <w:t xml:space="preserve">stem </w:t>
      </w:r>
      <w:r w:rsidRPr="00514955">
        <w:rPr>
          <w:rFonts w:asciiTheme="minorHAnsi" w:hAnsiTheme="minorHAnsi" w:cstheme="minorHAnsi"/>
          <w:color w:val="000000"/>
        </w:rPr>
        <w:t xml:space="preserve">and their responses </w:t>
      </w:r>
      <w:r w:rsidR="00A80538" w:rsidRPr="00514955">
        <w:rPr>
          <w:rFonts w:asciiTheme="minorHAnsi" w:hAnsiTheme="minorHAnsi" w:cstheme="minorHAnsi"/>
          <w:color w:val="000000"/>
        </w:rPr>
        <w:t>are</w:t>
      </w:r>
      <w:r w:rsidRPr="00514955">
        <w:rPr>
          <w:rFonts w:asciiTheme="minorHAnsi" w:hAnsiTheme="minorHAnsi" w:cstheme="minorHAnsi"/>
          <w:color w:val="000000"/>
        </w:rPr>
        <w:t xml:space="preserve"> compared, there is an assumption that something about the person writing the story is reflected in the story, </w:t>
      </w:r>
      <w:r w:rsidR="001276A1" w:rsidRPr="00514955">
        <w:rPr>
          <w:rFonts w:asciiTheme="minorHAnsi" w:hAnsiTheme="minorHAnsi" w:cstheme="minorHAnsi"/>
          <w:color w:val="000000"/>
        </w:rPr>
        <w:t xml:space="preserve">but </w:t>
      </w:r>
      <w:r w:rsidRPr="00514955">
        <w:rPr>
          <w:rFonts w:asciiTheme="minorHAnsi" w:hAnsiTheme="minorHAnsi" w:cstheme="minorHAnsi"/>
          <w:color w:val="000000"/>
        </w:rPr>
        <w:t xml:space="preserve">this isn't about the individual as much as a cultural group of people. In my story </w:t>
      </w:r>
      <w:r w:rsidR="00C378F5" w:rsidRPr="00514955">
        <w:rPr>
          <w:rFonts w:asciiTheme="minorHAnsi" w:hAnsiTheme="minorHAnsi" w:cstheme="minorHAnsi"/>
          <w:color w:val="000000"/>
        </w:rPr>
        <w:t>completion,</w:t>
      </w:r>
      <w:r w:rsidRPr="00514955">
        <w:rPr>
          <w:rFonts w:asciiTheme="minorHAnsi" w:hAnsiTheme="minorHAnsi" w:cstheme="minorHAnsi"/>
          <w:color w:val="000000"/>
        </w:rPr>
        <w:t xml:space="preserve"> I compared therapists with people who ha</w:t>
      </w:r>
      <w:r w:rsidR="00A80538" w:rsidRPr="00514955">
        <w:rPr>
          <w:rFonts w:asciiTheme="minorHAnsi" w:hAnsiTheme="minorHAnsi" w:cstheme="minorHAnsi"/>
          <w:color w:val="000000"/>
        </w:rPr>
        <w:t>d</w:t>
      </w:r>
      <w:r w:rsidRPr="00514955">
        <w:rPr>
          <w:rFonts w:asciiTheme="minorHAnsi" w:hAnsiTheme="minorHAnsi" w:cstheme="minorHAnsi"/>
          <w:color w:val="000000"/>
        </w:rPr>
        <w:t xml:space="preserve">n't been therapeutically trained because I wanted to understand whether that </w:t>
      </w:r>
      <w:proofErr w:type="gramStart"/>
      <w:r w:rsidRPr="00514955">
        <w:rPr>
          <w:rFonts w:asciiTheme="minorHAnsi" w:hAnsiTheme="minorHAnsi" w:cstheme="minorHAnsi"/>
          <w:color w:val="000000"/>
        </w:rPr>
        <w:t>particular experience</w:t>
      </w:r>
      <w:proofErr w:type="gramEnd"/>
      <w:r w:rsidRPr="00514955">
        <w:rPr>
          <w:rFonts w:asciiTheme="minorHAnsi" w:hAnsiTheme="minorHAnsi" w:cstheme="minorHAnsi"/>
          <w:color w:val="000000"/>
        </w:rPr>
        <w:t xml:space="preserve"> (therapeutic training) gives you access to a different kind of discourse. I think that's important because what we want</w:t>
      </w:r>
      <w:r w:rsidR="00A80538" w:rsidRPr="00514955">
        <w:rPr>
          <w:rFonts w:asciiTheme="minorHAnsi" w:hAnsiTheme="minorHAnsi" w:cstheme="minorHAnsi"/>
          <w:color w:val="000000"/>
        </w:rPr>
        <w:t xml:space="preserve"> as feminists</w:t>
      </w:r>
      <w:r w:rsidRPr="00514955">
        <w:rPr>
          <w:rFonts w:asciiTheme="minorHAnsi" w:hAnsiTheme="minorHAnsi" w:cstheme="minorHAnsi"/>
          <w:color w:val="000000"/>
        </w:rPr>
        <w:t xml:space="preserve"> is to find ways to change cultural patterns, </w:t>
      </w:r>
      <w:r w:rsidR="00A80538" w:rsidRPr="00514955">
        <w:rPr>
          <w:rFonts w:asciiTheme="minorHAnsi" w:hAnsiTheme="minorHAnsi" w:cstheme="minorHAnsi"/>
          <w:color w:val="000000"/>
        </w:rPr>
        <w:t xml:space="preserve">so </w:t>
      </w:r>
      <w:r w:rsidRPr="00514955">
        <w:rPr>
          <w:rFonts w:asciiTheme="minorHAnsi" w:hAnsiTheme="minorHAnsi" w:cstheme="minorHAnsi"/>
          <w:color w:val="000000"/>
        </w:rPr>
        <w:t>we can say "There is a group of people who have developed a different understanding, well let's see how they might write stories or what cultural stories they can tell", and then we can compare them to people who might not have had access to those kind</w:t>
      </w:r>
      <w:r w:rsidR="0015013A" w:rsidRPr="00514955">
        <w:rPr>
          <w:rFonts w:asciiTheme="minorHAnsi" w:hAnsiTheme="minorHAnsi" w:cstheme="minorHAnsi"/>
          <w:color w:val="000000"/>
        </w:rPr>
        <w:t>s</w:t>
      </w:r>
      <w:r w:rsidRPr="00514955">
        <w:rPr>
          <w:rFonts w:asciiTheme="minorHAnsi" w:hAnsiTheme="minorHAnsi" w:cstheme="minorHAnsi"/>
          <w:color w:val="000000"/>
        </w:rPr>
        <w:t xml:space="preserve"> of discourses. So, we may not be making interpretations of the individuals answering the stories, but </w:t>
      </w:r>
      <w:r w:rsidR="0015013A" w:rsidRPr="00514955">
        <w:rPr>
          <w:rFonts w:asciiTheme="minorHAnsi" w:hAnsiTheme="minorHAnsi" w:cstheme="minorHAnsi"/>
          <w:color w:val="000000"/>
        </w:rPr>
        <w:t>of social</w:t>
      </w:r>
      <w:r w:rsidRPr="00514955">
        <w:rPr>
          <w:rFonts w:asciiTheme="minorHAnsi" w:hAnsiTheme="minorHAnsi" w:cstheme="minorHAnsi"/>
          <w:color w:val="000000"/>
        </w:rPr>
        <w:t xml:space="preserve"> group</w:t>
      </w:r>
      <w:r w:rsidR="0015013A" w:rsidRPr="00514955">
        <w:rPr>
          <w:rFonts w:asciiTheme="minorHAnsi" w:hAnsiTheme="minorHAnsi" w:cstheme="minorHAnsi"/>
          <w:color w:val="000000"/>
        </w:rPr>
        <w:t>s</w:t>
      </w:r>
      <w:r w:rsidRPr="00514955">
        <w:rPr>
          <w:rFonts w:asciiTheme="minorHAnsi" w:hAnsiTheme="minorHAnsi" w:cstheme="minorHAnsi"/>
          <w:color w:val="000000"/>
        </w:rPr>
        <w:t xml:space="preserve"> of people and then compare the discourses the</w:t>
      </w:r>
      <w:r w:rsidR="0015013A" w:rsidRPr="00514955">
        <w:rPr>
          <w:rFonts w:asciiTheme="minorHAnsi" w:hAnsiTheme="minorHAnsi" w:cstheme="minorHAnsi"/>
          <w:color w:val="000000"/>
        </w:rPr>
        <w:t xml:space="preserve"> different groups</w:t>
      </w:r>
      <w:r w:rsidRPr="00514955">
        <w:rPr>
          <w:rFonts w:asciiTheme="minorHAnsi" w:hAnsiTheme="minorHAnsi" w:cstheme="minorHAnsi"/>
          <w:color w:val="000000"/>
        </w:rPr>
        <w:t xml:space="preserve"> have access to.</w:t>
      </w:r>
    </w:p>
    <w:p w14:paraId="75B02FA7" w14:textId="77777777" w:rsidR="00836852" w:rsidRPr="00514955" w:rsidRDefault="006B757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00836852" w:rsidRPr="00514955">
        <w:rPr>
          <w:rFonts w:asciiTheme="minorHAnsi" w:hAnsiTheme="minorHAnsi" w:cstheme="minorHAnsi"/>
          <w:color w:val="000000"/>
        </w:rPr>
        <w:t xml:space="preserve">: I think most of us </w:t>
      </w:r>
      <w:r w:rsidR="0003302B" w:rsidRPr="00514955">
        <w:rPr>
          <w:rFonts w:asciiTheme="minorHAnsi" w:hAnsiTheme="minorHAnsi" w:cstheme="minorHAnsi"/>
          <w:color w:val="000000"/>
        </w:rPr>
        <w:t xml:space="preserve">around this table </w:t>
      </w:r>
      <w:r w:rsidR="00836852" w:rsidRPr="00514955">
        <w:rPr>
          <w:rFonts w:asciiTheme="minorHAnsi" w:hAnsiTheme="minorHAnsi" w:cstheme="minorHAnsi"/>
          <w:color w:val="000000"/>
        </w:rPr>
        <w:t xml:space="preserve">have </w:t>
      </w:r>
      <w:r w:rsidR="00E36AF2" w:rsidRPr="00514955">
        <w:rPr>
          <w:rFonts w:asciiTheme="minorHAnsi" w:hAnsiTheme="minorHAnsi" w:cstheme="minorHAnsi"/>
          <w:color w:val="000000"/>
        </w:rPr>
        <w:t>adopted</w:t>
      </w:r>
      <w:r w:rsidR="00836852" w:rsidRPr="00514955">
        <w:rPr>
          <w:rFonts w:asciiTheme="minorHAnsi" w:hAnsiTheme="minorHAnsi" w:cstheme="minorHAnsi"/>
          <w:color w:val="000000"/>
        </w:rPr>
        <w:t xml:space="preserve"> critical constructionist frame</w:t>
      </w:r>
      <w:r w:rsidRPr="00514955">
        <w:rPr>
          <w:rFonts w:asciiTheme="minorHAnsi" w:hAnsiTheme="minorHAnsi" w:cstheme="minorHAnsi"/>
          <w:color w:val="000000"/>
        </w:rPr>
        <w:t>works</w:t>
      </w:r>
      <w:r w:rsidR="0003302B" w:rsidRPr="00514955">
        <w:rPr>
          <w:rFonts w:asciiTheme="minorHAnsi" w:hAnsiTheme="minorHAnsi" w:cstheme="minorHAnsi"/>
          <w:color w:val="000000"/>
        </w:rPr>
        <w:t xml:space="preserve"> in our story completion research</w:t>
      </w:r>
      <w:r w:rsidR="00836852" w:rsidRPr="00514955">
        <w:rPr>
          <w:rFonts w:asciiTheme="minorHAnsi" w:hAnsiTheme="minorHAnsi" w:cstheme="minorHAnsi"/>
          <w:color w:val="000000"/>
        </w:rPr>
        <w:t xml:space="preserve">, </w:t>
      </w:r>
      <w:r w:rsidR="00D05140" w:rsidRPr="00514955">
        <w:rPr>
          <w:rFonts w:asciiTheme="minorHAnsi" w:hAnsiTheme="minorHAnsi" w:cstheme="minorHAnsi"/>
          <w:color w:val="000000"/>
        </w:rPr>
        <w:t xml:space="preserve">but </w:t>
      </w:r>
      <w:r w:rsidR="00836852" w:rsidRPr="00514955">
        <w:rPr>
          <w:rFonts w:asciiTheme="minorHAnsi" w:hAnsiTheme="minorHAnsi" w:cstheme="minorHAnsi"/>
          <w:color w:val="000000"/>
        </w:rPr>
        <w:t xml:space="preserve">given the rise of psycho-social approaches, </w:t>
      </w:r>
      <w:r w:rsidRPr="00514955">
        <w:rPr>
          <w:rFonts w:asciiTheme="minorHAnsi" w:hAnsiTheme="minorHAnsi" w:cstheme="minorHAnsi"/>
          <w:color w:val="000000"/>
        </w:rPr>
        <w:t>and interest in interiority</w:t>
      </w:r>
      <w:r w:rsidR="00CD752C"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do you think they can be a useful tool at getting at </w:t>
      </w:r>
      <w:r w:rsidR="00E36AF2" w:rsidRPr="00514955">
        <w:rPr>
          <w:rFonts w:asciiTheme="minorHAnsi" w:hAnsiTheme="minorHAnsi" w:cstheme="minorHAnsi"/>
          <w:color w:val="000000"/>
        </w:rPr>
        <w:t>what</w:t>
      </w:r>
      <w:r w:rsidR="00836852" w:rsidRPr="00514955">
        <w:rPr>
          <w:rFonts w:asciiTheme="minorHAnsi" w:hAnsiTheme="minorHAnsi" w:cstheme="minorHAnsi"/>
          <w:color w:val="000000"/>
        </w:rPr>
        <w:t xml:space="preserve"> might be</w:t>
      </w:r>
      <w:r w:rsidR="00CD752C" w:rsidRPr="00514955">
        <w:rPr>
          <w:rFonts w:asciiTheme="minorHAnsi" w:hAnsiTheme="minorHAnsi" w:cstheme="minorHAnsi"/>
          <w:color w:val="000000"/>
        </w:rPr>
        <w:t xml:space="preserve"> considered</w:t>
      </w:r>
      <w:r w:rsidR="00836852" w:rsidRPr="00514955">
        <w:rPr>
          <w:rFonts w:asciiTheme="minorHAnsi" w:hAnsiTheme="minorHAnsi" w:cstheme="minorHAnsi"/>
          <w:color w:val="000000"/>
        </w:rPr>
        <w:t xml:space="preserve"> more traditionally </w:t>
      </w:r>
      <w:r w:rsidR="0003302B" w:rsidRPr="00514955">
        <w:rPr>
          <w:rFonts w:asciiTheme="minorHAnsi" w:hAnsiTheme="minorHAnsi" w:cstheme="minorHAnsi"/>
          <w:color w:val="000000"/>
        </w:rPr>
        <w:t>psychological</w:t>
      </w:r>
      <w:r w:rsidR="00CD752C" w:rsidRPr="00514955">
        <w:rPr>
          <w:rFonts w:asciiTheme="minorHAnsi" w:hAnsiTheme="minorHAnsi" w:cstheme="minorHAnsi"/>
          <w:color w:val="000000"/>
        </w:rPr>
        <w:t>?</w:t>
      </w:r>
    </w:p>
    <w:p w14:paraId="032113A8" w14:textId="33275D35"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I like project</w:t>
      </w:r>
      <w:r w:rsidR="006B7572" w:rsidRPr="00514955">
        <w:rPr>
          <w:rFonts w:asciiTheme="minorHAnsi" w:hAnsiTheme="minorHAnsi" w:cstheme="minorHAnsi"/>
          <w:color w:val="000000"/>
        </w:rPr>
        <w:t>ive</w:t>
      </w:r>
      <w:r w:rsidRPr="00514955">
        <w:rPr>
          <w:rFonts w:asciiTheme="minorHAnsi" w:hAnsiTheme="minorHAnsi" w:cstheme="minorHAnsi"/>
          <w:color w:val="000000"/>
        </w:rPr>
        <w:t xml:space="preserve"> methods</w:t>
      </w:r>
      <w:r w:rsidR="00CD752C" w:rsidRPr="00514955">
        <w:rPr>
          <w:rFonts w:asciiTheme="minorHAnsi" w:hAnsiTheme="minorHAnsi" w:cstheme="minorHAnsi"/>
          <w:color w:val="000000"/>
        </w:rPr>
        <w:t xml:space="preserve"> </w:t>
      </w:r>
      <w:r w:rsidR="0015013A" w:rsidRPr="00514955">
        <w:rPr>
          <w:rFonts w:asciiTheme="minorHAnsi" w:hAnsiTheme="minorHAnsi" w:cstheme="minorHAnsi"/>
          <w:color w:val="000000"/>
        </w:rPr>
        <w:t>–</w:t>
      </w:r>
      <w:r w:rsidR="001276A1" w:rsidRPr="00514955">
        <w:rPr>
          <w:rFonts w:asciiTheme="minorHAnsi" w:hAnsiTheme="minorHAnsi" w:cstheme="minorHAnsi"/>
          <w:color w:val="000000"/>
        </w:rPr>
        <w:t xml:space="preserve">in my US Counselling Psychology training </w:t>
      </w:r>
      <w:r w:rsidR="001D1ACE" w:rsidRPr="00514955">
        <w:rPr>
          <w:rFonts w:asciiTheme="minorHAnsi" w:hAnsiTheme="minorHAnsi" w:cstheme="minorHAnsi"/>
          <w:color w:val="000000"/>
        </w:rPr>
        <w:t xml:space="preserve">I was taught </w:t>
      </w:r>
      <w:r w:rsidR="001276A1" w:rsidRPr="00514955">
        <w:rPr>
          <w:rFonts w:asciiTheme="minorHAnsi" w:hAnsiTheme="minorHAnsi" w:cstheme="minorHAnsi"/>
          <w:color w:val="000000"/>
        </w:rPr>
        <w:t xml:space="preserve">how to use them in clinical settings. Using them clinically means </w:t>
      </w:r>
      <w:r w:rsidRPr="00514955">
        <w:rPr>
          <w:rFonts w:asciiTheme="minorHAnsi" w:hAnsiTheme="minorHAnsi" w:cstheme="minorHAnsi"/>
          <w:color w:val="000000"/>
        </w:rPr>
        <w:t xml:space="preserve">understanding </w:t>
      </w:r>
      <w:r w:rsidR="001276A1" w:rsidRPr="00514955">
        <w:rPr>
          <w:rFonts w:asciiTheme="minorHAnsi" w:hAnsiTheme="minorHAnsi" w:cstheme="minorHAnsi"/>
          <w:color w:val="000000"/>
        </w:rPr>
        <w:t xml:space="preserve">the projections </w:t>
      </w:r>
      <w:r w:rsidRPr="00514955">
        <w:rPr>
          <w:rFonts w:asciiTheme="minorHAnsi" w:hAnsiTheme="minorHAnsi" w:cstheme="minorHAnsi"/>
          <w:color w:val="000000"/>
        </w:rPr>
        <w:t xml:space="preserve">as potentially saying something about somebody's interior world. </w:t>
      </w:r>
      <w:r w:rsidR="00CD752C" w:rsidRPr="00514955">
        <w:rPr>
          <w:rFonts w:asciiTheme="minorHAnsi" w:hAnsiTheme="minorHAnsi" w:cstheme="minorHAnsi"/>
          <w:color w:val="000000"/>
        </w:rPr>
        <w:t>W</w:t>
      </w:r>
      <w:r w:rsidRPr="00514955">
        <w:rPr>
          <w:rFonts w:asciiTheme="minorHAnsi" w:hAnsiTheme="minorHAnsi" w:cstheme="minorHAnsi"/>
          <w:color w:val="000000"/>
        </w:rPr>
        <w:t xml:space="preserve">hen I've worked </w:t>
      </w:r>
      <w:r w:rsidR="0003302B" w:rsidRPr="00514955">
        <w:rPr>
          <w:rFonts w:asciiTheme="minorHAnsi" w:hAnsiTheme="minorHAnsi" w:cstheme="minorHAnsi"/>
          <w:color w:val="000000"/>
        </w:rPr>
        <w:t xml:space="preserve">clinically </w:t>
      </w:r>
      <w:r w:rsidRPr="00514955">
        <w:rPr>
          <w:rFonts w:asciiTheme="minorHAnsi" w:hAnsiTheme="minorHAnsi" w:cstheme="minorHAnsi"/>
          <w:color w:val="000000"/>
        </w:rPr>
        <w:t xml:space="preserve">with </w:t>
      </w:r>
      <w:r w:rsidRPr="00514955">
        <w:rPr>
          <w:rFonts w:asciiTheme="minorHAnsi" w:hAnsiTheme="minorHAnsi" w:cstheme="minorHAnsi"/>
          <w:color w:val="000000"/>
        </w:rPr>
        <w:lastRenderedPageBreak/>
        <w:t>children</w:t>
      </w:r>
      <w:r w:rsidR="00CD752C" w:rsidRPr="00514955">
        <w:rPr>
          <w:rFonts w:asciiTheme="minorHAnsi" w:hAnsiTheme="minorHAnsi" w:cstheme="minorHAnsi"/>
          <w:color w:val="000000"/>
        </w:rPr>
        <w:t xml:space="preserve"> </w:t>
      </w:r>
      <w:r w:rsidRPr="00514955">
        <w:rPr>
          <w:rFonts w:asciiTheme="minorHAnsi" w:hAnsiTheme="minorHAnsi" w:cstheme="minorHAnsi"/>
          <w:color w:val="000000"/>
        </w:rPr>
        <w:t>they've</w:t>
      </w:r>
      <w:r w:rsidR="00CD752C" w:rsidRPr="00514955">
        <w:rPr>
          <w:rFonts w:asciiTheme="minorHAnsi" w:hAnsiTheme="minorHAnsi" w:cstheme="minorHAnsi"/>
          <w:color w:val="000000"/>
        </w:rPr>
        <w:t xml:space="preserve"> sometimes</w:t>
      </w:r>
      <w:r w:rsidRPr="00514955">
        <w:rPr>
          <w:rFonts w:asciiTheme="minorHAnsi" w:hAnsiTheme="minorHAnsi" w:cstheme="minorHAnsi"/>
          <w:color w:val="000000"/>
        </w:rPr>
        <w:t xml:space="preserve"> been obsessed with </w:t>
      </w:r>
      <w:proofErr w:type="gramStart"/>
      <w:r w:rsidRPr="00514955">
        <w:rPr>
          <w:rFonts w:asciiTheme="minorHAnsi" w:hAnsiTheme="minorHAnsi" w:cstheme="minorHAnsi"/>
          <w:color w:val="000000"/>
        </w:rPr>
        <w:t>particular films</w:t>
      </w:r>
      <w:proofErr w:type="gramEnd"/>
      <w:r w:rsidR="00CD752C" w:rsidRPr="00514955">
        <w:rPr>
          <w:rFonts w:asciiTheme="minorHAnsi" w:hAnsiTheme="minorHAnsi" w:cstheme="minorHAnsi"/>
          <w:color w:val="000000"/>
        </w:rPr>
        <w:t>. O</w:t>
      </w:r>
      <w:r w:rsidRPr="00514955">
        <w:rPr>
          <w:rFonts w:asciiTheme="minorHAnsi" w:hAnsiTheme="minorHAnsi" w:cstheme="minorHAnsi"/>
          <w:color w:val="000000"/>
        </w:rPr>
        <w:t>ne little kid I was working with</w:t>
      </w:r>
      <w:r w:rsidR="00D05140" w:rsidRPr="00514955">
        <w:rPr>
          <w:rFonts w:asciiTheme="minorHAnsi" w:hAnsiTheme="minorHAnsi" w:cstheme="minorHAnsi"/>
          <w:color w:val="000000"/>
        </w:rPr>
        <w:t>,</w:t>
      </w:r>
      <w:r w:rsidRPr="00514955">
        <w:rPr>
          <w:rFonts w:asciiTheme="minorHAnsi" w:hAnsiTheme="minorHAnsi" w:cstheme="minorHAnsi"/>
          <w:color w:val="000000"/>
        </w:rPr>
        <w:t xml:space="preserve"> he was really obsessed by Peter Pan</w:t>
      </w:r>
      <w:r w:rsidR="00CD752C" w:rsidRPr="00514955">
        <w:rPr>
          <w:rFonts w:asciiTheme="minorHAnsi" w:hAnsiTheme="minorHAnsi" w:cstheme="minorHAnsi"/>
          <w:color w:val="000000"/>
        </w:rPr>
        <w:t>, I</w:t>
      </w:r>
      <w:r w:rsidRPr="00514955">
        <w:rPr>
          <w:rFonts w:asciiTheme="minorHAnsi" w:hAnsiTheme="minorHAnsi" w:cstheme="minorHAnsi"/>
          <w:color w:val="000000"/>
        </w:rPr>
        <w:t xml:space="preserve"> thought that was </w:t>
      </w:r>
      <w:proofErr w:type="gramStart"/>
      <w:r w:rsidRPr="00514955">
        <w:rPr>
          <w:rFonts w:asciiTheme="minorHAnsi" w:hAnsiTheme="minorHAnsi" w:cstheme="minorHAnsi"/>
          <w:color w:val="000000"/>
        </w:rPr>
        <w:t>really interesting</w:t>
      </w:r>
      <w:proofErr w:type="gramEnd"/>
      <w:r w:rsidRPr="00514955">
        <w:rPr>
          <w:rFonts w:asciiTheme="minorHAnsi" w:hAnsiTheme="minorHAnsi" w:cstheme="minorHAnsi"/>
          <w:color w:val="000000"/>
        </w:rPr>
        <w:t>, what has that taught me about him</w:t>
      </w:r>
      <w:r w:rsidR="00CD752C" w:rsidRPr="00514955">
        <w:rPr>
          <w:rFonts w:asciiTheme="minorHAnsi" w:hAnsiTheme="minorHAnsi" w:cstheme="minorHAnsi"/>
          <w:color w:val="000000"/>
        </w:rPr>
        <w:t>?</w:t>
      </w:r>
      <w:r w:rsidRPr="00514955">
        <w:rPr>
          <w:rFonts w:asciiTheme="minorHAnsi" w:hAnsiTheme="minorHAnsi" w:cstheme="minorHAnsi"/>
          <w:color w:val="000000"/>
        </w:rPr>
        <w:t xml:space="preserve"> He wanted </w:t>
      </w:r>
      <w:r w:rsidR="001276A1" w:rsidRPr="00514955">
        <w:rPr>
          <w:rFonts w:asciiTheme="minorHAnsi" w:hAnsiTheme="minorHAnsi" w:cstheme="minorHAnsi"/>
          <w:color w:val="000000"/>
        </w:rPr>
        <w:t xml:space="preserve">perhaps </w:t>
      </w:r>
      <w:r w:rsidRPr="00514955">
        <w:rPr>
          <w:rFonts w:asciiTheme="minorHAnsi" w:hAnsiTheme="minorHAnsi" w:cstheme="minorHAnsi"/>
          <w:color w:val="000000"/>
        </w:rPr>
        <w:t>to be a little lost boy and not have to deal with his reality</w:t>
      </w:r>
      <w:r w:rsidR="001276A1" w:rsidRPr="00514955">
        <w:rPr>
          <w:rFonts w:asciiTheme="minorHAnsi" w:hAnsiTheme="minorHAnsi" w:cstheme="minorHAnsi"/>
          <w:color w:val="000000"/>
        </w:rPr>
        <w:t xml:space="preserve">? In the same way, </w:t>
      </w:r>
      <w:r w:rsidRPr="00514955">
        <w:rPr>
          <w:rFonts w:asciiTheme="minorHAnsi" w:hAnsiTheme="minorHAnsi" w:cstheme="minorHAnsi"/>
          <w:color w:val="000000"/>
        </w:rPr>
        <w:t xml:space="preserve">I think if you've got a group of young people responding to a </w:t>
      </w:r>
      <w:proofErr w:type="gramStart"/>
      <w:r w:rsidRPr="00514955">
        <w:rPr>
          <w:rFonts w:asciiTheme="minorHAnsi" w:hAnsiTheme="minorHAnsi" w:cstheme="minorHAnsi"/>
          <w:color w:val="000000"/>
        </w:rPr>
        <w:t>particular story</w:t>
      </w:r>
      <w:proofErr w:type="gramEnd"/>
      <w:r w:rsidRPr="00514955">
        <w:rPr>
          <w:rFonts w:asciiTheme="minorHAnsi" w:hAnsiTheme="minorHAnsi" w:cstheme="minorHAnsi"/>
          <w:color w:val="000000"/>
        </w:rPr>
        <w:t xml:space="preserve"> stem, you </w:t>
      </w:r>
      <w:r w:rsidR="008E5B4B" w:rsidRPr="00514955">
        <w:rPr>
          <w:rFonts w:asciiTheme="minorHAnsi" w:hAnsiTheme="minorHAnsi" w:cstheme="minorHAnsi"/>
          <w:color w:val="000000"/>
        </w:rPr>
        <w:t>can</w:t>
      </w:r>
      <w:r w:rsidRPr="00514955">
        <w:rPr>
          <w:rFonts w:asciiTheme="minorHAnsi" w:hAnsiTheme="minorHAnsi" w:cstheme="minorHAnsi"/>
          <w:color w:val="000000"/>
        </w:rPr>
        <w:t xml:space="preserve"> potentially </w:t>
      </w:r>
      <w:r w:rsidR="008E5B4B" w:rsidRPr="00514955">
        <w:rPr>
          <w:rFonts w:asciiTheme="minorHAnsi" w:hAnsiTheme="minorHAnsi" w:cstheme="minorHAnsi"/>
          <w:color w:val="000000"/>
        </w:rPr>
        <w:t xml:space="preserve">learn </w:t>
      </w:r>
      <w:r w:rsidRPr="00514955">
        <w:rPr>
          <w:rFonts w:asciiTheme="minorHAnsi" w:hAnsiTheme="minorHAnsi" w:cstheme="minorHAnsi"/>
          <w:color w:val="000000"/>
        </w:rPr>
        <w:t>about the</w:t>
      </w:r>
      <w:r w:rsidR="008E5B4B" w:rsidRPr="00514955">
        <w:rPr>
          <w:rFonts w:asciiTheme="minorHAnsi" w:hAnsiTheme="minorHAnsi" w:cstheme="minorHAnsi"/>
          <w:color w:val="000000"/>
        </w:rPr>
        <w:t>ir meaning-making</w:t>
      </w:r>
      <w:r w:rsidRPr="00514955">
        <w:rPr>
          <w:rFonts w:asciiTheme="minorHAnsi" w:hAnsiTheme="minorHAnsi" w:cstheme="minorHAnsi"/>
          <w:color w:val="000000"/>
        </w:rPr>
        <w:t xml:space="preserve"> frameworks. </w:t>
      </w:r>
    </w:p>
    <w:p w14:paraId="26FBC7F5" w14:textId="77777777" w:rsidR="00E36AF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Nikki</w:t>
      </w:r>
      <w:r w:rsidRPr="00514955">
        <w:rPr>
          <w:rFonts w:asciiTheme="minorHAnsi" w:hAnsiTheme="minorHAnsi" w:cstheme="minorHAnsi"/>
          <w:color w:val="000000"/>
        </w:rPr>
        <w:t xml:space="preserve">: </w:t>
      </w:r>
      <w:r w:rsidR="006F2250" w:rsidRPr="00514955">
        <w:rPr>
          <w:rFonts w:asciiTheme="minorHAnsi" w:hAnsiTheme="minorHAnsi" w:cstheme="minorHAnsi"/>
          <w:color w:val="000000"/>
        </w:rPr>
        <w:t xml:space="preserve">It’s interesting isn’t it. </w:t>
      </w:r>
      <w:r w:rsidRPr="00514955">
        <w:rPr>
          <w:rFonts w:asciiTheme="minorHAnsi" w:hAnsiTheme="minorHAnsi" w:cstheme="minorHAnsi"/>
          <w:color w:val="000000"/>
        </w:rPr>
        <w:t xml:space="preserve">Although I've taken a constructionist approach with data, </w:t>
      </w:r>
      <w:r w:rsidR="00E36AF2" w:rsidRPr="00514955">
        <w:rPr>
          <w:rFonts w:asciiTheme="minorHAnsi" w:hAnsiTheme="minorHAnsi" w:cstheme="minorHAnsi"/>
          <w:color w:val="000000"/>
        </w:rPr>
        <w:t>if I completed a story</w:t>
      </w:r>
      <w:r w:rsidR="006F2250" w:rsidRPr="00514955">
        <w:rPr>
          <w:rFonts w:asciiTheme="minorHAnsi" w:hAnsiTheme="minorHAnsi" w:cstheme="minorHAnsi"/>
          <w:color w:val="000000"/>
        </w:rPr>
        <w:t xml:space="preserve"> I imagine that</w:t>
      </w:r>
      <w:r w:rsidR="00E36AF2" w:rsidRPr="00514955">
        <w:rPr>
          <w:rFonts w:asciiTheme="minorHAnsi" w:hAnsiTheme="minorHAnsi" w:cstheme="minorHAnsi"/>
          <w:color w:val="000000"/>
        </w:rPr>
        <w:t xml:space="preserve"> what I wrote would probably reflect some of my criticality, that would come through. </w:t>
      </w:r>
      <w:r w:rsidRPr="00514955">
        <w:rPr>
          <w:rFonts w:asciiTheme="minorHAnsi" w:hAnsiTheme="minorHAnsi" w:cstheme="minorHAnsi"/>
          <w:color w:val="000000"/>
        </w:rPr>
        <w:t xml:space="preserve">But I </w:t>
      </w:r>
      <w:r w:rsidR="006B7572" w:rsidRPr="00514955">
        <w:rPr>
          <w:rFonts w:asciiTheme="minorHAnsi" w:hAnsiTheme="minorHAnsi" w:cstheme="minorHAnsi"/>
          <w:color w:val="000000"/>
        </w:rPr>
        <w:t>could equally</w:t>
      </w:r>
      <w:r w:rsidRPr="00514955">
        <w:rPr>
          <w:rFonts w:asciiTheme="minorHAnsi" w:hAnsiTheme="minorHAnsi" w:cstheme="minorHAnsi"/>
          <w:color w:val="000000"/>
        </w:rPr>
        <w:t xml:space="preserve"> decide that I was going to write a </w:t>
      </w:r>
      <w:proofErr w:type="gramStart"/>
      <w:r w:rsidRPr="00514955">
        <w:rPr>
          <w:rFonts w:asciiTheme="minorHAnsi" w:hAnsiTheme="minorHAnsi" w:cstheme="minorHAnsi"/>
          <w:color w:val="000000"/>
        </w:rPr>
        <w:t xml:space="preserve">really </w:t>
      </w:r>
      <w:r w:rsidR="006B7572" w:rsidRPr="00514955">
        <w:rPr>
          <w:rFonts w:asciiTheme="minorHAnsi" w:hAnsiTheme="minorHAnsi" w:cstheme="minorHAnsi"/>
          <w:color w:val="000000"/>
        </w:rPr>
        <w:t>abho</w:t>
      </w:r>
      <w:r w:rsidR="008E5B4B" w:rsidRPr="00514955">
        <w:rPr>
          <w:rFonts w:asciiTheme="minorHAnsi" w:hAnsiTheme="minorHAnsi" w:cstheme="minorHAnsi"/>
          <w:color w:val="000000"/>
        </w:rPr>
        <w:t>r</w:t>
      </w:r>
      <w:r w:rsidR="006B7572" w:rsidRPr="00514955">
        <w:rPr>
          <w:rFonts w:asciiTheme="minorHAnsi" w:hAnsiTheme="minorHAnsi" w:cstheme="minorHAnsi"/>
          <w:color w:val="000000"/>
        </w:rPr>
        <w:t>rent</w:t>
      </w:r>
      <w:proofErr w:type="gramEnd"/>
      <w:r w:rsidRPr="00514955">
        <w:rPr>
          <w:rFonts w:asciiTheme="minorHAnsi" w:hAnsiTheme="minorHAnsi" w:cstheme="minorHAnsi"/>
          <w:color w:val="000000"/>
        </w:rPr>
        <w:t xml:space="preserve"> story, that was as far removed from my personal views as possible, just to have fun. </w:t>
      </w:r>
    </w:p>
    <w:p w14:paraId="2432D720" w14:textId="77777777" w:rsidR="00C378F5"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But even if you wrote a story that was abhorrent, it would still tell us about what is abhorrent for you. So</w:t>
      </w:r>
      <w:r w:rsidR="00213F96" w:rsidRPr="00514955">
        <w:rPr>
          <w:rFonts w:asciiTheme="minorHAnsi" w:hAnsiTheme="minorHAnsi" w:cstheme="minorHAnsi"/>
          <w:color w:val="000000"/>
        </w:rPr>
        <w:t>,</w:t>
      </w:r>
      <w:r w:rsidRPr="00514955">
        <w:rPr>
          <w:rFonts w:asciiTheme="minorHAnsi" w:hAnsiTheme="minorHAnsi" w:cstheme="minorHAnsi"/>
          <w:color w:val="000000"/>
        </w:rPr>
        <w:t xml:space="preserve"> I think that the stories we tell</w:t>
      </w:r>
      <w:r w:rsidR="00213F96" w:rsidRPr="00514955">
        <w:rPr>
          <w:rFonts w:asciiTheme="minorHAnsi" w:hAnsiTheme="minorHAnsi" w:cstheme="minorHAnsi"/>
          <w:color w:val="000000"/>
        </w:rPr>
        <w:t xml:space="preserve"> </w:t>
      </w:r>
      <w:r w:rsidRPr="00514955">
        <w:rPr>
          <w:rFonts w:asciiTheme="minorHAnsi" w:hAnsiTheme="minorHAnsi" w:cstheme="minorHAnsi"/>
          <w:color w:val="000000"/>
        </w:rPr>
        <w:t>might say something about wh</w:t>
      </w:r>
      <w:r w:rsidR="00213F96" w:rsidRPr="00514955">
        <w:rPr>
          <w:rFonts w:asciiTheme="minorHAnsi" w:hAnsiTheme="minorHAnsi" w:cstheme="minorHAnsi"/>
          <w:color w:val="000000"/>
        </w:rPr>
        <w:t>at’s</w:t>
      </w:r>
      <w:r w:rsidRPr="00514955">
        <w:rPr>
          <w:rFonts w:asciiTheme="minorHAnsi" w:hAnsiTheme="minorHAnsi" w:cstheme="minorHAnsi"/>
          <w:color w:val="000000"/>
        </w:rPr>
        <w:t xml:space="preserve"> in our head. It doesn't mean that it's you or how you behave, but it says something </w:t>
      </w:r>
      <w:r w:rsidR="001276A1" w:rsidRPr="00514955">
        <w:rPr>
          <w:rFonts w:asciiTheme="minorHAnsi" w:hAnsiTheme="minorHAnsi" w:cstheme="minorHAnsi"/>
          <w:color w:val="000000"/>
        </w:rPr>
        <w:t xml:space="preserve">potentially </w:t>
      </w:r>
      <w:r w:rsidRPr="00514955">
        <w:rPr>
          <w:rFonts w:asciiTheme="minorHAnsi" w:hAnsiTheme="minorHAnsi" w:cstheme="minorHAnsi"/>
          <w:color w:val="000000"/>
        </w:rPr>
        <w:t>about the wealth of your fantasy</w:t>
      </w:r>
      <w:r w:rsidR="001276A1" w:rsidRPr="00514955">
        <w:rPr>
          <w:rFonts w:asciiTheme="minorHAnsi" w:hAnsiTheme="minorHAnsi" w:cstheme="minorHAnsi"/>
          <w:color w:val="000000"/>
        </w:rPr>
        <w:t>, the scope of your imagination</w:t>
      </w:r>
      <w:r w:rsidRPr="00514955">
        <w:rPr>
          <w:rFonts w:asciiTheme="minorHAnsi" w:hAnsiTheme="minorHAnsi" w:cstheme="minorHAnsi"/>
          <w:color w:val="000000"/>
        </w:rPr>
        <w:t xml:space="preserve">.  </w:t>
      </w:r>
    </w:p>
    <w:p w14:paraId="4D73BE4A" w14:textId="77777777" w:rsidR="00E36AF2" w:rsidRPr="00514955" w:rsidRDefault="001276A1"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color w:val="000000"/>
        </w:rPr>
        <w:t xml:space="preserve">This said, I also think about the unexpected ways you can end up providing a cue in this method. </w:t>
      </w:r>
      <w:r w:rsidR="00EA7D69" w:rsidRPr="00514955">
        <w:rPr>
          <w:rFonts w:asciiTheme="minorHAnsi" w:hAnsiTheme="minorHAnsi" w:cstheme="minorHAnsi"/>
          <w:color w:val="000000"/>
        </w:rPr>
        <w:t xml:space="preserve">Qualitative methods talk a lot about the importance of understanding that the narrative that you get from somebody is contextual </w:t>
      </w:r>
      <w:r w:rsidR="00C378F5" w:rsidRPr="00514955">
        <w:rPr>
          <w:rFonts w:asciiTheme="minorHAnsi" w:hAnsiTheme="minorHAnsi" w:cstheme="minorHAnsi"/>
          <w:color w:val="000000"/>
        </w:rPr>
        <w:t>–</w:t>
      </w:r>
      <w:r w:rsidR="003E4315" w:rsidRPr="00514955">
        <w:rPr>
          <w:rFonts w:asciiTheme="minorHAnsi" w:hAnsiTheme="minorHAnsi" w:cstheme="minorHAnsi"/>
          <w:color w:val="000000"/>
        </w:rPr>
        <w:t xml:space="preserve"> </w:t>
      </w:r>
      <w:r w:rsidR="00EA7D69" w:rsidRPr="00514955">
        <w:rPr>
          <w:rFonts w:asciiTheme="minorHAnsi" w:hAnsiTheme="minorHAnsi" w:cstheme="minorHAnsi"/>
          <w:color w:val="000000"/>
        </w:rPr>
        <w:t>that it's a response to the person who is asking the questions and the time and the place, and where they're at and everything. Victoria and I collected data with sixteen and seventeen years old</w:t>
      </w:r>
      <w:r w:rsidR="003E4315" w:rsidRPr="00514955">
        <w:rPr>
          <w:rFonts w:asciiTheme="minorHAnsi" w:hAnsiTheme="minorHAnsi" w:cstheme="minorHAnsi"/>
          <w:color w:val="000000"/>
        </w:rPr>
        <w:t xml:space="preserve"> where</w:t>
      </w:r>
      <w:r w:rsidR="00EA7D69" w:rsidRPr="00514955">
        <w:rPr>
          <w:rFonts w:asciiTheme="minorHAnsi" w:hAnsiTheme="minorHAnsi" w:cstheme="minorHAnsi"/>
          <w:color w:val="000000"/>
        </w:rPr>
        <w:t xml:space="preserve"> we've handed out the story completion</w:t>
      </w:r>
      <w:r w:rsidR="003E4315" w:rsidRPr="00514955">
        <w:rPr>
          <w:rFonts w:asciiTheme="minorHAnsi" w:hAnsiTheme="minorHAnsi" w:cstheme="minorHAnsi"/>
          <w:color w:val="000000"/>
        </w:rPr>
        <w:t xml:space="preserve"> in person</w:t>
      </w:r>
      <w:r w:rsidR="00EA7D69" w:rsidRPr="00514955">
        <w:rPr>
          <w:rFonts w:asciiTheme="minorHAnsi" w:hAnsiTheme="minorHAnsi" w:cstheme="minorHAnsi"/>
          <w:color w:val="000000"/>
        </w:rPr>
        <w:t xml:space="preserve">, and sometimes the data talks about protagonists who look a little bit like </w:t>
      </w:r>
      <w:r w:rsidRPr="00514955">
        <w:rPr>
          <w:rFonts w:asciiTheme="minorHAnsi" w:hAnsiTheme="minorHAnsi" w:cstheme="minorHAnsi"/>
          <w:color w:val="000000"/>
        </w:rPr>
        <w:t>us</w:t>
      </w:r>
      <w:r w:rsidR="005479D3" w:rsidRPr="00514955">
        <w:rPr>
          <w:rFonts w:asciiTheme="minorHAnsi" w:hAnsiTheme="minorHAnsi" w:cstheme="minorHAnsi"/>
          <w:color w:val="000000"/>
        </w:rPr>
        <w:t>! Which was a bit unexpected!</w:t>
      </w:r>
      <w:r w:rsidR="00EA7D69" w:rsidRPr="00514955">
        <w:rPr>
          <w:rFonts w:asciiTheme="minorHAnsi" w:hAnsiTheme="minorHAnsi" w:cstheme="minorHAnsi"/>
          <w:color w:val="000000"/>
        </w:rPr>
        <w:t xml:space="preserve"> </w:t>
      </w:r>
      <w:r w:rsidR="003E4315" w:rsidRPr="00514955">
        <w:rPr>
          <w:rFonts w:asciiTheme="minorHAnsi" w:hAnsiTheme="minorHAnsi" w:cstheme="minorHAnsi"/>
          <w:color w:val="000000"/>
        </w:rPr>
        <w:t>Y</w:t>
      </w:r>
      <w:r w:rsidR="00EA7D69" w:rsidRPr="00514955">
        <w:rPr>
          <w:rFonts w:asciiTheme="minorHAnsi" w:hAnsiTheme="minorHAnsi" w:cstheme="minorHAnsi"/>
          <w:color w:val="000000"/>
        </w:rPr>
        <w:t xml:space="preserve">ou can think about the value that you add </w:t>
      </w:r>
      <w:r w:rsidR="003E4315" w:rsidRPr="00514955">
        <w:rPr>
          <w:rFonts w:asciiTheme="minorHAnsi" w:hAnsiTheme="minorHAnsi" w:cstheme="minorHAnsi"/>
          <w:color w:val="000000"/>
        </w:rPr>
        <w:t xml:space="preserve">(as the researcher) </w:t>
      </w:r>
      <w:r w:rsidR="00EA7D69" w:rsidRPr="00514955">
        <w:rPr>
          <w:rFonts w:asciiTheme="minorHAnsi" w:hAnsiTheme="minorHAnsi" w:cstheme="minorHAnsi"/>
          <w:color w:val="000000"/>
        </w:rPr>
        <w:t xml:space="preserve">in terms of creating the data. </w:t>
      </w:r>
    </w:p>
    <w:p w14:paraId="6C580AA6" w14:textId="1FFE70DD" w:rsidR="00063B87" w:rsidRPr="00514955" w:rsidRDefault="00EA7D69"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Nikki</w:t>
      </w:r>
      <w:r w:rsidRPr="00514955">
        <w:rPr>
          <w:rFonts w:asciiTheme="minorHAnsi" w:hAnsiTheme="minorHAnsi" w:cstheme="minorHAnsi"/>
          <w:color w:val="000000"/>
        </w:rPr>
        <w:t xml:space="preserve">: There is the idea that by doing story completion </w:t>
      </w:r>
      <w:r w:rsidR="00592636">
        <w:rPr>
          <w:rFonts w:asciiTheme="minorHAnsi" w:hAnsiTheme="minorHAnsi" w:cstheme="minorHAnsi"/>
          <w:color w:val="000000"/>
        </w:rPr>
        <w:t>we</w:t>
      </w:r>
      <w:r w:rsidRPr="00514955">
        <w:rPr>
          <w:rFonts w:asciiTheme="minorHAnsi" w:hAnsiTheme="minorHAnsi" w:cstheme="minorHAnsi"/>
          <w:color w:val="000000"/>
        </w:rPr>
        <w:t xml:space="preserve"> </w:t>
      </w:r>
      <w:r w:rsidR="006F2250" w:rsidRPr="00514955">
        <w:rPr>
          <w:rFonts w:asciiTheme="minorHAnsi" w:hAnsiTheme="minorHAnsi" w:cstheme="minorHAnsi"/>
          <w:color w:val="000000"/>
        </w:rPr>
        <w:t xml:space="preserve">can potentially </w:t>
      </w:r>
      <w:r w:rsidR="00592636">
        <w:rPr>
          <w:rFonts w:asciiTheme="minorHAnsi" w:hAnsiTheme="minorHAnsi" w:cstheme="minorHAnsi"/>
          <w:color w:val="000000"/>
        </w:rPr>
        <w:t>reduce</w:t>
      </w:r>
      <w:r w:rsidRPr="00514955">
        <w:rPr>
          <w:rFonts w:asciiTheme="minorHAnsi" w:hAnsiTheme="minorHAnsi" w:cstheme="minorHAnsi"/>
          <w:color w:val="000000"/>
        </w:rPr>
        <w:t xml:space="preserve"> social desirability</w:t>
      </w:r>
      <w:r w:rsidR="001D1ACE">
        <w:rPr>
          <w:rFonts w:asciiTheme="minorHAnsi" w:hAnsiTheme="minorHAnsi" w:cstheme="minorHAnsi"/>
          <w:color w:val="000000"/>
        </w:rPr>
        <w:t xml:space="preserve"> </w:t>
      </w:r>
      <w:r w:rsidR="00592636">
        <w:rPr>
          <w:rFonts w:asciiTheme="minorHAnsi" w:hAnsiTheme="minorHAnsi" w:cstheme="minorHAnsi"/>
          <w:color w:val="000000"/>
        </w:rPr>
        <w:t>impacts</w:t>
      </w:r>
      <w:r w:rsidR="006F2250" w:rsidRPr="00514955">
        <w:rPr>
          <w:rFonts w:asciiTheme="minorHAnsi" w:hAnsiTheme="minorHAnsi" w:cstheme="minorHAnsi"/>
          <w:color w:val="000000"/>
        </w:rPr>
        <w:t xml:space="preserve">, because as Victoria said earlier, it takes away that personal accountability. </w:t>
      </w:r>
      <w:r w:rsidRPr="00514955">
        <w:rPr>
          <w:rFonts w:asciiTheme="minorHAnsi" w:hAnsiTheme="minorHAnsi" w:cstheme="minorHAnsi"/>
          <w:color w:val="000000"/>
        </w:rPr>
        <w:t xml:space="preserve">That's one of my big interests in story completion tasks because my research is around perceptions of sexuality. </w:t>
      </w:r>
      <w:r w:rsidRPr="00514955">
        <w:rPr>
          <w:rFonts w:asciiTheme="minorHAnsi" w:hAnsiTheme="minorHAnsi" w:cstheme="minorHAnsi"/>
          <w:color w:val="000000"/>
        </w:rPr>
        <w:lastRenderedPageBreak/>
        <w:t>I'</w:t>
      </w:r>
      <w:r w:rsidR="0015013A" w:rsidRPr="00514955">
        <w:rPr>
          <w:rFonts w:asciiTheme="minorHAnsi" w:hAnsiTheme="minorHAnsi" w:cstheme="minorHAnsi"/>
          <w:color w:val="000000"/>
        </w:rPr>
        <w:t>ve</w:t>
      </w:r>
      <w:r w:rsidRPr="00514955">
        <w:rPr>
          <w:rFonts w:asciiTheme="minorHAnsi" w:hAnsiTheme="minorHAnsi" w:cstheme="minorHAnsi"/>
          <w:color w:val="000000"/>
        </w:rPr>
        <w:t xml:space="preserve"> notic</w:t>
      </w:r>
      <w:r w:rsidR="0015013A" w:rsidRPr="00514955">
        <w:rPr>
          <w:rFonts w:asciiTheme="minorHAnsi" w:hAnsiTheme="minorHAnsi" w:cstheme="minorHAnsi"/>
          <w:color w:val="000000"/>
        </w:rPr>
        <w:t>ed</w:t>
      </w:r>
      <w:r w:rsidRPr="00514955">
        <w:rPr>
          <w:rFonts w:asciiTheme="minorHAnsi" w:hAnsiTheme="minorHAnsi" w:cstheme="minorHAnsi"/>
          <w:color w:val="000000"/>
        </w:rPr>
        <w:t xml:space="preserve"> in the data I've collected with students asking about sexuality and appearance </w:t>
      </w:r>
      <w:r w:rsidR="00C378F5" w:rsidRPr="00514955">
        <w:rPr>
          <w:rFonts w:asciiTheme="minorHAnsi" w:hAnsiTheme="minorHAnsi" w:cstheme="minorHAnsi"/>
          <w:color w:val="000000"/>
        </w:rPr>
        <w:t>–</w:t>
      </w:r>
      <w:r w:rsidR="003E4315" w:rsidRPr="00514955">
        <w:rPr>
          <w:rFonts w:asciiTheme="minorHAnsi" w:hAnsiTheme="minorHAnsi" w:cstheme="minorHAnsi"/>
          <w:color w:val="000000"/>
        </w:rPr>
        <w:t xml:space="preserve"> </w:t>
      </w:r>
      <w:r w:rsidRPr="00514955">
        <w:rPr>
          <w:rFonts w:asciiTheme="minorHAnsi" w:hAnsiTheme="minorHAnsi" w:cstheme="minorHAnsi"/>
          <w:color w:val="000000"/>
        </w:rPr>
        <w:t>where they had a lesbian, bisexual or heterosexual character</w:t>
      </w:r>
      <w:r w:rsidR="003E4315" w:rsidRPr="00514955">
        <w:rPr>
          <w:rFonts w:asciiTheme="minorHAnsi" w:hAnsiTheme="minorHAnsi" w:cstheme="minorHAnsi"/>
          <w:color w:val="000000"/>
        </w:rPr>
        <w:t xml:space="preserve"> </w:t>
      </w:r>
      <w:r w:rsidR="00C378F5" w:rsidRPr="00514955">
        <w:rPr>
          <w:rFonts w:asciiTheme="minorHAnsi" w:hAnsiTheme="minorHAnsi" w:cstheme="minorHAnsi"/>
          <w:color w:val="000000"/>
        </w:rPr>
        <w:t>–</w:t>
      </w:r>
      <w:r w:rsidRPr="00514955">
        <w:rPr>
          <w:rFonts w:asciiTheme="minorHAnsi" w:hAnsiTheme="minorHAnsi" w:cstheme="minorHAnsi"/>
          <w:color w:val="000000"/>
        </w:rPr>
        <w:t xml:space="preserve"> that it was hard to find any clear differences between </w:t>
      </w:r>
      <w:r w:rsidR="0015013A" w:rsidRPr="00514955">
        <w:rPr>
          <w:rFonts w:asciiTheme="minorHAnsi" w:hAnsiTheme="minorHAnsi" w:cstheme="minorHAnsi"/>
          <w:color w:val="000000"/>
        </w:rPr>
        <w:t>how the character was portrayed in each of those</w:t>
      </w:r>
      <w:r w:rsidRPr="00514955">
        <w:rPr>
          <w:rFonts w:asciiTheme="minorHAnsi" w:hAnsiTheme="minorHAnsi" w:cstheme="minorHAnsi"/>
          <w:color w:val="000000"/>
        </w:rPr>
        <w:t xml:space="preserve"> datasets. I was </w:t>
      </w:r>
      <w:r w:rsidR="0015013A" w:rsidRPr="00514955">
        <w:rPr>
          <w:rFonts w:asciiTheme="minorHAnsi" w:hAnsiTheme="minorHAnsi" w:cstheme="minorHAnsi"/>
          <w:color w:val="000000"/>
        </w:rPr>
        <w:t>collecting the data</w:t>
      </w:r>
      <w:r w:rsidRPr="00514955">
        <w:rPr>
          <w:rFonts w:asciiTheme="minorHAnsi" w:hAnsiTheme="minorHAnsi" w:cstheme="minorHAnsi"/>
          <w:color w:val="000000"/>
        </w:rPr>
        <w:t xml:space="preserve"> and I'm </w:t>
      </w:r>
      <w:r w:rsidR="00AE10BD" w:rsidRPr="00514955">
        <w:rPr>
          <w:rFonts w:asciiTheme="minorHAnsi" w:hAnsiTheme="minorHAnsi" w:cstheme="minorHAnsi"/>
          <w:color w:val="000000"/>
        </w:rPr>
        <w:t>open about my</w:t>
      </w:r>
      <w:r w:rsidRPr="00514955">
        <w:rPr>
          <w:rFonts w:asciiTheme="minorHAnsi" w:hAnsiTheme="minorHAnsi" w:cstheme="minorHAnsi"/>
          <w:color w:val="000000"/>
        </w:rPr>
        <w:t xml:space="preserve"> bisexual</w:t>
      </w:r>
      <w:r w:rsidR="00AE10BD" w:rsidRPr="00514955">
        <w:rPr>
          <w:rFonts w:asciiTheme="minorHAnsi" w:hAnsiTheme="minorHAnsi" w:cstheme="minorHAnsi"/>
          <w:color w:val="000000"/>
        </w:rPr>
        <w:t>ity</w:t>
      </w:r>
      <w:r w:rsidRPr="00514955">
        <w:rPr>
          <w:rFonts w:asciiTheme="minorHAnsi" w:hAnsiTheme="minorHAnsi" w:cstheme="minorHAnsi"/>
          <w:color w:val="000000"/>
        </w:rPr>
        <w:t xml:space="preserve"> to the students.</w:t>
      </w:r>
      <w:r w:rsidR="004403E0" w:rsidRPr="00514955">
        <w:rPr>
          <w:rFonts w:asciiTheme="minorHAnsi" w:hAnsiTheme="minorHAnsi" w:cstheme="minorHAnsi"/>
          <w:color w:val="000000"/>
        </w:rPr>
        <w:t xml:space="preserve"> </w:t>
      </w:r>
      <w:r w:rsidRPr="00514955">
        <w:rPr>
          <w:rFonts w:asciiTheme="minorHAnsi" w:hAnsiTheme="minorHAnsi" w:cstheme="minorHAnsi"/>
          <w:color w:val="000000"/>
        </w:rPr>
        <w:t xml:space="preserve">I wondered whether that came into play with why the responses were so uniform across those different groups, and whether if someone else had done </w:t>
      </w:r>
      <w:r w:rsidR="00063B87" w:rsidRPr="00514955">
        <w:rPr>
          <w:rFonts w:asciiTheme="minorHAnsi" w:hAnsiTheme="minorHAnsi" w:cstheme="minorHAnsi"/>
          <w:color w:val="000000"/>
        </w:rPr>
        <w:t>the research</w:t>
      </w:r>
      <w:r w:rsidRPr="00514955">
        <w:rPr>
          <w:rFonts w:asciiTheme="minorHAnsi" w:hAnsiTheme="minorHAnsi" w:cstheme="minorHAnsi"/>
          <w:color w:val="000000"/>
        </w:rPr>
        <w:t xml:space="preserve">, </w:t>
      </w:r>
      <w:r w:rsidR="00063B87" w:rsidRPr="00514955">
        <w:rPr>
          <w:rFonts w:asciiTheme="minorHAnsi" w:hAnsiTheme="minorHAnsi" w:cstheme="minorHAnsi"/>
          <w:color w:val="000000"/>
        </w:rPr>
        <w:t>we would</w:t>
      </w:r>
      <w:r w:rsidRPr="00514955">
        <w:rPr>
          <w:rFonts w:asciiTheme="minorHAnsi" w:hAnsiTheme="minorHAnsi" w:cstheme="minorHAnsi"/>
          <w:color w:val="000000"/>
        </w:rPr>
        <w:t xml:space="preserve"> have had more varied responses </w:t>
      </w:r>
      <w:r w:rsidR="00AE10BD" w:rsidRPr="00514955">
        <w:rPr>
          <w:rFonts w:asciiTheme="minorHAnsi" w:hAnsiTheme="minorHAnsi" w:cstheme="minorHAnsi"/>
          <w:color w:val="000000"/>
        </w:rPr>
        <w:t xml:space="preserve">across the characters with different sexualities </w:t>
      </w:r>
      <w:r w:rsidRPr="00514955">
        <w:rPr>
          <w:rFonts w:asciiTheme="minorHAnsi" w:hAnsiTheme="minorHAnsi" w:cstheme="minorHAnsi"/>
          <w:color w:val="000000"/>
        </w:rPr>
        <w:t xml:space="preserve">because they </w:t>
      </w:r>
      <w:r w:rsidR="00AE10BD" w:rsidRPr="00514955">
        <w:rPr>
          <w:rFonts w:asciiTheme="minorHAnsi" w:hAnsiTheme="minorHAnsi" w:cstheme="minorHAnsi"/>
          <w:color w:val="000000"/>
        </w:rPr>
        <w:t xml:space="preserve">might have </w:t>
      </w:r>
      <w:r w:rsidRPr="00514955">
        <w:rPr>
          <w:rFonts w:asciiTheme="minorHAnsi" w:hAnsiTheme="minorHAnsi" w:cstheme="minorHAnsi"/>
          <w:color w:val="000000"/>
        </w:rPr>
        <w:t>felt less guarded</w:t>
      </w:r>
      <w:r w:rsidR="00AE10BD" w:rsidRPr="00514955">
        <w:rPr>
          <w:rFonts w:asciiTheme="minorHAnsi" w:hAnsiTheme="minorHAnsi" w:cstheme="minorHAnsi"/>
          <w:color w:val="000000"/>
        </w:rPr>
        <w:t xml:space="preserve"> about acknowledging difference if they weren’t completing it </w:t>
      </w:r>
      <w:r w:rsidR="0015013A" w:rsidRPr="00514955">
        <w:rPr>
          <w:rFonts w:asciiTheme="minorHAnsi" w:hAnsiTheme="minorHAnsi" w:cstheme="minorHAnsi"/>
          <w:color w:val="000000"/>
        </w:rPr>
        <w:t>for</w:t>
      </w:r>
      <w:r w:rsidR="00AE10BD" w:rsidRPr="00514955">
        <w:rPr>
          <w:rFonts w:asciiTheme="minorHAnsi" w:hAnsiTheme="minorHAnsi" w:cstheme="minorHAnsi"/>
          <w:color w:val="000000"/>
        </w:rPr>
        <w:t xml:space="preserve"> a researcher</w:t>
      </w:r>
      <w:r w:rsidR="0015013A" w:rsidRPr="00514955">
        <w:rPr>
          <w:rFonts w:asciiTheme="minorHAnsi" w:hAnsiTheme="minorHAnsi" w:cstheme="minorHAnsi"/>
          <w:color w:val="000000"/>
        </w:rPr>
        <w:t xml:space="preserve"> they know is bisexual</w:t>
      </w:r>
      <w:r w:rsidRPr="00514955">
        <w:rPr>
          <w:rFonts w:asciiTheme="minorHAnsi" w:hAnsiTheme="minorHAnsi" w:cstheme="minorHAnsi"/>
          <w:color w:val="000000"/>
        </w:rPr>
        <w:t xml:space="preserve">. </w:t>
      </w:r>
    </w:p>
    <w:p w14:paraId="089D867B" w14:textId="77777777" w:rsidR="00EA7D69" w:rsidRPr="00514955" w:rsidRDefault="00EA7D69"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Pr="00514955">
        <w:rPr>
          <w:rFonts w:asciiTheme="minorHAnsi" w:hAnsiTheme="minorHAnsi" w:cstheme="minorHAnsi"/>
          <w:color w:val="000000"/>
        </w:rPr>
        <w:t>: They are writing their stories for you</w:t>
      </w:r>
      <w:r w:rsidR="00063B87" w:rsidRPr="00514955">
        <w:rPr>
          <w:rFonts w:asciiTheme="minorHAnsi" w:hAnsiTheme="minorHAnsi" w:cstheme="minorHAnsi"/>
          <w:color w:val="000000"/>
        </w:rPr>
        <w:t>,</w:t>
      </w:r>
      <w:r w:rsidRPr="00514955">
        <w:rPr>
          <w:rFonts w:asciiTheme="minorHAnsi" w:hAnsiTheme="minorHAnsi" w:cstheme="minorHAnsi"/>
          <w:color w:val="000000"/>
        </w:rPr>
        <w:t xml:space="preserve"> or their imagined version of you.</w:t>
      </w:r>
      <w:r w:rsidR="004403E0" w:rsidRPr="00514955">
        <w:rPr>
          <w:rFonts w:asciiTheme="minorHAnsi" w:hAnsiTheme="minorHAnsi" w:cstheme="minorHAnsi"/>
          <w:color w:val="000000"/>
        </w:rPr>
        <w:t xml:space="preserve"> </w:t>
      </w:r>
      <w:r w:rsidRPr="00514955">
        <w:rPr>
          <w:rFonts w:asciiTheme="minorHAnsi" w:hAnsiTheme="minorHAnsi" w:cstheme="minorHAnsi"/>
          <w:color w:val="000000"/>
        </w:rPr>
        <w:t>In</w:t>
      </w:r>
      <w:r w:rsidR="00063B87" w:rsidRPr="00514955">
        <w:rPr>
          <w:rFonts w:asciiTheme="minorHAnsi" w:hAnsiTheme="minorHAnsi" w:cstheme="minorHAnsi"/>
          <w:color w:val="000000"/>
        </w:rPr>
        <w:t xml:space="preserve"> </w:t>
      </w:r>
      <w:r w:rsidRPr="00514955">
        <w:rPr>
          <w:rFonts w:asciiTheme="minorHAnsi" w:hAnsiTheme="minorHAnsi" w:cstheme="minorHAnsi"/>
          <w:color w:val="000000"/>
        </w:rPr>
        <w:t>the stories we collected face to face</w:t>
      </w:r>
      <w:r w:rsidR="0015013A" w:rsidRPr="00514955">
        <w:rPr>
          <w:rFonts w:asciiTheme="minorHAnsi" w:hAnsiTheme="minorHAnsi" w:cstheme="minorHAnsi"/>
          <w:color w:val="000000"/>
        </w:rPr>
        <w:t xml:space="preserve"> from sixth formers</w:t>
      </w:r>
      <w:r w:rsidRPr="00514955">
        <w:rPr>
          <w:rFonts w:asciiTheme="minorHAnsi" w:hAnsiTheme="minorHAnsi" w:cstheme="minorHAnsi"/>
          <w:color w:val="000000"/>
        </w:rPr>
        <w:t xml:space="preserve">, the character sometimes had red hair, and it's hard not to read that as </w:t>
      </w:r>
      <w:r w:rsidR="00063B87" w:rsidRPr="00514955">
        <w:rPr>
          <w:rFonts w:asciiTheme="minorHAnsi" w:hAnsiTheme="minorHAnsi" w:cstheme="minorHAnsi"/>
          <w:color w:val="000000"/>
        </w:rPr>
        <w:t>related to</w:t>
      </w:r>
      <w:r w:rsidRPr="00514955">
        <w:rPr>
          <w:rFonts w:asciiTheme="minorHAnsi" w:hAnsiTheme="minorHAnsi" w:cstheme="minorHAnsi"/>
          <w:color w:val="000000"/>
        </w:rPr>
        <w:t xml:space="preserve"> the fact that I'm standing there with red hair</w:t>
      </w:r>
      <w:r w:rsidR="005479D3" w:rsidRPr="00514955">
        <w:rPr>
          <w:rFonts w:asciiTheme="minorHAnsi" w:hAnsiTheme="minorHAnsi" w:cstheme="minorHAnsi"/>
          <w:color w:val="000000"/>
        </w:rPr>
        <w:t>!</w:t>
      </w:r>
      <w:r w:rsidRPr="00514955">
        <w:rPr>
          <w:rFonts w:asciiTheme="minorHAnsi" w:hAnsiTheme="minorHAnsi" w:cstheme="minorHAnsi"/>
          <w:color w:val="000000"/>
        </w:rPr>
        <w:t xml:space="preserve"> </w:t>
      </w:r>
    </w:p>
    <w:p w14:paraId="1E3CE00C" w14:textId="77777777" w:rsidR="003B2297" w:rsidRPr="00514955" w:rsidRDefault="00CF7364" w:rsidP="00514955">
      <w:pPr>
        <w:pStyle w:val="BodyText"/>
        <w:widowControl/>
        <w:tabs>
          <w:tab w:val="left" w:pos="5640"/>
        </w:tabs>
        <w:spacing w:line="480" w:lineRule="auto"/>
        <w:rPr>
          <w:rFonts w:asciiTheme="minorHAnsi" w:hAnsiTheme="minorHAnsi" w:cstheme="minorHAnsi"/>
          <w:b/>
          <w:color w:val="000000"/>
        </w:rPr>
      </w:pPr>
      <w:r w:rsidRPr="00514955">
        <w:rPr>
          <w:rFonts w:asciiTheme="minorHAnsi" w:hAnsiTheme="minorHAnsi" w:cstheme="minorHAnsi"/>
          <w:b/>
          <w:color w:val="000000"/>
        </w:rPr>
        <w:t xml:space="preserve">Research practicalities, </w:t>
      </w:r>
      <w:r w:rsidR="008A4CDC" w:rsidRPr="00514955">
        <w:rPr>
          <w:rFonts w:asciiTheme="minorHAnsi" w:hAnsiTheme="minorHAnsi" w:cstheme="minorHAnsi"/>
          <w:b/>
          <w:color w:val="000000"/>
        </w:rPr>
        <w:t>c</w:t>
      </w:r>
      <w:r w:rsidR="003B2297" w:rsidRPr="00514955">
        <w:rPr>
          <w:rFonts w:asciiTheme="minorHAnsi" w:hAnsiTheme="minorHAnsi" w:cstheme="minorHAnsi"/>
          <w:b/>
          <w:color w:val="000000"/>
        </w:rPr>
        <w:t>omparative designs</w:t>
      </w:r>
      <w:r w:rsidR="00550828" w:rsidRPr="00514955">
        <w:rPr>
          <w:rFonts w:asciiTheme="minorHAnsi" w:hAnsiTheme="minorHAnsi" w:cstheme="minorHAnsi"/>
          <w:b/>
          <w:color w:val="000000"/>
        </w:rPr>
        <w:t xml:space="preserve"> and sample sizes</w:t>
      </w:r>
    </w:p>
    <w:p w14:paraId="206BEB27" w14:textId="77777777" w:rsidR="00836852" w:rsidRPr="00514955" w:rsidRDefault="006B7572" w:rsidP="00514955">
      <w:pPr>
        <w:pStyle w:val="BodyText"/>
        <w:widowControl/>
        <w:tabs>
          <w:tab w:val="left" w:pos="5640"/>
        </w:tabs>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00F12340" w:rsidRPr="00514955">
        <w:rPr>
          <w:rFonts w:asciiTheme="minorHAnsi" w:hAnsiTheme="minorHAnsi" w:cstheme="minorHAnsi"/>
          <w:b/>
          <w:color w:val="000000"/>
        </w:rPr>
        <w:t xml:space="preserve">: </w:t>
      </w:r>
      <w:r w:rsidR="00D87B14" w:rsidRPr="00514955">
        <w:rPr>
          <w:rFonts w:asciiTheme="minorHAnsi" w:hAnsiTheme="minorHAnsi" w:cstheme="minorHAnsi"/>
          <w:color w:val="000000"/>
        </w:rPr>
        <w:t>O</w:t>
      </w:r>
      <w:r w:rsidR="00836852" w:rsidRPr="00514955">
        <w:rPr>
          <w:rFonts w:asciiTheme="minorHAnsi" w:hAnsiTheme="minorHAnsi" w:cstheme="minorHAnsi"/>
          <w:color w:val="000000"/>
        </w:rPr>
        <w:t xml:space="preserve">ne of the things we wanted to talk about was the use of comparative design in story completion, and </w:t>
      </w:r>
      <w:r w:rsidR="00D9709C" w:rsidRPr="00514955">
        <w:rPr>
          <w:rFonts w:asciiTheme="minorHAnsi" w:hAnsiTheme="minorHAnsi" w:cstheme="minorHAnsi"/>
          <w:color w:val="000000"/>
        </w:rPr>
        <w:t xml:space="preserve">whether </w:t>
      </w:r>
      <w:r w:rsidR="00A200F6" w:rsidRPr="00514955">
        <w:rPr>
          <w:rFonts w:asciiTheme="minorHAnsi" w:hAnsiTheme="minorHAnsi" w:cstheme="minorHAnsi"/>
          <w:color w:val="000000"/>
        </w:rPr>
        <w:t xml:space="preserve">this </w:t>
      </w:r>
      <w:r w:rsidR="00D9709C" w:rsidRPr="00514955">
        <w:rPr>
          <w:rFonts w:asciiTheme="minorHAnsi" w:hAnsiTheme="minorHAnsi" w:cstheme="minorHAnsi"/>
          <w:color w:val="000000"/>
        </w:rPr>
        <w:t>is consistent with</w:t>
      </w:r>
      <w:r w:rsidR="00836852" w:rsidRPr="00514955">
        <w:rPr>
          <w:rFonts w:asciiTheme="minorHAnsi" w:hAnsiTheme="minorHAnsi" w:cstheme="minorHAnsi"/>
          <w:color w:val="000000"/>
        </w:rPr>
        <w:t xml:space="preserve"> qualitative research, especially const</w:t>
      </w:r>
      <w:r w:rsidR="005548D6" w:rsidRPr="00514955">
        <w:rPr>
          <w:rFonts w:asciiTheme="minorHAnsi" w:hAnsiTheme="minorHAnsi" w:cstheme="minorHAnsi"/>
          <w:color w:val="000000"/>
        </w:rPr>
        <w:t xml:space="preserve">ructionist </w:t>
      </w:r>
      <w:r w:rsidR="00836852" w:rsidRPr="00514955">
        <w:rPr>
          <w:rFonts w:asciiTheme="minorHAnsi" w:hAnsiTheme="minorHAnsi" w:cstheme="minorHAnsi"/>
          <w:color w:val="000000"/>
        </w:rPr>
        <w:t>qualitative research</w:t>
      </w:r>
      <w:r w:rsidR="00D9709C" w:rsidRPr="00514955">
        <w:rPr>
          <w:rFonts w:asciiTheme="minorHAnsi" w:hAnsiTheme="minorHAnsi" w:cstheme="minorHAnsi"/>
          <w:color w:val="000000"/>
        </w:rPr>
        <w:t>. This</w:t>
      </w:r>
      <w:r w:rsidR="00836852" w:rsidRPr="00514955">
        <w:rPr>
          <w:rFonts w:asciiTheme="minorHAnsi" w:hAnsiTheme="minorHAnsi" w:cstheme="minorHAnsi"/>
          <w:color w:val="000000"/>
        </w:rPr>
        <w:t xml:space="preserve"> seems to be potentially controversial for some people</w:t>
      </w:r>
      <w:r w:rsidR="00F12340" w:rsidRPr="00514955">
        <w:rPr>
          <w:rFonts w:asciiTheme="minorHAnsi" w:hAnsiTheme="minorHAnsi" w:cstheme="minorHAnsi"/>
          <w:color w:val="000000"/>
        </w:rPr>
        <w:t xml:space="preserve"> – including journal reviewers</w:t>
      </w:r>
      <w:r w:rsidR="00836852" w:rsidRPr="00514955">
        <w:rPr>
          <w:rFonts w:asciiTheme="minorHAnsi" w:hAnsiTheme="minorHAnsi" w:cstheme="minorHAnsi"/>
          <w:color w:val="000000"/>
        </w:rPr>
        <w:t>. Do you think we can justify comparison?</w:t>
      </w:r>
    </w:p>
    <w:p w14:paraId="6728F2E2" w14:textId="77777777" w:rsidR="005548D6"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Pr="00514955">
        <w:rPr>
          <w:rFonts w:asciiTheme="minorHAnsi" w:hAnsiTheme="minorHAnsi" w:cstheme="minorHAnsi"/>
          <w:color w:val="000000"/>
        </w:rPr>
        <w:t xml:space="preserve">: </w:t>
      </w:r>
      <w:r w:rsidR="00A200F6" w:rsidRPr="00514955">
        <w:rPr>
          <w:rFonts w:asciiTheme="minorHAnsi" w:hAnsiTheme="minorHAnsi" w:cstheme="minorHAnsi"/>
          <w:color w:val="000000"/>
        </w:rPr>
        <w:t>I</w:t>
      </w:r>
      <w:r w:rsidRPr="00514955">
        <w:rPr>
          <w:rFonts w:asciiTheme="minorHAnsi" w:hAnsiTheme="minorHAnsi" w:cstheme="minorHAnsi"/>
          <w:color w:val="000000"/>
        </w:rPr>
        <w:t>f the story endings that are written are different, then something is going on</w:t>
      </w:r>
      <w:r w:rsidR="00D9709C" w:rsidRPr="00514955">
        <w:rPr>
          <w:rFonts w:asciiTheme="minorHAnsi" w:hAnsiTheme="minorHAnsi" w:cstheme="minorHAnsi"/>
          <w:color w:val="000000"/>
        </w:rPr>
        <w:t>.</w:t>
      </w:r>
      <w:r w:rsidRPr="00514955">
        <w:rPr>
          <w:rFonts w:asciiTheme="minorHAnsi" w:hAnsiTheme="minorHAnsi" w:cstheme="minorHAnsi"/>
          <w:color w:val="000000"/>
        </w:rPr>
        <w:t xml:space="preserve"> </w:t>
      </w:r>
      <w:r w:rsidR="00D9709C" w:rsidRPr="00514955">
        <w:rPr>
          <w:rFonts w:asciiTheme="minorHAnsi" w:hAnsiTheme="minorHAnsi" w:cstheme="minorHAnsi"/>
          <w:color w:val="000000"/>
        </w:rPr>
        <w:t>W</w:t>
      </w:r>
      <w:r w:rsidRPr="00514955">
        <w:rPr>
          <w:rFonts w:asciiTheme="minorHAnsi" w:hAnsiTheme="minorHAnsi" w:cstheme="minorHAnsi"/>
          <w:color w:val="000000"/>
        </w:rPr>
        <w:t xml:space="preserve">hen you use gender as your point of comparison, </w:t>
      </w:r>
      <w:r w:rsidR="00D9709C" w:rsidRPr="00514955">
        <w:rPr>
          <w:rFonts w:asciiTheme="minorHAnsi" w:hAnsiTheme="minorHAnsi" w:cstheme="minorHAnsi"/>
          <w:color w:val="000000"/>
        </w:rPr>
        <w:t xml:space="preserve">this can mean </w:t>
      </w:r>
      <w:r w:rsidRPr="00514955">
        <w:rPr>
          <w:rFonts w:asciiTheme="minorHAnsi" w:hAnsiTheme="minorHAnsi" w:cstheme="minorHAnsi"/>
          <w:color w:val="000000"/>
        </w:rPr>
        <w:t>male writers and female writers</w:t>
      </w:r>
      <w:r w:rsidR="00D9709C" w:rsidRPr="00514955">
        <w:rPr>
          <w:rFonts w:asciiTheme="minorHAnsi" w:hAnsiTheme="minorHAnsi" w:cstheme="minorHAnsi"/>
          <w:color w:val="000000"/>
        </w:rPr>
        <w:t>,</w:t>
      </w:r>
      <w:r w:rsidRPr="00514955">
        <w:rPr>
          <w:rFonts w:asciiTheme="minorHAnsi" w:hAnsiTheme="minorHAnsi" w:cstheme="minorHAnsi"/>
          <w:color w:val="000000"/>
        </w:rPr>
        <w:t xml:space="preserve"> or a male protagonist in the story or a female protagonist in the story</w:t>
      </w:r>
      <w:r w:rsidR="00D9709C" w:rsidRPr="00514955">
        <w:rPr>
          <w:rFonts w:asciiTheme="minorHAnsi" w:hAnsiTheme="minorHAnsi" w:cstheme="minorHAnsi"/>
          <w:color w:val="000000"/>
        </w:rPr>
        <w:t>.</w:t>
      </w:r>
      <w:r w:rsidR="00F12340" w:rsidRPr="00514955">
        <w:rPr>
          <w:rFonts w:asciiTheme="minorHAnsi" w:hAnsiTheme="minorHAnsi" w:cstheme="minorHAnsi"/>
          <w:color w:val="000000"/>
        </w:rPr>
        <w:t xml:space="preserve"> </w:t>
      </w:r>
      <w:r w:rsidR="00D9709C" w:rsidRPr="00514955">
        <w:rPr>
          <w:rFonts w:asciiTheme="minorHAnsi" w:hAnsiTheme="minorHAnsi" w:cstheme="minorHAnsi"/>
          <w:color w:val="000000"/>
        </w:rPr>
        <w:t>P</w:t>
      </w:r>
      <w:r w:rsidRPr="00514955">
        <w:rPr>
          <w:rFonts w:asciiTheme="minorHAnsi" w:hAnsiTheme="minorHAnsi" w:cstheme="minorHAnsi"/>
          <w:color w:val="000000"/>
        </w:rPr>
        <w:t xml:space="preserve">eople get in all kinds of twists and contortions about </w:t>
      </w:r>
      <w:r w:rsidR="00D9709C" w:rsidRPr="00514955">
        <w:rPr>
          <w:rFonts w:asciiTheme="minorHAnsi" w:hAnsiTheme="minorHAnsi" w:cstheme="minorHAnsi"/>
          <w:color w:val="000000"/>
        </w:rPr>
        <w:t>which of these they are</w:t>
      </w:r>
      <w:r w:rsidRPr="00514955">
        <w:rPr>
          <w:rFonts w:asciiTheme="minorHAnsi" w:hAnsiTheme="minorHAnsi" w:cstheme="minorHAnsi"/>
          <w:color w:val="000000"/>
        </w:rPr>
        <w:t xml:space="preserve"> talking about </w:t>
      </w:r>
      <w:r w:rsidR="00D9709C" w:rsidRPr="00514955">
        <w:rPr>
          <w:rFonts w:asciiTheme="minorHAnsi" w:hAnsiTheme="minorHAnsi" w:cstheme="minorHAnsi"/>
          <w:color w:val="000000"/>
        </w:rPr>
        <w:t xml:space="preserve">when making comparisons. </w:t>
      </w:r>
      <w:r w:rsidRPr="00514955">
        <w:rPr>
          <w:rFonts w:asciiTheme="minorHAnsi" w:hAnsiTheme="minorHAnsi" w:cstheme="minorHAnsi"/>
          <w:color w:val="000000"/>
        </w:rPr>
        <w:t>So</w:t>
      </w:r>
      <w:r w:rsidR="00F12340" w:rsidRPr="00514955">
        <w:rPr>
          <w:rFonts w:asciiTheme="minorHAnsi" w:hAnsiTheme="minorHAnsi" w:cstheme="minorHAnsi"/>
          <w:color w:val="000000"/>
        </w:rPr>
        <w:t>,</w:t>
      </w:r>
      <w:r w:rsidRPr="00514955">
        <w:rPr>
          <w:rFonts w:asciiTheme="minorHAnsi" w:hAnsiTheme="minorHAnsi" w:cstheme="minorHAnsi"/>
          <w:color w:val="000000"/>
        </w:rPr>
        <w:t xml:space="preserve"> it feels easier as a constructionist when you're talking about gender in the story, than when you're talking about the gender of the writers. </w:t>
      </w:r>
    </w:p>
    <w:p w14:paraId="28FABF64" w14:textId="4F1A09B6" w:rsidR="00262593"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lastRenderedPageBreak/>
        <w:t>Naomi</w:t>
      </w:r>
      <w:r w:rsidRPr="00514955">
        <w:rPr>
          <w:rFonts w:asciiTheme="minorHAnsi" w:hAnsiTheme="minorHAnsi" w:cstheme="minorHAnsi"/>
          <w:color w:val="000000"/>
        </w:rPr>
        <w:t>: To me it seems obvious, that men and women</w:t>
      </w:r>
      <w:r w:rsidR="005548D6" w:rsidRPr="00514955">
        <w:rPr>
          <w:rFonts w:asciiTheme="minorHAnsi" w:hAnsiTheme="minorHAnsi" w:cstheme="minorHAnsi"/>
          <w:color w:val="000000"/>
        </w:rPr>
        <w:t xml:space="preserve"> in our cultural context</w:t>
      </w:r>
      <w:r w:rsidRPr="00514955">
        <w:rPr>
          <w:rFonts w:asciiTheme="minorHAnsi" w:hAnsiTheme="minorHAnsi" w:cstheme="minorHAnsi"/>
          <w:color w:val="000000"/>
        </w:rPr>
        <w:t xml:space="preserve"> grow up with different understandings</w:t>
      </w:r>
      <w:r w:rsidR="0007371C">
        <w:rPr>
          <w:rFonts w:asciiTheme="minorHAnsi" w:hAnsiTheme="minorHAnsi" w:cstheme="minorHAnsi"/>
          <w:color w:val="000000"/>
        </w:rPr>
        <w:t>.</w:t>
      </w:r>
      <w:r w:rsidRPr="00514955">
        <w:rPr>
          <w:rFonts w:asciiTheme="minorHAnsi" w:hAnsiTheme="minorHAnsi" w:cstheme="minorHAnsi"/>
          <w:color w:val="000000"/>
        </w:rPr>
        <w:t xml:space="preserve"> </w:t>
      </w:r>
      <w:r w:rsidR="0007371C">
        <w:rPr>
          <w:rFonts w:asciiTheme="minorHAnsi" w:hAnsiTheme="minorHAnsi" w:cstheme="minorHAnsi"/>
          <w:color w:val="000000"/>
        </w:rPr>
        <w:t>B</w:t>
      </w:r>
      <w:r w:rsidRPr="00514955">
        <w:rPr>
          <w:rFonts w:asciiTheme="minorHAnsi" w:hAnsiTheme="minorHAnsi" w:cstheme="minorHAnsi"/>
          <w:color w:val="000000"/>
        </w:rPr>
        <w:t xml:space="preserve">ecause gender is complex and is understood in very deep and complicated ways, because of different exposure and assumptions, people grow up with a different kind of repertoire </w:t>
      </w:r>
      <w:r w:rsidR="005548D6" w:rsidRPr="00514955">
        <w:rPr>
          <w:rFonts w:asciiTheme="minorHAnsi" w:hAnsiTheme="minorHAnsi" w:cstheme="minorHAnsi"/>
          <w:color w:val="000000"/>
        </w:rPr>
        <w:t>or</w:t>
      </w:r>
      <w:r w:rsidRPr="00514955">
        <w:rPr>
          <w:rFonts w:asciiTheme="minorHAnsi" w:hAnsiTheme="minorHAnsi" w:cstheme="minorHAnsi"/>
          <w:color w:val="000000"/>
        </w:rPr>
        <w:t xml:space="preserve"> understanding about gender, and that's what </w:t>
      </w:r>
      <w:r w:rsidR="00733CCA" w:rsidRPr="00514955">
        <w:rPr>
          <w:rFonts w:asciiTheme="minorHAnsi" w:hAnsiTheme="minorHAnsi" w:cstheme="minorHAnsi"/>
          <w:color w:val="000000"/>
        </w:rPr>
        <w:t>stories</w:t>
      </w:r>
      <w:r w:rsidRPr="00514955">
        <w:rPr>
          <w:rFonts w:asciiTheme="minorHAnsi" w:hAnsiTheme="minorHAnsi" w:cstheme="minorHAnsi"/>
          <w:color w:val="000000"/>
        </w:rPr>
        <w:t xml:space="preserve"> show. </w:t>
      </w:r>
      <w:r w:rsidR="00262593" w:rsidRPr="00514955">
        <w:rPr>
          <w:rFonts w:asciiTheme="minorHAnsi" w:hAnsiTheme="minorHAnsi" w:cstheme="minorHAnsi"/>
          <w:color w:val="000000"/>
        </w:rPr>
        <w:t xml:space="preserve">It doesn't mean that we can conclude anything necessarily about the men and women. </w:t>
      </w:r>
    </w:p>
    <w:p w14:paraId="368D1966" w14:textId="77777777" w:rsidR="00CC3FE0" w:rsidRPr="00514955" w:rsidRDefault="005548D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00836852" w:rsidRPr="00514955">
        <w:rPr>
          <w:rFonts w:asciiTheme="minorHAnsi" w:hAnsiTheme="minorHAnsi" w:cstheme="minorHAnsi"/>
          <w:color w:val="000000"/>
        </w:rPr>
        <w:t xml:space="preserve">: Yes, </w:t>
      </w:r>
      <w:r w:rsidR="00630B0B" w:rsidRPr="00514955">
        <w:rPr>
          <w:rFonts w:asciiTheme="minorHAnsi" w:hAnsiTheme="minorHAnsi" w:cstheme="minorHAnsi"/>
          <w:color w:val="000000"/>
        </w:rPr>
        <w:t>but</w:t>
      </w:r>
      <w:r w:rsidR="00610A39" w:rsidRPr="00514955">
        <w:rPr>
          <w:rFonts w:asciiTheme="minorHAnsi" w:hAnsiTheme="minorHAnsi" w:cstheme="minorHAnsi"/>
          <w:color w:val="000000"/>
        </w:rPr>
        <w:t xml:space="preserve"> when</w:t>
      </w:r>
      <w:r w:rsidR="00836852" w:rsidRPr="00514955">
        <w:rPr>
          <w:rFonts w:asciiTheme="minorHAnsi" w:hAnsiTheme="minorHAnsi" w:cstheme="minorHAnsi"/>
          <w:color w:val="000000"/>
        </w:rPr>
        <w:t xml:space="preserve"> the stories that are written by people who identify as male and people who identify as female are different, </w:t>
      </w:r>
      <w:r w:rsidR="00610A39" w:rsidRPr="00514955">
        <w:rPr>
          <w:rFonts w:asciiTheme="minorHAnsi" w:hAnsiTheme="minorHAnsi" w:cstheme="minorHAnsi"/>
          <w:color w:val="000000"/>
        </w:rPr>
        <w:t xml:space="preserve">if </w:t>
      </w:r>
      <w:r w:rsidR="00836852" w:rsidRPr="00514955">
        <w:rPr>
          <w:rFonts w:asciiTheme="minorHAnsi" w:hAnsiTheme="minorHAnsi" w:cstheme="minorHAnsi"/>
          <w:color w:val="000000"/>
        </w:rPr>
        <w:t xml:space="preserve">you're not careful about how you explain that, then it becomes </w:t>
      </w:r>
      <w:r w:rsidR="00610A39" w:rsidRPr="00514955">
        <w:rPr>
          <w:rFonts w:asciiTheme="minorHAnsi" w:hAnsiTheme="minorHAnsi" w:cstheme="minorHAnsi"/>
          <w:color w:val="000000"/>
        </w:rPr>
        <w:t xml:space="preserve">read </w:t>
      </w:r>
      <w:r w:rsidR="00836852" w:rsidRPr="00514955">
        <w:rPr>
          <w:rFonts w:asciiTheme="minorHAnsi" w:hAnsiTheme="minorHAnsi" w:cstheme="minorHAnsi"/>
          <w:color w:val="000000"/>
        </w:rPr>
        <w:t>as if those are inherent sex</w:t>
      </w:r>
      <w:r w:rsidRPr="00514955">
        <w:rPr>
          <w:rFonts w:asciiTheme="minorHAnsi" w:hAnsiTheme="minorHAnsi" w:cstheme="minorHAnsi"/>
          <w:color w:val="000000"/>
        </w:rPr>
        <w:t xml:space="preserve"> difference</w:t>
      </w:r>
      <w:r w:rsidR="00733CCA" w:rsidRPr="00514955">
        <w:rPr>
          <w:rFonts w:asciiTheme="minorHAnsi" w:hAnsiTheme="minorHAnsi" w:cstheme="minorHAnsi"/>
          <w:color w:val="000000"/>
        </w:rPr>
        <w:t>s</w:t>
      </w:r>
      <w:r w:rsidR="00610A39" w:rsidRPr="00514955">
        <w:rPr>
          <w:rFonts w:asciiTheme="minorHAnsi" w:hAnsiTheme="minorHAnsi" w:cstheme="minorHAnsi"/>
          <w:color w:val="000000"/>
        </w:rPr>
        <w:t>.</w:t>
      </w:r>
      <w:r w:rsidR="00563A05" w:rsidRPr="00514955">
        <w:rPr>
          <w:rFonts w:asciiTheme="minorHAnsi" w:hAnsiTheme="minorHAnsi" w:cstheme="minorHAnsi"/>
          <w:b/>
          <w:color w:val="000000"/>
        </w:rPr>
        <w:t xml:space="preserve"> </w:t>
      </w:r>
      <w:r w:rsidR="00563A05" w:rsidRPr="00514955">
        <w:rPr>
          <w:rFonts w:asciiTheme="minorHAnsi" w:hAnsiTheme="minorHAnsi" w:cstheme="minorHAnsi"/>
          <w:color w:val="000000"/>
        </w:rPr>
        <w:t>L</w:t>
      </w:r>
      <w:r w:rsidR="00610A39" w:rsidRPr="00514955">
        <w:rPr>
          <w:rFonts w:asciiTheme="minorHAnsi" w:hAnsiTheme="minorHAnsi" w:cstheme="minorHAnsi"/>
          <w:color w:val="000000"/>
        </w:rPr>
        <w:t xml:space="preserve">ike the </w:t>
      </w:r>
      <w:r w:rsidR="00836852" w:rsidRPr="00514955">
        <w:rPr>
          <w:rFonts w:asciiTheme="minorHAnsi" w:hAnsiTheme="minorHAnsi" w:cstheme="minorHAnsi"/>
          <w:color w:val="000000"/>
        </w:rPr>
        <w:t xml:space="preserve">interpretation </w:t>
      </w:r>
      <w:r w:rsidR="00610A39" w:rsidRPr="00514955">
        <w:rPr>
          <w:rFonts w:asciiTheme="minorHAnsi" w:hAnsiTheme="minorHAnsi" w:cstheme="minorHAnsi"/>
          <w:color w:val="000000"/>
        </w:rPr>
        <w:t>of</w:t>
      </w:r>
      <w:r w:rsidR="00836852" w:rsidRPr="00514955">
        <w:rPr>
          <w:rFonts w:asciiTheme="minorHAnsi" w:hAnsiTheme="minorHAnsi" w:cstheme="minorHAnsi"/>
          <w:color w:val="000000"/>
        </w:rPr>
        <w:t xml:space="preserve"> Horner's work about fear of success</w:t>
      </w:r>
      <w:r w:rsidR="009111E8" w:rsidRPr="00514955">
        <w:rPr>
          <w:rFonts w:asciiTheme="minorHAnsi" w:hAnsiTheme="minorHAnsi" w:cstheme="minorHAnsi"/>
          <w:color w:val="000000"/>
        </w:rPr>
        <w:t xml:space="preserve"> (</w:t>
      </w:r>
      <w:r w:rsidR="002779B6" w:rsidRPr="00514955">
        <w:rPr>
          <w:rFonts w:asciiTheme="minorHAnsi" w:hAnsiTheme="minorHAnsi" w:cstheme="minorHAnsi"/>
          <w:color w:val="000000"/>
        </w:rPr>
        <w:t>1972</w:t>
      </w:r>
      <w:r w:rsidR="009111E8" w:rsidRPr="00514955">
        <w:rPr>
          <w:rFonts w:asciiTheme="minorHAnsi" w:hAnsiTheme="minorHAnsi" w:cstheme="minorHAnsi"/>
          <w:color w:val="000000"/>
        </w:rPr>
        <w:t>)</w:t>
      </w:r>
      <w:r w:rsidR="00CC3FE0" w:rsidRPr="00514955">
        <w:rPr>
          <w:rStyle w:val="EndnoteReference"/>
          <w:rFonts w:asciiTheme="minorHAnsi" w:hAnsiTheme="minorHAnsi" w:cstheme="minorHAnsi"/>
          <w:color w:val="000000"/>
        </w:rPr>
        <w:endnoteReference w:id="1"/>
      </w:r>
      <w:r w:rsidR="00CC3FE0" w:rsidRPr="00514955">
        <w:rPr>
          <w:rFonts w:asciiTheme="minorHAnsi" w:hAnsiTheme="minorHAnsi" w:cstheme="minorHAnsi"/>
          <w:color w:val="000000"/>
        </w:rPr>
        <w:t xml:space="preserve">, and </w:t>
      </w:r>
      <w:proofErr w:type="gramStart"/>
      <w:r w:rsidR="00CC3FE0" w:rsidRPr="00514955">
        <w:rPr>
          <w:rFonts w:asciiTheme="minorHAnsi" w:hAnsiTheme="minorHAnsi" w:cstheme="minorHAnsi"/>
          <w:color w:val="000000"/>
        </w:rPr>
        <w:t>assuming that</w:t>
      </w:r>
      <w:proofErr w:type="gramEnd"/>
      <w:r w:rsidR="00CC3FE0" w:rsidRPr="00514955">
        <w:rPr>
          <w:rFonts w:asciiTheme="minorHAnsi" w:hAnsiTheme="minorHAnsi" w:cstheme="minorHAnsi"/>
          <w:color w:val="000000"/>
        </w:rPr>
        <w:t xml:space="preserve"> women as a category have a fear of success, and that that's somehow inherent or an essential part of being female. </w:t>
      </w:r>
    </w:p>
    <w:p w14:paraId="5E142F20"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We’ve been talking about gender comparisons, and </w:t>
      </w:r>
      <w:proofErr w:type="spellStart"/>
      <w:r w:rsidRPr="00514955">
        <w:rPr>
          <w:rFonts w:asciiTheme="minorHAnsi" w:hAnsiTheme="minorHAnsi" w:cstheme="minorHAnsi"/>
          <w:color w:val="000000"/>
        </w:rPr>
        <w:t>Iduna</w:t>
      </w:r>
      <w:proofErr w:type="spellEnd"/>
      <w:r w:rsidRPr="00514955">
        <w:rPr>
          <w:rFonts w:asciiTheme="minorHAnsi" w:hAnsiTheme="minorHAnsi" w:cstheme="minorHAnsi"/>
          <w:color w:val="000000"/>
        </w:rPr>
        <w:t xml:space="preserve"> was talking about her work comparing stories told by therapists and non-therapists. I am interested in understandings of fat and I have been thinking it would be interesting to do a comparative study including people who self-identified as recovering from Anorexia, because I know from other work (</w:t>
      </w:r>
      <w:proofErr w:type="spellStart"/>
      <w:r w:rsidRPr="00514955">
        <w:rPr>
          <w:rFonts w:asciiTheme="minorHAnsi" w:hAnsiTheme="minorHAnsi" w:cstheme="minorHAnsi"/>
          <w:color w:val="000000"/>
        </w:rPr>
        <w:t>Rance</w:t>
      </w:r>
      <w:proofErr w:type="spellEnd"/>
      <w:r w:rsidRPr="00514955">
        <w:rPr>
          <w:rFonts w:asciiTheme="minorHAnsi" w:hAnsiTheme="minorHAnsi" w:cstheme="minorHAnsi"/>
          <w:color w:val="000000"/>
        </w:rPr>
        <w:t xml:space="preserve">, Clarke &amp; Moller, 2014) that there's a </w:t>
      </w:r>
      <w:proofErr w:type="gramStart"/>
      <w:r w:rsidRPr="00514955">
        <w:rPr>
          <w:rFonts w:asciiTheme="minorHAnsi" w:hAnsiTheme="minorHAnsi" w:cstheme="minorHAnsi"/>
          <w:color w:val="000000"/>
        </w:rPr>
        <w:t>particular kind</w:t>
      </w:r>
      <w:proofErr w:type="gramEnd"/>
      <w:r w:rsidRPr="00514955">
        <w:rPr>
          <w:rFonts w:asciiTheme="minorHAnsi" w:hAnsiTheme="minorHAnsi" w:cstheme="minorHAnsi"/>
          <w:color w:val="000000"/>
        </w:rPr>
        <w:t xml:space="preserve"> of understanding and attention to body shape in that population. One could imagine that if you could compare the stories told by people who might have different body weights, you could explore whether body size potentially influences how people make sense of and respond to story stems. </w:t>
      </w:r>
    </w:p>
    <w:p w14:paraId="4760CCFF" w14:textId="3C30BEDB"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Helen</w:t>
      </w:r>
      <w:r w:rsidRPr="00514955">
        <w:rPr>
          <w:rFonts w:asciiTheme="minorHAnsi" w:hAnsiTheme="minorHAnsi" w:cstheme="minorHAnsi"/>
          <w:color w:val="000000"/>
        </w:rPr>
        <w:t xml:space="preserve">: I would feel </w:t>
      </w:r>
      <w:proofErr w:type="gramStart"/>
      <w:r w:rsidRPr="00514955">
        <w:rPr>
          <w:rFonts w:asciiTheme="minorHAnsi" w:hAnsiTheme="minorHAnsi" w:cstheme="minorHAnsi"/>
          <w:color w:val="000000"/>
        </w:rPr>
        <w:t>really cautious</w:t>
      </w:r>
      <w:proofErr w:type="gramEnd"/>
      <w:r w:rsidRPr="00514955">
        <w:rPr>
          <w:rFonts w:asciiTheme="minorHAnsi" w:hAnsiTheme="minorHAnsi" w:cstheme="minorHAnsi"/>
          <w:color w:val="000000"/>
        </w:rPr>
        <w:t xml:space="preserve"> about how the findings of that kind of comparative study would be taken up and </w:t>
      </w:r>
      <w:r w:rsidR="0007371C">
        <w:rPr>
          <w:rFonts w:asciiTheme="minorHAnsi" w:hAnsiTheme="minorHAnsi" w:cstheme="minorHAnsi"/>
          <w:color w:val="000000"/>
        </w:rPr>
        <w:t xml:space="preserve">that, </w:t>
      </w:r>
      <w:r w:rsidRPr="00514955">
        <w:rPr>
          <w:rFonts w:asciiTheme="minorHAnsi" w:hAnsiTheme="minorHAnsi" w:cstheme="minorHAnsi"/>
          <w:color w:val="000000"/>
        </w:rPr>
        <w:t>however carefully you explain it in the paper</w:t>
      </w:r>
      <w:r w:rsidR="0007371C">
        <w:rPr>
          <w:rFonts w:asciiTheme="minorHAnsi" w:hAnsiTheme="minorHAnsi" w:cstheme="minorHAnsi"/>
          <w:color w:val="000000"/>
        </w:rPr>
        <w:t>,</w:t>
      </w:r>
      <w:r w:rsidRPr="00514955">
        <w:rPr>
          <w:rFonts w:asciiTheme="minorHAnsi" w:hAnsiTheme="minorHAnsi" w:cstheme="minorHAnsi"/>
          <w:color w:val="000000"/>
        </w:rPr>
        <w:t xml:space="preserve"> people will still say ‘This is what girls and women who are diagnosed as anorexic are like, that's what's wrong with them’. </w:t>
      </w:r>
    </w:p>
    <w:p w14:paraId="67A51B77" w14:textId="44506E75"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Yes, it’s important to be aware of the idea that the results of story stem comparisons might be interpreted in ways that are stigmatising to </w:t>
      </w:r>
      <w:proofErr w:type="gramStart"/>
      <w:r w:rsidRPr="00514955">
        <w:rPr>
          <w:rFonts w:asciiTheme="minorHAnsi" w:hAnsiTheme="minorHAnsi" w:cstheme="minorHAnsi"/>
          <w:color w:val="000000"/>
        </w:rPr>
        <w:t>particular groups</w:t>
      </w:r>
      <w:proofErr w:type="gramEnd"/>
      <w:r w:rsidRPr="00514955">
        <w:rPr>
          <w:rFonts w:asciiTheme="minorHAnsi" w:hAnsiTheme="minorHAnsi" w:cstheme="minorHAnsi"/>
          <w:color w:val="000000"/>
        </w:rPr>
        <w:t xml:space="preserve">. One of the reasons I like story completion is because it allows you to look at topics, but also groups, that are stigmatised. Fat is </w:t>
      </w:r>
      <w:r w:rsidRPr="00514955">
        <w:rPr>
          <w:rFonts w:asciiTheme="minorHAnsi" w:hAnsiTheme="minorHAnsi" w:cstheme="minorHAnsi"/>
          <w:color w:val="000000"/>
        </w:rPr>
        <w:lastRenderedPageBreak/>
        <w:t>certainly a taboo topic! Also, recently I have been thinking about doing story stem research around ethnicity in the context of therapy – comparing responses of people who identify as white or non-white to counsellors of different ethnicities. There is a little bit of research from non-white therapists who talk about their experience of working with white clients</w:t>
      </w:r>
      <w:r w:rsidR="0007371C">
        <w:rPr>
          <w:rFonts w:asciiTheme="minorHAnsi" w:hAnsiTheme="minorHAnsi" w:cstheme="minorHAnsi"/>
          <w:color w:val="000000"/>
        </w:rPr>
        <w:t>,</w:t>
      </w:r>
      <w:r w:rsidRPr="00514955">
        <w:rPr>
          <w:rFonts w:asciiTheme="minorHAnsi" w:hAnsiTheme="minorHAnsi" w:cstheme="minorHAnsi"/>
          <w:color w:val="000000"/>
        </w:rPr>
        <w:t xml:space="preserve"> </w:t>
      </w:r>
      <w:r w:rsidR="0007371C">
        <w:rPr>
          <w:rFonts w:asciiTheme="minorHAnsi" w:hAnsiTheme="minorHAnsi" w:cstheme="minorHAnsi"/>
          <w:color w:val="000000"/>
        </w:rPr>
        <w:t>b</w:t>
      </w:r>
      <w:r w:rsidRPr="00514955">
        <w:rPr>
          <w:rFonts w:asciiTheme="minorHAnsi" w:hAnsiTheme="minorHAnsi" w:cstheme="minorHAnsi"/>
          <w:color w:val="000000"/>
        </w:rPr>
        <w:t xml:space="preserve">ut it’s </w:t>
      </w:r>
      <w:proofErr w:type="gramStart"/>
      <w:r w:rsidRPr="00514955">
        <w:rPr>
          <w:rFonts w:asciiTheme="minorHAnsi" w:hAnsiTheme="minorHAnsi" w:cstheme="minorHAnsi"/>
          <w:color w:val="000000"/>
        </w:rPr>
        <w:t>really hard</w:t>
      </w:r>
      <w:proofErr w:type="gramEnd"/>
      <w:r w:rsidRPr="00514955">
        <w:rPr>
          <w:rFonts w:asciiTheme="minorHAnsi" w:hAnsiTheme="minorHAnsi" w:cstheme="minorHAnsi"/>
          <w:color w:val="000000"/>
        </w:rPr>
        <w:t xml:space="preserve"> to get that from the client's perspective</w:t>
      </w:r>
      <w:r w:rsidR="0007371C">
        <w:rPr>
          <w:rFonts w:asciiTheme="minorHAnsi" w:hAnsiTheme="minorHAnsi" w:cstheme="minorHAnsi"/>
          <w:color w:val="000000"/>
        </w:rPr>
        <w:t>. However</w:t>
      </w:r>
      <w:r w:rsidRPr="00514955">
        <w:rPr>
          <w:rFonts w:asciiTheme="minorHAnsi" w:hAnsiTheme="minorHAnsi" w:cstheme="minorHAnsi"/>
          <w:color w:val="000000"/>
        </w:rPr>
        <w:t xml:space="preserve">, it could be </w:t>
      </w:r>
      <w:proofErr w:type="gramStart"/>
      <w:r w:rsidRPr="00514955">
        <w:rPr>
          <w:rFonts w:asciiTheme="minorHAnsi" w:hAnsiTheme="minorHAnsi" w:cstheme="minorHAnsi"/>
          <w:color w:val="000000"/>
        </w:rPr>
        <w:t>really useful</w:t>
      </w:r>
      <w:proofErr w:type="gramEnd"/>
      <w:r w:rsidRPr="00514955">
        <w:rPr>
          <w:rFonts w:asciiTheme="minorHAnsi" w:hAnsiTheme="minorHAnsi" w:cstheme="minorHAnsi"/>
          <w:color w:val="000000"/>
        </w:rPr>
        <w:t xml:space="preserve"> to support practitioners who want to work with a client group that might have racist responses to them. </w:t>
      </w:r>
    </w:p>
    <w:p w14:paraId="441B9359"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Pr="00514955">
        <w:rPr>
          <w:rFonts w:asciiTheme="minorHAnsi" w:hAnsiTheme="minorHAnsi" w:cstheme="minorHAnsi"/>
          <w:color w:val="000000"/>
        </w:rPr>
        <w:t>: To me, an interesting question is how you set up comparisons – when you have one story stem and switch a detail for a second stem, and whether you alter the story telling task for the different versions. </w:t>
      </w:r>
    </w:p>
    <w:p w14:paraId="70F0A57B"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Helen</w:t>
      </w:r>
      <w:r w:rsidRPr="00514955">
        <w:rPr>
          <w:rFonts w:asciiTheme="minorHAnsi" w:hAnsiTheme="minorHAnsi" w:cstheme="minorHAnsi"/>
          <w:color w:val="000000"/>
        </w:rPr>
        <w:t xml:space="preserve">: Eleanor and I had an anorexia version of the story stem and a bulimia version in our study, but otherwise the stories were the same. Half of the participants did the anorexia version first, and half the bulimia version first. We were expecting much more difference between the two versions than we found. There was a little bit along those lines of privileging anorexia over bulimia, but mostly they were </w:t>
      </w:r>
      <w:proofErr w:type="gramStart"/>
      <w:r w:rsidRPr="00514955">
        <w:rPr>
          <w:rFonts w:asciiTheme="minorHAnsi" w:hAnsiTheme="minorHAnsi" w:cstheme="minorHAnsi"/>
          <w:color w:val="000000"/>
        </w:rPr>
        <w:t>pretty similar</w:t>
      </w:r>
      <w:proofErr w:type="gramEnd"/>
      <w:r w:rsidRPr="00514955">
        <w:rPr>
          <w:rFonts w:asciiTheme="minorHAnsi" w:hAnsiTheme="minorHAnsi" w:cstheme="minorHAnsi"/>
          <w:color w:val="000000"/>
        </w:rPr>
        <w:t>, and there wasn’t that much difference in things like length, or what sorts of things they were writing, one way round or the other.</w:t>
      </w:r>
    </w:p>
    <w:p w14:paraId="5B094BF4"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It's interesting that you counterbalanced the presentation, because that’s another good example of the way that this is a qualitative method that nonetheless borrows techniques from positivist quantitative methodologies.</w:t>
      </w:r>
    </w:p>
    <w:p w14:paraId="0EB3BB9E"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Pr="00514955">
        <w:rPr>
          <w:rFonts w:asciiTheme="minorHAnsi" w:hAnsiTheme="minorHAnsi" w:cstheme="minorHAnsi"/>
          <w:color w:val="000000"/>
        </w:rPr>
        <w:t>: To me it intuitively feels like a good thing to do, because otherwise the context for making sense of one set of stories is somehow different to another set of stories, even within the same participant group. Has anyone else asked participants to complete more than one story? I haven’t tried it.</w:t>
      </w:r>
    </w:p>
    <w:p w14:paraId="20314610"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lastRenderedPageBreak/>
        <w:t>Victoria</w:t>
      </w:r>
      <w:r w:rsidRPr="00514955">
        <w:rPr>
          <w:rFonts w:asciiTheme="minorHAnsi" w:hAnsiTheme="minorHAnsi" w:cstheme="minorHAnsi"/>
          <w:color w:val="000000"/>
        </w:rPr>
        <w:t xml:space="preserve">: For an embryo donation study Naomi and I have in progress, we had one story about a donor family and one story about a recipient family, and </w:t>
      </w:r>
      <w:proofErr w:type="gramStart"/>
      <w:r w:rsidRPr="00514955">
        <w:rPr>
          <w:rFonts w:asciiTheme="minorHAnsi" w:hAnsiTheme="minorHAnsi" w:cstheme="minorHAnsi"/>
          <w:color w:val="000000"/>
        </w:rPr>
        <w:t>all of</w:t>
      </w:r>
      <w:proofErr w:type="gramEnd"/>
      <w:r w:rsidRPr="00514955">
        <w:rPr>
          <w:rFonts w:asciiTheme="minorHAnsi" w:hAnsiTheme="minorHAnsi" w:cstheme="minorHAnsi"/>
          <w:color w:val="000000"/>
        </w:rPr>
        <w:t xml:space="preserve"> our approximately two hundred participants completed both stories – so we've got about four hundred stories. In another study that Nikki, Ginny and Naomi and I are currently collecting data for on voluntarily childless couples (they have decided not to have kids) and we've used story stems with a straight couple, a gay male couple, and a lesbian couple. The basic stem is ‘partner 1 and partner 2 have been together for several years and have decided not to have children…’. We've played around with it so that we've got participants to write two stories, and more recently we've got them to write all three. And there's some participants that say, ‘For the same reasons as the previous couple’. But what I've noticed is that they write more for the second story, and they write even more for the third story, so rather than there being a tail off and they write less, they </w:t>
      </w:r>
      <w:proofErr w:type="gramStart"/>
      <w:r w:rsidRPr="00514955">
        <w:rPr>
          <w:rFonts w:asciiTheme="minorHAnsi" w:hAnsiTheme="minorHAnsi" w:cstheme="minorHAnsi"/>
          <w:color w:val="000000"/>
        </w:rPr>
        <w:t>actually seem</w:t>
      </w:r>
      <w:proofErr w:type="gramEnd"/>
      <w:r w:rsidRPr="00514955">
        <w:rPr>
          <w:rFonts w:asciiTheme="minorHAnsi" w:hAnsiTheme="minorHAnsi" w:cstheme="minorHAnsi"/>
          <w:color w:val="000000"/>
        </w:rPr>
        <w:t xml:space="preserve"> to get into it and write more, the more tasks you ask them to do. </w:t>
      </w:r>
    </w:p>
    <w:p w14:paraId="1D5986FE"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And did you counterbalance the story order?</w:t>
      </w:r>
    </w:p>
    <w:p w14:paraId="0E9C7413"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Pr="00514955">
        <w:rPr>
          <w:rFonts w:asciiTheme="minorHAnsi" w:hAnsiTheme="minorHAnsi" w:cstheme="minorHAnsi"/>
          <w:color w:val="000000"/>
        </w:rPr>
        <w:t xml:space="preserve">: I didn't do anything that systematic. I just chopped and changed it because I wanted to play around and see what happened… some got the straight couple first, some got the gay male or lesbian couple first, some got one stem to complete, some got two and some got three. </w:t>
      </w:r>
    </w:p>
    <w:p w14:paraId="231DC06A" w14:textId="77777777" w:rsidR="00CC3FE0" w:rsidRPr="00514955" w:rsidRDefault="00CC3FE0"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color w:val="000000"/>
        </w:rPr>
        <w:t xml:space="preserve">: In my study, in a very quantitative way, I made sure each version was equally likely to come up, and I counterbalanced all the different versions. The number of words for the masturbation stories pretty much corresponded with the number of the words for the sexual experimentation stories. Counterbalancing was good to show this. </w:t>
      </w:r>
    </w:p>
    <w:p w14:paraId="476B6F3C"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Pr="00514955">
        <w:rPr>
          <w:rFonts w:asciiTheme="minorHAnsi" w:hAnsiTheme="minorHAnsi" w:cstheme="minorHAnsi"/>
          <w:color w:val="000000"/>
        </w:rPr>
        <w:t>: So, it could have been that the first story got less?</w:t>
      </w:r>
    </w:p>
    <w:p w14:paraId="7F972AA2" w14:textId="77777777" w:rsidR="00CC3FE0" w:rsidRPr="00514955" w:rsidRDefault="00CC3FE0"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color w:val="000000"/>
        </w:rPr>
        <w:t xml:space="preserve">: Yes, it could have been, and you can check that. </w:t>
      </w:r>
    </w:p>
    <w:p w14:paraId="654B80E2" w14:textId="77777777" w:rsidR="00CC3FE0" w:rsidRPr="00514955" w:rsidRDefault="00CC3FE0" w:rsidP="00514955">
      <w:pPr>
        <w:pStyle w:val="BodyText"/>
        <w:widowControl/>
        <w:spacing w:line="480" w:lineRule="auto"/>
        <w:rPr>
          <w:rFonts w:asciiTheme="minorHAnsi" w:hAnsiTheme="minorHAnsi" w:cstheme="minorHAnsi"/>
        </w:rPr>
      </w:pPr>
      <w:r w:rsidRPr="00514955">
        <w:rPr>
          <w:rFonts w:asciiTheme="minorHAnsi" w:hAnsiTheme="minorHAnsi" w:cstheme="minorHAnsi"/>
          <w:b/>
        </w:rPr>
        <w:lastRenderedPageBreak/>
        <w:t>Victoria</w:t>
      </w:r>
      <w:r w:rsidRPr="00514955">
        <w:rPr>
          <w:rFonts w:asciiTheme="minorHAnsi" w:hAnsiTheme="minorHAnsi" w:cstheme="minorHAnsi"/>
        </w:rPr>
        <w:t xml:space="preserve">: So, if people were starting out with this method, what would we say makes a good sample size? </w:t>
      </w:r>
    </w:p>
    <w:p w14:paraId="1C9C5E02"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Pr="00514955">
        <w:rPr>
          <w:rFonts w:asciiTheme="minorHAnsi" w:hAnsiTheme="minorHAnsi" w:cstheme="minorHAnsi"/>
          <w:color w:val="000000"/>
        </w:rPr>
        <w:t xml:space="preserve">: What would we advise a student if we were advising them for a small project? </w:t>
      </w:r>
    </w:p>
    <w:p w14:paraId="35CF2887"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Helen</w:t>
      </w:r>
      <w:r w:rsidRPr="00514955">
        <w:rPr>
          <w:rFonts w:asciiTheme="minorHAnsi" w:hAnsiTheme="minorHAnsi" w:cstheme="minorHAnsi"/>
          <w:color w:val="000000"/>
        </w:rPr>
        <w:t xml:space="preserve">: I usually say thirty to fifty. </w:t>
      </w:r>
    </w:p>
    <w:p w14:paraId="6752868D"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Nikki</w:t>
      </w:r>
      <w:r w:rsidRPr="00514955">
        <w:rPr>
          <w:rFonts w:asciiTheme="minorHAnsi" w:hAnsiTheme="minorHAnsi" w:cstheme="minorHAnsi"/>
          <w:color w:val="000000"/>
        </w:rPr>
        <w:t xml:space="preserve">: I think Matt Wood and I had about thirty participants, and we considered it a pilot study, but </w:t>
      </w:r>
      <w:proofErr w:type="gramStart"/>
      <w:r w:rsidRPr="00514955">
        <w:rPr>
          <w:rFonts w:asciiTheme="minorHAnsi" w:hAnsiTheme="minorHAnsi" w:cstheme="minorHAnsi"/>
          <w:color w:val="000000"/>
        </w:rPr>
        <w:t>actually there's</w:t>
      </w:r>
      <w:proofErr w:type="gramEnd"/>
      <w:r w:rsidRPr="00514955">
        <w:rPr>
          <w:rFonts w:asciiTheme="minorHAnsi" w:hAnsiTheme="minorHAnsi" w:cstheme="minorHAnsi"/>
          <w:color w:val="000000"/>
        </w:rPr>
        <w:t xml:space="preserve"> enough data in that sample. In terms of undergraduate student projects, that number seems to work fine and usually seems to be enough to be able to identify some patterns. But it varies depending on what you're trying to get out of it, how many comparisons you've got, and what you're trying to do.</w:t>
      </w:r>
    </w:p>
    <w:p w14:paraId="6400C250"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One thing I like about the method is that it allows you, in a way that other qualitative methods don't, to have a larger sample. So, I quite like a sample size of two hundred. Although I have mixed views about the construct of theoretical saturation, there is something about having a bigger sample size that means you can just see the themes </w:t>
      </w:r>
      <w:proofErr w:type="gramStart"/>
      <w:r w:rsidRPr="00514955">
        <w:rPr>
          <w:rFonts w:asciiTheme="minorHAnsi" w:hAnsiTheme="minorHAnsi" w:cstheme="minorHAnsi"/>
          <w:color w:val="000000"/>
        </w:rPr>
        <w:t>really clearly</w:t>
      </w:r>
      <w:proofErr w:type="gramEnd"/>
      <w:r w:rsidRPr="00514955">
        <w:rPr>
          <w:rFonts w:asciiTheme="minorHAnsi" w:hAnsiTheme="minorHAnsi" w:cstheme="minorHAnsi"/>
          <w:color w:val="000000"/>
        </w:rPr>
        <w:t xml:space="preserve">. </w:t>
      </w:r>
    </w:p>
    <w:p w14:paraId="0C2B50E8"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Pr="00514955">
        <w:rPr>
          <w:rFonts w:asciiTheme="minorHAnsi" w:hAnsiTheme="minorHAnsi" w:cstheme="minorHAnsi"/>
          <w:color w:val="000000"/>
        </w:rPr>
        <w:t xml:space="preserve">: For students, it's that fine balance between giving them something that's going to have patterning that is evident, or that gives them a way into the data, versus feeling overwhelmed by the data. In the counter-normative body hair project, I had a student who analysed a subset of the data for the project. We were collecting more, but there enough patterning for us to not feel like the remaining sixty were going to be radically different and might completely change what might be done analytically. </w:t>
      </w:r>
    </w:p>
    <w:p w14:paraId="74CB7F96" w14:textId="15632C62"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Pr="00514955">
        <w:rPr>
          <w:rFonts w:asciiTheme="minorHAnsi" w:hAnsiTheme="minorHAnsi" w:cstheme="minorHAnsi"/>
          <w:color w:val="000000"/>
        </w:rPr>
        <w:t>: In the same way that I would always say to my students “Well let's see how it goes with the interviews”, I'd say the same with story completion. “Let's see how it goes, stop when you've got fifty, stop when you've got one hundred”</w:t>
      </w:r>
      <w:r w:rsidR="0007371C">
        <w:rPr>
          <w:rFonts w:asciiTheme="minorHAnsi" w:hAnsiTheme="minorHAnsi" w:cstheme="minorHAnsi"/>
          <w:color w:val="000000"/>
        </w:rPr>
        <w:t>,</w:t>
      </w:r>
      <w:r w:rsidRPr="00514955">
        <w:rPr>
          <w:rFonts w:asciiTheme="minorHAnsi" w:hAnsiTheme="minorHAnsi" w:cstheme="minorHAnsi"/>
          <w:color w:val="000000"/>
        </w:rPr>
        <w:t xml:space="preserve"> </w:t>
      </w:r>
      <w:r w:rsidR="0007371C">
        <w:rPr>
          <w:rFonts w:asciiTheme="minorHAnsi" w:hAnsiTheme="minorHAnsi" w:cstheme="minorHAnsi"/>
          <w:color w:val="000000"/>
        </w:rPr>
        <w:t>t</w:t>
      </w:r>
      <w:r w:rsidRPr="00514955">
        <w:rPr>
          <w:rFonts w:asciiTheme="minorHAnsi" w:hAnsiTheme="minorHAnsi" w:cstheme="minorHAnsi"/>
          <w:color w:val="000000"/>
        </w:rPr>
        <w:t>hen, see what they look like</w:t>
      </w:r>
      <w:r w:rsidR="0007371C">
        <w:rPr>
          <w:rFonts w:asciiTheme="minorHAnsi" w:hAnsiTheme="minorHAnsi" w:cstheme="minorHAnsi"/>
          <w:color w:val="000000"/>
        </w:rPr>
        <w:t>.</w:t>
      </w:r>
      <w:r w:rsidRPr="00514955">
        <w:rPr>
          <w:rFonts w:asciiTheme="minorHAnsi" w:hAnsiTheme="minorHAnsi" w:cstheme="minorHAnsi"/>
          <w:color w:val="000000"/>
        </w:rPr>
        <w:t xml:space="preserve"> </w:t>
      </w:r>
      <w:r w:rsidR="0007371C">
        <w:rPr>
          <w:rFonts w:asciiTheme="minorHAnsi" w:hAnsiTheme="minorHAnsi" w:cstheme="minorHAnsi"/>
          <w:color w:val="000000"/>
        </w:rPr>
        <w:t>I</w:t>
      </w:r>
      <w:r w:rsidRPr="00514955">
        <w:rPr>
          <w:rFonts w:asciiTheme="minorHAnsi" w:hAnsiTheme="minorHAnsi" w:cstheme="minorHAnsi"/>
          <w:color w:val="000000"/>
        </w:rPr>
        <w:t>f you feel like there's enough, you start to see patterning, and you've got a rich dataset, stop. If you want more, carry on.</w:t>
      </w:r>
    </w:p>
    <w:p w14:paraId="3DEA9D3F"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lastRenderedPageBreak/>
        <w:t>Virginia</w:t>
      </w:r>
      <w:r w:rsidRPr="00514955">
        <w:rPr>
          <w:rFonts w:asciiTheme="minorHAnsi" w:hAnsiTheme="minorHAnsi" w:cstheme="minorHAnsi"/>
          <w:color w:val="000000"/>
        </w:rPr>
        <w:t xml:space="preserve">: And partly that depends on the length; if you're getting </w:t>
      </w:r>
      <w:proofErr w:type="gramStart"/>
      <w:r w:rsidRPr="00514955">
        <w:rPr>
          <w:rFonts w:asciiTheme="minorHAnsi" w:hAnsiTheme="minorHAnsi" w:cstheme="minorHAnsi"/>
          <w:color w:val="000000"/>
        </w:rPr>
        <w:t>fairly short</w:t>
      </w:r>
      <w:proofErr w:type="gramEnd"/>
      <w:r w:rsidRPr="00514955">
        <w:rPr>
          <w:rFonts w:asciiTheme="minorHAnsi" w:hAnsiTheme="minorHAnsi" w:cstheme="minorHAnsi"/>
          <w:color w:val="000000"/>
        </w:rPr>
        <w:t xml:space="preserve">, fairly thin stories versus rich nuanced three pages. </w:t>
      </w:r>
    </w:p>
    <w:p w14:paraId="6C9F482F"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Yes, it's about the quality of that data not the quantity. </w:t>
      </w:r>
    </w:p>
    <w:p w14:paraId="35A12C29"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Pr="00514955">
        <w:rPr>
          <w:rFonts w:asciiTheme="minorHAnsi" w:hAnsiTheme="minorHAnsi" w:cstheme="minorHAnsi"/>
          <w:color w:val="000000"/>
        </w:rPr>
        <w:t>: It also depends on what you're going to do with the data. If you’re going to quantify the data, then you need more because otherwise the numbers aren’t meaningful – it depends who you're writing for, and what they’re going to expect of a qualitative analysis.</w:t>
      </w:r>
    </w:p>
    <w:p w14:paraId="0327E8C1"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I also think it depends on the purpose. If you're trying to influence practice, there's no question in my mind that bigger samples are more convincing. If you're trying to say “This might be something you need to think about in therapy” having a sample of two hundred is probably going to be more convincing to that traditional audience than a sample of thirty. It depends on the journal and who you’re writing to. </w:t>
      </w:r>
    </w:p>
    <w:p w14:paraId="2D18EF02" w14:textId="77777777" w:rsidR="00CC3FE0" w:rsidRPr="00514955" w:rsidRDefault="00CC3FE0"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color w:val="000000"/>
        </w:rPr>
        <w:t xml:space="preserve">: The number of comparisons is </w:t>
      </w:r>
      <w:proofErr w:type="gramStart"/>
      <w:r w:rsidRPr="00514955">
        <w:rPr>
          <w:rFonts w:asciiTheme="minorHAnsi" w:hAnsiTheme="minorHAnsi" w:cstheme="minorHAnsi"/>
          <w:color w:val="000000"/>
        </w:rPr>
        <w:t>really key</w:t>
      </w:r>
      <w:proofErr w:type="gramEnd"/>
      <w:r w:rsidRPr="00514955">
        <w:rPr>
          <w:rFonts w:asciiTheme="minorHAnsi" w:hAnsiTheme="minorHAnsi" w:cstheme="minorHAnsi"/>
          <w:color w:val="000000"/>
        </w:rPr>
        <w:t xml:space="preserve"> in identifying the number of stories you need. I had a large sample (two hundred and fifty completions overall), but when you break it down to look at the interactions between the gender of the story protagonists, the gender of the person answering the story, and the profession of the person answering the story, it ends up being quite small numbers. On that level I wouldn’t have confidently made any comparisons. Where you just compare men or women, male or female protagonists, or therapists and non-therapists, I probably had fifty in each of those categories and that felt more comfortable. When you broke it down more (examining the stories female therapists wrote about a male character or a female character) then the data wasn’t there to justify the comparison.</w:t>
      </w:r>
      <w:r w:rsidRPr="00514955" w:rsidDel="005D3F3E">
        <w:rPr>
          <w:rFonts w:asciiTheme="minorHAnsi" w:hAnsiTheme="minorHAnsi" w:cstheme="minorHAnsi"/>
          <w:color w:val="000000"/>
        </w:rPr>
        <w:t xml:space="preserve"> </w:t>
      </w:r>
      <w:r w:rsidRPr="00514955">
        <w:rPr>
          <w:rFonts w:asciiTheme="minorHAnsi" w:hAnsiTheme="minorHAnsi" w:cstheme="minorHAnsi"/>
          <w:color w:val="000000"/>
        </w:rPr>
        <w:t xml:space="preserve">So, I stopped the comparisons when I felt like there wasn't enough data to make those comparisons. When you make comparisons between the people writing the stories, it gets a lot trickier and you need more stories to see the trends. I would probably suggest for undergraduates to not make any interpretations about the people writing the story, because that becomes conceptually really complicated as well in terms of what the data </w:t>
      </w:r>
      <w:r w:rsidRPr="00514955">
        <w:rPr>
          <w:rFonts w:asciiTheme="minorHAnsi" w:hAnsiTheme="minorHAnsi" w:cstheme="minorHAnsi"/>
          <w:color w:val="000000"/>
        </w:rPr>
        <w:lastRenderedPageBreak/>
        <w:t>mean. Whereas comparing responses to different protagonists is relatively straight forward, and differences jump out at you more readily.</w:t>
      </w:r>
    </w:p>
    <w:p w14:paraId="3095F0BA"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Nikki</w:t>
      </w:r>
      <w:r w:rsidRPr="00514955">
        <w:rPr>
          <w:rFonts w:asciiTheme="minorHAnsi" w:hAnsiTheme="minorHAnsi" w:cstheme="minorHAnsi"/>
          <w:color w:val="000000"/>
        </w:rPr>
        <w:t>: I guess the other thing is in terms of participants, it has mostly been undergraduate students as participants in the story completion work that's been published so far.</w:t>
      </w:r>
    </w:p>
    <w:p w14:paraId="0340E79D"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Pr="00514955">
        <w:rPr>
          <w:rFonts w:asciiTheme="minorHAnsi" w:hAnsiTheme="minorHAnsi" w:cstheme="minorHAnsi"/>
          <w:color w:val="000000"/>
        </w:rPr>
        <w:t xml:space="preserve">: And students as we know are, to evoke that paper that some of you might have seen, ‘The weirdest people in the world’ (Henrich, Heine &amp; </w:t>
      </w:r>
      <w:proofErr w:type="spellStart"/>
      <w:r w:rsidRPr="00514955">
        <w:rPr>
          <w:rFonts w:asciiTheme="minorHAnsi" w:hAnsiTheme="minorHAnsi" w:cstheme="minorHAnsi"/>
          <w:color w:val="000000"/>
        </w:rPr>
        <w:t>Norenzayan</w:t>
      </w:r>
      <w:proofErr w:type="spellEnd"/>
      <w:r w:rsidRPr="00514955">
        <w:rPr>
          <w:rFonts w:asciiTheme="minorHAnsi" w:hAnsiTheme="minorHAnsi" w:cstheme="minorHAnsi"/>
          <w:color w:val="000000"/>
        </w:rPr>
        <w:t>, 2010).</w:t>
      </w:r>
    </w:p>
    <w:p w14:paraId="6C0235EB"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Nikki</w:t>
      </w:r>
      <w:r w:rsidRPr="00514955">
        <w:rPr>
          <w:rFonts w:asciiTheme="minorHAnsi" w:hAnsiTheme="minorHAnsi" w:cstheme="minorHAnsi"/>
          <w:color w:val="000000"/>
        </w:rPr>
        <w:t xml:space="preserve">: In the appearance and sexuality stories, we had some non-student participants and the data are different – it is quite striking. Those who were not students were more engaged, and the data felt more engaged – and therefore interesting – compared to data from students, although sometimes at more of a tangent. One of the non-student participants told a story that was very artistic and conjured up amazing imagery which went beyond simply completing the task and had all this detail that was evocative and emotive. </w:t>
      </w:r>
    </w:p>
    <w:p w14:paraId="2BDB67F1" w14:textId="5A9E447B" w:rsidR="00CC3FE0" w:rsidRPr="00514955" w:rsidRDefault="00CC3FE0"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color w:val="000000"/>
        </w:rPr>
        <w:t>: Using an adult sample where my average age was thirty-five, the data were much more consistent. I used a student sample in an earlier piece of story completion research focused on sexual refusal in heterosexual relationships, and the variance in story length was between eight words and five hundred</w:t>
      </w:r>
      <w:r w:rsidR="0007371C">
        <w:rPr>
          <w:rFonts w:asciiTheme="minorHAnsi" w:hAnsiTheme="minorHAnsi" w:cstheme="minorHAnsi"/>
          <w:color w:val="000000"/>
        </w:rPr>
        <w:t>.</w:t>
      </w:r>
      <w:r w:rsidRPr="00514955">
        <w:rPr>
          <w:rFonts w:asciiTheme="minorHAnsi" w:hAnsiTheme="minorHAnsi" w:cstheme="minorHAnsi"/>
          <w:color w:val="000000"/>
        </w:rPr>
        <w:t xml:space="preserve"> </w:t>
      </w:r>
      <w:r w:rsidR="0007371C">
        <w:rPr>
          <w:rFonts w:asciiTheme="minorHAnsi" w:hAnsiTheme="minorHAnsi" w:cstheme="minorHAnsi"/>
          <w:color w:val="000000"/>
        </w:rPr>
        <w:t>W</w:t>
      </w:r>
      <w:r w:rsidRPr="00514955">
        <w:rPr>
          <w:rFonts w:asciiTheme="minorHAnsi" w:hAnsiTheme="minorHAnsi" w:cstheme="minorHAnsi"/>
          <w:color w:val="000000"/>
        </w:rPr>
        <w:t xml:space="preserve">hen I used the professional </w:t>
      </w:r>
      <w:proofErr w:type="gramStart"/>
      <w:r w:rsidRPr="00514955">
        <w:rPr>
          <w:rFonts w:asciiTheme="minorHAnsi" w:hAnsiTheme="minorHAnsi" w:cstheme="minorHAnsi"/>
          <w:color w:val="000000"/>
        </w:rPr>
        <w:t>sample</w:t>
      </w:r>
      <w:proofErr w:type="gramEnd"/>
      <w:r w:rsidRPr="00514955">
        <w:rPr>
          <w:rFonts w:asciiTheme="minorHAnsi" w:hAnsiTheme="minorHAnsi" w:cstheme="minorHAnsi"/>
          <w:color w:val="000000"/>
        </w:rPr>
        <w:t xml:space="preserve"> it was pretty much in accordance to the guidance I had given, which was a hundred and fifty words. On average they wrote around two hundred words, and I could use </w:t>
      </w:r>
      <w:proofErr w:type="gramStart"/>
      <w:r w:rsidRPr="00514955">
        <w:rPr>
          <w:rFonts w:asciiTheme="minorHAnsi" w:hAnsiTheme="minorHAnsi" w:cstheme="minorHAnsi"/>
          <w:color w:val="000000"/>
        </w:rPr>
        <w:t>all of</w:t>
      </w:r>
      <w:proofErr w:type="gramEnd"/>
      <w:r w:rsidRPr="00514955">
        <w:rPr>
          <w:rFonts w:asciiTheme="minorHAnsi" w:hAnsiTheme="minorHAnsi" w:cstheme="minorHAnsi"/>
          <w:color w:val="000000"/>
        </w:rPr>
        <w:t xml:space="preserve"> the stories, none were too short to be meaningful. So, I think there's a real value in accessing non-student samples. </w:t>
      </w:r>
    </w:p>
    <w:p w14:paraId="1B2F64CA"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One of the things I like about story completion is that it's inexpensive. It also allows you to collect data you couldn't otherwise collect – this was the case with the embryo donation study, because embryo donation is rather uncommon. Later we went on to do research with people who had engaged in embryo donation but in this early stage of our work we looked instead at </w:t>
      </w:r>
      <w:r w:rsidRPr="00514955">
        <w:rPr>
          <w:rFonts w:asciiTheme="minorHAnsi" w:hAnsiTheme="minorHAnsi" w:cstheme="minorHAnsi"/>
          <w:color w:val="000000"/>
        </w:rPr>
        <w:lastRenderedPageBreak/>
        <w:t xml:space="preserve">understandings of embryo donation. The method allowed us to collect data from students, because we could just ask them to tell a story. You could ask, why would we bother to do this study? But there's this generation of people who've come from donor conception, including embryo donation, so when you hit seventeen and you tell your best friend where you come from, how does your best friend understand that? What we get in the data are this sort of layering of understandings of things like adoption, and then this lack of understanding about embryo donation. In a way, it allowed us to do this brilliant thing of collecting data at a point where we didn’t </w:t>
      </w:r>
      <w:proofErr w:type="gramStart"/>
      <w:r w:rsidRPr="00514955">
        <w:rPr>
          <w:rFonts w:asciiTheme="minorHAnsi" w:hAnsiTheme="minorHAnsi" w:cstheme="minorHAnsi"/>
          <w:color w:val="000000"/>
        </w:rPr>
        <w:t>actually have</w:t>
      </w:r>
      <w:proofErr w:type="gramEnd"/>
      <w:r w:rsidRPr="00514955">
        <w:rPr>
          <w:rFonts w:asciiTheme="minorHAnsi" w:hAnsiTheme="minorHAnsi" w:cstheme="minorHAnsi"/>
          <w:color w:val="000000"/>
        </w:rPr>
        <w:t xml:space="preserve"> any data from the population we wanted to study. And, to explore the current cultural context of lack of knowledge about assisted conception in general and embryo </w:t>
      </w:r>
      <w:proofErr w:type="gramStart"/>
      <w:r w:rsidRPr="00514955">
        <w:rPr>
          <w:rFonts w:asciiTheme="minorHAnsi" w:hAnsiTheme="minorHAnsi" w:cstheme="minorHAnsi"/>
          <w:color w:val="000000"/>
        </w:rPr>
        <w:t>donation in particular</w:t>
      </w:r>
      <w:proofErr w:type="gramEnd"/>
      <w:r w:rsidRPr="00514955">
        <w:rPr>
          <w:rFonts w:asciiTheme="minorHAnsi" w:hAnsiTheme="minorHAnsi" w:cstheme="minorHAnsi"/>
          <w:color w:val="000000"/>
        </w:rPr>
        <w:t>.</w:t>
      </w:r>
    </w:p>
    <w:p w14:paraId="043A63DE" w14:textId="53ECD1D3"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Pr="00514955">
        <w:rPr>
          <w:rFonts w:asciiTheme="minorHAnsi" w:hAnsiTheme="minorHAnsi" w:cstheme="minorHAnsi"/>
          <w:color w:val="000000"/>
        </w:rPr>
        <w:t xml:space="preserve">: What’s fascinating about those stories, is that we organised a seminar day themed around embryo donation research for a British Psychological Society seminar series (see Moller </w:t>
      </w:r>
      <w:r w:rsidR="0007371C">
        <w:rPr>
          <w:rFonts w:asciiTheme="minorHAnsi" w:hAnsiTheme="minorHAnsi" w:cstheme="minorHAnsi"/>
          <w:color w:val="000000"/>
        </w:rPr>
        <w:t>&amp;</w:t>
      </w:r>
      <w:r w:rsidR="0007371C" w:rsidRPr="00514955">
        <w:rPr>
          <w:rFonts w:asciiTheme="minorHAnsi" w:hAnsiTheme="minorHAnsi" w:cstheme="minorHAnsi"/>
          <w:color w:val="000000"/>
        </w:rPr>
        <w:t xml:space="preserve"> </w:t>
      </w:r>
      <w:r w:rsidRPr="00514955">
        <w:rPr>
          <w:rFonts w:asciiTheme="minorHAnsi" w:hAnsiTheme="minorHAnsi" w:cstheme="minorHAnsi"/>
          <w:color w:val="000000"/>
        </w:rPr>
        <w:t>Clarke, 2016) where two people talked about two separate studies they'd done interviewing people who had conceived with embryo donation or had donated embryos to others</w:t>
      </w:r>
      <w:r w:rsidR="0007371C">
        <w:rPr>
          <w:rFonts w:asciiTheme="minorHAnsi" w:hAnsiTheme="minorHAnsi" w:cstheme="minorHAnsi"/>
          <w:color w:val="000000"/>
        </w:rPr>
        <w:t>.</w:t>
      </w:r>
      <w:r w:rsidRPr="00514955">
        <w:rPr>
          <w:rFonts w:asciiTheme="minorHAnsi" w:hAnsiTheme="minorHAnsi" w:cstheme="minorHAnsi"/>
          <w:color w:val="000000"/>
        </w:rPr>
        <w:t xml:space="preserve"> </w:t>
      </w:r>
      <w:r w:rsidR="0007371C">
        <w:rPr>
          <w:rFonts w:asciiTheme="minorHAnsi" w:hAnsiTheme="minorHAnsi" w:cstheme="minorHAnsi"/>
          <w:color w:val="000000"/>
        </w:rPr>
        <w:t>T</w:t>
      </w:r>
      <w:r w:rsidRPr="00514955">
        <w:rPr>
          <w:rFonts w:asciiTheme="minorHAnsi" w:hAnsiTheme="minorHAnsi" w:cstheme="minorHAnsi"/>
          <w:color w:val="000000"/>
        </w:rPr>
        <w:t xml:space="preserve">he narratives they were telling about embryo donation mapped exactly onto our story completions; the themes, the issues that came up were identical. It does make me think that story completion taps into something meaningful - the narratives we use to make sense of </w:t>
      </w:r>
      <w:proofErr w:type="gramStart"/>
      <w:r w:rsidRPr="00514955">
        <w:rPr>
          <w:rFonts w:asciiTheme="minorHAnsi" w:hAnsiTheme="minorHAnsi" w:cstheme="minorHAnsi"/>
          <w:color w:val="000000"/>
        </w:rPr>
        <w:t>particular experiences</w:t>
      </w:r>
      <w:proofErr w:type="gramEnd"/>
      <w:r w:rsidRPr="00514955">
        <w:rPr>
          <w:rFonts w:asciiTheme="minorHAnsi" w:hAnsiTheme="minorHAnsi" w:cstheme="minorHAnsi"/>
          <w:color w:val="000000"/>
        </w:rPr>
        <w:t xml:space="preserve"> or phenomena in the wider social contexts. </w:t>
      </w:r>
    </w:p>
    <w:p w14:paraId="4F15DDE4"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Yes, social understandings around family in this context. </w:t>
      </w:r>
    </w:p>
    <w:p w14:paraId="14EE4E0B"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Pr="00514955">
        <w:rPr>
          <w:rFonts w:asciiTheme="minorHAnsi" w:hAnsiTheme="minorHAnsi" w:cstheme="minorHAnsi"/>
          <w:color w:val="000000"/>
        </w:rPr>
        <w:t xml:space="preserve">: That's a nice example because it offers (don't hate me when I use this term) ‘triangulation’, or kind of validation of this as a technique for getting at something that is meaningful around the meaning-making resources that people have around topics. So, it's a </w:t>
      </w:r>
      <w:proofErr w:type="gramStart"/>
      <w:r w:rsidRPr="00514955">
        <w:rPr>
          <w:rFonts w:asciiTheme="minorHAnsi" w:hAnsiTheme="minorHAnsi" w:cstheme="minorHAnsi"/>
          <w:color w:val="000000"/>
        </w:rPr>
        <w:t>really nice</w:t>
      </w:r>
      <w:proofErr w:type="gramEnd"/>
      <w:r w:rsidRPr="00514955">
        <w:rPr>
          <w:rFonts w:asciiTheme="minorHAnsi" w:hAnsiTheme="minorHAnsi" w:cstheme="minorHAnsi"/>
          <w:color w:val="000000"/>
        </w:rPr>
        <w:t xml:space="preserve"> example for validity of the method. </w:t>
      </w:r>
    </w:p>
    <w:p w14:paraId="1534CA26" w14:textId="77777777" w:rsidR="00CC3FE0" w:rsidRPr="00514955" w:rsidRDefault="00CC3FE0" w:rsidP="00514955">
      <w:pPr>
        <w:pStyle w:val="BodyText"/>
        <w:widowControl/>
        <w:spacing w:line="480" w:lineRule="auto"/>
        <w:rPr>
          <w:rFonts w:asciiTheme="minorHAnsi" w:hAnsiTheme="minorHAnsi" w:cstheme="minorHAnsi"/>
          <w:b/>
          <w:color w:val="000000"/>
        </w:rPr>
      </w:pPr>
      <w:r w:rsidRPr="00514955">
        <w:rPr>
          <w:rFonts w:asciiTheme="minorHAnsi" w:hAnsiTheme="minorHAnsi" w:cstheme="minorHAnsi"/>
          <w:b/>
          <w:color w:val="000000"/>
        </w:rPr>
        <w:t xml:space="preserve">What happens when story completion does not go to plan? </w:t>
      </w:r>
    </w:p>
    <w:p w14:paraId="253BD897"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lastRenderedPageBreak/>
        <w:t>Naomi</w:t>
      </w:r>
      <w:r w:rsidRPr="00514955">
        <w:rPr>
          <w:rFonts w:asciiTheme="minorHAnsi" w:hAnsiTheme="minorHAnsi" w:cstheme="minorHAnsi"/>
          <w:color w:val="000000"/>
        </w:rPr>
        <w:t xml:space="preserve">: What happens when story completions don't work, and why they don't work? For some people that blank piece of paper, and their anxiety about how it might be read, and what we might do with it, is difficult. For some people you do get these short or very flat stories. </w:t>
      </w:r>
    </w:p>
    <w:p w14:paraId="03F0E8F5"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Helen</w:t>
      </w:r>
      <w:r w:rsidRPr="00514955">
        <w:rPr>
          <w:rFonts w:asciiTheme="minorHAnsi" w:hAnsiTheme="minorHAnsi" w:cstheme="minorHAnsi"/>
          <w:color w:val="000000"/>
        </w:rPr>
        <w:t xml:space="preserve">: I have just tried using story completion with secondary school students, and it didn't work very well. Partly because it was part of a before-and-after evaluation of an intervention in the school around gender norms. They had quite a lot to do – a raft of standard questionnaires to complete about body image, restrained eating, and conformity to gender stereotypes – and inserting a story completion task at a point where they were probably a bit bored may be partly the reason why it didn’t work so well. But I'm not sure how we could have done it differently. They had a story about a teenage girl or boy, and they were asked to write about what sort of person the character is, and how does their life proceed immediately after, and what kind of adult they become. </w:t>
      </w:r>
    </w:p>
    <w:p w14:paraId="4C25B926" w14:textId="77777777" w:rsidR="00CC3FE0"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Pr="00514955">
        <w:rPr>
          <w:rFonts w:asciiTheme="minorHAnsi" w:hAnsiTheme="minorHAnsi" w:cstheme="minorHAnsi"/>
          <w:color w:val="000000"/>
        </w:rPr>
        <w:t xml:space="preserve">: I'm interested in understanding a bit more about why you think it didn't work, what didn't work? </w:t>
      </w:r>
    </w:p>
    <w:p w14:paraId="5E3CBED8" w14:textId="77777777" w:rsidR="00836852" w:rsidRPr="00514955" w:rsidRDefault="00CC3FE0"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Helen</w:t>
      </w:r>
      <w:r w:rsidRPr="00514955">
        <w:rPr>
          <w:rFonts w:asciiTheme="minorHAnsi" w:hAnsiTheme="minorHAnsi" w:cstheme="minorHAnsi"/>
          <w:color w:val="000000"/>
        </w:rPr>
        <w:t xml:space="preserve">: The stories were </w:t>
      </w:r>
      <w:proofErr w:type="gramStart"/>
      <w:r w:rsidRPr="00514955">
        <w:rPr>
          <w:rFonts w:asciiTheme="minorHAnsi" w:hAnsiTheme="minorHAnsi" w:cstheme="minorHAnsi"/>
          <w:color w:val="000000"/>
        </w:rPr>
        <w:t>really short</w:t>
      </w:r>
      <w:proofErr w:type="gramEnd"/>
      <w:r w:rsidRPr="00514955">
        <w:rPr>
          <w:rFonts w:asciiTheme="minorHAnsi" w:hAnsiTheme="minorHAnsi" w:cstheme="minorHAnsi"/>
          <w:color w:val="000000"/>
        </w:rPr>
        <w:t>. One of the things I put in the story opening to cue age, and to get them more engaged in the exercise, was about choosing educational options. So, ‘Jay is a fourteen-year-old and she has just been discussing GCSE [General Certificate in Secondary Education</w:t>
      </w:r>
      <w:r w:rsidRPr="00514955">
        <w:rPr>
          <w:rStyle w:val="EndnoteReference"/>
          <w:rFonts w:asciiTheme="minorHAnsi" w:hAnsiTheme="minorHAnsi" w:cstheme="minorHAnsi"/>
          <w:color w:val="000000"/>
        </w:rPr>
        <w:endnoteReference w:id="2"/>
      </w:r>
      <w:r w:rsidRPr="00514955">
        <w:rPr>
          <w:rFonts w:asciiTheme="minorHAnsi" w:hAnsiTheme="minorHAnsi" w:cstheme="minorHAnsi"/>
          <w:color w:val="000000"/>
        </w:rPr>
        <w:t>]</w:t>
      </w:r>
      <w:r w:rsidR="00540CFD" w:rsidRPr="00514955">
        <w:rPr>
          <w:rFonts w:asciiTheme="minorHAnsi" w:hAnsiTheme="minorHAnsi" w:cstheme="minorHAnsi"/>
          <w:color w:val="000000"/>
        </w:rPr>
        <w:t xml:space="preserve"> </w:t>
      </w:r>
      <w:r w:rsidR="00836852" w:rsidRPr="00514955">
        <w:rPr>
          <w:rFonts w:asciiTheme="minorHAnsi" w:hAnsiTheme="minorHAnsi" w:cstheme="minorHAnsi"/>
          <w:color w:val="000000"/>
        </w:rPr>
        <w:t>options with her friends at lunch time. They go on to talk about what their plans are for the weekend</w:t>
      </w:r>
      <w:r w:rsidR="00003997" w:rsidRPr="00514955">
        <w:rPr>
          <w:rFonts w:asciiTheme="minorHAnsi" w:hAnsiTheme="minorHAnsi" w:cstheme="minorHAnsi"/>
          <w:color w:val="000000"/>
        </w:rPr>
        <w:t>.</w:t>
      </w:r>
      <w:r w:rsidR="00102118" w:rsidRPr="00514955">
        <w:rPr>
          <w:rFonts w:asciiTheme="minorHAnsi" w:hAnsiTheme="minorHAnsi" w:cstheme="minorHAnsi"/>
          <w:color w:val="000000"/>
        </w:rPr>
        <w:t>’</w:t>
      </w:r>
      <w:r w:rsidR="00540CFD" w:rsidRPr="00514955">
        <w:rPr>
          <w:rFonts w:asciiTheme="minorHAnsi" w:hAnsiTheme="minorHAnsi" w:cstheme="minorHAnsi"/>
          <w:color w:val="000000"/>
        </w:rPr>
        <w:t xml:space="preserve"> </w:t>
      </w:r>
      <w:r w:rsidR="00003997" w:rsidRPr="00514955">
        <w:rPr>
          <w:rFonts w:asciiTheme="minorHAnsi" w:hAnsiTheme="minorHAnsi" w:cstheme="minorHAnsi"/>
          <w:color w:val="000000"/>
        </w:rPr>
        <w:t xml:space="preserve">We got </w:t>
      </w:r>
      <w:r w:rsidR="00836852" w:rsidRPr="00514955">
        <w:rPr>
          <w:rFonts w:asciiTheme="minorHAnsi" w:hAnsiTheme="minorHAnsi" w:cstheme="minorHAnsi"/>
          <w:color w:val="000000"/>
        </w:rPr>
        <w:t>three lines max</w:t>
      </w:r>
      <w:r w:rsidR="00003997" w:rsidRPr="00514955">
        <w:rPr>
          <w:rFonts w:asciiTheme="minorHAnsi" w:hAnsiTheme="minorHAnsi" w:cstheme="minorHAnsi"/>
          <w:color w:val="000000"/>
        </w:rPr>
        <w:t>imum</w:t>
      </w:r>
      <w:r w:rsidR="00102118"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 </w:t>
      </w:r>
      <w:r w:rsidR="004D0E8C" w:rsidRPr="00514955">
        <w:rPr>
          <w:rFonts w:asciiTheme="minorHAnsi" w:hAnsiTheme="minorHAnsi" w:cstheme="minorHAnsi"/>
          <w:color w:val="000000"/>
        </w:rPr>
        <w:t>‘</w:t>
      </w:r>
      <w:r w:rsidR="00836852" w:rsidRPr="00514955">
        <w:rPr>
          <w:rFonts w:asciiTheme="minorHAnsi" w:hAnsiTheme="minorHAnsi" w:cstheme="minorHAnsi"/>
          <w:color w:val="000000"/>
        </w:rPr>
        <w:t>she chose biology, and got married, the end</w:t>
      </w:r>
      <w:r w:rsidR="004D0E8C"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4D0E8C" w:rsidRPr="00514955">
        <w:rPr>
          <w:rFonts w:asciiTheme="minorHAnsi" w:hAnsiTheme="minorHAnsi" w:cstheme="minorHAnsi"/>
          <w:color w:val="000000"/>
        </w:rPr>
        <w:t>‘</w:t>
      </w:r>
      <w:r w:rsidR="00836852" w:rsidRPr="00514955">
        <w:rPr>
          <w:rFonts w:asciiTheme="minorHAnsi" w:hAnsiTheme="minorHAnsi" w:cstheme="minorHAnsi"/>
          <w:color w:val="000000"/>
        </w:rPr>
        <w:t>She chose biology, and went on to cure cancer, the end</w:t>
      </w:r>
      <w:r w:rsidR="004D0E8C" w:rsidRPr="00514955">
        <w:rPr>
          <w:rFonts w:asciiTheme="minorHAnsi" w:hAnsiTheme="minorHAnsi" w:cstheme="minorHAnsi"/>
          <w:color w:val="000000"/>
        </w:rPr>
        <w:t>’</w:t>
      </w:r>
      <w:r w:rsidR="00836852" w:rsidRPr="00514955">
        <w:rPr>
          <w:rFonts w:asciiTheme="minorHAnsi" w:hAnsiTheme="minorHAnsi" w:cstheme="minorHAnsi"/>
          <w:color w:val="000000"/>
        </w:rPr>
        <w:t xml:space="preserve">. That sort of thing. </w:t>
      </w:r>
    </w:p>
    <w:p w14:paraId="5B724EB7" w14:textId="77777777" w:rsidR="00836852" w:rsidRPr="00514955" w:rsidRDefault="00836852"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color w:val="000000"/>
        </w:rPr>
        <w:t xml:space="preserve">: I wonder whether the stem </w:t>
      </w:r>
      <w:proofErr w:type="gramStart"/>
      <w:r w:rsidRPr="00514955">
        <w:rPr>
          <w:rFonts w:asciiTheme="minorHAnsi" w:hAnsiTheme="minorHAnsi" w:cstheme="minorHAnsi"/>
          <w:color w:val="000000"/>
        </w:rPr>
        <w:t>has to</w:t>
      </w:r>
      <w:proofErr w:type="gramEnd"/>
      <w:r w:rsidRPr="00514955">
        <w:rPr>
          <w:rFonts w:asciiTheme="minorHAnsi" w:hAnsiTheme="minorHAnsi" w:cstheme="minorHAnsi"/>
          <w:color w:val="000000"/>
        </w:rPr>
        <w:t xml:space="preserve"> be quite emotive, so it </w:t>
      </w:r>
      <w:r w:rsidR="00913EE3" w:rsidRPr="00514955">
        <w:rPr>
          <w:rFonts w:asciiTheme="minorHAnsi" w:hAnsiTheme="minorHAnsi" w:cstheme="minorHAnsi"/>
          <w:color w:val="000000"/>
        </w:rPr>
        <w:t>elicits</w:t>
      </w:r>
      <w:r w:rsidRPr="00514955">
        <w:rPr>
          <w:rFonts w:asciiTheme="minorHAnsi" w:hAnsiTheme="minorHAnsi" w:cstheme="minorHAnsi"/>
          <w:color w:val="000000"/>
        </w:rPr>
        <w:t xml:space="preserve"> an emotional response for people to be triggered into writing. </w:t>
      </w:r>
      <w:r w:rsidR="006841B2" w:rsidRPr="00514955">
        <w:rPr>
          <w:rFonts w:asciiTheme="minorHAnsi" w:hAnsiTheme="minorHAnsi" w:cstheme="minorHAnsi"/>
          <w:color w:val="000000"/>
        </w:rPr>
        <w:t xml:space="preserve">Sometimes </w:t>
      </w:r>
      <w:r w:rsidRPr="00514955">
        <w:rPr>
          <w:rFonts w:asciiTheme="minorHAnsi" w:hAnsiTheme="minorHAnsi" w:cstheme="minorHAnsi"/>
          <w:color w:val="000000"/>
        </w:rPr>
        <w:t xml:space="preserve">when there are </w:t>
      </w:r>
      <w:r w:rsidR="00913EE3" w:rsidRPr="00514955">
        <w:rPr>
          <w:rFonts w:asciiTheme="minorHAnsi" w:hAnsiTheme="minorHAnsi" w:cstheme="minorHAnsi"/>
          <w:color w:val="000000"/>
        </w:rPr>
        <w:t>other characters</w:t>
      </w:r>
      <w:r w:rsidRPr="00514955">
        <w:rPr>
          <w:rFonts w:asciiTheme="minorHAnsi" w:hAnsiTheme="minorHAnsi" w:cstheme="minorHAnsi"/>
          <w:color w:val="000000"/>
        </w:rPr>
        <w:t xml:space="preserve"> in the story stem, or </w:t>
      </w:r>
      <w:r w:rsidR="006841B2" w:rsidRPr="00514955">
        <w:rPr>
          <w:rFonts w:asciiTheme="minorHAnsi" w:hAnsiTheme="minorHAnsi" w:cstheme="minorHAnsi"/>
          <w:color w:val="000000"/>
        </w:rPr>
        <w:t>when participants</w:t>
      </w:r>
      <w:r w:rsidRPr="00514955">
        <w:rPr>
          <w:rFonts w:asciiTheme="minorHAnsi" w:hAnsiTheme="minorHAnsi" w:cstheme="minorHAnsi"/>
          <w:color w:val="000000"/>
        </w:rPr>
        <w:t xml:space="preserve"> write additional people into it, the different characters end up representing </w:t>
      </w:r>
      <w:r w:rsidRPr="00514955">
        <w:rPr>
          <w:rFonts w:asciiTheme="minorHAnsi" w:hAnsiTheme="minorHAnsi" w:cstheme="minorHAnsi"/>
          <w:color w:val="000000"/>
        </w:rPr>
        <w:lastRenderedPageBreak/>
        <w:t>the different types of em</w:t>
      </w:r>
      <w:r w:rsidR="006841B2" w:rsidRPr="00514955">
        <w:rPr>
          <w:rFonts w:asciiTheme="minorHAnsi" w:hAnsiTheme="minorHAnsi" w:cstheme="minorHAnsi"/>
          <w:color w:val="000000"/>
        </w:rPr>
        <w:t>o</w:t>
      </w:r>
      <w:r w:rsidRPr="00514955">
        <w:rPr>
          <w:rFonts w:asciiTheme="minorHAnsi" w:hAnsiTheme="minorHAnsi" w:cstheme="minorHAnsi"/>
          <w:color w:val="000000"/>
        </w:rPr>
        <w:t xml:space="preserve">tions people might </w:t>
      </w:r>
      <w:r w:rsidR="00540CFD" w:rsidRPr="00514955">
        <w:rPr>
          <w:rFonts w:asciiTheme="minorHAnsi" w:hAnsiTheme="minorHAnsi" w:cstheme="minorHAnsi"/>
          <w:color w:val="000000"/>
        </w:rPr>
        <w:t>experience in relation</w:t>
      </w:r>
      <w:r w:rsidRPr="00514955">
        <w:rPr>
          <w:rFonts w:asciiTheme="minorHAnsi" w:hAnsiTheme="minorHAnsi" w:cstheme="minorHAnsi"/>
          <w:color w:val="000000"/>
        </w:rPr>
        <w:t xml:space="preserve"> to what</w:t>
      </w:r>
      <w:r w:rsidR="00540CFD" w:rsidRPr="00514955">
        <w:rPr>
          <w:rFonts w:asciiTheme="minorHAnsi" w:hAnsiTheme="minorHAnsi" w:cstheme="minorHAnsi"/>
          <w:color w:val="000000"/>
        </w:rPr>
        <w:t>’</w:t>
      </w:r>
      <w:r w:rsidRPr="00514955">
        <w:rPr>
          <w:rFonts w:asciiTheme="minorHAnsi" w:hAnsiTheme="minorHAnsi" w:cstheme="minorHAnsi"/>
          <w:color w:val="000000"/>
        </w:rPr>
        <w:t>s happened</w:t>
      </w:r>
      <w:r w:rsidR="006841B2" w:rsidRPr="00514955">
        <w:rPr>
          <w:rFonts w:asciiTheme="minorHAnsi" w:hAnsiTheme="minorHAnsi" w:cstheme="minorHAnsi"/>
          <w:color w:val="000000"/>
        </w:rPr>
        <w:t xml:space="preserve"> in the story</w:t>
      </w:r>
      <w:r w:rsidRPr="00514955">
        <w:rPr>
          <w:rFonts w:asciiTheme="minorHAnsi" w:hAnsiTheme="minorHAnsi" w:cstheme="minorHAnsi"/>
          <w:color w:val="000000"/>
        </w:rPr>
        <w:t xml:space="preserve">. </w:t>
      </w:r>
    </w:p>
    <w:p w14:paraId="4B42B20C"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I also think</w:t>
      </w:r>
      <w:r w:rsidR="00540CFD" w:rsidRPr="00514955">
        <w:rPr>
          <w:rFonts w:asciiTheme="minorHAnsi" w:hAnsiTheme="minorHAnsi" w:cstheme="minorHAnsi"/>
          <w:color w:val="000000"/>
        </w:rPr>
        <w:t xml:space="preserve"> y</w:t>
      </w:r>
      <w:r w:rsidRPr="00514955">
        <w:rPr>
          <w:rFonts w:asciiTheme="minorHAnsi" w:hAnsiTheme="minorHAnsi" w:cstheme="minorHAnsi"/>
          <w:color w:val="000000"/>
        </w:rPr>
        <w:t xml:space="preserve">ou </w:t>
      </w:r>
      <w:r w:rsidR="00E70548" w:rsidRPr="00514955">
        <w:rPr>
          <w:rFonts w:asciiTheme="minorHAnsi" w:hAnsiTheme="minorHAnsi" w:cstheme="minorHAnsi"/>
          <w:color w:val="000000"/>
        </w:rPr>
        <w:t xml:space="preserve">can </w:t>
      </w:r>
      <w:r w:rsidRPr="00514955">
        <w:rPr>
          <w:rFonts w:asciiTheme="minorHAnsi" w:hAnsiTheme="minorHAnsi" w:cstheme="minorHAnsi"/>
          <w:color w:val="000000"/>
        </w:rPr>
        <w:t xml:space="preserve">give people a cliff hanger. It's that kind of </w:t>
      </w:r>
      <w:r w:rsidR="004D0E8C" w:rsidRPr="00514955">
        <w:rPr>
          <w:rFonts w:asciiTheme="minorHAnsi" w:hAnsiTheme="minorHAnsi" w:cstheme="minorHAnsi"/>
          <w:color w:val="000000"/>
        </w:rPr>
        <w:t>‘</w:t>
      </w:r>
      <w:r w:rsidR="00E70548" w:rsidRPr="00514955">
        <w:rPr>
          <w:rFonts w:asciiTheme="minorHAnsi" w:hAnsiTheme="minorHAnsi" w:cstheme="minorHAnsi"/>
          <w:color w:val="000000"/>
        </w:rPr>
        <w:t>A</w:t>
      </w:r>
      <w:r w:rsidRPr="00514955">
        <w:rPr>
          <w:rFonts w:asciiTheme="minorHAnsi" w:hAnsiTheme="minorHAnsi" w:cstheme="minorHAnsi"/>
          <w:color w:val="000000"/>
        </w:rPr>
        <w:t xml:space="preserve"> deep and dark</w:t>
      </w:r>
      <w:r w:rsidR="00E70548" w:rsidRPr="00514955">
        <w:rPr>
          <w:rFonts w:asciiTheme="minorHAnsi" w:hAnsiTheme="minorHAnsi" w:cstheme="minorHAnsi"/>
          <w:color w:val="000000"/>
        </w:rPr>
        <w:t>…</w:t>
      </w:r>
      <w:r w:rsidR="004D0E8C" w:rsidRPr="00514955">
        <w:rPr>
          <w:rFonts w:asciiTheme="minorHAnsi" w:hAnsiTheme="minorHAnsi" w:cstheme="minorHAnsi"/>
          <w:color w:val="000000"/>
        </w:rPr>
        <w:t>’</w:t>
      </w:r>
      <w:r w:rsidRPr="00514955">
        <w:rPr>
          <w:rFonts w:asciiTheme="minorHAnsi" w:hAnsiTheme="minorHAnsi" w:cstheme="minorHAnsi"/>
          <w:color w:val="000000"/>
        </w:rPr>
        <w:t xml:space="preserve"> story. </w:t>
      </w:r>
    </w:p>
    <w:p w14:paraId="58B561F5" w14:textId="77777777" w:rsidR="00540CFD" w:rsidRPr="00514955" w:rsidRDefault="00836852" w:rsidP="00514955">
      <w:pPr>
        <w:pStyle w:val="BodyText"/>
        <w:widowControl/>
        <w:spacing w:line="480" w:lineRule="auto"/>
        <w:rPr>
          <w:rFonts w:asciiTheme="minorHAnsi" w:hAnsiTheme="minorHAnsi" w:cstheme="minorHAnsi"/>
          <w:color w:val="000000"/>
        </w:rPr>
      </w:pPr>
      <w:proofErr w:type="spellStart"/>
      <w:r w:rsidRPr="00514955">
        <w:rPr>
          <w:rFonts w:asciiTheme="minorHAnsi" w:hAnsiTheme="minorHAnsi" w:cstheme="minorHAnsi"/>
          <w:b/>
          <w:color w:val="000000"/>
        </w:rPr>
        <w:t>Iduna</w:t>
      </w:r>
      <w:proofErr w:type="spellEnd"/>
      <w:r w:rsidRPr="00514955">
        <w:rPr>
          <w:rFonts w:asciiTheme="minorHAnsi" w:hAnsiTheme="minorHAnsi" w:cstheme="minorHAnsi"/>
          <w:color w:val="000000"/>
        </w:rPr>
        <w:t>: So</w:t>
      </w:r>
      <w:r w:rsidR="006841B2" w:rsidRPr="00514955">
        <w:rPr>
          <w:rFonts w:asciiTheme="minorHAnsi" w:hAnsiTheme="minorHAnsi" w:cstheme="minorHAnsi"/>
          <w:color w:val="000000"/>
        </w:rPr>
        <w:t>,</w:t>
      </w:r>
      <w:r w:rsidRPr="00514955">
        <w:rPr>
          <w:rFonts w:asciiTheme="minorHAnsi" w:hAnsiTheme="minorHAnsi" w:cstheme="minorHAnsi"/>
          <w:color w:val="000000"/>
        </w:rPr>
        <w:t xml:space="preserve"> somebody comes into the room and find</w:t>
      </w:r>
      <w:r w:rsidR="008C680E" w:rsidRPr="00514955">
        <w:rPr>
          <w:rFonts w:asciiTheme="minorHAnsi" w:hAnsiTheme="minorHAnsi" w:cstheme="minorHAnsi"/>
          <w:color w:val="000000"/>
        </w:rPr>
        <w:t xml:space="preserve">s something unexpected, like their partner masturbating. People will </w:t>
      </w:r>
      <w:r w:rsidR="00913EE3" w:rsidRPr="00514955">
        <w:rPr>
          <w:rFonts w:asciiTheme="minorHAnsi" w:hAnsiTheme="minorHAnsi" w:cstheme="minorHAnsi"/>
          <w:color w:val="000000"/>
        </w:rPr>
        <w:t>often</w:t>
      </w:r>
      <w:r w:rsidR="008C680E" w:rsidRPr="00514955">
        <w:rPr>
          <w:rFonts w:asciiTheme="minorHAnsi" w:hAnsiTheme="minorHAnsi" w:cstheme="minorHAnsi"/>
          <w:color w:val="000000"/>
        </w:rPr>
        <w:t xml:space="preserve"> put themselves into the shoes of the ‘injured’ party. It is easier for people to write what happens next if they have had an emotional response to the cue. </w:t>
      </w:r>
    </w:p>
    <w:p w14:paraId="417BC78D"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Pr="00514955">
        <w:rPr>
          <w:rFonts w:asciiTheme="minorHAnsi" w:hAnsiTheme="minorHAnsi" w:cstheme="minorHAnsi"/>
          <w:color w:val="000000"/>
        </w:rPr>
        <w:t>: Yes,</w:t>
      </w:r>
      <w:r w:rsidR="00540CFD" w:rsidRPr="00514955">
        <w:rPr>
          <w:rFonts w:asciiTheme="minorHAnsi" w:hAnsiTheme="minorHAnsi" w:cstheme="minorHAnsi"/>
          <w:color w:val="000000"/>
        </w:rPr>
        <w:t xml:space="preserve"> in </w:t>
      </w:r>
      <w:r w:rsidR="00913EE3" w:rsidRPr="00514955">
        <w:rPr>
          <w:rFonts w:asciiTheme="minorHAnsi" w:hAnsiTheme="minorHAnsi" w:cstheme="minorHAnsi"/>
          <w:color w:val="000000"/>
        </w:rPr>
        <w:t>Ginny and my trans parent</w:t>
      </w:r>
      <w:r w:rsidR="00540CFD" w:rsidRPr="00514955">
        <w:rPr>
          <w:rFonts w:asciiTheme="minorHAnsi" w:hAnsiTheme="minorHAnsi" w:cstheme="minorHAnsi"/>
          <w:color w:val="000000"/>
        </w:rPr>
        <w:t xml:space="preserve"> study</w:t>
      </w:r>
      <w:r w:rsidRPr="00514955">
        <w:rPr>
          <w:rFonts w:asciiTheme="minorHAnsi" w:hAnsiTheme="minorHAnsi" w:cstheme="minorHAnsi"/>
          <w:color w:val="000000"/>
        </w:rPr>
        <w:t xml:space="preserve"> </w:t>
      </w:r>
      <w:r w:rsidR="00913EE3" w:rsidRPr="00514955">
        <w:rPr>
          <w:rFonts w:asciiTheme="minorHAnsi" w:hAnsiTheme="minorHAnsi" w:cstheme="minorHAnsi"/>
          <w:color w:val="000000"/>
        </w:rPr>
        <w:t>the parent</w:t>
      </w:r>
      <w:r w:rsidR="004D0E8C" w:rsidRPr="00514955">
        <w:rPr>
          <w:rFonts w:asciiTheme="minorHAnsi" w:hAnsiTheme="minorHAnsi" w:cstheme="minorHAnsi"/>
          <w:color w:val="000000"/>
        </w:rPr>
        <w:t xml:space="preserve"> has</w:t>
      </w:r>
      <w:r w:rsidRPr="00514955">
        <w:rPr>
          <w:rFonts w:asciiTheme="minorHAnsi" w:hAnsiTheme="minorHAnsi" w:cstheme="minorHAnsi"/>
          <w:color w:val="000000"/>
        </w:rPr>
        <w:t xml:space="preserve"> got something important to tell </w:t>
      </w:r>
      <w:r w:rsidR="00913EE3" w:rsidRPr="00514955">
        <w:rPr>
          <w:rFonts w:asciiTheme="minorHAnsi" w:hAnsiTheme="minorHAnsi" w:cstheme="minorHAnsi"/>
          <w:color w:val="000000"/>
        </w:rPr>
        <w:t>their</w:t>
      </w:r>
      <w:r w:rsidRPr="00514955">
        <w:rPr>
          <w:rFonts w:asciiTheme="minorHAnsi" w:hAnsiTheme="minorHAnsi" w:cstheme="minorHAnsi"/>
          <w:color w:val="000000"/>
        </w:rPr>
        <w:t xml:space="preserve"> children</w:t>
      </w:r>
      <w:r w:rsidR="00540CFD" w:rsidRPr="00514955">
        <w:rPr>
          <w:rFonts w:asciiTheme="minorHAnsi" w:hAnsiTheme="minorHAnsi" w:cstheme="minorHAnsi"/>
          <w:color w:val="000000"/>
        </w:rPr>
        <w:t>,</w:t>
      </w:r>
      <w:r w:rsidRPr="00514955">
        <w:rPr>
          <w:rFonts w:asciiTheme="minorHAnsi" w:hAnsiTheme="minorHAnsi" w:cstheme="minorHAnsi"/>
          <w:color w:val="000000"/>
        </w:rPr>
        <w:t xml:space="preserve"> and then </w:t>
      </w:r>
      <w:r w:rsidR="00913EE3" w:rsidRPr="00514955">
        <w:rPr>
          <w:rFonts w:asciiTheme="minorHAnsi" w:hAnsiTheme="minorHAnsi" w:cstheme="minorHAnsi"/>
          <w:color w:val="000000"/>
        </w:rPr>
        <w:t>they</w:t>
      </w:r>
      <w:r w:rsidRPr="00514955">
        <w:rPr>
          <w:rFonts w:asciiTheme="minorHAnsi" w:hAnsiTheme="minorHAnsi" w:cstheme="minorHAnsi"/>
          <w:color w:val="000000"/>
        </w:rPr>
        <w:t xml:space="preserve"> disclose that </w:t>
      </w:r>
      <w:r w:rsidR="00913EE3" w:rsidRPr="00514955">
        <w:rPr>
          <w:rFonts w:asciiTheme="minorHAnsi" w:hAnsiTheme="minorHAnsi" w:cstheme="minorHAnsi"/>
          <w:color w:val="000000"/>
        </w:rPr>
        <w:t>they’re</w:t>
      </w:r>
      <w:r w:rsidRPr="00514955">
        <w:rPr>
          <w:rFonts w:asciiTheme="minorHAnsi" w:hAnsiTheme="minorHAnsi" w:cstheme="minorHAnsi"/>
          <w:color w:val="000000"/>
        </w:rPr>
        <w:t xml:space="preserve"> trans. </w:t>
      </w:r>
    </w:p>
    <w:p w14:paraId="44A33401"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Yes, it creates a space that you can write into</w:t>
      </w:r>
      <w:r w:rsidR="00102118" w:rsidRPr="00514955">
        <w:rPr>
          <w:rFonts w:asciiTheme="minorHAnsi" w:hAnsiTheme="minorHAnsi" w:cstheme="minorHAnsi"/>
          <w:color w:val="000000"/>
        </w:rPr>
        <w:t>,</w:t>
      </w:r>
      <w:r w:rsidRPr="00514955">
        <w:rPr>
          <w:rFonts w:asciiTheme="minorHAnsi" w:hAnsiTheme="minorHAnsi" w:cstheme="minorHAnsi"/>
          <w:color w:val="000000"/>
        </w:rPr>
        <w:t xml:space="preserve"> in all sorts of different ways. </w:t>
      </w:r>
      <w:r w:rsidR="006841B2" w:rsidRPr="00514955">
        <w:rPr>
          <w:rFonts w:asciiTheme="minorHAnsi" w:hAnsiTheme="minorHAnsi" w:cstheme="minorHAnsi"/>
          <w:color w:val="000000"/>
        </w:rPr>
        <w:t>O</w:t>
      </w:r>
      <w:r w:rsidRPr="00514955">
        <w:rPr>
          <w:rFonts w:asciiTheme="minorHAnsi" w:hAnsiTheme="minorHAnsi" w:cstheme="minorHAnsi"/>
          <w:color w:val="000000"/>
        </w:rPr>
        <w:t>ne of the things that projective</w:t>
      </w:r>
      <w:r w:rsidR="006841B2" w:rsidRPr="00514955">
        <w:rPr>
          <w:rFonts w:asciiTheme="minorHAnsi" w:hAnsiTheme="minorHAnsi" w:cstheme="minorHAnsi"/>
          <w:color w:val="000000"/>
        </w:rPr>
        <w:t xml:space="preserve"> methods</w:t>
      </w:r>
      <w:r w:rsidRPr="00514955">
        <w:rPr>
          <w:rFonts w:asciiTheme="minorHAnsi" w:hAnsiTheme="minorHAnsi" w:cstheme="minorHAnsi"/>
          <w:color w:val="000000"/>
        </w:rPr>
        <w:t xml:space="preserve"> are famous for</w:t>
      </w:r>
      <w:r w:rsidR="006841B2" w:rsidRPr="00514955">
        <w:rPr>
          <w:rFonts w:asciiTheme="minorHAnsi" w:hAnsiTheme="minorHAnsi" w:cstheme="minorHAnsi"/>
          <w:color w:val="000000"/>
        </w:rPr>
        <w:t>,</w:t>
      </w:r>
      <w:r w:rsidRPr="00514955">
        <w:rPr>
          <w:rFonts w:asciiTheme="minorHAnsi" w:hAnsiTheme="minorHAnsi" w:cstheme="minorHAnsi"/>
          <w:color w:val="000000"/>
        </w:rPr>
        <w:t xml:space="preserve"> is having ambiguity in the stem. So</w:t>
      </w:r>
      <w:r w:rsidR="00913EE3" w:rsidRPr="00514955">
        <w:rPr>
          <w:rFonts w:asciiTheme="minorHAnsi" w:hAnsiTheme="minorHAnsi" w:cstheme="minorHAnsi"/>
          <w:color w:val="000000"/>
        </w:rPr>
        <w:t>,</w:t>
      </w:r>
      <w:r w:rsidR="006841B2" w:rsidRPr="00514955">
        <w:rPr>
          <w:rFonts w:asciiTheme="minorHAnsi" w:hAnsiTheme="minorHAnsi" w:cstheme="minorHAnsi"/>
          <w:color w:val="000000"/>
        </w:rPr>
        <w:t xml:space="preserve"> you can explore</w:t>
      </w:r>
      <w:r w:rsidRPr="00514955">
        <w:rPr>
          <w:rFonts w:asciiTheme="minorHAnsi" w:hAnsiTheme="minorHAnsi" w:cstheme="minorHAnsi"/>
          <w:color w:val="000000"/>
        </w:rPr>
        <w:t xml:space="preserve"> what people mean by the core thing under investigation</w:t>
      </w:r>
      <w:r w:rsidR="006841B2" w:rsidRPr="00514955">
        <w:rPr>
          <w:rFonts w:asciiTheme="minorHAnsi" w:hAnsiTheme="minorHAnsi" w:cstheme="minorHAnsi"/>
          <w:color w:val="000000"/>
        </w:rPr>
        <w:t xml:space="preserve"> </w:t>
      </w:r>
      <w:r w:rsidR="00102118" w:rsidRPr="00514955">
        <w:rPr>
          <w:rFonts w:asciiTheme="minorHAnsi" w:hAnsiTheme="minorHAnsi" w:cstheme="minorHAnsi"/>
          <w:color w:val="000000"/>
        </w:rPr>
        <w:t>–</w:t>
      </w:r>
      <w:r w:rsidRPr="00514955">
        <w:rPr>
          <w:rFonts w:asciiTheme="minorHAnsi" w:hAnsiTheme="minorHAnsi" w:cstheme="minorHAnsi"/>
          <w:color w:val="000000"/>
        </w:rPr>
        <w:t xml:space="preserve"> what do they mean by masturbation, what do they mean by experimental sex, what does </w:t>
      </w:r>
      <w:proofErr w:type="gramStart"/>
      <w:r w:rsidRPr="00514955">
        <w:rPr>
          <w:rFonts w:asciiTheme="minorHAnsi" w:hAnsiTheme="minorHAnsi" w:cstheme="minorHAnsi"/>
          <w:color w:val="000000"/>
        </w:rPr>
        <w:t>being</w:t>
      </w:r>
      <w:proofErr w:type="gramEnd"/>
      <w:r w:rsidRPr="00514955">
        <w:rPr>
          <w:rFonts w:asciiTheme="minorHAnsi" w:hAnsiTheme="minorHAnsi" w:cstheme="minorHAnsi"/>
          <w:color w:val="000000"/>
        </w:rPr>
        <w:t xml:space="preserve"> girly mean if you're fourteen</w:t>
      </w:r>
      <w:r w:rsidR="00540CFD" w:rsidRPr="00514955">
        <w:rPr>
          <w:rFonts w:asciiTheme="minorHAnsi" w:hAnsiTheme="minorHAnsi" w:cstheme="minorHAnsi"/>
          <w:color w:val="000000"/>
        </w:rPr>
        <w:t>?</w:t>
      </w:r>
    </w:p>
    <w:p w14:paraId="440EE4A7"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Pr="00514955">
        <w:rPr>
          <w:rFonts w:asciiTheme="minorHAnsi" w:hAnsiTheme="minorHAnsi" w:cstheme="minorHAnsi"/>
          <w:color w:val="000000"/>
        </w:rPr>
        <w:t xml:space="preserve">: Short stories are </w:t>
      </w:r>
      <w:r w:rsidR="006841B2" w:rsidRPr="00514955">
        <w:rPr>
          <w:rFonts w:asciiTheme="minorHAnsi" w:hAnsiTheme="minorHAnsi" w:cstheme="minorHAnsi"/>
          <w:color w:val="000000"/>
        </w:rPr>
        <w:t xml:space="preserve">not </w:t>
      </w:r>
      <w:r w:rsidRPr="00514955">
        <w:rPr>
          <w:rFonts w:asciiTheme="minorHAnsi" w:hAnsiTheme="minorHAnsi" w:cstheme="minorHAnsi"/>
          <w:color w:val="000000"/>
        </w:rPr>
        <w:t xml:space="preserve">necessarily </w:t>
      </w:r>
      <w:r w:rsidR="00C01099" w:rsidRPr="00514955">
        <w:rPr>
          <w:rFonts w:asciiTheme="minorHAnsi" w:hAnsiTheme="minorHAnsi" w:cstheme="minorHAnsi"/>
          <w:color w:val="000000"/>
        </w:rPr>
        <w:t>bad</w:t>
      </w:r>
      <w:r w:rsidRPr="00514955">
        <w:rPr>
          <w:rFonts w:asciiTheme="minorHAnsi" w:hAnsiTheme="minorHAnsi" w:cstheme="minorHAnsi"/>
          <w:color w:val="000000"/>
        </w:rPr>
        <w:t xml:space="preserve"> stories</w:t>
      </w:r>
      <w:r w:rsidR="006841B2" w:rsidRPr="00514955">
        <w:rPr>
          <w:rFonts w:asciiTheme="minorHAnsi" w:hAnsiTheme="minorHAnsi" w:cstheme="minorHAnsi"/>
          <w:color w:val="000000"/>
        </w:rPr>
        <w:t>.</w:t>
      </w:r>
      <w:r w:rsidR="00F47D0C" w:rsidRPr="00514955">
        <w:rPr>
          <w:rFonts w:asciiTheme="minorHAnsi" w:hAnsiTheme="minorHAnsi" w:cstheme="minorHAnsi"/>
          <w:color w:val="000000"/>
        </w:rPr>
        <w:t xml:space="preserve"> </w:t>
      </w:r>
      <w:r w:rsidR="006841B2" w:rsidRPr="00514955">
        <w:rPr>
          <w:rFonts w:asciiTheme="minorHAnsi" w:hAnsiTheme="minorHAnsi" w:cstheme="minorHAnsi"/>
          <w:color w:val="000000"/>
        </w:rPr>
        <w:t>S</w:t>
      </w:r>
      <w:r w:rsidRPr="00514955">
        <w:rPr>
          <w:rFonts w:asciiTheme="minorHAnsi" w:hAnsiTheme="minorHAnsi" w:cstheme="minorHAnsi"/>
          <w:color w:val="000000"/>
        </w:rPr>
        <w:t>ome of the ones that stick in my mind</w:t>
      </w:r>
      <w:r w:rsidR="00540CFD" w:rsidRPr="00514955">
        <w:rPr>
          <w:rFonts w:asciiTheme="minorHAnsi" w:hAnsiTheme="minorHAnsi" w:cstheme="minorHAnsi"/>
          <w:color w:val="000000"/>
        </w:rPr>
        <w:t xml:space="preserve"> are short. In</w:t>
      </w:r>
      <w:r w:rsidRPr="00514955">
        <w:rPr>
          <w:rFonts w:asciiTheme="minorHAnsi" w:hAnsiTheme="minorHAnsi" w:cstheme="minorHAnsi"/>
          <w:color w:val="000000"/>
        </w:rPr>
        <w:t xml:space="preserve"> Kitzinger and Powell's </w:t>
      </w:r>
      <w:r w:rsidR="00D76101" w:rsidRPr="00514955">
        <w:rPr>
          <w:rFonts w:asciiTheme="minorHAnsi" w:hAnsiTheme="minorHAnsi" w:cstheme="minorHAnsi"/>
          <w:color w:val="000000"/>
        </w:rPr>
        <w:t>(</w:t>
      </w:r>
      <w:r w:rsidR="002779B6" w:rsidRPr="00514955">
        <w:rPr>
          <w:rFonts w:asciiTheme="minorHAnsi" w:hAnsiTheme="minorHAnsi" w:cstheme="minorHAnsi"/>
          <w:color w:val="000000"/>
        </w:rPr>
        <w:t>1995</w:t>
      </w:r>
      <w:r w:rsidR="00D76101" w:rsidRPr="00514955">
        <w:rPr>
          <w:rFonts w:asciiTheme="minorHAnsi" w:hAnsiTheme="minorHAnsi" w:cstheme="minorHAnsi"/>
          <w:color w:val="000000"/>
        </w:rPr>
        <w:t xml:space="preserve">) </w:t>
      </w:r>
      <w:r w:rsidRPr="00514955">
        <w:rPr>
          <w:rFonts w:asciiTheme="minorHAnsi" w:hAnsiTheme="minorHAnsi" w:cstheme="minorHAnsi"/>
          <w:color w:val="000000"/>
        </w:rPr>
        <w:t>study</w:t>
      </w:r>
      <w:r w:rsidR="00F47D0C" w:rsidRPr="00514955">
        <w:rPr>
          <w:rFonts w:asciiTheme="minorHAnsi" w:hAnsiTheme="minorHAnsi" w:cstheme="minorHAnsi"/>
          <w:color w:val="000000"/>
        </w:rPr>
        <w:t xml:space="preserve"> </w:t>
      </w:r>
      <w:r w:rsidRPr="00514955">
        <w:rPr>
          <w:rFonts w:asciiTheme="minorHAnsi" w:hAnsiTheme="minorHAnsi" w:cstheme="minorHAnsi"/>
          <w:color w:val="000000"/>
        </w:rPr>
        <w:t>about infidelity</w:t>
      </w:r>
      <w:r w:rsidR="00540CFD" w:rsidRPr="00514955">
        <w:rPr>
          <w:rFonts w:asciiTheme="minorHAnsi" w:hAnsiTheme="minorHAnsi" w:cstheme="minorHAnsi"/>
          <w:color w:val="000000"/>
        </w:rPr>
        <w:t>, one</w:t>
      </w:r>
      <w:r w:rsidR="006841B2" w:rsidRPr="00514955">
        <w:rPr>
          <w:rFonts w:asciiTheme="minorHAnsi" w:hAnsiTheme="minorHAnsi" w:cstheme="minorHAnsi"/>
          <w:color w:val="000000"/>
        </w:rPr>
        <w:t xml:space="preserve"> </w:t>
      </w:r>
      <w:r w:rsidR="007E138E" w:rsidRPr="00514955">
        <w:rPr>
          <w:rFonts w:asciiTheme="minorHAnsi" w:hAnsiTheme="minorHAnsi" w:cstheme="minorHAnsi"/>
          <w:color w:val="000000"/>
        </w:rPr>
        <w:t xml:space="preserve">story </w:t>
      </w:r>
      <w:r w:rsidR="006841B2" w:rsidRPr="00514955">
        <w:rPr>
          <w:rFonts w:asciiTheme="minorHAnsi" w:hAnsiTheme="minorHAnsi" w:cstheme="minorHAnsi"/>
          <w:color w:val="000000"/>
        </w:rPr>
        <w:t xml:space="preserve">ended </w:t>
      </w:r>
      <w:r w:rsidR="004D0E8C" w:rsidRPr="00514955">
        <w:rPr>
          <w:rFonts w:asciiTheme="minorHAnsi" w:hAnsiTheme="minorHAnsi" w:cstheme="minorHAnsi"/>
          <w:color w:val="000000"/>
        </w:rPr>
        <w:t>‘</w:t>
      </w:r>
      <w:r w:rsidRPr="00514955">
        <w:rPr>
          <w:rFonts w:asciiTheme="minorHAnsi" w:hAnsiTheme="minorHAnsi" w:cstheme="minorHAnsi"/>
          <w:color w:val="000000"/>
        </w:rPr>
        <w:t>And he shot her</w:t>
      </w:r>
      <w:r w:rsidR="004D0E8C" w:rsidRPr="00514955">
        <w:rPr>
          <w:rFonts w:asciiTheme="minorHAnsi" w:hAnsiTheme="minorHAnsi" w:cstheme="minorHAnsi"/>
          <w:color w:val="000000"/>
        </w:rPr>
        <w:t>’</w:t>
      </w:r>
      <w:r w:rsidRPr="00514955">
        <w:rPr>
          <w:rFonts w:asciiTheme="minorHAnsi" w:hAnsiTheme="minorHAnsi" w:cstheme="minorHAnsi"/>
          <w:color w:val="000000"/>
        </w:rPr>
        <w:t xml:space="preserve">. </w:t>
      </w:r>
      <w:r w:rsidR="00540CFD" w:rsidRPr="00514955">
        <w:rPr>
          <w:rFonts w:asciiTheme="minorHAnsi" w:hAnsiTheme="minorHAnsi" w:cstheme="minorHAnsi"/>
          <w:color w:val="000000"/>
        </w:rPr>
        <w:t>F</w:t>
      </w:r>
      <w:r w:rsidRPr="00514955">
        <w:rPr>
          <w:rFonts w:asciiTheme="minorHAnsi" w:hAnsiTheme="minorHAnsi" w:cstheme="minorHAnsi"/>
          <w:color w:val="000000"/>
        </w:rPr>
        <w:t xml:space="preserve">rom </w:t>
      </w:r>
      <w:r w:rsidR="00D76101" w:rsidRPr="00514955">
        <w:rPr>
          <w:rFonts w:asciiTheme="minorHAnsi" w:hAnsiTheme="minorHAnsi" w:cstheme="minorHAnsi"/>
          <w:color w:val="000000"/>
        </w:rPr>
        <w:t>my study (Frith, 201</w:t>
      </w:r>
      <w:r w:rsidR="002779B6" w:rsidRPr="00514955">
        <w:rPr>
          <w:rFonts w:asciiTheme="minorHAnsi" w:hAnsiTheme="minorHAnsi" w:cstheme="minorHAnsi"/>
          <w:color w:val="000000"/>
        </w:rPr>
        <w:t>3</w:t>
      </w:r>
      <w:r w:rsidR="00D76101" w:rsidRPr="00514955">
        <w:rPr>
          <w:rFonts w:asciiTheme="minorHAnsi" w:hAnsiTheme="minorHAnsi" w:cstheme="minorHAnsi"/>
          <w:color w:val="000000"/>
        </w:rPr>
        <w:t xml:space="preserve">) about </w:t>
      </w:r>
      <w:r w:rsidRPr="00514955">
        <w:rPr>
          <w:rFonts w:asciiTheme="minorHAnsi" w:hAnsiTheme="minorHAnsi" w:cstheme="minorHAnsi"/>
          <w:color w:val="000000"/>
        </w:rPr>
        <w:t xml:space="preserve">the absence of </w:t>
      </w:r>
      <w:r w:rsidR="00D76101" w:rsidRPr="00514955">
        <w:rPr>
          <w:rFonts w:asciiTheme="minorHAnsi" w:hAnsiTheme="minorHAnsi" w:cstheme="minorHAnsi"/>
          <w:color w:val="000000"/>
        </w:rPr>
        <w:t xml:space="preserve">(female) </w:t>
      </w:r>
      <w:r w:rsidRPr="00514955">
        <w:rPr>
          <w:rFonts w:asciiTheme="minorHAnsi" w:hAnsiTheme="minorHAnsi" w:cstheme="minorHAnsi"/>
          <w:color w:val="000000"/>
        </w:rPr>
        <w:t>orgasm</w:t>
      </w:r>
      <w:r w:rsidR="00540CFD" w:rsidRPr="00514955">
        <w:rPr>
          <w:rFonts w:asciiTheme="minorHAnsi" w:hAnsiTheme="minorHAnsi" w:cstheme="minorHAnsi"/>
          <w:color w:val="000000"/>
        </w:rPr>
        <w:t>, one</w:t>
      </w:r>
      <w:r w:rsidR="00D76101" w:rsidRPr="00514955">
        <w:rPr>
          <w:rFonts w:asciiTheme="minorHAnsi" w:hAnsiTheme="minorHAnsi" w:cstheme="minorHAnsi"/>
          <w:color w:val="000000"/>
        </w:rPr>
        <w:t xml:space="preserve"> ended with </w:t>
      </w:r>
      <w:r w:rsidR="004D0E8C" w:rsidRPr="00514955">
        <w:rPr>
          <w:rFonts w:asciiTheme="minorHAnsi" w:hAnsiTheme="minorHAnsi" w:cstheme="minorHAnsi"/>
          <w:color w:val="000000"/>
        </w:rPr>
        <w:t>‘</w:t>
      </w:r>
      <w:r w:rsidRPr="00514955">
        <w:rPr>
          <w:rFonts w:asciiTheme="minorHAnsi" w:hAnsiTheme="minorHAnsi" w:cstheme="minorHAnsi"/>
          <w:color w:val="000000"/>
        </w:rPr>
        <w:t>And he rolled over</w:t>
      </w:r>
      <w:r w:rsidR="004D0E8C" w:rsidRPr="00514955">
        <w:rPr>
          <w:rFonts w:asciiTheme="minorHAnsi" w:hAnsiTheme="minorHAnsi" w:cstheme="minorHAnsi"/>
          <w:color w:val="000000"/>
        </w:rPr>
        <w:t>’</w:t>
      </w:r>
      <w:r w:rsidR="00D76101" w:rsidRPr="00514955">
        <w:rPr>
          <w:rFonts w:asciiTheme="minorHAnsi" w:hAnsiTheme="minorHAnsi" w:cstheme="minorHAnsi"/>
          <w:color w:val="000000"/>
        </w:rPr>
        <w:t xml:space="preserve">. </w:t>
      </w:r>
      <w:r w:rsidRPr="00514955">
        <w:rPr>
          <w:rFonts w:asciiTheme="minorHAnsi" w:hAnsiTheme="minorHAnsi" w:cstheme="minorHAnsi"/>
          <w:color w:val="000000"/>
        </w:rPr>
        <w:t>A very s</w:t>
      </w:r>
      <w:r w:rsidR="00D76101" w:rsidRPr="00514955">
        <w:rPr>
          <w:rFonts w:asciiTheme="minorHAnsi" w:hAnsiTheme="minorHAnsi" w:cstheme="minorHAnsi"/>
          <w:color w:val="000000"/>
        </w:rPr>
        <w:t>hort</w:t>
      </w:r>
      <w:r w:rsidRPr="00514955">
        <w:rPr>
          <w:rFonts w:asciiTheme="minorHAnsi" w:hAnsiTheme="minorHAnsi" w:cstheme="minorHAnsi"/>
          <w:color w:val="000000"/>
        </w:rPr>
        <w:t xml:space="preserve"> ending, but very packed with meaning. </w:t>
      </w:r>
    </w:p>
    <w:p w14:paraId="0A66AFCA" w14:textId="77777777" w:rsidR="00836852" w:rsidRPr="00514955" w:rsidRDefault="00C01099"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00836852" w:rsidRPr="00514955">
        <w:rPr>
          <w:rFonts w:asciiTheme="minorHAnsi" w:hAnsiTheme="minorHAnsi" w:cstheme="minorHAnsi"/>
          <w:color w:val="000000"/>
        </w:rPr>
        <w:t>: I'm thinking of the ways in which</w:t>
      </w:r>
      <w:r w:rsidR="00134FBA" w:rsidRPr="00514955">
        <w:rPr>
          <w:rFonts w:asciiTheme="minorHAnsi" w:hAnsiTheme="minorHAnsi" w:cstheme="minorHAnsi"/>
          <w:color w:val="000000"/>
        </w:rPr>
        <w:t xml:space="preserve"> in</w:t>
      </w:r>
      <w:r w:rsidR="00836852" w:rsidRPr="00514955">
        <w:rPr>
          <w:rFonts w:asciiTheme="minorHAnsi" w:hAnsiTheme="minorHAnsi" w:cstheme="minorHAnsi"/>
          <w:color w:val="000000"/>
        </w:rPr>
        <w:t xml:space="preserve"> certain kinds of contexts</w:t>
      </w:r>
      <w:r w:rsidR="00134FBA" w:rsidRPr="00514955">
        <w:rPr>
          <w:rFonts w:asciiTheme="minorHAnsi" w:hAnsiTheme="minorHAnsi" w:cstheme="minorHAnsi"/>
          <w:color w:val="000000"/>
        </w:rPr>
        <w:t>,</w:t>
      </w:r>
      <w:r w:rsidR="00836852" w:rsidRPr="00514955">
        <w:rPr>
          <w:rFonts w:asciiTheme="minorHAnsi" w:hAnsiTheme="minorHAnsi" w:cstheme="minorHAnsi"/>
          <w:color w:val="000000"/>
        </w:rPr>
        <w:t xml:space="preserve"> like schools, there</w:t>
      </w:r>
      <w:r w:rsidR="00134FBA" w:rsidRPr="00514955">
        <w:rPr>
          <w:rFonts w:asciiTheme="minorHAnsi" w:hAnsiTheme="minorHAnsi" w:cstheme="minorHAnsi"/>
          <w:color w:val="000000"/>
        </w:rPr>
        <w:t xml:space="preserve"> are</w:t>
      </w:r>
      <w:r w:rsidR="00836852" w:rsidRPr="00514955">
        <w:rPr>
          <w:rFonts w:asciiTheme="minorHAnsi" w:hAnsiTheme="minorHAnsi" w:cstheme="minorHAnsi"/>
          <w:color w:val="000000"/>
        </w:rPr>
        <w:t xml:space="preserve"> these narratives about what happens</w:t>
      </w:r>
      <w:r w:rsidR="00134FBA" w:rsidRPr="00514955">
        <w:rPr>
          <w:rFonts w:asciiTheme="minorHAnsi" w:hAnsiTheme="minorHAnsi" w:cstheme="minorHAnsi"/>
          <w:color w:val="000000"/>
        </w:rPr>
        <w:t xml:space="preserve"> </w:t>
      </w:r>
      <w:r w:rsidR="00102118" w:rsidRPr="00514955">
        <w:rPr>
          <w:rFonts w:asciiTheme="minorHAnsi" w:hAnsiTheme="minorHAnsi" w:cstheme="minorHAnsi"/>
          <w:color w:val="000000"/>
        </w:rPr>
        <w:t>–</w:t>
      </w:r>
      <w:r w:rsidR="00836852" w:rsidRPr="00514955">
        <w:rPr>
          <w:rFonts w:asciiTheme="minorHAnsi" w:hAnsiTheme="minorHAnsi" w:cstheme="minorHAnsi"/>
          <w:color w:val="000000"/>
        </w:rPr>
        <w:t xml:space="preserve"> you choose your GCSE topics</w:t>
      </w:r>
      <w:r w:rsidR="00102118"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 and you're already cued into a </w:t>
      </w:r>
      <w:proofErr w:type="gramStart"/>
      <w:r w:rsidR="00836852" w:rsidRPr="00514955">
        <w:rPr>
          <w:rFonts w:asciiTheme="minorHAnsi" w:hAnsiTheme="minorHAnsi" w:cstheme="minorHAnsi"/>
          <w:color w:val="000000"/>
        </w:rPr>
        <w:t>particular kind</w:t>
      </w:r>
      <w:proofErr w:type="gramEnd"/>
      <w:r w:rsidR="00836852" w:rsidRPr="00514955">
        <w:rPr>
          <w:rFonts w:asciiTheme="minorHAnsi" w:hAnsiTheme="minorHAnsi" w:cstheme="minorHAnsi"/>
          <w:color w:val="000000"/>
        </w:rPr>
        <w:t xml:space="preserve"> of trajectory. </w:t>
      </w:r>
    </w:p>
    <w:p w14:paraId="2072990C"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Pr="00514955">
        <w:rPr>
          <w:rFonts w:asciiTheme="minorHAnsi" w:hAnsiTheme="minorHAnsi" w:cstheme="minorHAnsi"/>
          <w:color w:val="000000"/>
        </w:rPr>
        <w:t>: Yes</w:t>
      </w:r>
      <w:r w:rsidR="00985AF9" w:rsidRPr="00514955">
        <w:rPr>
          <w:rFonts w:asciiTheme="minorHAnsi" w:hAnsiTheme="minorHAnsi" w:cstheme="minorHAnsi"/>
          <w:color w:val="000000"/>
        </w:rPr>
        <w:t>, a student of</w:t>
      </w:r>
      <w:r w:rsidRPr="00514955">
        <w:rPr>
          <w:rFonts w:asciiTheme="minorHAnsi" w:hAnsiTheme="minorHAnsi" w:cstheme="minorHAnsi"/>
          <w:color w:val="000000"/>
        </w:rPr>
        <w:t xml:space="preserve"> a colleague </w:t>
      </w:r>
      <w:r w:rsidR="00985AF9" w:rsidRPr="00514955">
        <w:rPr>
          <w:rFonts w:asciiTheme="minorHAnsi" w:hAnsiTheme="minorHAnsi" w:cstheme="minorHAnsi"/>
          <w:color w:val="000000"/>
        </w:rPr>
        <w:t xml:space="preserve">used a </w:t>
      </w:r>
      <w:r w:rsidRPr="00514955">
        <w:rPr>
          <w:rFonts w:asciiTheme="minorHAnsi" w:hAnsiTheme="minorHAnsi" w:cstheme="minorHAnsi"/>
          <w:color w:val="000000"/>
        </w:rPr>
        <w:t xml:space="preserve">scenario </w:t>
      </w:r>
      <w:r w:rsidR="00985AF9" w:rsidRPr="00514955">
        <w:rPr>
          <w:rFonts w:asciiTheme="minorHAnsi" w:hAnsiTheme="minorHAnsi" w:cstheme="minorHAnsi"/>
          <w:color w:val="000000"/>
        </w:rPr>
        <w:t xml:space="preserve">in which a </w:t>
      </w:r>
      <w:r w:rsidRPr="00514955">
        <w:rPr>
          <w:rFonts w:asciiTheme="minorHAnsi" w:hAnsiTheme="minorHAnsi" w:cstheme="minorHAnsi"/>
          <w:color w:val="000000"/>
        </w:rPr>
        <w:t xml:space="preserve">student </w:t>
      </w:r>
      <w:r w:rsidR="00985AF9" w:rsidRPr="00514955">
        <w:rPr>
          <w:rFonts w:asciiTheme="minorHAnsi" w:hAnsiTheme="minorHAnsi" w:cstheme="minorHAnsi"/>
          <w:color w:val="000000"/>
        </w:rPr>
        <w:t xml:space="preserve">(‘Jane’) </w:t>
      </w:r>
      <w:r w:rsidRPr="00514955">
        <w:rPr>
          <w:rFonts w:asciiTheme="minorHAnsi" w:hAnsiTheme="minorHAnsi" w:cstheme="minorHAnsi"/>
          <w:color w:val="000000"/>
        </w:rPr>
        <w:t xml:space="preserve">was very anxious about </w:t>
      </w:r>
      <w:r w:rsidR="00C01099" w:rsidRPr="00514955">
        <w:rPr>
          <w:rFonts w:asciiTheme="minorHAnsi" w:hAnsiTheme="minorHAnsi" w:cstheme="minorHAnsi"/>
          <w:color w:val="000000"/>
        </w:rPr>
        <w:t>giv</w:t>
      </w:r>
      <w:r w:rsidRPr="00514955">
        <w:rPr>
          <w:rFonts w:asciiTheme="minorHAnsi" w:hAnsiTheme="minorHAnsi" w:cstheme="minorHAnsi"/>
          <w:color w:val="000000"/>
        </w:rPr>
        <w:t xml:space="preserve">ing a presentation, and the colleague contacted me saying that the student was having a panic because </w:t>
      </w:r>
      <w:r w:rsidR="00102118" w:rsidRPr="00514955">
        <w:rPr>
          <w:rFonts w:asciiTheme="minorHAnsi" w:hAnsiTheme="minorHAnsi" w:cstheme="minorHAnsi"/>
          <w:color w:val="000000"/>
        </w:rPr>
        <w:t>‘</w:t>
      </w:r>
      <w:r w:rsidRPr="00514955">
        <w:rPr>
          <w:rFonts w:asciiTheme="minorHAnsi" w:hAnsiTheme="minorHAnsi" w:cstheme="minorHAnsi"/>
          <w:color w:val="000000"/>
        </w:rPr>
        <w:t xml:space="preserve">the data </w:t>
      </w:r>
      <w:r w:rsidR="00E70548" w:rsidRPr="00514955">
        <w:rPr>
          <w:rFonts w:asciiTheme="minorHAnsi" w:hAnsiTheme="minorHAnsi" w:cstheme="minorHAnsi"/>
          <w:color w:val="000000"/>
        </w:rPr>
        <w:t xml:space="preserve">are </w:t>
      </w:r>
      <w:r w:rsidRPr="00514955">
        <w:rPr>
          <w:rFonts w:asciiTheme="minorHAnsi" w:hAnsiTheme="minorHAnsi" w:cstheme="minorHAnsi"/>
          <w:color w:val="000000"/>
        </w:rPr>
        <w:t>really kind of bland and uninteresting and we don’t know what to do</w:t>
      </w:r>
      <w:r w:rsidR="00102118" w:rsidRPr="00514955">
        <w:rPr>
          <w:rFonts w:asciiTheme="minorHAnsi" w:hAnsiTheme="minorHAnsi" w:cstheme="minorHAnsi"/>
          <w:color w:val="000000"/>
        </w:rPr>
        <w:t>’</w:t>
      </w:r>
      <w:r w:rsidRPr="00514955">
        <w:rPr>
          <w:rFonts w:asciiTheme="minorHAnsi" w:hAnsiTheme="minorHAnsi" w:cstheme="minorHAnsi"/>
          <w:color w:val="000000"/>
        </w:rPr>
        <w:t xml:space="preserve">. </w:t>
      </w:r>
      <w:r w:rsidRPr="00514955">
        <w:rPr>
          <w:rFonts w:asciiTheme="minorHAnsi" w:hAnsiTheme="minorHAnsi" w:cstheme="minorHAnsi"/>
          <w:color w:val="000000"/>
        </w:rPr>
        <w:lastRenderedPageBreak/>
        <w:t xml:space="preserve">Everyone had written stories about Jane feeling </w:t>
      </w:r>
      <w:proofErr w:type="gramStart"/>
      <w:r w:rsidRPr="00514955">
        <w:rPr>
          <w:rFonts w:asciiTheme="minorHAnsi" w:hAnsiTheme="minorHAnsi" w:cstheme="minorHAnsi"/>
          <w:color w:val="000000"/>
        </w:rPr>
        <w:t>really nervous</w:t>
      </w:r>
      <w:proofErr w:type="gramEnd"/>
      <w:r w:rsidR="00985AF9" w:rsidRPr="00514955">
        <w:rPr>
          <w:rFonts w:asciiTheme="minorHAnsi" w:hAnsiTheme="minorHAnsi" w:cstheme="minorHAnsi"/>
          <w:color w:val="000000"/>
        </w:rPr>
        <w:t>,</w:t>
      </w:r>
      <w:r w:rsidRPr="00514955">
        <w:rPr>
          <w:rFonts w:asciiTheme="minorHAnsi" w:hAnsiTheme="minorHAnsi" w:cstheme="minorHAnsi"/>
          <w:color w:val="000000"/>
        </w:rPr>
        <w:t xml:space="preserve"> </w:t>
      </w:r>
      <w:r w:rsidR="00C01099" w:rsidRPr="00514955">
        <w:rPr>
          <w:rFonts w:asciiTheme="minorHAnsi" w:hAnsiTheme="minorHAnsi" w:cstheme="minorHAnsi"/>
          <w:color w:val="000000"/>
        </w:rPr>
        <w:t>but then</w:t>
      </w:r>
      <w:r w:rsidRPr="00514955">
        <w:rPr>
          <w:rFonts w:asciiTheme="minorHAnsi" w:hAnsiTheme="minorHAnsi" w:cstheme="minorHAnsi"/>
          <w:color w:val="000000"/>
        </w:rPr>
        <w:t xml:space="preserve"> overcoming her nerves</w:t>
      </w:r>
      <w:r w:rsidR="00985AF9" w:rsidRPr="00514955">
        <w:rPr>
          <w:rFonts w:asciiTheme="minorHAnsi" w:hAnsiTheme="minorHAnsi" w:cstheme="minorHAnsi"/>
          <w:color w:val="000000"/>
        </w:rPr>
        <w:t xml:space="preserve">, </w:t>
      </w:r>
      <w:r w:rsidRPr="00514955">
        <w:rPr>
          <w:rFonts w:asciiTheme="minorHAnsi" w:hAnsiTheme="minorHAnsi" w:cstheme="minorHAnsi"/>
          <w:color w:val="000000"/>
        </w:rPr>
        <w:t>giving her presentation and getting an A</w:t>
      </w:r>
      <w:r w:rsidR="00985AF9" w:rsidRPr="00514955">
        <w:rPr>
          <w:rFonts w:asciiTheme="minorHAnsi" w:hAnsiTheme="minorHAnsi" w:cstheme="minorHAnsi"/>
          <w:color w:val="000000"/>
        </w:rPr>
        <w:t>.</w:t>
      </w:r>
      <w:r w:rsidRPr="00514955">
        <w:rPr>
          <w:rFonts w:asciiTheme="minorHAnsi" w:hAnsiTheme="minorHAnsi" w:cstheme="minorHAnsi"/>
          <w:color w:val="000000"/>
        </w:rPr>
        <w:t xml:space="preserve"> </w:t>
      </w:r>
      <w:r w:rsidR="00985AF9" w:rsidRPr="00514955">
        <w:rPr>
          <w:rFonts w:asciiTheme="minorHAnsi" w:hAnsiTheme="minorHAnsi" w:cstheme="minorHAnsi"/>
          <w:color w:val="000000"/>
        </w:rPr>
        <w:t>S</w:t>
      </w:r>
      <w:r w:rsidRPr="00514955">
        <w:rPr>
          <w:rFonts w:asciiTheme="minorHAnsi" w:hAnsiTheme="minorHAnsi" w:cstheme="minorHAnsi"/>
          <w:color w:val="000000"/>
        </w:rPr>
        <w:t>o</w:t>
      </w:r>
      <w:r w:rsidR="00913EE3" w:rsidRPr="00514955">
        <w:rPr>
          <w:rFonts w:asciiTheme="minorHAnsi" w:hAnsiTheme="minorHAnsi" w:cstheme="minorHAnsi"/>
          <w:color w:val="000000"/>
        </w:rPr>
        <w:t>,</w:t>
      </w:r>
      <w:r w:rsidRPr="00514955">
        <w:rPr>
          <w:rFonts w:asciiTheme="minorHAnsi" w:hAnsiTheme="minorHAnsi" w:cstheme="minorHAnsi"/>
          <w:color w:val="000000"/>
        </w:rPr>
        <w:t xml:space="preserve"> there was no richness and texture. </w:t>
      </w:r>
    </w:p>
    <w:p w14:paraId="676631D5" w14:textId="77777777" w:rsidR="00836852" w:rsidRPr="00514955" w:rsidRDefault="00C01099"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00836852" w:rsidRPr="00514955">
        <w:rPr>
          <w:rFonts w:asciiTheme="minorHAnsi" w:hAnsiTheme="minorHAnsi" w:cstheme="minorHAnsi"/>
          <w:color w:val="000000"/>
        </w:rPr>
        <w:t xml:space="preserve">: </w:t>
      </w:r>
      <w:r w:rsidR="002B1A77" w:rsidRPr="00514955">
        <w:rPr>
          <w:rFonts w:asciiTheme="minorHAnsi" w:hAnsiTheme="minorHAnsi" w:cstheme="minorHAnsi"/>
          <w:color w:val="000000"/>
        </w:rPr>
        <w:t>T</w:t>
      </w:r>
      <w:r w:rsidR="00836852" w:rsidRPr="00514955">
        <w:rPr>
          <w:rFonts w:asciiTheme="minorHAnsi" w:hAnsiTheme="minorHAnsi" w:cstheme="minorHAnsi"/>
          <w:color w:val="000000"/>
        </w:rPr>
        <w:t>hat's not a contested story</w:t>
      </w:r>
      <w:r w:rsidR="00540CFD" w:rsidRPr="00514955">
        <w:rPr>
          <w:rFonts w:asciiTheme="minorHAnsi" w:hAnsiTheme="minorHAnsi" w:cstheme="minorHAnsi"/>
          <w:color w:val="000000"/>
        </w:rPr>
        <w:t xml:space="preserve"> </w:t>
      </w:r>
      <w:r w:rsidR="00102118" w:rsidRPr="00514955">
        <w:rPr>
          <w:rFonts w:asciiTheme="minorHAnsi" w:hAnsiTheme="minorHAnsi" w:cstheme="minorHAnsi"/>
          <w:color w:val="000000"/>
        </w:rPr>
        <w:t>–</w:t>
      </w:r>
      <w:r w:rsidR="00540CFD"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the idea that you're anxious about a presentation is not a contested idea. </w:t>
      </w:r>
    </w:p>
    <w:p w14:paraId="5692955D"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Pr="00514955">
        <w:rPr>
          <w:rFonts w:asciiTheme="minorHAnsi" w:hAnsiTheme="minorHAnsi" w:cstheme="minorHAnsi"/>
          <w:color w:val="000000"/>
        </w:rPr>
        <w:t xml:space="preserve">: No, and I think that really taught me that the scenario you set up has got to be able to travel in many different directions. </w:t>
      </w:r>
    </w:p>
    <w:p w14:paraId="5078FA95" w14:textId="77777777" w:rsidR="00836852"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Nikki</w:t>
      </w:r>
      <w:r w:rsidRPr="00514955">
        <w:rPr>
          <w:rFonts w:asciiTheme="minorHAnsi" w:hAnsiTheme="minorHAnsi" w:cstheme="minorHAnsi"/>
          <w:color w:val="000000"/>
        </w:rPr>
        <w:t xml:space="preserve">: </w:t>
      </w:r>
      <w:r w:rsidR="00102118" w:rsidRPr="00514955">
        <w:rPr>
          <w:rFonts w:asciiTheme="minorHAnsi" w:hAnsiTheme="minorHAnsi" w:cstheme="minorHAnsi"/>
          <w:color w:val="000000"/>
        </w:rPr>
        <w:t>S</w:t>
      </w:r>
      <w:r w:rsidRPr="00514955">
        <w:rPr>
          <w:rFonts w:asciiTheme="minorHAnsi" w:hAnsiTheme="minorHAnsi" w:cstheme="minorHAnsi"/>
          <w:color w:val="000000"/>
        </w:rPr>
        <w:t xml:space="preserve">ome of the topics I've </w:t>
      </w:r>
      <w:r w:rsidR="002B1A77" w:rsidRPr="00514955">
        <w:rPr>
          <w:rFonts w:asciiTheme="minorHAnsi" w:hAnsiTheme="minorHAnsi" w:cstheme="minorHAnsi"/>
          <w:color w:val="000000"/>
        </w:rPr>
        <w:t>researched</w:t>
      </w:r>
      <w:r w:rsidRPr="00514955">
        <w:rPr>
          <w:rFonts w:asciiTheme="minorHAnsi" w:hAnsiTheme="minorHAnsi" w:cstheme="minorHAnsi"/>
          <w:color w:val="000000"/>
        </w:rPr>
        <w:t xml:space="preserve"> </w:t>
      </w:r>
      <w:r w:rsidR="002779B6" w:rsidRPr="00514955">
        <w:rPr>
          <w:rFonts w:asciiTheme="minorHAnsi" w:hAnsiTheme="minorHAnsi" w:cstheme="minorHAnsi"/>
          <w:i/>
          <w:color w:val="000000"/>
        </w:rPr>
        <w:t>aren't</w:t>
      </w:r>
      <w:r w:rsidRPr="00514955">
        <w:rPr>
          <w:rFonts w:asciiTheme="minorHAnsi" w:hAnsiTheme="minorHAnsi" w:cstheme="minorHAnsi"/>
          <w:color w:val="000000"/>
        </w:rPr>
        <w:t xml:space="preserve"> necessarily hugely contested, but if you give clear instructions you can still get good stories. </w:t>
      </w:r>
      <w:r w:rsidR="002B1A77" w:rsidRPr="00514955">
        <w:rPr>
          <w:rFonts w:asciiTheme="minorHAnsi" w:hAnsiTheme="minorHAnsi" w:cstheme="minorHAnsi"/>
          <w:color w:val="000000"/>
        </w:rPr>
        <w:t xml:space="preserve">In my research </w:t>
      </w:r>
      <w:r w:rsidRPr="00514955">
        <w:rPr>
          <w:rFonts w:asciiTheme="minorHAnsi" w:hAnsiTheme="minorHAnsi" w:cstheme="minorHAnsi"/>
          <w:color w:val="000000"/>
        </w:rPr>
        <w:t>around appearance</w:t>
      </w:r>
      <w:r w:rsidR="002B1A77" w:rsidRPr="00514955">
        <w:rPr>
          <w:rFonts w:asciiTheme="minorHAnsi" w:hAnsiTheme="minorHAnsi" w:cstheme="minorHAnsi"/>
          <w:color w:val="000000"/>
        </w:rPr>
        <w:t>, appearance</w:t>
      </w:r>
      <w:r w:rsidRPr="00514955">
        <w:rPr>
          <w:rFonts w:asciiTheme="minorHAnsi" w:hAnsiTheme="minorHAnsi" w:cstheme="minorHAnsi"/>
          <w:color w:val="000000"/>
        </w:rPr>
        <w:t xml:space="preserve"> isn’t that contested, but we asked </w:t>
      </w:r>
      <w:r w:rsidR="002B1A77" w:rsidRPr="00514955">
        <w:rPr>
          <w:rFonts w:asciiTheme="minorHAnsi" w:hAnsiTheme="minorHAnsi" w:cstheme="minorHAnsi"/>
          <w:color w:val="000000"/>
        </w:rPr>
        <w:t>participants</w:t>
      </w:r>
      <w:r w:rsidRPr="00514955">
        <w:rPr>
          <w:rFonts w:asciiTheme="minorHAnsi" w:hAnsiTheme="minorHAnsi" w:cstheme="minorHAnsi"/>
          <w:color w:val="000000"/>
        </w:rPr>
        <w:t xml:space="preserve"> to tell a story </w:t>
      </w:r>
      <w:r w:rsidR="00C46465" w:rsidRPr="00514955">
        <w:rPr>
          <w:rFonts w:asciiTheme="minorHAnsi" w:hAnsiTheme="minorHAnsi" w:cstheme="minorHAnsi"/>
          <w:color w:val="000000"/>
        </w:rPr>
        <w:t xml:space="preserve">about a date </w:t>
      </w:r>
      <w:r w:rsidR="00102118" w:rsidRPr="00514955">
        <w:rPr>
          <w:rFonts w:asciiTheme="minorHAnsi" w:hAnsiTheme="minorHAnsi" w:cstheme="minorHAnsi"/>
          <w:color w:val="000000"/>
        </w:rPr>
        <w:t>–</w:t>
      </w:r>
      <w:r w:rsidR="00C46465" w:rsidRPr="00514955">
        <w:rPr>
          <w:rFonts w:asciiTheme="minorHAnsi" w:hAnsiTheme="minorHAnsi" w:cstheme="minorHAnsi"/>
          <w:color w:val="000000"/>
        </w:rPr>
        <w:t xml:space="preserve"> </w:t>
      </w:r>
      <w:r w:rsidRPr="00514955">
        <w:rPr>
          <w:rFonts w:asciiTheme="minorHAnsi" w:hAnsiTheme="minorHAnsi" w:cstheme="minorHAnsi"/>
          <w:color w:val="000000"/>
        </w:rPr>
        <w:t>about what happens over the following days, weeks, months or years</w:t>
      </w:r>
      <w:r w:rsidR="00F47D0C" w:rsidRPr="00514955">
        <w:rPr>
          <w:rFonts w:asciiTheme="minorHAnsi" w:hAnsiTheme="minorHAnsi" w:cstheme="minorHAnsi"/>
          <w:color w:val="000000"/>
        </w:rPr>
        <w:t xml:space="preserve">. </w:t>
      </w:r>
      <w:r w:rsidR="002B1A77" w:rsidRPr="00514955">
        <w:rPr>
          <w:rFonts w:asciiTheme="minorHAnsi" w:hAnsiTheme="minorHAnsi" w:cstheme="minorHAnsi"/>
          <w:color w:val="000000"/>
        </w:rPr>
        <w:t>S</w:t>
      </w:r>
      <w:r w:rsidRPr="00514955">
        <w:rPr>
          <w:rFonts w:asciiTheme="minorHAnsi" w:hAnsiTheme="minorHAnsi" w:cstheme="minorHAnsi"/>
          <w:color w:val="000000"/>
        </w:rPr>
        <w:t>o</w:t>
      </w:r>
      <w:r w:rsidR="00540CFD" w:rsidRPr="00514955">
        <w:rPr>
          <w:rFonts w:asciiTheme="minorHAnsi" w:hAnsiTheme="minorHAnsi" w:cstheme="minorHAnsi"/>
          <w:color w:val="000000"/>
        </w:rPr>
        <w:t>,</w:t>
      </w:r>
      <w:r w:rsidRPr="00514955">
        <w:rPr>
          <w:rFonts w:asciiTheme="minorHAnsi" w:hAnsiTheme="minorHAnsi" w:cstheme="minorHAnsi"/>
          <w:color w:val="000000"/>
        </w:rPr>
        <w:t xml:space="preserve"> then you do get some longer stories</w:t>
      </w:r>
      <w:r w:rsidR="00C46465" w:rsidRPr="00514955">
        <w:rPr>
          <w:rFonts w:asciiTheme="minorHAnsi" w:hAnsiTheme="minorHAnsi" w:cstheme="minorHAnsi"/>
          <w:color w:val="000000"/>
        </w:rPr>
        <w:t>.</w:t>
      </w:r>
    </w:p>
    <w:p w14:paraId="4C321240" w14:textId="77777777" w:rsidR="009847D1" w:rsidRPr="00514955" w:rsidRDefault="009847D1"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Pr="00514955">
        <w:rPr>
          <w:rFonts w:asciiTheme="minorHAnsi" w:hAnsiTheme="minorHAnsi" w:cstheme="minorHAnsi"/>
          <w:color w:val="000000"/>
        </w:rPr>
        <w:t xml:space="preserve">: Perhaps sometimes stories are striking because of their lack of variability </w:t>
      </w:r>
      <w:r w:rsidR="00102118" w:rsidRPr="00514955">
        <w:rPr>
          <w:rFonts w:asciiTheme="minorHAnsi" w:hAnsiTheme="minorHAnsi" w:cstheme="minorHAnsi"/>
          <w:color w:val="000000"/>
        </w:rPr>
        <w:t>–</w:t>
      </w:r>
      <w:r w:rsidRPr="00514955">
        <w:rPr>
          <w:rFonts w:asciiTheme="minorHAnsi" w:hAnsiTheme="minorHAnsi" w:cstheme="minorHAnsi"/>
          <w:color w:val="000000"/>
        </w:rPr>
        <w:t xml:space="preserve"> why can there be no other story about anxious students doing presentations, except they do it, and they do it well? What does this mean in the context in which they're writing? </w:t>
      </w:r>
    </w:p>
    <w:p w14:paraId="37F2FF36" w14:textId="77777777" w:rsidR="00836852" w:rsidRPr="00514955" w:rsidRDefault="009847D1"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Yes, </w:t>
      </w:r>
      <w:r w:rsidR="00C46465" w:rsidRPr="00514955">
        <w:rPr>
          <w:rFonts w:asciiTheme="minorHAnsi" w:hAnsiTheme="minorHAnsi" w:cstheme="minorHAnsi"/>
          <w:color w:val="000000"/>
        </w:rPr>
        <w:t>i</w:t>
      </w:r>
      <w:r w:rsidRPr="00514955">
        <w:rPr>
          <w:rFonts w:asciiTheme="minorHAnsi" w:hAnsiTheme="minorHAnsi" w:cstheme="minorHAnsi"/>
          <w:color w:val="000000"/>
        </w:rPr>
        <w:t xml:space="preserve">f you didn't ask students you'd probably get something </w:t>
      </w:r>
      <w:proofErr w:type="gramStart"/>
      <w:r w:rsidRPr="00514955">
        <w:rPr>
          <w:rFonts w:asciiTheme="minorHAnsi" w:hAnsiTheme="minorHAnsi" w:cstheme="minorHAnsi"/>
          <w:color w:val="000000"/>
        </w:rPr>
        <w:t>really different</w:t>
      </w:r>
      <w:proofErr w:type="gramEnd"/>
      <w:r w:rsidRPr="00514955">
        <w:rPr>
          <w:rFonts w:asciiTheme="minorHAnsi" w:hAnsiTheme="minorHAnsi" w:cstheme="minorHAnsi"/>
          <w:color w:val="000000"/>
        </w:rPr>
        <w:t>, because students need to succeed in this context</w:t>
      </w:r>
      <w:r w:rsidR="00C46465" w:rsidRPr="00514955">
        <w:rPr>
          <w:rFonts w:asciiTheme="minorHAnsi" w:hAnsiTheme="minorHAnsi" w:cstheme="minorHAnsi"/>
          <w:color w:val="000000"/>
        </w:rPr>
        <w:t>.</w:t>
      </w:r>
      <w:r w:rsidR="00540CFD"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We've talked about story </w:t>
      </w:r>
      <w:r w:rsidR="00102118" w:rsidRPr="00514955">
        <w:rPr>
          <w:rFonts w:asciiTheme="minorHAnsi" w:hAnsiTheme="minorHAnsi" w:cstheme="minorHAnsi"/>
          <w:color w:val="000000"/>
        </w:rPr>
        <w:t>‘</w:t>
      </w:r>
      <w:r w:rsidR="00836852" w:rsidRPr="00514955">
        <w:rPr>
          <w:rFonts w:asciiTheme="minorHAnsi" w:hAnsiTheme="minorHAnsi" w:cstheme="minorHAnsi"/>
          <w:color w:val="000000"/>
        </w:rPr>
        <w:t>refusal</w:t>
      </w:r>
      <w:r w:rsidR="00102118" w:rsidRPr="00514955">
        <w:rPr>
          <w:rFonts w:asciiTheme="minorHAnsi" w:hAnsiTheme="minorHAnsi" w:cstheme="minorHAnsi"/>
          <w:color w:val="000000"/>
        </w:rPr>
        <w:t>’</w:t>
      </w:r>
      <w:r w:rsidR="00836852" w:rsidRPr="00514955">
        <w:rPr>
          <w:rFonts w:asciiTheme="minorHAnsi" w:hAnsiTheme="minorHAnsi" w:cstheme="minorHAnsi"/>
          <w:color w:val="000000"/>
        </w:rPr>
        <w:t xml:space="preserve"> too</w:t>
      </w:r>
      <w:r w:rsidR="008B46C5" w:rsidRPr="00514955">
        <w:rPr>
          <w:rFonts w:asciiTheme="minorHAnsi" w:hAnsiTheme="minorHAnsi" w:cstheme="minorHAnsi"/>
          <w:color w:val="000000"/>
        </w:rPr>
        <w:t>.</w:t>
      </w:r>
      <w:r w:rsidR="00540CFD"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I was really struck in the fat therapist data, about the extent to which sometimes people think they know what </w:t>
      </w:r>
      <w:r w:rsidR="008B46C5" w:rsidRPr="00514955">
        <w:rPr>
          <w:rFonts w:asciiTheme="minorHAnsi" w:hAnsiTheme="minorHAnsi" w:cstheme="minorHAnsi"/>
          <w:color w:val="000000"/>
        </w:rPr>
        <w:t>researchers are</w:t>
      </w:r>
      <w:r w:rsidR="00836852" w:rsidRPr="00514955">
        <w:rPr>
          <w:rFonts w:asciiTheme="minorHAnsi" w:hAnsiTheme="minorHAnsi" w:cstheme="minorHAnsi"/>
          <w:color w:val="000000"/>
        </w:rPr>
        <w:t xml:space="preserve"> after</w:t>
      </w:r>
      <w:r w:rsidR="00540CFD" w:rsidRPr="00514955">
        <w:rPr>
          <w:rFonts w:asciiTheme="minorHAnsi" w:hAnsiTheme="minorHAnsi" w:cstheme="minorHAnsi"/>
          <w:color w:val="000000"/>
        </w:rPr>
        <w:t>,</w:t>
      </w:r>
      <w:r w:rsidR="00836852" w:rsidRPr="00514955">
        <w:rPr>
          <w:rFonts w:asciiTheme="minorHAnsi" w:hAnsiTheme="minorHAnsi" w:cstheme="minorHAnsi"/>
          <w:color w:val="000000"/>
        </w:rPr>
        <w:t xml:space="preserve"> and so they avoid it.</w:t>
      </w:r>
      <w:r w:rsidR="00405AE2"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Some of the </w:t>
      </w:r>
      <w:r w:rsidR="00E70548" w:rsidRPr="00514955">
        <w:rPr>
          <w:rFonts w:asciiTheme="minorHAnsi" w:hAnsiTheme="minorHAnsi" w:cstheme="minorHAnsi"/>
          <w:color w:val="000000"/>
        </w:rPr>
        <w:t>stories in this dataset</w:t>
      </w:r>
      <w:r w:rsidR="00836852" w:rsidRPr="00514955">
        <w:rPr>
          <w:rFonts w:asciiTheme="minorHAnsi" w:hAnsiTheme="minorHAnsi" w:cstheme="minorHAnsi"/>
          <w:color w:val="000000"/>
        </w:rPr>
        <w:t xml:space="preserve"> did not </w:t>
      </w:r>
      <w:r w:rsidR="00540CFD" w:rsidRPr="00514955">
        <w:rPr>
          <w:rFonts w:asciiTheme="minorHAnsi" w:hAnsiTheme="minorHAnsi" w:cstheme="minorHAnsi"/>
          <w:color w:val="000000"/>
        </w:rPr>
        <w:t>make</w:t>
      </w:r>
      <w:r w:rsidR="00836852" w:rsidRPr="00514955">
        <w:rPr>
          <w:rFonts w:asciiTheme="minorHAnsi" w:hAnsiTheme="minorHAnsi" w:cstheme="minorHAnsi"/>
          <w:color w:val="000000"/>
        </w:rPr>
        <w:t xml:space="preserve"> any mention of weight at all. </w:t>
      </w:r>
      <w:r w:rsidR="008B46C5" w:rsidRPr="00514955">
        <w:rPr>
          <w:rFonts w:asciiTheme="minorHAnsi" w:hAnsiTheme="minorHAnsi" w:cstheme="minorHAnsi"/>
          <w:color w:val="000000"/>
        </w:rPr>
        <w:t xml:space="preserve">In </w:t>
      </w:r>
      <w:r w:rsidR="00C46465" w:rsidRPr="00514955">
        <w:rPr>
          <w:rFonts w:asciiTheme="minorHAnsi" w:hAnsiTheme="minorHAnsi" w:cstheme="minorHAnsi"/>
          <w:color w:val="000000"/>
        </w:rPr>
        <w:t>one</w:t>
      </w:r>
      <w:r w:rsidR="008B46C5" w:rsidRPr="00514955">
        <w:rPr>
          <w:rFonts w:asciiTheme="minorHAnsi" w:hAnsiTheme="minorHAnsi" w:cstheme="minorHAnsi"/>
          <w:color w:val="000000"/>
        </w:rPr>
        <w:t xml:space="preserve"> the character </w:t>
      </w:r>
      <w:r w:rsidR="00C46465" w:rsidRPr="00514955">
        <w:rPr>
          <w:rFonts w:asciiTheme="minorHAnsi" w:hAnsiTheme="minorHAnsi" w:cstheme="minorHAnsi"/>
          <w:color w:val="000000"/>
        </w:rPr>
        <w:t>says</w:t>
      </w:r>
      <w:r w:rsidR="008021C2" w:rsidRPr="00514955">
        <w:rPr>
          <w:rFonts w:asciiTheme="minorHAnsi" w:hAnsiTheme="minorHAnsi" w:cstheme="minorHAnsi"/>
          <w:color w:val="000000"/>
        </w:rPr>
        <w:t>,</w:t>
      </w:r>
      <w:r w:rsidR="00836852" w:rsidRPr="00514955">
        <w:rPr>
          <w:rFonts w:asciiTheme="minorHAnsi" w:hAnsiTheme="minorHAnsi" w:cstheme="minorHAnsi"/>
          <w:color w:val="000000"/>
        </w:rPr>
        <w:t xml:space="preserve"> "Oh my god</w:t>
      </w:r>
      <w:r w:rsidR="00E70548" w:rsidRPr="00514955">
        <w:rPr>
          <w:rFonts w:asciiTheme="minorHAnsi" w:hAnsiTheme="minorHAnsi" w:cstheme="minorHAnsi"/>
          <w:color w:val="000000"/>
        </w:rPr>
        <w:t>,</w:t>
      </w:r>
      <w:r w:rsidR="00836852" w:rsidRPr="00514955">
        <w:rPr>
          <w:rFonts w:asciiTheme="minorHAnsi" w:hAnsiTheme="minorHAnsi" w:cstheme="minorHAnsi"/>
          <w:color w:val="000000"/>
        </w:rPr>
        <w:t xml:space="preserve"> she's fat</w:t>
      </w:r>
      <w:r w:rsidR="00E70548" w:rsidRPr="00514955">
        <w:rPr>
          <w:rFonts w:asciiTheme="minorHAnsi" w:hAnsiTheme="minorHAnsi" w:cstheme="minorHAnsi"/>
          <w:color w:val="000000"/>
        </w:rPr>
        <w:t>!</w:t>
      </w:r>
      <w:r w:rsidR="00836852" w:rsidRPr="00514955">
        <w:rPr>
          <w:rFonts w:asciiTheme="minorHAnsi" w:hAnsiTheme="minorHAnsi" w:cstheme="minorHAnsi"/>
          <w:color w:val="000000"/>
        </w:rPr>
        <w:t>"</w:t>
      </w:r>
      <w:r w:rsidR="008B46C5" w:rsidRPr="00514955">
        <w:rPr>
          <w:rFonts w:asciiTheme="minorHAnsi" w:hAnsiTheme="minorHAnsi" w:cstheme="minorHAnsi"/>
          <w:color w:val="000000"/>
        </w:rPr>
        <w:t>,</w:t>
      </w:r>
      <w:r w:rsidR="00836852" w:rsidRPr="00514955">
        <w:rPr>
          <w:rFonts w:asciiTheme="minorHAnsi" w:hAnsiTheme="minorHAnsi" w:cstheme="minorHAnsi"/>
          <w:color w:val="000000"/>
        </w:rPr>
        <w:t xml:space="preserve"> and then</w:t>
      </w:r>
      <w:r w:rsidR="008B46C5" w:rsidRPr="00514955">
        <w:rPr>
          <w:rFonts w:asciiTheme="minorHAnsi" w:hAnsiTheme="minorHAnsi" w:cstheme="minorHAnsi"/>
          <w:color w:val="000000"/>
        </w:rPr>
        <w:t xml:space="preserve"> the participant</w:t>
      </w:r>
      <w:r w:rsidR="00836852" w:rsidRPr="00514955">
        <w:rPr>
          <w:rFonts w:asciiTheme="minorHAnsi" w:hAnsiTheme="minorHAnsi" w:cstheme="minorHAnsi"/>
          <w:color w:val="000000"/>
        </w:rPr>
        <w:t xml:space="preserve"> tells a story about something completely different </w:t>
      </w:r>
      <w:r w:rsidR="00310492" w:rsidRPr="00514955">
        <w:rPr>
          <w:rFonts w:asciiTheme="minorHAnsi" w:hAnsiTheme="minorHAnsi" w:cstheme="minorHAnsi"/>
          <w:color w:val="000000"/>
        </w:rPr>
        <w:t>–</w:t>
      </w:r>
      <w:r w:rsidR="008B46C5"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a lovely therapeutic experience with this delicious person. And that's </w:t>
      </w:r>
      <w:proofErr w:type="gramStart"/>
      <w:r w:rsidR="00836852" w:rsidRPr="00514955">
        <w:rPr>
          <w:rFonts w:asciiTheme="minorHAnsi" w:hAnsiTheme="minorHAnsi" w:cstheme="minorHAnsi"/>
          <w:color w:val="000000"/>
        </w:rPr>
        <w:t>really interesting</w:t>
      </w:r>
      <w:proofErr w:type="gramEnd"/>
      <w:r w:rsidR="00836852" w:rsidRPr="00514955">
        <w:rPr>
          <w:rFonts w:asciiTheme="minorHAnsi" w:hAnsiTheme="minorHAnsi" w:cstheme="minorHAnsi"/>
          <w:color w:val="000000"/>
        </w:rPr>
        <w:t xml:space="preserve">. </w:t>
      </w:r>
    </w:p>
    <w:p w14:paraId="00358BEB" w14:textId="77777777" w:rsidR="00540CFD" w:rsidRPr="00514955" w:rsidRDefault="0083685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Pr="00514955">
        <w:rPr>
          <w:rFonts w:asciiTheme="minorHAnsi" w:hAnsiTheme="minorHAnsi" w:cstheme="minorHAnsi"/>
          <w:color w:val="000000"/>
        </w:rPr>
        <w:t xml:space="preserve">: Yes, and </w:t>
      </w:r>
      <w:r w:rsidR="008B46C5" w:rsidRPr="00514955">
        <w:rPr>
          <w:rFonts w:asciiTheme="minorHAnsi" w:hAnsiTheme="minorHAnsi" w:cstheme="minorHAnsi"/>
          <w:color w:val="000000"/>
        </w:rPr>
        <w:t xml:space="preserve">in </w:t>
      </w:r>
      <w:r w:rsidRPr="00514955">
        <w:rPr>
          <w:rFonts w:asciiTheme="minorHAnsi" w:hAnsiTheme="minorHAnsi" w:cstheme="minorHAnsi"/>
          <w:color w:val="000000"/>
        </w:rPr>
        <w:t xml:space="preserve">the body hair </w:t>
      </w:r>
      <w:r w:rsidR="00405AE2" w:rsidRPr="00514955">
        <w:rPr>
          <w:rFonts w:asciiTheme="minorHAnsi" w:hAnsiTheme="minorHAnsi" w:cstheme="minorHAnsi"/>
          <w:color w:val="000000"/>
        </w:rPr>
        <w:t>data</w:t>
      </w:r>
      <w:r w:rsidRPr="00514955">
        <w:rPr>
          <w:rFonts w:asciiTheme="minorHAnsi" w:hAnsiTheme="minorHAnsi" w:cstheme="minorHAnsi"/>
          <w:color w:val="000000"/>
        </w:rPr>
        <w:t xml:space="preserve"> there</w:t>
      </w:r>
      <w:r w:rsidR="008B46C5" w:rsidRPr="00514955">
        <w:rPr>
          <w:rFonts w:asciiTheme="minorHAnsi" w:hAnsiTheme="minorHAnsi" w:cstheme="minorHAnsi"/>
          <w:color w:val="000000"/>
        </w:rPr>
        <w:t xml:space="preserve"> are</w:t>
      </w:r>
      <w:r w:rsidRPr="00514955">
        <w:rPr>
          <w:rFonts w:asciiTheme="minorHAnsi" w:hAnsiTheme="minorHAnsi" w:cstheme="minorHAnsi"/>
          <w:color w:val="000000"/>
        </w:rPr>
        <w:t xml:space="preserve"> stories where David</w:t>
      </w:r>
      <w:r w:rsidR="008B46C5" w:rsidRPr="00514955">
        <w:rPr>
          <w:rFonts w:asciiTheme="minorHAnsi" w:hAnsiTheme="minorHAnsi" w:cstheme="minorHAnsi"/>
          <w:color w:val="000000"/>
        </w:rPr>
        <w:t xml:space="preserve"> is</w:t>
      </w:r>
      <w:r w:rsidRPr="00514955">
        <w:rPr>
          <w:rFonts w:asciiTheme="minorHAnsi" w:hAnsiTheme="minorHAnsi" w:cstheme="minorHAnsi"/>
          <w:color w:val="000000"/>
        </w:rPr>
        <w:t xml:space="preserve"> about to start removing his body hair</w:t>
      </w:r>
      <w:r w:rsidR="008B46C5" w:rsidRPr="00514955">
        <w:rPr>
          <w:rFonts w:asciiTheme="minorHAnsi" w:hAnsiTheme="minorHAnsi" w:cstheme="minorHAnsi"/>
          <w:color w:val="000000"/>
        </w:rPr>
        <w:t>,</w:t>
      </w:r>
      <w:r w:rsidRPr="00514955">
        <w:rPr>
          <w:rFonts w:asciiTheme="minorHAnsi" w:hAnsiTheme="minorHAnsi" w:cstheme="minorHAnsi"/>
          <w:color w:val="000000"/>
        </w:rPr>
        <w:t xml:space="preserve"> and he doesn't</w:t>
      </w:r>
      <w:r w:rsidR="00540CFD" w:rsidRPr="00514955">
        <w:rPr>
          <w:rFonts w:asciiTheme="minorHAnsi" w:hAnsiTheme="minorHAnsi" w:cstheme="minorHAnsi"/>
          <w:color w:val="000000"/>
        </w:rPr>
        <w:t xml:space="preserve">, </w:t>
      </w:r>
      <w:r w:rsidRPr="00514955">
        <w:rPr>
          <w:rFonts w:asciiTheme="minorHAnsi" w:hAnsiTheme="minorHAnsi" w:cstheme="minorHAnsi"/>
          <w:color w:val="000000"/>
        </w:rPr>
        <w:t>or he shaves his beard off. So</w:t>
      </w:r>
      <w:r w:rsidR="008B46C5" w:rsidRPr="00514955">
        <w:rPr>
          <w:rFonts w:asciiTheme="minorHAnsi" w:hAnsiTheme="minorHAnsi" w:cstheme="minorHAnsi"/>
          <w:color w:val="000000"/>
        </w:rPr>
        <w:t>,</w:t>
      </w:r>
      <w:r w:rsidRPr="00514955">
        <w:rPr>
          <w:rFonts w:asciiTheme="minorHAnsi" w:hAnsiTheme="minorHAnsi" w:cstheme="minorHAnsi"/>
          <w:color w:val="000000"/>
        </w:rPr>
        <w:t xml:space="preserve"> it's </w:t>
      </w:r>
      <w:r w:rsidR="008021C2" w:rsidRPr="00514955">
        <w:rPr>
          <w:rFonts w:asciiTheme="minorHAnsi" w:hAnsiTheme="minorHAnsi" w:cstheme="minorHAnsi"/>
          <w:color w:val="000000"/>
        </w:rPr>
        <w:t>a</w:t>
      </w:r>
      <w:r w:rsidRPr="00514955">
        <w:rPr>
          <w:rFonts w:asciiTheme="minorHAnsi" w:hAnsiTheme="minorHAnsi" w:cstheme="minorHAnsi"/>
          <w:color w:val="000000"/>
        </w:rPr>
        <w:t xml:space="preserve"> partial </w:t>
      </w:r>
      <w:r w:rsidR="008021C2" w:rsidRPr="00514955">
        <w:rPr>
          <w:rFonts w:asciiTheme="minorHAnsi" w:hAnsiTheme="minorHAnsi" w:cstheme="minorHAnsi"/>
          <w:color w:val="000000"/>
        </w:rPr>
        <w:t>‘</w:t>
      </w:r>
      <w:r w:rsidRPr="00514955">
        <w:rPr>
          <w:rFonts w:asciiTheme="minorHAnsi" w:hAnsiTheme="minorHAnsi" w:cstheme="minorHAnsi"/>
          <w:color w:val="000000"/>
        </w:rPr>
        <w:t>resistance</w:t>
      </w:r>
      <w:r w:rsidR="008021C2" w:rsidRPr="00514955">
        <w:rPr>
          <w:rFonts w:asciiTheme="minorHAnsi" w:hAnsiTheme="minorHAnsi" w:cstheme="minorHAnsi"/>
          <w:color w:val="000000"/>
        </w:rPr>
        <w:t>’</w:t>
      </w:r>
      <w:r w:rsidRPr="00514955">
        <w:rPr>
          <w:rFonts w:asciiTheme="minorHAnsi" w:hAnsiTheme="minorHAnsi" w:cstheme="minorHAnsi"/>
          <w:color w:val="000000"/>
        </w:rPr>
        <w:t xml:space="preserve"> to what's </w:t>
      </w:r>
      <w:r w:rsidR="00C01099" w:rsidRPr="00514955">
        <w:rPr>
          <w:rFonts w:asciiTheme="minorHAnsi" w:hAnsiTheme="minorHAnsi" w:cstheme="minorHAnsi"/>
          <w:color w:val="000000"/>
        </w:rPr>
        <w:t>being asked of them</w:t>
      </w:r>
      <w:r w:rsidR="008B46C5" w:rsidRPr="00514955">
        <w:rPr>
          <w:rFonts w:asciiTheme="minorHAnsi" w:hAnsiTheme="minorHAnsi" w:cstheme="minorHAnsi"/>
          <w:color w:val="000000"/>
        </w:rPr>
        <w:t>.</w:t>
      </w:r>
    </w:p>
    <w:p w14:paraId="21456CEC" w14:textId="77777777" w:rsidR="001C58B7"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lastRenderedPageBreak/>
        <w:t>Naomi</w:t>
      </w:r>
      <w:r w:rsidR="001C58B7" w:rsidRPr="00514955">
        <w:rPr>
          <w:rFonts w:asciiTheme="minorHAnsi" w:hAnsiTheme="minorHAnsi" w:cstheme="minorHAnsi"/>
          <w:color w:val="000000"/>
        </w:rPr>
        <w:t>:</w:t>
      </w:r>
      <w:r w:rsidR="00644E9A" w:rsidRPr="00514955">
        <w:rPr>
          <w:rFonts w:asciiTheme="minorHAnsi" w:hAnsiTheme="minorHAnsi" w:cstheme="minorHAnsi"/>
          <w:color w:val="000000"/>
        </w:rPr>
        <w:t xml:space="preserve"> S</w:t>
      </w:r>
      <w:r w:rsidR="001C58B7" w:rsidRPr="00514955">
        <w:rPr>
          <w:rFonts w:asciiTheme="minorHAnsi" w:hAnsiTheme="minorHAnsi" w:cstheme="minorHAnsi"/>
          <w:color w:val="000000"/>
        </w:rPr>
        <w:t>ometimes I've had story re</w:t>
      </w:r>
      <w:r w:rsidR="00644E9A" w:rsidRPr="00514955">
        <w:rPr>
          <w:rFonts w:asciiTheme="minorHAnsi" w:hAnsiTheme="minorHAnsi" w:cstheme="minorHAnsi"/>
          <w:color w:val="000000"/>
        </w:rPr>
        <w:t>fusals</w:t>
      </w:r>
      <w:r w:rsidR="001C58B7" w:rsidRPr="00514955">
        <w:rPr>
          <w:rFonts w:asciiTheme="minorHAnsi" w:hAnsiTheme="minorHAnsi" w:cstheme="minorHAnsi"/>
          <w:color w:val="000000"/>
        </w:rPr>
        <w:t xml:space="preserve"> that have been rude. </w:t>
      </w:r>
      <w:r w:rsidR="00BD6582" w:rsidRPr="00514955">
        <w:rPr>
          <w:rFonts w:asciiTheme="minorHAnsi" w:hAnsiTheme="minorHAnsi" w:cstheme="minorHAnsi"/>
          <w:color w:val="000000"/>
        </w:rPr>
        <w:t>‘</w:t>
      </w:r>
      <w:r w:rsidR="001C58B7" w:rsidRPr="00514955">
        <w:rPr>
          <w:rFonts w:asciiTheme="minorHAnsi" w:hAnsiTheme="minorHAnsi" w:cstheme="minorHAnsi"/>
          <w:color w:val="000000"/>
        </w:rPr>
        <w:t>This is boring</w:t>
      </w:r>
      <w:r w:rsidR="00BD6582" w:rsidRPr="00514955">
        <w:rPr>
          <w:rFonts w:asciiTheme="minorHAnsi" w:hAnsiTheme="minorHAnsi" w:cstheme="minorHAnsi"/>
          <w:color w:val="000000"/>
        </w:rPr>
        <w:t>’</w:t>
      </w:r>
      <w:r w:rsidR="00310492" w:rsidRPr="00514955">
        <w:rPr>
          <w:rFonts w:asciiTheme="minorHAnsi" w:hAnsiTheme="minorHAnsi" w:cstheme="minorHAnsi"/>
          <w:color w:val="000000"/>
        </w:rPr>
        <w:t>;</w:t>
      </w:r>
      <w:r w:rsidR="001C58B7" w:rsidRPr="00514955">
        <w:rPr>
          <w:rFonts w:asciiTheme="minorHAnsi" w:hAnsiTheme="minorHAnsi" w:cstheme="minorHAnsi"/>
          <w:color w:val="000000"/>
        </w:rPr>
        <w:t xml:space="preserve"> </w:t>
      </w:r>
      <w:r w:rsidR="00BD6582" w:rsidRPr="00514955">
        <w:rPr>
          <w:rFonts w:asciiTheme="minorHAnsi" w:hAnsiTheme="minorHAnsi" w:cstheme="minorHAnsi"/>
          <w:color w:val="000000"/>
        </w:rPr>
        <w:t>‘</w:t>
      </w:r>
      <w:r w:rsidR="001C58B7" w:rsidRPr="00514955">
        <w:rPr>
          <w:rFonts w:asciiTheme="minorHAnsi" w:hAnsiTheme="minorHAnsi" w:cstheme="minorHAnsi"/>
          <w:color w:val="000000"/>
        </w:rPr>
        <w:t>what the fuck are you asking me</w:t>
      </w:r>
      <w:r w:rsidR="00BD6582" w:rsidRPr="00514955">
        <w:rPr>
          <w:rFonts w:asciiTheme="minorHAnsi" w:hAnsiTheme="minorHAnsi" w:cstheme="minorHAnsi"/>
          <w:color w:val="000000"/>
        </w:rPr>
        <w:t>’</w:t>
      </w:r>
      <w:r w:rsidR="00310492" w:rsidRPr="00514955">
        <w:rPr>
          <w:rFonts w:asciiTheme="minorHAnsi" w:hAnsiTheme="minorHAnsi" w:cstheme="minorHAnsi"/>
          <w:color w:val="000000"/>
        </w:rPr>
        <w:t>;</w:t>
      </w:r>
      <w:r w:rsidR="001C58B7" w:rsidRPr="00514955">
        <w:rPr>
          <w:rFonts w:asciiTheme="minorHAnsi" w:hAnsiTheme="minorHAnsi" w:cstheme="minorHAnsi"/>
          <w:color w:val="000000"/>
        </w:rPr>
        <w:t xml:space="preserve"> </w:t>
      </w:r>
      <w:r w:rsidR="00BD6582" w:rsidRPr="00514955">
        <w:rPr>
          <w:rFonts w:asciiTheme="minorHAnsi" w:hAnsiTheme="minorHAnsi" w:cstheme="minorHAnsi"/>
          <w:color w:val="000000"/>
        </w:rPr>
        <w:t>‘</w:t>
      </w:r>
      <w:r w:rsidR="001C58B7" w:rsidRPr="00514955">
        <w:rPr>
          <w:rFonts w:asciiTheme="minorHAnsi" w:hAnsiTheme="minorHAnsi" w:cstheme="minorHAnsi"/>
          <w:color w:val="000000"/>
        </w:rPr>
        <w:t>I don't want to play this game</w:t>
      </w:r>
      <w:r w:rsidR="00BD6582" w:rsidRPr="00514955">
        <w:rPr>
          <w:rFonts w:asciiTheme="minorHAnsi" w:hAnsiTheme="minorHAnsi" w:cstheme="minorHAnsi"/>
          <w:color w:val="000000"/>
        </w:rPr>
        <w:t>’</w:t>
      </w:r>
      <w:r w:rsidR="001C58B7" w:rsidRPr="00514955">
        <w:rPr>
          <w:rFonts w:asciiTheme="minorHAnsi" w:hAnsiTheme="minorHAnsi" w:cstheme="minorHAnsi"/>
          <w:color w:val="000000"/>
        </w:rPr>
        <w:t>.</w:t>
      </w:r>
    </w:p>
    <w:p w14:paraId="7F705633" w14:textId="77777777" w:rsidR="00644E9A" w:rsidRPr="00514955" w:rsidRDefault="00644E9A"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 xml:space="preserve">Virginia: </w:t>
      </w:r>
      <w:r w:rsidR="002779B6" w:rsidRPr="00514955">
        <w:rPr>
          <w:rFonts w:asciiTheme="minorHAnsi" w:hAnsiTheme="minorHAnsi" w:cstheme="minorHAnsi"/>
          <w:color w:val="000000"/>
        </w:rPr>
        <w:t>One thing we’ve noticed is getting</w:t>
      </w:r>
      <w:r w:rsidRPr="00514955">
        <w:rPr>
          <w:rFonts w:asciiTheme="minorHAnsi" w:hAnsiTheme="minorHAnsi" w:cstheme="minorHAnsi"/>
          <w:color w:val="000000"/>
        </w:rPr>
        <w:t xml:space="preserve"> zingers and witty comments where people are trying to write the clever story or the witty answer.</w:t>
      </w:r>
    </w:p>
    <w:p w14:paraId="13A7E129" w14:textId="77777777" w:rsidR="001C58B7"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001C58B7" w:rsidRPr="00514955">
        <w:rPr>
          <w:rFonts w:asciiTheme="minorHAnsi" w:hAnsiTheme="minorHAnsi" w:cstheme="minorHAnsi"/>
          <w:color w:val="000000"/>
        </w:rPr>
        <w:t>: I think there's something about</w:t>
      </w:r>
      <w:r w:rsidR="00644E9A" w:rsidRPr="00514955">
        <w:rPr>
          <w:rFonts w:asciiTheme="minorHAnsi" w:hAnsiTheme="minorHAnsi" w:cstheme="minorHAnsi"/>
          <w:color w:val="000000"/>
        </w:rPr>
        <w:t xml:space="preserve"> </w:t>
      </w:r>
      <w:r w:rsidR="001C58B7" w:rsidRPr="00514955">
        <w:rPr>
          <w:rFonts w:asciiTheme="minorHAnsi" w:hAnsiTheme="minorHAnsi" w:cstheme="minorHAnsi"/>
          <w:color w:val="000000"/>
        </w:rPr>
        <w:t xml:space="preserve">people reading the situation and what they think they're </w:t>
      </w:r>
      <w:r w:rsidR="00644E9A" w:rsidRPr="00514955">
        <w:rPr>
          <w:rFonts w:asciiTheme="minorHAnsi" w:hAnsiTheme="minorHAnsi" w:cstheme="minorHAnsi"/>
          <w:color w:val="000000"/>
        </w:rPr>
        <w:t>being asked to do</w:t>
      </w:r>
      <w:r w:rsidR="001C58B7" w:rsidRPr="00514955">
        <w:rPr>
          <w:rFonts w:asciiTheme="minorHAnsi" w:hAnsiTheme="minorHAnsi" w:cstheme="minorHAnsi"/>
          <w:color w:val="000000"/>
        </w:rPr>
        <w:t>. I've sometimes got those little zingers, with lots of exclamations at the end</w:t>
      </w:r>
      <w:r w:rsidR="00644E9A" w:rsidRPr="00514955">
        <w:rPr>
          <w:rFonts w:asciiTheme="minorHAnsi" w:hAnsiTheme="minorHAnsi" w:cstheme="minorHAnsi"/>
          <w:color w:val="000000"/>
        </w:rPr>
        <w:t>,</w:t>
      </w:r>
      <w:r w:rsidR="001C58B7" w:rsidRPr="00514955">
        <w:rPr>
          <w:rFonts w:asciiTheme="minorHAnsi" w:hAnsiTheme="minorHAnsi" w:cstheme="minorHAnsi"/>
          <w:color w:val="000000"/>
        </w:rPr>
        <w:t xml:space="preserve"> </w:t>
      </w:r>
      <w:r w:rsidR="00644E9A" w:rsidRPr="00514955">
        <w:rPr>
          <w:rFonts w:asciiTheme="minorHAnsi" w:hAnsiTheme="minorHAnsi" w:cstheme="minorHAnsi"/>
          <w:color w:val="000000"/>
        </w:rPr>
        <w:t>a</w:t>
      </w:r>
      <w:r w:rsidR="001C58B7" w:rsidRPr="00514955">
        <w:rPr>
          <w:rFonts w:asciiTheme="minorHAnsi" w:hAnsiTheme="minorHAnsi" w:cstheme="minorHAnsi"/>
          <w:color w:val="000000"/>
        </w:rPr>
        <w:t xml:space="preserve">nd other times I've had </w:t>
      </w:r>
      <w:r w:rsidR="00644E9A" w:rsidRPr="00514955">
        <w:rPr>
          <w:rFonts w:asciiTheme="minorHAnsi" w:hAnsiTheme="minorHAnsi" w:cstheme="minorHAnsi"/>
          <w:color w:val="000000"/>
        </w:rPr>
        <w:t>‘</w:t>
      </w:r>
      <w:r w:rsidR="001C58B7" w:rsidRPr="00514955">
        <w:rPr>
          <w:rFonts w:asciiTheme="minorHAnsi" w:hAnsiTheme="minorHAnsi" w:cstheme="minorHAnsi"/>
          <w:color w:val="000000"/>
        </w:rPr>
        <w:t>a serious telling</w:t>
      </w:r>
      <w:r w:rsidR="00644E9A" w:rsidRPr="00514955">
        <w:rPr>
          <w:rFonts w:asciiTheme="minorHAnsi" w:hAnsiTheme="minorHAnsi" w:cstheme="minorHAnsi"/>
          <w:color w:val="000000"/>
        </w:rPr>
        <w:t>’. W</w:t>
      </w:r>
      <w:r w:rsidR="001C58B7" w:rsidRPr="00514955">
        <w:rPr>
          <w:rFonts w:asciiTheme="minorHAnsi" w:hAnsiTheme="minorHAnsi" w:cstheme="minorHAnsi"/>
          <w:color w:val="000000"/>
        </w:rPr>
        <w:t>ith the orgasmic absence data, p</w:t>
      </w:r>
      <w:r w:rsidR="00644E9A" w:rsidRPr="00514955">
        <w:rPr>
          <w:rFonts w:asciiTheme="minorHAnsi" w:hAnsiTheme="minorHAnsi" w:cstheme="minorHAnsi"/>
          <w:color w:val="000000"/>
        </w:rPr>
        <w:t>articipants would</w:t>
      </w:r>
      <w:r w:rsidR="001C58B7" w:rsidRPr="00514955">
        <w:rPr>
          <w:rFonts w:asciiTheme="minorHAnsi" w:hAnsiTheme="minorHAnsi" w:cstheme="minorHAnsi"/>
          <w:color w:val="000000"/>
        </w:rPr>
        <w:t xml:space="preserve"> tel</w:t>
      </w:r>
      <w:r w:rsidR="00644E9A" w:rsidRPr="00514955">
        <w:rPr>
          <w:rFonts w:asciiTheme="minorHAnsi" w:hAnsiTheme="minorHAnsi" w:cstheme="minorHAnsi"/>
          <w:color w:val="000000"/>
        </w:rPr>
        <w:t>l</w:t>
      </w:r>
      <w:r w:rsidR="001C58B7" w:rsidRPr="00514955">
        <w:rPr>
          <w:rFonts w:asciiTheme="minorHAnsi" w:hAnsiTheme="minorHAnsi" w:cstheme="minorHAnsi"/>
          <w:color w:val="000000"/>
        </w:rPr>
        <w:t xml:space="preserve"> me </w:t>
      </w:r>
      <w:r w:rsidR="00644E9A" w:rsidRPr="00514955">
        <w:rPr>
          <w:rFonts w:asciiTheme="minorHAnsi" w:hAnsiTheme="minorHAnsi" w:cstheme="minorHAnsi"/>
          <w:color w:val="000000"/>
        </w:rPr>
        <w:t>‘</w:t>
      </w:r>
      <w:r w:rsidR="001C58B7" w:rsidRPr="00514955">
        <w:rPr>
          <w:rFonts w:asciiTheme="minorHAnsi" w:hAnsiTheme="minorHAnsi" w:cstheme="minorHAnsi"/>
          <w:color w:val="000000"/>
        </w:rPr>
        <w:t>it's all about communication</w:t>
      </w:r>
      <w:r w:rsidR="00644E9A" w:rsidRPr="00514955">
        <w:rPr>
          <w:rFonts w:asciiTheme="minorHAnsi" w:hAnsiTheme="minorHAnsi" w:cstheme="minorHAnsi"/>
          <w:color w:val="000000"/>
        </w:rPr>
        <w:t xml:space="preserve">’ </w:t>
      </w:r>
      <w:r w:rsidR="00310492" w:rsidRPr="00514955">
        <w:rPr>
          <w:rFonts w:asciiTheme="minorHAnsi" w:hAnsiTheme="minorHAnsi" w:cstheme="minorHAnsi"/>
          <w:color w:val="000000"/>
        </w:rPr>
        <w:t>–</w:t>
      </w:r>
      <w:r w:rsidR="001C58B7" w:rsidRPr="00514955">
        <w:rPr>
          <w:rFonts w:asciiTheme="minorHAnsi" w:hAnsiTheme="minorHAnsi" w:cstheme="minorHAnsi"/>
          <w:color w:val="000000"/>
        </w:rPr>
        <w:t xml:space="preserve"> in capital letters</w:t>
      </w:r>
      <w:r w:rsidR="00644E9A" w:rsidRPr="00514955">
        <w:rPr>
          <w:rFonts w:asciiTheme="minorHAnsi" w:hAnsiTheme="minorHAnsi" w:cstheme="minorHAnsi"/>
          <w:color w:val="000000"/>
        </w:rPr>
        <w:t xml:space="preserve"> </w:t>
      </w:r>
      <w:r w:rsidR="00310492" w:rsidRPr="00514955">
        <w:rPr>
          <w:rFonts w:asciiTheme="minorHAnsi" w:hAnsiTheme="minorHAnsi" w:cstheme="minorHAnsi"/>
          <w:color w:val="000000"/>
        </w:rPr>
        <w:t>–</w:t>
      </w:r>
      <w:r w:rsidR="001C58B7" w:rsidRPr="00514955">
        <w:rPr>
          <w:rFonts w:asciiTheme="minorHAnsi" w:hAnsiTheme="minorHAnsi" w:cstheme="minorHAnsi"/>
          <w:color w:val="000000"/>
        </w:rPr>
        <w:t xml:space="preserve"> like</w:t>
      </w:r>
      <w:r w:rsidR="00310492" w:rsidRPr="00514955">
        <w:rPr>
          <w:rFonts w:asciiTheme="minorHAnsi" w:hAnsiTheme="minorHAnsi" w:cstheme="minorHAnsi"/>
          <w:color w:val="000000"/>
        </w:rPr>
        <w:t>,</w:t>
      </w:r>
      <w:r w:rsidR="001C58B7" w:rsidRPr="00514955">
        <w:rPr>
          <w:rFonts w:asciiTheme="minorHAnsi" w:hAnsiTheme="minorHAnsi" w:cstheme="minorHAnsi"/>
          <w:color w:val="000000"/>
        </w:rPr>
        <w:t xml:space="preserve"> </w:t>
      </w:r>
      <w:r w:rsidR="00644E9A" w:rsidRPr="00514955">
        <w:rPr>
          <w:rFonts w:asciiTheme="minorHAnsi" w:hAnsiTheme="minorHAnsi" w:cstheme="minorHAnsi"/>
          <w:color w:val="000000"/>
        </w:rPr>
        <w:t>‘</w:t>
      </w:r>
      <w:r w:rsidR="001C58B7" w:rsidRPr="00514955">
        <w:rPr>
          <w:rFonts w:asciiTheme="minorHAnsi" w:hAnsiTheme="minorHAnsi" w:cstheme="minorHAnsi"/>
          <w:color w:val="000000"/>
        </w:rPr>
        <w:t>I know this is the answer you’re looking for</w:t>
      </w:r>
      <w:r w:rsidR="00644E9A" w:rsidRPr="00514955">
        <w:rPr>
          <w:rFonts w:asciiTheme="minorHAnsi" w:hAnsiTheme="minorHAnsi" w:cstheme="minorHAnsi"/>
          <w:color w:val="000000"/>
        </w:rPr>
        <w:t>,</w:t>
      </w:r>
      <w:r w:rsidR="001C58B7" w:rsidRPr="00514955">
        <w:rPr>
          <w:rFonts w:asciiTheme="minorHAnsi" w:hAnsiTheme="minorHAnsi" w:cstheme="minorHAnsi"/>
          <w:color w:val="000000"/>
        </w:rPr>
        <w:t xml:space="preserve"> so here it is</w:t>
      </w:r>
      <w:r w:rsidR="00644E9A" w:rsidRPr="00514955">
        <w:rPr>
          <w:rFonts w:asciiTheme="minorHAnsi" w:hAnsiTheme="minorHAnsi" w:cstheme="minorHAnsi"/>
          <w:color w:val="000000"/>
        </w:rPr>
        <w:t>’</w:t>
      </w:r>
      <w:r w:rsidR="001C58B7" w:rsidRPr="00514955">
        <w:rPr>
          <w:rFonts w:asciiTheme="minorHAnsi" w:hAnsiTheme="minorHAnsi" w:cstheme="minorHAnsi"/>
          <w:color w:val="000000"/>
        </w:rPr>
        <w:t xml:space="preserve">. </w:t>
      </w:r>
      <w:r w:rsidR="00644E9A" w:rsidRPr="00514955">
        <w:rPr>
          <w:rFonts w:asciiTheme="minorHAnsi" w:hAnsiTheme="minorHAnsi" w:cstheme="minorHAnsi"/>
          <w:color w:val="000000"/>
        </w:rPr>
        <w:t>P</w:t>
      </w:r>
      <w:r w:rsidR="001C58B7" w:rsidRPr="00514955">
        <w:rPr>
          <w:rFonts w:asciiTheme="minorHAnsi" w:hAnsiTheme="minorHAnsi" w:cstheme="minorHAnsi"/>
          <w:color w:val="000000"/>
        </w:rPr>
        <w:t>eople</w:t>
      </w:r>
      <w:r w:rsidR="00644E9A" w:rsidRPr="00514955">
        <w:rPr>
          <w:rFonts w:asciiTheme="minorHAnsi" w:hAnsiTheme="minorHAnsi" w:cstheme="minorHAnsi"/>
          <w:color w:val="000000"/>
        </w:rPr>
        <w:t xml:space="preserve"> are</w:t>
      </w:r>
      <w:r w:rsidR="001C58B7" w:rsidRPr="00514955">
        <w:rPr>
          <w:rFonts w:asciiTheme="minorHAnsi" w:hAnsiTheme="minorHAnsi" w:cstheme="minorHAnsi"/>
          <w:color w:val="000000"/>
        </w:rPr>
        <w:t xml:space="preserve"> trying to make sense of what it is you're asking, and that might be about what they project onto you as the researcher, but also about what the task is. </w:t>
      </w:r>
    </w:p>
    <w:p w14:paraId="2A759479" w14:textId="77777777" w:rsidR="00975A98" w:rsidRPr="00514955" w:rsidRDefault="002779B6" w:rsidP="00514955">
      <w:pPr>
        <w:pStyle w:val="BodyText"/>
        <w:widowControl/>
        <w:spacing w:line="480" w:lineRule="auto"/>
        <w:rPr>
          <w:rFonts w:asciiTheme="minorHAnsi" w:hAnsiTheme="minorHAnsi" w:cstheme="minorHAnsi"/>
          <w:b/>
          <w:color w:val="000000"/>
        </w:rPr>
      </w:pPr>
      <w:r w:rsidRPr="00514955">
        <w:rPr>
          <w:rFonts w:asciiTheme="minorHAnsi" w:hAnsiTheme="minorHAnsi" w:cstheme="minorHAnsi"/>
          <w:b/>
          <w:color w:val="000000"/>
        </w:rPr>
        <w:t>Getting published</w:t>
      </w:r>
    </w:p>
    <w:p w14:paraId="7BCDB0BB"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00836852" w:rsidRPr="00514955">
        <w:rPr>
          <w:rFonts w:asciiTheme="minorHAnsi" w:hAnsiTheme="minorHAnsi" w:cstheme="minorHAnsi"/>
          <w:color w:val="000000"/>
        </w:rPr>
        <w:t xml:space="preserve">: I think getting published is an issue, because people don't understand the method yet. </w:t>
      </w:r>
    </w:p>
    <w:p w14:paraId="1D0200C7"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00836852" w:rsidRPr="00514955">
        <w:rPr>
          <w:rFonts w:asciiTheme="minorHAnsi" w:hAnsiTheme="minorHAnsi" w:cstheme="minorHAnsi"/>
          <w:color w:val="000000"/>
        </w:rPr>
        <w:t xml:space="preserve">: Yes, </w:t>
      </w:r>
      <w:r w:rsidR="000F4316" w:rsidRPr="00514955">
        <w:rPr>
          <w:rFonts w:asciiTheme="minorHAnsi" w:hAnsiTheme="minorHAnsi" w:cstheme="minorHAnsi"/>
          <w:color w:val="000000"/>
        </w:rPr>
        <w:t xml:space="preserve">some </w:t>
      </w:r>
      <w:r w:rsidR="00482005" w:rsidRPr="00514955">
        <w:rPr>
          <w:rFonts w:asciiTheme="minorHAnsi" w:hAnsiTheme="minorHAnsi" w:cstheme="minorHAnsi"/>
          <w:color w:val="000000"/>
        </w:rPr>
        <w:t xml:space="preserve">reviewers </w:t>
      </w:r>
      <w:r w:rsidR="000F4316" w:rsidRPr="00514955">
        <w:rPr>
          <w:rFonts w:asciiTheme="minorHAnsi" w:hAnsiTheme="minorHAnsi" w:cstheme="minorHAnsi"/>
          <w:color w:val="000000"/>
        </w:rPr>
        <w:t>have been</w:t>
      </w:r>
      <w:r w:rsidR="00836852" w:rsidRPr="00514955">
        <w:rPr>
          <w:rFonts w:asciiTheme="minorHAnsi" w:hAnsiTheme="minorHAnsi" w:cstheme="minorHAnsi"/>
          <w:color w:val="000000"/>
        </w:rPr>
        <w:t xml:space="preserve"> very negative and dismissive</w:t>
      </w:r>
      <w:r w:rsidR="00E9046E" w:rsidRPr="00514955">
        <w:rPr>
          <w:rFonts w:asciiTheme="minorHAnsi" w:hAnsiTheme="minorHAnsi" w:cstheme="minorHAnsi"/>
          <w:color w:val="000000"/>
        </w:rPr>
        <w:t xml:space="preserve"> </w:t>
      </w:r>
      <w:r w:rsidR="00310492"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BD6582" w:rsidRPr="00514955">
        <w:rPr>
          <w:rFonts w:asciiTheme="minorHAnsi" w:hAnsiTheme="minorHAnsi" w:cstheme="minorHAnsi"/>
          <w:color w:val="000000"/>
        </w:rPr>
        <w:t>‘</w:t>
      </w:r>
      <w:r w:rsidR="00836852" w:rsidRPr="00514955">
        <w:rPr>
          <w:rFonts w:asciiTheme="minorHAnsi" w:hAnsiTheme="minorHAnsi" w:cstheme="minorHAnsi"/>
          <w:color w:val="000000"/>
        </w:rPr>
        <w:t>No, this is wrong, you're doing qualitative research all wrong, you're over-interpreting your data</w:t>
      </w:r>
      <w:r w:rsidR="00BD6582" w:rsidRPr="00514955">
        <w:rPr>
          <w:rFonts w:asciiTheme="minorHAnsi" w:hAnsiTheme="minorHAnsi" w:cstheme="minorHAnsi"/>
          <w:color w:val="000000"/>
        </w:rPr>
        <w:t>’</w:t>
      </w:r>
      <w:r w:rsidR="00482005" w:rsidRPr="00514955">
        <w:rPr>
          <w:rFonts w:asciiTheme="minorHAnsi" w:hAnsiTheme="minorHAnsi" w:cstheme="minorHAnsi"/>
          <w:color w:val="000000"/>
        </w:rPr>
        <w:t xml:space="preserve">. </w:t>
      </w:r>
      <w:r w:rsidR="000F4316" w:rsidRPr="00514955">
        <w:rPr>
          <w:rFonts w:asciiTheme="minorHAnsi" w:hAnsiTheme="minorHAnsi" w:cstheme="minorHAnsi"/>
          <w:color w:val="000000"/>
        </w:rPr>
        <w:t>T</w:t>
      </w:r>
      <w:r w:rsidR="00836852" w:rsidRPr="00514955">
        <w:rPr>
          <w:rFonts w:asciiTheme="minorHAnsi" w:hAnsiTheme="minorHAnsi" w:cstheme="minorHAnsi"/>
          <w:color w:val="000000"/>
        </w:rPr>
        <w:t xml:space="preserve">he comparative design </w:t>
      </w:r>
      <w:r w:rsidR="008021C2" w:rsidRPr="00514955">
        <w:rPr>
          <w:rFonts w:asciiTheme="minorHAnsi" w:hAnsiTheme="minorHAnsi" w:cstheme="minorHAnsi"/>
          <w:color w:val="000000"/>
        </w:rPr>
        <w:t>i</w:t>
      </w:r>
      <w:r w:rsidR="00836852" w:rsidRPr="00514955">
        <w:rPr>
          <w:rFonts w:asciiTheme="minorHAnsi" w:hAnsiTheme="minorHAnsi" w:cstheme="minorHAnsi"/>
          <w:color w:val="000000"/>
        </w:rPr>
        <w:t xml:space="preserve">s </w:t>
      </w:r>
      <w:proofErr w:type="gramStart"/>
      <w:r w:rsidR="00836852" w:rsidRPr="00514955">
        <w:rPr>
          <w:rFonts w:asciiTheme="minorHAnsi" w:hAnsiTheme="minorHAnsi" w:cstheme="minorHAnsi"/>
          <w:color w:val="000000"/>
        </w:rPr>
        <w:t>really troubling</w:t>
      </w:r>
      <w:proofErr w:type="gramEnd"/>
      <w:r w:rsidR="00836852" w:rsidRPr="00514955">
        <w:rPr>
          <w:rFonts w:asciiTheme="minorHAnsi" w:hAnsiTheme="minorHAnsi" w:cstheme="minorHAnsi"/>
          <w:color w:val="000000"/>
        </w:rPr>
        <w:t>, but also the fact that you’re collecting stories</w:t>
      </w:r>
      <w:r w:rsidR="00310492" w:rsidRPr="00514955">
        <w:rPr>
          <w:rFonts w:asciiTheme="minorHAnsi" w:hAnsiTheme="minorHAnsi" w:cstheme="minorHAnsi"/>
          <w:color w:val="000000"/>
        </w:rPr>
        <w:t>,</w:t>
      </w:r>
      <w:r w:rsidR="00836852" w:rsidRPr="00514955">
        <w:rPr>
          <w:rFonts w:asciiTheme="minorHAnsi" w:hAnsiTheme="minorHAnsi" w:cstheme="minorHAnsi"/>
          <w:color w:val="000000"/>
        </w:rPr>
        <w:t xml:space="preserve"> and </w:t>
      </w:r>
      <w:r w:rsidR="008021C2" w:rsidRPr="00514955">
        <w:rPr>
          <w:rFonts w:asciiTheme="minorHAnsi" w:hAnsiTheme="minorHAnsi" w:cstheme="minorHAnsi"/>
          <w:color w:val="000000"/>
        </w:rPr>
        <w:t xml:space="preserve">there’s </w:t>
      </w:r>
      <w:r w:rsidR="00836852" w:rsidRPr="00514955">
        <w:rPr>
          <w:rFonts w:asciiTheme="minorHAnsi" w:hAnsiTheme="minorHAnsi" w:cstheme="minorHAnsi"/>
          <w:color w:val="000000"/>
        </w:rPr>
        <w:t xml:space="preserve">some real uncertainty </w:t>
      </w:r>
      <w:r w:rsidR="008021C2" w:rsidRPr="00514955">
        <w:rPr>
          <w:rFonts w:asciiTheme="minorHAnsi" w:hAnsiTheme="minorHAnsi" w:cstheme="minorHAnsi"/>
          <w:color w:val="000000"/>
        </w:rPr>
        <w:t xml:space="preserve">among reviewers </w:t>
      </w:r>
      <w:r w:rsidR="00836852" w:rsidRPr="00514955">
        <w:rPr>
          <w:rFonts w:asciiTheme="minorHAnsi" w:hAnsiTheme="minorHAnsi" w:cstheme="minorHAnsi"/>
          <w:color w:val="000000"/>
        </w:rPr>
        <w:t xml:space="preserve">about what conclusions </w:t>
      </w:r>
      <w:r w:rsidR="008021C2" w:rsidRPr="00514955">
        <w:rPr>
          <w:rFonts w:asciiTheme="minorHAnsi" w:hAnsiTheme="minorHAnsi" w:cstheme="minorHAnsi"/>
          <w:color w:val="000000"/>
        </w:rPr>
        <w:t>we</w:t>
      </w:r>
      <w:r w:rsidR="00836852" w:rsidRPr="00514955">
        <w:rPr>
          <w:rFonts w:asciiTheme="minorHAnsi" w:hAnsiTheme="minorHAnsi" w:cstheme="minorHAnsi"/>
          <w:color w:val="000000"/>
        </w:rPr>
        <w:t xml:space="preserve"> were drawing about the status of the stories. </w:t>
      </w:r>
    </w:p>
    <w:p w14:paraId="70E49C18"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00836852" w:rsidRPr="00514955">
        <w:rPr>
          <w:rFonts w:asciiTheme="minorHAnsi" w:hAnsiTheme="minorHAnsi" w:cstheme="minorHAnsi"/>
          <w:color w:val="000000"/>
        </w:rPr>
        <w:t xml:space="preserve">: Yes, I got that in some reviews. </w:t>
      </w:r>
      <w:r w:rsidR="00BD6582" w:rsidRPr="00514955">
        <w:rPr>
          <w:rFonts w:asciiTheme="minorHAnsi" w:hAnsiTheme="minorHAnsi" w:cstheme="minorHAnsi"/>
          <w:color w:val="000000"/>
        </w:rPr>
        <w:t>‘</w:t>
      </w:r>
      <w:r w:rsidR="00836852" w:rsidRPr="00514955">
        <w:rPr>
          <w:rFonts w:asciiTheme="minorHAnsi" w:hAnsiTheme="minorHAnsi" w:cstheme="minorHAnsi"/>
          <w:color w:val="000000"/>
        </w:rPr>
        <w:t xml:space="preserve">What </w:t>
      </w:r>
      <w:r w:rsidR="00E70548" w:rsidRPr="00514955">
        <w:rPr>
          <w:rFonts w:asciiTheme="minorHAnsi" w:hAnsiTheme="minorHAnsi" w:cstheme="minorHAnsi"/>
          <w:color w:val="000000"/>
        </w:rPr>
        <w:t xml:space="preserve">do </w:t>
      </w:r>
      <w:r w:rsidR="00836852" w:rsidRPr="00514955">
        <w:rPr>
          <w:rFonts w:asciiTheme="minorHAnsi" w:hAnsiTheme="minorHAnsi" w:cstheme="minorHAnsi"/>
          <w:color w:val="000000"/>
        </w:rPr>
        <w:t>the data tell you, what's the status of the data</w:t>
      </w:r>
      <w:r w:rsidR="00BD6582" w:rsidRPr="00514955">
        <w:rPr>
          <w:rFonts w:asciiTheme="minorHAnsi" w:hAnsiTheme="minorHAnsi" w:cstheme="minorHAnsi"/>
          <w:color w:val="000000"/>
        </w:rPr>
        <w:t>’</w:t>
      </w:r>
      <w:r w:rsidR="00836852" w:rsidRPr="00514955">
        <w:rPr>
          <w:rFonts w:asciiTheme="minorHAnsi" w:hAnsiTheme="minorHAnsi" w:cstheme="minorHAnsi"/>
          <w:color w:val="000000"/>
        </w:rPr>
        <w:t>?</w:t>
      </w:r>
    </w:p>
    <w:p w14:paraId="0D4541B4"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00836852" w:rsidRPr="00514955">
        <w:rPr>
          <w:rFonts w:asciiTheme="minorHAnsi" w:hAnsiTheme="minorHAnsi" w:cstheme="minorHAnsi"/>
          <w:color w:val="000000"/>
        </w:rPr>
        <w:t>: Because it's a story, and made up?</w:t>
      </w:r>
    </w:p>
    <w:p w14:paraId="34F648F8"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00836852" w:rsidRPr="00514955">
        <w:rPr>
          <w:rFonts w:asciiTheme="minorHAnsi" w:hAnsiTheme="minorHAnsi" w:cstheme="minorHAnsi"/>
          <w:color w:val="000000"/>
        </w:rPr>
        <w:t xml:space="preserve">: Yes. </w:t>
      </w:r>
    </w:p>
    <w:p w14:paraId="675A1CDF"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00836852" w:rsidRPr="00514955">
        <w:rPr>
          <w:rFonts w:asciiTheme="minorHAnsi" w:hAnsiTheme="minorHAnsi" w:cstheme="minorHAnsi"/>
          <w:color w:val="000000"/>
        </w:rPr>
        <w:t xml:space="preserve">: But that </w:t>
      </w:r>
      <w:r w:rsidR="00482005" w:rsidRPr="00514955">
        <w:rPr>
          <w:rFonts w:asciiTheme="minorHAnsi" w:hAnsiTheme="minorHAnsi" w:cstheme="minorHAnsi"/>
          <w:color w:val="000000"/>
        </w:rPr>
        <w:t xml:space="preserve">rests on the idea </w:t>
      </w:r>
      <w:r w:rsidR="00836852" w:rsidRPr="00514955">
        <w:rPr>
          <w:rFonts w:asciiTheme="minorHAnsi" w:hAnsiTheme="minorHAnsi" w:cstheme="minorHAnsi"/>
          <w:color w:val="000000"/>
        </w:rPr>
        <w:t xml:space="preserve">that interviews give you the unvarnished truth of people's experiences, rather than being a story located in a </w:t>
      </w:r>
      <w:proofErr w:type="gramStart"/>
      <w:r w:rsidR="00836852" w:rsidRPr="00514955">
        <w:rPr>
          <w:rFonts w:asciiTheme="minorHAnsi" w:hAnsiTheme="minorHAnsi" w:cstheme="minorHAnsi"/>
          <w:color w:val="000000"/>
        </w:rPr>
        <w:t>particular social</w:t>
      </w:r>
      <w:proofErr w:type="gramEnd"/>
      <w:r w:rsidR="00836852" w:rsidRPr="00514955">
        <w:rPr>
          <w:rFonts w:asciiTheme="minorHAnsi" w:hAnsiTheme="minorHAnsi" w:cstheme="minorHAnsi"/>
          <w:color w:val="000000"/>
        </w:rPr>
        <w:t xml:space="preserve"> context that does particular </w:t>
      </w:r>
      <w:r w:rsidR="00836852" w:rsidRPr="00514955">
        <w:rPr>
          <w:rFonts w:asciiTheme="minorHAnsi" w:hAnsiTheme="minorHAnsi" w:cstheme="minorHAnsi"/>
          <w:color w:val="000000"/>
        </w:rPr>
        <w:lastRenderedPageBreak/>
        <w:t xml:space="preserve">kind of work. </w:t>
      </w:r>
      <w:r w:rsidR="00482005" w:rsidRPr="00514955">
        <w:rPr>
          <w:rFonts w:asciiTheme="minorHAnsi" w:hAnsiTheme="minorHAnsi" w:cstheme="minorHAnsi"/>
          <w:color w:val="000000"/>
        </w:rPr>
        <w:t>F</w:t>
      </w:r>
      <w:r w:rsidR="00836852" w:rsidRPr="00514955">
        <w:rPr>
          <w:rFonts w:asciiTheme="minorHAnsi" w:hAnsiTheme="minorHAnsi" w:cstheme="minorHAnsi"/>
          <w:color w:val="000000"/>
        </w:rPr>
        <w:t>or me all methods can be interpreted in different ways</w:t>
      </w:r>
      <w:r w:rsidR="00482005" w:rsidRPr="00514955">
        <w:rPr>
          <w:rFonts w:asciiTheme="minorHAnsi" w:hAnsiTheme="minorHAnsi" w:cstheme="minorHAnsi"/>
          <w:color w:val="000000"/>
        </w:rPr>
        <w:t xml:space="preserve"> a</w:t>
      </w:r>
      <w:r w:rsidR="00836852" w:rsidRPr="00514955">
        <w:rPr>
          <w:rFonts w:asciiTheme="minorHAnsi" w:hAnsiTheme="minorHAnsi" w:cstheme="minorHAnsi"/>
          <w:color w:val="000000"/>
        </w:rPr>
        <w:t xml:space="preserve">nd can occupy </w:t>
      </w:r>
      <w:r w:rsidR="008021C2" w:rsidRPr="00514955">
        <w:rPr>
          <w:rFonts w:asciiTheme="minorHAnsi" w:hAnsiTheme="minorHAnsi" w:cstheme="minorHAnsi"/>
          <w:color w:val="000000"/>
        </w:rPr>
        <w:t xml:space="preserve">a </w:t>
      </w:r>
      <w:r w:rsidR="00836852" w:rsidRPr="00514955">
        <w:rPr>
          <w:rFonts w:asciiTheme="minorHAnsi" w:hAnsiTheme="minorHAnsi" w:cstheme="minorHAnsi"/>
          <w:color w:val="000000"/>
        </w:rPr>
        <w:t xml:space="preserve">different epistemological space, but interviews tend to get treated as the truth. </w:t>
      </w:r>
    </w:p>
    <w:p w14:paraId="07127B7F"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00836852" w:rsidRPr="00514955">
        <w:rPr>
          <w:rFonts w:asciiTheme="minorHAnsi" w:hAnsiTheme="minorHAnsi" w:cstheme="minorHAnsi"/>
          <w:color w:val="000000"/>
        </w:rPr>
        <w:t xml:space="preserve">: </w:t>
      </w:r>
      <w:r w:rsidR="00482005" w:rsidRPr="00514955">
        <w:rPr>
          <w:rFonts w:asciiTheme="minorHAnsi" w:hAnsiTheme="minorHAnsi" w:cstheme="minorHAnsi"/>
          <w:color w:val="000000"/>
        </w:rPr>
        <w:t>S</w:t>
      </w:r>
      <w:r w:rsidR="000F4316" w:rsidRPr="00514955">
        <w:rPr>
          <w:rFonts w:asciiTheme="minorHAnsi" w:hAnsiTheme="minorHAnsi" w:cstheme="minorHAnsi"/>
          <w:color w:val="000000"/>
        </w:rPr>
        <w:t>tory completion is often</w:t>
      </w:r>
      <w:r w:rsidR="00836852" w:rsidRPr="00514955">
        <w:rPr>
          <w:rFonts w:asciiTheme="minorHAnsi" w:hAnsiTheme="minorHAnsi" w:cstheme="minorHAnsi"/>
          <w:color w:val="000000"/>
        </w:rPr>
        <w:t xml:space="preserve"> </w:t>
      </w:r>
      <w:r w:rsidR="00482005" w:rsidRPr="00514955">
        <w:rPr>
          <w:rFonts w:asciiTheme="minorHAnsi" w:hAnsiTheme="minorHAnsi" w:cstheme="minorHAnsi"/>
          <w:color w:val="000000"/>
        </w:rPr>
        <w:t xml:space="preserve">considered </w:t>
      </w:r>
      <w:r w:rsidR="00836852" w:rsidRPr="00514955">
        <w:rPr>
          <w:rFonts w:asciiTheme="minorHAnsi" w:hAnsiTheme="minorHAnsi" w:cstheme="minorHAnsi"/>
          <w:color w:val="000000"/>
        </w:rPr>
        <w:t>resource light</w:t>
      </w:r>
      <w:r w:rsidR="00482005" w:rsidRPr="00514955">
        <w:rPr>
          <w:rFonts w:asciiTheme="minorHAnsi" w:hAnsiTheme="minorHAnsi" w:cstheme="minorHAnsi"/>
          <w:color w:val="000000"/>
        </w:rPr>
        <w:t xml:space="preserve"> </w:t>
      </w:r>
      <w:r w:rsidR="00310492" w:rsidRPr="00514955">
        <w:rPr>
          <w:rFonts w:asciiTheme="minorHAnsi" w:hAnsiTheme="minorHAnsi" w:cstheme="minorHAnsi"/>
          <w:color w:val="000000"/>
        </w:rPr>
        <w:t>–</w:t>
      </w:r>
      <w:r w:rsidR="00482005" w:rsidRPr="00514955">
        <w:rPr>
          <w:rFonts w:asciiTheme="minorHAnsi" w:hAnsiTheme="minorHAnsi" w:cstheme="minorHAnsi"/>
          <w:color w:val="000000"/>
        </w:rPr>
        <w:t xml:space="preserve"> </w:t>
      </w:r>
      <w:r w:rsidR="00836852" w:rsidRPr="00514955">
        <w:rPr>
          <w:rFonts w:asciiTheme="minorHAnsi" w:hAnsiTheme="minorHAnsi" w:cstheme="minorHAnsi"/>
          <w:color w:val="000000"/>
        </w:rPr>
        <w:t>they're quick to do and can be</w:t>
      </w:r>
      <w:r w:rsidR="00482005" w:rsidRPr="00514955">
        <w:rPr>
          <w:rFonts w:asciiTheme="minorHAnsi" w:hAnsiTheme="minorHAnsi" w:cstheme="minorHAnsi"/>
          <w:color w:val="000000"/>
        </w:rPr>
        <w:t xml:space="preserve"> a</w:t>
      </w:r>
      <w:r w:rsidR="00836852" w:rsidRPr="00514955">
        <w:rPr>
          <w:rFonts w:asciiTheme="minorHAnsi" w:hAnsiTheme="minorHAnsi" w:cstheme="minorHAnsi"/>
          <w:color w:val="000000"/>
        </w:rPr>
        <w:t xml:space="preserve"> way of doing research in areas that might otherwise be very tricky</w:t>
      </w:r>
      <w:r w:rsidR="00482005" w:rsidRPr="00514955">
        <w:rPr>
          <w:rFonts w:asciiTheme="minorHAnsi" w:hAnsiTheme="minorHAnsi" w:cstheme="minorHAnsi"/>
          <w:color w:val="000000"/>
        </w:rPr>
        <w:t xml:space="preserve">. Perhaps </w:t>
      </w:r>
      <w:r w:rsidR="00836852" w:rsidRPr="00514955">
        <w:rPr>
          <w:rFonts w:asciiTheme="minorHAnsi" w:hAnsiTheme="minorHAnsi" w:cstheme="minorHAnsi"/>
          <w:color w:val="000000"/>
        </w:rPr>
        <w:t>th</w:t>
      </w:r>
      <w:r w:rsidR="00482005" w:rsidRPr="00514955">
        <w:rPr>
          <w:rFonts w:asciiTheme="minorHAnsi" w:hAnsiTheme="minorHAnsi" w:cstheme="minorHAnsi"/>
          <w:color w:val="000000"/>
        </w:rPr>
        <w:t>is</w:t>
      </w:r>
      <w:r w:rsidR="00836852" w:rsidRPr="00514955">
        <w:rPr>
          <w:rFonts w:asciiTheme="minorHAnsi" w:hAnsiTheme="minorHAnsi" w:cstheme="minorHAnsi"/>
          <w:color w:val="000000"/>
        </w:rPr>
        <w:t xml:space="preserve"> means that they get treated as poor quality</w:t>
      </w:r>
      <w:r w:rsidR="000F4316" w:rsidRPr="00514955">
        <w:rPr>
          <w:rFonts w:asciiTheme="minorHAnsi" w:hAnsiTheme="minorHAnsi" w:cstheme="minorHAnsi"/>
          <w:color w:val="000000"/>
        </w:rPr>
        <w:t>,</w:t>
      </w:r>
      <w:r w:rsidR="00836852" w:rsidRPr="00514955">
        <w:rPr>
          <w:rFonts w:asciiTheme="minorHAnsi" w:hAnsiTheme="minorHAnsi" w:cstheme="minorHAnsi"/>
          <w:color w:val="000000"/>
        </w:rPr>
        <w:t xml:space="preserve"> qualitative research</w:t>
      </w:r>
      <w:r w:rsidR="00482005" w:rsidRPr="00514955">
        <w:rPr>
          <w:rFonts w:asciiTheme="minorHAnsi" w:hAnsiTheme="minorHAnsi" w:cstheme="minorHAnsi"/>
          <w:color w:val="000000"/>
        </w:rPr>
        <w:t xml:space="preserve"> </w:t>
      </w:r>
      <w:r w:rsidR="00310492" w:rsidRPr="00514955">
        <w:rPr>
          <w:rFonts w:asciiTheme="minorHAnsi" w:hAnsiTheme="minorHAnsi" w:cstheme="minorHAnsi"/>
          <w:color w:val="000000"/>
        </w:rPr>
        <w:t>–</w:t>
      </w:r>
      <w:r w:rsidR="00836852" w:rsidRPr="00514955">
        <w:rPr>
          <w:rFonts w:asciiTheme="minorHAnsi" w:hAnsiTheme="minorHAnsi" w:cstheme="minorHAnsi"/>
          <w:color w:val="000000"/>
        </w:rPr>
        <w:t xml:space="preserve"> a bit lightweight as a method. </w:t>
      </w:r>
    </w:p>
    <w:p w14:paraId="6B185A80" w14:textId="77777777" w:rsidR="00482005"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00482005" w:rsidRPr="00514955">
        <w:rPr>
          <w:rFonts w:asciiTheme="minorHAnsi" w:hAnsiTheme="minorHAnsi" w:cstheme="minorHAnsi"/>
          <w:color w:val="000000"/>
        </w:rPr>
        <w:t xml:space="preserve">: It does make sense </w:t>
      </w:r>
      <w:r w:rsidR="00310492" w:rsidRPr="00514955">
        <w:rPr>
          <w:rFonts w:asciiTheme="minorHAnsi" w:hAnsiTheme="minorHAnsi" w:cstheme="minorHAnsi"/>
          <w:color w:val="000000"/>
        </w:rPr>
        <w:t>of</w:t>
      </w:r>
      <w:r w:rsidR="00482005" w:rsidRPr="00514955">
        <w:rPr>
          <w:rFonts w:asciiTheme="minorHAnsi" w:hAnsiTheme="minorHAnsi" w:cstheme="minorHAnsi"/>
          <w:color w:val="000000"/>
        </w:rPr>
        <w:t xml:space="preserve"> the reaction</w:t>
      </w:r>
      <w:r w:rsidR="00C13BD6" w:rsidRPr="00514955">
        <w:rPr>
          <w:rFonts w:asciiTheme="minorHAnsi" w:hAnsiTheme="minorHAnsi" w:cstheme="minorHAnsi"/>
          <w:color w:val="000000"/>
        </w:rPr>
        <w:t xml:space="preserve"> </w:t>
      </w:r>
      <w:r w:rsidR="00310492" w:rsidRPr="00514955">
        <w:rPr>
          <w:rFonts w:asciiTheme="minorHAnsi" w:hAnsiTheme="minorHAnsi" w:cstheme="minorHAnsi"/>
          <w:color w:val="000000"/>
        </w:rPr>
        <w:t>–</w:t>
      </w:r>
      <w:r w:rsidR="00482005" w:rsidRPr="00514955">
        <w:rPr>
          <w:rFonts w:asciiTheme="minorHAnsi" w:hAnsiTheme="minorHAnsi" w:cstheme="minorHAnsi"/>
          <w:color w:val="000000"/>
        </w:rPr>
        <w:t xml:space="preserve"> you’re sort of </w:t>
      </w:r>
      <w:r w:rsidR="00310492" w:rsidRPr="00514955">
        <w:rPr>
          <w:rFonts w:asciiTheme="minorHAnsi" w:hAnsiTheme="minorHAnsi" w:cstheme="minorHAnsi"/>
          <w:color w:val="000000"/>
        </w:rPr>
        <w:t>‘</w:t>
      </w:r>
      <w:r w:rsidR="00482005" w:rsidRPr="00514955">
        <w:rPr>
          <w:rFonts w:asciiTheme="minorHAnsi" w:hAnsiTheme="minorHAnsi" w:cstheme="minorHAnsi"/>
          <w:color w:val="000000"/>
        </w:rPr>
        <w:t>getting away with</w:t>
      </w:r>
      <w:r w:rsidR="00310492" w:rsidRPr="00514955">
        <w:rPr>
          <w:rFonts w:asciiTheme="minorHAnsi" w:hAnsiTheme="minorHAnsi" w:cstheme="minorHAnsi"/>
          <w:color w:val="000000"/>
        </w:rPr>
        <w:t>’</w:t>
      </w:r>
      <w:r w:rsidR="00482005" w:rsidRPr="00514955">
        <w:rPr>
          <w:rFonts w:asciiTheme="minorHAnsi" w:hAnsiTheme="minorHAnsi" w:cstheme="minorHAnsi"/>
          <w:color w:val="000000"/>
        </w:rPr>
        <w:t xml:space="preserve"> something. Yes. </w:t>
      </w:r>
    </w:p>
    <w:p w14:paraId="2054D684" w14:textId="3F3A675D" w:rsidR="00482005"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00836852" w:rsidRPr="00514955">
        <w:rPr>
          <w:rFonts w:asciiTheme="minorHAnsi" w:hAnsiTheme="minorHAnsi" w:cstheme="minorHAnsi"/>
          <w:color w:val="000000"/>
        </w:rPr>
        <w:t xml:space="preserve">: I think there </w:t>
      </w:r>
      <w:r w:rsidR="00E70548" w:rsidRPr="00514955">
        <w:rPr>
          <w:rFonts w:asciiTheme="minorHAnsi" w:hAnsiTheme="minorHAnsi" w:cstheme="minorHAnsi"/>
          <w:color w:val="000000"/>
        </w:rPr>
        <w:t xml:space="preserve">needs to be </w:t>
      </w:r>
      <w:r w:rsidR="00836852" w:rsidRPr="00514955">
        <w:rPr>
          <w:rFonts w:asciiTheme="minorHAnsi" w:hAnsiTheme="minorHAnsi" w:cstheme="minorHAnsi"/>
          <w:color w:val="000000"/>
        </w:rPr>
        <w:t>a distinction between the quickness or the resource</w:t>
      </w:r>
      <w:r w:rsidR="00310492" w:rsidRPr="00514955">
        <w:rPr>
          <w:rFonts w:asciiTheme="minorHAnsi" w:hAnsiTheme="minorHAnsi" w:cstheme="minorHAnsi"/>
          <w:color w:val="000000"/>
        </w:rPr>
        <w:t>-</w:t>
      </w:r>
      <w:r w:rsidR="00836852" w:rsidRPr="00514955">
        <w:rPr>
          <w:rFonts w:asciiTheme="minorHAnsi" w:hAnsiTheme="minorHAnsi" w:cstheme="minorHAnsi"/>
          <w:color w:val="000000"/>
        </w:rPr>
        <w:t xml:space="preserve">lightness of the data </w:t>
      </w:r>
      <w:r w:rsidR="00836852" w:rsidRPr="00514955">
        <w:rPr>
          <w:rFonts w:asciiTheme="minorHAnsi" w:hAnsiTheme="minorHAnsi" w:cstheme="minorHAnsi"/>
          <w:i/>
          <w:color w:val="000000"/>
        </w:rPr>
        <w:t>collection</w:t>
      </w:r>
      <w:r w:rsidR="00836852" w:rsidRPr="00514955">
        <w:rPr>
          <w:rFonts w:asciiTheme="minorHAnsi" w:hAnsiTheme="minorHAnsi" w:cstheme="minorHAnsi"/>
          <w:color w:val="000000"/>
        </w:rPr>
        <w:t xml:space="preserve">, and the seriousness or weight of the </w:t>
      </w:r>
      <w:r w:rsidR="00836852" w:rsidRPr="00514955">
        <w:rPr>
          <w:rFonts w:asciiTheme="minorHAnsi" w:hAnsiTheme="minorHAnsi" w:cstheme="minorHAnsi"/>
          <w:i/>
          <w:color w:val="000000"/>
        </w:rPr>
        <w:t>analysis</w:t>
      </w:r>
      <w:r w:rsidR="00836852" w:rsidRPr="00514955">
        <w:rPr>
          <w:rFonts w:asciiTheme="minorHAnsi" w:hAnsiTheme="minorHAnsi" w:cstheme="minorHAnsi"/>
          <w:color w:val="000000"/>
        </w:rPr>
        <w:t xml:space="preserve">. </w:t>
      </w:r>
    </w:p>
    <w:p w14:paraId="71B63CB9"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00836852" w:rsidRPr="00514955">
        <w:rPr>
          <w:rFonts w:asciiTheme="minorHAnsi" w:hAnsiTheme="minorHAnsi" w:cstheme="minorHAnsi"/>
          <w:color w:val="000000"/>
        </w:rPr>
        <w:t>: I think story completion is challenging in a different way, because it's unfamiliar</w:t>
      </w:r>
      <w:r w:rsidR="00482005" w:rsidRPr="00514955">
        <w:rPr>
          <w:rFonts w:asciiTheme="minorHAnsi" w:hAnsiTheme="minorHAnsi" w:cstheme="minorHAnsi"/>
          <w:color w:val="000000"/>
        </w:rPr>
        <w:t>. I</w:t>
      </w:r>
      <w:r w:rsidR="00836852" w:rsidRPr="00514955">
        <w:rPr>
          <w:rFonts w:asciiTheme="minorHAnsi" w:hAnsiTheme="minorHAnsi" w:cstheme="minorHAnsi"/>
          <w:color w:val="000000"/>
        </w:rPr>
        <w:t xml:space="preserve">t comes back to </w:t>
      </w:r>
      <w:r w:rsidR="00482005" w:rsidRPr="00514955">
        <w:rPr>
          <w:rFonts w:asciiTheme="minorHAnsi" w:hAnsiTheme="minorHAnsi" w:cstheme="minorHAnsi"/>
          <w:color w:val="000000"/>
        </w:rPr>
        <w:t>what</w:t>
      </w:r>
      <w:r w:rsidR="00836852" w:rsidRPr="00514955">
        <w:rPr>
          <w:rFonts w:asciiTheme="minorHAnsi" w:hAnsiTheme="minorHAnsi" w:cstheme="minorHAnsi"/>
          <w:color w:val="000000"/>
        </w:rPr>
        <w:t xml:space="preserve"> we were talking about earlier</w:t>
      </w:r>
      <w:r w:rsidR="00482005" w:rsidRPr="00514955">
        <w:rPr>
          <w:rFonts w:asciiTheme="minorHAnsi" w:hAnsiTheme="minorHAnsi" w:cstheme="minorHAnsi"/>
          <w:color w:val="000000"/>
        </w:rPr>
        <w:t>,</w:t>
      </w:r>
      <w:r w:rsidR="00836852" w:rsidRPr="00514955">
        <w:rPr>
          <w:rFonts w:asciiTheme="minorHAnsi" w:hAnsiTheme="minorHAnsi" w:cstheme="minorHAnsi"/>
          <w:color w:val="000000"/>
        </w:rPr>
        <w:t xml:space="preserve"> a</w:t>
      </w:r>
      <w:r w:rsidR="00C13BD6" w:rsidRPr="00514955">
        <w:rPr>
          <w:rFonts w:asciiTheme="minorHAnsi" w:hAnsiTheme="minorHAnsi" w:cstheme="minorHAnsi"/>
          <w:color w:val="000000"/>
        </w:rPr>
        <w:t>bout</w:t>
      </w:r>
      <w:r w:rsidR="00836852" w:rsidRPr="00514955">
        <w:rPr>
          <w:rFonts w:asciiTheme="minorHAnsi" w:hAnsiTheme="minorHAnsi" w:cstheme="minorHAnsi"/>
          <w:color w:val="000000"/>
        </w:rPr>
        <w:t xml:space="preserve"> the anxieties around bring</w:t>
      </w:r>
      <w:r w:rsidR="00482005" w:rsidRPr="00514955">
        <w:rPr>
          <w:rFonts w:asciiTheme="minorHAnsi" w:hAnsiTheme="minorHAnsi" w:cstheme="minorHAnsi"/>
          <w:color w:val="000000"/>
        </w:rPr>
        <w:t>ing</w:t>
      </w:r>
      <w:r w:rsidR="00836852" w:rsidRPr="00514955">
        <w:rPr>
          <w:rFonts w:asciiTheme="minorHAnsi" w:hAnsiTheme="minorHAnsi" w:cstheme="minorHAnsi"/>
          <w:color w:val="000000"/>
        </w:rPr>
        <w:t xml:space="preserve"> in some of that quantitative experimentalism. </w:t>
      </w:r>
      <w:r w:rsidR="008021C2" w:rsidRPr="00514955">
        <w:rPr>
          <w:rFonts w:asciiTheme="minorHAnsi" w:hAnsiTheme="minorHAnsi" w:cstheme="minorHAnsi"/>
          <w:color w:val="000000"/>
        </w:rPr>
        <w:t>Some aspects of story completion appear to be</w:t>
      </w:r>
      <w:r w:rsidR="00836852" w:rsidRPr="00514955">
        <w:rPr>
          <w:rFonts w:asciiTheme="minorHAnsi" w:hAnsiTheme="minorHAnsi" w:cstheme="minorHAnsi"/>
          <w:color w:val="000000"/>
        </w:rPr>
        <w:t xml:space="preserve"> contestation of the essence of qualitative research.</w:t>
      </w:r>
    </w:p>
    <w:p w14:paraId="77447CF0"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00836852" w:rsidRPr="00514955">
        <w:rPr>
          <w:rFonts w:asciiTheme="minorHAnsi" w:hAnsiTheme="minorHAnsi" w:cstheme="minorHAnsi"/>
          <w:color w:val="000000"/>
        </w:rPr>
        <w:t>: We've talked about comparative designs, but it's possible to count</w:t>
      </w:r>
      <w:r w:rsidR="001832CE" w:rsidRPr="00514955">
        <w:rPr>
          <w:rFonts w:asciiTheme="minorHAnsi" w:hAnsiTheme="minorHAnsi" w:cstheme="minorHAnsi"/>
          <w:color w:val="000000"/>
        </w:rPr>
        <w:t xml:space="preserve"> data</w:t>
      </w:r>
      <w:r w:rsidR="00836852" w:rsidRPr="00514955">
        <w:rPr>
          <w:rFonts w:asciiTheme="minorHAnsi" w:hAnsiTheme="minorHAnsi" w:cstheme="minorHAnsi"/>
          <w:color w:val="000000"/>
        </w:rPr>
        <w:t xml:space="preserve"> in this method</w:t>
      </w:r>
      <w:r w:rsidR="00482005" w:rsidRPr="00514955">
        <w:rPr>
          <w:rFonts w:asciiTheme="minorHAnsi" w:hAnsiTheme="minorHAnsi" w:cstheme="minorHAnsi"/>
          <w:color w:val="000000"/>
        </w:rPr>
        <w:t>. Y</w:t>
      </w:r>
      <w:r w:rsidR="00836852" w:rsidRPr="00514955">
        <w:rPr>
          <w:rFonts w:asciiTheme="minorHAnsi" w:hAnsiTheme="minorHAnsi" w:cstheme="minorHAnsi"/>
          <w:color w:val="000000"/>
        </w:rPr>
        <w:t xml:space="preserve">ou can talk about percentages of participants </w:t>
      </w:r>
      <w:r w:rsidR="00291495" w:rsidRPr="00514955">
        <w:rPr>
          <w:rFonts w:asciiTheme="minorHAnsi" w:hAnsiTheme="minorHAnsi" w:cstheme="minorHAnsi"/>
          <w:color w:val="000000"/>
        </w:rPr>
        <w:t xml:space="preserve">who </w:t>
      </w:r>
      <w:r w:rsidR="00836852" w:rsidRPr="00514955">
        <w:rPr>
          <w:rFonts w:asciiTheme="minorHAnsi" w:hAnsiTheme="minorHAnsi" w:cstheme="minorHAnsi"/>
          <w:color w:val="000000"/>
        </w:rPr>
        <w:t xml:space="preserve">assumed that </w:t>
      </w:r>
      <w:r w:rsidR="00C13BD6" w:rsidRPr="00514955">
        <w:rPr>
          <w:rFonts w:asciiTheme="minorHAnsi" w:hAnsiTheme="minorHAnsi" w:cstheme="minorHAnsi"/>
          <w:color w:val="000000"/>
        </w:rPr>
        <w:t>the</w:t>
      </w:r>
      <w:r w:rsidR="00836852" w:rsidRPr="00514955">
        <w:rPr>
          <w:rFonts w:asciiTheme="minorHAnsi" w:hAnsiTheme="minorHAnsi" w:cstheme="minorHAnsi"/>
          <w:color w:val="000000"/>
        </w:rPr>
        <w:t xml:space="preserve"> lead character was female versus male, for example. </w:t>
      </w:r>
      <w:r w:rsidR="00291495" w:rsidRPr="00514955">
        <w:rPr>
          <w:rFonts w:asciiTheme="minorHAnsi" w:hAnsiTheme="minorHAnsi" w:cstheme="minorHAnsi"/>
          <w:color w:val="000000"/>
        </w:rPr>
        <w:t>F</w:t>
      </w:r>
      <w:r w:rsidR="00836852" w:rsidRPr="00514955">
        <w:rPr>
          <w:rFonts w:asciiTheme="minorHAnsi" w:hAnsiTheme="minorHAnsi" w:cstheme="minorHAnsi"/>
          <w:color w:val="000000"/>
        </w:rPr>
        <w:t xml:space="preserve">or me it makes perfect sense that you would do that, </w:t>
      </w:r>
      <w:r w:rsidR="00291495" w:rsidRPr="00514955">
        <w:rPr>
          <w:rFonts w:asciiTheme="minorHAnsi" w:hAnsiTheme="minorHAnsi" w:cstheme="minorHAnsi"/>
          <w:color w:val="000000"/>
        </w:rPr>
        <w:t>b</w:t>
      </w:r>
      <w:r w:rsidR="00836852" w:rsidRPr="00514955">
        <w:rPr>
          <w:rFonts w:asciiTheme="minorHAnsi" w:hAnsiTheme="minorHAnsi" w:cstheme="minorHAnsi"/>
          <w:color w:val="000000"/>
        </w:rPr>
        <w:t xml:space="preserve">ut </w:t>
      </w:r>
      <w:r w:rsidR="00291495" w:rsidRPr="00514955">
        <w:rPr>
          <w:rFonts w:asciiTheme="minorHAnsi" w:hAnsiTheme="minorHAnsi" w:cstheme="minorHAnsi"/>
          <w:color w:val="000000"/>
        </w:rPr>
        <w:t>it</w:t>
      </w:r>
      <w:r w:rsidR="00836852" w:rsidRPr="00514955">
        <w:rPr>
          <w:rFonts w:asciiTheme="minorHAnsi" w:hAnsiTheme="minorHAnsi" w:cstheme="minorHAnsi"/>
          <w:color w:val="000000"/>
        </w:rPr>
        <w:t xml:space="preserve"> makes</w:t>
      </w:r>
      <w:r w:rsidR="00291495" w:rsidRPr="00514955">
        <w:rPr>
          <w:rFonts w:asciiTheme="minorHAnsi" w:hAnsiTheme="minorHAnsi" w:cstheme="minorHAnsi"/>
          <w:color w:val="000000"/>
        </w:rPr>
        <w:t xml:space="preserve"> some</w:t>
      </w:r>
      <w:r w:rsidR="00836852" w:rsidRPr="00514955">
        <w:rPr>
          <w:rFonts w:asciiTheme="minorHAnsi" w:hAnsiTheme="minorHAnsi" w:cstheme="minorHAnsi"/>
          <w:color w:val="000000"/>
        </w:rPr>
        <w:t xml:space="preserve"> people uncomfortable</w:t>
      </w:r>
      <w:r w:rsidR="00291495" w:rsidRPr="00514955">
        <w:rPr>
          <w:rFonts w:asciiTheme="minorHAnsi" w:hAnsiTheme="minorHAnsi" w:cstheme="minorHAnsi"/>
          <w:color w:val="000000"/>
        </w:rPr>
        <w:t>.</w:t>
      </w:r>
    </w:p>
    <w:p w14:paraId="197A0D95" w14:textId="77777777" w:rsidR="0031049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00836852" w:rsidRPr="00514955">
        <w:rPr>
          <w:rFonts w:asciiTheme="minorHAnsi" w:hAnsiTheme="minorHAnsi" w:cstheme="minorHAnsi"/>
          <w:color w:val="000000"/>
        </w:rPr>
        <w:t xml:space="preserve">: </w:t>
      </w:r>
      <w:r w:rsidR="00291495" w:rsidRPr="00514955">
        <w:rPr>
          <w:rFonts w:asciiTheme="minorHAnsi" w:hAnsiTheme="minorHAnsi" w:cstheme="minorHAnsi"/>
          <w:color w:val="000000"/>
        </w:rPr>
        <w:t>Y</w:t>
      </w:r>
      <w:r w:rsidR="00836852" w:rsidRPr="00514955">
        <w:rPr>
          <w:rFonts w:asciiTheme="minorHAnsi" w:hAnsiTheme="minorHAnsi" w:cstheme="minorHAnsi"/>
          <w:color w:val="000000"/>
        </w:rPr>
        <w:t xml:space="preserve">ou </w:t>
      </w:r>
      <w:proofErr w:type="gramStart"/>
      <w:r w:rsidR="00836852" w:rsidRPr="00514955">
        <w:rPr>
          <w:rFonts w:asciiTheme="minorHAnsi" w:hAnsiTheme="minorHAnsi" w:cstheme="minorHAnsi"/>
          <w:color w:val="000000"/>
        </w:rPr>
        <w:t>have to</w:t>
      </w:r>
      <w:proofErr w:type="gramEnd"/>
      <w:r w:rsidR="00836852" w:rsidRPr="00514955">
        <w:rPr>
          <w:rFonts w:asciiTheme="minorHAnsi" w:hAnsiTheme="minorHAnsi" w:cstheme="minorHAnsi"/>
          <w:color w:val="000000"/>
        </w:rPr>
        <w:t xml:space="preserve"> work quite hard in publications to shift people into a different </w:t>
      </w:r>
      <w:r w:rsidR="00F34438" w:rsidRPr="00514955">
        <w:rPr>
          <w:rFonts w:asciiTheme="minorHAnsi" w:hAnsiTheme="minorHAnsi" w:cstheme="minorHAnsi"/>
          <w:color w:val="000000"/>
        </w:rPr>
        <w:t>understanding of what you’re trying to do and why</w:t>
      </w:r>
      <w:r w:rsidR="00836852" w:rsidRPr="00514955">
        <w:rPr>
          <w:rFonts w:asciiTheme="minorHAnsi" w:hAnsiTheme="minorHAnsi" w:cstheme="minorHAnsi"/>
          <w:color w:val="000000"/>
        </w:rPr>
        <w:t xml:space="preserve">. </w:t>
      </w:r>
    </w:p>
    <w:p w14:paraId="7A67D37C" w14:textId="77777777" w:rsidR="00836852" w:rsidRPr="00514955" w:rsidRDefault="00310492"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Pr="00514955">
        <w:rPr>
          <w:rFonts w:asciiTheme="minorHAnsi" w:hAnsiTheme="minorHAnsi" w:cstheme="minorHAnsi"/>
          <w:color w:val="000000"/>
        </w:rPr>
        <w:t xml:space="preserve">: Most of us are talking about using story completion in a broadly critical psychology context. When I tried to publish in </w:t>
      </w:r>
      <w:r w:rsidR="00EE57B0" w:rsidRPr="00514955">
        <w:rPr>
          <w:rFonts w:asciiTheme="minorHAnsi" w:hAnsiTheme="minorHAnsi" w:cstheme="minorHAnsi"/>
          <w:color w:val="000000"/>
        </w:rPr>
        <w:t>US</w:t>
      </w:r>
      <w:r w:rsidRPr="00514955">
        <w:rPr>
          <w:rFonts w:asciiTheme="minorHAnsi" w:hAnsiTheme="minorHAnsi" w:cstheme="minorHAnsi"/>
          <w:color w:val="000000"/>
        </w:rPr>
        <w:t xml:space="preserve"> therapy journals, they really struggled with that perspective, which is foreign</w:t>
      </w:r>
      <w:r w:rsidR="008021C2" w:rsidRPr="00514955">
        <w:rPr>
          <w:rFonts w:asciiTheme="minorHAnsi" w:hAnsiTheme="minorHAnsi" w:cstheme="minorHAnsi"/>
          <w:color w:val="000000"/>
        </w:rPr>
        <w:t xml:space="preserve"> to them</w:t>
      </w:r>
      <w:r w:rsidRPr="00514955">
        <w:rPr>
          <w:rFonts w:asciiTheme="minorHAnsi" w:hAnsiTheme="minorHAnsi" w:cstheme="minorHAnsi"/>
          <w:color w:val="000000"/>
        </w:rPr>
        <w:t>.</w:t>
      </w:r>
    </w:p>
    <w:p w14:paraId="7C292B63"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lastRenderedPageBreak/>
        <w:t>Virginia</w:t>
      </w:r>
      <w:r w:rsidR="00836852" w:rsidRPr="00514955">
        <w:rPr>
          <w:rFonts w:asciiTheme="minorHAnsi" w:hAnsiTheme="minorHAnsi" w:cstheme="minorHAnsi"/>
          <w:color w:val="000000"/>
        </w:rPr>
        <w:t>: But I don't think it's limited to story completion. I think it can apply to a whole lot of different methods you might use, because the reviewers and the editor, and their knowledge and their location and understandings</w:t>
      </w:r>
      <w:r w:rsidR="00310492" w:rsidRPr="00514955">
        <w:rPr>
          <w:rFonts w:asciiTheme="minorHAnsi" w:hAnsiTheme="minorHAnsi" w:cstheme="minorHAnsi"/>
          <w:color w:val="000000"/>
        </w:rPr>
        <w:t>,</w:t>
      </w:r>
      <w:r w:rsidR="00836852" w:rsidRPr="00514955">
        <w:rPr>
          <w:rFonts w:asciiTheme="minorHAnsi" w:hAnsiTheme="minorHAnsi" w:cstheme="minorHAnsi"/>
          <w:color w:val="000000"/>
        </w:rPr>
        <w:t xml:space="preserve"> are all part of that equation. </w:t>
      </w:r>
    </w:p>
    <w:p w14:paraId="5272722B" w14:textId="77777777" w:rsidR="00F34438"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00836852" w:rsidRPr="00514955">
        <w:rPr>
          <w:rFonts w:asciiTheme="minorHAnsi" w:hAnsiTheme="minorHAnsi" w:cstheme="minorHAnsi"/>
          <w:color w:val="000000"/>
        </w:rPr>
        <w:t xml:space="preserve">: </w:t>
      </w:r>
      <w:r w:rsidR="00F34438" w:rsidRPr="00514955">
        <w:rPr>
          <w:rFonts w:asciiTheme="minorHAnsi" w:hAnsiTheme="minorHAnsi" w:cstheme="minorHAnsi"/>
          <w:color w:val="000000"/>
        </w:rPr>
        <w:t>I</w:t>
      </w:r>
      <w:r w:rsidR="00836852" w:rsidRPr="00514955">
        <w:rPr>
          <w:rFonts w:asciiTheme="minorHAnsi" w:hAnsiTheme="minorHAnsi" w:cstheme="minorHAnsi"/>
          <w:color w:val="000000"/>
        </w:rPr>
        <w:t>t feels like story completion may be more open to criticism because of its status as a story</w:t>
      </w:r>
      <w:r w:rsidR="00F34438" w:rsidRPr="00514955">
        <w:rPr>
          <w:rFonts w:asciiTheme="minorHAnsi" w:hAnsiTheme="minorHAnsi" w:cstheme="minorHAnsi"/>
          <w:color w:val="000000"/>
        </w:rPr>
        <w:t>.</w:t>
      </w:r>
    </w:p>
    <w:p w14:paraId="0B92C98B"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00836852" w:rsidRPr="00514955">
        <w:rPr>
          <w:rFonts w:asciiTheme="minorHAnsi" w:hAnsiTheme="minorHAnsi" w:cstheme="minorHAnsi"/>
          <w:color w:val="000000"/>
        </w:rPr>
        <w:t xml:space="preserve">: And because it's a qualitative method that uses aspects that are associated with quantitative research, qualitatively. </w:t>
      </w:r>
    </w:p>
    <w:p w14:paraId="194A9EE2"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00836852" w:rsidRPr="00514955">
        <w:rPr>
          <w:rFonts w:asciiTheme="minorHAnsi" w:hAnsiTheme="minorHAnsi" w:cstheme="minorHAnsi"/>
          <w:color w:val="000000"/>
        </w:rPr>
        <w:t xml:space="preserve">: So what advice might we have for people wanting to use </w:t>
      </w:r>
      <w:r w:rsidR="00F34438" w:rsidRPr="00514955">
        <w:rPr>
          <w:rFonts w:asciiTheme="minorHAnsi" w:hAnsiTheme="minorHAnsi" w:cstheme="minorHAnsi"/>
          <w:color w:val="000000"/>
        </w:rPr>
        <w:t>this method and</w:t>
      </w:r>
      <w:r w:rsidR="00836852" w:rsidRPr="00514955">
        <w:rPr>
          <w:rFonts w:asciiTheme="minorHAnsi" w:hAnsiTheme="minorHAnsi" w:cstheme="minorHAnsi"/>
          <w:color w:val="000000"/>
        </w:rPr>
        <w:t xml:space="preserve"> publish</w:t>
      </w:r>
      <w:r w:rsidR="00F34438" w:rsidRPr="00514955">
        <w:rPr>
          <w:rFonts w:asciiTheme="minorHAnsi" w:hAnsiTheme="minorHAnsi" w:cstheme="minorHAnsi"/>
          <w:color w:val="000000"/>
        </w:rPr>
        <w:t xml:space="preserve">, or for </w:t>
      </w:r>
      <w:r w:rsidR="00836852" w:rsidRPr="00514955">
        <w:rPr>
          <w:rFonts w:asciiTheme="minorHAnsi" w:hAnsiTheme="minorHAnsi" w:cstheme="minorHAnsi"/>
          <w:color w:val="000000"/>
        </w:rPr>
        <w:t xml:space="preserve">any editors who might be reading this and evaluating </w:t>
      </w:r>
      <w:r w:rsidR="00F34438" w:rsidRPr="00514955">
        <w:rPr>
          <w:rFonts w:asciiTheme="minorHAnsi" w:hAnsiTheme="minorHAnsi" w:cstheme="minorHAnsi"/>
          <w:color w:val="000000"/>
        </w:rPr>
        <w:t>the method</w:t>
      </w:r>
      <w:r w:rsidR="00310492"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p>
    <w:p w14:paraId="5EBDFF38"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00836852" w:rsidRPr="00514955">
        <w:rPr>
          <w:rFonts w:asciiTheme="minorHAnsi" w:hAnsiTheme="minorHAnsi" w:cstheme="minorHAnsi"/>
          <w:color w:val="000000"/>
        </w:rPr>
        <w:t>: I think it's like any new method</w:t>
      </w:r>
      <w:r w:rsidR="00F34438" w:rsidRPr="00514955">
        <w:rPr>
          <w:rFonts w:asciiTheme="minorHAnsi" w:hAnsiTheme="minorHAnsi" w:cstheme="minorHAnsi"/>
          <w:color w:val="000000"/>
        </w:rPr>
        <w:t>,</w:t>
      </w:r>
      <w:r w:rsidR="00836852" w:rsidRPr="00514955">
        <w:rPr>
          <w:rFonts w:asciiTheme="minorHAnsi" w:hAnsiTheme="minorHAnsi" w:cstheme="minorHAnsi"/>
          <w:color w:val="000000"/>
        </w:rPr>
        <w:t xml:space="preserve"> there’s always a struggle</w:t>
      </w:r>
      <w:r w:rsidR="00F34438"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F34438" w:rsidRPr="00514955">
        <w:rPr>
          <w:rFonts w:asciiTheme="minorHAnsi" w:hAnsiTheme="minorHAnsi" w:cstheme="minorHAnsi"/>
          <w:color w:val="000000"/>
        </w:rPr>
        <w:t>T</w:t>
      </w:r>
      <w:r w:rsidR="00836852" w:rsidRPr="00514955">
        <w:rPr>
          <w:rFonts w:asciiTheme="minorHAnsi" w:hAnsiTheme="minorHAnsi" w:cstheme="minorHAnsi"/>
          <w:color w:val="000000"/>
        </w:rPr>
        <w:t>he more that gets publishe</w:t>
      </w:r>
      <w:r w:rsidR="0034770B" w:rsidRPr="00514955">
        <w:rPr>
          <w:rFonts w:asciiTheme="minorHAnsi" w:hAnsiTheme="minorHAnsi" w:cstheme="minorHAnsi"/>
          <w:color w:val="000000"/>
        </w:rPr>
        <w:t>d</w:t>
      </w:r>
      <w:r w:rsidR="00836852" w:rsidRPr="00514955">
        <w:rPr>
          <w:rFonts w:asciiTheme="minorHAnsi" w:hAnsiTheme="minorHAnsi" w:cstheme="minorHAnsi"/>
          <w:color w:val="000000"/>
        </w:rPr>
        <w:t xml:space="preserve">, the more that it becomes a method on people's radar, hopefully the easier it gets. But also, qualitative researchers are </w:t>
      </w:r>
      <w:proofErr w:type="gramStart"/>
      <w:r w:rsidR="00836852" w:rsidRPr="00514955">
        <w:rPr>
          <w:rFonts w:asciiTheme="minorHAnsi" w:hAnsiTheme="minorHAnsi" w:cstheme="minorHAnsi"/>
          <w:color w:val="000000"/>
        </w:rPr>
        <w:t>really territorial</w:t>
      </w:r>
      <w:proofErr w:type="gramEnd"/>
      <w:r w:rsidR="00836852" w:rsidRPr="00514955">
        <w:rPr>
          <w:rFonts w:asciiTheme="minorHAnsi" w:hAnsiTheme="minorHAnsi" w:cstheme="minorHAnsi"/>
          <w:color w:val="000000"/>
        </w:rPr>
        <w:t xml:space="preserve">. We know this because we can be territorial. They have a clear vision of what they want qualitative research to be, and anything that falls outside of that </w:t>
      </w:r>
      <w:r w:rsidR="0034770B" w:rsidRPr="00514955">
        <w:rPr>
          <w:rFonts w:asciiTheme="minorHAnsi" w:hAnsiTheme="minorHAnsi" w:cstheme="minorHAnsi"/>
          <w:color w:val="000000"/>
        </w:rPr>
        <w:t>provokes</w:t>
      </w:r>
      <w:r w:rsidR="00836852" w:rsidRPr="00514955">
        <w:rPr>
          <w:rFonts w:asciiTheme="minorHAnsi" w:hAnsiTheme="minorHAnsi" w:cstheme="minorHAnsi"/>
          <w:color w:val="000000"/>
        </w:rPr>
        <w:t xml:space="preserve"> a strong reaction. </w:t>
      </w:r>
    </w:p>
    <w:p w14:paraId="39F4ED3F" w14:textId="77777777" w:rsidR="00F34438"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00836852" w:rsidRPr="00514955">
        <w:rPr>
          <w:rFonts w:asciiTheme="minorHAnsi" w:hAnsiTheme="minorHAnsi" w:cstheme="minorHAnsi"/>
          <w:color w:val="000000"/>
        </w:rPr>
        <w:t xml:space="preserve">: And </w:t>
      </w:r>
      <w:r w:rsidR="00E70548" w:rsidRPr="00514955">
        <w:rPr>
          <w:rFonts w:asciiTheme="minorHAnsi" w:hAnsiTheme="minorHAnsi" w:cstheme="minorHAnsi"/>
          <w:color w:val="000000"/>
        </w:rPr>
        <w:t xml:space="preserve">I think </w:t>
      </w:r>
      <w:r w:rsidR="00836852" w:rsidRPr="00514955">
        <w:rPr>
          <w:rFonts w:asciiTheme="minorHAnsi" w:hAnsiTheme="minorHAnsi" w:cstheme="minorHAnsi"/>
          <w:color w:val="000000"/>
        </w:rPr>
        <w:t xml:space="preserve">you </w:t>
      </w:r>
      <w:proofErr w:type="gramStart"/>
      <w:r w:rsidR="00836852" w:rsidRPr="00514955">
        <w:rPr>
          <w:rFonts w:asciiTheme="minorHAnsi" w:hAnsiTheme="minorHAnsi" w:cstheme="minorHAnsi"/>
          <w:color w:val="000000"/>
        </w:rPr>
        <w:t>have to</w:t>
      </w:r>
      <w:proofErr w:type="gramEnd"/>
      <w:r w:rsidR="00836852" w:rsidRPr="00514955">
        <w:rPr>
          <w:rFonts w:asciiTheme="minorHAnsi" w:hAnsiTheme="minorHAnsi" w:cstheme="minorHAnsi"/>
          <w:color w:val="000000"/>
        </w:rPr>
        <w:t xml:space="preserve"> make a case</w:t>
      </w:r>
      <w:r w:rsidR="00F34438" w:rsidRPr="00514955">
        <w:rPr>
          <w:rFonts w:asciiTheme="minorHAnsi" w:hAnsiTheme="minorHAnsi" w:cstheme="minorHAnsi"/>
          <w:color w:val="000000"/>
        </w:rPr>
        <w:t>. W</w:t>
      </w:r>
      <w:r w:rsidR="00836852" w:rsidRPr="00514955">
        <w:rPr>
          <w:rFonts w:asciiTheme="minorHAnsi" w:hAnsiTheme="minorHAnsi" w:cstheme="minorHAnsi"/>
          <w:color w:val="000000"/>
        </w:rPr>
        <w:t xml:space="preserve">ith the embryo donation </w:t>
      </w:r>
      <w:r w:rsidR="00F34438" w:rsidRPr="00514955">
        <w:rPr>
          <w:rFonts w:asciiTheme="minorHAnsi" w:hAnsiTheme="minorHAnsi" w:cstheme="minorHAnsi"/>
          <w:color w:val="000000"/>
        </w:rPr>
        <w:t xml:space="preserve">research, </w:t>
      </w:r>
      <w:r w:rsidR="00836852" w:rsidRPr="00514955">
        <w:rPr>
          <w:rFonts w:asciiTheme="minorHAnsi" w:hAnsiTheme="minorHAnsi" w:cstheme="minorHAnsi"/>
          <w:color w:val="000000"/>
        </w:rPr>
        <w:t>it doesn't make sense</w:t>
      </w:r>
      <w:r w:rsidR="00F34438" w:rsidRPr="00514955">
        <w:rPr>
          <w:rFonts w:asciiTheme="minorHAnsi" w:hAnsiTheme="minorHAnsi" w:cstheme="minorHAnsi"/>
          <w:color w:val="000000"/>
        </w:rPr>
        <w:t xml:space="preserve"> to</w:t>
      </w:r>
      <w:r w:rsidR="00836852" w:rsidRPr="00514955">
        <w:rPr>
          <w:rFonts w:asciiTheme="minorHAnsi" w:hAnsiTheme="minorHAnsi" w:cstheme="minorHAnsi"/>
          <w:color w:val="000000"/>
        </w:rPr>
        <w:t xml:space="preserve"> us</w:t>
      </w:r>
      <w:r w:rsidR="00F34438" w:rsidRPr="00514955">
        <w:rPr>
          <w:rFonts w:asciiTheme="minorHAnsi" w:hAnsiTheme="minorHAnsi" w:cstheme="minorHAnsi"/>
          <w:color w:val="000000"/>
        </w:rPr>
        <w:t>e</w:t>
      </w:r>
      <w:r w:rsidR="00836852" w:rsidRPr="00514955">
        <w:rPr>
          <w:rFonts w:asciiTheme="minorHAnsi" w:hAnsiTheme="minorHAnsi" w:cstheme="minorHAnsi"/>
          <w:color w:val="000000"/>
        </w:rPr>
        <w:t xml:space="preserve"> a participant group that doesn't have experience of it, </w:t>
      </w:r>
      <w:r w:rsidRPr="00514955">
        <w:rPr>
          <w:rFonts w:asciiTheme="minorHAnsi" w:hAnsiTheme="minorHAnsi" w:cstheme="minorHAnsi"/>
          <w:i/>
          <w:color w:val="000000"/>
        </w:rPr>
        <w:t>except</w:t>
      </w:r>
      <w:r w:rsidR="00836852" w:rsidRPr="00514955">
        <w:rPr>
          <w:rFonts w:asciiTheme="minorHAnsi" w:hAnsiTheme="minorHAnsi" w:cstheme="minorHAnsi"/>
          <w:color w:val="000000"/>
        </w:rPr>
        <w:t xml:space="preserve"> for </w:t>
      </w:r>
      <w:r w:rsidR="00F34438" w:rsidRPr="00514955">
        <w:rPr>
          <w:rFonts w:asciiTheme="minorHAnsi" w:hAnsiTheme="minorHAnsi" w:cstheme="minorHAnsi"/>
          <w:color w:val="000000"/>
        </w:rPr>
        <w:t xml:space="preserve">imagining what it’s </w:t>
      </w:r>
      <w:r w:rsidR="00836852" w:rsidRPr="00514955">
        <w:rPr>
          <w:rFonts w:asciiTheme="minorHAnsi" w:hAnsiTheme="minorHAnsi" w:cstheme="minorHAnsi"/>
          <w:color w:val="000000"/>
        </w:rPr>
        <w:t xml:space="preserve">like to be an </w:t>
      </w:r>
      <w:r w:rsidR="00F34438" w:rsidRPr="00514955">
        <w:rPr>
          <w:rFonts w:asciiTheme="minorHAnsi" w:hAnsiTheme="minorHAnsi" w:cstheme="minorHAnsi"/>
          <w:color w:val="000000"/>
        </w:rPr>
        <w:t>embryo donation</w:t>
      </w:r>
      <w:r w:rsidR="00836852" w:rsidRPr="00514955">
        <w:rPr>
          <w:rFonts w:asciiTheme="minorHAnsi" w:hAnsiTheme="minorHAnsi" w:cstheme="minorHAnsi"/>
          <w:color w:val="000000"/>
        </w:rPr>
        <w:t xml:space="preserve"> kid</w:t>
      </w:r>
      <w:r w:rsidR="00F34438" w:rsidRPr="00514955">
        <w:rPr>
          <w:rFonts w:asciiTheme="minorHAnsi" w:hAnsiTheme="minorHAnsi" w:cstheme="minorHAnsi"/>
          <w:color w:val="000000"/>
        </w:rPr>
        <w:t xml:space="preserve">. </w:t>
      </w:r>
      <w:r w:rsidR="00E70548" w:rsidRPr="00514955">
        <w:rPr>
          <w:rFonts w:asciiTheme="minorHAnsi" w:hAnsiTheme="minorHAnsi" w:cstheme="minorHAnsi"/>
          <w:color w:val="000000"/>
        </w:rPr>
        <w:t>Y</w:t>
      </w:r>
      <w:r w:rsidR="00836852" w:rsidRPr="00514955">
        <w:rPr>
          <w:rFonts w:asciiTheme="minorHAnsi" w:hAnsiTheme="minorHAnsi" w:cstheme="minorHAnsi"/>
          <w:color w:val="000000"/>
        </w:rPr>
        <w:t xml:space="preserve">ou </w:t>
      </w:r>
      <w:proofErr w:type="gramStart"/>
      <w:r w:rsidR="00836852" w:rsidRPr="00514955">
        <w:rPr>
          <w:rFonts w:asciiTheme="minorHAnsi" w:hAnsiTheme="minorHAnsi" w:cstheme="minorHAnsi"/>
          <w:color w:val="000000"/>
        </w:rPr>
        <w:t>have to</w:t>
      </w:r>
      <w:proofErr w:type="gramEnd"/>
      <w:r w:rsidR="00836852" w:rsidRPr="00514955">
        <w:rPr>
          <w:rFonts w:asciiTheme="minorHAnsi" w:hAnsiTheme="minorHAnsi" w:cstheme="minorHAnsi"/>
          <w:color w:val="000000"/>
        </w:rPr>
        <w:t xml:space="preserve"> make an argument for the choices you're making, you have to talk about why you're doing </w:t>
      </w:r>
      <w:r w:rsidR="00F34438" w:rsidRPr="00514955">
        <w:rPr>
          <w:rFonts w:asciiTheme="minorHAnsi" w:hAnsiTheme="minorHAnsi" w:cstheme="minorHAnsi"/>
          <w:color w:val="000000"/>
        </w:rPr>
        <w:t>it,</w:t>
      </w:r>
      <w:r w:rsidR="00836852" w:rsidRPr="00514955">
        <w:rPr>
          <w:rFonts w:asciiTheme="minorHAnsi" w:hAnsiTheme="minorHAnsi" w:cstheme="minorHAnsi"/>
          <w:color w:val="000000"/>
        </w:rPr>
        <w:t xml:space="preserve"> and about how you read the data</w:t>
      </w:r>
      <w:r w:rsidR="00F34438" w:rsidRPr="00514955">
        <w:rPr>
          <w:rFonts w:asciiTheme="minorHAnsi" w:hAnsiTheme="minorHAnsi" w:cstheme="minorHAnsi"/>
          <w:color w:val="000000"/>
        </w:rPr>
        <w:t xml:space="preserve">. </w:t>
      </w:r>
    </w:p>
    <w:p w14:paraId="043E64EE"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00836852" w:rsidRPr="00514955">
        <w:rPr>
          <w:rFonts w:asciiTheme="minorHAnsi" w:hAnsiTheme="minorHAnsi" w:cstheme="minorHAnsi"/>
          <w:color w:val="000000"/>
        </w:rPr>
        <w:t xml:space="preserve">: </w:t>
      </w:r>
      <w:proofErr w:type="gramStart"/>
      <w:r w:rsidR="00836852" w:rsidRPr="00514955">
        <w:rPr>
          <w:rFonts w:asciiTheme="minorHAnsi" w:hAnsiTheme="minorHAnsi" w:cstheme="minorHAnsi"/>
          <w:color w:val="000000"/>
        </w:rPr>
        <w:t>And also</w:t>
      </w:r>
      <w:proofErr w:type="gramEnd"/>
      <w:r w:rsidR="00F34438" w:rsidRPr="00514955">
        <w:rPr>
          <w:rFonts w:asciiTheme="minorHAnsi" w:hAnsiTheme="minorHAnsi" w:cstheme="minorHAnsi"/>
          <w:color w:val="000000"/>
        </w:rPr>
        <w:t>,</w:t>
      </w:r>
      <w:r w:rsidR="00836852" w:rsidRPr="00514955">
        <w:rPr>
          <w:rFonts w:asciiTheme="minorHAnsi" w:hAnsiTheme="minorHAnsi" w:cstheme="minorHAnsi"/>
          <w:color w:val="000000"/>
        </w:rPr>
        <w:t xml:space="preserve"> be clear about what you're interested </w:t>
      </w:r>
      <w:r w:rsidR="00310492" w:rsidRPr="00514955">
        <w:rPr>
          <w:rFonts w:asciiTheme="minorHAnsi" w:hAnsiTheme="minorHAnsi" w:cstheme="minorHAnsi"/>
          <w:color w:val="000000"/>
        </w:rPr>
        <w:t xml:space="preserve">in </w:t>
      </w:r>
      <w:r w:rsidR="00836852" w:rsidRPr="00514955">
        <w:rPr>
          <w:rFonts w:asciiTheme="minorHAnsi" w:hAnsiTheme="minorHAnsi" w:cstheme="minorHAnsi"/>
          <w:color w:val="000000"/>
        </w:rPr>
        <w:t xml:space="preserve">getting at, and why this is a method that allows you to get at that. That relationship is absent in many published articles. </w:t>
      </w:r>
    </w:p>
    <w:p w14:paraId="68B2A62C" w14:textId="77777777" w:rsidR="00291495" w:rsidRPr="00514955" w:rsidRDefault="002779B6" w:rsidP="00514955">
      <w:pPr>
        <w:pStyle w:val="BodyText"/>
        <w:widowControl/>
        <w:spacing w:line="480" w:lineRule="auto"/>
        <w:rPr>
          <w:rFonts w:asciiTheme="minorHAnsi" w:hAnsiTheme="minorHAnsi" w:cstheme="minorHAnsi"/>
          <w:b/>
          <w:color w:val="000000"/>
        </w:rPr>
      </w:pPr>
      <w:r w:rsidRPr="00514955">
        <w:rPr>
          <w:rFonts w:asciiTheme="minorHAnsi" w:hAnsiTheme="minorHAnsi" w:cstheme="minorHAnsi"/>
          <w:b/>
          <w:color w:val="000000"/>
        </w:rPr>
        <w:t xml:space="preserve">Future </w:t>
      </w:r>
      <w:r w:rsidR="0034770B" w:rsidRPr="00514955">
        <w:rPr>
          <w:rFonts w:asciiTheme="minorHAnsi" w:hAnsiTheme="minorHAnsi" w:cstheme="minorHAnsi"/>
          <w:b/>
          <w:color w:val="000000"/>
        </w:rPr>
        <w:t>Possibilities for</w:t>
      </w:r>
      <w:r w:rsidRPr="00514955">
        <w:rPr>
          <w:rFonts w:asciiTheme="minorHAnsi" w:hAnsiTheme="minorHAnsi" w:cstheme="minorHAnsi"/>
          <w:b/>
          <w:color w:val="000000"/>
        </w:rPr>
        <w:t xml:space="preserve"> S</w:t>
      </w:r>
      <w:r w:rsidR="0034770B" w:rsidRPr="00514955">
        <w:rPr>
          <w:rFonts w:asciiTheme="minorHAnsi" w:hAnsiTheme="minorHAnsi" w:cstheme="minorHAnsi"/>
          <w:b/>
          <w:color w:val="000000"/>
        </w:rPr>
        <w:t xml:space="preserve">tory </w:t>
      </w:r>
      <w:r w:rsidRPr="00514955">
        <w:rPr>
          <w:rFonts w:asciiTheme="minorHAnsi" w:hAnsiTheme="minorHAnsi" w:cstheme="minorHAnsi"/>
          <w:b/>
          <w:color w:val="000000"/>
        </w:rPr>
        <w:t>C</w:t>
      </w:r>
      <w:r w:rsidR="0034770B" w:rsidRPr="00514955">
        <w:rPr>
          <w:rFonts w:asciiTheme="minorHAnsi" w:hAnsiTheme="minorHAnsi" w:cstheme="minorHAnsi"/>
          <w:b/>
          <w:color w:val="000000"/>
        </w:rPr>
        <w:t>ompletion</w:t>
      </w:r>
    </w:p>
    <w:p w14:paraId="289DCA2A"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Nikki</w:t>
      </w:r>
      <w:r w:rsidR="00836852" w:rsidRPr="00514955">
        <w:rPr>
          <w:rFonts w:asciiTheme="minorHAnsi" w:hAnsiTheme="minorHAnsi" w:cstheme="minorHAnsi"/>
          <w:color w:val="000000"/>
        </w:rPr>
        <w:t xml:space="preserve">: </w:t>
      </w:r>
      <w:r w:rsidR="001474B1" w:rsidRPr="00514955">
        <w:rPr>
          <w:rFonts w:asciiTheme="minorHAnsi" w:hAnsiTheme="minorHAnsi" w:cstheme="minorHAnsi"/>
          <w:color w:val="000000"/>
        </w:rPr>
        <w:t>W</w:t>
      </w:r>
      <w:r w:rsidR="00836852" w:rsidRPr="00514955">
        <w:rPr>
          <w:rFonts w:asciiTheme="minorHAnsi" w:hAnsiTheme="minorHAnsi" w:cstheme="minorHAnsi"/>
          <w:color w:val="000000"/>
        </w:rPr>
        <w:t>e use</w:t>
      </w:r>
      <w:r w:rsidR="0034770B" w:rsidRPr="00514955">
        <w:rPr>
          <w:rFonts w:asciiTheme="minorHAnsi" w:hAnsiTheme="minorHAnsi" w:cstheme="minorHAnsi"/>
          <w:color w:val="000000"/>
        </w:rPr>
        <w:t>d</w:t>
      </w:r>
      <w:r w:rsidR="00836852" w:rsidRPr="00514955">
        <w:rPr>
          <w:rFonts w:asciiTheme="minorHAnsi" w:hAnsiTheme="minorHAnsi" w:cstheme="minorHAnsi"/>
          <w:color w:val="000000"/>
        </w:rPr>
        <w:t xml:space="preserve"> imagery in our story completion tasks on appearance and sexuality</w:t>
      </w:r>
      <w:r w:rsidR="00D738DD"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136E7C" w:rsidRPr="00514955">
        <w:rPr>
          <w:rFonts w:asciiTheme="minorHAnsi" w:hAnsiTheme="minorHAnsi" w:cstheme="minorHAnsi"/>
          <w:color w:val="000000"/>
        </w:rPr>
        <w:t xml:space="preserve">We asked participants to make avatars using </w:t>
      </w:r>
      <w:proofErr w:type="spellStart"/>
      <w:r w:rsidR="00136E7C" w:rsidRPr="00514955">
        <w:rPr>
          <w:rFonts w:asciiTheme="minorHAnsi" w:hAnsiTheme="minorHAnsi" w:cstheme="minorHAnsi"/>
          <w:i/>
          <w:color w:val="000000"/>
        </w:rPr>
        <w:t>Bitstrips</w:t>
      </w:r>
      <w:proofErr w:type="spellEnd"/>
      <w:r w:rsidR="00136E7C" w:rsidRPr="00514955">
        <w:rPr>
          <w:rFonts w:asciiTheme="minorHAnsi" w:hAnsiTheme="minorHAnsi" w:cstheme="minorHAnsi"/>
          <w:color w:val="000000"/>
        </w:rPr>
        <w:t xml:space="preserve">; lots of people were using </w:t>
      </w:r>
      <w:proofErr w:type="spellStart"/>
      <w:r w:rsidR="00136E7C" w:rsidRPr="00514955">
        <w:rPr>
          <w:rFonts w:asciiTheme="minorHAnsi" w:hAnsiTheme="minorHAnsi" w:cstheme="minorHAnsi"/>
          <w:i/>
          <w:color w:val="000000"/>
        </w:rPr>
        <w:t>Bitstrips</w:t>
      </w:r>
      <w:proofErr w:type="spellEnd"/>
      <w:r w:rsidR="00136E7C" w:rsidRPr="00514955">
        <w:rPr>
          <w:rFonts w:asciiTheme="minorHAnsi" w:hAnsiTheme="minorHAnsi" w:cstheme="minorHAnsi"/>
          <w:color w:val="000000"/>
        </w:rPr>
        <w:t xml:space="preserve"> on </w:t>
      </w:r>
      <w:r w:rsidR="00136E7C" w:rsidRPr="00514955">
        <w:rPr>
          <w:rFonts w:asciiTheme="minorHAnsi" w:hAnsiTheme="minorHAnsi" w:cstheme="minorHAnsi"/>
          <w:i/>
          <w:color w:val="000000"/>
        </w:rPr>
        <w:t>Facebook</w:t>
      </w:r>
      <w:r w:rsidR="00136E7C" w:rsidRPr="00514955">
        <w:rPr>
          <w:rFonts w:asciiTheme="minorHAnsi" w:hAnsiTheme="minorHAnsi" w:cstheme="minorHAnsi"/>
          <w:color w:val="000000"/>
        </w:rPr>
        <w:t xml:space="preserve"> at the </w:t>
      </w:r>
      <w:r w:rsidR="00136E7C" w:rsidRPr="00514955">
        <w:rPr>
          <w:rFonts w:asciiTheme="minorHAnsi" w:hAnsiTheme="minorHAnsi" w:cstheme="minorHAnsi"/>
          <w:color w:val="000000"/>
        </w:rPr>
        <w:lastRenderedPageBreak/>
        <w:t xml:space="preserve">time, so we felt it would be accessible. </w:t>
      </w:r>
      <w:r w:rsidR="00836852" w:rsidRPr="00514955">
        <w:rPr>
          <w:rFonts w:asciiTheme="minorHAnsi" w:hAnsiTheme="minorHAnsi" w:cstheme="minorHAnsi"/>
          <w:color w:val="000000"/>
        </w:rPr>
        <w:t xml:space="preserve">I think </w:t>
      </w:r>
      <w:r w:rsidR="00136E7C" w:rsidRPr="00514955">
        <w:rPr>
          <w:rFonts w:asciiTheme="minorHAnsi" w:hAnsiTheme="minorHAnsi" w:cstheme="minorHAnsi"/>
          <w:color w:val="000000"/>
        </w:rPr>
        <w:t xml:space="preserve">using images has some </w:t>
      </w:r>
      <w:r w:rsidR="00836852" w:rsidRPr="00514955">
        <w:rPr>
          <w:rFonts w:asciiTheme="minorHAnsi" w:hAnsiTheme="minorHAnsi" w:cstheme="minorHAnsi"/>
          <w:color w:val="000000"/>
        </w:rPr>
        <w:t>potential</w:t>
      </w:r>
      <w:r w:rsidR="00D738DD" w:rsidRPr="00514955">
        <w:rPr>
          <w:rFonts w:asciiTheme="minorHAnsi" w:hAnsiTheme="minorHAnsi" w:cstheme="minorHAnsi"/>
          <w:color w:val="000000"/>
        </w:rPr>
        <w:t>,</w:t>
      </w:r>
      <w:r w:rsidR="00836852" w:rsidRPr="00514955">
        <w:rPr>
          <w:rFonts w:asciiTheme="minorHAnsi" w:hAnsiTheme="minorHAnsi" w:cstheme="minorHAnsi"/>
          <w:color w:val="000000"/>
        </w:rPr>
        <w:t xml:space="preserve"> but it was </w:t>
      </w:r>
      <w:proofErr w:type="gramStart"/>
      <w:r w:rsidR="00836852" w:rsidRPr="00514955">
        <w:rPr>
          <w:rFonts w:asciiTheme="minorHAnsi" w:hAnsiTheme="minorHAnsi" w:cstheme="minorHAnsi"/>
          <w:color w:val="000000"/>
        </w:rPr>
        <w:t>actually quite</w:t>
      </w:r>
      <w:proofErr w:type="gramEnd"/>
      <w:r w:rsidR="00836852" w:rsidRPr="00514955">
        <w:rPr>
          <w:rFonts w:asciiTheme="minorHAnsi" w:hAnsiTheme="minorHAnsi" w:cstheme="minorHAnsi"/>
          <w:color w:val="000000"/>
        </w:rPr>
        <w:t xml:space="preserve"> challenging and tricky</w:t>
      </w:r>
      <w:r w:rsidR="0034770B"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310492" w:rsidRPr="00514955">
        <w:rPr>
          <w:rFonts w:asciiTheme="minorHAnsi" w:hAnsiTheme="minorHAnsi" w:cstheme="minorHAnsi"/>
          <w:color w:val="000000"/>
        </w:rPr>
        <w:t xml:space="preserve">Using visual imagery fitted well because it was a project about appearance, and it gave a way of seeing how the characters </w:t>
      </w:r>
      <w:r w:rsidR="008021C2" w:rsidRPr="00514955">
        <w:rPr>
          <w:rFonts w:asciiTheme="minorHAnsi" w:hAnsiTheme="minorHAnsi" w:cstheme="minorHAnsi"/>
          <w:color w:val="000000"/>
        </w:rPr>
        <w:t xml:space="preserve">participants created </w:t>
      </w:r>
      <w:r w:rsidR="00310492" w:rsidRPr="00514955">
        <w:rPr>
          <w:rFonts w:asciiTheme="minorHAnsi" w:hAnsiTheme="minorHAnsi" w:cstheme="minorHAnsi"/>
          <w:color w:val="000000"/>
        </w:rPr>
        <w:t xml:space="preserve">fitted with, or disrupted, the stories </w:t>
      </w:r>
      <w:r w:rsidR="008021C2" w:rsidRPr="00514955">
        <w:rPr>
          <w:rFonts w:asciiTheme="minorHAnsi" w:hAnsiTheme="minorHAnsi" w:cstheme="minorHAnsi"/>
          <w:color w:val="000000"/>
        </w:rPr>
        <w:t>they</w:t>
      </w:r>
      <w:r w:rsidR="00310492" w:rsidRPr="00514955">
        <w:rPr>
          <w:rFonts w:asciiTheme="minorHAnsi" w:hAnsiTheme="minorHAnsi" w:cstheme="minorHAnsi"/>
          <w:color w:val="000000"/>
        </w:rPr>
        <w:t xml:space="preserve"> were telling in their written text. </w:t>
      </w:r>
      <w:r w:rsidR="00836852" w:rsidRPr="00514955">
        <w:rPr>
          <w:rFonts w:asciiTheme="minorHAnsi" w:hAnsiTheme="minorHAnsi" w:cstheme="minorHAnsi"/>
          <w:color w:val="000000"/>
        </w:rPr>
        <w:t xml:space="preserve">But it was quite limited with how much </w:t>
      </w:r>
      <w:r w:rsidR="00136E7C" w:rsidRPr="00514955">
        <w:rPr>
          <w:rFonts w:asciiTheme="minorHAnsi" w:hAnsiTheme="minorHAnsi" w:cstheme="minorHAnsi"/>
          <w:color w:val="000000"/>
        </w:rPr>
        <w:t xml:space="preserve">participants </w:t>
      </w:r>
      <w:r w:rsidR="00836852" w:rsidRPr="00514955">
        <w:rPr>
          <w:rFonts w:asciiTheme="minorHAnsi" w:hAnsiTheme="minorHAnsi" w:cstheme="minorHAnsi"/>
          <w:color w:val="000000"/>
        </w:rPr>
        <w:t xml:space="preserve">could edit </w:t>
      </w:r>
      <w:r w:rsidR="008021C2" w:rsidRPr="00514955">
        <w:rPr>
          <w:rFonts w:asciiTheme="minorHAnsi" w:hAnsiTheme="minorHAnsi" w:cstheme="minorHAnsi"/>
          <w:color w:val="000000"/>
        </w:rPr>
        <w:t>their</w:t>
      </w:r>
      <w:r w:rsidR="00836852" w:rsidRPr="00514955">
        <w:rPr>
          <w:rFonts w:asciiTheme="minorHAnsi" w:hAnsiTheme="minorHAnsi" w:cstheme="minorHAnsi"/>
          <w:color w:val="000000"/>
        </w:rPr>
        <w:t xml:space="preserve"> character</w:t>
      </w:r>
      <w:r w:rsidR="00136E7C" w:rsidRPr="00514955">
        <w:rPr>
          <w:rFonts w:asciiTheme="minorHAnsi" w:hAnsiTheme="minorHAnsi" w:cstheme="minorHAnsi"/>
          <w:color w:val="000000"/>
        </w:rPr>
        <w:t xml:space="preserve"> with </w:t>
      </w:r>
      <w:proofErr w:type="spellStart"/>
      <w:r w:rsidR="00136E7C" w:rsidRPr="00514955">
        <w:rPr>
          <w:rFonts w:asciiTheme="minorHAnsi" w:hAnsiTheme="minorHAnsi" w:cstheme="minorHAnsi"/>
          <w:i/>
          <w:color w:val="000000"/>
        </w:rPr>
        <w:t>Bitstrips</w:t>
      </w:r>
      <w:proofErr w:type="spellEnd"/>
      <w:r w:rsidR="00310492" w:rsidRPr="00514955">
        <w:rPr>
          <w:rFonts w:asciiTheme="minorHAnsi" w:hAnsiTheme="minorHAnsi" w:cstheme="minorHAnsi"/>
          <w:color w:val="000000"/>
        </w:rPr>
        <w:t xml:space="preserve"> –</w:t>
      </w:r>
      <w:r w:rsidR="00D738DD" w:rsidRPr="00514955">
        <w:rPr>
          <w:rFonts w:asciiTheme="minorHAnsi" w:hAnsiTheme="minorHAnsi" w:cstheme="minorHAnsi"/>
          <w:color w:val="000000"/>
        </w:rPr>
        <w:t xml:space="preserve"> </w:t>
      </w:r>
      <w:r w:rsidR="00836852" w:rsidRPr="00514955">
        <w:rPr>
          <w:rFonts w:asciiTheme="minorHAnsi" w:hAnsiTheme="minorHAnsi" w:cstheme="minorHAnsi"/>
          <w:color w:val="000000"/>
        </w:rPr>
        <w:t>you can only change so much about them. You couldn’t</w:t>
      </w:r>
      <w:r w:rsidR="001474B1" w:rsidRPr="00514955">
        <w:rPr>
          <w:rFonts w:asciiTheme="minorHAnsi" w:hAnsiTheme="minorHAnsi" w:cstheme="minorHAnsi"/>
          <w:color w:val="000000"/>
        </w:rPr>
        <w:t>,</w:t>
      </w:r>
      <w:r w:rsidR="00836852" w:rsidRPr="00514955">
        <w:rPr>
          <w:rFonts w:asciiTheme="minorHAnsi" w:hAnsiTheme="minorHAnsi" w:cstheme="minorHAnsi"/>
          <w:color w:val="000000"/>
        </w:rPr>
        <w:t xml:space="preserve"> for example</w:t>
      </w:r>
      <w:r w:rsidR="001474B1" w:rsidRPr="00514955">
        <w:rPr>
          <w:rFonts w:asciiTheme="minorHAnsi" w:hAnsiTheme="minorHAnsi" w:cstheme="minorHAnsi"/>
          <w:color w:val="000000"/>
        </w:rPr>
        <w:t>,</w:t>
      </w:r>
      <w:r w:rsidR="00836852" w:rsidRPr="00514955">
        <w:rPr>
          <w:rFonts w:asciiTheme="minorHAnsi" w:hAnsiTheme="minorHAnsi" w:cstheme="minorHAnsi"/>
          <w:color w:val="000000"/>
        </w:rPr>
        <w:t xml:space="preserve"> add tattoos or make their clothes hang off them in a </w:t>
      </w:r>
      <w:proofErr w:type="gramStart"/>
      <w:r w:rsidR="00836852" w:rsidRPr="00514955">
        <w:rPr>
          <w:rFonts w:asciiTheme="minorHAnsi" w:hAnsiTheme="minorHAnsi" w:cstheme="minorHAnsi"/>
          <w:color w:val="000000"/>
        </w:rPr>
        <w:t>particular way</w:t>
      </w:r>
      <w:proofErr w:type="gramEnd"/>
      <w:r w:rsidR="00836852" w:rsidRPr="00514955">
        <w:rPr>
          <w:rFonts w:asciiTheme="minorHAnsi" w:hAnsiTheme="minorHAnsi" w:cstheme="minorHAnsi"/>
          <w:color w:val="000000"/>
        </w:rPr>
        <w:t xml:space="preserve">. I'm always aware of wanting </w:t>
      </w:r>
      <w:r w:rsidR="00D0432C" w:rsidRPr="00514955">
        <w:rPr>
          <w:rFonts w:asciiTheme="minorHAnsi" w:hAnsiTheme="minorHAnsi" w:cstheme="minorHAnsi"/>
          <w:color w:val="000000"/>
        </w:rPr>
        <w:t>participation</w:t>
      </w:r>
      <w:r w:rsidR="00836852" w:rsidRPr="00514955">
        <w:rPr>
          <w:rFonts w:asciiTheme="minorHAnsi" w:hAnsiTheme="minorHAnsi" w:cstheme="minorHAnsi"/>
          <w:color w:val="000000"/>
        </w:rPr>
        <w:t xml:space="preserve"> to stay fun, and not become </w:t>
      </w:r>
      <w:r w:rsidR="00D0432C" w:rsidRPr="00514955">
        <w:rPr>
          <w:rFonts w:asciiTheme="minorHAnsi" w:hAnsiTheme="minorHAnsi" w:cstheme="minorHAnsi"/>
          <w:color w:val="000000"/>
        </w:rPr>
        <w:t xml:space="preserve">too </w:t>
      </w:r>
      <w:r w:rsidR="00836852" w:rsidRPr="00514955">
        <w:rPr>
          <w:rFonts w:asciiTheme="minorHAnsi" w:hAnsiTheme="minorHAnsi" w:cstheme="minorHAnsi"/>
          <w:color w:val="000000"/>
        </w:rPr>
        <w:t>arduous</w:t>
      </w:r>
      <w:r w:rsidR="00C61A09" w:rsidRPr="00514955">
        <w:rPr>
          <w:rFonts w:asciiTheme="minorHAnsi" w:hAnsiTheme="minorHAnsi" w:cstheme="minorHAnsi"/>
          <w:color w:val="000000"/>
        </w:rPr>
        <w:t xml:space="preserve">, and </w:t>
      </w:r>
      <w:r w:rsidR="007A10F2" w:rsidRPr="00514955">
        <w:rPr>
          <w:rFonts w:asciiTheme="minorHAnsi" w:hAnsiTheme="minorHAnsi" w:cstheme="minorHAnsi"/>
          <w:color w:val="000000"/>
        </w:rPr>
        <w:t xml:space="preserve">the limitations of the </w:t>
      </w:r>
      <w:proofErr w:type="spellStart"/>
      <w:r w:rsidR="007A10F2" w:rsidRPr="00514955">
        <w:rPr>
          <w:rFonts w:asciiTheme="minorHAnsi" w:hAnsiTheme="minorHAnsi" w:cstheme="minorHAnsi"/>
          <w:i/>
          <w:color w:val="000000"/>
        </w:rPr>
        <w:t>Bitstrips</w:t>
      </w:r>
      <w:proofErr w:type="spellEnd"/>
      <w:r w:rsidR="007A10F2" w:rsidRPr="00514955">
        <w:rPr>
          <w:rFonts w:asciiTheme="minorHAnsi" w:hAnsiTheme="minorHAnsi" w:cstheme="minorHAnsi"/>
          <w:color w:val="000000"/>
        </w:rPr>
        <w:t xml:space="preserve"> software constrained how participants could engage with the study, as well as introducing complications of using different types of technology into participation</w:t>
      </w:r>
      <w:r w:rsidR="00836852" w:rsidRPr="00514955">
        <w:rPr>
          <w:rFonts w:asciiTheme="minorHAnsi" w:hAnsiTheme="minorHAnsi" w:cstheme="minorHAnsi"/>
          <w:color w:val="000000"/>
        </w:rPr>
        <w:t>.</w:t>
      </w:r>
    </w:p>
    <w:p w14:paraId="4861817A"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00836852" w:rsidRPr="00514955">
        <w:rPr>
          <w:rFonts w:asciiTheme="minorHAnsi" w:hAnsiTheme="minorHAnsi" w:cstheme="minorHAnsi"/>
          <w:color w:val="000000"/>
        </w:rPr>
        <w:t>: So</w:t>
      </w:r>
      <w:r w:rsidR="00D738DD" w:rsidRPr="00514955">
        <w:rPr>
          <w:rFonts w:asciiTheme="minorHAnsi" w:hAnsiTheme="minorHAnsi" w:cstheme="minorHAnsi"/>
          <w:color w:val="000000"/>
        </w:rPr>
        <w:t>,</w:t>
      </w:r>
      <w:r w:rsidR="00836852" w:rsidRPr="00514955">
        <w:rPr>
          <w:rFonts w:asciiTheme="minorHAnsi" w:hAnsiTheme="minorHAnsi" w:cstheme="minorHAnsi"/>
          <w:color w:val="000000"/>
        </w:rPr>
        <w:t xml:space="preserve"> the a</w:t>
      </w:r>
      <w:r w:rsidR="001474B1" w:rsidRPr="00514955">
        <w:rPr>
          <w:rFonts w:asciiTheme="minorHAnsi" w:hAnsiTheme="minorHAnsi" w:cstheme="minorHAnsi"/>
          <w:color w:val="000000"/>
        </w:rPr>
        <w:t>vatar</w:t>
      </w:r>
      <w:r w:rsidR="00836852" w:rsidRPr="00514955">
        <w:rPr>
          <w:rFonts w:asciiTheme="minorHAnsi" w:hAnsiTheme="minorHAnsi" w:cstheme="minorHAnsi"/>
          <w:color w:val="000000"/>
        </w:rPr>
        <w:t xml:space="preserve"> was for the character in the story?</w:t>
      </w:r>
    </w:p>
    <w:p w14:paraId="5FB10574"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Nikki</w:t>
      </w:r>
      <w:r w:rsidR="00836852" w:rsidRPr="00514955">
        <w:rPr>
          <w:rFonts w:asciiTheme="minorHAnsi" w:hAnsiTheme="minorHAnsi" w:cstheme="minorHAnsi"/>
          <w:color w:val="000000"/>
        </w:rPr>
        <w:t>: Yes, so they told their story and then we said</w:t>
      </w:r>
      <w:r w:rsidR="00E70548"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BD6582" w:rsidRPr="00514955">
        <w:rPr>
          <w:rFonts w:asciiTheme="minorHAnsi" w:hAnsiTheme="minorHAnsi" w:cstheme="minorHAnsi"/>
          <w:color w:val="000000"/>
        </w:rPr>
        <w:t>‘</w:t>
      </w:r>
      <w:r w:rsidR="00E70548" w:rsidRPr="00514955">
        <w:rPr>
          <w:rFonts w:asciiTheme="minorHAnsi" w:hAnsiTheme="minorHAnsi" w:cstheme="minorHAnsi"/>
          <w:color w:val="000000"/>
        </w:rPr>
        <w:t xml:space="preserve">Now </w:t>
      </w:r>
      <w:r w:rsidR="00836852" w:rsidRPr="00514955">
        <w:rPr>
          <w:rFonts w:asciiTheme="minorHAnsi" w:hAnsiTheme="minorHAnsi" w:cstheme="minorHAnsi"/>
          <w:color w:val="000000"/>
        </w:rPr>
        <w:t>please draw your character</w:t>
      </w:r>
      <w:r w:rsidR="00D738DD" w:rsidRPr="00514955">
        <w:rPr>
          <w:rFonts w:asciiTheme="minorHAnsi" w:hAnsiTheme="minorHAnsi" w:cstheme="minorHAnsi"/>
          <w:color w:val="000000"/>
        </w:rPr>
        <w:t>.</w:t>
      </w:r>
      <w:r w:rsidR="00BD6582" w:rsidRPr="00514955">
        <w:rPr>
          <w:rFonts w:asciiTheme="minorHAnsi" w:hAnsiTheme="minorHAnsi" w:cstheme="minorHAnsi"/>
          <w:color w:val="000000"/>
        </w:rPr>
        <w:t>’</w:t>
      </w:r>
      <w:r w:rsidR="00D738DD" w:rsidRPr="00514955">
        <w:rPr>
          <w:rFonts w:asciiTheme="minorHAnsi" w:hAnsiTheme="minorHAnsi" w:cstheme="minorHAnsi"/>
          <w:color w:val="000000"/>
        </w:rPr>
        <w:t xml:space="preserve"> S</w:t>
      </w:r>
      <w:r w:rsidR="00836852" w:rsidRPr="00514955">
        <w:rPr>
          <w:rFonts w:asciiTheme="minorHAnsi" w:hAnsiTheme="minorHAnsi" w:cstheme="minorHAnsi"/>
          <w:color w:val="000000"/>
        </w:rPr>
        <w:t>ome of them did fun things</w:t>
      </w:r>
      <w:r w:rsidR="00E70548" w:rsidRPr="00514955">
        <w:rPr>
          <w:rFonts w:asciiTheme="minorHAnsi" w:hAnsiTheme="minorHAnsi" w:cstheme="minorHAnsi"/>
          <w:color w:val="000000"/>
        </w:rPr>
        <w:t>,</w:t>
      </w:r>
      <w:r w:rsidR="00836852" w:rsidRPr="00514955">
        <w:rPr>
          <w:rFonts w:asciiTheme="minorHAnsi" w:hAnsiTheme="minorHAnsi" w:cstheme="minorHAnsi"/>
          <w:color w:val="000000"/>
        </w:rPr>
        <w:t xml:space="preserve"> like they drew the character, </w:t>
      </w:r>
      <w:proofErr w:type="gramStart"/>
      <w:r w:rsidR="00836852" w:rsidRPr="00514955">
        <w:rPr>
          <w:rFonts w:asciiTheme="minorHAnsi" w:hAnsiTheme="minorHAnsi" w:cstheme="minorHAnsi"/>
          <w:color w:val="000000"/>
        </w:rPr>
        <w:t xml:space="preserve">and </w:t>
      </w:r>
      <w:r w:rsidR="00910117" w:rsidRPr="00514955">
        <w:rPr>
          <w:rFonts w:asciiTheme="minorHAnsi" w:hAnsiTheme="minorHAnsi" w:cstheme="minorHAnsi"/>
          <w:color w:val="000000"/>
        </w:rPr>
        <w:t>also</w:t>
      </w:r>
      <w:proofErr w:type="gramEnd"/>
      <w:r w:rsidR="00836852" w:rsidRPr="00514955">
        <w:rPr>
          <w:rFonts w:asciiTheme="minorHAnsi" w:hAnsiTheme="minorHAnsi" w:cstheme="minorHAnsi"/>
          <w:color w:val="000000"/>
        </w:rPr>
        <w:t xml:space="preserve"> drew the character</w:t>
      </w:r>
      <w:r w:rsidR="00910117" w:rsidRPr="00514955">
        <w:rPr>
          <w:rFonts w:asciiTheme="minorHAnsi" w:hAnsiTheme="minorHAnsi" w:cstheme="minorHAnsi"/>
          <w:color w:val="000000"/>
        </w:rPr>
        <w:t>’</w:t>
      </w:r>
      <w:r w:rsidR="00836852" w:rsidRPr="00514955">
        <w:rPr>
          <w:rFonts w:asciiTheme="minorHAnsi" w:hAnsiTheme="minorHAnsi" w:cstheme="minorHAnsi"/>
          <w:color w:val="000000"/>
        </w:rPr>
        <w:t xml:space="preserve">s date. </w:t>
      </w:r>
      <w:r w:rsidR="00D738DD" w:rsidRPr="00514955">
        <w:rPr>
          <w:rFonts w:asciiTheme="minorHAnsi" w:hAnsiTheme="minorHAnsi" w:cstheme="minorHAnsi"/>
          <w:color w:val="000000"/>
        </w:rPr>
        <w:t>T</w:t>
      </w:r>
      <w:r w:rsidR="00836852" w:rsidRPr="00514955">
        <w:rPr>
          <w:rFonts w:asciiTheme="minorHAnsi" w:hAnsiTheme="minorHAnsi" w:cstheme="minorHAnsi"/>
          <w:color w:val="000000"/>
        </w:rPr>
        <w:t>hey obviously enjoy</w:t>
      </w:r>
      <w:r w:rsidR="00910117" w:rsidRPr="00514955">
        <w:rPr>
          <w:rFonts w:asciiTheme="minorHAnsi" w:hAnsiTheme="minorHAnsi" w:cstheme="minorHAnsi"/>
          <w:color w:val="000000"/>
        </w:rPr>
        <w:t>ed</w:t>
      </w:r>
      <w:r w:rsidR="00836852" w:rsidRPr="00514955">
        <w:rPr>
          <w:rFonts w:asciiTheme="minorHAnsi" w:hAnsiTheme="minorHAnsi" w:cstheme="minorHAnsi"/>
          <w:color w:val="000000"/>
        </w:rPr>
        <w:t xml:space="preserve"> it because they engaged with it beyond </w:t>
      </w:r>
      <w:r w:rsidR="00910117" w:rsidRPr="00514955">
        <w:rPr>
          <w:rFonts w:asciiTheme="minorHAnsi" w:hAnsiTheme="minorHAnsi" w:cstheme="minorHAnsi"/>
          <w:color w:val="000000"/>
        </w:rPr>
        <w:t>what we had</w:t>
      </w:r>
      <w:r w:rsidR="00836852" w:rsidRPr="00514955">
        <w:rPr>
          <w:rFonts w:asciiTheme="minorHAnsi" w:hAnsiTheme="minorHAnsi" w:cstheme="minorHAnsi"/>
          <w:color w:val="000000"/>
        </w:rPr>
        <w:t xml:space="preserve"> asked. </w:t>
      </w:r>
    </w:p>
    <w:p w14:paraId="252B0EB4" w14:textId="77777777" w:rsidR="00ED03E4"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Victoria</w:t>
      </w:r>
      <w:r w:rsidR="00836852" w:rsidRPr="00514955">
        <w:rPr>
          <w:rFonts w:asciiTheme="minorHAnsi" w:hAnsiTheme="minorHAnsi" w:cstheme="minorHAnsi"/>
          <w:color w:val="000000"/>
        </w:rPr>
        <w:t>: Lew</w:t>
      </w:r>
      <w:r w:rsidR="00D738DD" w:rsidRPr="00514955">
        <w:rPr>
          <w:rFonts w:asciiTheme="minorHAnsi" w:hAnsiTheme="minorHAnsi" w:cstheme="minorHAnsi"/>
          <w:color w:val="000000"/>
        </w:rPr>
        <w:t>i</w:t>
      </w:r>
      <w:r w:rsidR="00836852" w:rsidRPr="00514955">
        <w:rPr>
          <w:rFonts w:asciiTheme="minorHAnsi" w:hAnsiTheme="minorHAnsi" w:cstheme="minorHAnsi"/>
          <w:color w:val="000000"/>
        </w:rPr>
        <w:t>n</w:t>
      </w:r>
      <w:r w:rsidR="00ED03E4" w:rsidRPr="00514955">
        <w:rPr>
          <w:rFonts w:asciiTheme="minorHAnsi" w:hAnsiTheme="minorHAnsi" w:cstheme="minorHAnsi"/>
          <w:color w:val="000000"/>
        </w:rPr>
        <w:t xml:space="preserve"> (1985)</w:t>
      </w:r>
      <w:r w:rsidR="00836852" w:rsidRPr="00514955">
        <w:rPr>
          <w:rFonts w:asciiTheme="minorHAnsi" w:hAnsiTheme="minorHAnsi" w:cstheme="minorHAnsi"/>
          <w:color w:val="000000"/>
        </w:rPr>
        <w:t xml:space="preserve"> used a video stem</w:t>
      </w:r>
      <w:r w:rsidR="00ED03E4" w:rsidRPr="00514955">
        <w:rPr>
          <w:rFonts w:asciiTheme="minorHAnsi" w:hAnsiTheme="minorHAnsi" w:cstheme="minorHAnsi"/>
          <w:color w:val="000000"/>
        </w:rPr>
        <w:t xml:space="preserve"> for research about unwanted intercourse</w:t>
      </w:r>
      <w:r w:rsidR="00836852" w:rsidRPr="00514955">
        <w:rPr>
          <w:rFonts w:asciiTheme="minorHAnsi" w:hAnsiTheme="minorHAnsi" w:cstheme="minorHAnsi"/>
          <w:color w:val="000000"/>
        </w:rPr>
        <w:t xml:space="preserve">. </w:t>
      </w:r>
      <w:r w:rsidR="00ED03E4" w:rsidRPr="00514955">
        <w:rPr>
          <w:rFonts w:asciiTheme="minorHAnsi" w:hAnsiTheme="minorHAnsi" w:cstheme="minorHAnsi"/>
          <w:color w:val="000000"/>
        </w:rPr>
        <w:t>T</w:t>
      </w:r>
      <w:r w:rsidR="00836852" w:rsidRPr="00514955">
        <w:rPr>
          <w:rFonts w:asciiTheme="minorHAnsi" w:hAnsiTheme="minorHAnsi" w:cstheme="minorHAnsi"/>
          <w:color w:val="000000"/>
        </w:rPr>
        <w:t>here was a narrator</w:t>
      </w:r>
      <w:r w:rsidR="00ED03E4" w:rsidRPr="00514955">
        <w:rPr>
          <w:rFonts w:asciiTheme="minorHAnsi" w:hAnsiTheme="minorHAnsi" w:cstheme="minorHAnsi"/>
          <w:color w:val="000000"/>
        </w:rPr>
        <w:t xml:space="preserve"> who sets up the scenario</w:t>
      </w:r>
      <w:r w:rsidR="00836852" w:rsidRPr="00514955">
        <w:rPr>
          <w:rFonts w:asciiTheme="minorHAnsi" w:hAnsiTheme="minorHAnsi" w:cstheme="minorHAnsi"/>
          <w:color w:val="000000"/>
        </w:rPr>
        <w:t>, and</w:t>
      </w:r>
      <w:r w:rsidR="00D738DD" w:rsidRPr="00514955">
        <w:rPr>
          <w:rFonts w:asciiTheme="minorHAnsi" w:hAnsiTheme="minorHAnsi" w:cstheme="minorHAnsi"/>
          <w:color w:val="000000"/>
        </w:rPr>
        <w:t xml:space="preserve"> </w:t>
      </w:r>
      <w:r w:rsidR="00ED03E4" w:rsidRPr="00514955">
        <w:rPr>
          <w:rFonts w:asciiTheme="minorHAnsi" w:hAnsiTheme="minorHAnsi" w:cstheme="minorHAnsi"/>
          <w:color w:val="000000"/>
        </w:rPr>
        <w:t>then</w:t>
      </w:r>
      <w:r w:rsidR="00836852" w:rsidRPr="00514955">
        <w:rPr>
          <w:rFonts w:asciiTheme="minorHAnsi" w:hAnsiTheme="minorHAnsi" w:cstheme="minorHAnsi"/>
          <w:color w:val="000000"/>
        </w:rPr>
        <w:t xml:space="preserve"> there was a </w:t>
      </w:r>
      <w:r w:rsidR="00ED03E4" w:rsidRPr="00514955">
        <w:rPr>
          <w:rFonts w:asciiTheme="minorHAnsi" w:hAnsiTheme="minorHAnsi" w:cstheme="minorHAnsi"/>
          <w:color w:val="000000"/>
        </w:rPr>
        <w:t>man</w:t>
      </w:r>
      <w:r w:rsidR="00836852" w:rsidRPr="00514955">
        <w:rPr>
          <w:rFonts w:asciiTheme="minorHAnsi" w:hAnsiTheme="minorHAnsi" w:cstheme="minorHAnsi"/>
          <w:color w:val="000000"/>
        </w:rPr>
        <w:t xml:space="preserve"> talking directly to the camera</w:t>
      </w:r>
      <w:r w:rsidR="00ED03E4" w:rsidRPr="00514955">
        <w:rPr>
          <w:rFonts w:asciiTheme="minorHAnsi" w:hAnsiTheme="minorHAnsi" w:cstheme="minorHAnsi"/>
          <w:color w:val="000000"/>
        </w:rPr>
        <w:t>.</w:t>
      </w:r>
      <w:r w:rsidR="00D738DD" w:rsidRPr="00514955">
        <w:rPr>
          <w:rFonts w:asciiTheme="minorHAnsi" w:hAnsiTheme="minorHAnsi" w:cstheme="minorHAnsi"/>
          <w:color w:val="000000"/>
        </w:rPr>
        <w:t xml:space="preserve"> </w:t>
      </w:r>
      <w:r w:rsidR="00ED03E4" w:rsidRPr="00514955">
        <w:rPr>
          <w:rFonts w:asciiTheme="minorHAnsi" w:hAnsiTheme="minorHAnsi" w:cstheme="minorHAnsi"/>
          <w:color w:val="000000"/>
        </w:rPr>
        <w:t>Lew</w:t>
      </w:r>
      <w:r w:rsidR="00D738DD" w:rsidRPr="00514955">
        <w:rPr>
          <w:rFonts w:asciiTheme="minorHAnsi" w:hAnsiTheme="minorHAnsi" w:cstheme="minorHAnsi"/>
          <w:color w:val="000000"/>
        </w:rPr>
        <w:t>i</w:t>
      </w:r>
      <w:r w:rsidR="00ED03E4" w:rsidRPr="00514955">
        <w:rPr>
          <w:rFonts w:asciiTheme="minorHAnsi" w:hAnsiTheme="minorHAnsi" w:cstheme="minorHAnsi"/>
          <w:color w:val="000000"/>
        </w:rPr>
        <w:t xml:space="preserve">n asked women to tell two stories; one in which she agrees to have sex with </w:t>
      </w:r>
      <w:r w:rsidR="008021C2" w:rsidRPr="00514955">
        <w:rPr>
          <w:rFonts w:asciiTheme="minorHAnsi" w:hAnsiTheme="minorHAnsi" w:cstheme="minorHAnsi"/>
          <w:color w:val="000000"/>
        </w:rPr>
        <w:t>him</w:t>
      </w:r>
      <w:r w:rsidR="00ED03E4" w:rsidRPr="00514955">
        <w:rPr>
          <w:rFonts w:asciiTheme="minorHAnsi" w:hAnsiTheme="minorHAnsi" w:cstheme="minorHAnsi"/>
          <w:color w:val="000000"/>
        </w:rPr>
        <w:t>, one in which she refuses. </w:t>
      </w:r>
    </w:p>
    <w:p w14:paraId="7FDFE7E1" w14:textId="77777777" w:rsidR="007E4EFD"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00836852" w:rsidRPr="00514955">
        <w:rPr>
          <w:rFonts w:asciiTheme="minorHAnsi" w:hAnsiTheme="minorHAnsi" w:cstheme="minorHAnsi"/>
          <w:color w:val="000000"/>
        </w:rPr>
        <w:t xml:space="preserve">: </w:t>
      </w:r>
      <w:r w:rsidR="007E4EFD" w:rsidRPr="00514955">
        <w:rPr>
          <w:rFonts w:asciiTheme="minorHAnsi" w:hAnsiTheme="minorHAnsi" w:cstheme="minorHAnsi"/>
          <w:color w:val="000000"/>
        </w:rPr>
        <w:t>Other ways</w:t>
      </w:r>
      <w:r w:rsidR="008021C2" w:rsidRPr="00514955">
        <w:rPr>
          <w:rFonts w:asciiTheme="minorHAnsi" w:hAnsiTheme="minorHAnsi" w:cstheme="minorHAnsi"/>
          <w:color w:val="000000"/>
        </w:rPr>
        <w:t xml:space="preserve"> </w:t>
      </w:r>
      <w:r w:rsidR="007E4EFD" w:rsidRPr="00514955">
        <w:rPr>
          <w:rFonts w:asciiTheme="minorHAnsi" w:hAnsiTheme="minorHAnsi" w:cstheme="minorHAnsi"/>
          <w:color w:val="000000"/>
        </w:rPr>
        <w:t>of playing with story-telling</w:t>
      </w:r>
      <w:r w:rsidR="00836852" w:rsidRPr="00514955">
        <w:rPr>
          <w:rFonts w:asciiTheme="minorHAnsi" w:hAnsiTheme="minorHAnsi" w:cstheme="minorHAnsi"/>
          <w:color w:val="000000"/>
        </w:rPr>
        <w:t xml:space="preserve"> </w:t>
      </w:r>
      <w:r w:rsidR="007E4EFD" w:rsidRPr="00514955">
        <w:rPr>
          <w:rFonts w:asciiTheme="minorHAnsi" w:hAnsiTheme="minorHAnsi" w:cstheme="minorHAnsi"/>
          <w:color w:val="000000"/>
        </w:rPr>
        <w:t>c</w:t>
      </w:r>
      <w:r w:rsidR="00836852" w:rsidRPr="00514955">
        <w:rPr>
          <w:rFonts w:asciiTheme="minorHAnsi" w:hAnsiTheme="minorHAnsi" w:cstheme="minorHAnsi"/>
          <w:color w:val="000000"/>
        </w:rPr>
        <w:t xml:space="preserve">ould </w:t>
      </w:r>
      <w:r w:rsidR="007E4EFD" w:rsidRPr="00514955">
        <w:rPr>
          <w:rFonts w:asciiTheme="minorHAnsi" w:hAnsiTheme="minorHAnsi" w:cstheme="minorHAnsi"/>
          <w:color w:val="000000"/>
        </w:rPr>
        <w:t>involve</w:t>
      </w:r>
      <w:r w:rsidR="00836852" w:rsidRPr="00514955">
        <w:rPr>
          <w:rFonts w:asciiTheme="minorHAnsi" w:hAnsiTheme="minorHAnsi" w:cstheme="minorHAnsi"/>
          <w:color w:val="000000"/>
        </w:rPr>
        <w:t xml:space="preserve"> present</w:t>
      </w:r>
      <w:r w:rsidR="007E4EFD" w:rsidRPr="00514955">
        <w:rPr>
          <w:rFonts w:asciiTheme="minorHAnsi" w:hAnsiTheme="minorHAnsi" w:cstheme="minorHAnsi"/>
          <w:color w:val="000000"/>
        </w:rPr>
        <w:t>ing</w:t>
      </w:r>
      <w:r w:rsidR="00ED03E4" w:rsidRPr="00514955">
        <w:rPr>
          <w:rFonts w:asciiTheme="minorHAnsi" w:hAnsiTheme="minorHAnsi" w:cstheme="minorHAnsi"/>
          <w:color w:val="000000"/>
        </w:rPr>
        <w:t xml:space="preserve"> two people</w:t>
      </w:r>
      <w:r w:rsidR="00836852" w:rsidRPr="00514955">
        <w:rPr>
          <w:rFonts w:asciiTheme="minorHAnsi" w:hAnsiTheme="minorHAnsi" w:cstheme="minorHAnsi"/>
          <w:color w:val="000000"/>
        </w:rPr>
        <w:t xml:space="preserve"> in the </w:t>
      </w:r>
      <w:proofErr w:type="gramStart"/>
      <w:r w:rsidR="00836852" w:rsidRPr="00514955">
        <w:rPr>
          <w:rFonts w:asciiTheme="minorHAnsi" w:hAnsiTheme="minorHAnsi" w:cstheme="minorHAnsi"/>
          <w:color w:val="000000"/>
        </w:rPr>
        <w:t xml:space="preserve">video, </w:t>
      </w:r>
      <w:r w:rsidR="00ED03E4" w:rsidRPr="00514955">
        <w:rPr>
          <w:rFonts w:asciiTheme="minorHAnsi" w:hAnsiTheme="minorHAnsi" w:cstheme="minorHAnsi"/>
          <w:color w:val="000000"/>
        </w:rPr>
        <w:t>and</w:t>
      </w:r>
      <w:proofErr w:type="gramEnd"/>
      <w:r w:rsidR="00836852" w:rsidRPr="00514955">
        <w:rPr>
          <w:rFonts w:asciiTheme="minorHAnsi" w:hAnsiTheme="minorHAnsi" w:cstheme="minorHAnsi"/>
          <w:color w:val="000000"/>
        </w:rPr>
        <w:t xml:space="preserve"> ask</w:t>
      </w:r>
      <w:r w:rsidR="007E4EFD" w:rsidRPr="00514955">
        <w:rPr>
          <w:rFonts w:asciiTheme="minorHAnsi" w:hAnsiTheme="minorHAnsi" w:cstheme="minorHAnsi"/>
          <w:color w:val="000000"/>
        </w:rPr>
        <w:t>ing</w:t>
      </w:r>
      <w:r w:rsidR="00836852" w:rsidRPr="00514955">
        <w:rPr>
          <w:rFonts w:asciiTheme="minorHAnsi" w:hAnsiTheme="minorHAnsi" w:cstheme="minorHAnsi"/>
          <w:color w:val="000000"/>
        </w:rPr>
        <w:t xml:space="preserve"> </w:t>
      </w:r>
      <w:r w:rsidR="00D738DD" w:rsidRPr="00514955">
        <w:rPr>
          <w:rFonts w:asciiTheme="minorHAnsi" w:hAnsiTheme="minorHAnsi" w:cstheme="minorHAnsi"/>
          <w:color w:val="000000"/>
        </w:rPr>
        <w:t>participants</w:t>
      </w:r>
      <w:r w:rsidR="00836852" w:rsidRPr="00514955">
        <w:rPr>
          <w:rFonts w:asciiTheme="minorHAnsi" w:hAnsiTheme="minorHAnsi" w:cstheme="minorHAnsi"/>
          <w:color w:val="000000"/>
        </w:rPr>
        <w:t xml:space="preserve"> to tell the story from the two different perspectives</w:t>
      </w:r>
      <w:r w:rsidR="007E4EFD" w:rsidRPr="00514955">
        <w:rPr>
          <w:rFonts w:asciiTheme="minorHAnsi" w:hAnsiTheme="minorHAnsi" w:cstheme="minorHAnsi"/>
          <w:color w:val="000000"/>
        </w:rPr>
        <w:t>, or</w:t>
      </w:r>
      <w:r w:rsidR="00836852" w:rsidRPr="00514955">
        <w:rPr>
          <w:rFonts w:asciiTheme="minorHAnsi" w:hAnsiTheme="minorHAnsi" w:cstheme="minorHAnsi"/>
          <w:color w:val="000000"/>
        </w:rPr>
        <w:t xml:space="preserve"> </w:t>
      </w:r>
      <w:r w:rsidR="00ED03E4" w:rsidRPr="00514955">
        <w:rPr>
          <w:rFonts w:asciiTheme="minorHAnsi" w:hAnsiTheme="minorHAnsi" w:cstheme="minorHAnsi"/>
          <w:color w:val="000000"/>
        </w:rPr>
        <w:t xml:space="preserve">having </w:t>
      </w:r>
      <w:r w:rsidR="007E4EFD" w:rsidRPr="00514955">
        <w:rPr>
          <w:rFonts w:asciiTheme="minorHAnsi" w:hAnsiTheme="minorHAnsi" w:cstheme="minorHAnsi"/>
          <w:color w:val="000000"/>
        </w:rPr>
        <w:t xml:space="preserve">participants </w:t>
      </w:r>
      <w:r w:rsidR="00ED03E4" w:rsidRPr="00514955">
        <w:rPr>
          <w:rFonts w:asciiTheme="minorHAnsi" w:hAnsiTheme="minorHAnsi" w:cstheme="minorHAnsi"/>
          <w:color w:val="000000"/>
        </w:rPr>
        <w:t xml:space="preserve">write a story from a perspective that </w:t>
      </w:r>
      <w:r w:rsidR="007E4EFD" w:rsidRPr="00514955">
        <w:rPr>
          <w:rFonts w:asciiTheme="minorHAnsi" w:hAnsiTheme="minorHAnsi" w:cstheme="minorHAnsi"/>
          <w:color w:val="000000"/>
        </w:rPr>
        <w:t xml:space="preserve">they </w:t>
      </w:r>
      <w:r w:rsidR="00ED03E4" w:rsidRPr="00514955">
        <w:rPr>
          <w:rFonts w:asciiTheme="minorHAnsi" w:hAnsiTheme="minorHAnsi" w:cstheme="minorHAnsi"/>
          <w:color w:val="000000"/>
        </w:rPr>
        <w:t>m</w:t>
      </w:r>
      <w:r w:rsidR="00D738DD" w:rsidRPr="00514955">
        <w:rPr>
          <w:rFonts w:asciiTheme="minorHAnsi" w:hAnsiTheme="minorHAnsi" w:cstheme="minorHAnsi"/>
          <w:color w:val="000000"/>
        </w:rPr>
        <w:t>ight not</w:t>
      </w:r>
      <w:r w:rsidR="00ED03E4" w:rsidRPr="00514955">
        <w:rPr>
          <w:rFonts w:asciiTheme="minorHAnsi" w:hAnsiTheme="minorHAnsi" w:cstheme="minorHAnsi"/>
          <w:color w:val="000000"/>
        </w:rPr>
        <w:t xml:space="preserve"> </w:t>
      </w:r>
      <w:r w:rsidR="007E4EFD" w:rsidRPr="00514955">
        <w:rPr>
          <w:rFonts w:asciiTheme="minorHAnsi" w:hAnsiTheme="minorHAnsi" w:cstheme="minorHAnsi"/>
          <w:color w:val="000000"/>
        </w:rPr>
        <w:t xml:space="preserve">otherwise choose. </w:t>
      </w:r>
    </w:p>
    <w:p w14:paraId="4BCF906F" w14:textId="77777777" w:rsidR="0083685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Naomi</w:t>
      </w:r>
      <w:r w:rsidR="00836852" w:rsidRPr="00514955">
        <w:rPr>
          <w:rFonts w:asciiTheme="minorHAnsi" w:hAnsiTheme="minorHAnsi" w:cstheme="minorHAnsi"/>
          <w:color w:val="000000"/>
        </w:rPr>
        <w:t xml:space="preserve">: </w:t>
      </w:r>
      <w:r w:rsidR="008021C2" w:rsidRPr="00514955">
        <w:rPr>
          <w:rFonts w:asciiTheme="minorHAnsi" w:hAnsiTheme="minorHAnsi" w:cstheme="minorHAnsi"/>
          <w:color w:val="000000"/>
        </w:rPr>
        <w:t>I</w:t>
      </w:r>
      <w:r w:rsidR="00836852" w:rsidRPr="00514955">
        <w:rPr>
          <w:rFonts w:asciiTheme="minorHAnsi" w:hAnsiTheme="minorHAnsi" w:cstheme="minorHAnsi"/>
          <w:color w:val="000000"/>
        </w:rPr>
        <w:t xml:space="preserve">'ve noticed in </w:t>
      </w:r>
      <w:r w:rsidR="008021C2" w:rsidRPr="00514955">
        <w:rPr>
          <w:rFonts w:asciiTheme="minorHAnsi" w:hAnsiTheme="minorHAnsi" w:cstheme="minorHAnsi"/>
          <w:color w:val="000000"/>
        </w:rPr>
        <w:t>my (collaborative)</w:t>
      </w:r>
      <w:r w:rsidR="00836852" w:rsidRPr="00514955">
        <w:rPr>
          <w:rFonts w:asciiTheme="minorHAnsi" w:hAnsiTheme="minorHAnsi" w:cstheme="minorHAnsi"/>
          <w:color w:val="000000"/>
        </w:rPr>
        <w:t xml:space="preserve"> research </w:t>
      </w:r>
      <w:r w:rsidR="008021C2" w:rsidRPr="00514955">
        <w:rPr>
          <w:rFonts w:asciiTheme="minorHAnsi" w:hAnsiTheme="minorHAnsi" w:cstheme="minorHAnsi"/>
          <w:color w:val="000000"/>
        </w:rPr>
        <w:t xml:space="preserve">on infidelity </w:t>
      </w:r>
      <w:r w:rsidR="00D45747" w:rsidRPr="00514955">
        <w:rPr>
          <w:rFonts w:asciiTheme="minorHAnsi" w:hAnsiTheme="minorHAnsi" w:cstheme="minorHAnsi"/>
          <w:color w:val="000000"/>
        </w:rPr>
        <w:t>using qualitative surveys</w:t>
      </w:r>
      <w:r w:rsidR="00D738DD"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that when we ask people about infidelity, it's much easier to get </w:t>
      </w:r>
      <w:r w:rsidR="00D738DD" w:rsidRPr="00514955">
        <w:rPr>
          <w:rFonts w:asciiTheme="minorHAnsi" w:hAnsiTheme="minorHAnsi" w:cstheme="minorHAnsi"/>
          <w:color w:val="000000"/>
        </w:rPr>
        <w:t>accounts</w:t>
      </w:r>
      <w:r w:rsidR="00836852" w:rsidRPr="00514955">
        <w:rPr>
          <w:rFonts w:asciiTheme="minorHAnsi" w:hAnsiTheme="minorHAnsi" w:cstheme="minorHAnsi"/>
          <w:color w:val="000000"/>
        </w:rPr>
        <w:t xml:space="preserve"> from people whos</w:t>
      </w:r>
      <w:r w:rsidR="00D45747" w:rsidRPr="00514955">
        <w:rPr>
          <w:rFonts w:asciiTheme="minorHAnsi" w:hAnsiTheme="minorHAnsi" w:cstheme="minorHAnsi"/>
          <w:color w:val="000000"/>
        </w:rPr>
        <w:t>e</w:t>
      </w:r>
      <w:r w:rsidR="00836852" w:rsidRPr="00514955">
        <w:rPr>
          <w:rFonts w:asciiTheme="minorHAnsi" w:hAnsiTheme="minorHAnsi" w:cstheme="minorHAnsi"/>
          <w:color w:val="000000"/>
        </w:rPr>
        <w:t xml:space="preserve"> </w:t>
      </w:r>
      <w:r w:rsidRPr="00514955">
        <w:rPr>
          <w:rFonts w:asciiTheme="minorHAnsi" w:hAnsiTheme="minorHAnsi" w:cstheme="minorHAnsi"/>
          <w:i/>
          <w:color w:val="000000"/>
        </w:rPr>
        <w:t>partners</w:t>
      </w:r>
      <w:r w:rsidR="00836852" w:rsidRPr="00514955">
        <w:rPr>
          <w:rFonts w:asciiTheme="minorHAnsi" w:hAnsiTheme="minorHAnsi" w:cstheme="minorHAnsi"/>
          <w:color w:val="000000"/>
        </w:rPr>
        <w:t xml:space="preserve"> </w:t>
      </w:r>
      <w:r w:rsidR="009C23AB" w:rsidRPr="00514955">
        <w:rPr>
          <w:rFonts w:asciiTheme="minorHAnsi" w:hAnsiTheme="minorHAnsi" w:cstheme="minorHAnsi"/>
          <w:color w:val="000000"/>
        </w:rPr>
        <w:t>have cheated</w:t>
      </w:r>
      <w:r w:rsidR="00836852" w:rsidRPr="00514955">
        <w:rPr>
          <w:rFonts w:asciiTheme="minorHAnsi" w:hAnsiTheme="minorHAnsi" w:cstheme="minorHAnsi"/>
          <w:color w:val="000000"/>
        </w:rPr>
        <w:t>, tha</w:t>
      </w:r>
      <w:r w:rsidR="00D45747" w:rsidRPr="00514955">
        <w:rPr>
          <w:rFonts w:asciiTheme="minorHAnsi" w:hAnsiTheme="minorHAnsi" w:cstheme="minorHAnsi"/>
          <w:color w:val="000000"/>
        </w:rPr>
        <w:t>n</w:t>
      </w:r>
      <w:r w:rsidR="00836852" w:rsidRPr="00514955">
        <w:rPr>
          <w:rFonts w:asciiTheme="minorHAnsi" w:hAnsiTheme="minorHAnsi" w:cstheme="minorHAnsi"/>
          <w:color w:val="000000"/>
        </w:rPr>
        <w:t xml:space="preserve"> from people who </w:t>
      </w:r>
      <w:r w:rsidR="009C23AB" w:rsidRPr="00514955">
        <w:rPr>
          <w:rFonts w:asciiTheme="minorHAnsi" w:hAnsiTheme="minorHAnsi" w:cstheme="minorHAnsi"/>
          <w:color w:val="000000"/>
        </w:rPr>
        <w:t>themselves have done so</w:t>
      </w:r>
      <w:r w:rsidR="00836852" w:rsidRPr="00514955">
        <w:rPr>
          <w:rFonts w:asciiTheme="minorHAnsi" w:hAnsiTheme="minorHAnsi" w:cstheme="minorHAnsi"/>
          <w:color w:val="000000"/>
        </w:rPr>
        <w:t xml:space="preserve">. </w:t>
      </w:r>
      <w:r w:rsidR="00D45747" w:rsidRPr="00514955">
        <w:rPr>
          <w:rFonts w:asciiTheme="minorHAnsi" w:hAnsiTheme="minorHAnsi" w:cstheme="minorHAnsi"/>
          <w:color w:val="000000"/>
        </w:rPr>
        <w:t>T</w:t>
      </w:r>
      <w:r w:rsidR="00836852" w:rsidRPr="00514955">
        <w:rPr>
          <w:rFonts w:asciiTheme="minorHAnsi" w:hAnsiTheme="minorHAnsi" w:cstheme="minorHAnsi"/>
          <w:color w:val="000000"/>
        </w:rPr>
        <w:t xml:space="preserve">he accounts </w:t>
      </w:r>
      <w:r w:rsidR="009C23AB" w:rsidRPr="00514955">
        <w:rPr>
          <w:rFonts w:asciiTheme="minorHAnsi" w:hAnsiTheme="minorHAnsi" w:cstheme="minorHAnsi"/>
          <w:color w:val="000000"/>
        </w:rPr>
        <w:t xml:space="preserve">from those who engaged </w:t>
      </w:r>
      <w:r w:rsidR="009C23AB" w:rsidRPr="00514955">
        <w:rPr>
          <w:rFonts w:asciiTheme="minorHAnsi" w:hAnsiTheme="minorHAnsi" w:cstheme="minorHAnsi"/>
          <w:color w:val="000000"/>
        </w:rPr>
        <w:lastRenderedPageBreak/>
        <w:t xml:space="preserve">in infidelity </w:t>
      </w:r>
      <w:r w:rsidR="00836852" w:rsidRPr="00514955">
        <w:rPr>
          <w:rFonts w:asciiTheme="minorHAnsi" w:hAnsiTheme="minorHAnsi" w:cstheme="minorHAnsi"/>
          <w:color w:val="000000"/>
        </w:rPr>
        <w:t xml:space="preserve">that we have are all slightly </w:t>
      </w:r>
      <w:r w:rsidR="00BD6582" w:rsidRPr="00514955">
        <w:rPr>
          <w:rFonts w:asciiTheme="minorHAnsi" w:hAnsiTheme="minorHAnsi" w:cstheme="minorHAnsi"/>
          <w:color w:val="000000"/>
        </w:rPr>
        <w:t>‘</w:t>
      </w:r>
      <w:proofErr w:type="spellStart"/>
      <w:r w:rsidR="00310492" w:rsidRPr="00514955">
        <w:rPr>
          <w:rFonts w:asciiTheme="minorHAnsi" w:hAnsiTheme="minorHAnsi" w:cstheme="minorHAnsi"/>
          <w:color w:val="000000"/>
        </w:rPr>
        <w:t>mea</w:t>
      </w:r>
      <w:proofErr w:type="spellEnd"/>
      <w:r w:rsidR="00310492" w:rsidRPr="00514955">
        <w:rPr>
          <w:rFonts w:asciiTheme="minorHAnsi" w:hAnsiTheme="minorHAnsi" w:cstheme="minorHAnsi"/>
          <w:color w:val="000000"/>
        </w:rPr>
        <w:t xml:space="preserve"> culpa</w:t>
      </w:r>
      <w:r w:rsidR="00BD6582" w:rsidRPr="00514955">
        <w:rPr>
          <w:rFonts w:asciiTheme="minorHAnsi" w:hAnsiTheme="minorHAnsi" w:cstheme="minorHAnsi"/>
          <w:color w:val="000000"/>
        </w:rPr>
        <w:t>’</w:t>
      </w:r>
      <w:r w:rsidR="00836852" w:rsidRPr="00514955">
        <w:rPr>
          <w:rFonts w:asciiTheme="minorHAnsi" w:hAnsiTheme="minorHAnsi" w:cstheme="minorHAnsi"/>
          <w:color w:val="000000"/>
        </w:rPr>
        <w:t>, and I have always assumed that people engage with infidelity because it's fun</w:t>
      </w:r>
      <w:r w:rsidR="00D738DD" w:rsidRPr="00514955">
        <w:rPr>
          <w:rFonts w:asciiTheme="minorHAnsi" w:hAnsiTheme="minorHAnsi" w:cstheme="minorHAnsi"/>
          <w:color w:val="000000"/>
        </w:rPr>
        <w:t>. W</w:t>
      </w:r>
      <w:r w:rsidR="00836852" w:rsidRPr="00514955">
        <w:rPr>
          <w:rFonts w:asciiTheme="minorHAnsi" w:hAnsiTheme="minorHAnsi" w:cstheme="minorHAnsi"/>
          <w:color w:val="000000"/>
        </w:rPr>
        <w:t xml:space="preserve">e didn't get that at all from the data. </w:t>
      </w:r>
      <w:r w:rsidR="009C23AB" w:rsidRPr="00514955">
        <w:rPr>
          <w:rFonts w:asciiTheme="minorHAnsi" w:hAnsiTheme="minorHAnsi" w:cstheme="minorHAnsi"/>
          <w:color w:val="000000"/>
        </w:rPr>
        <w:t>So</w:t>
      </w:r>
      <w:r w:rsidR="008021C2" w:rsidRPr="00514955">
        <w:rPr>
          <w:rFonts w:asciiTheme="minorHAnsi" w:hAnsiTheme="minorHAnsi" w:cstheme="minorHAnsi"/>
          <w:color w:val="000000"/>
        </w:rPr>
        <w:t>,</w:t>
      </w:r>
      <w:r w:rsidR="009C23AB" w:rsidRPr="00514955">
        <w:rPr>
          <w:rFonts w:asciiTheme="minorHAnsi" w:hAnsiTheme="minorHAnsi" w:cstheme="minorHAnsi"/>
          <w:color w:val="000000"/>
        </w:rPr>
        <w:t xml:space="preserve"> I have been thinking it </w:t>
      </w:r>
      <w:r w:rsidR="00836852" w:rsidRPr="00514955">
        <w:rPr>
          <w:rFonts w:asciiTheme="minorHAnsi" w:hAnsiTheme="minorHAnsi" w:cstheme="minorHAnsi"/>
          <w:color w:val="000000"/>
        </w:rPr>
        <w:t xml:space="preserve">would be fun to do a story completion where you put </w:t>
      </w:r>
      <w:r w:rsidR="001E381D" w:rsidRPr="00514955">
        <w:rPr>
          <w:rFonts w:asciiTheme="minorHAnsi" w:hAnsiTheme="minorHAnsi" w:cstheme="minorHAnsi"/>
          <w:color w:val="000000"/>
        </w:rPr>
        <w:t>participants</w:t>
      </w:r>
      <w:r w:rsidR="00836852" w:rsidRPr="00514955">
        <w:rPr>
          <w:rFonts w:asciiTheme="minorHAnsi" w:hAnsiTheme="minorHAnsi" w:cstheme="minorHAnsi"/>
          <w:color w:val="000000"/>
        </w:rPr>
        <w:t xml:space="preserve"> in the position of the person who's having the affair, and then see what kind of </w:t>
      </w:r>
      <w:r w:rsidR="00310492" w:rsidRPr="00514955">
        <w:rPr>
          <w:rFonts w:asciiTheme="minorHAnsi" w:hAnsiTheme="minorHAnsi" w:cstheme="minorHAnsi"/>
          <w:color w:val="000000"/>
        </w:rPr>
        <w:t>socio</w:t>
      </w:r>
      <w:r w:rsidR="00836852" w:rsidRPr="00514955">
        <w:rPr>
          <w:rFonts w:asciiTheme="minorHAnsi" w:hAnsiTheme="minorHAnsi" w:cstheme="minorHAnsi"/>
          <w:color w:val="000000"/>
        </w:rPr>
        <w:t>cultural understandings are drawn on</w:t>
      </w:r>
      <w:r w:rsidR="001E381D"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1E381D" w:rsidRPr="00514955">
        <w:rPr>
          <w:rFonts w:asciiTheme="minorHAnsi" w:hAnsiTheme="minorHAnsi" w:cstheme="minorHAnsi"/>
          <w:color w:val="000000"/>
        </w:rPr>
        <w:t xml:space="preserve">Another way you can </w:t>
      </w:r>
      <w:r w:rsidR="00836852" w:rsidRPr="00514955">
        <w:rPr>
          <w:rFonts w:asciiTheme="minorHAnsi" w:hAnsiTheme="minorHAnsi" w:cstheme="minorHAnsi"/>
          <w:color w:val="000000"/>
        </w:rPr>
        <w:t>be creative with the method</w:t>
      </w:r>
      <w:r w:rsidR="001E381D" w:rsidRPr="00514955">
        <w:rPr>
          <w:rFonts w:asciiTheme="minorHAnsi" w:hAnsiTheme="minorHAnsi" w:cstheme="minorHAnsi"/>
          <w:color w:val="000000"/>
        </w:rPr>
        <w:t xml:space="preserve"> is</w:t>
      </w:r>
      <w:r w:rsidR="00836852" w:rsidRPr="00514955">
        <w:rPr>
          <w:rFonts w:asciiTheme="minorHAnsi" w:hAnsiTheme="minorHAnsi" w:cstheme="minorHAnsi"/>
          <w:color w:val="000000"/>
        </w:rPr>
        <w:t xml:space="preserve"> ask</w:t>
      </w:r>
      <w:r w:rsidR="00D738DD" w:rsidRPr="00514955">
        <w:rPr>
          <w:rFonts w:asciiTheme="minorHAnsi" w:hAnsiTheme="minorHAnsi" w:cstheme="minorHAnsi"/>
          <w:color w:val="000000"/>
        </w:rPr>
        <w:t>ing</w:t>
      </w:r>
      <w:r w:rsidR="00836852" w:rsidRPr="00514955">
        <w:rPr>
          <w:rFonts w:asciiTheme="minorHAnsi" w:hAnsiTheme="minorHAnsi" w:cstheme="minorHAnsi"/>
          <w:color w:val="000000"/>
        </w:rPr>
        <w:t xml:space="preserve"> questions at the end</w:t>
      </w:r>
      <w:r w:rsidR="00D738DD" w:rsidRPr="00514955">
        <w:rPr>
          <w:rFonts w:asciiTheme="minorHAnsi" w:hAnsiTheme="minorHAnsi" w:cstheme="minorHAnsi"/>
          <w:color w:val="000000"/>
        </w:rPr>
        <w:t>. O</w:t>
      </w:r>
      <w:r w:rsidR="00836852" w:rsidRPr="00514955">
        <w:rPr>
          <w:rFonts w:asciiTheme="minorHAnsi" w:hAnsiTheme="minorHAnsi" w:cstheme="minorHAnsi"/>
          <w:color w:val="000000"/>
        </w:rPr>
        <w:t xml:space="preserve">ne of the </w:t>
      </w:r>
      <w:r w:rsidR="00C61A09" w:rsidRPr="00514955">
        <w:rPr>
          <w:rFonts w:asciiTheme="minorHAnsi" w:hAnsiTheme="minorHAnsi" w:cstheme="minorHAnsi"/>
          <w:color w:val="000000"/>
        </w:rPr>
        <w:t xml:space="preserve">follow-on </w:t>
      </w:r>
      <w:r w:rsidR="00836852" w:rsidRPr="00514955">
        <w:rPr>
          <w:rFonts w:asciiTheme="minorHAnsi" w:hAnsiTheme="minorHAnsi" w:cstheme="minorHAnsi"/>
          <w:color w:val="000000"/>
        </w:rPr>
        <w:t xml:space="preserve">questions I asked </w:t>
      </w:r>
      <w:r w:rsidR="008021C2" w:rsidRPr="00514955">
        <w:rPr>
          <w:rFonts w:asciiTheme="minorHAnsi" w:hAnsiTheme="minorHAnsi" w:cstheme="minorHAnsi"/>
          <w:color w:val="000000"/>
        </w:rPr>
        <w:t xml:space="preserve">in the fat therapist study </w:t>
      </w:r>
      <w:r w:rsidR="00836852" w:rsidRPr="00514955">
        <w:rPr>
          <w:rFonts w:asciiTheme="minorHAnsi" w:hAnsiTheme="minorHAnsi" w:cstheme="minorHAnsi"/>
          <w:color w:val="000000"/>
        </w:rPr>
        <w:t>was "How heavy do you think the therapist is</w:t>
      </w:r>
      <w:r w:rsidR="001E381D"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1E381D" w:rsidRPr="00514955">
        <w:rPr>
          <w:rFonts w:asciiTheme="minorHAnsi" w:hAnsiTheme="minorHAnsi" w:cstheme="minorHAnsi"/>
          <w:color w:val="000000"/>
        </w:rPr>
        <w:t>Y</w:t>
      </w:r>
      <w:r w:rsidR="00836852" w:rsidRPr="00514955">
        <w:rPr>
          <w:rFonts w:asciiTheme="minorHAnsi" w:hAnsiTheme="minorHAnsi" w:cstheme="minorHAnsi"/>
          <w:color w:val="000000"/>
        </w:rPr>
        <w:t xml:space="preserve">ou can have a description </w:t>
      </w:r>
      <w:r w:rsidR="001E381D" w:rsidRPr="00514955">
        <w:rPr>
          <w:rFonts w:asciiTheme="minorHAnsi" w:hAnsiTheme="minorHAnsi" w:cstheme="minorHAnsi"/>
          <w:color w:val="000000"/>
        </w:rPr>
        <w:t>(‘</w:t>
      </w:r>
      <w:r w:rsidR="00836852" w:rsidRPr="00514955">
        <w:rPr>
          <w:rFonts w:asciiTheme="minorHAnsi" w:hAnsiTheme="minorHAnsi" w:cstheme="minorHAnsi"/>
          <w:color w:val="000000"/>
        </w:rPr>
        <w:t>incredibly fat</w:t>
      </w:r>
      <w:r w:rsidR="001E381D"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1E381D" w:rsidRPr="00514955">
        <w:rPr>
          <w:rFonts w:asciiTheme="minorHAnsi" w:hAnsiTheme="minorHAnsi" w:cstheme="minorHAnsi"/>
          <w:color w:val="000000"/>
        </w:rPr>
        <w:t>‘</w:t>
      </w:r>
      <w:r w:rsidR="00836852" w:rsidRPr="00514955">
        <w:rPr>
          <w:rFonts w:asciiTheme="minorHAnsi" w:hAnsiTheme="minorHAnsi" w:cstheme="minorHAnsi"/>
          <w:color w:val="000000"/>
        </w:rPr>
        <w:t>not fat at all</w:t>
      </w:r>
      <w:r w:rsidR="001E381D"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r w:rsidR="001E381D" w:rsidRPr="00514955">
        <w:rPr>
          <w:rFonts w:asciiTheme="minorHAnsi" w:hAnsiTheme="minorHAnsi" w:cstheme="minorHAnsi"/>
          <w:color w:val="000000"/>
        </w:rPr>
        <w:t>‘</w:t>
      </w:r>
      <w:r w:rsidR="00836852" w:rsidRPr="00514955">
        <w:rPr>
          <w:rFonts w:asciiTheme="minorHAnsi" w:hAnsiTheme="minorHAnsi" w:cstheme="minorHAnsi"/>
          <w:color w:val="000000"/>
        </w:rPr>
        <w:t>she just thinks she’s fat</w:t>
      </w:r>
      <w:r w:rsidR="001E381D" w:rsidRPr="00514955">
        <w:rPr>
          <w:rFonts w:asciiTheme="minorHAnsi" w:hAnsiTheme="minorHAnsi" w:cstheme="minorHAnsi"/>
          <w:color w:val="000000"/>
        </w:rPr>
        <w:t>’), b</w:t>
      </w:r>
      <w:r w:rsidR="00836852" w:rsidRPr="00514955">
        <w:rPr>
          <w:rFonts w:asciiTheme="minorHAnsi" w:hAnsiTheme="minorHAnsi" w:cstheme="minorHAnsi"/>
          <w:color w:val="000000"/>
        </w:rPr>
        <w:t xml:space="preserve">ut </w:t>
      </w:r>
      <w:proofErr w:type="gramStart"/>
      <w:r w:rsidR="00836852" w:rsidRPr="00514955">
        <w:rPr>
          <w:rFonts w:asciiTheme="minorHAnsi" w:hAnsiTheme="minorHAnsi" w:cstheme="minorHAnsi"/>
          <w:color w:val="000000"/>
        </w:rPr>
        <w:t>actually to</w:t>
      </w:r>
      <w:proofErr w:type="gramEnd"/>
      <w:r w:rsidR="00836852" w:rsidRPr="00514955">
        <w:rPr>
          <w:rFonts w:asciiTheme="minorHAnsi" w:hAnsiTheme="minorHAnsi" w:cstheme="minorHAnsi"/>
          <w:color w:val="000000"/>
        </w:rPr>
        <w:t xml:space="preserve"> have a concrete </w:t>
      </w:r>
      <w:r w:rsidR="00C61A09" w:rsidRPr="00514955">
        <w:rPr>
          <w:rFonts w:asciiTheme="minorHAnsi" w:hAnsiTheme="minorHAnsi" w:cstheme="minorHAnsi"/>
          <w:color w:val="000000"/>
        </w:rPr>
        <w:t xml:space="preserve">body </w:t>
      </w:r>
      <w:r w:rsidR="00836852" w:rsidRPr="00514955">
        <w:rPr>
          <w:rFonts w:asciiTheme="minorHAnsi" w:hAnsiTheme="minorHAnsi" w:cstheme="minorHAnsi"/>
          <w:color w:val="000000"/>
        </w:rPr>
        <w:t>weight was really interesting</w:t>
      </w:r>
      <w:r w:rsidR="00CD781C" w:rsidRPr="00514955">
        <w:rPr>
          <w:rFonts w:asciiTheme="minorHAnsi" w:hAnsiTheme="minorHAnsi" w:cstheme="minorHAnsi"/>
          <w:color w:val="000000"/>
        </w:rPr>
        <w:t xml:space="preserve"> –</w:t>
      </w:r>
      <w:r w:rsidR="00836852" w:rsidRPr="00514955">
        <w:rPr>
          <w:rFonts w:asciiTheme="minorHAnsi" w:hAnsiTheme="minorHAnsi" w:cstheme="minorHAnsi"/>
          <w:color w:val="000000"/>
        </w:rPr>
        <w:t xml:space="preserve"> </w:t>
      </w:r>
      <w:r w:rsidR="00CD781C" w:rsidRPr="00514955">
        <w:rPr>
          <w:rFonts w:asciiTheme="minorHAnsi" w:hAnsiTheme="minorHAnsi" w:cstheme="minorHAnsi"/>
          <w:color w:val="000000"/>
        </w:rPr>
        <w:t>‘</w:t>
      </w:r>
      <w:r w:rsidR="00836852" w:rsidRPr="00514955">
        <w:rPr>
          <w:rFonts w:asciiTheme="minorHAnsi" w:hAnsiTheme="minorHAnsi" w:cstheme="minorHAnsi"/>
          <w:color w:val="000000"/>
        </w:rPr>
        <w:t>a hundred million tons</w:t>
      </w:r>
      <w:r w:rsidR="00CD781C"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was one </w:t>
      </w:r>
      <w:r w:rsidR="001E381D" w:rsidRPr="00514955">
        <w:rPr>
          <w:rFonts w:asciiTheme="minorHAnsi" w:hAnsiTheme="minorHAnsi" w:cstheme="minorHAnsi"/>
          <w:color w:val="000000"/>
        </w:rPr>
        <w:t>answer</w:t>
      </w:r>
      <w:r w:rsidR="00CD781C" w:rsidRPr="00514955">
        <w:rPr>
          <w:rFonts w:asciiTheme="minorHAnsi" w:hAnsiTheme="minorHAnsi" w:cstheme="minorHAnsi"/>
          <w:color w:val="000000"/>
        </w:rPr>
        <w:t>,</w:t>
      </w:r>
      <w:r w:rsidR="001E381D" w:rsidRPr="00514955">
        <w:rPr>
          <w:rFonts w:asciiTheme="minorHAnsi" w:hAnsiTheme="minorHAnsi" w:cstheme="minorHAnsi"/>
          <w:color w:val="000000"/>
        </w:rPr>
        <w:t xml:space="preserve"> while </w:t>
      </w:r>
      <w:r w:rsidR="00836852" w:rsidRPr="00514955">
        <w:rPr>
          <w:rFonts w:asciiTheme="minorHAnsi" w:hAnsiTheme="minorHAnsi" w:cstheme="minorHAnsi"/>
          <w:color w:val="000000"/>
        </w:rPr>
        <w:t>some weights were really low</w:t>
      </w:r>
      <w:r w:rsidR="001E381D" w:rsidRPr="00514955">
        <w:rPr>
          <w:rFonts w:asciiTheme="minorHAnsi" w:hAnsiTheme="minorHAnsi" w:cstheme="minorHAnsi"/>
          <w:color w:val="000000"/>
        </w:rPr>
        <w:t>.</w:t>
      </w:r>
      <w:r w:rsidR="00836852" w:rsidRPr="00514955">
        <w:rPr>
          <w:rFonts w:asciiTheme="minorHAnsi" w:hAnsiTheme="minorHAnsi" w:cstheme="minorHAnsi"/>
          <w:color w:val="000000"/>
        </w:rPr>
        <w:t xml:space="preserve"> </w:t>
      </w:r>
    </w:p>
    <w:p w14:paraId="74E4C92A" w14:textId="77777777" w:rsidR="00EC035E" w:rsidRPr="00514955" w:rsidRDefault="00EC035E"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Hannah</w:t>
      </w:r>
      <w:r w:rsidRPr="00514955">
        <w:rPr>
          <w:rFonts w:asciiTheme="minorHAnsi" w:hAnsiTheme="minorHAnsi" w:cstheme="minorHAnsi"/>
          <w:color w:val="000000"/>
        </w:rPr>
        <w:t xml:space="preserve">: Thinking about different story-telling traditions, story completions are often written individually. Are there story stems that might invite a collective story, or could participants write collective stories? </w:t>
      </w:r>
    </w:p>
    <w:p w14:paraId="08063E1B" w14:textId="77777777" w:rsidR="008469C2" w:rsidRPr="00514955" w:rsidRDefault="002779B6" w:rsidP="00514955">
      <w:pPr>
        <w:pStyle w:val="BodyText"/>
        <w:widowControl/>
        <w:spacing w:line="480" w:lineRule="auto"/>
        <w:rPr>
          <w:rFonts w:asciiTheme="minorHAnsi" w:hAnsiTheme="minorHAnsi" w:cstheme="minorHAnsi"/>
          <w:color w:val="000000"/>
        </w:rPr>
      </w:pPr>
      <w:r w:rsidRPr="00514955">
        <w:rPr>
          <w:rFonts w:asciiTheme="minorHAnsi" w:hAnsiTheme="minorHAnsi" w:cstheme="minorHAnsi"/>
          <w:b/>
          <w:color w:val="000000"/>
        </w:rPr>
        <w:t>Virginia</w:t>
      </w:r>
      <w:r w:rsidR="008469C2" w:rsidRPr="00514955">
        <w:rPr>
          <w:rFonts w:asciiTheme="minorHAnsi" w:hAnsiTheme="minorHAnsi" w:cstheme="minorHAnsi"/>
          <w:color w:val="000000"/>
        </w:rPr>
        <w:t xml:space="preserve">: From the New Zealand context, </w:t>
      </w:r>
      <w:r w:rsidR="00CD781C" w:rsidRPr="00514955">
        <w:rPr>
          <w:rFonts w:asciiTheme="minorHAnsi" w:hAnsiTheme="minorHAnsi" w:cstheme="minorHAnsi"/>
          <w:color w:val="000000"/>
        </w:rPr>
        <w:t>P</w:t>
      </w:r>
      <w:r w:rsidR="008469C2" w:rsidRPr="00514955">
        <w:rPr>
          <w:rFonts w:asciiTheme="minorHAnsi" w:hAnsiTheme="minorHAnsi" w:cstheme="minorHAnsi"/>
          <w:color w:val="000000"/>
        </w:rPr>
        <w:t>acific cultures have very strong story</w:t>
      </w:r>
      <w:r w:rsidR="00CD781C" w:rsidRPr="00514955">
        <w:rPr>
          <w:rFonts w:asciiTheme="minorHAnsi" w:hAnsiTheme="minorHAnsi" w:cstheme="minorHAnsi"/>
          <w:color w:val="000000"/>
        </w:rPr>
        <w:t>-</w:t>
      </w:r>
      <w:r w:rsidR="008469C2" w:rsidRPr="00514955">
        <w:rPr>
          <w:rFonts w:asciiTheme="minorHAnsi" w:hAnsiTheme="minorHAnsi" w:cstheme="minorHAnsi"/>
          <w:color w:val="000000"/>
        </w:rPr>
        <w:t>telling traditions, and it's more culturally embedded in identity</w:t>
      </w:r>
      <w:r w:rsidR="00CD781C" w:rsidRPr="00514955">
        <w:rPr>
          <w:rFonts w:asciiTheme="minorHAnsi" w:hAnsiTheme="minorHAnsi" w:cstheme="minorHAnsi"/>
          <w:color w:val="000000"/>
        </w:rPr>
        <w:t>,</w:t>
      </w:r>
      <w:r w:rsidR="008469C2" w:rsidRPr="00514955">
        <w:rPr>
          <w:rFonts w:asciiTheme="minorHAnsi" w:hAnsiTheme="minorHAnsi" w:cstheme="minorHAnsi"/>
          <w:color w:val="000000"/>
        </w:rPr>
        <w:t xml:space="preserve"> </w:t>
      </w:r>
      <w:r w:rsidR="00CD781C" w:rsidRPr="00514955">
        <w:rPr>
          <w:rFonts w:asciiTheme="minorHAnsi" w:hAnsiTheme="minorHAnsi" w:cstheme="minorHAnsi"/>
          <w:color w:val="000000"/>
        </w:rPr>
        <w:t>than in Western cultures</w:t>
      </w:r>
      <w:r w:rsidR="008469C2" w:rsidRPr="00514955">
        <w:rPr>
          <w:rFonts w:asciiTheme="minorHAnsi" w:hAnsiTheme="minorHAnsi" w:cstheme="minorHAnsi"/>
          <w:color w:val="000000"/>
        </w:rPr>
        <w:t>. Has anyone done anything with any groups where story</w:t>
      </w:r>
      <w:r w:rsidR="00CD781C" w:rsidRPr="00514955">
        <w:rPr>
          <w:rFonts w:asciiTheme="minorHAnsi" w:hAnsiTheme="minorHAnsi" w:cstheme="minorHAnsi"/>
          <w:color w:val="000000"/>
        </w:rPr>
        <w:t>-</w:t>
      </w:r>
      <w:r w:rsidR="008469C2" w:rsidRPr="00514955">
        <w:rPr>
          <w:rFonts w:asciiTheme="minorHAnsi" w:hAnsiTheme="minorHAnsi" w:cstheme="minorHAnsi"/>
          <w:color w:val="000000"/>
        </w:rPr>
        <w:t xml:space="preserve">telling may be more part of their histories? </w:t>
      </w:r>
      <w:r w:rsidR="00CD781C" w:rsidRPr="00514955">
        <w:rPr>
          <w:rFonts w:asciiTheme="minorHAnsi" w:hAnsiTheme="minorHAnsi" w:cstheme="minorHAnsi"/>
          <w:color w:val="000000"/>
        </w:rPr>
        <w:t>Not that I’m aware of, and i</w:t>
      </w:r>
      <w:r w:rsidR="008469C2" w:rsidRPr="00514955">
        <w:rPr>
          <w:rFonts w:asciiTheme="minorHAnsi" w:hAnsiTheme="minorHAnsi" w:cstheme="minorHAnsi"/>
          <w:color w:val="000000"/>
        </w:rPr>
        <w:t xml:space="preserve">f not, it strikes me as a </w:t>
      </w:r>
      <w:proofErr w:type="gramStart"/>
      <w:r w:rsidR="008469C2" w:rsidRPr="00514955">
        <w:rPr>
          <w:rFonts w:asciiTheme="minorHAnsi" w:hAnsiTheme="minorHAnsi" w:cstheme="minorHAnsi"/>
          <w:color w:val="000000"/>
        </w:rPr>
        <w:t>really interesting</w:t>
      </w:r>
      <w:proofErr w:type="gramEnd"/>
      <w:r w:rsidR="008469C2" w:rsidRPr="00514955">
        <w:rPr>
          <w:rFonts w:asciiTheme="minorHAnsi" w:hAnsiTheme="minorHAnsi" w:cstheme="minorHAnsi"/>
          <w:color w:val="000000"/>
        </w:rPr>
        <w:t xml:space="preserve"> thing to think about for future use.</w:t>
      </w:r>
      <w:r w:rsidR="00CD781C" w:rsidRPr="00514955">
        <w:rPr>
          <w:rFonts w:asciiTheme="minorHAnsi" w:hAnsiTheme="minorHAnsi" w:cstheme="minorHAnsi"/>
          <w:color w:val="000000"/>
        </w:rPr>
        <w:t xml:space="preserve"> </w:t>
      </w:r>
    </w:p>
    <w:p w14:paraId="7289505F" w14:textId="77777777" w:rsidR="00CC3FE0" w:rsidRPr="00514955" w:rsidRDefault="00CC3FE0" w:rsidP="00514955">
      <w:pPr>
        <w:pStyle w:val="BodyText"/>
        <w:widowControl/>
        <w:spacing w:line="480" w:lineRule="auto"/>
        <w:rPr>
          <w:rFonts w:asciiTheme="minorHAnsi" w:hAnsiTheme="minorHAnsi" w:cstheme="minorHAnsi"/>
          <w:color w:val="000000"/>
        </w:rPr>
      </w:pPr>
    </w:p>
    <w:p w14:paraId="18DD400E" w14:textId="77777777" w:rsidR="00CC3FE0" w:rsidRPr="00514955" w:rsidRDefault="00CC3FE0" w:rsidP="00514955">
      <w:pPr>
        <w:pStyle w:val="BodyText"/>
        <w:widowControl/>
        <w:spacing w:line="480" w:lineRule="auto"/>
        <w:rPr>
          <w:rFonts w:asciiTheme="minorHAnsi" w:hAnsiTheme="minorHAnsi" w:cstheme="minorHAnsi"/>
          <w:b/>
          <w:color w:val="000000"/>
        </w:rPr>
        <w:sectPr w:rsidR="00CC3FE0" w:rsidRPr="00514955" w:rsidSect="002779B6">
          <w:footerReference w:type="default" r:id="rId9"/>
          <w:endnotePr>
            <w:numFmt w:val="decimal"/>
          </w:endnotePr>
          <w:pgSz w:w="11906" w:h="16838"/>
          <w:pgMar w:top="1134" w:right="1134" w:bottom="1134" w:left="1134" w:header="720" w:footer="720" w:gutter="0"/>
          <w:cols w:space="720"/>
        </w:sectPr>
      </w:pPr>
      <w:r w:rsidRPr="00514955">
        <w:rPr>
          <w:rFonts w:asciiTheme="minorHAnsi" w:hAnsiTheme="minorHAnsi" w:cstheme="minorHAnsi"/>
          <w:b/>
          <w:color w:val="000000"/>
        </w:rPr>
        <w:t xml:space="preserve">Notes  </w:t>
      </w:r>
    </w:p>
    <w:p w14:paraId="7AEF1028" w14:textId="77777777" w:rsidR="00CC3FE0" w:rsidRPr="00514955" w:rsidRDefault="00CC3FE0" w:rsidP="00514955">
      <w:pPr>
        <w:pStyle w:val="BodyText"/>
        <w:widowControl/>
        <w:spacing w:line="480" w:lineRule="auto"/>
        <w:rPr>
          <w:rFonts w:asciiTheme="minorHAnsi" w:hAnsiTheme="minorHAnsi" w:cstheme="minorHAnsi"/>
          <w:b/>
          <w:color w:val="000000"/>
        </w:rPr>
      </w:pPr>
    </w:p>
    <w:p w14:paraId="404BBBC7" w14:textId="77777777" w:rsidR="00BE2902" w:rsidRPr="00514955" w:rsidRDefault="002779B6" w:rsidP="00514955">
      <w:pPr>
        <w:pStyle w:val="BodyText"/>
        <w:widowControl/>
        <w:spacing w:line="480" w:lineRule="auto"/>
        <w:rPr>
          <w:rFonts w:asciiTheme="minorHAnsi" w:hAnsiTheme="minorHAnsi" w:cstheme="minorHAnsi"/>
          <w:b/>
          <w:color w:val="000000"/>
        </w:rPr>
      </w:pPr>
      <w:r w:rsidRPr="00514955">
        <w:rPr>
          <w:rFonts w:asciiTheme="minorHAnsi" w:hAnsiTheme="minorHAnsi" w:cstheme="minorHAnsi"/>
          <w:b/>
          <w:color w:val="000000"/>
        </w:rPr>
        <w:t>References</w:t>
      </w:r>
    </w:p>
    <w:p w14:paraId="346F94D7" w14:textId="77777777" w:rsidR="00BE2902" w:rsidRPr="00514955" w:rsidRDefault="00BE2902" w:rsidP="00514955">
      <w:pPr>
        <w:pStyle w:val="BodyText"/>
        <w:widowControl/>
        <w:spacing w:line="480" w:lineRule="auto"/>
        <w:ind w:left="426" w:hanging="426"/>
        <w:rPr>
          <w:rFonts w:asciiTheme="minorHAnsi" w:hAnsiTheme="minorHAnsi" w:cstheme="minorHAnsi"/>
          <w:lang w:val="en-US"/>
        </w:rPr>
      </w:pPr>
      <w:r w:rsidRPr="00514955">
        <w:rPr>
          <w:rFonts w:asciiTheme="minorHAnsi" w:hAnsiTheme="minorHAnsi" w:cstheme="minorHAnsi"/>
          <w:lang w:val="en-US"/>
        </w:rPr>
        <w:t xml:space="preserve">Braun, V &amp; Clarke, V 2013, </w:t>
      </w:r>
      <w:r w:rsidRPr="00514955">
        <w:rPr>
          <w:rFonts w:asciiTheme="minorHAnsi" w:hAnsiTheme="minorHAnsi" w:cstheme="minorHAnsi"/>
          <w:i/>
          <w:iCs/>
          <w:lang w:val="en-US"/>
        </w:rPr>
        <w:t>Successful qualitative research: a practical guide for beginners</w:t>
      </w:r>
      <w:r w:rsidRPr="00514955">
        <w:rPr>
          <w:rFonts w:asciiTheme="minorHAnsi" w:hAnsiTheme="minorHAnsi" w:cstheme="minorHAnsi"/>
          <w:iCs/>
          <w:lang w:val="en-US"/>
        </w:rPr>
        <w:t>, Sage, London</w:t>
      </w:r>
      <w:r w:rsidRPr="00514955">
        <w:rPr>
          <w:rFonts w:asciiTheme="minorHAnsi" w:hAnsiTheme="minorHAnsi" w:cstheme="minorHAnsi"/>
          <w:lang w:val="en-US"/>
        </w:rPr>
        <w:t>.</w:t>
      </w:r>
    </w:p>
    <w:p w14:paraId="37ADC3E3" w14:textId="5494FB50" w:rsidR="00B344FB" w:rsidRPr="00514955" w:rsidRDefault="00BE2902" w:rsidP="00514955">
      <w:pPr>
        <w:pStyle w:val="BodyText"/>
        <w:widowControl/>
        <w:spacing w:line="480" w:lineRule="auto"/>
        <w:ind w:left="426" w:hanging="426"/>
        <w:rPr>
          <w:rFonts w:asciiTheme="minorHAnsi" w:hAnsiTheme="minorHAnsi" w:cstheme="minorHAnsi"/>
          <w:color w:val="000000"/>
        </w:rPr>
      </w:pPr>
      <w:r w:rsidRPr="00514955">
        <w:rPr>
          <w:rFonts w:asciiTheme="minorHAnsi" w:hAnsiTheme="minorHAnsi" w:cstheme="minorHAnsi"/>
        </w:rPr>
        <w:t xml:space="preserve">Braun, V, Clarke, V, Hayfield, N, Moller, N &amp; </w:t>
      </w:r>
      <w:proofErr w:type="spellStart"/>
      <w:r w:rsidRPr="00514955">
        <w:rPr>
          <w:rFonts w:asciiTheme="minorHAnsi" w:hAnsiTheme="minorHAnsi" w:cstheme="minorHAnsi"/>
        </w:rPr>
        <w:t>Tischner</w:t>
      </w:r>
      <w:proofErr w:type="spellEnd"/>
      <w:r w:rsidRPr="00514955">
        <w:rPr>
          <w:rFonts w:asciiTheme="minorHAnsi" w:hAnsiTheme="minorHAnsi" w:cstheme="minorHAnsi"/>
        </w:rPr>
        <w:t>, I 201</w:t>
      </w:r>
      <w:r w:rsidR="00CB616C" w:rsidRPr="00514955">
        <w:rPr>
          <w:rFonts w:asciiTheme="minorHAnsi" w:hAnsiTheme="minorHAnsi" w:cstheme="minorHAnsi"/>
        </w:rPr>
        <w:t>8</w:t>
      </w:r>
      <w:r w:rsidRPr="00514955">
        <w:rPr>
          <w:rFonts w:asciiTheme="minorHAnsi" w:hAnsiTheme="minorHAnsi" w:cstheme="minorHAnsi"/>
        </w:rPr>
        <w:t xml:space="preserve">, </w:t>
      </w:r>
      <w:r w:rsidR="0007371C">
        <w:rPr>
          <w:rFonts w:asciiTheme="minorHAnsi" w:hAnsiTheme="minorHAnsi" w:cstheme="minorHAnsi"/>
        </w:rPr>
        <w:t>‘</w:t>
      </w:r>
      <w:r w:rsidRPr="00514955">
        <w:rPr>
          <w:rFonts w:asciiTheme="minorHAnsi" w:eastAsia="Arial Unicode MS" w:hAnsiTheme="minorHAnsi" w:cstheme="minorHAnsi"/>
        </w:rPr>
        <w:t>Tell me a story…: story completion methods</w:t>
      </w:r>
      <w:r w:rsidR="0007371C">
        <w:rPr>
          <w:rFonts w:asciiTheme="minorHAnsi" w:eastAsia="Arial Unicode MS" w:hAnsiTheme="minorHAnsi" w:cstheme="minorHAnsi"/>
        </w:rPr>
        <w:t>’,</w:t>
      </w:r>
      <w:r w:rsidRPr="00514955">
        <w:rPr>
          <w:rFonts w:asciiTheme="minorHAnsi" w:eastAsia="Arial Unicode MS" w:hAnsiTheme="minorHAnsi" w:cstheme="minorHAnsi"/>
        </w:rPr>
        <w:t xml:space="preserve"> </w:t>
      </w:r>
      <w:r w:rsidR="0007371C">
        <w:rPr>
          <w:rFonts w:asciiTheme="minorHAnsi" w:hAnsiTheme="minorHAnsi" w:cstheme="minorHAnsi"/>
        </w:rPr>
        <w:t>i</w:t>
      </w:r>
      <w:r w:rsidRPr="00514955">
        <w:rPr>
          <w:rFonts w:asciiTheme="minorHAnsi" w:hAnsiTheme="minorHAnsi" w:cstheme="minorHAnsi"/>
        </w:rPr>
        <w:t xml:space="preserve">n </w:t>
      </w:r>
      <w:r w:rsidR="0007371C">
        <w:rPr>
          <w:rFonts w:asciiTheme="minorHAnsi" w:hAnsiTheme="minorHAnsi" w:cstheme="minorHAnsi"/>
        </w:rPr>
        <w:t xml:space="preserve">P </w:t>
      </w:r>
      <w:proofErr w:type="spellStart"/>
      <w:r w:rsidRPr="00514955">
        <w:rPr>
          <w:rFonts w:asciiTheme="minorHAnsi" w:hAnsiTheme="minorHAnsi" w:cstheme="minorHAnsi"/>
          <w:color w:val="000000"/>
        </w:rPr>
        <w:t>Liamputtong</w:t>
      </w:r>
      <w:proofErr w:type="spellEnd"/>
      <w:r w:rsidRPr="00514955">
        <w:rPr>
          <w:rFonts w:asciiTheme="minorHAnsi" w:hAnsiTheme="minorHAnsi" w:cstheme="minorHAnsi"/>
          <w:color w:val="000000"/>
        </w:rPr>
        <w:t xml:space="preserve"> (</w:t>
      </w:r>
      <w:r w:rsidR="0007371C">
        <w:rPr>
          <w:rFonts w:asciiTheme="minorHAnsi" w:hAnsiTheme="minorHAnsi" w:cstheme="minorHAnsi"/>
          <w:color w:val="000000"/>
        </w:rPr>
        <w:t>e</w:t>
      </w:r>
      <w:r w:rsidRPr="00514955">
        <w:rPr>
          <w:rFonts w:asciiTheme="minorHAnsi" w:hAnsiTheme="minorHAnsi" w:cstheme="minorHAnsi"/>
          <w:color w:val="000000"/>
        </w:rPr>
        <w:t xml:space="preserve">d.), </w:t>
      </w:r>
      <w:r w:rsidRPr="00514955">
        <w:rPr>
          <w:rFonts w:asciiTheme="minorHAnsi" w:hAnsiTheme="minorHAnsi" w:cstheme="minorHAnsi"/>
          <w:i/>
          <w:color w:val="000000"/>
        </w:rPr>
        <w:t>Research methods in health and social sciences</w:t>
      </w:r>
      <w:r w:rsidR="0007371C">
        <w:rPr>
          <w:rFonts w:asciiTheme="minorHAnsi" w:hAnsiTheme="minorHAnsi" w:cstheme="minorHAnsi"/>
          <w:color w:val="000000"/>
        </w:rPr>
        <w:t>,</w:t>
      </w:r>
      <w:r w:rsidRPr="00514955">
        <w:rPr>
          <w:rFonts w:asciiTheme="minorHAnsi" w:hAnsiTheme="minorHAnsi" w:cstheme="minorHAnsi"/>
          <w:color w:val="000000"/>
        </w:rPr>
        <w:t xml:space="preserve"> Springer.</w:t>
      </w:r>
    </w:p>
    <w:p w14:paraId="2040B5C1" w14:textId="77777777" w:rsidR="00C1447D" w:rsidRPr="00BC3DB8" w:rsidRDefault="00C1447D" w:rsidP="00C1447D">
      <w:pPr>
        <w:spacing w:line="480" w:lineRule="auto"/>
        <w:ind w:left="426" w:hanging="426"/>
        <w:rPr>
          <w:rFonts w:asciiTheme="minorHAnsi" w:hAnsiTheme="minorHAnsi" w:cstheme="minorHAnsi"/>
        </w:rPr>
      </w:pPr>
      <w:r w:rsidRPr="00BC3DB8">
        <w:rPr>
          <w:rFonts w:asciiTheme="minorHAnsi" w:hAnsiTheme="minorHAnsi" w:cstheme="minorHAnsi"/>
        </w:rPr>
        <w:t>Clarke</w:t>
      </w:r>
      <w:r>
        <w:rPr>
          <w:rFonts w:asciiTheme="minorHAnsi" w:hAnsiTheme="minorHAnsi" w:cstheme="minorHAnsi"/>
        </w:rPr>
        <w:t>, V</w:t>
      </w:r>
      <w:r w:rsidRPr="00BC3DB8">
        <w:rPr>
          <w:rFonts w:asciiTheme="minorHAnsi" w:hAnsiTheme="minorHAnsi" w:cstheme="minorHAnsi"/>
        </w:rPr>
        <w:t xml:space="preserve"> and Braun</w:t>
      </w:r>
      <w:r>
        <w:rPr>
          <w:rFonts w:asciiTheme="minorHAnsi" w:hAnsiTheme="minorHAnsi" w:cstheme="minorHAnsi"/>
        </w:rPr>
        <w:t>, V 2018, ‘</w:t>
      </w:r>
      <w:r w:rsidRPr="004E6D74">
        <w:rPr>
          <w:rFonts w:asciiTheme="minorHAnsi" w:hAnsiTheme="minorHAnsi" w:cstheme="minorHAnsi"/>
        </w:rPr>
        <w:t>How can a heterosexual man remove his body hair and retain his masculinity? Mapping stories of male body hair depilation</w:t>
      </w:r>
      <w:r>
        <w:rPr>
          <w:rFonts w:asciiTheme="minorHAnsi" w:hAnsiTheme="minorHAnsi" w:cstheme="minorHAnsi"/>
        </w:rPr>
        <w:t xml:space="preserve">’, </w:t>
      </w:r>
      <w:r w:rsidRPr="00BC3DB8">
        <w:rPr>
          <w:rFonts w:asciiTheme="minorHAnsi" w:hAnsiTheme="minorHAnsi" w:cstheme="minorHAnsi"/>
          <w:i/>
        </w:rPr>
        <w:t>Qualitative Research in Psychology</w:t>
      </w:r>
      <w:r>
        <w:rPr>
          <w:rFonts w:asciiTheme="minorHAnsi" w:hAnsiTheme="minorHAnsi" w:cstheme="minorHAnsi"/>
          <w:i/>
        </w:rPr>
        <w:t>.</w:t>
      </w:r>
      <w:r w:rsidRPr="00BC3DB8">
        <w:rPr>
          <w:rFonts w:asciiTheme="minorHAnsi" w:hAnsiTheme="minorHAnsi" w:cstheme="minorHAnsi"/>
        </w:rPr>
        <w:t xml:space="preserve"> </w:t>
      </w:r>
    </w:p>
    <w:p w14:paraId="6D89823B" w14:textId="509445D2" w:rsidR="00BE2902" w:rsidRPr="00514955" w:rsidRDefault="00BE2902" w:rsidP="00514955">
      <w:pPr>
        <w:spacing w:line="480" w:lineRule="auto"/>
        <w:ind w:left="426" w:hanging="426"/>
        <w:rPr>
          <w:rFonts w:asciiTheme="minorHAnsi" w:hAnsiTheme="minorHAnsi" w:cstheme="minorHAnsi"/>
        </w:rPr>
      </w:pPr>
      <w:r w:rsidRPr="00514955">
        <w:rPr>
          <w:rFonts w:asciiTheme="minorHAnsi" w:hAnsiTheme="minorHAnsi" w:cstheme="minorHAnsi"/>
        </w:rPr>
        <w:t xml:space="preserve">Clarke, V, Braun, V </w:t>
      </w:r>
      <w:r w:rsidR="0007371C">
        <w:rPr>
          <w:rFonts w:asciiTheme="minorHAnsi" w:hAnsiTheme="minorHAnsi" w:cstheme="minorHAnsi"/>
        </w:rPr>
        <w:t>and</w:t>
      </w:r>
      <w:r w:rsidR="0007371C" w:rsidRPr="00514955">
        <w:rPr>
          <w:rFonts w:asciiTheme="minorHAnsi" w:hAnsiTheme="minorHAnsi" w:cstheme="minorHAnsi"/>
        </w:rPr>
        <w:t xml:space="preserve"> </w:t>
      </w:r>
      <w:proofErr w:type="spellStart"/>
      <w:r w:rsidRPr="00514955">
        <w:rPr>
          <w:rFonts w:asciiTheme="minorHAnsi" w:hAnsiTheme="minorHAnsi" w:cstheme="minorHAnsi"/>
        </w:rPr>
        <w:t>Wooles</w:t>
      </w:r>
      <w:proofErr w:type="spellEnd"/>
      <w:r w:rsidRPr="00514955">
        <w:rPr>
          <w:rFonts w:asciiTheme="minorHAnsi" w:hAnsiTheme="minorHAnsi" w:cstheme="minorHAnsi"/>
        </w:rPr>
        <w:t xml:space="preserve">, K 2015, </w:t>
      </w:r>
      <w:r w:rsidR="0007371C">
        <w:rPr>
          <w:rFonts w:asciiTheme="minorHAnsi" w:hAnsiTheme="minorHAnsi" w:cstheme="minorHAnsi"/>
        </w:rPr>
        <w:t>‘</w:t>
      </w:r>
      <w:r w:rsidRPr="00514955">
        <w:rPr>
          <w:rFonts w:asciiTheme="minorHAnsi" w:hAnsiTheme="minorHAnsi" w:cstheme="minorHAnsi"/>
        </w:rPr>
        <w:t>Thou shalt not covet another man? Exploring constructions of same-sex and different-sex infidelity using story completion</w:t>
      </w:r>
      <w:r w:rsidR="0007371C">
        <w:rPr>
          <w:rFonts w:asciiTheme="minorHAnsi" w:hAnsiTheme="minorHAnsi" w:cstheme="minorHAnsi"/>
        </w:rPr>
        <w:t>’,</w:t>
      </w:r>
      <w:r w:rsidRPr="00514955">
        <w:rPr>
          <w:rFonts w:asciiTheme="minorHAnsi" w:hAnsiTheme="minorHAnsi" w:cstheme="minorHAnsi"/>
        </w:rPr>
        <w:t xml:space="preserve"> </w:t>
      </w:r>
      <w:r w:rsidRPr="00514955">
        <w:rPr>
          <w:rFonts w:asciiTheme="minorHAnsi" w:hAnsiTheme="minorHAnsi" w:cstheme="minorHAnsi"/>
          <w:i/>
        </w:rPr>
        <w:t>Journal of Community &amp; Applied Social Psychology</w:t>
      </w:r>
      <w:r w:rsidRPr="00514955">
        <w:rPr>
          <w:rFonts w:asciiTheme="minorHAnsi" w:hAnsiTheme="minorHAnsi" w:cstheme="minorHAnsi"/>
        </w:rPr>
        <w:t xml:space="preserve">, </w:t>
      </w:r>
      <w:r w:rsidR="0007371C">
        <w:rPr>
          <w:rFonts w:asciiTheme="minorHAnsi" w:hAnsiTheme="minorHAnsi" w:cstheme="minorHAnsi"/>
        </w:rPr>
        <w:t xml:space="preserve">vol. </w:t>
      </w:r>
      <w:r w:rsidRPr="00FA3A59">
        <w:rPr>
          <w:rFonts w:asciiTheme="minorHAnsi" w:hAnsiTheme="minorHAnsi" w:cstheme="minorHAnsi"/>
        </w:rPr>
        <w:t>25</w:t>
      </w:r>
      <w:r w:rsidRPr="001A2794">
        <w:rPr>
          <w:rFonts w:asciiTheme="minorHAnsi" w:hAnsiTheme="minorHAnsi" w:cstheme="minorHAnsi"/>
        </w:rPr>
        <w:t>(2</w:t>
      </w:r>
      <w:r w:rsidRPr="00514955">
        <w:rPr>
          <w:rFonts w:asciiTheme="minorHAnsi" w:hAnsiTheme="minorHAnsi" w:cstheme="minorHAnsi"/>
        </w:rPr>
        <w:t xml:space="preserve">), </w:t>
      </w:r>
      <w:r w:rsidR="0007371C">
        <w:rPr>
          <w:rFonts w:asciiTheme="minorHAnsi" w:hAnsiTheme="minorHAnsi" w:cstheme="minorHAnsi"/>
        </w:rPr>
        <w:t xml:space="preserve">pp. </w:t>
      </w:r>
      <w:r w:rsidRPr="00514955">
        <w:rPr>
          <w:rFonts w:asciiTheme="minorHAnsi" w:hAnsiTheme="minorHAnsi" w:cstheme="minorHAnsi"/>
        </w:rPr>
        <w:t>153-166.</w:t>
      </w:r>
    </w:p>
    <w:p w14:paraId="4F55F876" w14:textId="262A2836" w:rsidR="00BE2902" w:rsidRPr="00514955" w:rsidRDefault="00BE2902" w:rsidP="00514955">
      <w:pPr>
        <w:spacing w:line="480" w:lineRule="auto"/>
        <w:ind w:left="426" w:hanging="426"/>
        <w:rPr>
          <w:rFonts w:asciiTheme="minorHAnsi" w:hAnsiTheme="minorHAnsi" w:cstheme="minorHAnsi"/>
        </w:rPr>
      </w:pPr>
      <w:r w:rsidRPr="00514955">
        <w:rPr>
          <w:rFonts w:asciiTheme="minorHAnsi" w:hAnsiTheme="minorHAnsi" w:cstheme="minorHAnsi"/>
          <w:lang w:val="en-US"/>
        </w:rPr>
        <w:t xml:space="preserve">Clarke, V, Hayfield, N, Moller, N, </w:t>
      </w:r>
      <w:proofErr w:type="spellStart"/>
      <w:r w:rsidRPr="00514955">
        <w:rPr>
          <w:rFonts w:asciiTheme="minorHAnsi" w:hAnsiTheme="minorHAnsi" w:cstheme="minorHAnsi"/>
          <w:lang w:val="en-US"/>
        </w:rPr>
        <w:t>Tischner</w:t>
      </w:r>
      <w:proofErr w:type="spellEnd"/>
      <w:r w:rsidRPr="00514955">
        <w:rPr>
          <w:rFonts w:asciiTheme="minorHAnsi" w:hAnsiTheme="minorHAnsi" w:cstheme="minorHAnsi"/>
          <w:lang w:val="en-US"/>
        </w:rPr>
        <w:t xml:space="preserve">, I </w:t>
      </w:r>
      <w:r w:rsidR="0007371C">
        <w:rPr>
          <w:rFonts w:asciiTheme="minorHAnsi" w:hAnsiTheme="minorHAnsi" w:cstheme="minorHAnsi"/>
          <w:lang w:val="en-US"/>
        </w:rPr>
        <w:t>and</w:t>
      </w:r>
      <w:r w:rsidR="0007371C" w:rsidRPr="00514955">
        <w:rPr>
          <w:rFonts w:asciiTheme="minorHAnsi" w:hAnsiTheme="minorHAnsi" w:cstheme="minorHAnsi"/>
          <w:lang w:val="en-US"/>
        </w:rPr>
        <w:t xml:space="preserve"> </w:t>
      </w:r>
      <w:r w:rsidRPr="00514955">
        <w:rPr>
          <w:rFonts w:asciiTheme="minorHAnsi" w:hAnsiTheme="minorHAnsi" w:cstheme="minorHAnsi"/>
          <w:lang w:val="en-US"/>
        </w:rPr>
        <w:t xml:space="preserve">the Story Completion Research Group 2017, </w:t>
      </w:r>
      <w:r w:rsidR="0007371C">
        <w:rPr>
          <w:rFonts w:asciiTheme="minorHAnsi" w:hAnsiTheme="minorHAnsi" w:cstheme="minorHAnsi"/>
          <w:lang w:val="en-US"/>
        </w:rPr>
        <w:t>‘</w:t>
      </w:r>
      <w:r w:rsidRPr="00514955">
        <w:rPr>
          <w:rFonts w:asciiTheme="minorHAnsi" w:eastAsia="Arial Unicode MS" w:hAnsiTheme="minorHAnsi" w:cstheme="minorHAnsi"/>
        </w:rPr>
        <w:t>Once upon a time...: Qualitative story completion methods</w:t>
      </w:r>
      <w:r w:rsidR="0007371C">
        <w:rPr>
          <w:rFonts w:asciiTheme="minorHAnsi" w:eastAsia="Arial Unicode MS" w:hAnsiTheme="minorHAnsi" w:cstheme="minorHAnsi"/>
        </w:rPr>
        <w:t>’,</w:t>
      </w:r>
      <w:r w:rsidRPr="00514955">
        <w:rPr>
          <w:rFonts w:asciiTheme="minorHAnsi" w:hAnsiTheme="minorHAnsi" w:cstheme="minorHAnsi"/>
          <w:lang w:val="en-US"/>
        </w:rPr>
        <w:t xml:space="preserve"> </w:t>
      </w:r>
      <w:r w:rsidR="0007371C">
        <w:rPr>
          <w:rFonts w:asciiTheme="minorHAnsi" w:hAnsiTheme="minorHAnsi" w:cstheme="minorHAnsi"/>
          <w:lang w:val="en-US"/>
        </w:rPr>
        <w:t>i</w:t>
      </w:r>
      <w:r w:rsidRPr="00514955">
        <w:rPr>
          <w:rFonts w:asciiTheme="minorHAnsi" w:hAnsiTheme="minorHAnsi" w:cstheme="minorHAnsi"/>
          <w:lang w:val="en-US"/>
        </w:rPr>
        <w:t>n V Braun, V Clarke &amp; D Gray (</w:t>
      </w:r>
      <w:r w:rsidR="0007371C">
        <w:rPr>
          <w:rFonts w:asciiTheme="minorHAnsi" w:hAnsiTheme="minorHAnsi" w:cstheme="minorHAnsi"/>
          <w:lang w:val="en-US"/>
        </w:rPr>
        <w:t>e</w:t>
      </w:r>
      <w:r w:rsidRPr="00514955">
        <w:rPr>
          <w:rFonts w:asciiTheme="minorHAnsi" w:hAnsiTheme="minorHAnsi" w:cstheme="minorHAnsi"/>
          <w:lang w:val="en-US"/>
        </w:rPr>
        <w:t xml:space="preserve">ds.), </w:t>
      </w:r>
      <w:r w:rsidRPr="00514955">
        <w:rPr>
          <w:rFonts w:asciiTheme="minorHAnsi" w:hAnsiTheme="minorHAnsi" w:cstheme="minorHAnsi"/>
          <w:i/>
        </w:rPr>
        <w:t>Collecting qualitative data: A practical guide to textual, media and virtual techniques</w:t>
      </w:r>
      <w:r w:rsidR="0007371C">
        <w:rPr>
          <w:rFonts w:asciiTheme="minorHAnsi" w:hAnsiTheme="minorHAnsi" w:cstheme="minorHAnsi"/>
        </w:rPr>
        <w:t>,</w:t>
      </w:r>
      <w:r w:rsidRPr="00514955">
        <w:rPr>
          <w:rFonts w:asciiTheme="minorHAnsi" w:hAnsiTheme="minorHAnsi" w:cstheme="minorHAnsi"/>
        </w:rPr>
        <w:t xml:space="preserve"> Cambridge University Press</w:t>
      </w:r>
      <w:r w:rsidR="0007371C">
        <w:rPr>
          <w:rFonts w:asciiTheme="minorHAnsi" w:hAnsiTheme="minorHAnsi" w:cstheme="minorHAnsi"/>
        </w:rPr>
        <w:t>,</w:t>
      </w:r>
      <w:r w:rsidR="0007371C" w:rsidRPr="0007371C">
        <w:rPr>
          <w:rFonts w:asciiTheme="minorHAnsi" w:hAnsiTheme="minorHAnsi" w:cstheme="minorHAnsi"/>
        </w:rPr>
        <w:t xml:space="preserve"> </w:t>
      </w:r>
      <w:r w:rsidR="0007371C" w:rsidRPr="00514955">
        <w:rPr>
          <w:rFonts w:asciiTheme="minorHAnsi" w:hAnsiTheme="minorHAnsi" w:cstheme="minorHAnsi"/>
        </w:rPr>
        <w:t>Cambridge</w:t>
      </w:r>
      <w:r w:rsidR="0007371C">
        <w:rPr>
          <w:rFonts w:asciiTheme="minorHAnsi" w:hAnsiTheme="minorHAnsi" w:cstheme="minorHAnsi"/>
        </w:rPr>
        <w:t xml:space="preserve">, </w:t>
      </w:r>
      <w:r w:rsidR="0007371C" w:rsidRPr="00514955">
        <w:rPr>
          <w:rFonts w:asciiTheme="minorHAnsi" w:hAnsiTheme="minorHAnsi" w:cstheme="minorHAnsi"/>
        </w:rPr>
        <w:t>pp. 45-70</w:t>
      </w:r>
      <w:r w:rsidR="0007371C">
        <w:rPr>
          <w:rFonts w:asciiTheme="minorHAnsi" w:hAnsiTheme="minorHAnsi" w:cstheme="minorHAnsi"/>
        </w:rPr>
        <w:t>.</w:t>
      </w:r>
    </w:p>
    <w:p w14:paraId="3029976B" w14:textId="77777777" w:rsidR="00ED322C" w:rsidRPr="00514955" w:rsidRDefault="00ED322C" w:rsidP="00514955">
      <w:pPr>
        <w:spacing w:line="480" w:lineRule="auto"/>
        <w:ind w:left="426" w:hanging="426"/>
        <w:rPr>
          <w:rFonts w:asciiTheme="minorHAnsi" w:hAnsiTheme="minorHAnsi" w:cstheme="minorHAnsi"/>
        </w:rPr>
      </w:pPr>
      <w:r w:rsidRPr="00514955">
        <w:rPr>
          <w:rFonts w:asciiTheme="minorHAnsi" w:hAnsiTheme="minorHAnsi" w:cstheme="minorHAnsi"/>
          <w:bCs/>
          <w:color w:val="0D0D0D"/>
          <w:lang w:val="en-NZ"/>
        </w:rPr>
        <w:t xml:space="preserve">Clarke, V </w:t>
      </w:r>
      <w:r w:rsidR="00BD6582" w:rsidRPr="00514955">
        <w:rPr>
          <w:rFonts w:asciiTheme="minorHAnsi" w:hAnsiTheme="minorHAnsi" w:cstheme="minorHAnsi"/>
          <w:bCs/>
          <w:color w:val="0D0D0D"/>
          <w:lang w:val="en-NZ"/>
        </w:rPr>
        <w:t>&amp;</w:t>
      </w:r>
      <w:r w:rsidRPr="00514955">
        <w:rPr>
          <w:rFonts w:asciiTheme="minorHAnsi" w:hAnsiTheme="minorHAnsi" w:cstheme="minorHAnsi"/>
          <w:bCs/>
          <w:color w:val="0D0D0D"/>
          <w:lang w:val="en-NZ"/>
        </w:rPr>
        <w:t xml:space="preserve"> Moller, NP 2017, </w:t>
      </w:r>
      <w:r w:rsidRPr="00514955">
        <w:rPr>
          <w:rFonts w:asciiTheme="minorHAnsi" w:hAnsiTheme="minorHAnsi" w:cstheme="minorHAnsi"/>
          <w:bCs/>
          <w:i/>
          <w:color w:val="0D0D0D"/>
          <w:lang w:val="en-NZ"/>
        </w:rPr>
        <w:t>Challenging families: Embryo donation for family building</w:t>
      </w:r>
      <w:r w:rsidRPr="00514955">
        <w:rPr>
          <w:rFonts w:asciiTheme="minorHAnsi" w:hAnsiTheme="minorHAnsi" w:cstheme="minorHAnsi"/>
          <w:bCs/>
          <w:color w:val="0D0D0D"/>
          <w:lang w:val="en-NZ"/>
        </w:rPr>
        <w:t xml:space="preserve">, </w:t>
      </w:r>
      <w:r w:rsidRPr="00514955">
        <w:rPr>
          <w:rFonts w:asciiTheme="minorHAnsi" w:hAnsiTheme="minorHAnsi" w:cstheme="minorHAnsi"/>
        </w:rPr>
        <w:t>British Sociological Association Human Reproduction Study Group Conference, Leicester University, 23 May 2017.</w:t>
      </w:r>
    </w:p>
    <w:p w14:paraId="46A2A176" w14:textId="3A556A79" w:rsidR="004D25E6" w:rsidRPr="00514955" w:rsidRDefault="00BE2902" w:rsidP="00514955">
      <w:pPr>
        <w:spacing w:before="120" w:after="120" w:line="480" w:lineRule="auto"/>
        <w:ind w:left="426" w:hanging="426"/>
        <w:rPr>
          <w:rFonts w:asciiTheme="minorHAnsi" w:hAnsiTheme="minorHAnsi" w:cstheme="minorHAnsi"/>
        </w:rPr>
      </w:pPr>
      <w:r w:rsidRPr="00514955">
        <w:rPr>
          <w:rFonts w:asciiTheme="minorHAnsi" w:hAnsiTheme="minorHAnsi" w:cstheme="minorHAnsi"/>
        </w:rPr>
        <w:t>Frith, H 2013</w:t>
      </w:r>
      <w:r w:rsidR="00EC3685">
        <w:rPr>
          <w:rFonts w:asciiTheme="minorHAnsi" w:hAnsiTheme="minorHAnsi" w:cstheme="minorHAnsi"/>
        </w:rPr>
        <w:t>,</w:t>
      </w:r>
      <w:r w:rsidRPr="00514955">
        <w:rPr>
          <w:rFonts w:asciiTheme="minorHAnsi" w:hAnsiTheme="minorHAnsi" w:cstheme="minorHAnsi"/>
        </w:rPr>
        <w:t xml:space="preserve"> </w:t>
      </w:r>
      <w:r w:rsidR="00EC3685">
        <w:rPr>
          <w:rFonts w:asciiTheme="minorHAnsi" w:hAnsiTheme="minorHAnsi" w:cstheme="minorHAnsi"/>
        </w:rPr>
        <w:t>‘</w:t>
      </w:r>
      <w:r w:rsidRPr="00514955">
        <w:rPr>
          <w:rFonts w:asciiTheme="minorHAnsi" w:hAnsiTheme="minorHAnsi" w:cstheme="minorHAnsi"/>
        </w:rPr>
        <w:t>Accounting for orgasmic absence: Exploring heterosex using the story completion method</w:t>
      </w:r>
      <w:r w:rsidR="00EC3685">
        <w:rPr>
          <w:rFonts w:asciiTheme="minorHAnsi" w:hAnsiTheme="minorHAnsi" w:cstheme="minorHAnsi"/>
        </w:rPr>
        <w:t>’,</w:t>
      </w:r>
      <w:r w:rsidRPr="00514955">
        <w:rPr>
          <w:rFonts w:asciiTheme="minorHAnsi" w:hAnsiTheme="minorHAnsi" w:cstheme="minorHAnsi"/>
        </w:rPr>
        <w:t xml:space="preserve"> </w:t>
      </w:r>
      <w:r w:rsidRPr="00514955">
        <w:rPr>
          <w:rFonts w:asciiTheme="minorHAnsi" w:hAnsiTheme="minorHAnsi" w:cstheme="minorHAnsi"/>
          <w:i/>
          <w:iCs/>
        </w:rPr>
        <w:t>Psychology and Sexuality</w:t>
      </w:r>
      <w:r w:rsidRPr="00514955">
        <w:rPr>
          <w:rFonts w:asciiTheme="minorHAnsi" w:hAnsiTheme="minorHAnsi" w:cstheme="minorHAnsi"/>
        </w:rPr>
        <w:t xml:space="preserve">, </w:t>
      </w:r>
      <w:r w:rsidR="00EC3685">
        <w:rPr>
          <w:rFonts w:asciiTheme="minorHAnsi" w:hAnsiTheme="minorHAnsi" w:cstheme="minorHAnsi"/>
        </w:rPr>
        <w:t xml:space="preserve">vol. </w:t>
      </w:r>
      <w:r w:rsidRPr="00FA3A59">
        <w:rPr>
          <w:rFonts w:asciiTheme="minorHAnsi" w:hAnsiTheme="minorHAnsi" w:cstheme="minorHAnsi"/>
          <w:iCs/>
        </w:rPr>
        <w:t>4</w:t>
      </w:r>
      <w:r w:rsidRPr="001A2794">
        <w:rPr>
          <w:rFonts w:asciiTheme="minorHAnsi" w:hAnsiTheme="minorHAnsi" w:cstheme="minorHAnsi"/>
        </w:rPr>
        <w:t xml:space="preserve">(3), </w:t>
      </w:r>
      <w:r w:rsidR="00EC3685">
        <w:rPr>
          <w:rFonts w:asciiTheme="minorHAnsi" w:hAnsiTheme="minorHAnsi" w:cstheme="minorHAnsi"/>
        </w:rPr>
        <w:t xml:space="preserve">pp. </w:t>
      </w:r>
      <w:r w:rsidRPr="001A2794">
        <w:rPr>
          <w:rFonts w:asciiTheme="minorHAnsi" w:hAnsiTheme="minorHAnsi" w:cstheme="minorHAnsi"/>
        </w:rPr>
        <w:t>310-322.</w:t>
      </w:r>
      <w:r w:rsidRPr="00514955">
        <w:rPr>
          <w:rFonts w:asciiTheme="minorHAnsi" w:hAnsiTheme="minorHAnsi" w:cstheme="minorHAnsi"/>
        </w:rPr>
        <w:t xml:space="preserve"> </w:t>
      </w:r>
    </w:p>
    <w:p w14:paraId="6819118B" w14:textId="449A56CB" w:rsidR="004D25E6" w:rsidRPr="00514955" w:rsidRDefault="004D25E6" w:rsidP="00514955">
      <w:pPr>
        <w:spacing w:before="120" w:after="120" w:line="480" w:lineRule="auto"/>
        <w:ind w:left="426" w:hanging="426"/>
        <w:rPr>
          <w:rFonts w:asciiTheme="minorHAnsi" w:hAnsiTheme="minorHAnsi" w:cstheme="minorHAnsi"/>
        </w:rPr>
      </w:pPr>
      <w:r w:rsidRPr="00514955">
        <w:rPr>
          <w:rFonts w:asciiTheme="minorHAnsi" w:eastAsia="Times New Roman" w:hAnsiTheme="minorHAnsi" w:cstheme="minorHAnsi"/>
          <w:bCs/>
          <w:lang w:eastAsia="en-GB"/>
        </w:rPr>
        <w:t xml:space="preserve">Frith, H 2018, </w:t>
      </w:r>
      <w:r w:rsidR="00EC3685">
        <w:rPr>
          <w:rFonts w:asciiTheme="minorHAnsi" w:eastAsia="Times New Roman" w:hAnsiTheme="minorHAnsi" w:cstheme="minorHAnsi"/>
          <w:bCs/>
          <w:lang w:eastAsia="en-GB"/>
        </w:rPr>
        <w:t>‘</w:t>
      </w:r>
      <w:r w:rsidRPr="00514955">
        <w:rPr>
          <w:rFonts w:asciiTheme="minorHAnsi" w:hAnsiTheme="minorHAnsi" w:cstheme="minorHAnsi"/>
        </w:rPr>
        <w:t>Exploring the Meaning of Orgasmic Absence Using the Story Completion Method</w:t>
      </w:r>
      <w:r w:rsidR="00EC3685">
        <w:rPr>
          <w:rFonts w:asciiTheme="minorHAnsi" w:hAnsiTheme="minorHAnsi" w:cstheme="minorHAnsi"/>
        </w:rPr>
        <w:t>’,</w:t>
      </w:r>
      <w:r w:rsidRPr="00514955">
        <w:rPr>
          <w:rFonts w:asciiTheme="minorHAnsi" w:hAnsiTheme="minorHAnsi" w:cstheme="minorHAnsi"/>
        </w:rPr>
        <w:t xml:space="preserve"> </w:t>
      </w:r>
      <w:r w:rsidRPr="00FA3A59">
        <w:rPr>
          <w:i/>
        </w:rPr>
        <w:lastRenderedPageBreak/>
        <w:t>SAGE Research Methods Cases Part 2</w:t>
      </w:r>
      <w:r w:rsidR="00EC3685" w:rsidRPr="00FA3A59">
        <w:t>, SAGE Publications Ltd, London</w:t>
      </w:r>
    </w:p>
    <w:p w14:paraId="24C2EDFF" w14:textId="77777777" w:rsidR="00B80669" w:rsidRPr="00BC3DB8" w:rsidRDefault="00B80669" w:rsidP="00B80669">
      <w:pPr>
        <w:spacing w:line="480" w:lineRule="auto"/>
        <w:ind w:left="426" w:hanging="426"/>
        <w:rPr>
          <w:rFonts w:asciiTheme="minorHAnsi" w:hAnsiTheme="minorHAnsi" w:cstheme="minorHAnsi"/>
        </w:rPr>
      </w:pPr>
      <w:r w:rsidRPr="00BC3DB8">
        <w:rPr>
          <w:rFonts w:asciiTheme="minorHAnsi" w:hAnsiTheme="minorHAnsi" w:cstheme="minorHAnsi"/>
        </w:rPr>
        <w:t xml:space="preserve">Haywood, N and Wood, M 2018, ‘Looking heteronormatively good! Combining story completion with </w:t>
      </w:r>
      <w:proofErr w:type="spellStart"/>
      <w:r w:rsidRPr="00BC3DB8">
        <w:rPr>
          <w:rFonts w:asciiTheme="minorHAnsi" w:hAnsiTheme="minorHAnsi" w:cstheme="minorHAnsi"/>
        </w:rPr>
        <w:t>Bitstrips</w:t>
      </w:r>
      <w:proofErr w:type="spellEnd"/>
      <w:r w:rsidRPr="00BC3DB8">
        <w:rPr>
          <w:rFonts w:asciiTheme="minorHAnsi" w:hAnsiTheme="minorHAnsi" w:cstheme="minorHAnsi"/>
        </w:rPr>
        <w:t xml:space="preserve"> to explore understandings of sexuality and appearance’, </w:t>
      </w:r>
      <w:r w:rsidRPr="00BC3DB8">
        <w:rPr>
          <w:rFonts w:asciiTheme="minorHAnsi" w:hAnsiTheme="minorHAnsi" w:cstheme="minorHAnsi"/>
          <w:i/>
        </w:rPr>
        <w:t>Qualitative Research in Psychology</w:t>
      </w:r>
      <w:r>
        <w:rPr>
          <w:rFonts w:asciiTheme="minorHAnsi" w:hAnsiTheme="minorHAnsi" w:cstheme="minorHAnsi"/>
        </w:rPr>
        <w:t>.</w:t>
      </w:r>
    </w:p>
    <w:p w14:paraId="653103B6" w14:textId="676771DD" w:rsidR="00D039F2" w:rsidRPr="00514955" w:rsidRDefault="00D039F2" w:rsidP="00514955">
      <w:pPr>
        <w:spacing w:before="120" w:after="120" w:line="480" w:lineRule="auto"/>
        <w:ind w:left="426" w:hanging="426"/>
        <w:rPr>
          <w:rFonts w:asciiTheme="minorHAnsi" w:hAnsiTheme="minorHAnsi" w:cstheme="minorHAnsi"/>
          <w:lang w:val="en-NZ"/>
        </w:rPr>
      </w:pPr>
      <w:r w:rsidRPr="00514955">
        <w:rPr>
          <w:rFonts w:asciiTheme="minorHAnsi" w:hAnsiTheme="minorHAnsi" w:cstheme="minorHAnsi"/>
          <w:lang w:val="en-NZ"/>
        </w:rPr>
        <w:t xml:space="preserve">Henrich, J Heine, SJ </w:t>
      </w:r>
      <w:r w:rsidR="00EC3685">
        <w:rPr>
          <w:rFonts w:asciiTheme="minorHAnsi" w:hAnsiTheme="minorHAnsi" w:cstheme="minorHAnsi"/>
          <w:lang w:val="en-NZ"/>
        </w:rPr>
        <w:t>and</w:t>
      </w:r>
      <w:r w:rsidR="00EC3685" w:rsidRPr="00514955">
        <w:rPr>
          <w:rFonts w:asciiTheme="minorHAnsi" w:hAnsiTheme="minorHAnsi" w:cstheme="minorHAnsi"/>
          <w:lang w:val="en-NZ"/>
        </w:rPr>
        <w:t xml:space="preserve"> </w:t>
      </w:r>
      <w:proofErr w:type="spellStart"/>
      <w:r w:rsidRPr="00514955">
        <w:rPr>
          <w:rFonts w:asciiTheme="minorHAnsi" w:hAnsiTheme="minorHAnsi" w:cstheme="minorHAnsi"/>
          <w:lang w:val="en-NZ"/>
        </w:rPr>
        <w:t>Norenzayan</w:t>
      </w:r>
      <w:proofErr w:type="spellEnd"/>
      <w:r w:rsidRPr="00514955">
        <w:rPr>
          <w:rFonts w:asciiTheme="minorHAnsi" w:hAnsiTheme="minorHAnsi" w:cstheme="minorHAnsi"/>
          <w:lang w:val="en-NZ"/>
        </w:rPr>
        <w:t>, A 2010</w:t>
      </w:r>
      <w:r w:rsidR="00EC3685">
        <w:rPr>
          <w:rFonts w:asciiTheme="minorHAnsi" w:hAnsiTheme="minorHAnsi" w:cstheme="minorHAnsi"/>
          <w:lang w:val="en-NZ"/>
        </w:rPr>
        <w:t>,</w:t>
      </w:r>
      <w:r w:rsidRPr="00514955">
        <w:rPr>
          <w:rFonts w:asciiTheme="minorHAnsi" w:hAnsiTheme="minorHAnsi" w:cstheme="minorHAnsi"/>
          <w:lang w:val="en-NZ"/>
        </w:rPr>
        <w:t xml:space="preserve"> </w:t>
      </w:r>
      <w:r w:rsidR="00EC3685">
        <w:rPr>
          <w:rFonts w:asciiTheme="minorHAnsi" w:hAnsiTheme="minorHAnsi" w:cstheme="minorHAnsi"/>
          <w:lang w:val="en-NZ"/>
        </w:rPr>
        <w:t>‘</w:t>
      </w:r>
      <w:r w:rsidRPr="00514955">
        <w:rPr>
          <w:rFonts w:asciiTheme="minorHAnsi" w:hAnsiTheme="minorHAnsi" w:cstheme="minorHAnsi"/>
          <w:lang w:val="en-NZ"/>
        </w:rPr>
        <w:t>The weirdest people in the world?</w:t>
      </w:r>
      <w:r w:rsidR="00EC3685">
        <w:rPr>
          <w:rFonts w:asciiTheme="minorHAnsi" w:hAnsiTheme="minorHAnsi" w:cstheme="minorHAnsi"/>
          <w:lang w:val="en-NZ"/>
        </w:rPr>
        <w:t>’,</w:t>
      </w:r>
      <w:r w:rsidRPr="00514955">
        <w:rPr>
          <w:rFonts w:asciiTheme="minorHAnsi" w:hAnsiTheme="minorHAnsi" w:cstheme="minorHAnsi"/>
          <w:lang w:val="en-NZ"/>
        </w:rPr>
        <w:t xml:space="preserve"> </w:t>
      </w:r>
      <w:proofErr w:type="spellStart"/>
      <w:r w:rsidRPr="00514955">
        <w:rPr>
          <w:rFonts w:asciiTheme="minorHAnsi" w:hAnsiTheme="minorHAnsi" w:cstheme="minorHAnsi"/>
          <w:i/>
          <w:iCs/>
          <w:lang w:val="en-NZ"/>
        </w:rPr>
        <w:t>Behavioral</w:t>
      </w:r>
      <w:proofErr w:type="spellEnd"/>
      <w:r w:rsidRPr="00514955">
        <w:rPr>
          <w:rFonts w:asciiTheme="minorHAnsi" w:hAnsiTheme="minorHAnsi" w:cstheme="minorHAnsi"/>
          <w:i/>
          <w:iCs/>
          <w:lang w:val="en-NZ"/>
        </w:rPr>
        <w:t xml:space="preserve"> and Brain Sciences, </w:t>
      </w:r>
      <w:r w:rsidR="00EC3685" w:rsidRPr="00FA3A59">
        <w:rPr>
          <w:rFonts w:asciiTheme="minorHAnsi" w:hAnsiTheme="minorHAnsi" w:cstheme="minorHAnsi"/>
          <w:iCs/>
          <w:lang w:val="en-NZ"/>
        </w:rPr>
        <w:t>vol.</w:t>
      </w:r>
      <w:r w:rsidR="00EC3685">
        <w:rPr>
          <w:rFonts w:asciiTheme="minorHAnsi" w:hAnsiTheme="minorHAnsi" w:cstheme="minorHAnsi"/>
          <w:i/>
          <w:iCs/>
          <w:lang w:val="en-NZ"/>
        </w:rPr>
        <w:t xml:space="preserve"> </w:t>
      </w:r>
      <w:r w:rsidRPr="00FA3A59">
        <w:rPr>
          <w:rFonts w:asciiTheme="minorHAnsi" w:hAnsiTheme="minorHAnsi" w:cstheme="minorHAnsi"/>
          <w:iCs/>
          <w:lang w:val="en-NZ"/>
        </w:rPr>
        <w:t>33</w:t>
      </w:r>
      <w:r w:rsidRPr="001A2794">
        <w:rPr>
          <w:rFonts w:asciiTheme="minorHAnsi" w:hAnsiTheme="minorHAnsi" w:cstheme="minorHAnsi"/>
          <w:lang w:val="en-NZ"/>
        </w:rPr>
        <w:t>(2-3),</w:t>
      </w:r>
      <w:r w:rsidRPr="00514955">
        <w:rPr>
          <w:rFonts w:asciiTheme="minorHAnsi" w:hAnsiTheme="minorHAnsi" w:cstheme="minorHAnsi"/>
          <w:lang w:val="en-NZ"/>
        </w:rPr>
        <w:t xml:space="preserve"> </w:t>
      </w:r>
      <w:r w:rsidR="00EC3685">
        <w:rPr>
          <w:rFonts w:asciiTheme="minorHAnsi" w:hAnsiTheme="minorHAnsi" w:cstheme="minorHAnsi"/>
          <w:lang w:val="en-NZ"/>
        </w:rPr>
        <w:t xml:space="preserve">pp. </w:t>
      </w:r>
      <w:r w:rsidRPr="00514955">
        <w:rPr>
          <w:rFonts w:asciiTheme="minorHAnsi" w:hAnsiTheme="minorHAnsi" w:cstheme="minorHAnsi"/>
          <w:lang w:val="en-NZ"/>
        </w:rPr>
        <w:t xml:space="preserve">61-83. </w:t>
      </w:r>
    </w:p>
    <w:p w14:paraId="2468402D" w14:textId="2F07E275" w:rsidR="00E368D5" w:rsidRPr="00514955" w:rsidRDefault="00E368D5" w:rsidP="00514955">
      <w:pPr>
        <w:spacing w:before="120" w:after="120" w:line="480" w:lineRule="auto"/>
        <w:ind w:left="426" w:hanging="426"/>
        <w:rPr>
          <w:rFonts w:asciiTheme="minorHAnsi" w:hAnsiTheme="minorHAnsi" w:cstheme="minorHAnsi"/>
        </w:rPr>
      </w:pPr>
      <w:r w:rsidRPr="00514955">
        <w:rPr>
          <w:rFonts w:asciiTheme="minorHAnsi" w:hAnsiTheme="minorHAnsi" w:cstheme="minorHAnsi"/>
        </w:rPr>
        <w:t>Horner, MS 1972</w:t>
      </w:r>
      <w:r w:rsidR="00EC3685">
        <w:rPr>
          <w:rFonts w:asciiTheme="minorHAnsi" w:hAnsiTheme="minorHAnsi" w:cstheme="minorHAnsi"/>
        </w:rPr>
        <w:t>,</w:t>
      </w:r>
      <w:r w:rsidRPr="00514955">
        <w:rPr>
          <w:rFonts w:asciiTheme="minorHAnsi" w:hAnsiTheme="minorHAnsi" w:cstheme="minorHAnsi"/>
        </w:rPr>
        <w:t xml:space="preserve"> </w:t>
      </w:r>
      <w:r w:rsidR="00EC3685">
        <w:rPr>
          <w:rFonts w:asciiTheme="minorHAnsi" w:hAnsiTheme="minorHAnsi" w:cstheme="minorHAnsi"/>
        </w:rPr>
        <w:t>‘</w:t>
      </w:r>
      <w:r w:rsidRPr="00514955">
        <w:rPr>
          <w:rFonts w:asciiTheme="minorHAnsi" w:hAnsiTheme="minorHAnsi" w:cstheme="minorHAnsi"/>
        </w:rPr>
        <w:t>Toward an understanding of achievement-related conflicts in women</w:t>
      </w:r>
      <w:r w:rsidR="00EC3685">
        <w:rPr>
          <w:rFonts w:asciiTheme="minorHAnsi" w:hAnsiTheme="minorHAnsi" w:cstheme="minorHAnsi"/>
        </w:rPr>
        <w:t>’,</w:t>
      </w:r>
      <w:r w:rsidRPr="00514955">
        <w:rPr>
          <w:rFonts w:asciiTheme="minorHAnsi" w:hAnsiTheme="minorHAnsi" w:cstheme="minorHAnsi"/>
        </w:rPr>
        <w:t xml:space="preserve"> </w:t>
      </w:r>
      <w:r w:rsidRPr="00514955">
        <w:rPr>
          <w:rFonts w:asciiTheme="minorHAnsi" w:hAnsiTheme="minorHAnsi" w:cstheme="minorHAnsi"/>
          <w:i/>
        </w:rPr>
        <w:t>Journal of Social Issues</w:t>
      </w:r>
      <w:r w:rsidRPr="001A2794">
        <w:rPr>
          <w:rFonts w:asciiTheme="minorHAnsi" w:hAnsiTheme="minorHAnsi" w:cstheme="minorHAnsi"/>
        </w:rPr>
        <w:t xml:space="preserve">, </w:t>
      </w:r>
      <w:r w:rsidR="00EC3685">
        <w:rPr>
          <w:rFonts w:asciiTheme="minorHAnsi" w:hAnsiTheme="minorHAnsi" w:cstheme="minorHAnsi"/>
        </w:rPr>
        <w:t xml:space="preserve">vol. </w:t>
      </w:r>
      <w:r w:rsidRPr="00FA3A59">
        <w:rPr>
          <w:rFonts w:asciiTheme="minorHAnsi" w:hAnsiTheme="minorHAnsi" w:cstheme="minorHAnsi"/>
        </w:rPr>
        <w:t>28</w:t>
      </w:r>
      <w:r w:rsidRPr="001A2794">
        <w:rPr>
          <w:rFonts w:asciiTheme="minorHAnsi" w:hAnsiTheme="minorHAnsi" w:cstheme="minorHAnsi"/>
        </w:rPr>
        <w:t>(2</w:t>
      </w:r>
      <w:r w:rsidRPr="00514955">
        <w:rPr>
          <w:rFonts w:asciiTheme="minorHAnsi" w:hAnsiTheme="minorHAnsi" w:cstheme="minorHAnsi"/>
        </w:rPr>
        <w:t xml:space="preserve">), </w:t>
      </w:r>
      <w:r w:rsidR="00EC3685">
        <w:rPr>
          <w:rFonts w:asciiTheme="minorHAnsi" w:hAnsiTheme="minorHAnsi" w:cstheme="minorHAnsi"/>
        </w:rPr>
        <w:t xml:space="preserve">pp. </w:t>
      </w:r>
      <w:r w:rsidRPr="00514955">
        <w:rPr>
          <w:rFonts w:asciiTheme="minorHAnsi" w:hAnsiTheme="minorHAnsi" w:cstheme="minorHAnsi"/>
        </w:rPr>
        <w:t>157-175.</w:t>
      </w:r>
    </w:p>
    <w:p w14:paraId="4E72B6C5" w14:textId="77777777" w:rsidR="00C1447D" w:rsidRPr="00BC3DB8" w:rsidRDefault="00C1447D" w:rsidP="00C1447D">
      <w:pPr>
        <w:spacing w:line="480" w:lineRule="auto"/>
        <w:ind w:left="426" w:hanging="426"/>
        <w:rPr>
          <w:rFonts w:asciiTheme="minorHAnsi" w:hAnsiTheme="minorHAnsi" w:cstheme="minorHAnsi"/>
        </w:rPr>
      </w:pPr>
      <w:r w:rsidRPr="00BC3DB8">
        <w:rPr>
          <w:rFonts w:asciiTheme="minorHAnsi" w:hAnsiTheme="minorHAnsi" w:cstheme="minorHAnsi"/>
        </w:rPr>
        <w:t xml:space="preserve">Jennings, </w:t>
      </w:r>
      <w:r>
        <w:rPr>
          <w:rFonts w:asciiTheme="minorHAnsi" w:hAnsiTheme="minorHAnsi" w:cstheme="minorHAnsi"/>
        </w:rPr>
        <w:t xml:space="preserve">E, </w:t>
      </w:r>
      <w:r w:rsidRPr="00BC3DB8">
        <w:rPr>
          <w:rFonts w:asciiTheme="minorHAnsi" w:hAnsiTheme="minorHAnsi" w:cstheme="minorHAnsi"/>
        </w:rPr>
        <w:t>Braun</w:t>
      </w:r>
      <w:r>
        <w:rPr>
          <w:rFonts w:asciiTheme="minorHAnsi" w:hAnsiTheme="minorHAnsi" w:cstheme="minorHAnsi"/>
        </w:rPr>
        <w:t>, V</w:t>
      </w:r>
      <w:r w:rsidRPr="00BC3DB8">
        <w:rPr>
          <w:rFonts w:asciiTheme="minorHAnsi" w:hAnsiTheme="minorHAnsi" w:cstheme="minorHAnsi"/>
        </w:rPr>
        <w:t xml:space="preserve"> and Clarke,</w:t>
      </w:r>
      <w:r>
        <w:rPr>
          <w:rFonts w:asciiTheme="minorHAnsi" w:hAnsiTheme="minorHAnsi" w:cstheme="minorHAnsi"/>
        </w:rPr>
        <w:t xml:space="preserve"> V 2018,</w:t>
      </w:r>
      <w:r w:rsidRPr="00BC3DB8">
        <w:rPr>
          <w:rFonts w:asciiTheme="minorHAnsi" w:hAnsiTheme="minorHAnsi" w:cstheme="minorHAnsi"/>
        </w:rPr>
        <w:t xml:space="preserve"> </w:t>
      </w:r>
      <w:r>
        <w:rPr>
          <w:rFonts w:asciiTheme="minorHAnsi" w:hAnsiTheme="minorHAnsi" w:cstheme="minorHAnsi"/>
        </w:rPr>
        <w:t>‘</w:t>
      </w:r>
      <w:r w:rsidRPr="004E6D74">
        <w:rPr>
          <w:rFonts w:asciiTheme="minorHAnsi" w:hAnsiTheme="minorHAnsi" w:cstheme="minorHAnsi"/>
        </w:rPr>
        <w:t xml:space="preserve">Breaking gendered boundaries? Exploring constructions of counter-normative body hair practices in </w:t>
      </w:r>
      <w:proofErr w:type="spellStart"/>
      <w:r w:rsidRPr="004E6D74">
        <w:rPr>
          <w:rFonts w:asciiTheme="minorHAnsi" w:hAnsiTheme="minorHAnsi" w:cstheme="minorHAnsi"/>
        </w:rPr>
        <w:t>Āotearoa</w:t>
      </w:r>
      <w:proofErr w:type="spellEnd"/>
      <w:r w:rsidRPr="004E6D74">
        <w:rPr>
          <w:rFonts w:asciiTheme="minorHAnsi" w:hAnsiTheme="minorHAnsi" w:cstheme="minorHAnsi"/>
        </w:rPr>
        <w:t>/New Zealand using story completion</w:t>
      </w:r>
      <w:r>
        <w:rPr>
          <w:rFonts w:asciiTheme="minorHAnsi" w:hAnsiTheme="minorHAnsi" w:cstheme="minorHAnsi"/>
        </w:rPr>
        <w:t xml:space="preserve">’, </w:t>
      </w:r>
      <w:r w:rsidRPr="00BC3DB8">
        <w:rPr>
          <w:rFonts w:asciiTheme="minorHAnsi" w:hAnsiTheme="minorHAnsi" w:cstheme="minorHAnsi"/>
          <w:i/>
        </w:rPr>
        <w:t>Qualitative Research in Psychology</w:t>
      </w:r>
      <w:r>
        <w:rPr>
          <w:rFonts w:asciiTheme="minorHAnsi" w:hAnsiTheme="minorHAnsi" w:cstheme="minorHAnsi"/>
        </w:rPr>
        <w:t>.</w:t>
      </w:r>
    </w:p>
    <w:p w14:paraId="21DA74CA" w14:textId="4836CCEA" w:rsidR="00262593" w:rsidRPr="00514955" w:rsidRDefault="00E368D5" w:rsidP="00514955">
      <w:pPr>
        <w:spacing w:before="120" w:after="120" w:line="480" w:lineRule="auto"/>
        <w:ind w:left="426" w:hanging="426"/>
        <w:rPr>
          <w:rFonts w:asciiTheme="minorHAnsi" w:hAnsiTheme="minorHAnsi" w:cstheme="minorHAnsi"/>
        </w:rPr>
      </w:pPr>
      <w:r w:rsidRPr="00514955">
        <w:rPr>
          <w:rFonts w:asciiTheme="minorHAnsi" w:hAnsiTheme="minorHAnsi" w:cstheme="minorHAnsi"/>
        </w:rPr>
        <w:t xml:space="preserve">Kitzinger, C </w:t>
      </w:r>
      <w:r w:rsidR="00EC3685">
        <w:rPr>
          <w:rFonts w:asciiTheme="minorHAnsi" w:hAnsiTheme="minorHAnsi" w:cstheme="minorHAnsi"/>
        </w:rPr>
        <w:t>and</w:t>
      </w:r>
      <w:r w:rsidR="00EC3685" w:rsidRPr="00514955">
        <w:rPr>
          <w:rFonts w:asciiTheme="minorHAnsi" w:hAnsiTheme="minorHAnsi" w:cstheme="minorHAnsi"/>
        </w:rPr>
        <w:t xml:space="preserve"> </w:t>
      </w:r>
      <w:r w:rsidRPr="00514955">
        <w:rPr>
          <w:rFonts w:asciiTheme="minorHAnsi" w:hAnsiTheme="minorHAnsi" w:cstheme="minorHAnsi"/>
        </w:rPr>
        <w:t>Powell, D 1995</w:t>
      </w:r>
      <w:r w:rsidR="00EC3685">
        <w:rPr>
          <w:rFonts w:asciiTheme="minorHAnsi" w:hAnsiTheme="minorHAnsi" w:cstheme="minorHAnsi"/>
        </w:rPr>
        <w:t>,</w:t>
      </w:r>
      <w:r w:rsidRPr="00514955">
        <w:rPr>
          <w:rFonts w:asciiTheme="minorHAnsi" w:hAnsiTheme="minorHAnsi" w:cstheme="minorHAnsi"/>
        </w:rPr>
        <w:t xml:space="preserve"> </w:t>
      </w:r>
      <w:r w:rsidR="00EC3685">
        <w:rPr>
          <w:rFonts w:asciiTheme="minorHAnsi" w:hAnsiTheme="minorHAnsi" w:cstheme="minorHAnsi"/>
        </w:rPr>
        <w:t>‘</w:t>
      </w:r>
      <w:r w:rsidRPr="00514955">
        <w:rPr>
          <w:rFonts w:asciiTheme="minorHAnsi" w:hAnsiTheme="minorHAnsi" w:cstheme="minorHAnsi"/>
        </w:rPr>
        <w:t xml:space="preserve">Engendering infidelity: Essentialist and social constructionist readings of a story completion </w:t>
      </w:r>
      <w:proofErr w:type="spellStart"/>
      <w:r w:rsidRPr="00514955">
        <w:rPr>
          <w:rFonts w:asciiTheme="minorHAnsi" w:hAnsiTheme="minorHAnsi" w:cstheme="minorHAnsi"/>
        </w:rPr>
        <w:t>task.</w:t>
      </w:r>
      <w:proofErr w:type="gramStart"/>
      <w:r w:rsidR="00EC3685">
        <w:rPr>
          <w:rFonts w:asciiTheme="minorHAnsi" w:hAnsiTheme="minorHAnsi" w:cstheme="minorHAnsi"/>
        </w:rPr>
        <w:t>’,</w:t>
      </w:r>
      <w:r w:rsidRPr="00514955">
        <w:rPr>
          <w:rFonts w:asciiTheme="minorHAnsi" w:hAnsiTheme="minorHAnsi" w:cstheme="minorHAnsi"/>
          <w:i/>
          <w:iCs/>
        </w:rPr>
        <w:t>Feminism</w:t>
      </w:r>
      <w:proofErr w:type="spellEnd"/>
      <w:proofErr w:type="gramEnd"/>
      <w:r w:rsidRPr="00514955">
        <w:rPr>
          <w:rFonts w:asciiTheme="minorHAnsi" w:hAnsiTheme="minorHAnsi" w:cstheme="minorHAnsi"/>
          <w:i/>
          <w:iCs/>
        </w:rPr>
        <w:t xml:space="preserve"> &amp; Psychology</w:t>
      </w:r>
      <w:r w:rsidRPr="001A2794">
        <w:rPr>
          <w:rFonts w:asciiTheme="minorHAnsi" w:hAnsiTheme="minorHAnsi" w:cstheme="minorHAnsi"/>
        </w:rPr>
        <w:t xml:space="preserve">, </w:t>
      </w:r>
      <w:r w:rsidR="00EC3685">
        <w:rPr>
          <w:rFonts w:asciiTheme="minorHAnsi" w:hAnsiTheme="minorHAnsi" w:cstheme="minorHAnsi"/>
        </w:rPr>
        <w:t xml:space="preserve">vol. </w:t>
      </w:r>
      <w:r w:rsidRPr="00FA3A59">
        <w:rPr>
          <w:rFonts w:asciiTheme="minorHAnsi" w:hAnsiTheme="minorHAnsi" w:cstheme="minorHAnsi"/>
          <w:iCs/>
        </w:rPr>
        <w:t>5</w:t>
      </w:r>
      <w:r w:rsidRPr="001A2794">
        <w:rPr>
          <w:rFonts w:asciiTheme="minorHAnsi" w:hAnsiTheme="minorHAnsi" w:cstheme="minorHAnsi"/>
        </w:rPr>
        <w:t>(</w:t>
      </w:r>
      <w:r w:rsidRPr="00514955">
        <w:rPr>
          <w:rFonts w:asciiTheme="minorHAnsi" w:hAnsiTheme="minorHAnsi" w:cstheme="minorHAnsi"/>
        </w:rPr>
        <w:t xml:space="preserve">3), </w:t>
      </w:r>
      <w:r w:rsidR="00EC3685">
        <w:rPr>
          <w:rFonts w:asciiTheme="minorHAnsi" w:hAnsiTheme="minorHAnsi" w:cstheme="minorHAnsi"/>
        </w:rPr>
        <w:t xml:space="preserve">pp. </w:t>
      </w:r>
      <w:r w:rsidRPr="00514955">
        <w:rPr>
          <w:rFonts w:asciiTheme="minorHAnsi" w:hAnsiTheme="minorHAnsi" w:cstheme="minorHAnsi"/>
        </w:rPr>
        <w:t>345-372.</w:t>
      </w:r>
    </w:p>
    <w:p w14:paraId="54BF3F53" w14:textId="77777777" w:rsidR="00CB616C" w:rsidRPr="00514955" w:rsidRDefault="00CB616C" w:rsidP="00514955">
      <w:pPr>
        <w:spacing w:before="120" w:after="120" w:line="480" w:lineRule="auto"/>
        <w:ind w:left="426" w:hanging="426"/>
        <w:rPr>
          <w:rFonts w:asciiTheme="minorHAnsi" w:hAnsiTheme="minorHAnsi" w:cstheme="minorHAnsi"/>
        </w:rPr>
      </w:pPr>
      <w:r w:rsidRPr="00514955">
        <w:rPr>
          <w:rFonts w:asciiTheme="minorHAnsi" w:hAnsiTheme="minorHAnsi" w:cstheme="minorHAnsi"/>
        </w:rPr>
        <w:t xml:space="preserve">Lewin, M 1985, </w:t>
      </w:r>
      <w:r w:rsidR="00EC3685">
        <w:rPr>
          <w:rFonts w:asciiTheme="minorHAnsi" w:hAnsiTheme="minorHAnsi" w:cstheme="minorHAnsi"/>
        </w:rPr>
        <w:t>‘</w:t>
      </w:r>
      <w:r w:rsidRPr="00514955">
        <w:rPr>
          <w:rFonts w:asciiTheme="minorHAnsi" w:hAnsiTheme="minorHAnsi" w:cstheme="minorHAnsi"/>
        </w:rPr>
        <w:t>Unwanted intercourse: The difficulty of saying no</w:t>
      </w:r>
      <w:r w:rsidR="00EC3685">
        <w:rPr>
          <w:rFonts w:asciiTheme="minorHAnsi" w:hAnsiTheme="minorHAnsi" w:cstheme="minorHAnsi"/>
        </w:rPr>
        <w:t>’</w:t>
      </w:r>
      <w:r w:rsidRPr="00514955">
        <w:rPr>
          <w:rFonts w:asciiTheme="minorHAnsi" w:hAnsiTheme="minorHAnsi" w:cstheme="minorHAnsi"/>
        </w:rPr>
        <w:t xml:space="preserve">, </w:t>
      </w:r>
      <w:r w:rsidRPr="00514955">
        <w:rPr>
          <w:rFonts w:asciiTheme="minorHAnsi" w:hAnsiTheme="minorHAnsi" w:cstheme="minorHAnsi"/>
          <w:i/>
        </w:rPr>
        <w:t>Psychology of Women Quarterly</w:t>
      </w:r>
      <w:r w:rsidRPr="00514955">
        <w:rPr>
          <w:rFonts w:asciiTheme="minorHAnsi" w:hAnsiTheme="minorHAnsi" w:cstheme="minorHAnsi"/>
        </w:rPr>
        <w:t>, vol. 9, pp. 184-192.</w:t>
      </w:r>
    </w:p>
    <w:p w14:paraId="47ED3A1B" w14:textId="4E067A69" w:rsidR="00647F87" w:rsidRPr="00514955" w:rsidRDefault="00647F87" w:rsidP="00514955">
      <w:pPr>
        <w:spacing w:before="120" w:after="120" w:line="480" w:lineRule="auto"/>
        <w:ind w:left="426" w:hanging="426"/>
        <w:rPr>
          <w:rStyle w:val="CommentReference"/>
          <w:rFonts w:asciiTheme="minorHAnsi" w:hAnsiTheme="minorHAnsi" w:cstheme="minorHAnsi"/>
          <w:sz w:val="24"/>
          <w:szCs w:val="24"/>
        </w:rPr>
      </w:pPr>
      <w:r w:rsidRPr="00514955">
        <w:rPr>
          <w:rFonts w:asciiTheme="minorHAnsi" w:hAnsiTheme="minorHAnsi" w:cstheme="minorHAnsi"/>
        </w:rPr>
        <w:t xml:space="preserve">Moller, N </w:t>
      </w:r>
      <w:r w:rsidR="00EC3685">
        <w:rPr>
          <w:rFonts w:asciiTheme="minorHAnsi" w:hAnsiTheme="minorHAnsi" w:cstheme="minorHAnsi"/>
        </w:rPr>
        <w:t>and</w:t>
      </w:r>
      <w:r w:rsidR="00EC3685" w:rsidRPr="00514955">
        <w:rPr>
          <w:rFonts w:asciiTheme="minorHAnsi" w:hAnsiTheme="minorHAnsi" w:cstheme="minorHAnsi"/>
        </w:rPr>
        <w:t xml:space="preserve"> </w:t>
      </w:r>
      <w:r w:rsidRPr="00514955">
        <w:rPr>
          <w:rFonts w:asciiTheme="minorHAnsi" w:hAnsiTheme="minorHAnsi" w:cstheme="minorHAnsi"/>
        </w:rPr>
        <w:t>Clarke, V 2016</w:t>
      </w:r>
      <w:r w:rsidR="00EC3685">
        <w:rPr>
          <w:rFonts w:asciiTheme="minorHAnsi" w:hAnsiTheme="minorHAnsi" w:cstheme="minorHAnsi"/>
        </w:rPr>
        <w:t>,</w:t>
      </w:r>
      <w:r w:rsidRPr="00514955">
        <w:rPr>
          <w:rFonts w:asciiTheme="minorHAnsi" w:hAnsiTheme="minorHAnsi" w:cstheme="minorHAnsi"/>
        </w:rPr>
        <w:t xml:space="preserve"> </w:t>
      </w:r>
      <w:r w:rsidR="00EC3685">
        <w:rPr>
          <w:rFonts w:asciiTheme="minorHAnsi" w:hAnsiTheme="minorHAnsi" w:cstheme="minorHAnsi"/>
        </w:rPr>
        <w:t>‘</w:t>
      </w:r>
      <w:r w:rsidRPr="00514955">
        <w:rPr>
          <w:rFonts w:asciiTheme="minorHAnsi" w:hAnsiTheme="minorHAnsi" w:cstheme="minorHAnsi"/>
        </w:rPr>
        <w:t>New frontiers of family</w:t>
      </w:r>
      <w:r w:rsidR="00EC3685">
        <w:rPr>
          <w:rFonts w:asciiTheme="minorHAnsi" w:hAnsiTheme="minorHAnsi" w:cstheme="minorHAnsi"/>
        </w:rPr>
        <w:t>’,</w:t>
      </w:r>
      <w:r w:rsidRPr="00514955">
        <w:rPr>
          <w:rFonts w:asciiTheme="minorHAnsi" w:hAnsiTheme="minorHAnsi" w:cstheme="minorHAnsi"/>
        </w:rPr>
        <w:t xml:space="preserve"> </w:t>
      </w:r>
      <w:r w:rsidRPr="00514955">
        <w:rPr>
          <w:rFonts w:asciiTheme="minorHAnsi" w:hAnsiTheme="minorHAnsi" w:cstheme="minorHAnsi"/>
          <w:i/>
        </w:rPr>
        <w:t>The Psychologist</w:t>
      </w:r>
      <w:r w:rsidRPr="00514955">
        <w:rPr>
          <w:rFonts w:asciiTheme="minorHAnsi" w:hAnsiTheme="minorHAnsi" w:cstheme="minorHAnsi"/>
        </w:rPr>
        <w:t xml:space="preserve">, </w:t>
      </w:r>
      <w:r w:rsidR="00EC3685">
        <w:rPr>
          <w:rFonts w:asciiTheme="minorHAnsi" w:hAnsiTheme="minorHAnsi" w:cstheme="minorHAnsi"/>
        </w:rPr>
        <w:t xml:space="preserve">vol. </w:t>
      </w:r>
      <w:r w:rsidRPr="00FA3A59">
        <w:rPr>
          <w:rFonts w:asciiTheme="minorHAnsi" w:hAnsiTheme="minorHAnsi" w:cstheme="minorHAnsi"/>
        </w:rPr>
        <w:t>29</w:t>
      </w:r>
      <w:r w:rsidRPr="001A2794">
        <w:rPr>
          <w:rFonts w:asciiTheme="minorHAnsi" w:hAnsiTheme="minorHAnsi" w:cstheme="minorHAnsi"/>
        </w:rPr>
        <w:t>,</w:t>
      </w:r>
      <w:r w:rsidRPr="00514955">
        <w:rPr>
          <w:rFonts w:asciiTheme="minorHAnsi" w:hAnsiTheme="minorHAnsi" w:cstheme="minorHAnsi"/>
        </w:rPr>
        <w:t xml:space="preserve"> </w:t>
      </w:r>
      <w:r w:rsidR="00EC3685">
        <w:rPr>
          <w:rFonts w:asciiTheme="minorHAnsi" w:hAnsiTheme="minorHAnsi" w:cstheme="minorHAnsi"/>
        </w:rPr>
        <w:t xml:space="preserve">pp. </w:t>
      </w:r>
      <w:r w:rsidRPr="00514955">
        <w:rPr>
          <w:rFonts w:asciiTheme="minorHAnsi" w:hAnsiTheme="minorHAnsi" w:cstheme="minorHAnsi"/>
        </w:rPr>
        <w:t>204-208.</w:t>
      </w:r>
    </w:p>
    <w:p w14:paraId="72DAE74F" w14:textId="77777777" w:rsidR="00D83D06" w:rsidRPr="00BC3DB8" w:rsidRDefault="00D83D06" w:rsidP="00D83D06">
      <w:pPr>
        <w:spacing w:line="480" w:lineRule="auto"/>
        <w:ind w:left="426" w:hanging="426"/>
        <w:rPr>
          <w:rFonts w:asciiTheme="minorHAnsi" w:hAnsiTheme="minorHAnsi" w:cstheme="minorHAnsi"/>
        </w:rPr>
      </w:pPr>
      <w:r w:rsidRPr="00BC3DB8">
        <w:rPr>
          <w:rFonts w:asciiTheme="minorHAnsi" w:hAnsiTheme="minorHAnsi" w:cstheme="minorHAnsi"/>
        </w:rPr>
        <w:t>Moller</w:t>
      </w:r>
      <w:r>
        <w:rPr>
          <w:rFonts w:asciiTheme="minorHAnsi" w:hAnsiTheme="minorHAnsi" w:cstheme="minorHAnsi"/>
        </w:rPr>
        <w:t>, N</w:t>
      </w:r>
      <w:r w:rsidRPr="00BC3DB8">
        <w:rPr>
          <w:rFonts w:asciiTheme="minorHAnsi" w:hAnsiTheme="minorHAnsi" w:cstheme="minorHAnsi"/>
        </w:rPr>
        <w:t xml:space="preserve"> and </w:t>
      </w:r>
      <w:proofErr w:type="spellStart"/>
      <w:r w:rsidRPr="00BC3DB8">
        <w:rPr>
          <w:rFonts w:asciiTheme="minorHAnsi" w:hAnsiTheme="minorHAnsi" w:cstheme="minorHAnsi"/>
        </w:rPr>
        <w:t>Tischner</w:t>
      </w:r>
      <w:proofErr w:type="spellEnd"/>
      <w:r w:rsidRPr="00BC3DB8">
        <w:rPr>
          <w:rFonts w:asciiTheme="minorHAnsi" w:hAnsiTheme="minorHAnsi" w:cstheme="minorHAnsi"/>
        </w:rPr>
        <w:t xml:space="preserve">, </w:t>
      </w:r>
      <w:r>
        <w:rPr>
          <w:rFonts w:asciiTheme="minorHAnsi" w:hAnsiTheme="minorHAnsi" w:cstheme="minorHAnsi"/>
        </w:rPr>
        <w:t xml:space="preserve">I </w:t>
      </w:r>
      <w:r w:rsidRPr="00BC3DB8">
        <w:rPr>
          <w:rFonts w:asciiTheme="minorHAnsi" w:hAnsiTheme="minorHAnsi" w:cstheme="minorHAnsi"/>
        </w:rPr>
        <w:t>2018, ‘Young people’s perceptions of fat counsellors: “How can THAT help me?”’, Qualitative Research in Psychology</w:t>
      </w:r>
      <w:r>
        <w:rPr>
          <w:rFonts w:asciiTheme="minorHAnsi" w:hAnsiTheme="minorHAnsi" w:cstheme="minorHAnsi"/>
        </w:rPr>
        <w:t>.</w:t>
      </w:r>
    </w:p>
    <w:p w14:paraId="52E8C92B" w14:textId="58309DDD" w:rsidR="00262593" w:rsidRPr="00514955" w:rsidRDefault="00262593" w:rsidP="00514955">
      <w:pPr>
        <w:spacing w:before="120" w:after="120" w:line="480" w:lineRule="auto"/>
        <w:ind w:left="426" w:hanging="426"/>
        <w:rPr>
          <w:rFonts w:asciiTheme="minorHAnsi" w:hAnsiTheme="minorHAnsi" w:cstheme="minorHAnsi"/>
        </w:rPr>
      </w:pPr>
      <w:proofErr w:type="spellStart"/>
      <w:r w:rsidRPr="00514955">
        <w:rPr>
          <w:rFonts w:asciiTheme="minorHAnsi" w:hAnsiTheme="minorHAnsi" w:cstheme="minorHAnsi"/>
        </w:rPr>
        <w:t>Rance</w:t>
      </w:r>
      <w:proofErr w:type="spellEnd"/>
      <w:r w:rsidRPr="00514955">
        <w:rPr>
          <w:rFonts w:asciiTheme="minorHAnsi" w:hAnsiTheme="minorHAnsi" w:cstheme="minorHAnsi"/>
        </w:rPr>
        <w:t xml:space="preserve">, NM, Clarke, V </w:t>
      </w:r>
      <w:r w:rsidR="00EC3685">
        <w:rPr>
          <w:rFonts w:asciiTheme="minorHAnsi" w:hAnsiTheme="minorHAnsi" w:cstheme="minorHAnsi"/>
        </w:rPr>
        <w:t>and</w:t>
      </w:r>
      <w:r w:rsidR="00EC3685" w:rsidRPr="00514955">
        <w:rPr>
          <w:rFonts w:asciiTheme="minorHAnsi" w:hAnsiTheme="minorHAnsi" w:cstheme="minorHAnsi"/>
        </w:rPr>
        <w:t xml:space="preserve"> </w:t>
      </w:r>
      <w:r w:rsidRPr="00514955">
        <w:rPr>
          <w:rFonts w:asciiTheme="minorHAnsi" w:hAnsiTheme="minorHAnsi" w:cstheme="minorHAnsi"/>
        </w:rPr>
        <w:t>Moller, NP 2014</w:t>
      </w:r>
      <w:r w:rsidR="00EC3685">
        <w:rPr>
          <w:rFonts w:asciiTheme="minorHAnsi" w:hAnsiTheme="minorHAnsi" w:cstheme="minorHAnsi"/>
        </w:rPr>
        <w:t>,</w:t>
      </w:r>
      <w:r w:rsidRPr="00514955">
        <w:rPr>
          <w:rFonts w:asciiTheme="minorHAnsi" w:hAnsiTheme="minorHAnsi" w:cstheme="minorHAnsi"/>
        </w:rPr>
        <w:t xml:space="preserve"> “If I see somebody... I’ll immediately scope them out”: Anorexia Nervosa clients’ perceptions of their therapists’ body</w:t>
      </w:r>
      <w:r w:rsidR="00EC3685">
        <w:rPr>
          <w:rFonts w:asciiTheme="minorHAnsi" w:hAnsiTheme="minorHAnsi" w:cstheme="minorHAnsi"/>
        </w:rPr>
        <w:t>’,</w:t>
      </w:r>
      <w:r w:rsidRPr="00514955">
        <w:rPr>
          <w:rFonts w:asciiTheme="minorHAnsi" w:hAnsiTheme="minorHAnsi" w:cstheme="minorHAnsi"/>
        </w:rPr>
        <w:t xml:space="preserve"> </w:t>
      </w:r>
      <w:r w:rsidRPr="00514955">
        <w:rPr>
          <w:rFonts w:asciiTheme="minorHAnsi" w:hAnsiTheme="minorHAnsi" w:cstheme="minorHAnsi"/>
          <w:i/>
        </w:rPr>
        <w:t xml:space="preserve">Eating Disorders: The Journal of Treatment and </w:t>
      </w:r>
      <w:r w:rsidRPr="00514955">
        <w:rPr>
          <w:rFonts w:asciiTheme="minorHAnsi" w:hAnsiTheme="minorHAnsi" w:cstheme="minorHAnsi"/>
        </w:rPr>
        <w:t xml:space="preserve">Prevention, </w:t>
      </w:r>
      <w:r w:rsidR="00EC3685">
        <w:rPr>
          <w:rFonts w:asciiTheme="minorHAnsi" w:hAnsiTheme="minorHAnsi" w:cstheme="minorHAnsi"/>
        </w:rPr>
        <w:t xml:space="preserve">vol. </w:t>
      </w:r>
      <w:r w:rsidRPr="00FA3A59">
        <w:rPr>
          <w:rFonts w:asciiTheme="minorHAnsi" w:hAnsiTheme="minorHAnsi" w:cstheme="minorHAnsi"/>
        </w:rPr>
        <w:t>22</w:t>
      </w:r>
      <w:r w:rsidRPr="001A2794">
        <w:rPr>
          <w:rFonts w:asciiTheme="minorHAnsi" w:hAnsiTheme="minorHAnsi" w:cstheme="minorHAnsi"/>
        </w:rPr>
        <w:t>(2</w:t>
      </w:r>
      <w:r w:rsidRPr="00514955">
        <w:rPr>
          <w:rFonts w:asciiTheme="minorHAnsi" w:hAnsiTheme="minorHAnsi" w:cstheme="minorHAnsi"/>
        </w:rPr>
        <w:t xml:space="preserve">), </w:t>
      </w:r>
      <w:r w:rsidR="00EC3685">
        <w:rPr>
          <w:rFonts w:asciiTheme="minorHAnsi" w:hAnsiTheme="minorHAnsi" w:cstheme="minorHAnsi"/>
        </w:rPr>
        <w:t xml:space="preserve">pp. </w:t>
      </w:r>
      <w:r w:rsidRPr="00514955">
        <w:rPr>
          <w:rFonts w:asciiTheme="minorHAnsi" w:hAnsiTheme="minorHAnsi" w:cstheme="minorHAnsi"/>
        </w:rPr>
        <w:t>111-120.</w:t>
      </w:r>
    </w:p>
    <w:p w14:paraId="477A600C" w14:textId="5C24FF40" w:rsidR="00C61A09" w:rsidRPr="00514955" w:rsidRDefault="00C61A09" w:rsidP="00514955">
      <w:pPr>
        <w:widowControl/>
        <w:suppressAutoHyphens w:val="0"/>
        <w:autoSpaceDE w:val="0"/>
        <w:autoSpaceDN w:val="0"/>
        <w:adjustRightInd w:val="0"/>
        <w:spacing w:line="480" w:lineRule="auto"/>
        <w:ind w:left="426" w:hanging="426"/>
        <w:rPr>
          <w:rFonts w:asciiTheme="minorHAnsi" w:eastAsia="Times New Roman" w:hAnsiTheme="minorHAnsi" w:cstheme="minorHAnsi"/>
          <w:kern w:val="0"/>
          <w:lang w:eastAsia="en-NZ" w:bidi="ar-SA"/>
        </w:rPr>
      </w:pPr>
      <w:proofErr w:type="gramStart"/>
      <w:r w:rsidRPr="00514955">
        <w:rPr>
          <w:rFonts w:asciiTheme="minorHAnsi" w:eastAsia="Times New Roman" w:hAnsiTheme="minorHAnsi" w:cstheme="minorHAnsi"/>
          <w:kern w:val="0"/>
          <w:lang w:eastAsia="en-NZ" w:bidi="ar-SA"/>
        </w:rPr>
        <w:lastRenderedPageBreak/>
        <w:t>Shah-Beckley,</w:t>
      </w:r>
      <w:proofErr w:type="gramEnd"/>
      <w:r w:rsidRPr="00514955">
        <w:rPr>
          <w:rFonts w:asciiTheme="minorHAnsi" w:eastAsia="Times New Roman" w:hAnsiTheme="minorHAnsi" w:cstheme="minorHAnsi"/>
          <w:kern w:val="0"/>
          <w:lang w:eastAsia="en-NZ" w:bidi="ar-SA"/>
        </w:rPr>
        <w:t xml:space="preserve"> I</w:t>
      </w:r>
      <w:r w:rsidR="00D97A75" w:rsidRPr="00514955">
        <w:rPr>
          <w:rFonts w:asciiTheme="minorHAnsi" w:eastAsia="Times New Roman" w:hAnsiTheme="minorHAnsi" w:cstheme="minorHAnsi"/>
          <w:kern w:val="0"/>
          <w:lang w:eastAsia="en-NZ" w:bidi="ar-SA"/>
        </w:rPr>
        <w:t>S</w:t>
      </w:r>
      <w:r w:rsidRPr="00514955">
        <w:rPr>
          <w:rFonts w:asciiTheme="minorHAnsi" w:eastAsia="Times New Roman" w:hAnsiTheme="minorHAnsi" w:cstheme="minorHAnsi"/>
          <w:kern w:val="0"/>
          <w:lang w:eastAsia="en-NZ" w:bidi="ar-SA"/>
        </w:rPr>
        <w:t xml:space="preserve"> 2017</w:t>
      </w:r>
      <w:r w:rsidR="00EC3685">
        <w:rPr>
          <w:rFonts w:asciiTheme="minorHAnsi" w:eastAsia="Times New Roman" w:hAnsiTheme="minorHAnsi" w:cstheme="minorHAnsi"/>
          <w:kern w:val="0"/>
          <w:lang w:eastAsia="en-NZ" w:bidi="ar-SA"/>
        </w:rPr>
        <w:t>,</w:t>
      </w:r>
      <w:r w:rsidRPr="00514955">
        <w:rPr>
          <w:rFonts w:asciiTheme="minorHAnsi" w:eastAsia="Times New Roman" w:hAnsiTheme="minorHAnsi" w:cstheme="minorHAnsi"/>
          <w:kern w:val="0"/>
          <w:lang w:eastAsia="en-NZ" w:bidi="ar-SA"/>
        </w:rPr>
        <w:t xml:space="preserve"> </w:t>
      </w:r>
      <w:r w:rsidRPr="00514955">
        <w:rPr>
          <w:rFonts w:asciiTheme="minorHAnsi" w:eastAsia="Times New Roman" w:hAnsiTheme="minorHAnsi" w:cstheme="minorHAnsi"/>
          <w:i/>
          <w:iCs/>
          <w:kern w:val="0"/>
          <w:lang w:eastAsia="en-NZ" w:bidi="ar-SA"/>
        </w:rPr>
        <w:t>Therapists and non-therapists constructions of heterosex: A story completion study</w:t>
      </w:r>
      <w:r w:rsidR="00EC3685">
        <w:rPr>
          <w:rFonts w:asciiTheme="minorHAnsi" w:eastAsia="Times New Roman" w:hAnsiTheme="minorHAnsi" w:cstheme="minorHAnsi"/>
          <w:i/>
          <w:iCs/>
          <w:kern w:val="0"/>
          <w:lang w:eastAsia="en-NZ" w:bidi="ar-SA"/>
        </w:rPr>
        <w:t>,</w:t>
      </w:r>
      <w:r w:rsidRPr="00514955">
        <w:rPr>
          <w:rFonts w:asciiTheme="minorHAnsi" w:eastAsia="Times New Roman" w:hAnsiTheme="minorHAnsi" w:cstheme="minorHAnsi"/>
          <w:i/>
          <w:iCs/>
          <w:kern w:val="0"/>
          <w:lang w:eastAsia="en-NZ" w:bidi="ar-SA"/>
        </w:rPr>
        <w:t xml:space="preserve"> </w:t>
      </w:r>
      <w:proofErr w:type="spellStart"/>
      <w:r w:rsidRPr="00514955">
        <w:rPr>
          <w:rFonts w:asciiTheme="minorHAnsi" w:eastAsia="Times New Roman" w:hAnsiTheme="minorHAnsi" w:cstheme="minorHAnsi"/>
          <w:kern w:val="0"/>
          <w:lang w:eastAsia="en-NZ" w:bidi="ar-SA"/>
        </w:rPr>
        <w:t>DCounsPsych</w:t>
      </w:r>
      <w:proofErr w:type="spellEnd"/>
      <w:r w:rsidRPr="00514955">
        <w:rPr>
          <w:rFonts w:asciiTheme="minorHAnsi" w:eastAsia="Times New Roman" w:hAnsiTheme="minorHAnsi" w:cstheme="minorHAnsi"/>
          <w:kern w:val="0"/>
          <w:lang w:eastAsia="en-NZ" w:bidi="ar-SA"/>
        </w:rPr>
        <w:t xml:space="preserve">, University of </w:t>
      </w:r>
      <w:proofErr w:type="spellStart"/>
      <w:r w:rsidRPr="00514955">
        <w:rPr>
          <w:rFonts w:asciiTheme="minorHAnsi" w:eastAsia="Times New Roman" w:hAnsiTheme="minorHAnsi" w:cstheme="minorHAnsi"/>
          <w:kern w:val="0"/>
          <w:lang w:eastAsia="en-NZ" w:bidi="ar-SA"/>
        </w:rPr>
        <w:t>theWest</w:t>
      </w:r>
      <w:proofErr w:type="spellEnd"/>
      <w:r w:rsidRPr="00514955">
        <w:rPr>
          <w:rFonts w:asciiTheme="minorHAnsi" w:eastAsia="Times New Roman" w:hAnsiTheme="minorHAnsi" w:cstheme="minorHAnsi"/>
          <w:kern w:val="0"/>
          <w:lang w:eastAsia="en-NZ" w:bidi="ar-SA"/>
        </w:rPr>
        <w:t xml:space="preserve"> of England. Available from: </w:t>
      </w:r>
      <w:hyperlink r:id="rId10" w:history="1">
        <w:r w:rsidRPr="00514955">
          <w:rPr>
            <w:rStyle w:val="Hyperlink"/>
            <w:rFonts w:asciiTheme="minorHAnsi" w:eastAsia="Times New Roman" w:hAnsiTheme="minorHAnsi" w:cstheme="minorHAnsi"/>
            <w:kern w:val="0"/>
            <w:lang w:eastAsia="en-NZ" w:bidi="ar-SA"/>
          </w:rPr>
          <w:t>http://eprints.uwe.ac.uk/29521</w:t>
        </w:r>
      </w:hyperlink>
    </w:p>
    <w:p w14:paraId="3CC375A4" w14:textId="26B36C28" w:rsidR="00C61A09" w:rsidRPr="00514955" w:rsidRDefault="00C61A09" w:rsidP="00514955">
      <w:pPr>
        <w:spacing w:before="120" w:after="120" w:line="480" w:lineRule="auto"/>
        <w:ind w:left="426" w:hanging="426"/>
        <w:rPr>
          <w:rFonts w:asciiTheme="minorHAnsi" w:hAnsiTheme="minorHAnsi" w:cstheme="minorHAnsi"/>
        </w:rPr>
      </w:pPr>
      <w:r w:rsidRPr="00514955">
        <w:rPr>
          <w:rFonts w:asciiTheme="minorHAnsi" w:hAnsiTheme="minorHAnsi" w:cstheme="minorHAnsi"/>
        </w:rPr>
        <w:t xml:space="preserve">Shah-Beckley, I </w:t>
      </w:r>
      <w:r w:rsidR="00EC3685">
        <w:rPr>
          <w:rFonts w:asciiTheme="minorHAnsi" w:hAnsiTheme="minorHAnsi" w:cstheme="minorHAnsi"/>
        </w:rPr>
        <w:t>and</w:t>
      </w:r>
      <w:r w:rsidR="00EC3685" w:rsidRPr="00514955">
        <w:rPr>
          <w:rFonts w:asciiTheme="minorHAnsi" w:hAnsiTheme="minorHAnsi" w:cstheme="minorHAnsi"/>
        </w:rPr>
        <w:t xml:space="preserve"> </w:t>
      </w:r>
      <w:r w:rsidRPr="00514955">
        <w:rPr>
          <w:rFonts w:asciiTheme="minorHAnsi" w:hAnsiTheme="minorHAnsi" w:cstheme="minorHAnsi"/>
        </w:rPr>
        <w:t>Clarke, V 2018a</w:t>
      </w:r>
      <w:r w:rsidR="00EC3685">
        <w:rPr>
          <w:rFonts w:asciiTheme="minorHAnsi" w:hAnsiTheme="minorHAnsi" w:cstheme="minorHAnsi"/>
        </w:rPr>
        <w:t>,</w:t>
      </w:r>
      <w:r w:rsidRPr="00514955">
        <w:rPr>
          <w:rFonts w:asciiTheme="minorHAnsi" w:hAnsiTheme="minorHAnsi" w:cstheme="minorHAnsi"/>
        </w:rPr>
        <w:t xml:space="preserve"> </w:t>
      </w:r>
      <w:r w:rsidR="00EC3685">
        <w:rPr>
          <w:rFonts w:asciiTheme="minorHAnsi" w:hAnsiTheme="minorHAnsi" w:cstheme="minorHAnsi"/>
        </w:rPr>
        <w:t>‘</w:t>
      </w:r>
      <w:r w:rsidRPr="00FA3A59">
        <w:rPr>
          <w:rFonts w:asciiTheme="minorHAnsi" w:eastAsia="Times New Roman" w:hAnsiTheme="minorHAnsi" w:cstheme="minorHAnsi"/>
        </w:rPr>
        <w:t>Therapists’ and non-therapists’ constructions of heterosex: A qualitative story completion study</w:t>
      </w:r>
      <w:r w:rsidR="00EC3685">
        <w:rPr>
          <w:rFonts w:asciiTheme="minorHAnsi" w:eastAsia="Times New Roman" w:hAnsiTheme="minorHAnsi" w:cstheme="minorHAnsi"/>
        </w:rPr>
        <w:t>’,</w:t>
      </w:r>
      <w:r w:rsidRPr="00514955">
        <w:rPr>
          <w:rFonts w:asciiTheme="minorHAnsi" w:eastAsia="Times New Roman" w:hAnsiTheme="minorHAnsi" w:cstheme="minorHAnsi"/>
        </w:rPr>
        <w:t xml:space="preserve"> </w:t>
      </w:r>
      <w:r w:rsidRPr="00FA3A59">
        <w:rPr>
          <w:rFonts w:asciiTheme="minorHAnsi" w:eastAsia="Times New Roman" w:hAnsiTheme="minorHAnsi" w:cstheme="minorHAnsi"/>
          <w:i/>
        </w:rPr>
        <w:t>Manuscript under submission</w:t>
      </w:r>
      <w:r w:rsidRPr="00514955">
        <w:rPr>
          <w:rFonts w:asciiTheme="minorHAnsi" w:eastAsia="Times New Roman" w:hAnsiTheme="minorHAnsi" w:cstheme="minorHAnsi"/>
        </w:rPr>
        <w:t>.</w:t>
      </w:r>
    </w:p>
    <w:p w14:paraId="3184E0C8" w14:textId="2FCA41F4" w:rsidR="00E368D5" w:rsidRPr="00514955" w:rsidRDefault="00E368D5" w:rsidP="00514955">
      <w:pPr>
        <w:spacing w:before="120" w:after="120" w:line="480" w:lineRule="auto"/>
        <w:ind w:left="426" w:hanging="426"/>
        <w:rPr>
          <w:rFonts w:asciiTheme="minorHAnsi" w:hAnsiTheme="minorHAnsi" w:cstheme="minorHAnsi"/>
        </w:rPr>
      </w:pPr>
      <w:r w:rsidRPr="00514955">
        <w:rPr>
          <w:rFonts w:asciiTheme="minorHAnsi" w:hAnsiTheme="minorHAnsi" w:cstheme="minorHAnsi"/>
        </w:rPr>
        <w:t xml:space="preserve">Shah-Beckley, I </w:t>
      </w:r>
      <w:r w:rsidR="00EC3685">
        <w:rPr>
          <w:rFonts w:asciiTheme="minorHAnsi" w:hAnsiTheme="minorHAnsi" w:cstheme="minorHAnsi"/>
        </w:rPr>
        <w:t>and</w:t>
      </w:r>
      <w:r w:rsidR="00EC3685" w:rsidRPr="00514955">
        <w:rPr>
          <w:rFonts w:asciiTheme="minorHAnsi" w:hAnsiTheme="minorHAnsi" w:cstheme="minorHAnsi"/>
        </w:rPr>
        <w:t xml:space="preserve"> </w:t>
      </w:r>
      <w:r w:rsidRPr="00514955">
        <w:rPr>
          <w:rFonts w:asciiTheme="minorHAnsi" w:hAnsiTheme="minorHAnsi" w:cstheme="minorHAnsi"/>
        </w:rPr>
        <w:t>Clarke, V 201</w:t>
      </w:r>
      <w:r w:rsidR="00C61A09" w:rsidRPr="00514955">
        <w:rPr>
          <w:rFonts w:asciiTheme="minorHAnsi" w:hAnsiTheme="minorHAnsi" w:cstheme="minorHAnsi"/>
        </w:rPr>
        <w:t>8b</w:t>
      </w:r>
      <w:r w:rsidR="00EC3685">
        <w:rPr>
          <w:rFonts w:asciiTheme="minorHAnsi" w:hAnsiTheme="minorHAnsi" w:cstheme="minorHAnsi"/>
        </w:rPr>
        <w:t>,</w:t>
      </w:r>
      <w:r w:rsidRPr="00514955">
        <w:rPr>
          <w:rFonts w:asciiTheme="minorHAnsi" w:hAnsiTheme="minorHAnsi" w:cstheme="minorHAnsi"/>
        </w:rPr>
        <w:t xml:space="preserve"> </w:t>
      </w:r>
      <w:r w:rsidR="00EC3685">
        <w:rPr>
          <w:rFonts w:asciiTheme="minorHAnsi" w:hAnsiTheme="minorHAnsi" w:cstheme="minorHAnsi"/>
        </w:rPr>
        <w:t>‘</w:t>
      </w:r>
      <w:r w:rsidRPr="00FA3A59">
        <w:rPr>
          <w:rFonts w:asciiTheme="minorHAnsi" w:hAnsiTheme="minorHAnsi" w:cstheme="minorHAnsi"/>
        </w:rPr>
        <w:t>Exploring constructions of sexual refusal in heterosexual relationships: A qualitative story completion study</w:t>
      </w:r>
      <w:r w:rsidR="00EC3685">
        <w:rPr>
          <w:rFonts w:asciiTheme="minorHAnsi" w:hAnsiTheme="minorHAnsi" w:cstheme="minorHAnsi"/>
        </w:rPr>
        <w:t>’,</w:t>
      </w:r>
      <w:r w:rsidRPr="00514955">
        <w:rPr>
          <w:rFonts w:asciiTheme="minorHAnsi" w:hAnsiTheme="minorHAnsi" w:cstheme="minorHAnsi"/>
          <w:b/>
        </w:rPr>
        <w:t xml:space="preserve"> </w:t>
      </w:r>
      <w:r w:rsidRPr="00FA3A59">
        <w:rPr>
          <w:rFonts w:asciiTheme="minorHAnsi" w:eastAsia="Times New Roman" w:hAnsiTheme="minorHAnsi" w:cstheme="minorHAnsi"/>
          <w:i/>
        </w:rPr>
        <w:t>Manuscript under submission</w:t>
      </w:r>
      <w:r w:rsidRPr="00514955">
        <w:rPr>
          <w:rFonts w:asciiTheme="minorHAnsi" w:eastAsia="Times New Roman" w:hAnsiTheme="minorHAnsi" w:cstheme="minorHAnsi"/>
        </w:rPr>
        <w:t>.</w:t>
      </w:r>
    </w:p>
    <w:p w14:paraId="51B02814" w14:textId="7EDE6FE1" w:rsidR="00BE2902" w:rsidRDefault="00E368D5" w:rsidP="00514955">
      <w:pPr>
        <w:spacing w:before="120" w:after="120" w:line="480" w:lineRule="auto"/>
        <w:ind w:left="426" w:hanging="426"/>
        <w:rPr>
          <w:rFonts w:asciiTheme="minorHAnsi" w:hAnsiTheme="minorHAnsi" w:cstheme="minorHAnsi"/>
        </w:rPr>
      </w:pPr>
      <w:r w:rsidRPr="00514955">
        <w:rPr>
          <w:rFonts w:asciiTheme="minorHAnsi" w:hAnsiTheme="minorHAnsi" w:cstheme="minorHAnsi"/>
        </w:rPr>
        <w:t xml:space="preserve">Walsh, E </w:t>
      </w:r>
      <w:r w:rsidR="00EC3685">
        <w:rPr>
          <w:rFonts w:asciiTheme="minorHAnsi" w:hAnsiTheme="minorHAnsi" w:cstheme="minorHAnsi"/>
        </w:rPr>
        <w:t>and</w:t>
      </w:r>
      <w:r w:rsidR="00EC3685" w:rsidRPr="00514955">
        <w:rPr>
          <w:rFonts w:asciiTheme="minorHAnsi" w:hAnsiTheme="minorHAnsi" w:cstheme="minorHAnsi"/>
        </w:rPr>
        <w:t xml:space="preserve"> </w:t>
      </w:r>
      <w:proofErr w:type="spellStart"/>
      <w:r w:rsidRPr="00514955">
        <w:rPr>
          <w:rFonts w:asciiTheme="minorHAnsi" w:hAnsiTheme="minorHAnsi" w:cstheme="minorHAnsi"/>
        </w:rPr>
        <w:t>Malson</w:t>
      </w:r>
      <w:proofErr w:type="spellEnd"/>
      <w:r w:rsidRPr="00514955">
        <w:rPr>
          <w:rFonts w:asciiTheme="minorHAnsi" w:hAnsiTheme="minorHAnsi" w:cstheme="minorHAnsi"/>
        </w:rPr>
        <w:t>, H 2010</w:t>
      </w:r>
      <w:r w:rsidR="00EC3685">
        <w:rPr>
          <w:rFonts w:asciiTheme="minorHAnsi" w:hAnsiTheme="minorHAnsi" w:cstheme="minorHAnsi"/>
        </w:rPr>
        <w:t>,</w:t>
      </w:r>
      <w:r w:rsidRPr="00514955">
        <w:rPr>
          <w:rFonts w:asciiTheme="minorHAnsi" w:hAnsiTheme="minorHAnsi" w:cstheme="minorHAnsi"/>
        </w:rPr>
        <w:t xml:space="preserve"> </w:t>
      </w:r>
      <w:r w:rsidR="00EC3685">
        <w:rPr>
          <w:rFonts w:asciiTheme="minorHAnsi" w:hAnsiTheme="minorHAnsi" w:cstheme="minorHAnsi"/>
        </w:rPr>
        <w:t>‘</w:t>
      </w:r>
      <w:r w:rsidRPr="00514955">
        <w:rPr>
          <w:rFonts w:asciiTheme="minorHAnsi" w:hAnsiTheme="minorHAnsi" w:cstheme="minorHAnsi"/>
        </w:rPr>
        <w:t>Discursive constructions of eating disorders: A story completion task</w:t>
      </w:r>
      <w:r w:rsidR="00EC3685">
        <w:rPr>
          <w:rFonts w:asciiTheme="minorHAnsi" w:hAnsiTheme="minorHAnsi" w:cstheme="minorHAnsi"/>
        </w:rPr>
        <w:t>’,</w:t>
      </w:r>
      <w:r w:rsidRPr="00514955">
        <w:rPr>
          <w:rFonts w:asciiTheme="minorHAnsi" w:hAnsiTheme="minorHAnsi" w:cstheme="minorHAnsi"/>
        </w:rPr>
        <w:t xml:space="preserve"> </w:t>
      </w:r>
      <w:r w:rsidRPr="00514955">
        <w:rPr>
          <w:rFonts w:asciiTheme="minorHAnsi" w:hAnsiTheme="minorHAnsi" w:cstheme="minorHAnsi"/>
          <w:i/>
          <w:iCs/>
        </w:rPr>
        <w:t>Feminism and Psychology</w:t>
      </w:r>
      <w:r w:rsidRPr="00FA3A59">
        <w:rPr>
          <w:rFonts w:asciiTheme="minorHAnsi" w:hAnsiTheme="minorHAnsi" w:cstheme="minorHAnsi"/>
          <w:iCs/>
        </w:rPr>
        <w:t xml:space="preserve">, </w:t>
      </w:r>
      <w:r w:rsidR="00F61900">
        <w:rPr>
          <w:rFonts w:asciiTheme="minorHAnsi" w:hAnsiTheme="minorHAnsi" w:cstheme="minorHAnsi"/>
          <w:iCs/>
        </w:rPr>
        <w:t xml:space="preserve">vol. </w:t>
      </w:r>
      <w:r w:rsidRPr="00FA3A59">
        <w:rPr>
          <w:rFonts w:asciiTheme="minorHAnsi" w:hAnsiTheme="minorHAnsi" w:cstheme="minorHAnsi"/>
          <w:iCs/>
        </w:rPr>
        <w:t>20</w:t>
      </w:r>
      <w:r w:rsidRPr="001A2794">
        <w:rPr>
          <w:rFonts w:asciiTheme="minorHAnsi" w:hAnsiTheme="minorHAnsi" w:cstheme="minorHAnsi"/>
        </w:rPr>
        <w:t>(4),</w:t>
      </w:r>
      <w:r w:rsidRPr="00514955">
        <w:rPr>
          <w:rFonts w:asciiTheme="minorHAnsi" w:hAnsiTheme="minorHAnsi" w:cstheme="minorHAnsi"/>
        </w:rPr>
        <w:t xml:space="preserve"> </w:t>
      </w:r>
      <w:r w:rsidR="00F61900">
        <w:rPr>
          <w:rFonts w:asciiTheme="minorHAnsi" w:hAnsiTheme="minorHAnsi" w:cstheme="minorHAnsi"/>
        </w:rPr>
        <w:t xml:space="preserve">pp. </w:t>
      </w:r>
      <w:r w:rsidRPr="00514955">
        <w:rPr>
          <w:rFonts w:asciiTheme="minorHAnsi" w:hAnsiTheme="minorHAnsi" w:cstheme="minorHAnsi"/>
        </w:rPr>
        <w:t>529-537.</w:t>
      </w:r>
    </w:p>
    <w:p w14:paraId="6DFE75C8" w14:textId="77777777" w:rsidR="005813E6" w:rsidRPr="006F541B" w:rsidRDefault="005813E6" w:rsidP="005813E6">
      <w:pPr>
        <w:spacing w:line="480" w:lineRule="auto"/>
        <w:ind w:left="426" w:hanging="426"/>
        <w:rPr>
          <w:rFonts w:asciiTheme="minorHAnsi" w:hAnsiTheme="minorHAnsi" w:cstheme="minorHAnsi"/>
          <w:i/>
        </w:rPr>
      </w:pPr>
      <w:r>
        <w:rPr>
          <w:rFonts w:asciiTheme="minorHAnsi" w:hAnsiTheme="minorHAnsi" w:cstheme="minorHAnsi"/>
        </w:rPr>
        <w:t>Wood, M and Kitzinger, C 2018, ‘</w:t>
      </w:r>
      <w:r w:rsidRPr="00CC7FDD">
        <w:rPr>
          <w:rFonts w:asciiTheme="minorHAnsi" w:hAnsiTheme="minorHAnsi" w:cstheme="minorHAnsi"/>
        </w:rPr>
        <w:t>Story completion, methodological innovation, epistemology and social change: Matthew Wood in conversation with Celia Kitzinger</w:t>
      </w:r>
      <w:r>
        <w:rPr>
          <w:rFonts w:asciiTheme="minorHAnsi" w:hAnsiTheme="minorHAnsi" w:cstheme="minorHAnsi"/>
        </w:rPr>
        <w:t xml:space="preserve">’, </w:t>
      </w:r>
      <w:r w:rsidRPr="006F541B">
        <w:rPr>
          <w:rFonts w:asciiTheme="minorHAnsi" w:hAnsiTheme="minorHAnsi" w:cstheme="minorHAnsi"/>
          <w:i/>
        </w:rPr>
        <w:t>Qualitative Research in Psychology.</w:t>
      </w:r>
    </w:p>
    <w:p w14:paraId="55F976C9" w14:textId="77777777" w:rsidR="005813E6" w:rsidRPr="00514955" w:rsidRDefault="005813E6" w:rsidP="00514955">
      <w:pPr>
        <w:spacing w:before="120" w:after="120" w:line="480" w:lineRule="auto"/>
        <w:ind w:left="426" w:hanging="426"/>
        <w:rPr>
          <w:rFonts w:asciiTheme="minorHAnsi" w:hAnsiTheme="minorHAnsi" w:cstheme="minorHAnsi"/>
        </w:rPr>
      </w:pPr>
    </w:p>
    <w:sectPr w:rsidR="005813E6" w:rsidRPr="00514955" w:rsidSect="00CC3FE0">
      <w:endnotePr>
        <w:numFmt w:val="decimal"/>
      </w:endnotePr>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17D0B" w14:textId="77777777" w:rsidR="0018782A" w:rsidRDefault="0018782A" w:rsidP="00E368D5"/>
  </w:endnote>
  <w:endnote w:type="continuationSeparator" w:id="0">
    <w:p w14:paraId="2608A494" w14:textId="77777777" w:rsidR="0018782A" w:rsidRDefault="0018782A" w:rsidP="00E368D5"/>
  </w:endnote>
  <w:endnote w:id="1">
    <w:p w14:paraId="39A581C9" w14:textId="36770BEA" w:rsidR="00CC3FE0" w:rsidRPr="00FA3A59" w:rsidRDefault="00CC3FE0" w:rsidP="00CC3FE0">
      <w:pPr>
        <w:pStyle w:val="EndnoteText"/>
        <w:spacing w:line="360" w:lineRule="auto"/>
        <w:rPr>
          <w:rFonts w:asciiTheme="minorHAnsi" w:hAnsiTheme="minorHAnsi" w:cstheme="minorHAnsi"/>
          <w:sz w:val="24"/>
          <w:szCs w:val="22"/>
        </w:rPr>
      </w:pPr>
      <w:r w:rsidRPr="00FA3A59">
        <w:rPr>
          <w:rStyle w:val="EndnoteReference"/>
          <w:rFonts w:asciiTheme="minorHAnsi" w:hAnsiTheme="minorHAnsi" w:cstheme="minorHAnsi"/>
          <w:sz w:val="24"/>
          <w:szCs w:val="22"/>
        </w:rPr>
        <w:endnoteRef/>
      </w:r>
      <w:r w:rsidRPr="00FA3A59">
        <w:rPr>
          <w:rFonts w:asciiTheme="minorHAnsi" w:hAnsiTheme="minorHAnsi" w:cstheme="minorHAnsi"/>
          <w:sz w:val="24"/>
          <w:szCs w:val="22"/>
        </w:rPr>
        <w:t xml:space="preserve"> In her story completion study on women’s ‘fear of success’, Horner interpreted the fact that her male and female participants wrote different stories about male and female success as meaning that women have a fear of success. As discussed by Celia Kitzinger (see Wood &amp; Kitzinger, </w:t>
      </w:r>
      <w:r w:rsidR="0007371C" w:rsidRPr="00FA3A59">
        <w:rPr>
          <w:rFonts w:asciiTheme="minorHAnsi" w:hAnsiTheme="minorHAnsi" w:cstheme="minorHAnsi"/>
          <w:sz w:val="24"/>
          <w:szCs w:val="22"/>
        </w:rPr>
        <w:t>2018</w:t>
      </w:r>
      <w:r w:rsidRPr="00FA3A59">
        <w:rPr>
          <w:rFonts w:asciiTheme="minorHAnsi" w:hAnsiTheme="minorHAnsi" w:cstheme="minorHAnsi"/>
          <w:sz w:val="24"/>
          <w:szCs w:val="22"/>
        </w:rPr>
        <w:t>; Kitzinger &amp; Powell, 1995), Horner used a psychanalytic lens to propose an interpretation focussed on individual women rather than a cultural lens that might explain the stories as the result of a particular (1970s) milieu where to be both feminine and successful was difficult.</w:t>
      </w:r>
    </w:p>
  </w:endnote>
  <w:endnote w:id="2">
    <w:p w14:paraId="1D70E1ED" w14:textId="77777777" w:rsidR="00CC3FE0" w:rsidRPr="00CC3FE0" w:rsidRDefault="00CC3FE0" w:rsidP="00CC3FE0">
      <w:pPr>
        <w:pStyle w:val="EndnoteText"/>
        <w:spacing w:line="360" w:lineRule="auto"/>
        <w:rPr>
          <w:rFonts w:asciiTheme="minorHAnsi" w:hAnsiTheme="minorHAnsi" w:cstheme="minorHAnsi"/>
          <w:sz w:val="22"/>
          <w:szCs w:val="22"/>
        </w:rPr>
      </w:pPr>
      <w:r w:rsidRPr="00FA3A59">
        <w:rPr>
          <w:rStyle w:val="EndnoteReference"/>
          <w:rFonts w:asciiTheme="minorHAnsi" w:hAnsiTheme="minorHAnsi" w:cstheme="minorHAnsi"/>
          <w:sz w:val="24"/>
          <w:szCs w:val="22"/>
        </w:rPr>
        <w:endnoteRef/>
      </w:r>
      <w:r w:rsidRPr="00FA3A59">
        <w:rPr>
          <w:rFonts w:asciiTheme="minorHAnsi" w:hAnsiTheme="minorHAnsi" w:cstheme="minorHAnsi"/>
          <w:sz w:val="24"/>
          <w:szCs w:val="22"/>
        </w:rPr>
        <w:t xml:space="preserve"> GCSEs are qualifications in Britain that are awarded to 16-year-olds.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Segoe UI"/>
    <w:charset w:val="01"/>
    <w:family w:val="auto"/>
    <w:pitch w:val="variable"/>
  </w:font>
  <w:font w:name="FreeSans">
    <w:altName w:val="Calibri"/>
    <w:charset w:val="01"/>
    <w:family w:val="auto"/>
    <w:pitch w:val="variable"/>
  </w:font>
  <w:font w:name="Liberation Sans">
    <w:altName w:val="Arial"/>
    <w:charset w:val="01"/>
    <w:family w:val="swiss"/>
    <w:pitch w:val="variable"/>
  </w:font>
  <w:font w:name="Mangal">
    <w:panose1 w:val="020B0502040204020203"/>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FB14" w14:textId="33200E6A" w:rsidR="008021C2" w:rsidRPr="00E368D5" w:rsidRDefault="00726D69">
    <w:pPr>
      <w:pStyle w:val="Footer"/>
      <w:jc w:val="center"/>
      <w:rPr>
        <w:rFonts w:ascii="Calibri" w:hAnsi="Calibri" w:cs="Calibri"/>
        <w:sz w:val="22"/>
        <w:szCs w:val="22"/>
      </w:rPr>
    </w:pPr>
    <w:r w:rsidRPr="00E368D5">
      <w:rPr>
        <w:rFonts w:ascii="Calibri" w:hAnsi="Calibri" w:cs="Calibri"/>
        <w:sz w:val="22"/>
        <w:szCs w:val="22"/>
      </w:rPr>
      <w:fldChar w:fldCharType="begin"/>
    </w:r>
    <w:r w:rsidR="008021C2" w:rsidRPr="00E368D5">
      <w:rPr>
        <w:rFonts w:ascii="Calibri" w:hAnsi="Calibri" w:cs="Calibri"/>
        <w:sz w:val="22"/>
        <w:szCs w:val="22"/>
      </w:rPr>
      <w:instrText xml:space="preserve"> PAGE   \* MERGEFORMAT </w:instrText>
    </w:r>
    <w:r w:rsidRPr="00E368D5">
      <w:rPr>
        <w:rFonts w:ascii="Calibri" w:hAnsi="Calibri" w:cs="Calibri"/>
        <w:sz w:val="22"/>
        <w:szCs w:val="22"/>
      </w:rPr>
      <w:fldChar w:fldCharType="separate"/>
    </w:r>
    <w:r w:rsidR="00FA3A59">
      <w:rPr>
        <w:rFonts w:ascii="Calibri" w:hAnsi="Calibri" w:cs="Calibri"/>
        <w:noProof/>
        <w:sz w:val="22"/>
        <w:szCs w:val="22"/>
      </w:rPr>
      <w:t>3</w:t>
    </w:r>
    <w:r w:rsidRPr="00E368D5">
      <w:rPr>
        <w:rFonts w:ascii="Calibri" w:hAnsi="Calibri" w:cs="Calibri"/>
        <w:noProof/>
        <w:sz w:val="22"/>
        <w:szCs w:val="22"/>
      </w:rPr>
      <w:fldChar w:fldCharType="end"/>
    </w:r>
  </w:p>
  <w:p w14:paraId="209E0449" w14:textId="77777777" w:rsidR="008021C2" w:rsidRDefault="00802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E71AA" w14:textId="77777777" w:rsidR="0018782A" w:rsidRDefault="0018782A" w:rsidP="00E368D5">
      <w:r>
        <w:separator/>
      </w:r>
    </w:p>
  </w:footnote>
  <w:footnote w:type="continuationSeparator" w:id="0">
    <w:p w14:paraId="29A790C5" w14:textId="77777777" w:rsidR="0018782A" w:rsidRDefault="0018782A" w:rsidP="00E36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61"/>
    <w:rsid w:val="00003997"/>
    <w:rsid w:val="0002351E"/>
    <w:rsid w:val="0003302B"/>
    <w:rsid w:val="00063B87"/>
    <w:rsid w:val="0007357E"/>
    <w:rsid w:val="0007371C"/>
    <w:rsid w:val="00083340"/>
    <w:rsid w:val="000B13AA"/>
    <w:rsid w:val="000B26B7"/>
    <w:rsid w:val="000B35F9"/>
    <w:rsid w:val="000F4316"/>
    <w:rsid w:val="00102118"/>
    <w:rsid w:val="001276A1"/>
    <w:rsid w:val="00134FBA"/>
    <w:rsid w:val="00136E7C"/>
    <w:rsid w:val="0014679B"/>
    <w:rsid w:val="001474B1"/>
    <w:rsid w:val="0015013A"/>
    <w:rsid w:val="00152FF9"/>
    <w:rsid w:val="001536AC"/>
    <w:rsid w:val="00162F3E"/>
    <w:rsid w:val="0016415B"/>
    <w:rsid w:val="00174492"/>
    <w:rsid w:val="001748C8"/>
    <w:rsid w:val="001832CE"/>
    <w:rsid w:val="0018782A"/>
    <w:rsid w:val="001A2089"/>
    <w:rsid w:val="001A2794"/>
    <w:rsid w:val="001B2824"/>
    <w:rsid w:val="001C35D8"/>
    <w:rsid w:val="001C40F0"/>
    <w:rsid w:val="001C58B7"/>
    <w:rsid w:val="001D1ACE"/>
    <w:rsid w:val="001E381D"/>
    <w:rsid w:val="001E4DF8"/>
    <w:rsid w:val="001F727B"/>
    <w:rsid w:val="00204837"/>
    <w:rsid w:val="00213F96"/>
    <w:rsid w:val="00224DC8"/>
    <w:rsid w:val="0023409A"/>
    <w:rsid w:val="00262593"/>
    <w:rsid w:val="00265C3E"/>
    <w:rsid w:val="002711CC"/>
    <w:rsid w:val="0027560B"/>
    <w:rsid w:val="0027701A"/>
    <w:rsid w:val="002779B6"/>
    <w:rsid w:val="002907B0"/>
    <w:rsid w:val="00291495"/>
    <w:rsid w:val="0029674E"/>
    <w:rsid w:val="002A0DFD"/>
    <w:rsid w:val="002A3EE7"/>
    <w:rsid w:val="002B1A77"/>
    <w:rsid w:val="002D3724"/>
    <w:rsid w:val="002E318B"/>
    <w:rsid w:val="002F11A3"/>
    <w:rsid w:val="00310492"/>
    <w:rsid w:val="003147D5"/>
    <w:rsid w:val="00314F2C"/>
    <w:rsid w:val="003469CC"/>
    <w:rsid w:val="0034770B"/>
    <w:rsid w:val="00350633"/>
    <w:rsid w:val="00354659"/>
    <w:rsid w:val="003870B9"/>
    <w:rsid w:val="00391E90"/>
    <w:rsid w:val="003A2608"/>
    <w:rsid w:val="003A3076"/>
    <w:rsid w:val="003A7ADD"/>
    <w:rsid w:val="003B2297"/>
    <w:rsid w:val="003E2B05"/>
    <w:rsid w:val="003E4315"/>
    <w:rsid w:val="003F77BA"/>
    <w:rsid w:val="00405AE2"/>
    <w:rsid w:val="00406394"/>
    <w:rsid w:val="0040701A"/>
    <w:rsid w:val="00412ECA"/>
    <w:rsid w:val="00416314"/>
    <w:rsid w:val="004403E0"/>
    <w:rsid w:val="004432B5"/>
    <w:rsid w:val="00447804"/>
    <w:rsid w:val="00464DD5"/>
    <w:rsid w:val="004730FD"/>
    <w:rsid w:val="00482005"/>
    <w:rsid w:val="0048273B"/>
    <w:rsid w:val="00483EDC"/>
    <w:rsid w:val="00490487"/>
    <w:rsid w:val="004A481D"/>
    <w:rsid w:val="004B1C4E"/>
    <w:rsid w:val="004B2BFC"/>
    <w:rsid w:val="004B596A"/>
    <w:rsid w:val="004D0E8C"/>
    <w:rsid w:val="004D25E6"/>
    <w:rsid w:val="004D5A58"/>
    <w:rsid w:val="00514955"/>
    <w:rsid w:val="00540CFD"/>
    <w:rsid w:val="005479D3"/>
    <w:rsid w:val="00550828"/>
    <w:rsid w:val="005548D6"/>
    <w:rsid w:val="00563A05"/>
    <w:rsid w:val="005713CC"/>
    <w:rsid w:val="005813E6"/>
    <w:rsid w:val="00592636"/>
    <w:rsid w:val="005A4B4F"/>
    <w:rsid w:val="005B4209"/>
    <w:rsid w:val="005B71B4"/>
    <w:rsid w:val="005D3F3E"/>
    <w:rsid w:val="005D6E82"/>
    <w:rsid w:val="00610A39"/>
    <w:rsid w:val="00630B0B"/>
    <w:rsid w:val="00644E9A"/>
    <w:rsid w:val="006456B2"/>
    <w:rsid w:val="00647F87"/>
    <w:rsid w:val="006802AD"/>
    <w:rsid w:val="00681718"/>
    <w:rsid w:val="00682282"/>
    <w:rsid w:val="006841B2"/>
    <w:rsid w:val="006B7572"/>
    <w:rsid w:val="006D3ED4"/>
    <w:rsid w:val="006F2250"/>
    <w:rsid w:val="006F26A7"/>
    <w:rsid w:val="0070100A"/>
    <w:rsid w:val="007075F6"/>
    <w:rsid w:val="00724D64"/>
    <w:rsid w:val="00726D69"/>
    <w:rsid w:val="00727E02"/>
    <w:rsid w:val="00731E18"/>
    <w:rsid w:val="00733CCA"/>
    <w:rsid w:val="00765D06"/>
    <w:rsid w:val="007756A3"/>
    <w:rsid w:val="007A10F2"/>
    <w:rsid w:val="007A2C94"/>
    <w:rsid w:val="007A7D82"/>
    <w:rsid w:val="007C0980"/>
    <w:rsid w:val="007E138E"/>
    <w:rsid w:val="007E4EFD"/>
    <w:rsid w:val="007E7433"/>
    <w:rsid w:val="008021C2"/>
    <w:rsid w:val="00811156"/>
    <w:rsid w:val="00811FBD"/>
    <w:rsid w:val="008206E5"/>
    <w:rsid w:val="00824475"/>
    <w:rsid w:val="00836852"/>
    <w:rsid w:val="008469C2"/>
    <w:rsid w:val="00850B0F"/>
    <w:rsid w:val="00867DCC"/>
    <w:rsid w:val="00894CE0"/>
    <w:rsid w:val="008951D6"/>
    <w:rsid w:val="008A4CDC"/>
    <w:rsid w:val="008B46C5"/>
    <w:rsid w:val="008C680E"/>
    <w:rsid w:val="008E5B4B"/>
    <w:rsid w:val="00907DDE"/>
    <w:rsid w:val="00910117"/>
    <w:rsid w:val="009111E8"/>
    <w:rsid w:val="00913B7C"/>
    <w:rsid w:val="00913EE3"/>
    <w:rsid w:val="00941C57"/>
    <w:rsid w:val="0094498E"/>
    <w:rsid w:val="00963332"/>
    <w:rsid w:val="00971212"/>
    <w:rsid w:val="00975A98"/>
    <w:rsid w:val="00980098"/>
    <w:rsid w:val="009847D1"/>
    <w:rsid w:val="00985366"/>
    <w:rsid w:val="00985AF9"/>
    <w:rsid w:val="009948B8"/>
    <w:rsid w:val="0099569B"/>
    <w:rsid w:val="009A1F9B"/>
    <w:rsid w:val="009C23AB"/>
    <w:rsid w:val="009E29B6"/>
    <w:rsid w:val="009F0217"/>
    <w:rsid w:val="00A02EB1"/>
    <w:rsid w:val="00A05559"/>
    <w:rsid w:val="00A11F46"/>
    <w:rsid w:val="00A200F6"/>
    <w:rsid w:val="00A21E9D"/>
    <w:rsid w:val="00A35D92"/>
    <w:rsid w:val="00A479BD"/>
    <w:rsid w:val="00A67C59"/>
    <w:rsid w:val="00A80538"/>
    <w:rsid w:val="00A95F00"/>
    <w:rsid w:val="00AA104F"/>
    <w:rsid w:val="00AA40E4"/>
    <w:rsid w:val="00AA4378"/>
    <w:rsid w:val="00AC5655"/>
    <w:rsid w:val="00AD5E83"/>
    <w:rsid w:val="00AE10BD"/>
    <w:rsid w:val="00B07F2F"/>
    <w:rsid w:val="00B10437"/>
    <w:rsid w:val="00B10FD2"/>
    <w:rsid w:val="00B21096"/>
    <w:rsid w:val="00B26161"/>
    <w:rsid w:val="00B344FB"/>
    <w:rsid w:val="00B37FA9"/>
    <w:rsid w:val="00B53180"/>
    <w:rsid w:val="00B638D2"/>
    <w:rsid w:val="00B675FE"/>
    <w:rsid w:val="00B72965"/>
    <w:rsid w:val="00B80669"/>
    <w:rsid w:val="00B86509"/>
    <w:rsid w:val="00BB5BC1"/>
    <w:rsid w:val="00BB5BD9"/>
    <w:rsid w:val="00BD6582"/>
    <w:rsid w:val="00BE0ED5"/>
    <w:rsid w:val="00BE206A"/>
    <w:rsid w:val="00BE2902"/>
    <w:rsid w:val="00BE3538"/>
    <w:rsid w:val="00BE3FBC"/>
    <w:rsid w:val="00BE7080"/>
    <w:rsid w:val="00BF36CD"/>
    <w:rsid w:val="00C01099"/>
    <w:rsid w:val="00C13BD6"/>
    <w:rsid w:val="00C1447D"/>
    <w:rsid w:val="00C378F5"/>
    <w:rsid w:val="00C46465"/>
    <w:rsid w:val="00C61A09"/>
    <w:rsid w:val="00C62BAB"/>
    <w:rsid w:val="00C7587A"/>
    <w:rsid w:val="00C76CEC"/>
    <w:rsid w:val="00C77957"/>
    <w:rsid w:val="00C866B5"/>
    <w:rsid w:val="00C867F4"/>
    <w:rsid w:val="00CA6AD8"/>
    <w:rsid w:val="00CB616C"/>
    <w:rsid w:val="00CB7510"/>
    <w:rsid w:val="00CC3FE0"/>
    <w:rsid w:val="00CC7337"/>
    <w:rsid w:val="00CD70EC"/>
    <w:rsid w:val="00CD752C"/>
    <w:rsid w:val="00CD781C"/>
    <w:rsid w:val="00CD7A54"/>
    <w:rsid w:val="00CF7364"/>
    <w:rsid w:val="00D039F2"/>
    <w:rsid w:val="00D0432C"/>
    <w:rsid w:val="00D05140"/>
    <w:rsid w:val="00D06B7E"/>
    <w:rsid w:val="00D10AED"/>
    <w:rsid w:val="00D15944"/>
    <w:rsid w:val="00D23014"/>
    <w:rsid w:val="00D313EA"/>
    <w:rsid w:val="00D33301"/>
    <w:rsid w:val="00D37B32"/>
    <w:rsid w:val="00D40D94"/>
    <w:rsid w:val="00D45747"/>
    <w:rsid w:val="00D47CF0"/>
    <w:rsid w:val="00D57E32"/>
    <w:rsid w:val="00D64E20"/>
    <w:rsid w:val="00D654F9"/>
    <w:rsid w:val="00D738DD"/>
    <w:rsid w:val="00D76101"/>
    <w:rsid w:val="00D83ACA"/>
    <w:rsid w:val="00D83D06"/>
    <w:rsid w:val="00D87B14"/>
    <w:rsid w:val="00D908F2"/>
    <w:rsid w:val="00D956F3"/>
    <w:rsid w:val="00D9709C"/>
    <w:rsid w:val="00D97A75"/>
    <w:rsid w:val="00DB586D"/>
    <w:rsid w:val="00DF2C2C"/>
    <w:rsid w:val="00DF38AF"/>
    <w:rsid w:val="00E10C8C"/>
    <w:rsid w:val="00E310FA"/>
    <w:rsid w:val="00E32A54"/>
    <w:rsid w:val="00E368D5"/>
    <w:rsid w:val="00E36AF2"/>
    <w:rsid w:val="00E4222B"/>
    <w:rsid w:val="00E67B5E"/>
    <w:rsid w:val="00E70548"/>
    <w:rsid w:val="00E9046E"/>
    <w:rsid w:val="00E908EB"/>
    <w:rsid w:val="00E95208"/>
    <w:rsid w:val="00EA7D69"/>
    <w:rsid w:val="00EB1EBB"/>
    <w:rsid w:val="00EC035E"/>
    <w:rsid w:val="00EC2616"/>
    <w:rsid w:val="00EC3685"/>
    <w:rsid w:val="00ED03E4"/>
    <w:rsid w:val="00ED322C"/>
    <w:rsid w:val="00EE1227"/>
    <w:rsid w:val="00EE57B0"/>
    <w:rsid w:val="00F0717E"/>
    <w:rsid w:val="00F12340"/>
    <w:rsid w:val="00F34438"/>
    <w:rsid w:val="00F4458C"/>
    <w:rsid w:val="00F47D0C"/>
    <w:rsid w:val="00F61900"/>
    <w:rsid w:val="00F63AA2"/>
    <w:rsid w:val="00F71C09"/>
    <w:rsid w:val="00F960C8"/>
    <w:rsid w:val="00FA3A59"/>
    <w:rsid w:val="00FC2E49"/>
    <w:rsid w:val="00FC735E"/>
    <w:rsid w:val="00FF6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39ED7C"/>
  <w15:docId w15:val="{88F6DED1-59BA-4578-ABE2-EEF75514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B6"/>
    <w:pPr>
      <w:widowControl w:val="0"/>
      <w:suppressAutoHyphens/>
    </w:pPr>
    <w:rPr>
      <w:rFonts w:ascii="Liberation Serif" w:eastAsia="Droid Sans Fallback" w:hAnsi="Liberation Serif" w:cs="FreeSans"/>
      <w:kern w:val="1"/>
      <w:sz w:val="24"/>
      <w:szCs w:val="24"/>
      <w:lang w:val="en-GB" w:eastAsia="zh-CN" w:bidi="hi-IN"/>
    </w:rPr>
  </w:style>
  <w:style w:type="paragraph" w:styleId="Heading1">
    <w:name w:val="heading 1"/>
    <w:basedOn w:val="Heading"/>
    <w:next w:val="BodyText"/>
    <w:qFormat/>
    <w:rsid w:val="002779B6"/>
    <w:pPr>
      <w:numPr>
        <w:numId w:val="1"/>
      </w:numPr>
      <w:outlineLvl w:val="0"/>
    </w:pPr>
    <w:rPr>
      <w:b/>
      <w:bCs/>
      <w:sz w:val="36"/>
      <w:szCs w:val="36"/>
    </w:rPr>
  </w:style>
  <w:style w:type="paragraph" w:styleId="Heading2">
    <w:name w:val="heading 2"/>
    <w:basedOn w:val="Heading"/>
    <w:next w:val="BodyText"/>
    <w:qFormat/>
    <w:rsid w:val="002779B6"/>
    <w:pPr>
      <w:numPr>
        <w:ilvl w:val="1"/>
        <w:numId w:val="1"/>
      </w:numPr>
      <w:spacing w:before="200"/>
      <w:outlineLvl w:val="1"/>
    </w:pPr>
    <w:rPr>
      <w:b/>
      <w:bCs/>
      <w:sz w:val="32"/>
      <w:szCs w:val="32"/>
    </w:rPr>
  </w:style>
  <w:style w:type="paragraph" w:styleId="Heading3">
    <w:name w:val="heading 3"/>
    <w:basedOn w:val="Heading"/>
    <w:next w:val="BodyText"/>
    <w:qFormat/>
    <w:rsid w:val="002779B6"/>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2779B6"/>
    <w:pPr>
      <w:keepNext/>
      <w:spacing w:before="240" w:after="120"/>
    </w:pPr>
    <w:rPr>
      <w:rFonts w:ascii="Liberation Sans" w:hAnsi="Liberation Sans"/>
      <w:sz w:val="28"/>
      <w:szCs w:val="28"/>
    </w:rPr>
  </w:style>
  <w:style w:type="paragraph" w:styleId="BodyText">
    <w:name w:val="Body Text"/>
    <w:basedOn w:val="Normal"/>
    <w:rsid w:val="002779B6"/>
    <w:pPr>
      <w:spacing w:after="140" w:line="288" w:lineRule="auto"/>
    </w:pPr>
  </w:style>
  <w:style w:type="paragraph" w:styleId="List">
    <w:name w:val="List"/>
    <w:basedOn w:val="BodyText"/>
    <w:rsid w:val="002779B6"/>
  </w:style>
  <w:style w:type="paragraph" w:styleId="Caption">
    <w:name w:val="caption"/>
    <w:basedOn w:val="Normal"/>
    <w:qFormat/>
    <w:rsid w:val="002779B6"/>
    <w:pPr>
      <w:suppressLineNumbers/>
      <w:spacing w:before="120" w:after="120"/>
    </w:pPr>
    <w:rPr>
      <w:i/>
      <w:iCs/>
    </w:rPr>
  </w:style>
  <w:style w:type="paragraph" w:customStyle="1" w:styleId="Index">
    <w:name w:val="Index"/>
    <w:basedOn w:val="Normal"/>
    <w:rsid w:val="002779B6"/>
    <w:pPr>
      <w:suppressLineNumbers/>
    </w:pPr>
  </w:style>
  <w:style w:type="paragraph" w:customStyle="1" w:styleId="Quotations">
    <w:name w:val="Quotations"/>
    <w:basedOn w:val="Normal"/>
    <w:rsid w:val="002779B6"/>
    <w:pPr>
      <w:spacing w:after="283"/>
      <w:ind w:left="567" w:right="567"/>
    </w:pPr>
  </w:style>
  <w:style w:type="paragraph" w:styleId="Title">
    <w:name w:val="Title"/>
    <w:basedOn w:val="Heading"/>
    <w:next w:val="BodyText"/>
    <w:qFormat/>
    <w:rsid w:val="002779B6"/>
    <w:pPr>
      <w:jc w:val="center"/>
    </w:pPr>
    <w:rPr>
      <w:b/>
      <w:bCs/>
      <w:sz w:val="56"/>
      <w:szCs w:val="56"/>
    </w:rPr>
  </w:style>
  <w:style w:type="paragraph" w:styleId="Subtitle">
    <w:name w:val="Subtitle"/>
    <w:basedOn w:val="Heading"/>
    <w:next w:val="BodyText"/>
    <w:qFormat/>
    <w:rsid w:val="002779B6"/>
    <w:pPr>
      <w:spacing w:before="60"/>
      <w:jc w:val="center"/>
    </w:pPr>
    <w:rPr>
      <w:sz w:val="36"/>
      <w:szCs w:val="36"/>
    </w:rPr>
  </w:style>
  <w:style w:type="character" w:styleId="CommentReference">
    <w:name w:val="annotation reference"/>
    <w:uiPriority w:val="99"/>
    <w:semiHidden/>
    <w:unhideWhenUsed/>
    <w:rsid w:val="00B26161"/>
    <w:rPr>
      <w:sz w:val="16"/>
      <w:szCs w:val="16"/>
    </w:rPr>
  </w:style>
  <w:style w:type="paragraph" w:styleId="CommentText">
    <w:name w:val="annotation text"/>
    <w:basedOn w:val="Normal"/>
    <w:link w:val="CommentTextChar"/>
    <w:uiPriority w:val="99"/>
    <w:semiHidden/>
    <w:unhideWhenUsed/>
    <w:rsid w:val="00B26161"/>
    <w:rPr>
      <w:rFonts w:cs="Mangal"/>
      <w:sz w:val="20"/>
      <w:szCs w:val="18"/>
    </w:rPr>
  </w:style>
  <w:style w:type="character" w:customStyle="1" w:styleId="CommentTextChar">
    <w:name w:val="Comment Text Char"/>
    <w:link w:val="CommentText"/>
    <w:uiPriority w:val="99"/>
    <w:semiHidden/>
    <w:rsid w:val="00B26161"/>
    <w:rPr>
      <w:rFonts w:ascii="Liberation Serif" w:eastAsia="Droid Sans Fallback" w:hAnsi="Liberation Serif"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B26161"/>
    <w:rPr>
      <w:b/>
      <w:bCs/>
    </w:rPr>
  </w:style>
  <w:style w:type="character" w:customStyle="1" w:styleId="CommentSubjectChar">
    <w:name w:val="Comment Subject Char"/>
    <w:link w:val="CommentSubject"/>
    <w:uiPriority w:val="99"/>
    <w:semiHidden/>
    <w:rsid w:val="00B26161"/>
    <w:rPr>
      <w:rFonts w:ascii="Liberation Serif" w:eastAsia="Droid Sans Fallback" w:hAnsi="Liberation Serif" w:cs="Mangal"/>
      <w:b/>
      <w:bCs/>
      <w:kern w:val="1"/>
      <w:szCs w:val="18"/>
      <w:lang w:eastAsia="zh-CN" w:bidi="hi-IN"/>
    </w:rPr>
  </w:style>
  <w:style w:type="paragraph" w:styleId="BalloonText">
    <w:name w:val="Balloon Text"/>
    <w:basedOn w:val="Normal"/>
    <w:link w:val="BalloonTextChar"/>
    <w:uiPriority w:val="99"/>
    <w:semiHidden/>
    <w:unhideWhenUsed/>
    <w:rsid w:val="00B26161"/>
    <w:rPr>
      <w:rFonts w:ascii="Segoe UI" w:hAnsi="Segoe UI" w:cs="Mangal"/>
      <w:sz w:val="18"/>
      <w:szCs w:val="16"/>
    </w:rPr>
  </w:style>
  <w:style w:type="character" w:customStyle="1" w:styleId="BalloonTextChar">
    <w:name w:val="Balloon Text Char"/>
    <w:link w:val="BalloonText"/>
    <w:uiPriority w:val="99"/>
    <w:semiHidden/>
    <w:rsid w:val="00B26161"/>
    <w:rPr>
      <w:rFonts w:ascii="Segoe UI" w:eastAsia="Droid Sans Fallback" w:hAnsi="Segoe UI" w:cs="Mangal"/>
      <w:kern w:val="1"/>
      <w:sz w:val="18"/>
      <w:szCs w:val="16"/>
      <w:lang w:eastAsia="zh-CN" w:bidi="hi-IN"/>
    </w:rPr>
  </w:style>
  <w:style w:type="paragraph" w:styleId="Header">
    <w:name w:val="header"/>
    <w:basedOn w:val="Normal"/>
    <w:link w:val="HeaderChar"/>
    <w:uiPriority w:val="99"/>
    <w:unhideWhenUsed/>
    <w:rsid w:val="00E368D5"/>
    <w:pPr>
      <w:tabs>
        <w:tab w:val="center" w:pos="4513"/>
        <w:tab w:val="right" w:pos="9026"/>
      </w:tabs>
    </w:pPr>
    <w:rPr>
      <w:rFonts w:cs="Mangal"/>
      <w:szCs w:val="21"/>
    </w:rPr>
  </w:style>
  <w:style w:type="character" w:customStyle="1" w:styleId="HeaderChar">
    <w:name w:val="Header Char"/>
    <w:link w:val="Header"/>
    <w:uiPriority w:val="99"/>
    <w:rsid w:val="00E368D5"/>
    <w:rPr>
      <w:rFonts w:ascii="Liberation Serif" w:eastAsia="Droid Sans Fallback" w:hAnsi="Liberation Serif" w:cs="Mangal"/>
      <w:kern w:val="1"/>
      <w:sz w:val="24"/>
      <w:szCs w:val="21"/>
      <w:lang w:eastAsia="zh-CN" w:bidi="hi-IN"/>
    </w:rPr>
  </w:style>
  <w:style w:type="paragraph" w:styleId="Footer">
    <w:name w:val="footer"/>
    <w:basedOn w:val="Normal"/>
    <w:link w:val="FooterChar"/>
    <w:uiPriority w:val="99"/>
    <w:unhideWhenUsed/>
    <w:rsid w:val="00E368D5"/>
    <w:pPr>
      <w:tabs>
        <w:tab w:val="center" w:pos="4513"/>
        <w:tab w:val="right" w:pos="9026"/>
      </w:tabs>
    </w:pPr>
    <w:rPr>
      <w:rFonts w:cs="Mangal"/>
      <w:szCs w:val="21"/>
    </w:rPr>
  </w:style>
  <w:style w:type="character" w:customStyle="1" w:styleId="FooterChar">
    <w:name w:val="Footer Char"/>
    <w:link w:val="Footer"/>
    <w:uiPriority w:val="99"/>
    <w:rsid w:val="00E368D5"/>
    <w:rPr>
      <w:rFonts w:ascii="Liberation Serif" w:eastAsia="Droid Sans Fallback" w:hAnsi="Liberation Serif" w:cs="Mangal"/>
      <w:kern w:val="1"/>
      <w:sz w:val="24"/>
      <w:szCs w:val="21"/>
      <w:lang w:eastAsia="zh-CN" w:bidi="hi-IN"/>
    </w:rPr>
  </w:style>
  <w:style w:type="paragraph" w:styleId="Revision">
    <w:name w:val="Revision"/>
    <w:hidden/>
    <w:uiPriority w:val="99"/>
    <w:semiHidden/>
    <w:rsid w:val="00B10437"/>
    <w:rPr>
      <w:rFonts w:ascii="Liberation Serif" w:eastAsia="Droid Sans Fallback" w:hAnsi="Liberation Serif" w:cs="Mangal"/>
      <w:kern w:val="1"/>
      <w:sz w:val="24"/>
      <w:szCs w:val="21"/>
      <w:lang w:val="en-GB" w:eastAsia="zh-CN" w:bidi="hi-IN"/>
    </w:rPr>
  </w:style>
  <w:style w:type="paragraph" w:styleId="FootnoteText">
    <w:name w:val="footnote text"/>
    <w:basedOn w:val="Normal"/>
    <w:link w:val="FootnoteTextChar"/>
    <w:uiPriority w:val="99"/>
    <w:semiHidden/>
    <w:unhideWhenUsed/>
    <w:rsid w:val="005479D3"/>
    <w:rPr>
      <w:rFonts w:cs="Mangal"/>
      <w:sz w:val="20"/>
      <w:szCs w:val="18"/>
    </w:rPr>
  </w:style>
  <w:style w:type="character" w:customStyle="1" w:styleId="FootnoteTextChar">
    <w:name w:val="Footnote Text Char"/>
    <w:basedOn w:val="DefaultParagraphFont"/>
    <w:link w:val="FootnoteText"/>
    <w:uiPriority w:val="99"/>
    <w:semiHidden/>
    <w:rsid w:val="005479D3"/>
    <w:rPr>
      <w:rFonts w:ascii="Liberation Serif" w:eastAsia="Droid Sans Fallback" w:hAnsi="Liberation Serif" w:cs="Mangal"/>
      <w:kern w:val="1"/>
      <w:szCs w:val="18"/>
      <w:lang w:val="en-GB" w:eastAsia="zh-CN" w:bidi="hi-IN"/>
    </w:rPr>
  </w:style>
  <w:style w:type="character" w:styleId="FootnoteReference">
    <w:name w:val="footnote reference"/>
    <w:basedOn w:val="DefaultParagraphFont"/>
    <w:uiPriority w:val="99"/>
    <w:semiHidden/>
    <w:unhideWhenUsed/>
    <w:rsid w:val="005479D3"/>
    <w:rPr>
      <w:vertAlign w:val="superscript"/>
    </w:rPr>
  </w:style>
  <w:style w:type="character" w:styleId="Hyperlink">
    <w:name w:val="Hyperlink"/>
    <w:basedOn w:val="DefaultParagraphFont"/>
    <w:uiPriority w:val="99"/>
    <w:unhideWhenUsed/>
    <w:rsid w:val="0027560B"/>
    <w:rPr>
      <w:strike w:val="0"/>
      <w:dstrike w:val="0"/>
      <w:color w:val="0088CC"/>
      <w:u w:val="none"/>
      <w:effect w:val="none"/>
    </w:rPr>
  </w:style>
  <w:style w:type="character" w:customStyle="1" w:styleId="UnresolvedMention1">
    <w:name w:val="Unresolved Mention1"/>
    <w:basedOn w:val="DefaultParagraphFont"/>
    <w:uiPriority w:val="99"/>
    <w:semiHidden/>
    <w:unhideWhenUsed/>
    <w:rsid w:val="00C61A09"/>
    <w:rPr>
      <w:color w:val="605E5C"/>
      <w:shd w:val="clear" w:color="auto" w:fill="E1DFDD"/>
    </w:rPr>
  </w:style>
  <w:style w:type="character" w:customStyle="1" w:styleId="info-text">
    <w:name w:val="info-text"/>
    <w:basedOn w:val="DefaultParagraphFont"/>
    <w:rsid w:val="004D25E6"/>
  </w:style>
  <w:style w:type="paragraph" w:styleId="EndnoteText">
    <w:name w:val="endnote text"/>
    <w:basedOn w:val="Normal"/>
    <w:link w:val="EndnoteTextChar"/>
    <w:uiPriority w:val="99"/>
    <w:semiHidden/>
    <w:unhideWhenUsed/>
    <w:rsid w:val="00CC3FE0"/>
    <w:rPr>
      <w:rFonts w:cs="Mangal"/>
      <w:sz w:val="20"/>
      <w:szCs w:val="18"/>
    </w:rPr>
  </w:style>
  <w:style w:type="character" w:customStyle="1" w:styleId="EndnoteTextChar">
    <w:name w:val="Endnote Text Char"/>
    <w:basedOn w:val="DefaultParagraphFont"/>
    <w:link w:val="EndnoteText"/>
    <w:uiPriority w:val="99"/>
    <w:semiHidden/>
    <w:rsid w:val="00CC3FE0"/>
    <w:rPr>
      <w:rFonts w:ascii="Liberation Serif" w:eastAsia="Droid Sans Fallback" w:hAnsi="Liberation Serif" w:cs="Mangal"/>
      <w:kern w:val="1"/>
      <w:szCs w:val="18"/>
      <w:lang w:val="en-GB" w:eastAsia="zh-CN" w:bidi="hi-IN"/>
    </w:rPr>
  </w:style>
  <w:style w:type="character" w:styleId="EndnoteReference">
    <w:name w:val="endnote reference"/>
    <w:basedOn w:val="DefaultParagraphFont"/>
    <w:uiPriority w:val="99"/>
    <w:semiHidden/>
    <w:unhideWhenUsed/>
    <w:rsid w:val="00CC3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Frith@brigh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prints.uwe.ac.uk/2952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15281-0C69-41FA-938B-496D37A2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28</Pages>
  <Words>7661</Words>
  <Characters>43668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Own</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v2-clarke</dc:creator>
  <cp:lastModifiedBy>Victoria Clarke</cp:lastModifiedBy>
  <cp:revision>19</cp:revision>
  <cp:lastPrinted>1900-01-01T00:00:00Z</cp:lastPrinted>
  <dcterms:created xsi:type="dcterms:W3CDTF">2018-06-29T09:36:00Z</dcterms:created>
  <dcterms:modified xsi:type="dcterms:W3CDTF">2018-09-12T09:00:00Z</dcterms:modified>
</cp:coreProperties>
</file>