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A9" w:rsidRPr="00E36364" w:rsidRDefault="00252DCE" w:rsidP="002936A9">
      <w:pPr>
        <w:spacing w:after="0" w:line="240" w:lineRule="auto"/>
        <w:jc w:val="center"/>
        <w:rPr>
          <w:rFonts w:asciiTheme="majorHAnsi" w:eastAsia="Times New Roman" w:hAnsiTheme="majorHAnsi" w:cs="Times New Roman"/>
          <w:b/>
          <w:sz w:val="32"/>
          <w:szCs w:val="32"/>
          <w:lang w:eastAsia="en-GB"/>
        </w:rPr>
      </w:pPr>
      <w:r>
        <w:rPr>
          <w:rFonts w:asciiTheme="majorHAnsi" w:eastAsia="Times New Roman" w:hAnsiTheme="majorHAnsi" w:cs="Times New Roman"/>
          <w:b/>
          <w:i/>
          <w:sz w:val="32"/>
          <w:szCs w:val="32"/>
          <w:lang w:eastAsia="en-GB"/>
        </w:rPr>
        <w:t>*</w:t>
      </w:r>
      <w:proofErr w:type="spellStart"/>
      <w:r w:rsidR="002936A9" w:rsidRPr="00E36364">
        <w:rPr>
          <w:rFonts w:asciiTheme="majorHAnsi" w:eastAsia="Times New Roman" w:hAnsiTheme="majorHAnsi" w:cs="Times New Roman"/>
          <w:b/>
          <w:i/>
          <w:sz w:val="32"/>
          <w:szCs w:val="32"/>
          <w:lang w:eastAsia="en-GB"/>
        </w:rPr>
        <w:t>Magiovinium</w:t>
      </w:r>
      <w:proofErr w:type="spellEnd"/>
      <w:r w:rsidR="002936A9" w:rsidRPr="00E36364">
        <w:rPr>
          <w:rFonts w:asciiTheme="majorHAnsi" w:eastAsia="Times New Roman" w:hAnsiTheme="majorHAnsi" w:cs="Times New Roman"/>
          <w:b/>
          <w:sz w:val="32"/>
          <w:szCs w:val="32"/>
          <w:lang w:eastAsia="en-GB"/>
        </w:rPr>
        <w:t xml:space="preserve">, </w:t>
      </w:r>
      <w:proofErr w:type="spellStart"/>
      <w:r w:rsidR="002936A9" w:rsidRPr="00E36364">
        <w:rPr>
          <w:rFonts w:asciiTheme="majorHAnsi" w:eastAsia="Times New Roman" w:hAnsiTheme="majorHAnsi" w:cs="Times New Roman"/>
          <w:b/>
          <w:sz w:val="32"/>
          <w:szCs w:val="32"/>
          <w:lang w:eastAsia="en-GB"/>
        </w:rPr>
        <w:t>Dropshort</w:t>
      </w:r>
      <w:proofErr w:type="spellEnd"/>
      <w:r w:rsidR="002936A9" w:rsidRPr="00E36364">
        <w:rPr>
          <w:rFonts w:asciiTheme="majorHAnsi" w:eastAsia="Times New Roman" w:hAnsiTheme="majorHAnsi" w:cs="Times New Roman"/>
          <w:b/>
          <w:sz w:val="32"/>
          <w:szCs w:val="32"/>
          <w:lang w:eastAsia="en-GB"/>
        </w:rPr>
        <w:t xml:space="preserve"> Farm, </w:t>
      </w:r>
      <w:r w:rsidR="003236C3">
        <w:rPr>
          <w:rFonts w:asciiTheme="majorHAnsi" w:eastAsia="Times New Roman" w:hAnsiTheme="majorHAnsi" w:cs="Times New Roman"/>
          <w:b/>
          <w:sz w:val="32"/>
          <w:szCs w:val="32"/>
          <w:lang w:eastAsia="en-GB"/>
        </w:rPr>
        <w:t xml:space="preserve">near </w:t>
      </w:r>
      <w:r w:rsidR="00B64E49">
        <w:rPr>
          <w:rFonts w:asciiTheme="majorHAnsi" w:eastAsia="Times New Roman" w:hAnsiTheme="majorHAnsi" w:cs="Times New Roman"/>
          <w:b/>
          <w:sz w:val="32"/>
          <w:szCs w:val="32"/>
          <w:lang w:eastAsia="en-GB"/>
        </w:rPr>
        <w:t>Fenny Stratford</w:t>
      </w:r>
      <w:r w:rsidR="002936A9" w:rsidRPr="00E36364">
        <w:rPr>
          <w:rFonts w:asciiTheme="majorHAnsi" w:eastAsia="Times New Roman" w:hAnsiTheme="majorHAnsi" w:cs="Times New Roman"/>
          <w:b/>
          <w:sz w:val="32"/>
          <w:szCs w:val="32"/>
          <w:lang w:eastAsia="en-GB"/>
        </w:rPr>
        <w:t>, Buckinghamshire</w:t>
      </w:r>
    </w:p>
    <w:p w:rsidR="002936A9" w:rsidRPr="00E36364" w:rsidRDefault="002936A9" w:rsidP="002936A9">
      <w:pPr>
        <w:spacing w:after="0" w:line="240" w:lineRule="auto"/>
        <w:jc w:val="center"/>
        <w:rPr>
          <w:rFonts w:asciiTheme="majorHAnsi" w:eastAsia="Times New Roman" w:hAnsiTheme="majorHAnsi" w:cs="Times New Roman"/>
          <w:b/>
          <w:sz w:val="32"/>
          <w:szCs w:val="32"/>
          <w:lang w:eastAsia="en-GB"/>
        </w:rPr>
      </w:pPr>
    </w:p>
    <w:p w:rsidR="002936A9" w:rsidRPr="00E36364" w:rsidRDefault="002936A9" w:rsidP="002936A9">
      <w:pPr>
        <w:spacing w:after="0" w:line="240" w:lineRule="auto"/>
        <w:jc w:val="center"/>
        <w:rPr>
          <w:rFonts w:asciiTheme="majorHAnsi" w:eastAsia="Times New Roman" w:hAnsiTheme="majorHAnsi" w:cs="Times New Roman"/>
          <w:b/>
          <w:sz w:val="28"/>
          <w:szCs w:val="28"/>
          <w:lang w:eastAsia="en-GB"/>
        </w:rPr>
      </w:pPr>
      <w:r w:rsidRPr="00E36364">
        <w:rPr>
          <w:rFonts w:asciiTheme="majorHAnsi" w:eastAsia="Times New Roman" w:hAnsiTheme="majorHAnsi" w:cs="Times New Roman"/>
          <w:b/>
          <w:sz w:val="28"/>
          <w:szCs w:val="28"/>
          <w:lang w:eastAsia="en-GB"/>
        </w:rPr>
        <w:t>Richard Coates</w:t>
      </w:r>
    </w:p>
    <w:p w:rsidR="00E64C83" w:rsidRPr="00E36364" w:rsidRDefault="00E64C83" w:rsidP="002936A9">
      <w:pPr>
        <w:spacing w:after="0" w:line="240" w:lineRule="auto"/>
        <w:jc w:val="center"/>
        <w:rPr>
          <w:rFonts w:asciiTheme="majorHAnsi" w:eastAsia="Times New Roman" w:hAnsiTheme="majorHAnsi" w:cs="Times New Roman"/>
          <w:b/>
          <w:sz w:val="28"/>
          <w:szCs w:val="28"/>
          <w:lang w:eastAsia="en-GB"/>
        </w:rPr>
      </w:pPr>
      <w:r w:rsidRPr="00E36364">
        <w:rPr>
          <w:rFonts w:asciiTheme="majorHAnsi" w:eastAsia="Times New Roman" w:hAnsiTheme="majorHAnsi" w:cs="Times New Roman"/>
          <w:b/>
          <w:sz w:val="28"/>
          <w:szCs w:val="28"/>
          <w:lang w:eastAsia="en-GB"/>
        </w:rPr>
        <w:t>University of the West of England, Bristol</w:t>
      </w:r>
    </w:p>
    <w:p w:rsidR="002936A9" w:rsidRPr="00E36364" w:rsidRDefault="002936A9" w:rsidP="002936A9">
      <w:pPr>
        <w:spacing w:after="0" w:line="240" w:lineRule="auto"/>
        <w:rPr>
          <w:rFonts w:asciiTheme="majorHAnsi" w:eastAsia="Times New Roman" w:hAnsiTheme="majorHAnsi" w:cs="Times New Roman"/>
          <w:sz w:val="32"/>
          <w:szCs w:val="32"/>
          <w:lang w:eastAsia="en-GB"/>
        </w:rPr>
      </w:pPr>
    </w:p>
    <w:p w:rsidR="002936A9" w:rsidRPr="00E36364" w:rsidRDefault="002936A9" w:rsidP="002936A9">
      <w:pPr>
        <w:spacing w:after="0" w:line="240" w:lineRule="auto"/>
        <w:rPr>
          <w:rFonts w:asciiTheme="majorHAnsi" w:eastAsia="Times New Roman" w:hAnsiTheme="majorHAnsi" w:cs="Times New Roman"/>
          <w:sz w:val="24"/>
          <w:szCs w:val="24"/>
          <w:lang w:eastAsia="en-GB"/>
        </w:rPr>
      </w:pPr>
    </w:p>
    <w:p w:rsidR="002936A9" w:rsidRPr="00E36364" w:rsidRDefault="00252DCE" w:rsidP="002936A9">
      <w:pPr>
        <w:spacing w:after="0"/>
        <w:rPr>
          <w:rFonts w:asciiTheme="majorHAnsi" w:eastAsia="Times New Roman" w:hAnsiTheme="majorHAnsi" w:cs="Times New Roman"/>
          <w:sz w:val="24"/>
          <w:szCs w:val="24"/>
          <w:lang w:eastAsia="en-GB"/>
        </w:rPr>
      </w:pPr>
      <w:r>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Magiovinium</w:t>
      </w:r>
      <w:proofErr w:type="spellEnd"/>
      <w:r w:rsidR="002936A9" w:rsidRPr="00E36364">
        <w:rPr>
          <w:rFonts w:asciiTheme="majorHAnsi" w:eastAsia="Times New Roman" w:hAnsiTheme="majorHAnsi" w:cs="Times New Roman"/>
          <w:sz w:val="24"/>
          <w:szCs w:val="24"/>
          <w:lang w:eastAsia="en-GB"/>
        </w:rPr>
        <w:t xml:space="preserve"> was convincingly identified by Rivet (1970) with the major Roman settlement </w:t>
      </w:r>
      <w:r w:rsidR="003236C3">
        <w:rPr>
          <w:rFonts w:asciiTheme="majorHAnsi" w:eastAsia="Times New Roman" w:hAnsiTheme="majorHAnsi" w:cs="Times New Roman"/>
          <w:sz w:val="24"/>
          <w:szCs w:val="24"/>
          <w:lang w:eastAsia="en-GB"/>
        </w:rPr>
        <w:t>under the buildings and in the fields of</w:t>
      </w:r>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sz w:val="24"/>
          <w:szCs w:val="24"/>
          <w:lang w:eastAsia="en-GB"/>
        </w:rPr>
        <w:t>Dropshort</w:t>
      </w:r>
      <w:proofErr w:type="spellEnd"/>
      <w:r w:rsidR="00661B9D" w:rsidRPr="00E36364">
        <w:rPr>
          <w:rFonts w:asciiTheme="majorHAnsi" w:eastAsia="Times New Roman" w:hAnsiTheme="majorHAnsi" w:cs="Times New Roman"/>
          <w:sz w:val="24"/>
          <w:szCs w:val="24"/>
          <w:lang w:eastAsia="en-GB"/>
        </w:rPr>
        <w:t xml:space="preserve"> Farm (National Grid reference</w:t>
      </w:r>
      <w:r w:rsidR="002936A9" w:rsidRPr="00E36364">
        <w:rPr>
          <w:rFonts w:asciiTheme="majorHAnsi" w:eastAsia="Times New Roman" w:hAnsiTheme="majorHAnsi" w:cs="Times New Roman"/>
          <w:sz w:val="24"/>
          <w:szCs w:val="24"/>
          <w:lang w:eastAsia="en-GB"/>
        </w:rPr>
        <w:t xml:space="preserve"> SP 88</w:t>
      </w:r>
      <w:r w:rsidR="00661B9D" w:rsidRPr="00E36364">
        <w:rPr>
          <w:rFonts w:asciiTheme="majorHAnsi" w:eastAsia="Times New Roman" w:hAnsiTheme="majorHAnsi" w:cs="Times New Roman"/>
          <w:sz w:val="24"/>
          <w:szCs w:val="24"/>
          <w:lang w:eastAsia="en-GB"/>
        </w:rPr>
        <w:t>8338</w:t>
      </w:r>
      <w:r w:rsidR="002936A9" w:rsidRPr="00E36364">
        <w:rPr>
          <w:rFonts w:asciiTheme="majorHAnsi" w:eastAsia="Times New Roman" w:hAnsiTheme="majorHAnsi" w:cs="Times New Roman"/>
          <w:sz w:val="24"/>
          <w:szCs w:val="24"/>
          <w:lang w:eastAsia="en-GB"/>
        </w:rPr>
        <w:t>)</w:t>
      </w:r>
      <w:r w:rsidR="00661B9D" w:rsidRPr="00E36364">
        <w:rPr>
          <w:rFonts w:asciiTheme="majorHAnsi" w:eastAsia="Times New Roman" w:hAnsiTheme="majorHAnsi" w:cs="Times New Roman"/>
          <w:sz w:val="24"/>
          <w:szCs w:val="24"/>
          <w:lang w:eastAsia="en-GB"/>
        </w:rPr>
        <w:t xml:space="preserve">, </w:t>
      </w:r>
      <w:r w:rsidR="00B64E49">
        <w:rPr>
          <w:rFonts w:asciiTheme="majorHAnsi" w:eastAsia="Times New Roman" w:hAnsiTheme="majorHAnsi" w:cs="Times New Roman"/>
          <w:sz w:val="24"/>
          <w:szCs w:val="24"/>
          <w:lang w:eastAsia="en-GB"/>
        </w:rPr>
        <w:t>a little</w:t>
      </w:r>
      <w:r w:rsidR="00661B9D" w:rsidRPr="00E36364">
        <w:rPr>
          <w:rFonts w:asciiTheme="majorHAnsi" w:eastAsia="Times New Roman" w:hAnsiTheme="majorHAnsi" w:cs="Times New Roman"/>
          <w:sz w:val="24"/>
          <w:szCs w:val="24"/>
          <w:lang w:eastAsia="en-GB"/>
        </w:rPr>
        <w:t xml:space="preserve"> south-east of Fenny Stratford</w:t>
      </w:r>
      <w:r w:rsidR="00B64E49">
        <w:rPr>
          <w:rFonts w:asciiTheme="majorHAnsi" w:eastAsia="Times New Roman" w:hAnsiTheme="majorHAnsi" w:cs="Times New Roman"/>
          <w:sz w:val="24"/>
          <w:szCs w:val="24"/>
          <w:lang w:eastAsia="en-GB"/>
        </w:rPr>
        <w:t>.</w:t>
      </w:r>
      <w:r w:rsidR="0057773E">
        <w:rPr>
          <w:rStyle w:val="FootnoteReference"/>
          <w:rFonts w:asciiTheme="majorHAnsi" w:eastAsia="Times New Roman" w:hAnsiTheme="majorHAnsi" w:cs="Times New Roman"/>
          <w:sz w:val="24"/>
          <w:szCs w:val="24"/>
          <w:lang w:eastAsia="en-GB"/>
        </w:rPr>
        <w:footnoteReference w:id="1"/>
      </w:r>
      <w:r w:rsidR="00B64E49">
        <w:rPr>
          <w:rFonts w:asciiTheme="majorHAnsi" w:eastAsia="Times New Roman" w:hAnsiTheme="majorHAnsi" w:cs="Times New Roman"/>
          <w:sz w:val="24"/>
          <w:szCs w:val="24"/>
          <w:lang w:eastAsia="en-GB"/>
        </w:rPr>
        <w:t xml:space="preserve"> The </w:t>
      </w:r>
      <w:r w:rsidR="00085F0A">
        <w:rPr>
          <w:rFonts w:asciiTheme="majorHAnsi" w:eastAsia="Times New Roman" w:hAnsiTheme="majorHAnsi" w:cs="Times New Roman"/>
          <w:sz w:val="24"/>
          <w:szCs w:val="24"/>
          <w:lang w:eastAsia="en-GB"/>
        </w:rPr>
        <w:t>settlement</w:t>
      </w:r>
      <w:r w:rsidR="00B64E49">
        <w:rPr>
          <w:rFonts w:asciiTheme="majorHAnsi" w:eastAsia="Times New Roman" w:hAnsiTheme="majorHAnsi" w:cs="Times New Roman"/>
          <w:sz w:val="24"/>
          <w:szCs w:val="24"/>
          <w:lang w:eastAsia="en-GB"/>
        </w:rPr>
        <w:t xml:space="preserve"> is often stated to be in </w:t>
      </w:r>
      <w:r w:rsidR="003236C3">
        <w:rPr>
          <w:rFonts w:asciiTheme="majorHAnsi" w:eastAsia="Times New Roman" w:hAnsiTheme="majorHAnsi" w:cs="Times New Roman"/>
          <w:sz w:val="24"/>
          <w:szCs w:val="24"/>
          <w:lang w:eastAsia="en-GB"/>
        </w:rPr>
        <w:t xml:space="preserve">Little </w:t>
      </w:r>
      <w:proofErr w:type="spellStart"/>
      <w:r w:rsidR="003236C3">
        <w:rPr>
          <w:rFonts w:asciiTheme="majorHAnsi" w:eastAsia="Times New Roman" w:hAnsiTheme="majorHAnsi" w:cs="Times New Roman"/>
          <w:sz w:val="24"/>
          <w:szCs w:val="24"/>
          <w:lang w:eastAsia="en-GB"/>
        </w:rPr>
        <w:t>Brickhill</w:t>
      </w:r>
      <w:proofErr w:type="spellEnd"/>
      <w:r w:rsidR="00085F0A">
        <w:rPr>
          <w:rFonts w:asciiTheme="majorHAnsi" w:eastAsia="Times New Roman" w:hAnsiTheme="majorHAnsi" w:cs="Times New Roman"/>
          <w:sz w:val="24"/>
          <w:szCs w:val="24"/>
          <w:lang w:eastAsia="en-GB"/>
        </w:rPr>
        <w:t xml:space="preserve"> parish</w:t>
      </w:r>
      <w:r w:rsidR="003236C3">
        <w:rPr>
          <w:rFonts w:asciiTheme="majorHAnsi" w:eastAsia="Times New Roman" w:hAnsiTheme="majorHAnsi" w:cs="Times New Roman"/>
          <w:sz w:val="24"/>
          <w:szCs w:val="24"/>
          <w:lang w:eastAsia="en-GB"/>
        </w:rPr>
        <w:t xml:space="preserve">, but in fact the </w:t>
      </w:r>
      <w:r w:rsidR="00085F0A">
        <w:rPr>
          <w:rFonts w:asciiTheme="majorHAnsi" w:eastAsia="Times New Roman" w:hAnsiTheme="majorHAnsi" w:cs="Times New Roman"/>
          <w:sz w:val="24"/>
          <w:szCs w:val="24"/>
          <w:lang w:eastAsia="en-GB"/>
        </w:rPr>
        <w:t>partly conjectural site</w:t>
      </w:r>
      <w:r w:rsidR="003236C3">
        <w:rPr>
          <w:rFonts w:asciiTheme="majorHAnsi" w:eastAsia="Times New Roman" w:hAnsiTheme="majorHAnsi" w:cs="Times New Roman"/>
          <w:sz w:val="24"/>
          <w:szCs w:val="24"/>
          <w:lang w:eastAsia="en-GB"/>
        </w:rPr>
        <w:t xml:space="preserve"> straddles Watling Street, </w:t>
      </w:r>
      <w:r>
        <w:rPr>
          <w:rFonts w:asciiTheme="majorHAnsi" w:eastAsia="Times New Roman" w:hAnsiTheme="majorHAnsi" w:cs="Times New Roman"/>
          <w:sz w:val="24"/>
          <w:szCs w:val="24"/>
          <w:lang w:eastAsia="en-GB"/>
        </w:rPr>
        <w:t xml:space="preserve">which here forms </w:t>
      </w:r>
      <w:r w:rsidR="003236C3">
        <w:rPr>
          <w:rFonts w:asciiTheme="majorHAnsi" w:eastAsia="Times New Roman" w:hAnsiTheme="majorHAnsi" w:cs="Times New Roman"/>
          <w:sz w:val="24"/>
          <w:szCs w:val="24"/>
          <w:lang w:eastAsia="en-GB"/>
        </w:rPr>
        <w:t xml:space="preserve">the boundary with Bow </w:t>
      </w:r>
      <w:proofErr w:type="spellStart"/>
      <w:r w:rsidR="003236C3">
        <w:rPr>
          <w:rFonts w:asciiTheme="majorHAnsi" w:eastAsia="Times New Roman" w:hAnsiTheme="majorHAnsi" w:cs="Times New Roman"/>
          <w:sz w:val="24"/>
          <w:szCs w:val="24"/>
          <w:lang w:eastAsia="en-GB"/>
        </w:rPr>
        <w:t>Brickhill</w:t>
      </w:r>
      <w:proofErr w:type="spellEnd"/>
      <w:r w:rsidR="00085F0A">
        <w:rPr>
          <w:rFonts w:asciiTheme="majorHAnsi" w:eastAsia="Times New Roman" w:hAnsiTheme="majorHAnsi" w:cs="Times New Roman"/>
          <w:sz w:val="24"/>
          <w:szCs w:val="24"/>
          <w:lang w:eastAsia="en-GB"/>
        </w:rPr>
        <w:t xml:space="preserve">, and </w:t>
      </w:r>
      <w:proofErr w:type="spellStart"/>
      <w:r w:rsidR="00085F0A">
        <w:rPr>
          <w:rFonts w:asciiTheme="majorHAnsi" w:eastAsia="Times New Roman" w:hAnsiTheme="majorHAnsi" w:cs="Times New Roman"/>
          <w:sz w:val="24"/>
          <w:szCs w:val="24"/>
          <w:lang w:eastAsia="en-GB"/>
        </w:rPr>
        <w:t>Dropshort</w:t>
      </w:r>
      <w:proofErr w:type="spellEnd"/>
      <w:r w:rsidR="008843DD">
        <w:rPr>
          <w:rFonts w:asciiTheme="majorHAnsi" w:eastAsia="Times New Roman" w:hAnsiTheme="majorHAnsi" w:cs="Times New Roman"/>
          <w:sz w:val="24"/>
          <w:szCs w:val="24"/>
          <w:lang w:eastAsia="en-GB"/>
        </w:rPr>
        <w:t xml:space="preserve"> Farm</w:t>
      </w:r>
      <w:r w:rsidR="00085F0A">
        <w:rPr>
          <w:rFonts w:asciiTheme="majorHAnsi" w:eastAsia="Times New Roman" w:hAnsiTheme="majorHAnsi" w:cs="Times New Roman"/>
          <w:sz w:val="24"/>
          <w:szCs w:val="24"/>
          <w:lang w:eastAsia="en-GB"/>
        </w:rPr>
        <w:t xml:space="preserve">’s buildings are to be found on the Bow </w:t>
      </w:r>
      <w:proofErr w:type="spellStart"/>
      <w:r w:rsidR="00085F0A">
        <w:rPr>
          <w:rFonts w:asciiTheme="majorHAnsi" w:eastAsia="Times New Roman" w:hAnsiTheme="majorHAnsi" w:cs="Times New Roman"/>
          <w:sz w:val="24"/>
          <w:szCs w:val="24"/>
          <w:lang w:eastAsia="en-GB"/>
        </w:rPr>
        <w:t>Brickhill</w:t>
      </w:r>
      <w:proofErr w:type="spellEnd"/>
      <w:r w:rsidR="00085F0A">
        <w:rPr>
          <w:rFonts w:asciiTheme="majorHAnsi" w:eastAsia="Times New Roman" w:hAnsiTheme="majorHAnsi" w:cs="Times New Roman"/>
          <w:sz w:val="24"/>
          <w:szCs w:val="24"/>
          <w:lang w:eastAsia="en-GB"/>
        </w:rPr>
        <w:t xml:space="preserve"> side</w:t>
      </w:r>
      <w:r w:rsidR="003236C3">
        <w:rPr>
          <w:rFonts w:asciiTheme="majorHAnsi" w:eastAsia="Times New Roman" w:hAnsiTheme="majorHAnsi" w:cs="Times New Roman"/>
          <w:sz w:val="24"/>
          <w:szCs w:val="24"/>
          <w:lang w:eastAsia="en-GB"/>
        </w:rPr>
        <w:t xml:space="preserve"> (</w:t>
      </w:r>
      <w:proofErr w:type="spellStart"/>
      <w:r w:rsidR="003236C3">
        <w:rPr>
          <w:rFonts w:asciiTheme="majorHAnsi" w:eastAsia="Times New Roman" w:hAnsiTheme="majorHAnsi" w:cs="Times New Roman"/>
          <w:sz w:val="24"/>
          <w:szCs w:val="24"/>
          <w:lang w:eastAsia="en-GB"/>
        </w:rPr>
        <w:t>Roucoux</w:t>
      </w:r>
      <w:proofErr w:type="spellEnd"/>
      <w:r w:rsidR="003236C3">
        <w:rPr>
          <w:rFonts w:asciiTheme="majorHAnsi" w:eastAsia="Times New Roman" w:hAnsiTheme="majorHAnsi" w:cs="Times New Roman"/>
          <w:sz w:val="24"/>
          <w:szCs w:val="24"/>
          <w:lang w:eastAsia="en-GB"/>
        </w:rPr>
        <w:t xml:space="preserve"> 1984: 18)</w:t>
      </w:r>
      <w:r w:rsidR="002936A9" w:rsidRPr="00E36364">
        <w:rPr>
          <w:rFonts w:asciiTheme="majorHAnsi" w:eastAsia="Times New Roman" w:hAnsiTheme="majorHAnsi" w:cs="Times New Roman"/>
          <w:sz w:val="24"/>
          <w:szCs w:val="24"/>
          <w:lang w:eastAsia="en-GB"/>
        </w:rPr>
        <w:t>. Pottery from the first to the late fourth centuries</w:t>
      </w:r>
      <w:r w:rsidR="0022526B">
        <w:rPr>
          <w:rFonts w:asciiTheme="majorHAnsi" w:eastAsia="Times New Roman" w:hAnsiTheme="majorHAnsi" w:cs="Times New Roman"/>
          <w:sz w:val="24"/>
          <w:szCs w:val="24"/>
          <w:lang w:eastAsia="en-GB"/>
        </w:rPr>
        <w:t>, a coin manufacturing hoard (</w:t>
      </w:r>
      <w:proofErr w:type="spellStart"/>
      <w:r w:rsidR="0022526B">
        <w:rPr>
          <w:rFonts w:asciiTheme="majorHAnsi" w:eastAsia="Times New Roman" w:hAnsiTheme="majorHAnsi" w:cs="Times New Roman"/>
          <w:sz w:val="24"/>
          <w:szCs w:val="24"/>
          <w:lang w:eastAsia="en-GB"/>
        </w:rPr>
        <w:t>Zeepvat</w:t>
      </w:r>
      <w:proofErr w:type="spellEnd"/>
      <w:r w:rsidR="0022526B">
        <w:rPr>
          <w:rFonts w:asciiTheme="majorHAnsi" w:eastAsia="Times New Roman" w:hAnsiTheme="majorHAnsi" w:cs="Times New Roman"/>
          <w:sz w:val="24"/>
          <w:szCs w:val="24"/>
          <w:lang w:eastAsia="en-GB"/>
        </w:rPr>
        <w:t xml:space="preserve"> </w:t>
      </w:r>
      <w:r w:rsidR="0022526B" w:rsidRPr="0022526B">
        <w:rPr>
          <w:rFonts w:asciiTheme="majorHAnsi" w:eastAsia="Times New Roman" w:hAnsiTheme="majorHAnsi" w:cs="Times New Roman"/>
          <w:i/>
          <w:sz w:val="24"/>
          <w:szCs w:val="24"/>
          <w:lang w:eastAsia="en-GB"/>
        </w:rPr>
        <w:t>et al.</w:t>
      </w:r>
      <w:r w:rsidR="0022526B">
        <w:rPr>
          <w:rFonts w:asciiTheme="majorHAnsi" w:eastAsia="Times New Roman" w:hAnsiTheme="majorHAnsi" w:cs="Times New Roman"/>
          <w:sz w:val="24"/>
          <w:szCs w:val="24"/>
          <w:lang w:eastAsia="en-GB"/>
        </w:rPr>
        <w:t xml:space="preserve"> 1994)</w:t>
      </w:r>
      <w:r w:rsidR="00766D83">
        <w:rPr>
          <w:rFonts w:asciiTheme="majorHAnsi" w:eastAsia="Times New Roman" w:hAnsiTheme="majorHAnsi" w:cs="Times New Roman"/>
          <w:sz w:val="24"/>
          <w:szCs w:val="24"/>
          <w:lang w:eastAsia="en-GB"/>
        </w:rPr>
        <w:t xml:space="preserve"> and coins from as late as </w:t>
      </w:r>
      <w:r w:rsidR="00E76FD8">
        <w:rPr>
          <w:rFonts w:asciiTheme="majorHAnsi" w:eastAsia="Times New Roman" w:hAnsiTheme="majorHAnsi" w:cs="Times New Roman"/>
          <w:sz w:val="24"/>
          <w:szCs w:val="24"/>
          <w:lang w:eastAsia="en-GB"/>
        </w:rPr>
        <w:t xml:space="preserve">the reign of </w:t>
      </w:r>
      <w:proofErr w:type="spellStart"/>
      <w:r w:rsidR="00766D83">
        <w:rPr>
          <w:rFonts w:asciiTheme="majorHAnsi" w:eastAsia="Times New Roman" w:hAnsiTheme="majorHAnsi" w:cs="Times New Roman"/>
          <w:sz w:val="24"/>
          <w:szCs w:val="24"/>
          <w:lang w:eastAsia="en-GB"/>
        </w:rPr>
        <w:t>Valentinian</w:t>
      </w:r>
      <w:proofErr w:type="spellEnd"/>
      <w:r w:rsidR="00766D83">
        <w:rPr>
          <w:rFonts w:asciiTheme="majorHAnsi" w:eastAsia="Times New Roman" w:hAnsiTheme="majorHAnsi" w:cs="Times New Roman"/>
          <w:sz w:val="24"/>
          <w:szCs w:val="24"/>
          <w:lang w:eastAsia="en-GB"/>
        </w:rPr>
        <w:t xml:space="preserve"> (364-375 C. E.) have</w:t>
      </w:r>
      <w:r w:rsidR="002936A9" w:rsidRPr="00E36364">
        <w:rPr>
          <w:rFonts w:asciiTheme="majorHAnsi" w:eastAsia="Times New Roman" w:hAnsiTheme="majorHAnsi" w:cs="Times New Roman"/>
          <w:sz w:val="24"/>
          <w:szCs w:val="24"/>
          <w:lang w:eastAsia="en-GB"/>
        </w:rPr>
        <w:t xml:space="preserve"> been found there, and there was a fort in use perhaps from </w:t>
      </w:r>
      <w:proofErr w:type="spellStart"/>
      <w:r w:rsidR="002936A9" w:rsidRPr="00E36364">
        <w:rPr>
          <w:rFonts w:asciiTheme="majorHAnsi" w:eastAsia="Times New Roman" w:hAnsiTheme="majorHAnsi" w:cs="Times New Roman"/>
          <w:sz w:val="24"/>
          <w:szCs w:val="24"/>
          <w:lang w:eastAsia="en-GB"/>
        </w:rPr>
        <w:t>Neronian</w:t>
      </w:r>
      <w:proofErr w:type="spellEnd"/>
      <w:r w:rsidR="002936A9" w:rsidRPr="00E36364">
        <w:rPr>
          <w:rFonts w:asciiTheme="majorHAnsi" w:eastAsia="Times New Roman" w:hAnsiTheme="majorHAnsi" w:cs="Times New Roman"/>
          <w:sz w:val="24"/>
          <w:szCs w:val="24"/>
          <w:lang w:eastAsia="en-GB"/>
        </w:rPr>
        <w:t xml:space="preserve"> to Flavian times (</w:t>
      </w:r>
      <w:r w:rsidR="002936A9" w:rsidRPr="00E36364">
        <w:rPr>
          <w:rFonts w:asciiTheme="majorHAnsi" w:eastAsia="Times New Roman" w:hAnsiTheme="majorHAnsi" w:cs="Times New Roman"/>
          <w:i/>
          <w:sz w:val="24"/>
          <w:szCs w:val="24"/>
          <w:lang w:eastAsia="en-GB"/>
        </w:rPr>
        <w:t>c.</w:t>
      </w:r>
      <w:r w:rsidR="002936A9" w:rsidRPr="00E36364">
        <w:rPr>
          <w:rFonts w:asciiTheme="majorHAnsi" w:eastAsia="Times New Roman" w:hAnsiTheme="majorHAnsi" w:cs="Times New Roman"/>
          <w:sz w:val="24"/>
          <w:szCs w:val="24"/>
          <w:lang w:eastAsia="en-GB"/>
        </w:rPr>
        <w:t>54-96 C.</w:t>
      </w:r>
      <w:r w:rsidR="009D4374" w:rsidRPr="00E36364">
        <w:rPr>
          <w:rFonts w:asciiTheme="majorHAnsi" w:eastAsia="Times New Roman" w:hAnsiTheme="majorHAnsi" w:cs="Times New Roman"/>
          <w:sz w:val="24"/>
          <w:szCs w:val="24"/>
          <w:lang w:eastAsia="en-GB"/>
        </w:rPr>
        <w:t xml:space="preserve"> </w:t>
      </w:r>
      <w:r w:rsidR="002936A9" w:rsidRPr="00E36364">
        <w:rPr>
          <w:rFonts w:asciiTheme="majorHAnsi" w:eastAsia="Times New Roman" w:hAnsiTheme="majorHAnsi" w:cs="Times New Roman"/>
          <w:sz w:val="24"/>
          <w:szCs w:val="24"/>
          <w:lang w:eastAsia="en-GB"/>
        </w:rPr>
        <w:t xml:space="preserve">E.). Excavations in 1978-80 revealed probable fourth-century post-hole structures (Neal 1987). This place is registered three times in the </w:t>
      </w:r>
      <w:proofErr w:type="spellStart"/>
      <w:r w:rsidR="002936A9" w:rsidRPr="00E36364">
        <w:rPr>
          <w:rFonts w:asciiTheme="majorHAnsi" w:eastAsia="Times New Roman" w:hAnsiTheme="majorHAnsi" w:cs="Times New Roman"/>
          <w:sz w:val="24"/>
          <w:szCs w:val="24"/>
          <w:lang w:eastAsia="en-GB"/>
        </w:rPr>
        <w:t>Antonine</w:t>
      </w:r>
      <w:proofErr w:type="spellEnd"/>
      <w:r w:rsidR="002936A9" w:rsidRPr="00E36364">
        <w:rPr>
          <w:rFonts w:asciiTheme="majorHAnsi" w:eastAsia="Times New Roman" w:hAnsiTheme="majorHAnsi" w:cs="Times New Roman"/>
          <w:sz w:val="24"/>
          <w:szCs w:val="24"/>
          <w:lang w:eastAsia="en-GB"/>
        </w:rPr>
        <w:t xml:space="preserve"> Itinerary, which </w:t>
      </w:r>
      <w:r w:rsidR="00661B9D" w:rsidRPr="00E36364">
        <w:rPr>
          <w:rFonts w:asciiTheme="majorHAnsi" w:eastAsia="Times New Roman" w:hAnsiTheme="majorHAnsi" w:cs="Times New Roman"/>
          <w:sz w:val="24"/>
          <w:szCs w:val="24"/>
          <w:lang w:eastAsia="en-GB"/>
        </w:rPr>
        <w:t>indicates</w:t>
      </w:r>
      <w:r w:rsidR="002936A9" w:rsidRPr="00E36364">
        <w:rPr>
          <w:rFonts w:asciiTheme="majorHAnsi" w:eastAsia="Times New Roman" w:hAnsiTheme="majorHAnsi" w:cs="Times New Roman"/>
          <w:sz w:val="24"/>
          <w:szCs w:val="24"/>
          <w:lang w:eastAsia="en-GB"/>
        </w:rPr>
        <w:t xml:space="preserve"> that it was an inhabited place at least as early as the reign of Diocletian (284-305</w:t>
      </w:r>
      <w:r w:rsidR="00766D83">
        <w:rPr>
          <w:rFonts w:asciiTheme="majorHAnsi" w:eastAsia="Times New Roman" w:hAnsiTheme="majorHAnsi" w:cs="Times New Roman"/>
          <w:sz w:val="24"/>
          <w:szCs w:val="24"/>
          <w:lang w:eastAsia="en-GB"/>
        </w:rPr>
        <w:t xml:space="preserve"> C. E.</w:t>
      </w:r>
      <w:r w:rsidR="002936A9" w:rsidRPr="00E36364">
        <w:rPr>
          <w:rFonts w:asciiTheme="majorHAnsi" w:eastAsia="Times New Roman" w:hAnsiTheme="majorHAnsi" w:cs="Times New Roman"/>
          <w:sz w:val="24"/>
          <w:szCs w:val="24"/>
          <w:lang w:eastAsia="en-GB"/>
        </w:rPr>
        <w:t xml:space="preserve">), when the Itinerary is believed to have acquired its final form (Rivet and Smith 1979: 153), and possibly much earlier. It appears in the ablative case-form in </w:t>
      </w:r>
      <w:proofErr w:type="spellStart"/>
      <w:r w:rsidR="002936A9" w:rsidRPr="00E36364">
        <w:rPr>
          <w:rFonts w:asciiTheme="majorHAnsi" w:eastAsia="Times New Roman" w:hAnsiTheme="majorHAnsi" w:cs="Times New Roman"/>
          <w:sz w:val="24"/>
          <w:szCs w:val="24"/>
          <w:lang w:eastAsia="en-GB"/>
        </w:rPr>
        <w:t>itinera</w:t>
      </w:r>
      <w:proofErr w:type="spellEnd"/>
      <w:r w:rsidR="002936A9" w:rsidRPr="00E36364">
        <w:rPr>
          <w:rFonts w:asciiTheme="majorHAnsi" w:eastAsia="Times New Roman" w:hAnsiTheme="majorHAnsi" w:cs="Times New Roman"/>
          <w:sz w:val="24"/>
          <w:szCs w:val="24"/>
          <w:lang w:eastAsia="en-GB"/>
        </w:rPr>
        <w:t xml:space="preserve"> II, VI, and VIII as </w:t>
      </w:r>
      <w:proofErr w:type="spellStart"/>
      <w:r w:rsidR="002936A9" w:rsidRPr="00E36364">
        <w:rPr>
          <w:rFonts w:asciiTheme="majorHAnsi" w:eastAsia="Times New Roman" w:hAnsiTheme="majorHAnsi" w:cs="Times New Roman"/>
          <w:i/>
          <w:sz w:val="24"/>
          <w:szCs w:val="24"/>
          <w:lang w:eastAsia="en-GB"/>
        </w:rPr>
        <w:t>Magiovinto</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Magiovinio</w:t>
      </w:r>
      <w:proofErr w:type="spellEnd"/>
      <w:r w:rsidR="002936A9" w:rsidRPr="00E36364">
        <w:rPr>
          <w:rFonts w:asciiTheme="majorHAnsi" w:eastAsia="Times New Roman" w:hAnsiTheme="majorHAnsi" w:cs="Times New Roman"/>
          <w:sz w:val="24"/>
          <w:szCs w:val="24"/>
          <w:lang w:eastAsia="en-GB"/>
        </w:rPr>
        <w:t xml:space="preserve">, </w:t>
      </w:r>
      <w:proofErr w:type="spellStart"/>
      <w:proofErr w:type="gramStart"/>
      <w:r w:rsidR="002936A9" w:rsidRPr="00E36364">
        <w:rPr>
          <w:rFonts w:asciiTheme="majorHAnsi" w:eastAsia="Times New Roman" w:hAnsiTheme="majorHAnsi" w:cs="Times New Roman"/>
          <w:i/>
          <w:sz w:val="24"/>
          <w:szCs w:val="24"/>
          <w:lang w:eastAsia="en-GB"/>
        </w:rPr>
        <w:t>Magionvinio</w:t>
      </w:r>
      <w:proofErr w:type="spellEnd"/>
      <w:proofErr w:type="gramEnd"/>
      <w:r w:rsidR="002936A9" w:rsidRPr="00E36364">
        <w:rPr>
          <w:rFonts w:asciiTheme="majorHAnsi" w:eastAsia="Times New Roman" w:hAnsiTheme="majorHAnsi" w:cs="Times New Roman"/>
          <w:sz w:val="24"/>
          <w:szCs w:val="24"/>
          <w:lang w:eastAsia="en-GB"/>
        </w:rPr>
        <w:t xml:space="preserve"> respectively</w:t>
      </w:r>
      <w:r w:rsidR="002936A9" w:rsidRPr="002F60BD">
        <w:rPr>
          <w:rFonts w:asciiTheme="majorHAnsi" w:eastAsia="Times New Roman" w:hAnsiTheme="majorHAnsi" w:cs="Times New Roman"/>
          <w:sz w:val="24"/>
          <w:szCs w:val="24"/>
          <w:lang w:eastAsia="en-GB"/>
        </w:rPr>
        <w:t>.</w:t>
      </w:r>
      <w:r w:rsidR="002F60BD">
        <w:rPr>
          <w:rStyle w:val="FootnoteReference"/>
          <w:rFonts w:asciiTheme="majorHAnsi" w:eastAsia="Times New Roman" w:hAnsiTheme="majorHAnsi" w:cs="Times New Roman"/>
          <w:sz w:val="24"/>
          <w:szCs w:val="24"/>
          <w:lang w:eastAsia="en-GB"/>
        </w:rPr>
        <w:footnoteReference w:id="2"/>
      </w:r>
      <w:r w:rsidR="002936A9" w:rsidRPr="002F60BD">
        <w:rPr>
          <w:rFonts w:asciiTheme="majorHAnsi" w:eastAsia="Times New Roman" w:hAnsiTheme="majorHAnsi" w:cs="Times New Roman"/>
          <w:sz w:val="24"/>
          <w:szCs w:val="24"/>
          <w:lang w:eastAsia="en-GB"/>
        </w:rPr>
        <w:t xml:space="preserve"> </w:t>
      </w:r>
      <w:r w:rsidR="002F60BD" w:rsidRPr="002F60BD">
        <w:rPr>
          <w:rFonts w:asciiTheme="majorHAnsi" w:eastAsia="Times New Roman" w:hAnsiTheme="majorHAnsi" w:cs="Times New Roman"/>
          <w:sz w:val="24"/>
          <w:szCs w:val="24"/>
          <w:lang w:eastAsia="en-GB"/>
        </w:rPr>
        <w:t>It</w:t>
      </w:r>
      <w:r w:rsidR="002936A9" w:rsidRPr="002F60BD">
        <w:rPr>
          <w:rFonts w:asciiTheme="majorHAnsi" w:eastAsia="Times New Roman" w:hAnsiTheme="majorHAnsi" w:cs="Times New Roman"/>
          <w:sz w:val="24"/>
          <w:szCs w:val="24"/>
          <w:lang w:eastAsia="en-GB"/>
        </w:rPr>
        <w:t xml:space="preserve"> </w:t>
      </w:r>
      <w:r w:rsidR="002936A9" w:rsidRPr="00E36364">
        <w:rPr>
          <w:rFonts w:asciiTheme="majorHAnsi" w:eastAsia="Times New Roman" w:hAnsiTheme="majorHAnsi" w:cs="Times New Roman"/>
          <w:sz w:val="24"/>
          <w:szCs w:val="24"/>
          <w:lang w:eastAsia="en-GB"/>
        </w:rPr>
        <w:t>is generally accepted</w:t>
      </w:r>
      <w:r w:rsidR="00661B9D" w:rsidRPr="00E36364">
        <w:rPr>
          <w:rFonts w:asciiTheme="majorHAnsi" w:eastAsia="Times New Roman" w:hAnsiTheme="majorHAnsi" w:cs="Times New Roman"/>
          <w:sz w:val="24"/>
          <w:szCs w:val="24"/>
          <w:lang w:eastAsia="en-GB"/>
        </w:rPr>
        <w:t xml:space="preserve">, for example on the Ordnance Survey map of Roman Britain, </w:t>
      </w:r>
      <w:r w:rsidR="002936A9" w:rsidRPr="00E36364">
        <w:rPr>
          <w:rFonts w:asciiTheme="majorHAnsi" w:eastAsia="Times New Roman" w:hAnsiTheme="majorHAnsi" w:cs="Times New Roman"/>
          <w:sz w:val="24"/>
          <w:szCs w:val="24"/>
          <w:lang w:eastAsia="en-GB"/>
        </w:rPr>
        <w:t xml:space="preserve">that the second form is the correct one, </w:t>
      </w:r>
      <w:r w:rsidR="00B64E49">
        <w:rPr>
          <w:rFonts w:asciiTheme="majorHAnsi" w:eastAsia="Times New Roman" w:hAnsiTheme="majorHAnsi" w:cs="Times New Roman"/>
          <w:sz w:val="24"/>
          <w:szCs w:val="24"/>
          <w:lang w:eastAsia="en-GB"/>
        </w:rPr>
        <w:t>and that will not be challenged since it seems to me that no plausible case can be made for either of the others.</w:t>
      </w:r>
      <w:r w:rsidR="002936A9" w:rsidRPr="00E36364">
        <w:rPr>
          <w:rFonts w:asciiTheme="majorHAnsi" w:eastAsia="Times New Roman" w:hAnsiTheme="majorHAnsi" w:cs="Times New Roman"/>
          <w:sz w:val="24"/>
          <w:szCs w:val="24"/>
          <w:lang w:eastAsia="en-GB"/>
        </w:rPr>
        <w:t xml:space="preserve"> The place-name has not been found in other Roman-period sources, </w:t>
      </w:r>
      <w:proofErr w:type="gramStart"/>
      <w:r w:rsidR="002936A9" w:rsidRPr="00E36364">
        <w:rPr>
          <w:rFonts w:asciiTheme="majorHAnsi" w:eastAsia="Times New Roman" w:hAnsiTheme="majorHAnsi" w:cs="Times New Roman"/>
          <w:sz w:val="24"/>
          <w:szCs w:val="24"/>
          <w:lang w:eastAsia="en-GB"/>
        </w:rPr>
        <w:t>nor</w:t>
      </w:r>
      <w:proofErr w:type="gramEnd"/>
      <w:r w:rsidR="002936A9" w:rsidRPr="00E36364">
        <w:rPr>
          <w:rFonts w:asciiTheme="majorHAnsi" w:eastAsia="Times New Roman" w:hAnsiTheme="majorHAnsi" w:cs="Times New Roman"/>
          <w:sz w:val="24"/>
          <w:szCs w:val="24"/>
          <w:lang w:eastAsia="en-GB"/>
        </w:rPr>
        <w:t xml:space="preserve"> after the end of the Roman era.</w:t>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E35566" w:rsidP="00252DCE">
      <w:pPr>
        <w:spacing w:after="0"/>
        <w:ind w:firstLine="72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This name</w:t>
      </w:r>
      <w:r w:rsidR="002936A9" w:rsidRPr="00E36364">
        <w:rPr>
          <w:rFonts w:asciiTheme="majorHAnsi" w:eastAsia="Times New Roman" w:hAnsiTheme="majorHAnsi" w:cs="Times New Roman"/>
          <w:sz w:val="24"/>
          <w:szCs w:val="24"/>
          <w:lang w:eastAsia="en-GB"/>
        </w:rPr>
        <w:t xml:space="preserve"> is problematic. The only serious attempt to explain it is that by Jackson (1970: 76). He suggests that the first element is British *</w:t>
      </w:r>
      <w:proofErr w:type="spellStart"/>
      <w:r w:rsidR="002936A9" w:rsidRPr="00E36364">
        <w:rPr>
          <w:rFonts w:asciiTheme="majorHAnsi" w:eastAsia="Times New Roman" w:hAnsiTheme="majorHAnsi" w:cs="Times New Roman"/>
          <w:i/>
          <w:sz w:val="24"/>
          <w:szCs w:val="24"/>
          <w:lang w:eastAsia="en-GB"/>
        </w:rPr>
        <w:t>magjo</w:t>
      </w:r>
      <w:proofErr w:type="spellEnd"/>
      <w:r w:rsidR="002936A9" w:rsidRPr="00E36364">
        <w:rPr>
          <w:rFonts w:asciiTheme="majorHAnsi" w:eastAsia="Times New Roman" w:hAnsiTheme="majorHAnsi" w:cs="Times New Roman"/>
          <w:sz w:val="24"/>
          <w:szCs w:val="24"/>
          <w:lang w:eastAsia="en-GB"/>
        </w:rPr>
        <w:t xml:space="preserve">-, paralleled in certain </w:t>
      </w:r>
      <w:proofErr w:type="spellStart"/>
      <w:r w:rsidR="002936A9" w:rsidRPr="00E36364">
        <w:rPr>
          <w:rFonts w:asciiTheme="majorHAnsi" w:eastAsia="Times New Roman" w:hAnsiTheme="majorHAnsi" w:cs="Times New Roman"/>
          <w:sz w:val="24"/>
          <w:szCs w:val="24"/>
          <w:lang w:eastAsia="en-GB"/>
        </w:rPr>
        <w:t>Gaulish</w:t>
      </w:r>
      <w:proofErr w:type="spellEnd"/>
      <w:r w:rsidR="002936A9" w:rsidRPr="00E36364">
        <w:rPr>
          <w:rFonts w:asciiTheme="majorHAnsi" w:eastAsia="Times New Roman" w:hAnsiTheme="majorHAnsi" w:cs="Times New Roman"/>
          <w:sz w:val="24"/>
          <w:szCs w:val="24"/>
          <w:lang w:eastAsia="en-GB"/>
        </w:rPr>
        <w:t xml:space="preserve"> personal names (see also e.g. Lambert 1997: 44) but otherwise absent in British person- and place-nomenclature, and probably </w:t>
      </w:r>
      <w:r w:rsidR="002936A9" w:rsidRPr="008843DD">
        <w:rPr>
          <w:rFonts w:asciiTheme="majorHAnsi" w:eastAsia="Times New Roman" w:hAnsiTheme="majorHAnsi" w:cs="Times New Roman"/>
          <w:sz w:val="24"/>
          <w:szCs w:val="24"/>
          <w:lang w:eastAsia="en-GB"/>
        </w:rPr>
        <w:t>meaning ‘great’</w:t>
      </w:r>
      <w:r w:rsidR="008843DD" w:rsidRPr="008843DD">
        <w:rPr>
          <w:rFonts w:asciiTheme="majorHAnsi" w:eastAsia="Times New Roman" w:hAnsiTheme="majorHAnsi" w:cs="Times New Roman"/>
          <w:sz w:val="24"/>
          <w:szCs w:val="24"/>
          <w:lang w:eastAsia="en-GB"/>
        </w:rPr>
        <w:t xml:space="preserve"> (cf. </w:t>
      </w:r>
      <w:hyperlink r:id="rId8" w:history="1">
        <w:proofErr w:type="spellStart"/>
        <w:r w:rsidR="008843DD" w:rsidRPr="008843DD">
          <w:rPr>
            <w:rStyle w:val="Hyperlink"/>
            <w:rFonts w:asciiTheme="majorHAnsi" w:eastAsia="Times New Roman" w:hAnsiTheme="majorHAnsi" w:cs="Times New Roman"/>
            <w:color w:val="auto"/>
            <w:sz w:val="24"/>
            <w:szCs w:val="24"/>
            <w:u w:val="none"/>
            <w:lang w:eastAsia="en-GB"/>
          </w:rPr>
          <w:t>Matasović</w:t>
        </w:r>
        <w:proofErr w:type="spellEnd"/>
      </w:hyperlink>
      <w:r w:rsidR="008843DD" w:rsidRPr="008843DD">
        <w:rPr>
          <w:rFonts w:asciiTheme="majorHAnsi" w:eastAsia="Times New Roman" w:hAnsiTheme="majorHAnsi" w:cs="Times New Roman"/>
          <w:sz w:val="24"/>
          <w:szCs w:val="24"/>
          <w:lang w:eastAsia="en-GB"/>
        </w:rPr>
        <w:t xml:space="preserve"> and </w:t>
      </w:r>
      <w:hyperlink r:id="rId9" w:history="1">
        <w:proofErr w:type="spellStart"/>
        <w:r w:rsidR="008843DD" w:rsidRPr="008843DD">
          <w:rPr>
            <w:rStyle w:val="Hyperlink"/>
            <w:rFonts w:asciiTheme="majorHAnsi" w:eastAsia="Times New Roman" w:hAnsiTheme="majorHAnsi" w:cs="Times New Roman"/>
            <w:color w:val="auto"/>
            <w:sz w:val="24"/>
            <w:szCs w:val="24"/>
            <w:u w:val="none"/>
            <w:lang w:eastAsia="en-GB"/>
          </w:rPr>
          <w:t>Lubotsky</w:t>
        </w:r>
        <w:proofErr w:type="spellEnd"/>
      </w:hyperlink>
      <w:r w:rsidR="008843DD" w:rsidRPr="008843DD">
        <w:rPr>
          <w:rFonts w:asciiTheme="majorHAnsi" w:eastAsia="Times New Roman" w:hAnsiTheme="majorHAnsi" w:cs="Times New Roman"/>
          <w:sz w:val="24"/>
          <w:szCs w:val="24"/>
          <w:lang w:eastAsia="en-GB"/>
        </w:rPr>
        <w:t xml:space="preserve"> 2008: </w:t>
      </w:r>
      <w:proofErr w:type="spellStart"/>
      <w:r w:rsidR="008843DD">
        <w:rPr>
          <w:rFonts w:asciiTheme="majorHAnsi" w:eastAsia="Times New Roman" w:hAnsiTheme="majorHAnsi" w:cs="Times New Roman"/>
          <w:i/>
          <w:sz w:val="24"/>
          <w:szCs w:val="24"/>
          <w:lang w:eastAsia="en-GB"/>
        </w:rPr>
        <w:t>s.v</w:t>
      </w:r>
      <w:proofErr w:type="spellEnd"/>
      <w:r w:rsidR="008843DD" w:rsidRPr="008843DD">
        <w:rPr>
          <w:rFonts w:asciiTheme="majorHAnsi" w:eastAsia="Times New Roman" w:hAnsiTheme="majorHAnsi" w:cs="Times New Roman"/>
          <w:i/>
          <w:sz w:val="24"/>
          <w:szCs w:val="24"/>
          <w:lang w:eastAsia="en-GB"/>
        </w:rPr>
        <w:t>.</w:t>
      </w:r>
      <w:r w:rsidR="008843DD" w:rsidRPr="008843DD">
        <w:rPr>
          <w:rFonts w:asciiTheme="majorHAnsi" w:eastAsia="Times New Roman" w:hAnsiTheme="majorHAnsi" w:cs="Times New Roman"/>
          <w:sz w:val="24"/>
          <w:szCs w:val="24"/>
          <w:lang w:eastAsia="en-GB"/>
        </w:rPr>
        <w:t>)</w:t>
      </w:r>
      <w:r w:rsidR="002F60BD">
        <w:rPr>
          <w:rFonts w:asciiTheme="majorHAnsi" w:eastAsia="Times New Roman" w:hAnsiTheme="majorHAnsi" w:cs="Times New Roman"/>
          <w:sz w:val="24"/>
          <w:szCs w:val="24"/>
          <w:lang w:eastAsia="en-GB"/>
        </w:rPr>
        <w:t>; and that the second</w:t>
      </w:r>
      <w:r w:rsidR="002936A9" w:rsidRPr="008843DD">
        <w:rPr>
          <w:rFonts w:asciiTheme="majorHAnsi" w:eastAsia="Times New Roman" w:hAnsiTheme="majorHAnsi" w:cs="Times New Roman"/>
          <w:sz w:val="24"/>
          <w:szCs w:val="24"/>
          <w:lang w:eastAsia="en-GB"/>
        </w:rPr>
        <w:t xml:space="preserve"> may also be seen in the place-name </w:t>
      </w:r>
      <w:proofErr w:type="spellStart"/>
      <w:r w:rsidR="002936A9" w:rsidRPr="008843DD">
        <w:rPr>
          <w:rFonts w:asciiTheme="majorHAnsi" w:eastAsia="Times New Roman" w:hAnsiTheme="majorHAnsi" w:cs="Times New Roman"/>
          <w:i/>
          <w:sz w:val="24"/>
          <w:szCs w:val="24"/>
          <w:lang w:eastAsia="en-GB"/>
        </w:rPr>
        <w:t>Vinovia</w:t>
      </w:r>
      <w:proofErr w:type="spellEnd"/>
      <w:r w:rsidR="002936A9" w:rsidRPr="008843DD">
        <w:rPr>
          <w:rFonts w:asciiTheme="majorHAnsi" w:eastAsia="Times New Roman" w:hAnsiTheme="majorHAnsi" w:cs="Times New Roman"/>
          <w:sz w:val="24"/>
          <w:szCs w:val="24"/>
          <w:lang w:eastAsia="en-GB"/>
        </w:rPr>
        <w:t xml:space="preserve">, the fort at </w:t>
      </w:r>
      <w:proofErr w:type="spellStart"/>
      <w:r w:rsidR="002936A9" w:rsidRPr="008843DD">
        <w:rPr>
          <w:rFonts w:asciiTheme="majorHAnsi" w:eastAsia="Times New Roman" w:hAnsiTheme="majorHAnsi" w:cs="Times New Roman"/>
          <w:sz w:val="24"/>
          <w:szCs w:val="24"/>
          <w:lang w:eastAsia="en-GB"/>
        </w:rPr>
        <w:t>Binchester</w:t>
      </w:r>
      <w:proofErr w:type="spellEnd"/>
      <w:r w:rsidR="002936A9" w:rsidRPr="008843DD">
        <w:rPr>
          <w:rFonts w:asciiTheme="majorHAnsi" w:eastAsia="Times New Roman" w:hAnsiTheme="majorHAnsi" w:cs="Times New Roman"/>
          <w:sz w:val="24"/>
          <w:szCs w:val="24"/>
          <w:lang w:eastAsia="en-GB"/>
        </w:rPr>
        <w:t xml:space="preserve">, County </w:t>
      </w:r>
      <w:r w:rsidR="002936A9" w:rsidRPr="00E36364">
        <w:rPr>
          <w:rFonts w:asciiTheme="majorHAnsi" w:eastAsia="Times New Roman" w:hAnsiTheme="majorHAnsi" w:cs="Times New Roman"/>
          <w:sz w:val="24"/>
          <w:szCs w:val="24"/>
          <w:lang w:eastAsia="en-GB"/>
        </w:rPr>
        <w:t xml:space="preserve">Durham, but concludes that both it and </w:t>
      </w:r>
      <w:proofErr w:type="spellStart"/>
      <w:r w:rsidR="002936A9" w:rsidRPr="00E36364">
        <w:rPr>
          <w:rFonts w:asciiTheme="majorHAnsi" w:eastAsia="Times New Roman" w:hAnsiTheme="majorHAnsi" w:cs="Times New Roman"/>
          <w:i/>
          <w:sz w:val="24"/>
          <w:szCs w:val="24"/>
          <w:lang w:eastAsia="en-GB"/>
        </w:rPr>
        <w:t>Vinovia</w:t>
      </w:r>
      <w:proofErr w:type="spellEnd"/>
      <w:r w:rsidR="002936A9" w:rsidRPr="00E36364">
        <w:rPr>
          <w:rFonts w:asciiTheme="majorHAnsi" w:eastAsia="Times New Roman" w:hAnsiTheme="majorHAnsi" w:cs="Times New Roman"/>
          <w:sz w:val="24"/>
          <w:szCs w:val="24"/>
          <w:lang w:eastAsia="en-GB"/>
        </w:rPr>
        <w:t xml:space="preserve"> (1970: 81) are etymologically obscure. Rivet and Smith (1979: 504) concur that </w:t>
      </w:r>
      <w:proofErr w:type="spellStart"/>
      <w:r w:rsidR="002936A9" w:rsidRPr="00E36364">
        <w:rPr>
          <w:rFonts w:asciiTheme="majorHAnsi" w:eastAsia="Times New Roman" w:hAnsiTheme="majorHAnsi" w:cs="Times New Roman"/>
          <w:i/>
          <w:sz w:val="24"/>
          <w:szCs w:val="24"/>
          <w:lang w:eastAsia="en-GB"/>
        </w:rPr>
        <w:t>Vinovia</w:t>
      </w:r>
      <w:proofErr w:type="spellEnd"/>
      <w:r w:rsidR="002936A9" w:rsidRPr="00E36364">
        <w:rPr>
          <w:rFonts w:asciiTheme="majorHAnsi" w:eastAsia="Times New Roman" w:hAnsiTheme="majorHAnsi" w:cs="Times New Roman"/>
          <w:sz w:val="24"/>
          <w:szCs w:val="24"/>
          <w:lang w:eastAsia="en-GB"/>
        </w:rPr>
        <w:t xml:space="preserve"> is obscure. They also adduce </w:t>
      </w:r>
      <w:r w:rsidR="002936A9" w:rsidRPr="00E36364">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Cla</w:t>
      </w:r>
      <w:proofErr w:type="spellEnd"/>
      <w:proofErr w:type="gramStart"/>
      <w:r w:rsidR="002936A9" w:rsidRPr="00E36364">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vinium</w:t>
      </w:r>
      <w:proofErr w:type="spellEnd"/>
      <w:proofErr w:type="gramEnd"/>
      <w:r w:rsidR="002936A9" w:rsidRPr="00E36364">
        <w:rPr>
          <w:rFonts w:asciiTheme="majorHAnsi" w:eastAsia="Times New Roman" w:hAnsiTheme="majorHAnsi" w:cs="Times New Roman"/>
          <w:sz w:val="24"/>
          <w:szCs w:val="24"/>
          <w:lang w:eastAsia="en-GB"/>
        </w:rPr>
        <w:t xml:space="preserve"> from the Ravenna Cosmography, which they themselves argue is probably a garble of </w:t>
      </w:r>
      <w:proofErr w:type="spellStart"/>
      <w:r w:rsidR="002936A9" w:rsidRPr="00E36364">
        <w:rPr>
          <w:rFonts w:asciiTheme="majorHAnsi" w:eastAsia="Times New Roman" w:hAnsiTheme="majorHAnsi" w:cs="Times New Roman"/>
          <w:i/>
          <w:sz w:val="24"/>
          <w:szCs w:val="24"/>
          <w:lang w:eastAsia="en-GB"/>
        </w:rPr>
        <w:t>Glevum</w:t>
      </w:r>
      <w:proofErr w:type="spellEnd"/>
      <w:r w:rsidR="002936A9" w:rsidRPr="00E36364">
        <w:rPr>
          <w:rFonts w:asciiTheme="majorHAnsi" w:eastAsia="Times New Roman" w:hAnsiTheme="majorHAnsi" w:cs="Times New Roman"/>
          <w:sz w:val="24"/>
          <w:szCs w:val="24"/>
          <w:lang w:eastAsia="en-GB"/>
        </w:rPr>
        <w:t xml:space="preserve"> Gloucester (1979: 309); accordingly this will be ignored here. There is therefore no accepted view of what </w:t>
      </w:r>
      <w:r w:rsidR="00E64C83" w:rsidRPr="00E36364">
        <w:rPr>
          <w:rFonts w:asciiTheme="majorHAnsi" w:eastAsia="Times New Roman" w:hAnsiTheme="majorHAnsi" w:cs="Times New Roman"/>
          <w:sz w:val="24"/>
          <w:szCs w:val="24"/>
          <w:lang w:eastAsia="en-GB"/>
        </w:rPr>
        <w:t xml:space="preserve">the British form </w:t>
      </w:r>
      <w:r w:rsidR="00E64C83" w:rsidRPr="00E36364">
        <w:rPr>
          <w:rFonts w:asciiTheme="majorHAnsi" w:eastAsia="Times New Roman" w:hAnsiTheme="majorHAnsi" w:cs="Times New Roman"/>
          <w:sz w:val="24"/>
          <w:szCs w:val="24"/>
          <w:lang w:eastAsia="en-GB"/>
        </w:rPr>
        <w:lastRenderedPageBreak/>
        <w:t xml:space="preserve">responsible for </w:t>
      </w:r>
      <w:r w:rsidR="002936A9" w:rsidRPr="00E36364">
        <w:rPr>
          <w:rFonts w:asciiTheme="majorHAnsi" w:eastAsia="Times New Roman" w:hAnsiTheme="majorHAnsi" w:cs="Times New Roman"/>
          <w:i/>
          <w:sz w:val="24"/>
          <w:szCs w:val="24"/>
          <w:lang w:eastAsia="en-GB"/>
        </w:rPr>
        <w:t>*-</w:t>
      </w:r>
      <w:proofErr w:type="gramStart"/>
      <w:r w:rsidR="002936A9" w:rsidRPr="00E36364">
        <w:rPr>
          <w:rFonts w:asciiTheme="majorHAnsi" w:eastAsia="Times New Roman" w:hAnsiTheme="majorHAnsi" w:cs="Times New Roman"/>
          <w:i/>
          <w:sz w:val="24"/>
          <w:szCs w:val="24"/>
          <w:lang w:eastAsia="en-GB"/>
        </w:rPr>
        <w:t>vin(</w:t>
      </w:r>
      <w:proofErr w:type="spellStart"/>
      <w:proofErr w:type="gramEnd"/>
      <w:r w:rsidR="002936A9" w:rsidRPr="00E36364">
        <w:rPr>
          <w:rFonts w:asciiTheme="majorHAnsi" w:eastAsia="Times New Roman" w:hAnsiTheme="majorHAnsi" w:cs="Times New Roman"/>
          <w:i/>
          <w:sz w:val="24"/>
          <w:szCs w:val="24"/>
          <w:lang w:eastAsia="en-GB"/>
        </w:rPr>
        <w:t>i</w:t>
      </w:r>
      <w:proofErr w:type="spellEnd"/>
      <w:r w:rsidR="002936A9" w:rsidRPr="00E36364">
        <w:rPr>
          <w:rFonts w:asciiTheme="majorHAnsi" w:eastAsia="Times New Roman" w:hAnsiTheme="majorHAnsi" w:cs="Times New Roman"/>
          <w:i/>
          <w:sz w:val="24"/>
          <w:szCs w:val="24"/>
          <w:lang w:eastAsia="en-GB"/>
        </w:rPr>
        <w:t>)-</w:t>
      </w:r>
      <w:r w:rsidR="00E64C83" w:rsidRPr="00E36364">
        <w:rPr>
          <w:rFonts w:asciiTheme="majorHAnsi" w:eastAsia="Times New Roman" w:hAnsiTheme="majorHAnsi" w:cs="Times New Roman"/>
          <w:sz w:val="24"/>
          <w:szCs w:val="24"/>
          <w:lang w:eastAsia="en-GB"/>
        </w:rPr>
        <w:t xml:space="preserve"> might have meant. In fact, t</w:t>
      </w:r>
      <w:r w:rsidR="002936A9" w:rsidRPr="00E36364">
        <w:rPr>
          <w:rFonts w:asciiTheme="majorHAnsi" w:eastAsia="Times New Roman" w:hAnsiTheme="majorHAnsi" w:cs="Times New Roman"/>
          <w:sz w:val="24"/>
          <w:szCs w:val="24"/>
          <w:lang w:eastAsia="en-GB"/>
        </w:rPr>
        <w:t xml:space="preserve">here is no certainty that it is British, though a similar element appears in the tribal name </w:t>
      </w:r>
      <w:proofErr w:type="spellStart"/>
      <w:r w:rsidR="002936A9" w:rsidRPr="00E36364">
        <w:rPr>
          <w:rFonts w:asciiTheme="majorHAnsi" w:eastAsia="Times New Roman" w:hAnsiTheme="majorHAnsi" w:cs="Times New Roman"/>
          <w:i/>
          <w:sz w:val="24"/>
          <w:szCs w:val="24"/>
          <w:lang w:eastAsia="en-GB"/>
        </w:rPr>
        <w:t>Venicones</w:t>
      </w:r>
      <w:proofErr w:type="spellEnd"/>
      <w:r w:rsidR="002936A9" w:rsidRPr="00E36364">
        <w:rPr>
          <w:rFonts w:asciiTheme="majorHAnsi" w:eastAsia="Times New Roman" w:hAnsiTheme="majorHAnsi" w:cs="Times New Roman"/>
          <w:sz w:val="24"/>
          <w:szCs w:val="24"/>
          <w:lang w:eastAsia="en-GB"/>
        </w:rPr>
        <w:t xml:space="preserve"> (with </w:t>
      </w:r>
      <w:proofErr w:type="spellStart"/>
      <w:r w:rsidR="002936A9" w:rsidRPr="00E36364">
        <w:rPr>
          <w:rFonts w:asciiTheme="majorHAnsi" w:eastAsia="Times New Roman" w:hAnsiTheme="majorHAnsi" w:cs="Times New Roman"/>
          <w:sz w:val="24"/>
          <w:szCs w:val="24"/>
          <w:lang w:eastAsia="en-GB"/>
        </w:rPr>
        <w:t>Gaulish</w:t>
      </w:r>
      <w:proofErr w:type="spellEnd"/>
      <w:r w:rsidR="002936A9" w:rsidRPr="00E36364">
        <w:rPr>
          <w:rFonts w:asciiTheme="majorHAnsi" w:eastAsia="Times New Roman" w:hAnsiTheme="majorHAnsi" w:cs="Times New Roman"/>
          <w:sz w:val="24"/>
          <w:szCs w:val="24"/>
          <w:lang w:eastAsia="en-GB"/>
        </w:rPr>
        <w:t xml:space="preserve"> analogues), the place-name </w:t>
      </w:r>
      <w:proofErr w:type="spellStart"/>
      <w:r w:rsidR="002936A9" w:rsidRPr="00E36364">
        <w:rPr>
          <w:rFonts w:asciiTheme="majorHAnsi" w:eastAsia="Times New Roman" w:hAnsiTheme="majorHAnsi" w:cs="Times New Roman"/>
          <w:i/>
          <w:sz w:val="24"/>
          <w:szCs w:val="24"/>
          <w:lang w:eastAsia="en-GB"/>
        </w:rPr>
        <w:t>Venonis</w:t>
      </w:r>
      <w:proofErr w:type="spellEnd"/>
      <w:r w:rsidR="002936A9" w:rsidRPr="00E36364">
        <w:rPr>
          <w:rFonts w:asciiTheme="majorHAnsi" w:eastAsia="Times New Roman" w:hAnsiTheme="majorHAnsi" w:cs="Times New Roman"/>
          <w:sz w:val="24"/>
          <w:szCs w:val="24"/>
          <w:lang w:eastAsia="en-GB"/>
        </w:rPr>
        <w:t xml:space="preserve">, and the later </w:t>
      </w:r>
      <w:proofErr w:type="spellStart"/>
      <w:r w:rsidR="002936A9" w:rsidRPr="00E36364">
        <w:rPr>
          <w:rFonts w:asciiTheme="majorHAnsi" w:eastAsia="Times New Roman" w:hAnsiTheme="majorHAnsi" w:cs="Times New Roman"/>
          <w:i/>
          <w:sz w:val="24"/>
          <w:szCs w:val="24"/>
          <w:lang w:eastAsia="en-GB"/>
        </w:rPr>
        <w:t>Venedotia</w:t>
      </w:r>
      <w:proofErr w:type="spellEnd"/>
      <w:r w:rsidR="002936A9" w:rsidRPr="00E36364">
        <w:rPr>
          <w:rFonts w:asciiTheme="majorHAnsi" w:eastAsia="Times New Roman" w:hAnsiTheme="majorHAnsi" w:cs="Times New Roman"/>
          <w:sz w:val="24"/>
          <w:szCs w:val="24"/>
          <w:lang w:eastAsia="en-GB"/>
        </w:rPr>
        <w:t xml:space="preserve">, i.e. </w:t>
      </w:r>
      <w:r w:rsidR="002936A9" w:rsidRPr="00D73F19">
        <w:rPr>
          <w:rFonts w:asciiTheme="majorHAnsi" w:eastAsia="Times New Roman" w:hAnsiTheme="majorHAnsi" w:cs="Times New Roman"/>
          <w:sz w:val="24"/>
          <w:szCs w:val="24"/>
          <w:lang w:eastAsia="en-GB"/>
        </w:rPr>
        <w:t>Gwynedd</w:t>
      </w:r>
      <w:r w:rsidR="002936A9" w:rsidRPr="00E36364">
        <w:rPr>
          <w:rFonts w:asciiTheme="majorHAnsi" w:eastAsia="Times New Roman" w:hAnsiTheme="majorHAnsi" w:cs="Times New Roman"/>
          <w:sz w:val="24"/>
          <w:szCs w:val="24"/>
          <w:lang w:eastAsia="en-GB"/>
        </w:rPr>
        <w:t xml:space="preserve"> (1979: 490-492). </w:t>
      </w:r>
      <w:r w:rsidR="002C16D1">
        <w:rPr>
          <w:rFonts w:asciiTheme="majorHAnsi" w:eastAsia="Times New Roman" w:hAnsiTheme="majorHAnsi" w:cs="Times New Roman"/>
          <w:sz w:val="24"/>
          <w:szCs w:val="24"/>
          <w:lang w:eastAsia="en-GB"/>
        </w:rPr>
        <w:t xml:space="preserve"> T</w:t>
      </w:r>
      <w:r w:rsidR="002936A9" w:rsidRPr="00E36364">
        <w:rPr>
          <w:rFonts w:asciiTheme="majorHAnsi" w:eastAsia="Times New Roman" w:hAnsiTheme="majorHAnsi" w:cs="Times New Roman"/>
          <w:sz w:val="24"/>
          <w:szCs w:val="24"/>
          <w:lang w:eastAsia="en-GB"/>
        </w:rPr>
        <w:t>here is no compelling reason to associate this *</w:t>
      </w:r>
      <w:proofErr w:type="spellStart"/>
      <w:r w:rsidR="002936A9" w:rsidRPr="00E36364">
        <w:rPr>
          <w:rFonts w:asciiTheme="majorHAnsi" w:eastAsia="Times New Roman" w:hAnsiTheme="majorHAnsi" w:cs="Times New Roman"/>
          <w:i/>
          <w:sz w:val="24"/>
          <w:szCs w:val="24"/>
          <w:lang w:eastAsia="en-GB"/>
        </w:rPr>
        <w:t>ven</w:t>
      </w:r>
      <w:proofErr w:type="spellEnd"/>
      <w:r w:rsidR="002936A9" w:rsidRPr="00E36364">
        <w:rPr>
          <w:rFonts w:asciiTheme="majorHAnsi" w:eastAsia="Times New Roman" w:hAnsiTheme="majorHAnsi" w:cs="Times New Roman"/>
          <w:sz w:val="24"/>
          <w:szCs w:val="24"/>
          <w:lang w:eastAsia="en-GB"/>
        </w:rPr>
        <w:t>- with our *</w:t>
      </w:r>
      <w:r w:rsidR="002936A9" w:rsidRPr="00E36364">
        <w:rPr>
          <w:rFonts w:asciiTheme="majorHAnsi" w:eastAsia="Times New Roman" w:hAnsiTheme="majorHAnsi" w:cs="Times New Roman"/>
          <w:i/>
          <w:sz w:val="24"/>
          <w:szCs w:val="24"/>
          <w:lang w:eastAsia="en-GB"/>
        </w:rPr>
        <w:t>vin</w:t>
      </w:r>
      <w:r w:rsidR="002936A9" w:rsidRPr="00E36364">
        <w:rPr>
          <w:rFonts w:asciiTheme="majorHAnsi" w:eastAsia="Times New Roman" w:hAnsiTheme="majorHAnsi" w:cs="Times New Roman"/>
          <w:sz w:val="24"/>
          <w:szCs w:val="24"/>
          <w:lang w:eastAsia="en-GB"/>
        </w:rPr>
        <w:t>-, because it seems never to occur as a second element</w:t>
      </w:r>
      <w:r w:rsidR="002F60BD">
        <w:rPr>
          <w:rFonts w:asciiTheme="majorHAnsi" w:eastAsia="Times New Roman" w:hAnsiTheme="majorHAnsi" w:cs="Times New Roman"/>
          <w:sz w:val="24"/>
          <w:szCs w:val="24"/>
          <w:lang w:eastAsia="en-GB"/>
        </w:rPr>
        <w:t>.</w:t>
      </w:r>
    </w:p>
    <w:p w:rsidR="006F2DA2" w:rsidRPr="00E36364" w:rsidRDefault="006F2DA2" w:rsidP="002936A9">
      <w:pPr>
        <w:spacing w:after="0"/>
        <w:rPr>
          <w:rFonts w:asciiTheme="majorHAnsi" w:eastAsia="Times New Roman" w:hAnsiTheme="majorHAnsi" w:cs="Times New Roman"/>
          <w:sz w:val="24"/>
          <w:szCs w:val="24"/>
          <w:lang w:eastAsia="en-GB"/>
        </w:rPr>
      </w:pPr>
    </w:p>
    <w:p w:rsidR="006F2DA2" w:rsidRPr="00E36364" w:rsidRDefault="006F2DA2"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The only other conjecturally Celtic </w:t>
      </w:r>
      <w:r w:rsidR="003D17CE">
        <w:rPr>
          <w:rFonts w:asciiTheme="majorHAnsi" w:eastAsia="Times New Roman" w:hAnsiTheme="majorHAnsi" w:cs="Times New Roman"/>
          <w:sz w:val="24"/>
          <w:szCs w:val="24"/>
          <w:lang w:eastAsia="en-GB"/>
        </w:rPr>
        <w:t>place-</w:t>
      </w:r>
      <w:r w:rsidRPr="00E36364">
        <w:rPr>
          <w:rFonts w:asciiTheme="majorHAnsi" w:eastAsia="Times New Roman" w:hAnsiTheme="majorHAnsi" w:cs="Times New Roman"/>
          <w:sz w:val="24"/>
          <w:szCs w:val="24"/>
          <w:lang w:eastAsia="en-GB"/>
        </w:rPr>
        <w:t xml:space="preserve">name that resembles the first element structurally is </w:t>
      </w:r>
      <w:proofErr w:type="spellStart"/>
      <w:r w:rsidRPr="00E36364">
        <w:rPr>
          <w:rFonts w:asciiTheme="majorHAnsi" w:eastAsia="Times New Roman" w:hAnsiTheme="majorHAnsi" w:cs="Times New Roman"/>
          <w:i/>
          <w:sz w:val="24"/>
          <w:szCs w:val="24"/>
          <w:lang w:eastAsia="en-GB"/>
        </w:rPr>
        <w:t>Magia</w:t>
      </w:r>
      <w:proofErr w:type="spellEnd"/>
      <w:r w:rsidRPr="00E36364">
        <w:rPr>
          <w:rFonts w:asciiTheme="majorHAnsi" w:eastAsia="Times New Roman" w:hAnsiTheme="majorHAnsi" w:cs="Times New Roman"/>
          <w:sz w:val="24"/>
          <w:szCs w:val="24"/>
          <w:lang w:eastAsia="en-GB"/>
        </w:rPr>
        <w:t xml:space="preserve"> in the Tabula Peutingeriana, possibly denoting </w:t>
      </w:r>
      <w:proofErr w:type="spellStart"/>
      <w:r w:rsidRPr="00E36364">
        <w:rPr>
          <w:rFonts w:asciiTheme="majorHAnsi" w:eastAsia="Times New Roman" w:hAnsiTheme="majorHAnsi" w:cs="Times New Roman"/>
          <w:sz w:val="24"/>
          <w:szCs w:val="24"/>
          <w:lang w:eastAsia="en-GB"/>
        </w:rPr>
        <w:t>Maienfeld</w:t>
      </w:r>
      <w:proofErr w:type="spellEnd"/>
      <w:r w:rsidRPr="00E36364">
        <w:rPr>
          <w:rFonts w:asciiTheme="majorHAnsi" w:eastAsia="Times New Roman" w:hAnsiTheme="majorHAnsi" w:cs="Times New Roman"/>
          <w:sz w:val="24"/>
          <w:szCs w:val="24"/>
          <w:lang w:eastAsia="en-GB"/>
        </w:rPr>
        <w:t xml:space="preserve"> in </w:t>
      </w:r>
      <w:r w:rsidR="006C5EC7" w:rsidRPr="00E36364">
        <w:rPr>
          <w:rFonts w:asciiTheme="majorHAnsi" w:eastAsia="Times New Roman" w:hAnsiTheme="majorHAnsi" w:cs="Times New Roman"/>
          <w:sz w:val="24"/>
          <w:szCs w:val="24"/>
          <w:lang w:eastAsia="en-GB"/>
        </w:rPr>
        <w:t xml:space="preserve">Graubünden, </w:t>
      </w:r>
      <w:r w:rsidRPr="00E36364">
        <w:rPr>
          <w:rFonts w:asciiTheme="majorHAnsi" w:eastAsia="Times New Roman" w:hAnsiTheme="majorHAnsi" w:cs="Times New Roman"/>
          <w:sz w:val="24"/>
          <w:szCs w:val="24"/>
          <w:lang w:eastAsia="en-GB"/>
        </w:rPr>
        <w:t>Switzerland (</w:t>
      </w:r>
      <w:proofErr w:type="spellStart"/>
      <w:r w:rsidRPr="00E36364">
        <w:rPr>
          <w:rFonts w:asciiTheme="majorHAnsi" w:eastAsia="Times New Roman" w:hAnsiTheme="majorHAnsi" w:cs="Times New Roman"/>
          <w:sz w:val="24"/>
          <w:szCs w:val="24"/>
          <w:lang w:eastAsia="en-GB"/>
        </w:rPr>
        <w:t>Falileyev</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sz w:val="24"/>
          <w:szCs w:val="24"/>
          <w:lang w:eastAsia="en-GB"/>
        </w:rPr>
        <w:t>Gohil</w:t>
      </w:r>
      <w:proofErr w:type="spellEnd"/>
      <w:r w:rsidRPr="00E36364">
        <w:rPr>
          <w:rFonts w:asciiTheme="majorHAnsi" w:eastAsia="Times New Roman" w:hAnsiTheme="majorHAnsi" w:cs="Times New Roman"/>
          <w:sz w:val="24"/>
          <w:szCs w:val="24"/>
          <w:lang w:eastAsia="en-GB"/>
        </w:rPr>
        <w:t xml:space="preserve"> and Ward 2010: 155). If this is Celtic, the first element may be *</w:t>
      </w:r>
      <w:proofErr w:type="spellStart"/>
      <w:r w:rsidRPr="00E36364">
        <w:rPr>
          <w:rFonts w:asciiTheme="majorHAnsi" w:eastAsia="Times New Roman" w:hAnsiTheme="majorHAnsi" w:cs="Times New Roman"/>
          <w:i/>
          <w:sz w:val="24"/>
          <w:szCs w:val="24"/>
          <w:lang w:eastAsia="en-GB"/>
        </w:rPr>
        <w:t>magos</w:t>
      </w:r>
      <w:proofErr w:type="spellEnd"/>
      <w:r w:rsidRPr="00E36364">
        <w:rPr>
          <w:rFonts w:asciiTheme="majorHAnsi" w:eastAsia="Times New Roman" w:hAnsiTheme="majorHAnsi" w:cs="Times New Roman"/>
          <w:sz w:val="24"/>
          <w:szCs w:val="24"/>
          <w:lang w:eastAsia="en-GB"/>
        </w:rPr>
        <w:t xml:space="preserve"> ‘plain’. However, given that </w:t>
      </w:r>
      <w:proofErr w:type="spellStart"/>
      <w:r w:rsidRPr="00E36364">
        <w:rPr>
          <w:rFonts w:asciiTheme="majorHAnsi" w:eastAsia="Times New Roman" w:hAnsiTheme="majorHAnsi" w:cs="Times New Roman"/>
          <w:i/>
          <w:sz w:val="24"/>
          <w:szCs w:val="24"/>
          <w:lang w:eastAsia="en-GB"/>
        </w:rPr>
        <w:t>Magia</w:t>
      </w:r>
      <w:proofErr w:type="spellEnd"/>
      <w:r w:rsidRPr="00E36364">
        <w:rPr>
          <w:rFonts w:asciiTheme="majorHAnsi" w:eastAsia="Times New Roman" w:hAnsiTheme="majorHAnsi" w:cs="Times New Roman"/>
          <w:sz w:val="24"/>
          <w:szCs w:val="24"/>
          <w:lang w:eastAsia="en-GB"/>
        </w:rPr>
        <w:t xml:space="preserve"> is a place-name, presumably with a place-name forming suffix</w:t>
      </w:r>
      <w:r w:rsidR="006C5EC7" w:rsidRPr="00E36364">
        <w:rPr>
          <w:rFonts w:asciiTheme="majorHAnsi" w:eastAsia="Times New Roman" w:hAnsiTheme="majorHAnsi" w:cs="Times New Roman"/>
          <w:sz w:val="24"/>
          <w:szCs w:val="24"/>
          <w:lang w:eastAsia="en-GB"/>
        </w:rPr>
        <w:t xml:space="preserve"> </w:t>
      </w:r>
      <w:r w:rsidR="006C5EC7" w:rsidRPr="00E36364">
        <w:rPr>
          <w:rFonts w:asciiTheme="majorHAnsi" w:eastAsia="Times New Roman" w:hAnsiTheme="majorHAnsi" w:cs="Times New Roman"/>
          <w:i/>
          <w:sz w:val="24"/>
          <w:szCs w:val="24"/>
          <w:lang w:eastAsia="en-GB"/>
        </w:rPr>
        <w:t>-</w:t>
      </w:r>
      <w:proofErr w:type="spellStart"/>
      <w:proofErr w:type="gramStart"/>
      <w:r w:rsidR="006C5EC7" w:rsidRPr="00E36364">
        <w:rPr>
          <w:rFonts w:asciiTheme="majorHAnsi" w:eastAsia="Times New Roman" w:hAnsiTheme="majorHAnsi" w:cs="Times New Roman"/>
          <w:i/>
          <w:sz w:val="24"/>
          <w:szCs w:val="24"/>
          <w:lang w:eastAsia="en-GB"/>
        </w:rPr>
        <w:t>ia</w:t>
      </w:r>
      <w:proofErr w:type="spellEnd"/>
      <w:proofErr w:type="gramEnd"/>
      <w:r w:rsidRPr="00E36364">
        <w:rPr>
          <w:rFonts w:asciiTheme="majorHAnsi" w:eastAsia="Times New Roman" w:hAnsiTheme="majorHAnsi" w:cs="Times New Roman"/>
          <w:sz w:val="24"/>
          <w:szCs w:val="24"/>
          <w:lang w:eastAsia="en-GB"/>
        </w:rPr>
        <w:t>, it seems unlikely that it can, in this form, be a candidate for the first element of another place-name</w:t>
      </w:r>
      <w:r w:rsidR="00F00D33" w:rsidRPr="00E36364">
        <w:rPr>
          <w:rFonts w:asciiTheme="majorHAnsi" w:eastAsia="Times New Roman" w:hAnsiTheme="majorHAnsi" w:cs="Times New Roman"/>
          <w:sz w:val="24"/>
          <w:szCs w:val="24"/>
          <w:lang w:eastAsia="en-GB"/>
        </w:rPr>
        <w:t>, especially if the second is obscure</w:t>
      </w:r>
      <w:r w:rsidRPr="00E36364">
        <w:rPr>
          <w:rFonts w:asciiTheme="majorHAnsi" w:eastAsia="Times New Roman" w:hAnsiTheme="majorHAnsi" w:cs="Times New Roman"/>
          <w:sz w:val="24"/>
          <w:szCs w:val="24"/>
          <w:lang w:eastAsia="en-GB"/>
        </w:rPr>
        <w:t>.</w:t>
      </w:r>
      <w:r w:rsidR="009D22BE">
        <w:rPr>
          <w:rFonts w:asciiTheme="majorHAnsi" w:eastAsia="Times New Roman" w:hAnsiTheme="majorHAnsi" w:cs="Times New Roman"/>
          <w:sz w:val="24"/>
          <w:szCs w:val="24"/>
          <w:lang w:eastAsia="en-GB"/>
        </w:rPr>
        <w:t xml:space="preserve"> There was also </w:t>
      </w:r>
      <w:proofErr w:type="spellStart"/>
      <w:r w:rsidR="009D22BE" w:rsidRPr="009D22BE">
        <w:rPr>
          <w:rFonts w:asciiTheme="majorHAnsi" w:eastAsia="Times New Roman" w:hAnsiTheme="majorHAnsi" w:cs="Times New Roman"/>
          <w:i/>
          <w:sz w:val="24"/>
          <w:szCs w:val="24"/>
          <w:lang w:eastAsia="en-GB"/>
        </w:rPr>
        <w:t>Magia</w:t>
      </w:r>
      <w:proofErr w:type="spellEnd"/>
      <w:r w:rsidR="009D22BE" w:rsidRPr="009D22BE">
        <w:rPr>
          <w:rFonts w:asciiTheme="majorHAnsi" w:eastAsia="Times New Roman" w:hAnsiTheme="majorHAnsi" w:cs="Times New Roman"/>
          <w:i/>
          <w:sz w:val="24"/>
          <w:szCs w:val="24"/>
          <w:lang w:eastAsia="en-GB"/>
        </w:rPr>
        <w:t xml:space="preserve"> Vicus</w:t>
      </w:r>
      <w:r w:rsidR="009D22BE">
        <w:rPr>
          <w:rFonts w:asciiTheme="majorHAnsi" w:eastAsia="Times New Roman" w:hAnsiTheme="majorHAnsi" w:cs="Times New Roman"/>
          <w:sz w:val="24"/>
          <w:szCs w:val="24"/>
          <w:lang w:eastAsia="en-GB"/>
        </w:rPr>
        <w:t>, an unlocated place in Asia Minor, whose name is judged unlikely to be Celtic by Sims-Williams (2006: 293).</w:t>
      </w:r>
      <w:r w:rsidR="00E437BC">
        <w:rPr>
          <w:rStyle w:val="FootnoteReference"/>
          <w:rFonts w:asciiTheme="majorHAnsi" w:eastAsia="Times New Roman" w:hAnsiTheme="majorHAnsi" w:cs="Times New Roman"/>
          <w:sz w:val="24"/>
          <w:szCs w:val="24"/>
          <w:lang w:eastAsia="en-GB"/>
        </w:rPr>
        <w:footnoteReference w:id="3"/>
      </w:r>
      <w:r w:rsidR="002F60BD" w:rsidRPr="002F60BD">
        <w:rPr>
          <w:rFonts w:asciiTheme="majorHAnsi" w:eastAsia="Times New Roman" w:hAnsiTheme="majorHAnsi" w:cs="Times New Roman"/>
          <w:sz w:val="24"/>
          <w:szCs w:val="24"/>
          <w:lang w:eastAsia="en-GB"/>
        </w:rPr>
        <w:t xml:space="preserve"> </w:t>
      </w:r>
      <w:r w:rsidR="002F60BD">
        <w:rPr>
          <w:rFonts w:asciiTheme="majorHAnsi" w:eastAsia="Times New Roman" w:hAnsiTheme="majorHAnsi" w:cs="Times New Roman"/>
          <w:color w:val="FF0000"/>
          <w:sz w:val="24"/>
          <w:szCs w:val="24"/>
          <w:lang w:eastAsia="en-GB"/>
        </w:rPr>
        <w:t>Whilst they</w:t>
      </w:r>
      <w:r w:rsidR="002F60BD" w:rsidRPr="002F60BD">
        <w:rPr>
          <w:rFonts w:asciiTheme="majorHAnsi" w:eastAsia="Times New Roman" w:hAnsiTheme="majorHAnsi" w:cs="Times New Roman"/>
          <w:color w:val="FF0000"/>
          <w:sz w:val="24"/>
          <w:szCs w:val="24"/>
          <w:lang w:eastAsia="en-GB"/>
        </w:rPr>
        <w:t xml:space="preserve"> should not be ignored, </w:t>
      </w:r>
      <w:r w:rsidR="002F60BD">
        <w:rPr>
          <w:rFonts w:asciiTheme="majorHAnsi" w:eastAsia="Times New Roman" w:hAnsiTheme="majorHAnsi" w:cs="Times New Roman"/>
          <w:color w:val="FF0000"/>
          <w:sz w:val="24"/>
          <w:szCs w:val="24"/>
          <w:lang w:eastAsia="en-GB"/>
        </w:rPr>
        <w:t xml:space="preserve">then, </w:t>
      </w:r>
      <w:r w:rsidR="002F60BD" w:rsidRPr="002F60BD">
        <w:rPr>
          <w:rFonts w:asciiTheme="majorHAnsi" w:eastAsia="Times New Roman" w:hAnsiTheme="majorHAnsi" w:cs="Times New Roman"/>
          <w:color w:val="FF0000"/>
          <w:sz w:val="24"/>
          <w:szCs w:val="24"/>
          <w:lang w:eastAsia="en-GB"/>
        </w:rPr>
        <w:t xml:space="preserve">the relevance to </w:t>
      </w:r>
      <w:proofErr w:type="spellStart"/>
      <w:r w:rsidR="002F60BD" w:rsidRPr="002F60BD">
        <w:rPr>
          <w:rFonts w:asciiTheme="majorHAnsi" w:eastAsia="Times New Roman" w:hAnsiTheme="majorHAnsi" w:cs="Times New Roman"/>
          <w:i/>
          <w:color w:val="FF0000"/>
          <w:sz w:val="24"/>
          <w:szCs w:val="24"/>
          <w:lang w:eastAsia="en-GB"/>
        </w:rPr>
        <w:t>Magiovinium</w:t>
      </w:r>
      <w:proofErr w:type="spellEnd"/>
      <w:r w:rsidR="002F60BD" w:rsidRPr="002F60BD">
        <w:rPr>
          <w:rFonts w:asciiTheme="majorHAnsi" w:eastAsia="Times New Roman" w:hAnsiTheme="majorHAnsi" w:cs="Times New Roman"/>
          <w:color w:val="FF0000"/>
          <w:sz w:val="24"/>
          <w:szCs w:val="24"/>
          <w:lang w:eastAsia="en-GB"/>
        </w:rPr>
        <w:t xml:space="preserve"> of </w:t>
      </w:r>
      <w:proofErr w:type="spellStart"/>
      <w:r w:rsidR="002F60BD" w:rsidRPr="002F60BD">
        <w:rPr>
          <w:rFonts w:asciiTheme="majorHAnsi" w:eastAsia="Times New Roman" w:hAnsiTheme="majorHAnsi" w:cs="Times New Roman"/>
          <w:i/>
          <w:color w:val="FF0000"/>
          <w:sz w:val="24"/>
          <w:szCs w:val="24"/>
          <w:lang w:eastAsia="en-GB"/>
        </w:rPr>
        <w:t>Magia</w:t>
      </w:r>
      <w:proofErr w:type="spellEnd"/>
      <w:r w:rsidR="002F60BD" w:rsidRPr="002F60BD">
        <w:rPr>
          <w:rFonts w:asciiTheme="majorHAnsi" w:eastAsia="Times New Roman" w:hAnsiTheme="majorHAnsi" w:cs="Times New Roman"/>
          <w:color w:val="FF0000"/>
          <w:sz w:val="24"/>
          <w:szCs w:val="24"/>
          <w:lang w:eastAsia="en-GB"/>
        </w:rPr>
        <w:t xml:space="preserve"> and </w:t>
      </w:r>
      <w:r w:rsidR="002F60BD" w:rsidRPr="002F60BD">
        <w:rPr>
          <w:rFonts w:asciiTheme="majorHAnsi" w:eastAsia="Times New Roman" w:hAnsiTheme="majorHAnsi" w:cs="Times New Roman"/>
          <w:color w:val="FF0000"/>
          <w:sz w:val="24"/>
          <w:szCs w:val="24"/>
          <w:lang w:eastAsia="en-GB"/>
        </w:rPr>
        <w:t>Proto-Celtic *</w:t>
      </w:r>
      <w:proofErr w:type="spellStart"/>
      <w:r w:rsidR="002F60BD" w:rsidRPr="002F60BD">
        <w:rPr>
          <w:rFonts w:asciiTheme="majorHAnsi" w:eastAsia="Times New Roman" w:hAnsiTheme="majorHAnsi" w:cs="Times New Roman"/>
          <w:i/>
          <w:color w:val="FF0000"/>
          <w:sz w:val="24"/>
          <w:szCs w:val="24"/>
          <w:lang w:eastAsia="en-GB"/>
        </w:rPr>
        <w:t>magjo</w:t>
      </w:r>
      <w:proofErr w:type="spellEnd"/>
      <w:r w:rsidR="002F60BD" w:rsidRPr="002F60BD">
        <w:rPr>
          <w:rFonts w:asciiTheme="majorHAnsi" w:eastAsia="Times New Roman" w:hAnsiTheme="majorHAnsi" w:cs="Times New Roman"/>
          <w:color w:val="FF0000"/>
          <w:sz w:val="24"/>
          <w:szCs w:val="24"/>
          <w:lang w:eastAsia="en-GB"/>
        </w:rPr>
        <w:t>- cannot be taken for granted.</w:t>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9D4374"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Romano-British [RB]</w:t>
      </w:r>
      <w:r w:rsidR="002936A9" w:rsidRPr="00E36364">
        <w:rPr>
          <w:rFonts w:asciiTheme="majorHAnsi" w:eastAsia="Times New Roman" w:hAnsiTheme="majorHAnsi" w:cs="Times New Roman"/>
          <w:sz w:val="24"/>
          <w:szCs w:val="24"/>
          <w:lang w:eastAsia="en-GB"/>
        </w:rPr>
        <w:t xml:space="preserve"> names in -</w:t>
      </w:r>
      <w:proofErr w:type="spellStart"/>
      <w:r w:rsidR="002936A9" w:rsidRPr="00E36364">
        <w:rPr>
          <w:rFonts w:asciiTheme="majorHAnsi" w:eastAsia="Times New Roman" w:hAnsiTheme="majorHAnsi" w:cs="Times New Roman"/>
          <w:i/>
          <w:sz w:val="24"/>
          <w:szCs w:val="24"/>
          <w:lang w:eastAsia="en-GB"/>
        </w:rPr>
        <w:t>ium</w:t>
      </w:r>
      <w:proofErr w:type="spellEnd"/>
      <w:r w:rsidR="002936A9" w:rsidRPr="00E36364">
        <w:rPr>
          <w:rFonts w:asciiTheme="majorHAnsi" w:eastAsia="Times New Roman" w:hAnsiTheme="majorHAnsi" w:cs="Times New Roman"/>
          <w:sz w:val="24"/>
          <w:szCs w:val="24"/>
          <w:lang w:eastAsia="en-GB"/>
        </w:rPr>
        <w:t xml:space="preserve"> (the normalized Latin nominative</w:t>
      </w:r>
      <w:r w:rsidR="00F42FA6">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accusative form corresponding to the ablative form whi</w:t>
      </w:r>
      <w:r w:rsidR="003D17CE">
        <w:rPr>
          <w:rFonts w:asciiTheme="majorHAnsi" w:eastAsia="Times New Roman" w:hAnsiTheme="majorHAnsi" w:cs="Times New Roman"/>
          <w:sz w:val="24"/>
          <w:szCs w:val="24"/>
          <w:lang w:eastAsia="en-GB"/>
        </w:rPr>
        <w:t>ch often appears in itineraries)</w:t>
      </w:r>
      <w:r w:rsidR="002936A9" w:rsidRPr="00E36364">
        <w:rPr>
          <w:rFonts w:asciiTheme="majorHAnsi" w:eastAsia="Times New Roman" w:hAnsiTheme="majorHAnsi" w:cs="Times New Roman"/>
          <w:sz w:val="24"/>
          <w:szCs w:val="24"/>
          <w:lang w:eastAsia="en-GB"/>
        </w:rPr>
        <w:t xml:space="preserve"> fall into several etymological categories. The etymologies are not discussed fully here</w:t>
      </w:r>
      <w:r w:rsidR="005C5EB2">
        <w:rPr>
          <w:rFonts w:asciiTheme="majorHAnsi" w:eastAsia="Times New Roman" w:hAnsiTheme="majorHAnsi" w:cs="Times New Roman"/>
          <w:sz w:val="24"/>
          <w:szCs w:val="24"/>
          <w:lang w:eastAsia="en-GB"/>
        </w:rPr>
        <w:t xml:space="preserve">, nor are the proposed </w:t>
      </w:r>
      <w:proofErr w:type="spellStart"/>
      <w:r w:rsidR="005C5EB2">
        <w:rPr>
          <w:rFonts w:asciiTheme="majorHAnsi" w:eastAsia="Times New Roman" w:hAnsiTheme="majorHAnsi" w:cs="Times New Roman"/>
          <w:sz w:val="24"/>
          <w:szCs w:val="24"/>
          <w:lang w:eastAsia="en-GB"/>
        </w:rPr>
        <w:t>lemmata</w:t>
      </w:r>
      <w:proofErr w:type="spellEnd"/>
      <w:r w:rsidR="005C5EB2">
        <w:rPr>
          <w:rFonts w:asciiTheme="majorHAnsi" w:eastAsia="Times New Roman" w:hAnsiTheme="majorHAnsi" w:cs="Times New Roman"/>
          <w:sz w:val="24"/>
          <w:szCs w:val="24"/>
          <w:lang w:eastAsia="en-GB"/>
        </w:rPr>
        <w:t xml:space="preserve"> (citation-forms)</w:t>
      </w:r>
      <w:r w:rsidR="002936A9" w:rsidRPr="00E36364">
        <w:rPr>
          <w:rFonts w:asciiTheme="majorHAnsi" w:eastAsia="Times New Roman" w:hAnsiTheme="majorHAnsi" w:cs="Times New Roman"/>
          <w:sz w:val="24"/>
          <w:szCs w:val="24"/>
          <w:lang w:eastAsia="en-GB"/>
        </w:rPr>
        <w:t>; they are taken to be as suggested by Rivet and Smith.</w:t>
      </w:r>
      <w:r w:rsidR="003D17CE">
        <w:rPr>
          <w:rStyle w:val="FootnoteReference"/>
          <w:rFonts w:asciiTheme="majorHAnsi" w:eastAsia="Times New Roman" w:hAnsiTheme="majorHAnsi" w:cs="Times New Roman"/>
          <w:sz w:val="24"/>
          <w:szCs w:val="24"/>
          <w:lang w:eastAsia="en-GB"/>
        </w:rPr>
        <w:footnoteReference w:id="4"/>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E35566" w:rsidP="002936A9">
      <w:pPr>
        <w:spacing w:after="0"/>
        <w:ind w:left="72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ium</w:t>
      </w:r>
      <w:proofErr w:type="spellEnd"/>
      <w:r w:rsidR="002936A9" w:rsidRPr="00E36364">
        <w:rPr>
          <w:rFonts w:asciiTheme="majorHAnsi" w:eastAsia="Times New Roman" w:hAnsiTheme="majorHAnsi" w:cs="Times New Roman"/>
          <w:sz w:val="24"/>
          <w:szCs w:val="24"/>
          <w:lang w:eastAsia="en-GB"/>
        </w:rPr>
        <w:t xml:space="preserve"> is appended to an unextended root serving as (the stem of) a river-name </w:t>
      </w:r>
      <w:r w:rsidR="002936A9" w:rsidRPr="00E36364">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Isurium</w:t>
      </w:r>
      <w:proofErr w:type="spellEnd"/>
      <w:r w:rsidR="002936A9" w:rsidRPr="00E36364">
        <w:rPr>
          <w:rFonts w:asciiTheme="majorHAnsi" w:eastAsia="Times New Roman" w:hAnsiTheme="majorHAnsi" w:cs="Times New Roman"/>
          <w:i/>
          <w:sz w:val="24"/>
          <w:szCs w:val="24"/>
          <w:lang w:eastAsia="en-GB"/>
        </w:rPr>
        <w:t>)</w:t>
      </w:r>
    </w:p>
    <w:p w:rsidR="002936A9" w:rsidRPr="00E36364" w:rsidRDefault="002936A9" w:rsidP="002936A9">
      <w:pPr>
        <w:spacing w:after="0"/>
        <w:ind w:left="720"/>
        <w:rPr>
          <w:rFonts w:asciiTheme="majorHAnsi" w:eastAsia="Times New Roman" w:hAnsiTheme="majorHAnsi" w:cs="Times New Roman"/>
          <w:sz w:val="24"/>
          <w:szCs w:val="24"/>
          <w:lang w:eastAsia="en-GB"/>
        </w:rPr>
      </w:pPr>
    </w:p>
    <w:p w:rsidR="002936A9" w:rsidRPr="00E36364" w:rsidRDefault="00E35566" w:rsidP="002936A9">
      <w:pPr>
        <w:spacing w:after="0"/>
        <w:ind w:left="72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 xml:space="preserve">• </w:t>
      </w:r>
      <w:r w:rsidR="002936A9" w:rsidRPr="00E36364">
        <w:rPr>
          <w:rFonts w:asciiTheme="majorHAnsi" w:eastAsia="Times New Roman" w:hAnsiTheme="majorHAnsi" w:cs="Times New Roman"/>
          <w:sz w:val="24"/>
          <w:szCs w:val="24"/>
          <w:lang w:eastAsia="en-GB"/>
        </w:rPr>
        <w:t>-</w:t>
      </w:r>
      <w:proofErr w:type="spellStart"/>
      <w:r w:rsidR="002936A9" w:rsidRPr="00E36364">
        <w:rPr>
          <w:rFonts w:asciiTheme="majorHAnsi" w:eastAsia="Times New Roman" w:hAnsiTheme="majorHAnsi" w:cs="Times New Roman"/>
          <w:i/>
          <w:sz w:val="24"/>
          <w:szCs w:val="24"/>
          <w:lang w:eastAsia="en-GB"/>
        </w:rPr>
        <w:t>ium</w:t>
      </w:r>
      <w:proofErr w:type="spellEnd"/>
      <w:r w:rsidR="002936A9" w:rsidRPr="00E36364">
        <w:rPr>
          <w:rFonts w:asciiTheme="majorHAnsi" w:eastAsia="Times New Roman" w:hAnsiTheme="majorHAnsi" w:cs="Times New Roman"/>
          <w:sz w:val="24"/>
          <w:szCs w:val="24"/>
          <w:lang w:eastAsia="en-GB"/>
        </w:rPr>
        <w:t xml:space="preserve"> is appended to an extended root serving as (the stem of) a river-name (</w:t>
      </w:r>
      <w:proofErr w:type="spellStart"/>
      <w:r w:rsidR="002936A9" w:rsidRPr="00E36364">
        <w:rPr>
          <w:rFonts w:asciiTheme="majorHAnsi" w:eastAsia="Times New Roman" w:hAnsiTheme="majorHAnsi" w:cs="Times New Roman"/>
          <w:i/>
          <w:sz w:val="24"/>
          <w:szCs w:val="24"/>
          <w:lang w:eastAsia="en-GB"/>
        </w:rPr>
        <w:t>Bremenium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Canonium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Cataractonium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Corinium</w:t>
      </w:r>
      <w:proofErr w:type="spellEnd"/>
      <w:r w:rsidR="002936A9" w:rsidRPr="00E36364">
        <w:rPr>
          <w:rFonts w:asciiTheme="majorHAnsi" w:eastAsia="Times New Roman" w:hAnsiTheme="majorHAnsi" w:cs="Times New Roman"/>
          <w:sz w:val="24"/>
          <w:szCs w:val="24"/>
          <w:lang w:eastAsia="en-GB"/>
        </w:rPr>
        <w:t xml:space="preserve"> (but on the detail of this name see Coates 2013), </w:t>
      </w:r>
      <w:r w:rsidR="005C5EB2">
        <w:rPr>
          <w:rFonts w:asciiTheme="majorHAnsi" w:eastAsia="Times New Roman" w:hAnsiTheme="majorHAnsi" w:cs="Times New Roman"/>
          <w:sz w:val="24"/>
          <w:szCs w:val="24"/>
          <w:lang w:eastAsia="en-GB"/>
        </w:rPr>
        <w:t xml:space="preserve">possibly </w:t>
      </w:r>
      <w:proofErr w:type="spellStart"/>
      <w:r w:rsidR="005C5EB2" w:rsidRPr="005C5EB2">
        <w:rPr>
          <w:rFonts w:asciiTheme="majorHAnsi" w:eastAsia="Times New Roman" w:hAnsiTheme="majorHAnsi" w:cs="Times New Roman"/>
          <w:i/>
          <w:sz w:val="24"/>
          <w:szCs w:val="24"/>
          <w:lang w:eastAsia="en-GB"/>
        </w:rPr>
        <w:t>Lagentium</w:t>
      </w:r>
      <w:proofErr w:type="spellEnd"/>
      <w:r w:rsidR="005C5EB2">
        <w:rPr>
          <w:rFonts w:asciiTheme="majorHAnsi" w:eastAsia="Times New Roman" w:hAnsiTheme="majorHAnsi" w:cs="Times New Roman"/>
          <w:sz w:val="24"/>
          <w:szCs w:val="24"/>
          <w:lang w:eastAsia="en-GB"/>
        </w:rPr>
        <w:t xml:space="preserve"> (see below), </w:t>
      </w:r>
      <w:r w:rsidR="002936A9" w:rsidRPr="00E36364">
        <w:rPr>
          <w:rFonts w:asciiTheme="majorHAnsi" w:eastAsia="Times New Roman" w:hAnsiTheme="majorHAnsi" w:cs="Times New Roman"/>
          <w:sz w:val="24"/>
          <w:szCs w:val="24"/>
          <w:lang w:eastAsia="en-GB"/>
        </w:rPr>
        <w:t>probably</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Londinium</w:t>
      </w:r>
      <w:proofErr w:type="spellEnd"/>
      <w:r w:rsidR="002936A9" w:rsidRPr="00E36364">
        <w:rPr>
          <w:rFonts w:asciiTheme="majorHAnsi" w:eastAsia="Times New Roman" w:hAnsiTheme="majorHAnsi" w:cs="Times New Roman"/>
          <w:sz w:val="24"/>
          <w:szCs w:val="24"/>
          <w:lang w:eastAsia="en-GB"/>
        </w:rPr>
        <w:t xml:space="preserve"> (Coates 1999),</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Rutunium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Segontium</w:t>
      </w:r>
      <w:proofErr w:type="spellEnd"/>
      <w:r w:rsidR="002936A9" w:rsidRPr="00E36364">
        <w:rPr>
          <w:rFonts w:asciiTheme="majorHAnsi" w:eastAsia="Times New Roman" w:hAnsiTheme="majorHAnsi" w:cs="Times New Roman"/>
          <w:sz w:val="24"/>
          <w:szCs w:val="24"/>
          <w:lang w:eastAsia="en-GB"/>
        </w:rPr>
        <w:t>); there are also names in British *-</w:t>
      </w:r>
      <w:proofErr w:type="spellStart"/>
      <w:r w:rsidR="002936A9" w:rsidRPr="00E36364">
        <w:rPr>
          <w:rFonts w:asciiTheme="majorHAnsi" w:eastAsia="Times New Roman" w:hAnsiTheme="majorHAnsi" w:cs="Times New Roman"/>
          <w:i/>
          <w:sz w:val="24"/>
          <w:szCs w:val="24"/>
          <w:lang w:eastAsia="en-GB"/>
        </w:rPr>
        <w:t>owjo</w:t>
      </w:r>
      <w:proofErr w:type="spellEnd"/>
      <w:r w:rsidR="002936A9" w:rsidRPr="00E36364">
        <w:rPr>
          <w:rFonts w:asciiTheme="majorHAnsi" w:eastAsia="Times New Roman" w:hAnsiTheme="majorHAnsi" w:cs="Times New Roman"/>
          <w:sz w:val="24"/>
          <w:szCs w:val="24"/>
          <w:lang w:eastAsia="en-GB"/>
        </w:rPr>
        <w:t xml:space="preserve">- such as </w:t>
      </w:r>
      <w:proofErr w:type="spellStart"/>
      <w:r w:rsidR="002936A9" w:rsidRPr="00E36364">
        <w:rPr>
          <w:rFonts w:asciiTheme="majorHAnsi" w:eastAsia="Times New Roman" w:hAnsiTheme="majorHAnsi" w:cs="Times New Roman"/>
          <w:i/>
          <w:sz w:val="24"/>
          <w:szCs w:val="24"/>
          <w:lang w:eastAsia="en-GB"/>
        </w:rPr>
        <w:t>Combretovium</w:t>
      </w:r>
      <w:proofErr w:type="spellEnd"/>
      <w:r w:rsidR="002936A9" w:rsidRPr="00E36364">
        <w:rPr>
          <w:rFonts w:asciiTheme="majorHAnsi" w:eastAsia="Times New Roman" w:hAnsiTheme="majorHAnsi" w:cs="Times New Roman"/>
          <w:sz w:val="24"/>
          <w:szCs w:val="24"/>
          <w:lang w:eastAsia="en-GB"/>
        </w:rPr>
        <w:t xml:space="preserve"> which may belong in this category</w:t>
      </w:r>
    </w:p>
    <w:p w:rsidR="002936A9" w:rsidRPr="00E36364" w:rsidRDefault="002936A9" w:rsidP="002936A9">
      <w:pPr>
        <w:spacing w:after="0"/>
        <w:ind w:left="720"/>
        <w:rPr>
          <w:rFonts w:asciiTheme="majorHAnsi" w:eastAsia="Times New Roman" w:hAnsiTheme="majorHAnsi" w:cs="Times New Roman"/>
          <w:sz w:val="24"/>
          <w:szCs w:val="24"/>
          <w:lang w:eastAsia="en-GB"/>
        </w:rPr>
      </w:pPr>
    </w:p>
    <w:p w:rsidR="002936A9" w:rsidRPr="00E36364" w:rsidRDefault="00E35566" w:rsidP="002936A9">
      <w:pPr>
        <w:spacing w:after="0"/>
        <w:ind w:left="72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ium</w:t>
      </w:r>
      <w:proofErr w:type="spellEnd"/>
      <w:r w:rsidR="002936A9" w:rsidRPr="00E36364">
        <w:rPr>
          <w:rFonts w:asciiTheme="majorHAnsi" w:eastAsia="Times New Roman" w:hAnsiTheme="majorHAnsi" w:cs="Times New Roman"/>
          <w:sz w:val="24"/>
          <w:szCs w:val="24"/>
          <w:lang w:eastAsia="en-GB"/>
        </w:rPr>
        <w:t xml:space="preserve"> is appended to an interpretable Celtic non-anthroponymic base to form a place-name (</w:t>
      </w:r>
      <w:proofErr w:type="spellStart"/>
      <w:r w:rsidR="002936A9" w:rsidRPr="00E36364">
        <w:rPr>
          <w:rFonts w:asciiTheme="majorHAnsi" w:eastAsia="Times New Roman" w:hAnsiTheme="majorHAnsi" w:cs="Times New Roman"/>
          <w:i/>
          <w:sz w:val="24"/>
          <w:szCs w:val="24"/>
          <w:lang w:eastAsia="en-GB"/>
        </w:rPr>
        <w:t>Bovium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Bannovalium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Cantium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Coccium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Pennocrucium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Regulbium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lastRenderedPageBreak/>
        <w:t>Rerigonium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Trimontium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Tripontium</w:t>
      </w:r>
      <w:proofErr w:type="spellEnd"/>
      <w:r w:rsidR="002936A9" w:rsidRPr="00E36364">
        <w:rPr>
          <w:rFonts w:asciiTheme="majorHAnsi" w:eastAsia="Times New Roman" w:hAnsiTheme="majorHAnsi" w:cs="Times New Roman"/>
          <w:sz w:val="24"/>
          <w:szCs w:val="24"/>
          <w:lang w:eastAsia="en-GB"/>
        </w:rPr>
        <w:t xml:space="preserve">; and perhaps </w:t>
      </w:r>
      <w:r w:rsidR="002936A9" w:rsidRPr="00E36364">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Durocuccium</w:t>
      </w:r>
      <w:proofErr w:type="spellEnd"/>
      <w:r w:rsidR="002936A9" w:rsidRPr="00E36364">
        <w:rPr>
          <w:rFonts w:asciiTheme="majorHAnsi" w:eastAsia="Times New Roman" w:hAnsiTheme="majorHAnsi" w:cs="Times New Roman"/>
          <w:sz w:val="24"/>
          <w:szCs w:val="24"/>
          <w:lang w:eastAsia="en-GB"/>
        </w:rPr>
        <w:t xml:space="preserve"> Dorchester-on-Thames (</w:t>
      </w:r>
      <w:r w:rsidR="00F42FA6">
        <w:rPr>
          <w:rFonts w:asciiTheme="majorHAnsi" w:eastAsia="Times New Roman" w:hAnsiTheme="majorHAnsi" w:cs="Times New Roman"/>
          <w:sz w:val="24"/>
          <w:szCs w:val="24"/>
          <w:lang w:eastAsia="en-GB"/>
        </w:rPr>
        <w:t xml:space="preserve">discussed in </w:t>
      </w:r>
      <w:r w:rsidR="002936A9" w:rsidRPr="00E36364">
        <w:rPr>
          <w:rFonts w:asciiTheme="majorHAnsi" w:eastAsia="Times New Roman" w:hAnsiTheme="majorHAnsi" w:cs="Times New Roman"/>
          <w:sz w:val="24"/>
          <w:szCs w:val="24"/>
          <w:lang w:eastAsia="en-GB"/>
        </w:rPr>
        <w:t>Coates 2006))</w:t>
      </w:r>
    </w:p>
    <w:p w:rsidR="002936A9" w:rsidRPr="00E36364" w:rsidRDefault="002936A9" w:rsidP="002936A9">
      <w:pPr>
        <w:spacing w:after="0"/>
        <w:ind w:left="720"/>
        <w:rPr>
          <w:rFonts w:asciiTheme="majorHAnsi" w:eastAsia="Times New Roman" w:hAnsiTheme="majorHAnsi" w:cs="Times New Roman"/>
          <w:sz w:val="24"/>
          <w:szCs w:val="24"/>
          <w:lang w:eastAsia="en-GB"/>
        </w:rPr>
      </w:pPr>
    </w:p>
    <w:p w:rsidR="002936A9" w:rsidRPr="00E36364" w:rsidRDefault="00E35566" w:rsidP="002936A9">
      <w:pPr>
        <w:spacing w:after="0"/>
        <w:ind w:left="72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ium</w:t>
      </w:r>
      <w:proofErr w:type="spellEnd"/>
      <w:r w:rsidR="002936A9" w:rsidRPr="00E36364">
        <w:rPr>
          <w:rFonts w:asciiTheme="majorHAnsi" w:eastAsia="Times New Roman" w:hAnsiTheme="majorHAnsi" w:cs="Times New Roman"/>
          <w:sz w:val="24"/>
          <w:szCs w:val="24"/>
          <w:lang w:eastAsia="en-GB"/>
        </w:rPr>
        <w:t xml:space="preserve"> forms names meaning ‘place associated with X’ where </w:t>
      </w:r>
      <w:r w:rsidR="002936A9" w:rsidRPr="00E36364">
        <w:rPr>
          <w:rFonts w:asciiTheme="majorHAnsi" w:eastAsia="Times New Roman" w:hAnsiTheme="majorHAnsi" w:cs="Times New Roman"/>
          <w:i/>
          <w:sz w:val="24"/>
          <w:szCs w:val="24"/>
          <w:lang w:eastAsia="en-GB"/>
        </w:rPr>
        <w:t>X</w:t>
      </w:r>
      <w:r w:rsidR="002936A9" w:rsidRPr="00E36364">
        <w:rPr>
          <w:rFonts w:asciiTheme="majorHAnsi" w:eastAsia="Times New Roman" w:hAnsiTheme="majorHAnsi" w:cs="Times New Roman"/>
          <w:sz w:val="24"/>
          <w:szCs w:val="24"/>
          <w:lang w:eastAsia="en-GB"/>
        </w:rPr>
        <w:t xml:space="preserve"> is the name of a group of people or a lexical term for one (</w:t>
      </w:r>
      <w:r w:rsidR="002936A9" w:rsidRPr="00E36364">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Duro</w:t>
      </w:r>
      <w:proofErr w:type="spellEnd"/>
      <w:proofErr w:type="gramStart"/>
      <w:r w:rsidR="002936A9" w:rsidRPr="00E36364">
        <w:rPr>
          <w:rFonts w:asciiTheme="majorHAnsi" w:eastAsia="Times New Roman" w:hAnsiTheme="majorHAnsi" w:cs="Times New Roman"/>
          <w:i/>
          <w:sz w:val="24"/>
          <w:szCs w:val="24"/>
          <w:lang w:eastAsia="en-GB"/>
        </w:rPr>
        <w:t>)</w:t>
      </w:r>
      <w:proofErr w:type="spellStart"/>
      <w:r w:rsidR="002936A9" w:rsidRPr="00E36364">
        <w:rPr>
          <w:rFonts w:asciiTheme="majorHAnsi" w:eastAsia="Times New Roman" w:hAnsiTheme="majorHAnsi" w:cs="Times New Roman"/>
          <w:i/>
          <w:sz w:val="24"/>
          <w:szCs w:val="24"/>
          <w:lang w:eastAsia="en-GB"/>
        </w:rPr>
        <w:t>cornovium</w:t>
      </w:r>
      <w:proofErr w:type="spellEnd"/>
      <w:proofErr w:type="gram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Gobannium</w:t>
      </w:r>
      <w:proofErr w:type="spellEnd"/>
      <w:r w:rsidR="002936A9"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Lagentium</w:t>
      </w:r>
      <w:proofErr w:type="spellEnd"/>
      <w:r w:rsidR="00F42FA6">
        <w:rPr>
          <w:rFonts w:asciiTheme="majorHAnsi" w:eastAsia="Times New Roman" w:hAnsiTheme="majorHAnsi" w:cs="Times New Roman"/>
          <w:i/>
          <w:sz w:val="24"/>
          <w:szCs w:val="24"/>
          <w:lang w:eastAsia="en-GB"/>
        </w:rPr>
        <w:t xml:space="preserve"> </w:t>
      </w:r>
      <w:r w:rsidR="00F42FA6">
        <w:rPr>
          <w:rFonts w:asciiTheme="majorHAnsi" w:eastAsia="Times New Roman" w:hAnsiTheme="majorHAnsi" w:cs="Times New Roman"/>
          <w:sz w:val="24"/>
          <w:szCs w:val="24"/>
          <w:lang w:eastAsia="en-GB"/>
        </w:rPr>
        <w:t>(also discussed in Breeze 2002</w:t>
      </w:r>
      <w:r w:rsidR="005C5EB2">
        <w:rPr>
          <w:rFonts w:asciiTheme="majorHAnsi" w:eastAsia="Times New Roman" w:hAnsiTheme="majorHAnsi" w:cs="Times New Roman"/>
          <w:sz w:val="24"/>
          <w:szCs w:val="24"/>
          <w:lang w:eastAsia="en-GB"/>
        </w:rPr>
        <w:t>, where the base is taken to be a river-name</w:t>
      </w:r>
      <w:r w:rsidR="00D73F19">
        <w:rPr>
          <w:rFonts w:asciiTheme="majorHAnsi" w:eastAsia="Times New Roman" w:hAnsiTheme="majorHAnsi" w:cs="Times New Roman"/>
          <w:sz w:val="24"/>
          <w:szCs w:val="24"/>
          <w:lang w:eastAsia="en-GB"/>
        </w:rPr>
        <w:t>, probably correctly</w:t>
      </w:r>
      <w:r w:rsidR="00F42FA6">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Longovicium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Vercovicium</w:t>
      </w:r>
      <w:proofErr w:type="spellEnd"/>
      <w:r w:rsidR="002936A9" w:rsidRPr="00E36364">
        <w:rPr>
          <w:rFonts w:asciiTheme="majorHAnsi" w:eastAsia="Times New Roman" w:hAnsiTheme="majorHAnsi" w:cs="Times New Roman"/>
          <w:sz w:val="24"/>
          <w:szCs w:val="24"/>
          <w:lang w:eastAsia="en-GB"/>
        </w:rPr>
        <w:t>)</w:t>
      </w:r>
    </w:p>
    <w:p w:rsidR="002936A9" w:rsidRPr="00E36364" w:rsidRDefault="002936A9" w:rsidP="002936A9">
      <w:pPr>
        <w:spacing w:after="0"/>
        <w:ind w:left="720"/>
        <w:rPr>
          <w:rFonts w:asciiTheme="majorHAnsi" w:eastAsia="Times New Roman" w:hAnsiTheme="majorHAnsi" w:cs="Times New Roman"/>
          <w:sz w:val="24"/>
          <w:szCs w:val="24"/>
          <w:lang w:eastAsia="en-GB"/>
        </w:rPr>
      </w:pPr>
    </w:p>
    <w:p w:rsidR="00917EFD" w:rsidRPr="00E36364" w:rsidRDefault="00E35566" w:rsidP="002936A9">
      <w:pPr>
        <w:spacing w:after="0"/>
        <w:ind w:left="72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ium</w:t>
      </w:r>
      <w:proofErr w:type="spellEnd"/>
      <w:r w:rsidR="002936A9" w:rsidRPr="00E36364">
        <w:rPr>
          <w:rFonts w:asciiTheme="majorHAnsi" w:eastAsia="Times New Roman" w:hAnsiTheme="majorHAnsi" w:cs="Times New Roman"/>
          <w:sz w:val="24"/>
          <w:szCs w:val="24"/>
          <w:lang w:eastAsia="en-GB"/>
        </w:rPr>
        <w:t xml:space="preserve"> forms names meaning ‘place associated with X’ where </w:t>
      </w:r>
      <w:r w:rsidR="002936A9" w:rsidRPr="00E36364">
        <w:rPr>
          <w:rFonts w:asciiTheme="majorHAnsi" w:eastAsia="Times New Roman" w:hAnsiTheme="majorHAnsi" w:cs="Times New Roman"/>
          <w:i/>
          <w:sz w:val="24"/>
          <w:szCs w:val="24"/>
          <w:lang w:eastAsia="en-GB"/>
        </w:rPr>
        <w:t>X</w:t>
      </w:r>
      <w:r w:rsidR="002936A9" w:rsidRPr="00E36364">
        <w:rPr>
          <w:rFonts w:asciiTheme="majorHAnsi" w:eastAsia="Times New Roman" w:hAnsiTheme="majorHAnsi" w:cs="Times New Roman"/>
          <w:sz w:val="24"/>
          <w:szCs w:val="24"/>
          <w:lang w:eastAsia="en-GB"/>
        </w:rPr>
        <w:t xml:space="preserve"> is a personal name. This is true most obviously of </w:t>
      </w:r>
      <w:proofErr w:type="spellStart"/>
      <w:r w:rsidR="002936A9" w:rsidRPr="00E36364">
        <w:rPr>
          <w:rFonts w:asciiTheme="majorHAnsi" w:eastAsia="Times New Roman" w:hAnsiTheme="majorHAnsi" w:cs="Times New Roman"/>
          <w:i/>
          <w:sz w:val="24"/>
          <w:szCs w:val="24"/>
          <w:lang w:eastAsia="en-GB"/>
        </w:rPr>
        <w:t>Blestium</w:t>
      </w:r>
      <w:proofErr w:type="spellEnd"/>
      <w:r w:rsidR="002936A9" w:rsidRPr="00E36364">
        <w:rPr>
          <w:rFonts w:asciiTheme="majorHAnsi" w:eastAsia="Times New Roman" w:hAnsiTheme="majorHAnsi" w:cs="Times New Roman"/>
          <w:sz w:val="24"/>
          <w:szCs w:val="24"/>
          <w:lang w:eastAsia="en-GB"/>
        </w:rPr>
        <w:t xml:space="preserve"> Monmouth, </w:t>
      </w:r>
      <w:proofErr w:type="spellStart"/>
      <w:r w:rsidR="002936A9" w:rsidRPr="00E36364">
        <w:rPr>
          <w:rFonts w:asciiTheme="majorHAnsi" w:eastAsia="Times New Roman" w:hAnsiTheme="majorHAnsi" w:cs="Times New Roman"/>
          <w:i/>
          <w:sz w:val="24"/>
          <w:szCs w:val="24"/>
          <w:lang w:eastAsia="en-GB"/>
        </w:rPr>
        <w:t>Branogenium</w:t>
      </w:r>
      <w:proofErr w:type="spellEnd"/>
      <w:r w:rsidR="002936A9" w:rsidRPr="00E36364">
        <w:rPr>
          <w:rFonts w:asciiTheme="majorHAnsi" w:eastAsia="Times New Roman" w:hAnsiTheme="majorHAnsi" w:cs="Times New Roman"/>
          <w:sz w:val="24"/>
          <w:szCs w:val="24"/>
          <w:lang w:eastAsia="en-GB"/>
        </w:rPr>
        <w:t xml:space="preserve"> Leintwardine, </w:t>
      </w:r>
      <w:proofErr w:type="spellStart"/>
      <w:r w:rsidR="002936A9" w:rsidRPr="00E36364">
        <w:rPr>
          <w:rFonts w:asciiTheme="majorHAnsi" w:eastAsia="Times New Roman" w:hAnsiTheme="majorHAnsi" w:cs="Times New Roman"/>
          <w:i/>
          <w:sz w:val="24"/>
          <w:szCs w:val="24"/>
          <w:lang w:eastAsia="en-GB"/>
        </w:rPr>
        <w:t>Burrium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sz w:val="24"/>
          <w:szCs w:val="24"/>
          <w:lang w:eastAsia="en-GB"/>
        </w:rPr>
        <w:t>Usk</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Luguvalium</w:t>
      </w:r>
      <w:proofErr w:type="spellEnd"/>
      <w:r w:rsidR="002936A9" w:rsidRPr="00E36364">
        <w:rPr>
          <w:rFonts w:asciiTheme="majorHAnsi" w:eastAsia="Times New Roman" w:hAnsiTheme="majorHAnsi" w:cs="Times New Roman"/>
          <w:sz w:val="24"/>
          <w:szCs w:val="24"/>
          <w:lang w:eastAsia="en-GB"/>
        </w:rPr>
        <w:t xml:space="preserve"> Carlisle, </w:t>
      </w:r>
      <w:r w:rsidR="002936A9" w:rsidRPr="00E36364">
        <w:rPr>
          <w:rFonts w:asciiTheme="majorHAnsi" w:eastAsia="Times New Roman" w:hAnsiTheme="majorHAnsi" w:cs="Times New Roman"/>
          <w:i/>
          <w:sz w:val="24"/>
          <w:szCs w:val="24"/>
          <w:lang w:eastAsia="en-GB"/>
        </w:rPr>
        <w:t>Verulamium</w:t>
      </w:r>
      <w:r w:rsidR="002936A9" w:rsidRPr="00E36364">
        <w:rPr>
          <w:rFonts w:asciiTheme="majorHAnsi" w:eastAsia="Times New Roman" w:hAnsiTheme="majorHAnsi" w:cs="Times New Roman"/>
          <w:sz w:val="24"/>
          <w:szCs w:val="24"/>
          <w:lang w:eastAsia="en-GB"/>
        </w:rPr>
        <w:t xml:space="preserve"> St Albans</w:t>
      </w:r>
      <w:r w:rsidR="00917EFD" w:rsidRPr="00E36364">
        <w:rPr>
          <w:rFonts w:asciiTheme="majorHAnsi" w:eastAsia="Times New Roman" w:hAnsiTheme="majorHAnsi" w:cs="Times New Roman"/>
          <w:sz w:val="24"/>
          <w:szCs w:val="24"/>
          <w:lang w:eastAsia="en-GB"/>
        </w:rPr>
        <w:t xml:space="preserve"> (also</w:t>
      </w:r>
      <w:r w:rsidR="00F42FA6">
        <w:rPr>
          <w:rFonts w:asciiTheme="majorHAnsi" w:eastAsia="Times New Roman" w:hAnsiTheme="majorHAnsi" w:cs="Times New Roman"/>
          <w:sz w:val="24"/>
          <w:szCs w:val="24"/>
          <w:lang w:eastAsia="en-GB"/>
        </w:rPr>
        <w:t xml:space="preserve"> discussed in</w:t>
      </w:r>
      <w:r w:rsidR="00917EFD" w:rsidRPr="00E36364">
        <w:rPr>
          <w:rFonts w:asciiTheme="majorHAnsi" w:eastAsia="Times New Roman" w:hAnsiTheme="majorHAnsi" w:cs="Times New Roman"/>
          <w:sz w:val="24"/>
          <w:szCs w:val="24"/>
          <w:lang w:eastAsia="en-GB"/>
        </w:rPr>
        <w:t xml:space="preserve"> Coates 2005)</w:t>
      </w:r>
      <w:r w:rsidR="002936A9" w:rsidRPr="00E36364">
        <w:rPr>
          <w:rFonts w:asciiTheme="majorHAnsi" w:eastAsia="Times New Roman" w:hAnsiTheme="majorHAnsi" w:cs="Times New Roman"/>
          <w:sz w:val="24"/>
          <w:szCs w:val="24"/>
          <w:lang w:eastAsia="en-GB"/>
        </w:rPr>
        <w:t xml:space="preserve">, possibly </w:t>
      </w:r>
      <w:proofErr w:type="spellStart"/>
      <w:r w:rsidR="002936A9" w:rsidRPr="00E36364">
        <w:rPr>
          <w:rFonts w:asciiTheme="majorHAnsi" w:eastAsia="Times New Roman" w:hAnsiTheme="majorHAnsi" w:cs="Times New Roman"/>
          <w:i/>
          <w:sz w:val="24"/>
          <w:szCs w:val="24"/>
          <w:lang w:eastAsia="en-GB"/>
        </w:rPr>
        <w:t>Viroconium</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sz w:val="24"/>
          <w:szCs w:val="24"/>
          <w:lang w:eastAsia="en-GB"/>
        </w:rPr>
        <w:t>Wroxeter</w:t>
      </w:r>
      <w:proofErr w:type="spellEnd"/>
      <w:r w:rsidR="002936A9" w:rsidRPr="00E36364">
        <w:rPr>
          <w:rFonts w:asciiTheme="majorHAnsi" w:eastAsia="Times New Roman" w:hAnsiTheme="majorHAnsi" w:cs="Times New Roman"/>
          <w:sz w:val="24"/>
          <w:szCs w:val="24"/>
          <w:lang w:eastAsia="en-GB"/>
        </w:rPr>
        <w:t xml:space="preserve">, and probably the unlocated </w:t>
      </w:r>
      <w:proofErr w:type="spellStart"/>
      <w:r w:rsidR="002936A9" w:rsidRPr="00E36364">
        <w:rPr>
          <w:rFonts w:asciiTheme="majorHAnsi" w:eastAsia="Times New Roman" w:hAnsiTheme="majorHAnsi" w:cs="Times New Roman"/>
          <w:i/>
          <w:sz w:val="24"/>
          <w:szCs w:val="24"/>
          <w:lang w:eastAsia="en-GB"/>
        </w:rPr>
        <w:t>Bolvellaunium</w:t>
      </w:r>
      <w:proofErr w:type="spellEnd"/>
      <w:r w:rsidR="002936A9" w:rsidRPr="00E36364">
        <w:rPr>
          <w:rFonts w:asciiTheme="majorHAnsi" w:eastAsia="Times New Roman" w:hAnsiTheme="majorHAnsi" w:cs="Times New Roman"/>
          <w:sz w:val="24"/>
          <w:szCs w:val="24"/>
          <w:lang w:eastAsia="en-GB"/>
        </w:rPr>
        <w:t xml:space="preserve"> in the </w:t>
      </w:r>
      <w:r w:rsidR="00F42FA6">
        <w:rPr>
          <w:rFonts w:asciiTheme="majorHAnsi" w:eastAsia="Times New Roman" w:hAnsiTheme="majorHAnsi" w:cs="Times New Roman"/>
          <w:sz w:val="24"/>
          <w:szCs w:val="24"/>
          <w:lang w:eastAsia="en-GB"/>
        </w:rPr>
        <w:t>Ravenna C</w:t>
      </w:r>
      <w:r w:rsidR="002936A9" w:rsidRPr="00F42FA6">
        <w:rPr>
          <w:rFonts w:asciiTheme="majorHAnsi" w:eastAsia="Times New Roman" w:hAnsiTheme="majorHAnsi" w:cs="Times New Roman"/>
          <w:sz w:val="24"/>
          <w:szCs w:val="24"/>
          <w:lang w:eastAsia="en-GB"/>
        </w:rPr>
        <w:t>osmography</w:t>
      </w:r>
      <w:r w:rsidR="00917EFD" w:rsidRPr="00E36364">
        <w:rPr>
          <w:rFonts w:asciiTheme="majorHAnsi" w:eastAsia="Times New Roman" w:hAnsiTheme="majorHAnsi" w:cs="Times New Roman"/>
          <w:sz w:val="24"/>
          <w:szCs w:val="24"/>
          <w:lang w:eastAsia="en-GB"/>
        </w:rPr>
        <w:t>.</w:t>
      </w:r>
      <w:r w:rsidR="002936A9" w:rsidRPr="00E36364">
        <w:rPr>
          <w:rFonts w:asciiTheme="majorHAnsi" w:eastAsia="Times New Roman" w:hAnsiTheme="majorHAnsi" w:cs="Times New Roman"/>
          <w:sz w:val="24"/>
          <w:szCs w:val="24"/>
          <w:lang w:eastAsia="en-GB"/>
        </w:rPr>
        <w:t xml:space="preserve"> </w:t>
      </w:r>
    </w:p>
    <w:p w:rsidR="00917EFD" w:rsidRPr="00E36364" w:rsidRDefault="00917EFD" w:rsidP="00917EFD">
      <w:pPr>
        <w:spacing w:after="0"/>
        <w:rPr>
          <w:rFonts w:asciiTheme="majorHAnsi" w:eastAsia="Times New Roman" w:hAnsiTheme="majorHAnsi" w:cs="Times New Roman"/>
          <w:sz w:val="24"/>
          <w:szCs w:val="24"/>
          <w:lang w:eastAsia="en-GB"/>
        </w:rPr>
      </w:pPr>
    </w:p>
    <w:p w:rsidR="002936A9" w:rsidRPr="00E36364" w:rsidRDefault="00917EFD" w:rsidP="00917EFD">
      <w:pPr>
        <w:spacing w:after="0"/>
        <w:ind w:firstLine="72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(S</w:t>
      </w:r>
      <w:r w:rsidR="002936A9" w:rsidRPr="00E36364">
        <w:rPr>
          <w:rFonts w:asciiTheme="majorHAnsi" w:eastAsia="Times New Roman" w:hAnsiTheme="majorHAnsi" w:cs="Times New Roman"/>
          <w:sz w:val="24"/>
          <w:szCs w:val="24"/>
          <w:lang w:eastAsia="en-GB"/>
        </w:rPr>
        <w:t>ee Rivet and Smith 1979 under the relevan</w:t>
      </w:r>
      <w:r w:rsidRPr="00E36364">
        <w:rPr>
          <w:rFonts w:asciiTheme="majorHAnsi" w:eastAsia="Times New Roman" w:hAnsiTheme="majorHAnsi" w:cs="Times New Roman"/>
          <w:sz w:val="24"/>
          <w:szCs w:val="24"/>
          <w:lang w:eastAsia="en-GB"/>
        </w:rPr>
        <w:t>t names in all these categories.)</w:t>
      </w:r>
      <w:proofErr w:type="gramEnd"/>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2936A9" w:rsidP="002936A9">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Other -</w:t>
      </w:r>
      <w:proofErr w:type="spellStart"/>
      <w:r w:rsidRPr="00E36364">
        <w:rPr>
          <w:rFonts w:asciiTheme="majorHAnsi" w:eastAsia="Times New Roman" w:hAnsiTheme="majorHAnsi" w:cs="Times New Roman"/>
          <w:i/>
          <w:sz w:val="24"/>
          <w:szCs w:val="24"/>
          <w:lang w:eastAsia="en-GB"/>
        </w:rPr>
        <w:t>ium</w:t>
      </w:r>
      <w:proofErr w:type="spellEnd"/>
      <w:r w:rsidRPr="00E36364">
        <w:rPr>
          <w:rFonts w:asciiTheme="majorHAnsi" w:eastAsia="Times New Roman" w:hAnsiTheme="majorHAnsi" w:cs="Times New Roman"/>
          <w:sz w:val="24"/>
          <w:szCs w:val="24"/>
          <w:lang w:eastAsia="en-GB"/>
        </w:rPr>
        <w:t xml:space="preserve"> names have bases which are not fully understood (</w:t>
      </w:r>
      <w:proofErr w:type="spellStart"/>
      <w:r w:rsidRPr="00E36364">
        <w:rPr>
          <w:rFonts w:asciiTheme="majorHAnsi" w:eastAsia="Times New Roman" w:hAnsiTheme="majorHAnsi" w:cs="Times New Roman"/>
          <w:i/>
          <w:sz w:val="24"/>
          <w:szCs w:val="24"/>
          <w:lang w:eastAsia="en-GB"/>
        </w:rPr>
        <w:t>Ariconium</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i/>
          <w:sz w:val="24"/>
          <w:szCs w:val="24"/>
          <w:lang w:eastAsia="en-GB"/>
        </w:rPr>
        <w:t>Belerium</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i/>
          <w:sz w:val="24"/>
          <w:szCs w:val="24"/>
          <w:lang w:eastAsia="en-GB"/>
        </w:rPr>
        <w:t>Morbium</w:t>
      </w:r>
      <w:proofErr w:type="spellEnd"/>
      <w:r w:rsidRPr="00E36364">
        <w:rPr>
          <w:rFonts w:asciiTheme="majorHAnsi" w:eastAsia="Times New Roman" w:hAnsiTheme="majorHAnsi" w:cs="Times New Roman"/>
          <w:sz w:val="24"/>
          <w:szCs w:val="24"/>
          <w:lang w:eastAsia="en-GB"/>
        </w:rPr>
        <w:t>,</w:t>
      </w:r>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Tampium</w:t>
      </w:r>
      <w:proofErr w:type="spellEnd"/>
      <w:r w:rsidRPr="00E36364">
        <w:rPr>
          <w:rFonts w:asciiTheme="majorHAnsi" w:eastAsia="Times New Roman" w:hAnsiTheme="majorHAnsi" w:cs="Times New Roman"/>
          <w:sz w:val="24"/>
          <w:szCs w:val="24"/>
          <w:lang w:eastAsia="en-GB"/>
        </w:rPr>
        <w:t>,</w:t>
      </w:r>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Verubium</w:t>
      </w:r>
      <w:proofErr w:type="spellEnd"/>
      <w:r w:rsidRPr="00E36364">
        <w:rPr>
          <w:rFonts w:asciiTheme="majorHAnsi" w:eastAsia="Times New Roman" w:hAnsiTheme="majorHAnsi" w:cs="Times New Roman"/>
          <w:sz w:val="24"/>
          <w:szCs w:val="24"/>
          <w:lang w:eastAsia="en-GB"/>
        </w:rPr>
        <w:t xml:space="preserve">), though </w:t>
      </w:r>
      <w:r w:rsidR="006C35FA">
        <w:rPr>
          <w:rFonts w:asciiTheme="majorHAnsi" w:eastAsia="Times New Roman" w:hAnsiTheme="majorHAnsi" w:cs="Times New Roman"/>
          <w:sz w:val="24"/>
          <w:szCs w:val="24"/>
          <w:lang w:eastAsia="en-GB"/>
        </w:rPr>
        <w:t xml:space="preserve">Andrew </w:t>
      </w:r>
      <w:r w:rsidRPr="00E36364">
        <w:rPr>
          <w:rFonts w:asciiTheme="majorHAnsi" w:eastAsia="Times New Roman" w:hAnsiTheme="majorHAnsi" w:cs="Times New Roman"/>
          <w:sz w:val="24"/>
          <w:szCs w:val="24"/>
          <w:lang w:eastAsia="en-GB"/>
        </w:rPr>
        <w:t xml:space="preserve">Breeze has </w:t>
      </w:r>
      <w:r w:rsidR="006C35FA">
        <w:rPr>
          <w:rFonts w:asciiTheme="majorHAnsi" w:eastAsia="Times New Roman" w:hAnsiTheme="majorHAnsi" w:cs="Times New Roman"/>
          <w:sz w:val="24"/>
          <w:szCs w:val="24"/>
          <w:lang w:eastAsia="en-GB"/>
        </w:rPr>
        <w:t>over recent years</w:t>
      </w:r>
      <w:r w:rsidRPr="00E36364">
        <w:rPr>
          <w:rFonts w:asciiTheme="majorHAnsi" w:eastAsia="Times New Roman" w:hAnsiTheme="majorHAnsi" w:cs="Times New Roman"/>
          <w:sz w:val="24"/>
          <w:szCs w:val="24"/>
          <w:lang w:eastAsia="en-GB"/>
        </w:rPr>
        <w:t xml:space="preserve"> </w:t>
      </w:r>
      <w:r w:rsidR="000778F8" w:rsidRPr="00E36364">
        <w:rPr>
          <w:rFonts w:asciiTheme="majorHAnsi" w:eastAsia="Times New Roman" w:hAnsiTheme="majorHAnsi" w:cs="Times New Roman"/>
          <w:sz w:val="24"/>
          <w:szCs w:val="24"/>
          <w:lang w:eastAsia="en-GB"/>
        </w:rPr>
        <w:t>offered</w:t>
      </w:r>
      <w:r w:rsidRPr="00E36364">
        <w:rPr>
          <w:rFonts w:asciiTheme="majorHAnsi" w:eastAsia="Times New Roman" w:hAnsiTheme="majorHAnsi" w:cs="Times New Roman"/>
          <w:sz w:val="24"/>
          <w:szCs w:val="24"/>
          <w:lang w:eastAsia="en-GB"/>
        </w:rPr>
        <w:t xml:space="preserve"> </w:t>
      </w:r>
      <w:r w:rsidR="00E35566">
        <w:rPr>
          <w:rFonts w:asciiTheme="majorHAnsi" w:eastAsia="Times New Roman" w:hAnsiTheme="majorHAnsi" w:cs="Times New Roman"/>
          <w:sz w:val="24"/>
          <w:szCs w:val="24"/>
          <w:lang w:eastAsia="en-GB"/>
        </w:rPr>
        <w:t>suggestions about</w:t>
      </w:r>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i/>
          <w:sz w:val="24"/>
          <w:szCs w:val="24"/>
          <w:lang w:eastAsia="en-GB"/>
        </w:rPr>
        <w:t>Morbium</w:t>
      </w:r>
      <w:proofErr w:type="spellEnd"/>
      <w:r w:rsidRPr="00E36364">
        <w:rPr>
          <w:rFonts w:asciiTheme="majorHAnsi" w:eastAsia="Times New Roman" w:hAnsiTheme="majorHAnsi" w:cs="Times New Roman"/>
          <w:sz w:val="24"/>
          <w:szCs w:val="24"/>
          <w:lang w:eastAsia="en-GB"/>
        </w:rPr>
        <w:t xml:space="preserve"> (2001</w:t>
      </w:r>
      <w:r w:rsidR="00EB5F5D">
        <w:rPr>
          <w:rFonts w:asciiTheme="majorHAnsi" w:eastAsia="Times New Roman" w:hAnsiTheme="majorHAnsi" w:cs="Times New Roman"/>
          <w:sz w:val="24"/>
          <w:szCs w:val="24"/>
          <w:lang w:eastAsia="en-GB"/>
        </w:rPr>
        <w:t>;</w:t>
      </w:r>
      <w:r w:rsidR="0077646C">
        <w:rPr>
          <w:rFonts w:asciiTheme="majorHAnsi" w:eastAsia="Times New Roman" w:hAnsiTheme="majorHAnsi" w:cs="Times New Roman"/>
          <w:color w:val="FF0000"/>
          <w:sz w:val="24"/>
          <w:szCs w:val="24"/>
          <w:lang w:eastAsia="en-GB"/>
        </w:rPr>
        <w:t xml:space="preserve"> </w:t>
      </w:r>
      <w:r w:rsidR="0077646C" w:rsidRPr="0077646C">
        <w:rPr>
          <w:rFonts w:asciiTheme="majorHAnsi" w:eastAsia="Times New Roman" w:hAnsiTheme="majorHAnsi" w:cs="Times New Roman"/>
          <w:sz w:val="24"/>
          <w:szCs w:val="24"/>
          <w:lang w:eastAsia="en-GB"/>
        </w:rPr>
        <w:t>emending to *</w:t>
      </w:r>
      <w:proofErr w:type="spellStart"/>
      <w:r w:rsidR="0077646C" w:rsidRPr="0077646C">
        <w:rPr>
          <w:rFonts w:asciiTheme="majorHAnsi" w:eastAsia="Times New Roman" w:hAnsiTheme="majorHAnsi" w:cs="Times New Roman"/>
          <w:i/>
          <w:sz w:val="24"/>
          <w:szCs w:val="24"/>
          <w:lang w:eastAsia="en-GB"/>
        </w:rPr>
        <w:t>Mervium</w:t>
      </w:r>
      <w:proofErr w:type="spellEnd"/>
      <w:r w:rsidR="0077646C" w:rsidRPr="0077646C">
        <w:rPr>
          <w:rStyle w:val="FootnoteReference"/>
          <w:rFonts w:asciiTheme="majorHAnsi" w:eastAsia="Times New Roman" w:hAnsiTheme="majorHAnsi" w:cs="Times New Roman"/>
          <w:sz w:val="24"/>
          <w:szCs w:val="24"/>
          <w:lang w:eastAsia="en-GB"/>
        </w:rPr>
        <w:footnoteReference w:id="5"/>
      </w:r>
      <w:r w:rsidRPr="0077646C">
        <w:rPr>
          <w:rFonts w:asciiTheme="majorHAnsi" w:eastAsia="Times New Roman" w:hAnsiTheme="majorHAnsi" w:cs="Times New Roman"/>
          <w:sz w:val="24"/>
          <w:szCs w:val="24"/>
          <w:lang w:eastAsia="en-GB"/>
        </w:rPr>
        <w:t>)</w:t>
      </w:r>
      <w:r w:rsidRPr="00E36364">
        <w:rPr>
          <w:rFonts w:asciiTheme="majorHAnsi" w:eastAsia="Times New Roman" w:hAnsiTheme="majorHAnsi" w:cs="Times New Roman"/>
          <w:sz w:val="24"/>
          <w:szCs w:val="24"/>
          <w:lang w:eastAsia="en-GB"/>
        </w:rPr>
        <w:t xml:space="preserve"> and </w:t>
      </w:r>
      <w:proofErr w:type="spellStart"/>
      <w:r w:rsidRPr="00E36364">
        <w:rPr>
          <w:rFonts w:asciiTheme="majorHAnsi" w:eastAsia="Times New Roman" w:hAnsiTheme="majorHAnsi" w:cs="Times New Roman"/>
          <w:i/>
          <w:sz w:val="24"/>
          <w:szCs w:val="24"/>
          <w:lang w:eastAsia="en-GB"/>
        </w:rPr>
        <w:t>Verubium</w:t>
      </w:r>
      <w:proofErr w:type="spellEnd"/>
      <w:r w:rsidRPr="00E36364">
        <w:rPr>
          <w:rFonts w:asciiTheme="majorHAnsi" w:eastAsia="Times New Roman" w:hAnsiTheme="majorHAnsi" w:cs="Times New Roman"/>
          <w:sz w:val="24"/>
          <w:szCs w:val="24"/>
          <w:lang w:eastAsia="en-GB"/>
        </w:rPr>
        <w:t xml:space="preserve"> (2004</w:t>
      </w:r>
      <w:r w:rsidR="004F0591">
        <w:rPr>
          <w:rFonts w:asciiTheme="majorHAnsi" w:eastAsia="Times New Roman" w:hAnsiTheme="majorHAnsi" w:cs="Times New Roman"/>
          <w:sz w:val="24"/>
          <w:szCs w:val="24"/>
          <w:lang w:eastAsia="en-GB"/>
        </w:rPr>
        <w:t>; emending to *</w:t>
      </w:r>
      <w:proofErr w:type="spellStart"/>
      <w:r w:rsidR="004F0591" w:rsidRPr="004F0591">
        <w:rPr>
          <w:rFonts w:asciiTheme="majorHAnsi" w:eastAsia="Times New Roman" w:hAnsiTheme="majorHAnsi" w:cs="Times New Roman"/>
          <w:i/>
          <w:sz w:val="24"/>
          <w:szCs w:val="24"/>
          <w:lang w:eastAsia="en-GB"/>
        </w:rPr>
        <w:t>Verudium</w:t>
      </w:r>
      <w:proofErr w:type="spellEnd"/>
      <w:r w:rsidR="0077646C" w:rsidRPr="0077646C">
        <w:rPr>
          <w:rStyle w:val="FootnoteReference"/>
          <w:rFonts w:asciiTheme="majorHAnsi" w:eastAsia="Times New Roman" w:hAnsiTheme="majorHAnsi" w:cs="Times New Roman"/>
          <w:sz w:val="24"/>
          <w:szCs w:val="24"/>
          <w:lang w:eastAsia="en-GB"/>
        </w:rPr>
        <w:footnoteReference w:id="6"/>
      </w:r>
      <w:r w:rsidRPr="0077646C">
        <w:rPr>
          <w:rFonts w:asciiTheme="majorHAnsi" w:eastAsia="Times New Roman" w:hAnsiTheme="majorHAnsi" w:cs="Times New Roman"/>
          <w:sz w:val="24"/>
          <w:szCs w:val="24"/>
          <w:lang w:eastAsia="en-GB"/>
        </w:rPr>
        <w:t>)</w:t>
      </w:r>
      <w:r w:rsidRPr="00E36364">
        <w:rPr>
          <w:rFonts w:asciiTheme="majorHAnsi" w:eastAsia="Times New Roman" w:hAnsiTheme="majorHAnsi" w:cs="Times New Roman"/>
          <w:sz w:val="24"/>
          <w:szCs w:val="24"/>
          <w:lang w:eastAsia="en-GB"/>
        </w:rPr>
        <w:t>.</w:t>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2936A9"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What about </w:t>
      </w:r>
      <w:proofErr w:type="spellStart"/>
      <w:r w:rsidRPr="00E36364">
        <w:rPr>
          <w:rFonts w:asciiTheme="majorHAnsi" w:eastAsia="Times New Roman" w:hAnsiTheme="majorHAnsi" w:cs="Times New Roman"/>
          <w:i/>
          <w:sz w:val="24"/>
          <w:szCs w:val="24"/>
          <w:lang w:eastAsia="en-GB"/>
        </w:rPr>
        <w:t>Magiovinium</w:t>
      </w:r>
      <w:proofErr w:type="spellEnd"/>
      <w:r w:rsidRPr="00E36364">
        <w:rPr>
          <w:rFonts w:asciiTheme="majorHAnsi" w:eastAsia="Times New Roman" w:hAnsiTheme="majorHAnsi" w:cs="Times New Roman"/>
          <w:sz w:val="24"/>
          <w:szCs w:val="24"/>
          <w:lang w:eastAsia="en-GB"/>
        </w:rPr>
        <w:t xml:space="preserve">? The base is apparently not a river-name. The river at </w:t>
      </w:r>
      <w:proofErr w:type="spellStart"/>
      <w:r w:rsidRPr="00E36364">
        <w:rPr>
          <w:rFonts w:asciiTheme="majorHAnsi" w:eastAsia="Times New Roman" w:hAnsiTheme="majorHAnsi" w:cs="Times New Roman"/>
          <w:sz w:val="24"/>
          <w:szCs w:val="24"/>
          <w:lang w:eastAsia="en-GB"/>
        </w:rPr>
        <w:t>Dropshort</w:t>
      </w:r>
      <w:proofErr w:type="spellEnd"/>
      <w:r w:rsidRPr="00E36364">
        <w:rPr>
          <w:rFonts w:asciiTheme="majorHAnsi" w:eastAsia="Times New Roman" w:hAnsiTheme="majorHAnsi" w:cs="Times New Roman"/>
          <w:sz w:val="24"/>
          <w:szCs w:val="24"/>
          <w:lang w:eastAsia="en-GB"/>
        </w:rPr>
        <w:t xml:space="preserve"> was formerly known as the </w:t>
      </w:r>
      <w:r w:rsidRPr="00E36364">
        <w:rPr>
          <w:rFonts w:asciiTheme="majorHAnsi" w:eastAsia="Times New Roman" w:hAnsiTheme="majorHAnsi" w:cs="Times New Roman"/>
          <w:i/>
          <w:sz w:val="24"/>
          <w:szCs w:val="24"/>
          <w:lang w:eastAsia="en-GB"/>
        </w:rPr>
        <w:t>Lovat</w:t>
      </w:r>
      <w:r w:rsidRPr="00E36364">
        <w:rPr>
          <w:rFonts w:asciiTheme="majorHAnsi" w:eastAsia="Times New Roman" w:hAnsiTheme="majorHAnsi" w:cs="Times New Roman"/>
          <w:sz w:val="24"/>
          <w:szCs w:val="24"/>
          <w:lang w:eastAsia="en-GB"/>
        </w:rPr>
        <w:t>. Since this is most likely a Brittonic name (</w:t>
      </w:r>
      <w:proofErr w:type="spellStart"/>
      <w:r w:rsidRPr="00E36364">
        <w:rPr>
          <w:rFonts w:asciiTheme="majorHAnsi" w:eastAsia="Times New Roman" w:hAnsiTheme="majorHAnsi" w:cs="Times New Roman"/>
          <w:sz w:val="24"/>
          <w:szCs w:val="24"/>
          <w:lang w:eastAsia="en-GB"/>
        </w:rPr>
        <w:t>Ekwall</w:t>
      </w:r>
      <w:proofErr w:type="spellEnd"/>
      <w:r w:rsidRPr="00E36364">
        <w:rPr>
          <w:rFonts w:asciiTheme="majorHAnsi" w:eastAsia="Times New Roman" w:hAnsiTheme="majorHAnsi" w:cs="Times New Roman"/>
          <w:sz w:val="24"/>
          <w:szCs w:val="24"/>
          <w:lang w:eastAsia="en-GB"/>
        </w:rPr>
        <w:t xml:space="preserve"> 1928: 263-264), it probably did not have a contemporary alternative. There is no Brittonic topographical term that is suitable as the base-word. In the light of the categorization just offered, these facts allow us to propose identifying the first element of the RB name as a group-name or a personal name. In view of what is said above about *</w:t>
      </w:r>
      <w:r w:rsidRPr="00E36364">
        <w:rPr>
          <w:rFonts w:asciiTheme="majorHAnsi" w:eastAsia="Times New Roman" w:hAnsiTheme="majorHAnsi" w:cs="Times New Roman"/>
          <w:i/>
          <w:sz w:val="24"/>
          <w:szCs w:val="24"/>
          <w:lang w:eastAsia="en-GB"/>
        </w:rPr>
        <w:t>vin</w:t>
      </w:r>
      <w:r w:rsidRPr="00E36364">
        <w:rPr>
          <w:rFonts w:asciiTheme="majorHAnsi" w:eastAsia="Times New Roman" w:hAnsiTheme="majorHAnsi" w:cs="Times New Roman"/>
          <w:sz w:val="24"/>
          <w:szCs w:val="24"/>
          <w:lang w:eastAsia="en-GB"/>
        </w:rPr>
        <w:t>-, *</w:t>
      </w:r>
      <w:proofErr w:type="spellStart"/>
      <w:r w:rsidRPr="00E36364">
        <w:rPr>
          <w:rFonts w:asciiTheme="majorHAnsi" w:eastAsia="Times New Roman" w:hAnsiTheme="majorHAnsi" w:cs="Times New Roman"/>
          <w:i/>
          <w:sz w:val="24"/>
          <w:szCs w:val="24"/>
          <w:lang w:eastAsia="en-GB"/>
        </w:rPr>
        <w:t>Magiovin</w:t>
      </w:r>
      <w:proofErr w:type="spellEnd"/>
      <w:r w:rsidRPr="00E36364">
        <w:rPr>
          <w:rFonts w:asciiTheme="majorHAnsi" w:eastAsia="Times New Roman" w:hAnsiTheme="majorHAnsi" w:cs="Times New Roman"/>
          <w:sz w:val="24"/>
          <w:szCs w:val="24"/>
          <w:lang w:eastAsia="en-GB"/>
        </w:rPr>
        <w:t>- does not appear to be comprehensively analysable as Celtic, though the first element is consistent with the *</w:t>
      </w:r>
      <w:proofErr w:type="spellStart"/>
      <w:r w:rsidRPr="00E36364">
        <w:rPr>
          <w:rFonts w:asciiTheme="majorHAnsi" w:eastAsia="Times New Roman" w:hAnsiTheme="majorHAnsi" w:cs="Times New Roman"/>
          <w:i/>
          <w:sz w:val="24"/>
          <w:szCs w:val="24"/>
          <w:lang w:eastAsia="en-GB"/>
        </w:rPr>
        <w:t>magjo</w:t>
      </w:r>
      <w:proofErr w:type="spellEnd"/>
      <w:r w:rsidR="00D73F19">
        <w:rPr>
          <w:rFonts w:asciiTheme="majorHAnsi" w:eastAsia="Times New Roman" w:hAnsiTheme="majorHAnsi" w:cs="Times New Roman"/>
          <w:sz w:val="24"/>
          <w:szCs w:val="24"/>
          <w:lang w:eastAsia="en-GB"/>
        </w:rPr>
        <w:t>- also noted above, and that</w:t>
      </w:r>
      <w:r w:rsidRPr="00E36364">
        <w:rPr>
          <w:rFonts w:asciiTheme="majorHAnsi" w:eastAsia="Times New Roman" w:hAnsiTheme="majorHAnsi" w:cs="Times New Roman"/>
          <w:sz w:val="24"/>
          <w:szCs w:val="24"/>
          <w:lang w:eastAsia="en-GB"/>
        </w:rPr>
        <w:t xml:space="preserve"> element may have influenced the form of the name as it appears in the record even if it is not etymologically responsible</w:t>
      </w:r>
      <w:r w:rsidR="00D73F19">
        <w:rPr>
          <w:rFonts w:asciiTheme="majorHAnsi" w:eastAsia="Times New Roman" w:hAnsiTheme="majorHAnsi" w:cs="Times New Roman"/>
          <w:sz w:val="24"/>
          <w:szCs w:val="24"/>
          <w:lang w:eastAsia="en-GB"/>
        </w:rPr>
        <w:t xml:space="preserve"> for it</w:t>
      </w:r>
      <w:r w:rsidRPr="00E36364">
        <w:rPr>
          <w:rFonts w:asciiTheme="majorHAnsi" w:eastAsia="Times New Roman" w:hAnsiTheme="majorHAnsi" w:cs="Times New Roman"/>
          <w:sz w:val="24"/>
          <w:szCs w:val="24"/>
          <w:lang w:eastAsia="en-GB"/>
        </w:rPr>
        <w:t xml:space="preserve">. </w:t>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2936A9"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An alternative approach to it can be given by analysing it as RB *</w:t>
      </w:r>
      <w:proofErr w:type="spellStart"/>
      <w:r w:rsidRPr="00E36364">
        <w:rPr>
          <w:rFonts w:asciiTheme="majorHAnsi" w:eastAsia="Times New Roman" w:hAnsiTheme="majorHAnsi" w:cs="Times New Roman"/>
          <w:i/>
          <w:sz w:val="24"/>
          <w:szCs w:val="24"/>
          <w:lang w:eastAsia="en-GB"/>
        </w:rPr>
        <w:t>Māgiovini</w:t>
      </w:r>
      <w:proofErr w:type="spellEnd"/>
      <w:r w:rsidRPr="00E36364">
        <w:rPr>
          <w:rFonts w:asciiTheme="majorHAnsi" w:eastAsia="Times New Roman" w:hAnsiTheme="majorHAnsi" w:cs="Times New Roman"/>
          <w:sz w:val="24"/>
          <w:szCs w:val="24"/>
          <w:lang w:eastAsia="en-GB"/>
        </w:rPr>
        <w:t xml:space="preserve">- representing (adapting, </w:t>
      </w:r>
      <w:proofErr w:type="spellStart"/>
      <w:r w:rsidRPr="00E36364">
        <w:rPr>
          <w:rFonts w:asciiTheme="majorHAnsi" w:eastAsia="Times New Roman" w:hAnsiTheme="majorHAnsi" w:cs="Times New Roman"/>
          <w:sz w:val="24"/>
          <w:szCs w:val="24"/>
          <w:lang w:eastAsia="en-GB"/>
        </w:rPr>
        <w:t>britticizing</w:t>
      </w:r>
      <w:proofErr w:type="spellEnd"/>
      <w:r w:rsidRPr="00E36364">
        <w:rPr>
          <w:rFonts w:asciiTheme="majorHAnsi" w:eastAsia="Times New Roman" w:hAnsiTheme="majorHAnsi" w:cs="Times New Roman"/>
          <w:sz w:val="24"/>
          <w:szCs w:val="24"/>
          <w:lang w:eastAsia="en-GB"/>
        </w:rPr>
        <w:t>) a Germanic personal name *</w:t>
      </w:r>
      <w:proofErr w:type="spellStart"/>
      <w:r w:rsidRPr="00E36364">
        <w:rPr>
          <w:rFonts w:asciiTheme="majorHAnsi" w:eastAsia="Times New Roman" w:hAnsiTheme="majorHAnsi" w:cs="Times New Roman"/>
          <w:i/>
          <w:sz w:val="24"/>
          <w:szCs w:val="24"/>
          <w:lang w:eastAsia="en-GB"/>
        </w:rPr>
        <w:t>Māga-winiz</w:t>
      </w:r>
      <w:proofErr w:type="spellEnd"/>
      <w:r w:rsidR="003D17CE">
        <w:rPr>
          <w:rFonts w:asciiTheme="majorHAnsi" w:eastAsia="Times New Roman" w:hAnsiTheme="majorHAnsi" w:cs="Times New Roman"/>
          <w:sz w:val="24"/>
          <w:szCs w:val="24"/>
          <w:lang w:eastAsia="en-GB"/>
        </w:rPr>
        <w:t xml:space="preserve"> ‘kinsman’ + ‘</w:t>
      </w:r>
      <w:r w:rsidRPr="00E36364">
        <w:rPr>
          <w:rFonts w:asciiTheme="majorHAnsi" w:eastAsia="Times New Roman" w:hAnsiTheme="majorHAnsi" w:cs="Times New Roman"/>
          <w:sz w:val="24"/>
          <w:szCs w:val="24"/>
          <w:lang w:eastAsia="en-GB"/>
        </w:rPr>
        <w:t>friend’, a name whose philological descendant is actually on record from Anglo-Saxon England.</w:t>
      </w:r>
      <w:r w:rsidR="00CC3507">
        <w:rPr>
          <w:rFonts w:asciiTheme="majorHAnsi" w:eastAsia="Times New Roman" w:hAnsiTheme="majorHAnsi" w:cs="Times New Roman"/>
          <w:sz w:val="24"/>
          <w:szCs w:val="24"/>
          <w:vertAlign w:val="superscript"/>
          <w:lang w:eastAsia="en-GB"/>
        </w:rPr>
        <w:t xml:space="preserve"> </w:t>
      </w:r>
      <w:r w:rsidR="00CC3507"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sz w:val="24"/>
          <w:szCs w:val="24"/>
          <w:lang w:eastAsia="en-GB"/>
        </w:rPr>
        <w:t xml:space="preserve">This appears as </w:t>
      </w:r>
      <w:proofErr w:type="spellStart"/>
      <w:r w:rsidRPr="00E36364">
        <w:rPr>
          <w:rFonts w:asciiTheme="majorHAnsi" w:eastAsia="Times New Roman" w:hAnsiTheme="majorHAnsi" w:cs="Times New Roman"/>
          <w:i/>
          <w:sz w:val="24"/>
          <w:szCs w:val="24"/>
          <w:lang w:eastAsia="en-GB"/>
        </w:rPr>
        <w:t>meguini</w:t>
      </w:r>
      <w:proofErr w:type="spellEnd"/>
      <w:r w:rsidRPr="00E36364">
        <w:rPr>
          <w:rFonts w:asciiTheme="majorHAnsi" w:eastAsia="Times New Roman" w:hAnsiTheme="majorHAnsi" w:cs="Times New Roman"/>
          <w:sz w:val="24"/>
          <w:szCs w:val="24"/>
          <w:lang w:eastAsia="en-GB"/>
        </w:rPr>
        <w:t xml:space="preserve">, the name of two </w:t>
      </w:r>
      <w:proofErr w:type="spellStart"/>
      <w:r w:rsidRPr="00E36364">
        <w:rPr>
          <w:rFonts w:asciiTheme="majorHAnsi" w:eastAsia="Times New Roman" w:hAnsiTheme="majorHAnsi" w:cs="Times New Roman"/>
          <w:i/>
          <w:sz w:val="24"/>
          <w:szCs w:val="24"/>
          <w:lang w:eastAsia="en-GB"/>
        </w:rPr>
        <w:t>clerici</w:t>
      </w:r>
      <w:proofErr w:type="spellEnd"/>
      <w:r w:rsidRPr="00E36364">
        <w:rPr>
          <w:rFonts w:asciiTheme="majorHAnsi" w:eastAsia="Times New Roman" w:hAnsiTheme="majorHAnsi" w:cs="Times New Roman"/>
          <w:sz w:val="24"/>
          <w:szCs w:val="24"/>
          <w:lang w:eastAsia="en-GB"/>
        </w:rPr>
        <w:t xml:space="preserve"> in the early-ninth century </w:t>
      </w:r>
      <w:r w:rsidRPr="00E36364">
        <w:rPr>
          <w:rFonts w:asciiTheme="majorHAnsi" w:eastAsia="Times New Roman" w:hAnsiTheme="majorHAnsi" w:cs="Times New Roman"/>
          <w:sz w:val="24"/>
          <w:szCs w:val="24"/>
          <w:lang w:eastAsia="en-GB"/>
        </w:rPr>
        <w:lastRenderedPageBreak/>
        <w:t xml:space="preserve">portion of the </w:t>
      </w:r>
      <w:r w:rsidRPr="00E36364">
        <w:rPr>
          <w:rFonts w:asciiTheme="majorHAnsi" w:eastAsia="Times New Roman" w:hAnsiTheme="majorHAnsi" w:cs="Times New Roman"/>
          <w:i/>
          <w:sz w:val="24"/>
          <w:szCs w:val="24"/>
          <w:lang w:eastAsia="en-GB"/>
        </w:rPr>
        <w:t xml:space="preserve">Liber vitae </w:t>
      </w:r>
      <w:proofErr w:type="spellStart"/>
      <w:r w:rsidRPr="00E36364">
        <w:rPr>
          <w:rFonts w:asciiTheme="majorHAnsi" w:eastAsia="Times New Roman" w:hAnsiTheme="majorHAnsi" w:cs="Times New Roman"/>
          <w:i/>
          <w:sz w:val="24"/>
          <w:szCs w:val="24"/>
          <w:lang w:eastAsia="en-GB"/>
        </w:rPr>
        <w:t>Dunelmensis</w:t>
      </w:r>
      <w:proofErr w:type="spellEnd"/>
      <w:r w:rsidRPr="00E36364">
        <w:rPr>
          <w:rFonts w:asciiTheme="majorHAnsi" w:eastAsia="Times New Roman" w:hAnsiTheme="majorHAnsi" w:cs="Times New Roman"/>
          <w:sz w:val="24"/>
          <w:szCs w:val="24"/>
          <w:lang w:eastAsia="en-GB"/>
        </w:rPr>
        <w:t xml:space="preserve"> (Sweet 1885: 159, l. 202 and 161, l. 293; Searle 1897: 345),</w:t>
      </w:r>
      <w:r w:rsidRPr="00E36364">
        <w:rPr>
          <w:rFonts w:asciiTheme="majorHAnsi" w:eastAsia="Times New Roman" w:hAnsiTheme="majorHAnsi" w:cs="Times New Roman"/>
          <w:sz w:val="24"/>
          <w:szCs w:val="24"/>
          <w:vertAlign w:val="superscript"/>
          <w:lang w:eastAsia="en-GB"/>
        </w:rPr>
        <w:footnoteReference w:id="7"/>
      </w:r>
      <w:r w:rsidRPr="00E36364">
        <w:rPr>
          <w:rFonts w:asciiTheme="majorHAnsi" w:eastAsia="Times New Roman" w:hAnsiTheme="majorHAnsi" w:cs="Times New Roman"/>
          <w:sz w:val="24"/>
          <w:szCs w:val="24"/>
          <w:lang w:eastAsia="en-GB"/>
        </w:rPr>
        <w:t xml:space="preserve"> and in the expression </w:t>
      </w:r>
      <w:proofErr w:type="spellStart"/>
      <w:r w:rsidRPr="00E36364">
        <w:rPr>
          <w:rFonts w:asciiTheme="majorHAnsi" w:eastAsia="Times New Roman" w:hAnsiTheme="majorHAnsi" w:cs="Times New Roman"/>
          <w:i/>
          <w:sz w:val="24"/>
          <w:szCs w:val="24"/>
          <w:lang w:eastAsia="en-GB"/>
        </w:rPr>
        <w:t>me</w:t>
      </w:r>
      <w:r w:rsidRPr="00E36364">
        <w:rPr>
          <w:rFonts w:asciiTheme="majorHAnsi" w:eastAsia="Times New Roman" w:hAnsiTheme="majorHAnsi" w:cs="Times New Roman"/>
          <w:i/>
          <w:sz w:val="20"/>
          <w:szCs w:val="20"/>
          <w:lang w:eastAsia="en-GB"/>
        </w:rPr>
        <w:t>Ʒ</w:t>
      </w:r>
      <w:r w:rsidRPr="00E36364">
        <w:rPr>
          <w:rFonts w:asciiTheme="majorHAnsi" w:eastAsia="Times New Roman" w:hAnsiTheme="majorHAnsi" w:cs="Times New Roman"/>
          <w:i/>
          <w:sz w:val="24"/>
          <w:szCs w:val="24"/>
          <w:lang w:eastAsia="en-GB"/>
        </w:rPr>
        <w:t>uines</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paed</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i/>
          <w:sz w:val="24"/>
          <w:szCs w:val="24"/>
          <w:lang w:eastAsia="en-GB"/>
        </w:rPr>
        <w:t>me</w:t>
      </w:r>
      <w:r w:rsidRPr="00E36364">
        <w:rPr>
          <w:rFonts w:asciiTheme="majorHAnsi" w:eastAsia="Times New Roman" w:hAnsiTheme="majorHAnsi" w:cs="Times New Roman"/>
          <w:i/>
          <w:sz w:val="20"/>
          <w:szCs w:val="20"/>
          <w:lang w:eastAsia="en-GB"/>
        </w:rPr>
        <w:t>Ʒ</w:t>
      </w:r>
      <w:r w:rsidRPr="00E36364">
        <w:rPr>
          <w:rFonts w:asciiTheme="majorHAnsi" w:eastAsia="Times New Roman" w:hAnsiTheme="majorHAnsi" w:cs="Times New Roman"/>
          <w:i/>
          <w:sz w:val="24"/>
          <w:szCs w:val="24"/>
          <w:lang w:eastAsia="en-GB"/>
        </w:rPr>
        <w:t>uuines</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pæđ</w:t>
      </w:r>
      <w:proofErr w:type="spellEnd"/>
      <w:r w:rsidRPr="00E36364">
        <w:rPr>
          <w:rFonts w:asciiTheme="majorHAnsi" w:eastAsia="Times New Roman" w:hAnsiTheme="majorHAnsi" w:cs="Times New Roman"/>
          <w:sz w:val="24"/>
          <w:szCs w:val="24"/>
          <w:lang w:eastAsia="en-GB"/>
        </w:rPr>
        <w:t>, ‘</w:t>
      </w:r>
      <w:proofErr w:type="spellStart"/>
      <w:r w:rsidRPr="00E36364">
        <w:rPr>
          <w:rFonts w:asciiTheme="majorHAnsi" w:eastAsia="Times New Roman" w:hAnsiTheme="majorHAnsi" w:cs="Times New Roman"/>
          <w:sz w:val="24"/>
          <w:szCs w:val="24"/>
          <w:lang w:eastAsia="en-GB"/>
        </w:rPr>
        <w:t>Mǣgwine’s</w:t>
      </w:r>
      <w:proofErr w:type="spellEnd"/>
      <w:r w:rsidRPr="00E36364">
        <w:rPr>
          <w:rFonts w:asciiTheme="majorHAnsi" w:eastAsia="Times New Roman" w:hAnsiTheme="majorHAnsi" w:cs="Times New Roman"/>
          <w:sz w:val="24"/>
          <w:szCs w:val="24"/>
          <w:lang w:eastAsia="en-GB"/>
        </w:rPr>
        <w:t xml:space="preserve"> path’ in a very early charter boundary of </w:t>
      </w:r>
      <w:proofErr w:type="spellStart"/>
      <w:r w:rsidRPr="00E36364">
        <w:rPr>
          <w:rFonts w:asciiTheme="majorHAnsi" w:eastAsia="Times New Roman" w:hAnsiTheme="majorHAnsi" w:cs="Times New Roman"/>
          <w:sz w:val="24"/>
          <w:szCs w:val="24"/>
          <w:lang w:eastAsia="en-GB"/>
        </w:rPr>
        <w:t>Lyminge</w:t>
      </w:r>
      <w:proofErr w:type="spellEnd"/>
      <w:r w:rsidRPr="00E36364">
        <w:rPr>
          <w:rFonts w:asciiTheme="majorHAnsi" w:eastAsia="Times New Roman" w:hAnsiTheme="majorHAnsi" w:cs="Times New Roman"/>
          <w:sz w:val="24"/>
          <w:szCs w:val="24"/>
          <w:lang w:eastAsia="en-GB"/>
        </w:rPr>
        <w:t xml:space="preserve">, Kent (late 7th century (BCS 97, S 19; BCS 98, S 21). For this, see discussion by Wallenberg (1931: 25), Insley (2001: 64; the form is taken by Insley, following Pierre </w:t>
      </w:r>
      <w:proofErr w:type="spellStart"/>
      <w:r w:rsidRPr="00E36364">
        <w:rPr>
          <w:rFonts w:asciiTheme="majorHAnsi" w:eastAsia="Times New Roman" w:hAnsiTheme="majorHAnsi" w:cs="Times New Roman"/>
          <w:sz w:val="24"/>
          <w:szCs w:val="24"/>
          <w:lang w:eastAsia="en-GB"/>
        </w:rPr>
        <w:t>Chaplais</w:t>
      </w:r>
      <w:proofErr w:type="spellEnd"/>
      <w:r w:rsidRPr="00E36364">
        <w:rPr>
          <w:rFonts w:asciiTheme="majorHAnsi" w:eastAsia="Times New Roman" w:hAnsiTheme="majorHAnsi" w:cs="Times New Roman"/>
          <w:sz w:val="24"/>
          <w:szCs w:val="24"/>
          <w:lang w:eastAsia="en-GB"/>
        </w:rPr>
        <w:t>, as reflecting Northumbrian influence), and Hough (2001: 110-111). Hough correctly dismisses an unsatisfactory alternative account by Oliver (1998).</w:t>
      </w:r>
      <w:r w:rsidRPr="00E36364">
        <w:rPr>
          <w:rFonts w:asciiTheme="majorHAnsi" w:eastAsia="Times New Roman" w:hAnsiTheme="majorHAnsi" w:cs="Times New Roman"/>
          <w:sz w:val="24"/>
          <w:szCs w:val="24"/>
          <w:vertAlign w:val="superscript"/>
          <w:lang w:eastAsia="en-GB"/>
        </w:rPr>
        <w:footnoteReference w:id="8"/>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2936A9" w:rsidP="002C16D1">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It would be an anachronism to call this personal name in the context of this place-name an English one, but it is found in a shape – specifically, with the spelling &lt;</w:t>
      </w:r>
      <w:proofErr w:type="spellStart"/>
      <w:r w:rsidRPr="00E36364">
        <w:rPr>
          <w:rFonts w:asciiTheme="majorHAnsi" w:eastAsia="Times New Roman" w:hAnsiTheme="majorHAnsi" w:cs="Times New Roman"/>
          <w:sz w:val="24"/>
          <w:szCs w:val="24"/>
          <w:lang w:eastAsia="en-GB"/>
        </w:rPr>
        <w:t>gi</w:t>
      </w:r>
      <w:proofErr w:type="spellEnd"/>
      <w:r w:rsidRPr="00E36364">
        <w:rPr>
          <w:rFonts w:asciiTheme="majorHAnsi" w:eastAsia="Times New Roman" w:hAnsiTheme="majorHAnsi" w:cs="Times New Roman"/>
          <w:sz w:val="24"/>
          <w:szCs w:val="24"/>
          <w:lang w:eastAsia="en-GB"/>
        </w:rPr>
        <w:t>&gt; – which appears to be ancestral to the English name. O</w:t>
      </w:r>
      <w:r w:rsidR="009D4374" w:rsidRPr="00E36364">
        <w:rPr>
          <w:rFonts w:asciiTheme="majorHAnsi" w:eastAsia="Times New Roman" w:hAnsiTheme="majorHAnsi" w:cs="Times New Roman"/>
          <w:sz w:val="24"/>
          <w:szCs w:val="24"/>
          <w:lang w:eastAsia="en-GB"/>
        </w:rPr>
        <w:t xml:space="preserve">ld </w:t>
      </w:r>
      <w:r w:rsidRPr="00E36364">
        <w:rPr>
          <w:rFonts w:asciiTheme="majorHAnsi" w:eastAsia="Times New Roman" w:hAnsiTheme="majorHAnsi" w:cs="Times New Roman"/>
          <w:sz w:val="24"/>
          <w:szCs w:val="24"/>
          <w:lang w:eastAsia="en-GB"/>
        </w:rPr>
        <w:t>E</w:t>
      </w:r>
      <w:r w:rsidR="009D4374" w:rsidRPr="00E36364">
        <w:rPr>
          <w:rFonts w:asciiTheme="majorHAnsi" w:eastAsia="Times New Roman" w:hAnsiTheme="majorHAnsi" w:cs="Times New Roman"/>
          <w:sz w:val="24"/>
          <w:szCs w:val="24"/>
          <w:lang w:eastAsia="en-GB"/>
        </w:rPr>
        <w:t>nglish [OE]</w:t>
      </w:r>
      <w:r w:rsidRPr="00E36364">
        <w:rPr>
          <w:rFonts w:asciiTheme="majorHAnsi" w:eastAsia="Times New Roman" w:hAnsiTheme="majorHAnsi" w:cs="Times New Roman"/>
          <w:sz w:val="24"/>
          <w:szCs w:val="24"/>
          <w:lang w:eastAsia="en-GB"/>
        </w:rPr>
        <w:t xml:space="preserve"> has no medial [</w:t>
      </w:r>
      <w:r w:rsidR="006F2A28">
        <w:rPr>
          <w:rFonts w:asciiTheme="majorHAnsi" w:eastAsia="Times New Roman" w:hAnsiTheme="majorHAnsi" w:cs="Times New Roman"/>
          <w:sz w:val="24"/>
          <w:szCs w:val="24"/>
          <w:lang w:eastAsia="en-GB"/>
        </w:rPr>
        <w:t>ɡ</w:t>
      </w:r>
      <w:r w:rsidRPr="00E36364">
        <w:rPr>
          <w:rFonts w:asciiTheme="majorHAnsi" w:eastAsia="Times New Roman" w:hAnsiTheme="majorHAnsi" w:cs="Times New Roman"/>
          <w:sz w:val="24"/>
          <w:szCs w:val="24"/>
          <w:lang w:eastAsia="en-GB"/>
        </w:rPr>
        <w:t>], unlike other Germanic</w:t>
      </w:r>
      <w:r w:rsidR="009D4374" w:rsidRPr="00E36364">
        <w:rPr>
          <w:rFonts w:asciiTheme="majorHAnsi" w:eastAsia="Times New Roman" w:hAnsiTheme="majorHAnsi" w:cs="Times New Roman"/>
          <w:sz w:val="24"/>
          <w:szCs w:val="24"/>
          <w:lang w:eastAsia="en-GB"/>
        </w:rPr>
        <w:t xml:space="preserve"> [</w:t>
      </w:r>
      <w:proofErr w:type="spellStart"/>
      <w:r w:rsidR="009D4374" w:rsidRPr="00E36364">
        <w:rPr>
          <w:rFonts w:asciiTheme="majorHAnsi" w:eastAsia="Times New Roman" w:hAnsiTheme="majorHAnsi" w:cs="Times New Roman"/>
          <w:sz w:val="24"/>
          <w:szCs w:val="24"/>
          <w:lang w:eastAsia="en-GB"/>
        </w:rPr>
        <w:t>Gmc</w:t>
      </w:r>
      <w:proofErr w:type="spellEnd"/>
      <w:r w:rsidR="009D4374" w:rsidRPr="00E36364">
        <w:rPr>
          <w:rFonts w:asciiTheme="majorHAnsi" w:eastAsia="Times New Roman" w:hAnsiTheme="majorHAnsi" w:cs="Times New Roman"/>
          <w:sz w:val="24"/>
          <w:szCs w:val="24"/>
          <w:lang w:eastAsia="en-GB"/>
        </w:rPr>
        <w:t>]</w:t>
      </w:r>
      <w:r w:rsidRPr="00E36364">
        <w:rPr>
          <w:rFonts w:asciiTheme="majorHAnsi" w:eastAsia="Times New Roman" w:hAnsiTheme="majorHAnsi" w:cs="Times New Roman"/>
          <w:sz w:val="24"/>
          <w:szCs w:val="24"/>
          <w:lang w:eastAsia="en-GB"/>
        </w:rPr>
        <w:t xml:space="preserve"> languages, for example Old High German</w:t>
      </w:r>
      <w:r w:rsidR="009D4374" w:rsidRPr="00E36364">
        <w:rPr>
          <w:rFonts w:asciiTheme="majorHAnsi" w:eastAsia="Times New Roman" w:hAnsiTheme="majorHAnsi" w:cs="Times New Roman"/>
          <w:sz w:val="24"/>
          <w:szCs w:val="24"/>
          <w:lang w:eastAsia="en-GB"/>
        </w:rPr>
        <w:t xml:space="preserve"> [OHG]</w:t>
      </w:r>
      <w:r w:rsidRPr="00E36364">
        <w:rPr>
          <w:rFonts w:asciiTheme="majorHAnsi" w:eastAsia="Times New Roman" w:hAnsiTheme="majorHAnsi" w:cs="Times New Roman"/>
          <w:sz w:val="24"/>
          <w:szCs w:val="24"/>
          <w:lang w:eastAsia="en-GB"/>
        </w:rPr>
        <w:t xml:space="preserve">; note OHG names containing the same first element, such as </w:t>
      </w:r>
      <w:proofErr w:type="spellStart"/>
      <w:r w:rsidRPr="00E36364">
        <w:rPr>
          <w:rFonts w:asciiTheme="majorHAnsi" w:eastAsia="Times New Roman" w:hAnsiTheme="majorHAnsi" w:cs="Times New Roman"/>
          <w:i/>
          <w:sz w:val="24"/>
          <w:szCs w:val="24"/>
          <w:lang w:eastAsia="en-GB"/>
        </w:rPr>
        <w:t>Maghelm</w:t>
      </w:r>
      <w:proofErr w:type="spellEnd"/>
      <w:r w:rsidRPr="00E36364">
        <w:rPr>
          <w:rFonts w:asciiTheme="majorHAnsi" w:eastAsia="Times New Roman" w:hAnsiTheme="majorHAnsi" w:cs="Times New Roman"/>
          <w:sz w:val="24"/>
          <w:szCs w:val="24"/>
          <w:lang w:eastAsia="en-GB"/>
        </w:rPr>
        <w:t xml:space="preserve"> and </w:t>
      </w:r>
      <w:proofErr w:type="spellStart"/>
      <w:r w:rsidRPr="00E36364">
        <w:rPr>
          <w:rFonts w:asciiTheme="majorHAnsi" w:eastAsia="Times New Roman" w:hAnsiTheme="majorHAnsi" w:cs="Times New Roman"/>
          <w:i/>
          <w:sz w:val="24"/>
          <w:szCs w:val="24"/>
          <w:lang w:eastAsia="en-GB"/>
        </w:rPr>
        <w:t>Magulf</w:t>
      </w:r>
      <w:proofErr w:type="spellEnd"/>
      <w:r w:rsidRPr="00E36364">
        <w:rPr>
          <w:rFonts w:asciiTheme="majorHAnsi" w:eastAsia="Times New Roman" w:hAnsiTheme="majorHAnsi" w:cs="Times New Roman"/>
          <w:i/>
          <w:sz w:val="24"/>
          <w:szCs w:val="24"/>
          <w:lang w:eastAsia="en-GB"/>
        </w:rPr>
        <w:t>(us)</w:t>
      </w:r>
      <w:r w:rsidRPr="00E36364">
        <w:rPr>
          <w:rFonts w:asciiTheme="majorHAnsi" w:eastAsia="Times New Roman" w:hAnsiTheme="majorHAnsi" w:cs="Times New Roman"/>
          <w:sz w:val="24"/>
          <w:szCs w:val="24"/>
          <w:lang w:eastAsia="en-GB"/>
        </w:rPr>
        <w:t>, which do have [</w:t>
      </w:r>
      <w:r w:rsidR="006F2A28" w:rsidRPr="006F2A28">
        <w:rPr>
          <w:rFonts w:asciiTheme="majorHAnsi" w:eastAsia="Times New Roman" w:hAnsiTheme="majorHAnsi" w:cs="Times New Roman"/>
          <w:sz w:val="24"/>
          <w:szCs w:val="24"/>
          <w:lang w:eastAsia="en-GB"/>
        </w:rPr>
        <w:t>ɡ</w:t>
      </w:r>
      <w:r w:rsidRPr="00E36364">
        <w:rPr>
          <w:rFonts w:asciiTheme="majorHAnsi" w:eastAsia="Times New Roman" w:hAnsiTheme="majorHAnsi" w:cs="Times New Roman"/>
          <w:sz w:val="24"/>
          <w:szCs w:val="24"/>
          <w:lang w:eastAsia="en-GB"/>
        </w:rPr>
        <w:t>]. Early OE had a fricative or later a frictionless continua</w:t>
      </w:r>
      <w:r w:rsidR="00CD1DE5" w:rsidRPr="00E36364">
        <w:rPr>
          <w:rFonts w:asciiTheme="majorHAnsi" w:eastAsia="Times New Roman" w:hAnsiTheme="majorHAnsi" w:cs="Times New Roman"/>
          <w:sz w:val="24"/>
          <w:szCs w:val="24"/>
          <w:lang w:eastAsia="en-GB"/>
        </w:rPr>
        <w:t>nt in the relevant environment.</w:t>
      </w:r>
      <w:r w:rsidRPr="00E36364">
        <w:rPr>
          <w:rFonts w:asciiTheme="majorHAnsi" w:eastAsia="Times New Roman" w:hAnsiTheme="majorHAnsi" w:cs="Times New Roman"/>
          <w:sz w:val="24"/>
          <w:szCs w:val="24"/>
          <w:lang w:eastAsia="en-GB"/>
        </w:rPr>
        <w:t xml:space="preserve"> Could the RB form indicate [ɣ] or [</w:t>
      </w:r>
      <w:r w:rsidR="00766D83" w:rsidRPr="00766D83">
        <w:rPr>
          <w:rFonts w:asciiTheme="majorHAnsi" w:eastAsia="Times New Roman" w:hAnsiTheme="majorHAnsi" w:cs="Times New Roman"/>
          <w:sz w:val="24"/>
          <w:szCs w:val="24"/>
          <w:lang w:eastAsia="en-GB"/>
        </w:rPr>
        <w:t>j</w:t>
      </w:r>
      <w:r w:rsidR="00766D83" w:rsidRPr="00766D83">
        <w:rPr>
          <w:rFonts w:asciiTheme="majorHAnsi" w:eastAsia="Times New Roman" w:hAnsiTheme="majorHAnsi" w:cs="Times New Roman"/>
          <w:sz w:val="20"/>
          <w:szCs w:val="20"/>
          <w:lang w:eastAsia="en-GB"/>
        </w:rPr>
        <w:t>┴</w:t>
      </w:r>
      <w:r w:rsidRPr="00E36364">
        <w:rPr>
          <w:rFonts w:asciiTheme="majorHAnsi" w:eastAsia="Times New Roman" w:hAnsiTheme="majorHAnsi" w:cs="Times New Roman"/>
          <w:sz w:val="24"/>
          <w:szCs w:val="24"/>
          <w:lang w:eastAsia="en-GB"/>
        </w:rPr>
        <w:t>] rather than [</w:t>
      </w:r>
      <w:proofErr w:type="spellStart"/>
      <w:r w:rsidR="006F2A28" w:rsidRPr="006F2A28">
        <w:rPr>
          <w:rFonts w:asciiTheme="majorHAnsi" w:eastAsia="Times New Roman" w:hAnsiTheme="majorHAnsi" w:cs="Times New Roman"/>
          <w:sz w:val="24"/>
          <w:szCs w:val="24"/>
          <w:lang w:eastAsia="en-GB"/>
        </w:rPr>
        <w:t>ɡ</w:t>
      </w:r>
      <w:r w:rsidRPr="00E36364">
        <w:rPr>
          <w:rFonts w:asciiTheme="majorHAnsi" w:eastAsia="Times New Roman" w:hAnsiTheme="majorHAnsi" w:cs="Times New Roman"/>
          <w:sz w:val="24"/>
          <w:szCs w:val="24"/>
          <w:lang w:eastAsia="en-GB"/>
        </w:rPr>
        <w:t>j</w:t>
      </w:r>
      <w:proofErr w:type="spellEnd"/>
      <w:r w:rsidRPr="00E36364">
        <w:rPr>
          <w:rFonts w:asciiTheme="majorHAnsi" w:eastAsia="Times New Roman" w:hAnsiTheme="majorHAnsi" w:cs="Times New Roman"/>
          <w:sz w:val="24"/>
          <w:szCs w:val="24"/>
          <w:lang w:eastAsia="en-GB"/>
        </w:rPr>
        <w:t>]? The pre-migration coastal dialects of Germanic (following the account of Campbell 1947) show fronting of *[ā] to *[ǣ], which causes a following */</w:t>
      </w:r>
      <w:r w:rsidR="006F2A28" w:rsidRPr="006F2A28">
        <w:rPr>
          <w:rFonts w:asciiTheme="majorHAnsi" w:eastAsia="Times New Roman" w:hAnsiTheme="majorHAnsi" w:cs="Times New Roman"/>
          <w:sz w:val="24"/>
          <w:szCs w:val="24"/>
          <w:lang w:eastAsia="en-GB"/>
        </w:rPr>
        <w:t>ɡ</w:t>
      </w:r>
      <w:r w:rsidRPr="00E36364">
        <w:rPr>
          <w:rFonts w:asciiTheme="majorHAnsi" w:eastAsia="Times New Roman" w:hAnsiTheme="majorHAnsi" w:cs="Times New Roman"/>
          <w:sz w:val="24"/>
          <w:szCs w:val="24"/>
          <w:lang w:eastAsia="en-GB"/>
        </w:rPr>
        <w:t>/, phonetically</w:t>
      </w:r>
      <w:r w:rsidR="004D2DA7">
        <w:rPr>
          <w:rFonts w:asciiTheme="majorHAnsi" w:eastAsia="Times New Roman" w:hAnsiTheme="majorHAnsi" w:cs="Times New Roman"/>
          <w:sz w:val="24"/>
          <w:szCs w:val="24"/>
          <w:lang w:eastAsia="en-GB"/>
        </w:rPr>
        <w:t xml:space="preserve"> the velar fricative</w:t>
      </w:r>
      <w:r w:rsidRPr="00E36364">
        <w:rPr>
          <w:rFonts w:asciiTheme="majorHAnsi" w:eastAsia="Times New Roman" w:hAnsiTheme="majorHAnsi" w:cs="Times New Roman"/>
          <w:sz w:val="24"/>
          <w:szCs w:val="24"/>
          <w:lang w:eastAsia="en-GB"/>
        </w:rPr>
        <w:t xml:space="preserve"> [ɣ], to become a palatal fricative [j</w:t>
      </w:r>
      <w:r w:rsidR="00E64C83" w:rsidRPr="00E36364">
        <w:rPr>
          <w:rFonts w:asciiTheme="majorHAnsi" w:eastAsia="Times New Roman" w:hAnsiTheme="majorHAnsi" w:cs="Times New Roman"/>
          <w:sz w:val="16"/>
          <w:szCs w:val="16"/>
          <w:lang w:eastAsia="en-GB"/>
        </w:rPr>
        <w:t>┴</w:t>
      </w:r>
      <w:r w:rsidRPr="00E36364">
        <w:rPr>
          <w:rFonts w:asciiTheme="majorHAnsi" w:eastAsia="Times New Roman" w:hAnsiTheme="majorHAnsi" w:cs="Times New Roman"/>
          <w:sz w:val="24"/>
          <w:szCs w:val="24"/>
          <w:lang w:eastAsia="en-GB"/>
        </w:rPr>
        <w:t xml:space="preserve">] and eventually a frictionless continuant [j]. </w:t>
      </w:r>
      <w:proofErr w:type="spellStart"/>
      <w:r w:rsidRPr="00E36364">
        <w:rPr>
          <w:rFonts w:asciiTheme="majorHAnsi" w:eastAsia="Times New Roman" w:hAnsiTheme="majorHAnsi" w:cs="Times New Roman"/>
          <w:sz w:val="24"/>
          <w:szCs w:val="24"/>
          <w:lang w:eastAsia="en-GB"/>
        </w:rPr>
        <w:t>Luick</w:t>
      </w:r>
      <w:proofErr w:type="spellEnd"/>
      <w:r w:rsidRPr="00E36364">
        <w:rPr>
          <w:rFonts w:asciiTheme="majorHAnsi" w:eastAsia="Times New Roman" w:hAnsiTheme="majorHAnsi" w:cs="Times New Roman"/>
          <w:sz w:val="24"/>
          <w:szCs w:val="24"/>
          <w:lang w:eastAsia="en-GB"/>
        </w:rPr>
        <w:t xml:space="preserve"> (1914-40: §350) dates this fronting to the third or fourth century, and the consequent palatalization of adjacent original Germanic velar consonants, including [ɣ] to [j], to the end of the fourth or the beginning of the fifth century (§702). Medially, palatalization occurs only between two front vowels or when [j] follows in the next syllable (§637.2). It therefore seems unlikely, on chronological grounds, that the form could be simply Germanic as it stands. The effect which we see might therefore be due to transmission via British in the manner suggested above, i.e. the name would be </w:t>
      </w:r>
      <w:proofErr w:type="spellStart"/>
      <w:r w:rsidRPr="00E36364">
        <w:rPr>
          <w:rFonts w:asciiTheme="majorHAnsi" w:eastAsia="Times New Roman" w:hAnsiTheme="majorHAnsi" w:cs="Times New Roman"/>
          <w:sz w:val="24"/>
          <w:szCs w:val="24"/>
          <w:lang w:eastAsia="en-GB"/>
        </w:rPr>
        <w:t>britticized</w:t>
      </w:r>
      <w:proofErr w:type="spellEnd"/>
      <w:r w:rsidRPr="00E36364">
        <w:rPr>
          <w:rFonts w:asciiTheme="majorHAnsi" w:eastAsia="Times New Roman" w:hAnsiTheme="majorHAnsi" w:cs="Times New Roman"/>
          <w:sz w:val="24"/>
          <w:szCs w:val="24"/>
          <w:lang w:eastAsia="en-GB"/>
        </w:rPr>
        <w:t xml:space="preserve"> Germanic; either &lt;</w:t>
      </w:r>
      <w:proofErr w:type="spellStart"/>
      <w:r w:rsidRPr="00E36364">
        <w:rPr>
          <w:rFonts w:asciiTheme="majorHAnsi" w:eastAsia="Times New Roman" w:hAnsiTheme="majorHAnsi" w:cs="Times New Roman"/>
          <w:sz w:val="24"/>
          <w:szCs w:val="24"/>
          <w:lang w:eastAsia="en-GB"/>
        </w:rPr>
        <w:t>gi</w:t>
      </w:r>
      <w:proofErr w:type="spellEnd"/>
      <w:r w:rsidRPr="00E36364">
        <w:rPr>
          <w:rFonts w:asciiTheme="majorHAnsi" w:eastAsia="Times New Roman" w:hAnsiTheme="majorHAnsi" w:cs="Times New Roman"/>
          <w:sz w:val="24"/>
          <w:szCs w:val="24"/>
          <w:lang w:eastAsia="en-GB"/>
        </w:rPr>
        <w:t xml:space="preserve">&gt; might represent pre-palatalization </w:t>
      </w:r>
      <w:proofErr w:type="spellStart"/>
      <w:r w:rsidRPr="00E36364">
        <w:rPr>
          <w:rFonts w:asciiTheme="majorHAnsi" w:eastAsia="Times New Roman" w:hAnsiTheme="majorHAnsi" w:cs="Times New Roman"/>
          <w:sz w:val="24"/>
          <w:szCs w:val="24"/>
          <w:lang w:eastAsia="en-GB"/>
        </w:rPr>
        <w:t>Gmc</w:t>
      </w:r>
      <w:proofErr w:type="spellEnd"/>
      <w:r w:rsidRPr="00E36364">
        <w:rPr>
          <w:rFonts w:asciiTheme="majorHAnsi" w:eastAsia="Times New Roman" w:hAnsiTheme="majorHAnsi" w:cs="Times New Roman"/>
          <w:sz w:val="24"/>
          <w:szCs w:val="24"/>
          <w:lang w:eastAsia="en-GB"/>
        </w:rPr>
        <w:t xml:space="preserve"> [ɣ] in a context where British intervocalic lenition was not yet operative, or the analogy of the British element *</w:t>
      </w:r>
      <w:proofErr w:type="spellStart"/>
      <w:r w:rsidRPr="00E36364">
        <w:rPr>
          <w:rFonts w:asciiTheme="majorHAnsi" w:eastAsia="Times New Roman" w:hAnsiTheme="majorHAnsi" w:cs="Times New Roman"/>
          <w:i/>
          <w:sz w:val="24"/>
          <w:szCs w:val="24"/>
          <w:lang w:eastAsia="en-GB"/>
        </w:rPr>
        <w:t>magjo</w:t>
      </w:r>
      <w:proofErr w:type="spellEnd"/>
      <w:r w:rsidRPr="00E36364">
        <w:rPr>
          <w:rFonts w:asciiTheme="majorHAnsi" w:eastAsia="Times New Roman" w:hAnsiTheme="majorHAnsi" w:cs="Times New Roman"/>
          <w:sz w:val="24"/>
          <w:szCs w:val="24"/>
          <w:lang w:eastAsia="en-GB"/>
        </w:rPr>
        <w:t>- may have been sufficient to justify the spelling.</w:t>
      </w:r>
      <w:r w:rsidR="005C5EB2">
        <w:rPr>
          <w:rFonts w:asciiTheme="majorHAnsi" w:eastAsia="Times New Roman" w:hAnsiTheme="majorHAnsi" w:cs="Times New Roman"/>
          <w:sz w:val="24"/>
          <w:szCs w:val="24"/>
          <w:lang w:eastAsia="en-GB"/>
        </w:rPr>
        <w:t xml:space="preserve"> The historical OE spellings</w:t>
      </w:r>
      <w:r w:rsidR="004C3E8E">
        <w:rPr>
          <w:rFonts w:asciiTheme="majorHAnsi" w:eastAsia="Times New Roman" w:hAnsiTheme="majorHAnsi" w:cs="Times New Roman"/>
          <w:sz w:val="24"/>
          <w:szCs w:val="24"/>
          <w:lang w:eastAsia="en-GB"/>
        </w:rPr>
        <w:t xml:space="preserve"> of the suggested given name,</w:t>
      </w:r>
      <w:r w:rsidR="005C5EB2">
        <w:rPr>
          <w:rFonts w:asciiTheme="majorHAnsi" w:eastAsia="Times New Roman" w:hAnsiTheme="majorHAnsi" w:cs="Times New Roman"/>
          <w:sz w:val="24"/>
          <w:szCs w:val="24"/>
          <w:lang w:eastAsia="en-GB"/>
        </w:rPr>
        <w:t xml:space="preserve"> </w:t>
      </w:r>
      <w:r w:rsidR="004C3E8E">
        <w:rPr>
          <w:rFonts w:asciiTheme="majorHAnsi" w:eastAsia="Times New Roman" w:hAnsiTheme="majorHAnsi" w:cs="Times New Roman"/>
          <w:sz w:val="24"/>
          <w:szCs w:val="24"/>
          <w:lang w:eastAsia="en-GB"/>
        </w:rPr>
        <w:t>which have</w:t>
      </w:r>
      <w:r w:rsidR="005C5EB2">
        <w:rPr>
          <w:rFonts w:asciiTheme="majorHAnsi" w:eastAsia="Times New Roman" w:hAnsiTheme="majorHAnsi" w:cs="Times New Roman"/>
          <w:sz w:val="24"/>
          <w:szCs w:val="24"/>
          <w:lang w:eastAsia="en-GB"/>
        </w:rPr>
        <w:t xml:space="preserve"> consistent &lt;e&gt; in the first syllable, whilst evidently being interpretable</w:t>
      </w:r>
      <w:r w:rsidR="004C3E8E">
        <w:rPr>
          <w:rFonts w:asciiTheme="majorHAnsi" w:eastAsia="Times New Roman" w:hAnsiTheme="majorHAnsi" w:cs="Times New Roman"/>
          <w:sz w:val="24"/>
          <w:szCs w:val="24"/>
          <w:lang w:eastAsia="en-GB"/>
        </w:rPr>
        <w:t xml:space="preserve"> in the </w:t>
      </w:r>
      <w:proofErr w:type="spellStart"/>
      <w:r w:rsidR="004C3E8E">
        <w:rPr>
          <w:rFonts w:asciiTheme="majorHAnsi" w:eastAsia="Times New Roman" w:hAnsiTheme="majorHAnsi" w:cs="Times New Roman"/>
          <w:sz w:val="24"/>
          <w:szCs w:val="24"/>
          <w:lang w:eastAsia="en-GB"/>
        </w:rPr>
        <w:t>Lyminge</w:t>
      </w:r>
      <w:proofErr w:type="spellEnd"/>
      <w:r w:rsidR="004C3E8E">
        <w:rPr>
          <w:rFonts w:asciiTheme="majorHAnsi" w:eastAsia="Times New Roman" w:hAnsiTheme="majorHAnsi" w:cs="Times New Roman"/>
          <w:sz w:val="24"/>
          <w:szCs w:val="24"/>
          <w:lang w:eastAsia="en-GB"/>
        </w:rPr>
        <w:t xml:space="preserve"> charters</w:t>
      </w:r>
      <w:r w:rsidR="005C5EB2">
        <w:rPr>
          <w:rFonts w:asciiTheme="majorHAnsi" w:eastAsia="Times New Roman" w:hAnsiTheme="majorHAnsi" w:cs="Times New Roman"/>
          <w:sz w:val="24"/>
          <w:szCs w:val="24"/>
          <w:lang w:eastAsia="en-GB"/>
        </w:rPr>
        <w:t xml:space="preserve"> as Kentish reflex</w:t>
      </w:r>
      <w:r w:rsidR="004C3E8E">
        <w:rPr>
          <w:rFonts w:asciiTheme="majorHAnsi" w:eastAsia="Times New Roman" w:hAnsiTheme="majorHAnsi" w:cs="Times New Roman"/>
          <w:sz w:val="24"/>
          <w:szCs w:val="24"/>
          <w:lang w:eastAsia="en-GB"/>
        </w:rPr>
        <w:t>es</w:t>
      </w:r>
      <w:r w:rsidR="005C5EB2">
        <w:rPr>
          <w:rFonts w:asciiTheme="majorHAnsi" w:eastAsia="Times New Roman" w:hAnsiTheme="majorHAnsi" w:cs="Times New Roman"/>
          <w:sz w:val="24"/>
          <w:szCs w:val="24"/>
          <w:lang w:eastAsia="en-GB"/>
        </w:rPr>
        <w:t xml:space="preserve"> of pre-OE</w:t>
      </w:r>
      <w:r w:rsidR="00076627">
        <w:rPr>
          <w:rFonts w:asciiTheme="majorHAnsi" w:eastAsia="Times New Roman" w:hAnsiTheme="majorHAnsi" w:cs="Times New Roman"/>
          <w:sz w:val="24"/>
          <w:szCs w:val="24"/>
          <w:lang w:eastAsia="en-GB"/>
        </w:rPr>
        <w:t xml:space="preserve"> short</w:t>
      </w:r>
      <w:r w:rsidR="005C5EB2">
        <w:rPr>
          <w:rFonts w:asciiTheme="majorHAnsi" w:eastAsia="Times New Roman" w:hAnsiTheme="majorHAnsi" w:cs="Times New Roman"/>
          <w:sz w:val="24"/>
          <w:szCs w:val="24"/>
          <w:lang w:eastAsia="en-GB"/>
        </w:rPr>
        <w:t xml:space="preserve"> [æ], might also be taken as</w:t>
      </w:r>
      <w:r w:rsidR="00076627">
        <w:rPr>
          <w:rFonts w:asciiTheme="majorHAnsi" w:eastAsia="Times New Roman" w:hAnsiTheme="majorHAnsi" w:cs="Times New Roman"/>
          <w:sz w:val="24"/>
          <w:szCs w:val="24"/>
          <w:lang w:eastAsia="en-GB"/>
        </w:rPr>
        <w:t xml:space="preserve"> non-West-Saxon forms of </w:t>
      </w:r>
      <w:r w:rsidR="00E56228">
        <w:rPr>
          <w:rFonts w:asciiTheme="majorHAnsi" w:eastAsia="Times New Roman" w:hAnsiTheme="majorHAnsi" w:cs="Times New Roman"/>
          <w:sz w:val="24"/>
          <w:szCs w:val="24"/>
          <w:lang w:eastAsia="en-GB"/>
        </w:rPr>
        <w:t xml:space="preserve">a </w:t>
      </w:r>
      <w:r w:rsidR="005C5EB2">
        <w:rPr>
          <w:rFonts w:asciiTheme="majorHAnsi" w:eastAsia="Times New Roman" w:hAnsiTheme="majorHAnsi" w:cs="Times New Roman"/>
          <w:sz w:val="24"/>
          <w:szCs w:val="24"/>
          <w:lang w:eastAsia="en-GB"/>
        </w:rPr>
        <w:t xml:space="preserve">long-established name </w:t>
      </w:r>
      <w:r w:rsidR="00766D83">
        <w:rPr>
          <w:rFonts w:asciiTheme="majorHAnsi" w:eastAsia="Times New Roman" w:hAnsiTheme="majorHAnsi" w:cs="Times New Roman"/>
          <w:sz w:val="24"/>
          <w:szCs w:val="24"/>
          <w:lang w:eastAsia="en-GB"/>
        </w:rPr>
        <w:t>*</w:t>
      </w:r>
      <w:proofErr w:type="spellStart"/>
      <w:r w:rsidR="005C5EB2" w:rsidRPr="005C5EB2">
        <w:rPr>
          <w:rFonts w:asciiTheme="majorHAnsi" w:eastAsia="Times New Roman" w:hAnsiTheme="majorHAnsi" w:cs="Times New Roman"/>
          <w:i/>
          <w:sz w:val="24"/>
          <w:szCs w:val="24"/>
          <w:lang w:eastAsia="en-GB"/>
        </w:rPr>
        <w:t>Mǣgwine</w:t>
      </w:r>
      <w:proofErr w:type="spellEnd"/>
      <w:r w:rsidR="005C5EB2" w:rsidRPr="005C5EB2">
        <w:rPr>
          <w:rFonts w:asciiTheme="majorHAnsi" w:eastAsia="Times New Roman" w:hAnsiTheme="majorHAnsi" w:cs="Times New Roman"/>
          <w:sz w:val="24"/>
          <w:szCs w:val="24"/>
          <w:lang w:eastAsia="en-GB"/>
        </w:rPr>
        <w:t xml:space="preserve"> </w:t>
      </w:r>
      <w:r w:rsidR="00076627">
        <w:rPr>
          <w:rFonts w:asciiTheme="majorHAnsi" w:eastAsia="Times New Roman" w:hAnsiTheme="majorHAnsi" w:cs="Times New Roman"/>
          <w:sz w:val="24"/>
          <w:szCs w:val="24"/>
          <w:lang w:eastAsia="en-GB"/>
        </w:rPr>
        <w:t xml:space="preserve">(from the suggested </w:t>
      </w:r>
      <w:proofErr w:type="spellStart"/>
      <w:r w:rsidR="006F2A28">
        <w:rPr>
          <w:rFonts w:asciiTheme="majorHAnsi" w:eastAsia="Times New Roman" w:hAnsiTheme="majorHAnsi" w:cs="Times New Roman"/>
          <w:sz w:val="24"/>
          <w:szCs w:val="24"/>
          <w:lang w:eastAsia="en-GB"/>
        </w:rPr>
        <w:t>Gmc</w:t>
      </w:r>
      <w:proofErr w:type="spellEnd"/>
      <w:r w:rsidR="006F2A28">
        <w:rPr>
          <w:rFonts w:asciiTheme="majorHAnsi" w:eastAsia="Times New Roman" w:hAnsiTheme="majorHAnsi" w:cs="Times New Roman"/>
          <w:sz w:val="24"/>
          <w:szCs w:val="24"/>
          <w:lang w:eastAsia="en-GB"/>
        </w:rPr>
        <w:t xml:space="preserve"> </w:t>
      </w:r>
      <w:r w:rsidR="00076627" w:rsidRPr="00076627">
        <w:rPr>
          <w:rFonts w:asciiTheme="majorHAnsi" w:eastAsia="Times New Roman" w:hAnsiTheme="majorHAnsi" w:cs="Times New Roman"/>
          <w:sz w:val="24"/>
          <w:szCs w:val="24"/>
          <w:lang w:eastAsia="en-GB"/>
        </w:rPr>
        <w:t>*</w:t>
      </w:r>
      <w:proofErr w:type="spellStart"/>
      <w:r w:rsidR="00076627" w:rsidRPr="00076627">
        <w:rPr>
          <w:rFonts w:asciiTheme="majorHAnsi" w:eastAsia="Times New Roman" w:hAnsiTheme="majorHAnsi" w:cs="Times New Roman"/>
          <w:i/>
          <w:sz w:val="24"/>
          <w:szCs w:val="24"/>
          <w:lang w:eastAsia="en-GB"/>
        </w:rPr>
        <w:t>Māga-winiz</w:t>
      </w:r>
      <w:proofErr w:type="spellEnd"/>
      <w:r w:rsidR="00076627">
        <w:rPr>
          <w:rFonts w:asciiTheme="majorHAnsi" w:eastAsia="Times New Roman" w:hAnsiTheme="majorHAnsi" w:cs="Times New Roman"/>
          <w:sz w:val="24"/>
          <w:szCs w:val="24"/>
          <w:lang w:eastAsia="en-GB"/>
        </w:rPr>
        <w:t>)</w:t>
      </w:r>
      <w:r w:rsidR="00E56228">
        <w:rPr>
          <w:rFonts w:asciiTheme="majorHAnsi" w:eastAsia="Times New Roman" w:hAnsiTheme="majorHAnsi" w:cs="Times New Roman"/>
          <w:sz w:val="24"/>
          <w:szCs w:val="24"/>
          <w:lang w:eastAsia="en-GB"/>
        </w:rPr>
        <w:t xml:space="preserve"> </w:t>
      </w:r>
      <w:r w:rsidR="00076627">
        <w:rPr>
          <w:rFonts w:asciiTheme="majorHAnsi" w:eastAsia="Times New Roman" w:hAnsiTheme="majorHAnsi" w:cs="Times New Roman"/>
          <w:sz w:val="24"/>
          <w:szCs w:val="24"/>
          <w:lang w:eastAsia="en-GB"/>
        </w:rPr>
        <w:t xml:space="preserve">both in the Kentish names and </w:t>
      </w:r>
      <w:r w:rsidR="005C5EB2">
        <w:rPr>
          <w:rFonts w:asciiTheme="majorHAnsi" w:eastAsia="Times New Roman" w:hAnsiTheme="majorHAnsi" w:cs="Times New Roman"/>
          <w:sz w:val="24"/>
          <w:szCs w:val="24"/>
          <w:lang w:eastAsia="en-GB"/>
        </w:rPr>
        <w:t xml:space="preserve">in </w:t>
      </w:r>
      <w:r w:rsidR="004C3E8E">
        <w:rPr>
          <w:rFonts w:asciiTheme="majorHAnsi" w:eastAsia="Times New Roman" w:hAnsiTheme="majorHAnsi" w:cs="Times New Roman"/>
          <w:sz w:val="24"/>
          <w:szCs w:val="24"/>
          <w:lang w:eastAsia="en-GB"/>
        </w:rPr>
        <w:t xml:space="preserve">the names of the </w:t>
      </w:r>
      <w:proofErr w:type="spellStart"/>
      <w:r w:rsidR="004C3E8E" w:rsidRPr="004C3E8E">
        <w:rPr>
          <w:rFonts w:asciiTheme="majorHAnsi" w:eastAsia="Times New Roman" w:hAnsiTheme="majorHAnsi" w:cs="Times New Roman"/>
          <w:i/>
          <w:sz w:val="24"/>
          <w:szCs w:val="24"/>
          <w:lang w:eastAsia="en-GB"/>
        </w:rPr>
        <w:t>clerici</w:t>
      </w:r>
      <w:proofErr w:type="spellEnd"/>
      <w:r w:rsidR="004C3E8E">
        <w:rPr>
          <w:rFonts w:asciiTheme="majorHAnsi" w:eastAsia="Times New Roman" w:hAnsiTheme="majorHAnsi" w:cs="Times New Roman"/>
          <w:sz w:val="24"/>
          <w:szCs w:val="24"/>
          <w:lang w:eastAsia="en-GB"/>
        </w:rPr>
        <w:t xml:space="preserve"> from Durham</w:t>
      </w:r>
      <w:r w:rsidR="005C5EB2">
        <w:rPr>
          <w:rFonts w:asciiTheme="majorHAnsi" w:eastAsia="Times New Roman" w:hAnsiTheme="majorHAnsi" w:cs="Times New Roman"/>
          <w:sz w:val="24"/>
          <w:szCs w:val="24"/>
          <w:lang w:eastAsia="en-GB"/>
        </w:rPr>
        <w:t>.</w:t>
      </w:r>
    </w:p>
    <w:p w:rsidR="002936A9" w:rsidRPr="00E36364" w:rsidRDefault="002936A9"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We might instead take &lt;</w:t>
      </w:r>
      <w:proofErr w:type="spellStart"/>
      <w:r w:rsidRPr="00E36364">
        <w:rPr>
          <w:rFonts w:asciiTheme="majorHAnsi" w:eastAsia="Times New Roman" w:hAnsiTheme="majorHAnsi" w:cs="Times New Roman"/>
          <w:sz w:val="24"/>
          <w:szCs w:val="24"/>
          <w:lang w:eastAsia="en-GB"/>
        </w:rPr>
        <w:t>gi</w:t>
      </w:r>
      <w:proofErr w:type="spellEnd"/>
      <w:r w:rsidRPr="00E36364">
        <w:rPr>
          <w:rFonts w:asciiTheme="majorHAnsi" w:eastAsia="Times New Roman" w:hAnsiTheme="majorHAnsi" w:cs="Times New Roman"/>
          <w:sz w:val="24"/>
          <w:szCs w:val="24"/>
          <w:lang w:eastAsia="en-GB"/>
        </w:rPr>
        <w:t>&gt; as a Latin-writer’s way of representing Germanic [ɣ]. Th</w:t>
      </w:r>
      <w:r w:rsidR="00F345C9">
        <w:rPr>
          <w:rFonts w:asciiTheme="majorHAnsi" w:eastAsia="Times New Roman" w:hAnsiTheme="majorHAnsi" w:cs="Times New Roman"/>
          <w:sz w:val="24"/>
          <w:szCs w:val="24"/>
          <w:lang w:eastAsia="en-GB"/>
        </w:rPr>
        <w:t>e</w:t>
      </w:r>
      <w:r w:rsidRPr="00E36364">
        <w:rPr>
          <w:rFonts w:asciiTheme="majorHAnsi" w:eastAsia="Times New Roman" w:hAnsiTheme="majorHAnsi" w:cs="Times New Roman"/>
          <w:sz w:val="24"/>
          <w:szCs w:val="24"/>
          <w:lang w:eastAsia="en-GB"/>
        </w:rPr>
        <w:t>re is no phonological difficulty. Indeed, alternation between &lt;</w:t>
      </w:r>
      <w:proofErr w:type="spellStart"/>
      <w:r w:rsidRPr="00E36364">
        <w:rPr>
          <w:rFonts w:asciiTheme="majorHAnsi" w:eastAsia="Times New Roman" w:hAnsiTheme="majorHAnsi" w:cs="Times New Roman"/>
          <w:sz w:val="24"/>
          <w:szCs w:val="24"/>
          <w:lang w:eastAsia="en-GB"/>
        </w:rPr>
        <w:t>gi</w:t>
      </w:r>
      <w:proofErr w:type="spellEnd"/>
      <w:r w:rsidRPr="00E36364">
        <w:rPr>
          <w:rFonts w:asciiTheme="majorHAnsi" w:eastAsia="Times New Roman" w:hAnsiTheme="majorHAnsi" w:cs="Times New Roman"/>
          <w:sz w:val="24"/>
          <w:szCs w:val="24"/>
          <w:lang w:eastAsia="en-GB"/>
        </w:rPr>
        <w:t>&gt; and &lt;</w:t>
      </w:r>
      <w:proofErr w:type="spellStart"/>
      <w:r w:rsidRPr="00E36364">
        <w:rPr>
          <w:rFonts w:asciiTheme="majorHAnsi" w:eastAsia="Times New Roman" w:hAnsiTheme="majorHAnsi" w:cs="Times New Roman"/>
          <w:sz w:val="24"/>
          <w:szCs w:val="24"/>
          <w:lang w:eastAsia="en-GB"/>
        </w:rPr>
        <w:t>i</w:t>
      </w:r>
      <w:proofErr w:type="spellEnd"/>
      <w:r w:rsidRPr="00E36364">
        <w:rPr>
          <w:rFonts w:asciiTheme="majorHAnsi" w:eastAsia="Times New Roman" w:hAnsiTheme="majorHAnsi" w:cs="Times New Roman"/>
          <w:sz w:val="24"/>
          <w:szCs w:val="24"/>
          <w:lang w:eastAsia="en-GB"/>
        </w:rPr>
        <w:t xml:space="preserve">&gt; is found in Latin-alphabet renditions of such </w:t>
      </w:r>
      <w:proofErr w:type="spellStart"/>
      <w:r w:rsidRPr="00E36364">
        <w:rPr>
          <w:rFonts w:asciiTheme="majorHAnsi" w:eastAsia="Times New Roman" w:hAnsiTheme="majorHAnsi" w:cs="Times New Roman"/>
          <w:sz w:val="24"/>
          <w:szCs w:val="24"/>
          <w:lang w:eastAsia="en-GB"/>
        </w:rPr>
        <w:t>Gaulish</w:t>
      </w:r>
      <w:proofErr w:type="spellEnd"/>
      <w:r w:rsidRPr="00E36364">
        <w:rPr>
          <w:rFonts w:asciiTheme="majorHAnsi" w:eastAsia="Times New Roman" w:hAnsiTheme="majorHAnsi" w:cs="Times New Roman"/>
          <w:sz w:val="24"/>
          <w:szCs w:val="24"/>
          <w:lang w:eastAsia="en-GB"/>
        </w:rPr>
        <w:t xml:space="preserve"> personal names as </w:t>
      </w:r>
      <w:proofErr w:type="gramStart"/>
      <w:r w:rsidRPr="00E36364">
        <w:rPr>
          <w:rFonts w:asciiTheme="majorHAnsi" w:eastAsia="Times New Roman" w:hAnsiTheme="majorHAnsi" w:cs="Times New Roman"/>
          <w:i/>
          <w:sz w:val="24"/>
          <w:szCs w:val="24"/>
          <w:lang w:eastAsia="en-GB"/>
        </w:rPr>
        <w:t>Ma(</w:t>
      </w:r>
      <w:proofErr w:type="gramEnd"/>
      <w:r w:rsidRPr="00E36364">
        <w:rPr>
          <w:rFonts w:asciiTheme="majorHAnsi" w:eastAsia="Times New Roman" w:hAnsiTheme="majorHAnsi" w:cs="Times New Roman"/>
          <w:i/>
          <w:sz w:val="24"/>
          <w:szCs w:val="24"/>
          <w:lang w:eastAsia="en-GB"/>
        </w:rPr>
        <w:t>g)</w:t>
      </w:r>
      <w:proofErr w:type="spellStart"/>
      <w:r w:rsidRPr="00E36364">
        <w:rPr>
          <w:rFonts w:asciiTheme="majorHAnsi" w:eastAsia="Times New Roman" w:hAnsiTheme="majorHAnsi" w:cs="Times New Roman"/>
          <w:i/>
          <w:sz w:val="24"/>
          <w:szCs w:val="24"/>
          <w:lang w:eastAsia="en-GB"/>
        </w:rPr>
        <w:t>iorix</w:t>
      </w:r>
      <w:proofErr w:type="spellEnd"/>
      <w:r w:rsidRPr="00E36364">
        <w:rPr>
          <w:rFonts w:asciiTheme="majorHAnsi" w:eastAsia="Times New Roman" w:hAnsiTheme="majorHAnsi" w:cs="Times New Roman"/>
          <w:sz w:val="24"/>
          <w:szCs w:val="24"/>
          <w:lang w:eastAsia="en-GB"/>
        </w:rPr>
        <w:t>, and (hard to date) evolution of *[</w:t>
      </w:r>
      <w:proofErr w:type="spellStart"/>
      <w:r w:rsidR="006F2A28" w:rsidRPr="006F2A28">
        <w:rPr>
          <w:rFonts w:asciiTheme="majorHAnsi" w:eastAsia="Times New Roman" w:hAnsiTheme="majorHAnsi" w:cs="Times New Roman"/>
          <w:sz w:val="24"/>
          <w:szCs w:val="24"/>
          <w:lang w:eastAsia="en-GB"/>
        </w:rPr>
        <w:t>ɡ</w:t>
      </w:r>
      <w:r w:rsidRPr="00E36364">
        <w:rPr>
          <w:rFonts w:asciiTheme="majorHAnsi" w:eastAsia="Times New Roman" w:hAnsiTheme="majorHAnsi" w:cs="Times New Roman"/>
          <w:sz w:val="24"/>
          <w:szCs w:val="24"/>
          <w:lang w:eastAsia="en-GB"/>
        </w:rPr>
        <w:t>j</w:t>
      </w:r>
      <w:proofErr w:type="spellEnd"/>
      <w:r w:rsidRPr="00E36364">
        <w:rPr>
          <w:rFonts w:asciiTheme="majorHAnsi" w:eastAsia="Times New Roman" w:hAnsiTheme="majorHAnsi" w:cs="Times New Roman"/>
          <w:sz w:val="24"/>
          <w:szCs w:val="24"/>
          <w:lang w:eastAsia="en-GB"/>
        </w:rPr>
        <w:t xml:space="preserve">] to [j] is generally assumed for some Celtic etymologies (Lambert </w:t>
      </w:r>
      <w:r w:rsidRPr="00E36364">
        <w:rPr>
          <w:rFonts w:asciiTheme="majorHAnsi" w:eastAsia="Times New Roman" w:hAnsiTheme="majorHAnsi" w:cs="Times New Roman"/>
          <w:sz w:val="24"/>
          <w:szCs w:val="24"/>
          <w:lang w:eastAsia="en-GB"/>
        </w:rPr>
        <w:lastRenderedPageBreak/>
        <w:t>1997: 44).</w:t>
      </w:r>
      <w:r w:rsidR="006F69A2">
        <w:rPr>
          <w:rStyle w:val="FootnoteReference"/>
          <w:rFonts w:asciiTheme="majorHAnsi" w:eastAsia="Times New Roman" w:hAnsiTheme="majorHAnsi" w:cs="Times New Roman"/>
          <w:sz w:val="24"/>
          <w:szCs w:val="24"/>
          <w:lang w:eastAsia="en-GB"/>
        </w:rPr>
        <w:footnoteReference w:id="9"/>
      </w:r>
      <w:r w:rsidRPr="00E36364">
        <w:rPr>
          <w:rFonts w:asciiTheme="majorHAnsi" w:eastAsia="Times New Roman" w:hAnsiTheme="majorHAnsi" w:cs="Times New Roman"/>
          <w:sz w:val="24"/>
          <w:szCs w:val="24"/>
          <w:lang w:eastAsia="en-GB"/>
        </w:rPr>
        <w:t xml:space="preserve"> I have discussed this orthographical point elsewhere (see Coates 1991: 18 and 75, and note references to the relevant literature on Vulgar Latin there). The widespread orthographic phenomenon is typically found in Latin from the fourth century (</w:t>
      </w:r>
      <w:proofErr w:type="spellStart"/>
      <w:r w:rsidRPr="00E36364">
        <w:rPr>
          <w:rFonts w:asciiTheme="majorHAnsi" w:eastAsia="Times New Roman" w:hAnsiTheme="majorHAnsi" w:cs="Times New Roman"/>
          <w:sz w:val="24"/>
          <w:szCs w:val="24"/>
          <w:lang w:eastAsia="en-GB"/>
        </w:rPr>
        <w:t>Väänänen</w:t>
      </w:r>
      <w:proofErr w:type="spellEnd"/>
      <w:r w:rsidRPr="00E36364">
        <w:rPr>
          <w:rFonts w:asciiTheme="majorHAnsi" w:eastAsia="Times New Roman" w:hAnsiTheme="majorHAnsi" w:cs="Times New Roman"/>
          <w:sz w:val="24"/>
          <w:szCs w:val="24"/>
          <w:lang w:eastAsia="en-GB"/>
        </w:rPr>
        <w:t xml:space="preserve"> 1971: 95-97), which is consistent with the possible date of the </w:t>
      </w:r>
      <w:proofErr w:type="spellStart"/>
      <w:r w:rsidRPr="00E36364">
        <w:rPr>
          <w:rFonts w:asciiTheme="majorHAnsi" w:eastAsia="Times New Roman" w:hAnsiTheme="majorHAnsi" w:cs="Times New Roman"/>
          <w:sz w:val="24"/>
          <w:szCs w:val="24"/>
          <w:lang w:eastAsia="en-GB"/>
        </w:rPr>
        <w:t>Antonine</w:t>
      </w:r>
      <w:proofErr w:type="spellEnd"/>
      <w:r w:rsidRPr="00E36364">
        <w:rPr>
          <w:rFonts w:asciiTheme="majorHAnsi" w:eastAsia="Times New Roman" w:hAnsiTheme="majorHAnsi" w:cs="Times New Roman"/>
          <w:sz w:val="24"/>
          <w:szCs w:val="24"/>
          <w:lang w:eastAsia="en-GB"/>
        </w:rPr>
        <w:t xml:space="preserve"> Itinerary in its final form. &lt;</w:t>
      </w:r>
      <w:proofErr w:type="spellStart"/>
      <w:proofErr w:type="gramStart"/>
      <w:r w:rsidRPr="00E36364">
        <w:rPr>
          <w:rFonts w:asciiTheme="majorHAnsi" w:eastAsia="Times New Roman" w:hAnsiTheme="majorHAnsi" w:cs="Times New Roman"/>
          <w:sz w:val="24"/>
          <w:szCs w:val="24"/>
          <w:lang w:eastAsia="en-GB"/>
        </w:rPr>
        <w:t>gi</w:t>
      </w:r>
      <w:proofErr w:type="spellEnd"/>
      <w:proofErr w:type="gramEnd"/>
      <w:r w:rsidRPr="00E36364">
        <w:rPr>
          <w:rFonts w:asciiTheme="majorHAnsi" w:eastAsia="Times New Roman" w:hAnsiTheme="majorHAnsi" w:cs="Times New Roman"/>
          <w:sz w:val="24"/>
          <w:szCs w:val="24"/>
          <w:lang w:eastAsia="en-GB"/>
        </w:rPr>
        <w:t xml:space="preserve">&gt; may therefore be for [j], as a </w:t>
      </w:r>
      <w:r w:rsidR="00E2698C">
        <w:rPr>
          <w:rFonts w:asciiTheme="majorHAnsi" w:eastAsia="Times New Roman" w:hAnsiTheme="majorHAnsi" w:cs="Times New Roman"/>
          <w:sz w:val="24"/>
          <w:szCs w:val="24"/>
          <w:lang w:eastAsia="en-GB"/>
        </w:rPr>
        <w:t>(Romano-)</w:t>
      </w:r>
      <w:r w:rsidRPr="00E36364">
        <w:rPr>
          <w:rFonts w:asciiTheme="majorHAnsi" w:eastAsia="Times New Roman" w:hAnsiTheme="majorHAnsi" w:cs="Times New Roman"/>
          <w:sz w:val="24"/>
          <w:szCs w:val="24"/>
          <w:lang w:eastAsia="en-GB"/>
        </w:rPr>
        <w:t xml:space="preserve">British sound-substitution for </w:t>
      </w:r>
      <w:proofErr w:type="spellStart"/>
      <w:r w:rsidRPr="00E36364">
        <w:rPr>
          <w:rFonts w:asciiTheme="majorHAnsi" w:eastAsia="Times New Roman" w:hAnsiTheme="majorHAnsi" w:cs="Times New Roman"/>
          <w:sz w:val="24"/>
          <w:szCs w:val="24"/>
          <w:lang w:eastAsia="en-GB"/>
        </w:rPr>
        <w:t>Gmc</w:t>
      </w:r>
      <w:proofErr w:type="spellEnd"/>
      <w:r w:rsidRPr="00E36364">
        <w:rPr>
          <w:rFonts w:asciiTheme="majorHAnsi" w:eastAsia="Times New Roman" w:hAnsiTheme="majorHAnsi" w:cs="Times New Roman"/>
          <w:sz w:val="24"/>
          <w:szCs w:val="24"/>
          <w:lang w:eastAsia="en-GB"/>
        </w:rPr>
        <w:t xml:space="preserve"> [ɣ].</w:t>
      </w:r>
    </w:p>
    <w:p w:rsidR="006F2DA2" w:rsidRPr="00E36364" w:rsidRDefault="006F2DA2" w:rsidP="002936A9">
      <w:pPr>
        <w:spacing w:after="0"/>
        <w:rPr>
          <w:rFonts w:asciiTheme="majorHAnsi" w:eastAsia="Times New Roman" w:hAnsiTheme="majorHAnsi" w:cs="Times New Roman"/>
          <w:sz w:val="24"/>
          <w:szCs w:val="24"/>
          <w:lang w:eastAsia="en-GB"/>
        </w:rPr>
      </w:pPr>
    </w:p>
    <w:p w:rsidR="006F2DA2" w:rsidRPr="00E36364" w:rsidRDefault="006F2DA2"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I am encouraged to pursue the complex argument </w:t>
      </w:r>
      <w:r w:rsidR="00E2698C">
        <w:rPr>
          <w:rFonts w:asciiTheme="majorHAnsi" w:eastAsia="Times New Roman" w:hAnsiTheme="majorHAnsi" w:cs="Times New Roman"/>
          <w:sz w:val="24"/>
          <w:szCs w:val="24"/>
          <w:lang w:eastAsia="en-GB"/>
        </w:rPr>
        <w:t>just presented</w:t>
      </w:r>
      <w:r w:rsidRPr="00E36364">
        <w:rPr>
          <w:rFonts w:asciiTheme="majorHAnsi" w:eastAsia="Times New Roman" w:hAnsiTheme="majorHAnsi" w:cs="Times New Roman"/>
          <w:sz w:val="24"/>
          <w:szCs w:val="24"/>
          <w:lang w:eastAsia="en-GB"/>
        </w:rPr>
        <w:t xml:space="preserve"> over the </w:t>
      </w:r>
      <w:r w:rsidR="006C5EC7" w:rsidRPr="00E36364">
        <w:rPr>
          <w:rFonts w:asciiTheme="majorHAnsi" w:eastAsia="Times New Roman" w:hAnsiTheme="majorHAnsi" w:cs="Times New Roman"/>
          <w:sz w:val="24"/>
          <w:szCs w:val="24"/>
          <w:lang w:eastAsia="en-GB"/>
        </w:rPr>
        <w:t xml:space="preserve">formally </w:t>
      </w:r>
      <w:r w:rsidRPr="00E36364">
        <w:rPr>
          <w:rFonts w:asciiTheme="majorHAnsi" w:eastAsia="Times New Roman" w:hAnsiTheme="majorHAnsi" w:cs="Times New Roman"/>
          <w:sz w:val="24"/>
          <w:szCs w:val="24"/>
          <w:lang w:eastAsia="en-GB"/>
        </w:rPr>
        <w:t xml:space="preserve">simpler possibility that </w:t>
      </w:r>
      <w:proofErr w:type="spellStart"/>
      <w:r w:rsidRPr="00E36364">
        <w:rPr>
          <w:rFonts w:asciiTheme="majorHAnsi" w:eastAsia="Times New Roman" w:hAnsiTheme="majorHAnsi" w:cs="Times New Roman"/>
          <w:i/>
          <w:sz w:val="24"/>
          <w:szCs w:val="24"/>
          <w:lang w:eastAsia="en-GB"/>
        </w:rPr>
        <w:t>Magio</w:t>
      </w:r>
      <w:proofErr w:type="spellEnd"/>
      <w:r w:rsidRPr="00E36364">
        <w:rPr>
          <w:rFonts w:asciiTheme="majorHAnsi" w:eastAsia="Times New Roman" w:hAnsiTheme="majorHAnsi" w:cs="Times New Roman"/>
          <w:sz w:val="24"/>
          <w:szCs w:val="24"/>
          <w:lang w:eastAsia="en-GB"/>
        </w:rPr>
        <w:t xml:space="preserve">- represents </w:t>
      </w:r>
      <w:r w:rsidR="00D73F19">
        <w:rPr>
          <w:rFonts w:asciiTheme="majorHAnsi" w:eastAsia="Times New Roman" w:hAnsiTheme="majorHAnsi" w:cs="Times New Roman"/>
          <w:sz w:val="24"/>
          <w:szCs w:val="24"/>
          <w:lang w:eastAsia="en-GB"/>
        </w:rPr>
        <w:t xml:space="preserve">Continental Celtic </w:t>
      </w:r>
      <w:proofErr w:type="spellStart"/>
      <w:r w:rsidR="00D73F19" w:rsidRPr="00D73F19">
        <w:rPr>
          <w:rFonts w:asciiTheme="majorHAnsi" w:eastAsia="Times New Roman" w:hAnsiTheme="majorHAnsi" w:cs="Times New Roman"/>
          <w:i/>
          <w:sz w:val="24"/>
          <w:szCs w:val="24"/>
          <w:lang w:eastAsia="en-GB"/>
        </w:rPr>
        <w:t>Magio</w:t>
      </w:r>
      <w:proofErr w:type="spellEnd"/>
      <w:r w:rsidR="00D73F19">
        <w:rPr>
          <w:rFonts w:asciiTheme="majorHAnsi" w:eastAsia="Times New Roman" w:hAnsiTheme="majorHAnsi" w:cs="Times New Roman"/>
          <w:sz w:val="24"/>
          <w:szCs w:val="24"/>
          <w:lang w:eastAsia="en-GB"/>
        </w:rPr>
        <w:t xml:space="preserve">- or </w:t>
      </w:r>
      <w:proofErr w:type="spellStart"/>
      <w:r w:rsidRPr="00E36364">
        <w:rPr>
          <w:rFonts w:asciiTheme="majorHAnsi" w:eastAsia="Times New Roman" w:hAnsiTheme="majorHAnsi" w:cs="Times New Roman"/>
          <w:i/>
          <w:sz w:val="24"/>
          <w:szCs w:val="24"/>
          <w:lang w:eastAsia="en-GB"/>
        </w:rPr>
        <w:t>Mago</w:t>
      </w:r>
      <w:proofErr w:type="spellEnd"/>
      <w:r w:rsidRPr="00E36364">
        <w:rPr>
          <w:rFonts w:asciiTheme="majorHAnsi" w:eastAsia="Times New Roman" w:hAnsiTheme="majorHAnsi" w:cs="Times New Roman"/>
          <w:sz w:val="24"/>
          <w:szCs w:val="24"/>
          <w:lang w:eastAsia="en-GB"/>
        </w:rPr>
        <w:t>-, with intervocalic lenition of [</w:t>
      </w:r>
      <w:r w:rsidR="006F2A28" w:rsidRPr="006F2A28">
        <w:rPr>
          <w:rFonts w:asciiTheme="majorHAnsi" w:eastAsia="Times New Roman" w:hAnsiTheme="majorHAnsi" w:cs="Times New Roman"/>
          <w:sz w:val="24"/>
          <w:szCs w:val="24"/>
          <w:lang w:eastAsia="en-GB"/>
        </w:rPr>
        <w:t>ɡ</w:t>
      </w:r>
      <w:r w:rsidRPr="00E36364">
        <w:rPr>
          <w:rFonts w:asciiTheme="majorHAnsi" w:eastAsia="Times New Roman" w:hAnsiTheme="majorHAnsi" w:cs="Times New Roman"/>
          <w:sz w:val="24"/>
          <w:szCs w:val="24"/>
          <w:lang w:eastAsia="en-GB"/>
        </w:rPr>
        <w:t xml:space="preserve">] to [j] and a Vulgar Latin orthographic interpretation of the lenition product in line with what I have just sketched, partly because the problem of </w:t>
      </w:r>
      <w:r w:rsidR="00CD1DE5" w:rsidRPr="00E36364">
        <w:rPr>
          <w:rFonts w:asciiTheme="majorHAnsi" w:eastAsia="Times New Roman" w:hAnsiTheme="majorHAnsi" w:cs="Times New Roman"/>
          <w:sz w:val="24"/>
          <w:szCs w:val="24"/>
          <w:lang w:eastAsia="en-GB"/>
        </w:rPr>
        <w:t xml:space="preserve">identifying </w:t>
      </w:r>
      <w:r w:rsidRPr="00E36364">
        <w:rPr>
          <w:rFonts w:asciiTheme="majorHAnsi" w:eastAsia="Times New Roman" w:hAnsiTheme="majorHAnsi" w:cs="Times New Roman"/>
          <w:sz w:val="24"/>
          <w:szCs w:val="24"/>
          <w:lang w:eastAsia="en-GB"/>
        </w:rPr>
        <w:t>the element *</w:t>
      </w:r>
      <w:r w:rsidRPr="00E36364">
        <w:rPr>
          <w:rFonts w:asciiTheme="majorHAnsi" w:eastAsia="Times New Roman" w:hAnsiTheme="majorHAnsi" w:cs="Times New Roman"/>
          <w:i/>
          <w:sz w:val="24"/>
          <w:szCs w:val="24"/>
          <w:lang w:eastAsia="en-GB"/>
        </w:rPr>
        <w:t>vin</w:t>
      </w:r>
      <w:r w:rsidRPr="00E36364">
        <w:rPr>
          <w:rFonts w:asciiTheme="majorHAnsi" w:eastAsia="Times New Roman" w:hAnsiTheme="majorHAnsi" w:cs="Times New Roman"/>
          <w:sz w:val="24"/>
          <w:szCs w:val="24"/>
          <w:lang w:eastAsia="en-GB"/>
        </w:rPr>
        <w:t xml:space="preserve">- </w:t>
      </w:r>
      <w:r w:rsidR="00CD1DE5" w:rsidRPr="00E36364">
        <w:rPr>
          <w:rFonts w:asciiTheme="majorHAnsi" w:eastAsia="Times New Roman" w:hAnsiTheme="majorHAnsi" w:cs="Times New Roman"/>
          <w:sz w:val="24"/>
          <w:szCs w:val="24"/>
          <w:lang w:eastAsia="en-GB"/>
        </w:rPr>
        <w:t>would remain in that solution</w:t>
      </w:r>
      <w:r w:rsidRPr="00E36364">
        <w:rPr>
          <w:rFonts w:asciiTheme="majorHAnsi" w:eastAsia="Times New Roman" w:hAnsiTheme="majorHAnsi" w:cs="Times New Roman"/>
          <w:sz w:val="24"/>
          <w:szCs w:val="24"/>
          <w:lang w:eastAsia="en-GB"/>
        </w:rPr>
        <w:t xml:space="preserve">, and partly because </w:t>
      </w:r>
      <w:r w:rsidR="00894B30" w:rsidRPr="00E36364">
        <w:rPr>
          <w:rFonts w:asciiTheme="majorHAnsi" w:eastAsia="Times New Roman" w:hAnsiTheme="majorHAnsi" w:cs="Times New Roman"/>
          <w:sz w:val="24"/>
          <w:szCs w:val="24"/>
          <w:lang w:eastAsia="en-GB"/>
        </w:rPr>
        <w:t>such a Roman-period</w:t>
      </w:r>
      <w:r w:rsidRPr="00E36364">
        <w:rPr>
          <w:rFonts w:asciiTheme="majorHAnsi" w:eastAsia="Times New Roman" w:hAnsiTheme="majorHAnsi" w:cs="Times New Roman"/>
          <w:sz w:val="24"/>
          <w:szCs w:val="24"/>
          <w:lang w:eastAsia="en-GB"/>
        </w:rPr>
        <w:t xml:space="preserve"> lenition </w:t>
      </w:r>
      <w:r w:rsidR="00894B30" w:rsidRPr="00E36364">
        <w:rPr>
          <w:rFonts w:asciiTheme="majorHAnsi" w:eastAsia="Times New Roman" w:hAnsiTheme="majorHAnsi" w:cs="Times New Roman"/>
          <w:sz w:val="24"/>
          <w:szCs w:val="24"/>
          <w:lang w:eastAsia="en-GB"/>
        </w:rPr>
        <w:t xml:space="preserve">seems to be Continental only; British lenition </w:t>
      </w:r>
      <w:r w:rsidR="006C5EC7" w:rsidRPr="00E36364">
        <w:rPr>
          <w:rFonts w:asciiTheme="majorHAnsi" w:eastAsia="Times New Roman" w:hAnsiTheme="majorHAnsi" w:cs="Times New Roman"/>
          <w:sz w:val="24"/>
          <w:szCs w:val="24"/>
          <w:lang w:eastAsia="en-GB"/>
        </w:rPr>
        <w:t>is generally considered to</w:t>
      </w:r>
      <w:r w:rsidR="00894B30" w:rsidRPr="00E36364">
        <w:rPr>
          <w:rFonts w:asciiTheme="majorHAnsi" w:eastAsia="Times New Roman" w:hAnsiTheme="majorHAnsi" w:cs="Times New Roman"/>
          <w:sz w:val="24"/>
          <w:szCs w:val="24"/>
          <w:lang w:eastAsia="en-GB"/>
        </w:rPr>
        <w:t xml:space="preserve"> </w:t>
      </w:r>
      <w:r w:rsidR="006C5EC7" w:rsidRPr="00E36364">
        <w:rPr>
          <w:rFonts w:asciiTheme="majorHAnsi" w:eastAsia="Times New Roman" w:hAnsiTheme="majorHAnsi" w:cs="Times New Roman"/>
          <w:sz w:val="24"/>
          <w:szCs w:val="24"/>
          <w:lang w:eastAsia="en-GB"/>
        </w:rPr>
        <w:t>postdate</w:t>
      </w:r>
      <w:r w:rsidR="00894B30" w:rsidRPr="00E36364">
        <w:rPr>
          <w:rFonts w:asciiTheme="majorHAnsi" w:eastAsia="Times New Roman" w:hAnsiTheme="majorHAnsi" w:cs="Times New Roman"/>
          <w:sz w:val="24"/>
          <w:szCs w:val="24"/>
          <w:lang w:eastAsia="en-GB"/>
        </w:rPr>
        <w:t xml:space="preserve"> the evidence</w:t>
      </w:r>
      <w:r w:rsidRPr="00E36364">
        <w:rPr>
          <w:rFonts w:asciiTheme="majorHAnsi" w:eastAsia="Times New Roman" w:hAnsiTheme="majorHAnsi" w:cs="Times New Roman"/>
          <w:sz w:val="24"/>
          <w:szCs w:val="24"/>
          <w:lang w:eastAsia="en-GB"/>
        </w:rPr>
        <w:t xml:space="preserve"> </w:t>
      </w:r>
      <w:r w:rsidR="00894B30" w:rsidRPr="00E36364">
        <w:rPr>
          <w:rFonts w:asciiTheme="majorHAnsi" w:eastAsia="Times New Roman" w:hAnsiTheme="majorHAnsi" w:cs="Times New Roman"/>
          <w:sz w:val="24"/>
          <w:szCs w:val="24"/>
          <w:lang w:eastAsia="en-GB"/>
        </w:rPr>
        <w:t xml:space="preserve">we are considering from the </w:t>
      </w:r>
      <w:proofErr w:type="spellStart"/>
      <w:r w:rsidR="00894B30" w:rsidRPr="00E36364">
        <w:rPr>
          <w:rFonts w:asciiTheme="majorHAnsi" w:eastAsia="Times New Roman" w:hAnsiTheme="majorHAnsi" w:cs="Times New Roman"/>
          <w:sz w:val="24"/>
          <w:szCs w:val="24"/>
          <w:lang w:eastAsia="en-GB"/>
        </w:rPr>
        <w:t>Antonine</w:t>
      </w:r>
      <w:proofErr w:type="spellEnd"/>
      <w:r w:rsidR="00894B30" w:rsidRPr="00E36364">
        <w:rPr>
          <w:rFonts w:asciiTheme="majorHAnsi" w:eastAsia="Times New Roman" w:hAnsiTheme="majorHAnsi" w:cs="Times New Roman"/>
          <w:sz w:val="24"/>
          <w:szCs w:val="24"/>
          <w:lang w:eastAsia="en-GB"/>
        </w:rPr>
        <w:t xml:space="preserve"> Itinerary</w:t>
      </w:r>
      <w:r w:rsidR="00C871E2">
        <w:rPr>
          <w:rFonts w:asciiTheme="majorHAnsi" w:eastAsia="Times New Roman" w:hAnsiTheme="majorHAnsi" w:cs="Times New Roman"/>
          <w:sz w:val="24"/>
          <w:szCs w:val="24"/>
          <w:lang w:eastAsia="en-GB"/>
        </w:rPr>
        <w:t xml:space="preserve"> </w:t>
      </w:r>
      <w:r w:rsidR="00E2698C">
        <w:rPr>
          <w:rFonts w:asciiTheme="majorHAnsi" w:eastAsia="Times New Roman" w:hAnsiTheme="majorHAnsi" w:cs="Times New Roman"/>
          <w:sz w:val="24"/>
          <w:szCs w:val="24"/>
          <w:lang w:eastAsia="en-GB"/>
        </w:rPr>
        <w:t>(Jackson 1953: summary on 560-561; Schrijver 1995: VI.5 calls the insular changes to and contextual lo</w:t>
      </w:r>
      <w:r w:rsidR="00C871E2">
        <w:rPr>
          <w:rFonts w:asciiTheme="majorHAnsi" w:eastAsia="Times New Roman" w:hAnsiTheme="majorHAnsi" w:cs="Times New Roman"/>
          <w:sz w:val="24"/>
          <w:szCs w:val="24"/>
          <w:lang w:eastAsia="en-GB"/>
        </w:rPr>
        <w:t>ss of [-</w:t>
      </w:r>
      <w:r w:rsidR="006F2A28" w:rsidRPr="006F2A28">
        <w:rPr>
          <w:rFonts w:asciiTheme="majorHAnsi" w:eastAsia="Times New Roman" w:hAnsiTheme="majorHAnsi" w:cs="Times New Roman"/>
          <w:sz w:val="24"/>
          <w:szCs w:val="24"/>
          <w:lang w:eastAsia="en-GB"/>
        </w:rPr>
        <w:t>ɡ</w:t>
      </w:r>
      <w:r w:rsidR="00C871E2">
        <w:rPr>
          <w:rFonts w:asciiTheme="majorHAnsi" w:eastAsia="Times New Roman" w:hAnsiTheme="majorHAnsi" w:cs="Times New Roman"/>
          <w:sz w:val="24"/>
          <w:szCs w:val="24"/>
          <w:lang w:eastAsia="en-GB"/>
        </w:rPr>
        <w:t>j-] late Proto-British</w:t>
      </w:r>
      <w:r w:rsidR="00E2698C">
        <w:rPr>
          <w:rFonts w:asciiTheme="majorHAnsi" w:eastAsia="Times New Roman" w:hAnsiTheme="majorHAnsi" w:cs="Times New Roman"/>
          <w:sz w:val="24"/>
          <w:szCs w:val="24"/>
          <w:lang w:eastAsia="en-GB"/>
        </w:rPr>
        <w:t>)</w:t>
      </w:r>
      <w:r w:rsidR="00C871E2">
        <w:rPr>
          <w:rFonts w:asciiTheme="majorHAnsi" w:eastAsia="Times New Roman" w:hAnsiTheme="majorHAnsi" w:cs="Times New Roman"/>
          <w:sz w:val="24"/>
          <w:szCs w:val="24"/>
          <w:lang w:eastAsia="en-GB"/>
        </w:rPr>
        <w:t>.</w:t>
      </w:r>
    </w:p>
    <w:p w:rsidR="002936A9" w:rsidRPr="00E36364" w:rsidRDefault="002936A9" w:rsidP="002936A9">
      <w:pPr>
        <w:spacing w:after="0"/>
        <w:rPr>
          <w:rFonts w:asciiTheme="majorHAnsi" w:eastAsia="Times New Roman" w:hAnsiTheme="majorHAnsi" w:cs="Times New Roman"/>
          <w:sz w:val="24"/>
          <w:szCs w:val="24"/>
          <w:lang w:eastAsia="en-GB"/>
        </w:rPr>
      </w:pPr>
    </w:p>
    <w:p w:rsidR="002936A9" w:rsidRPr="00E36364" w:rsidRDefault="002936A9"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In the end, our choice comes down to seeing *-</w:t>
      </w:r>
      <w:r w:rsidRPr="00E36364">
        <w:rPr>
          <w:rFonts w:asciiTheme="majorHAnsi" w:eastAsia="Times New Roman" w:hAnsiTheme="majorHAnsi" w:cs="Times New Roman"/>
          <w:i/>
          <w:sz w:val="24"/>
          <w:szCs w:val="24"/>
          <w:lang w:eastAsia="en-GB"/>
        </w:rPr>
        <w:t>vin</w:t>
      </w:r>
      <w:r w:rsidRPr="00E36364">
        <w:rPr>
          <w:rFonts w:asciiTheme="majorHAnsi" w:eastAsia="Times New Roman" w:hAnsiTheme="majorHAnsi" w:cs="Times New Roman"/>
          <w:sz w:val="24"/>
          <w:szCs w:val="24"/>
          <w:lang w:eastAsia="en-GB"/>
        </w:rPr>
        <w:t xml:space="preserve">- </w:t>
      </w:r>
      <w:r w:rsidR="000C135A">
        <w:rPr>
          <w:rFonts w:asciiTheme="majorHAnsi" w:eastAsia="Times New Roman" w:hAnsiTheme="majorHAnsi" w:cs="Times New Roman"/>
          <w:sz w:val="24"/>
          <w:szCs w:val="24"/>
          <w:lang w:eastAsia="en-GB"/>
        </w:rPr>
        <w:t xml:space="preserve">either </w:t>
      </w:r>
      <w:r w:rsidRPr="00E36364">
        <w:rPr>
          <w:rFonts w:asciiTheme="majorHAnsi" w:eastAsia="Times New Roman" w:hAnsiTheme="majorHAnsi" w:cs="Times New Roman"/>
          <w:sz w:val="24"/>
          <w:szCs w:val="24"/>
          <w:lang w:eastAsia="en-GB"/>
        </w:rPr>
        <w:t xml:space="preserve">as an aberrant and unexplained form of an uncertain Celtic element found only in a different structural position elsewhere in RB sources as </w:t>
      </w:r>
      <w:proofErr w:type="spellStart"/>
      <w:r w:rsidRPr="00E36364">
        <w:rPr>
          <w:rFonts w:asciiTheme="majorHAnsi" w:eastAsia="Times New Roman" w:hAnsiTheme="majorHAnsi" w:cs="Times New Roman"/>
          <w:i/>
          <w:sz w:val="24"/>
          <w:szCs w:val="24"/>
          <w:lang w:eastAsia="en-GB"/>
        </w:rPr>
        <w:t>ven</w:t>
      </w:r>
      <w:proofErr w:type="spellEnd"/>
      <w:r w:rsidRPr="00E36364">
        <w:rPr>
          <w:rFonts w:asciiTheme="majorHAnsi" w:eastAsia="Times New Roman" w:hAnsiTheme="majorHAnsi" w:cs="Times New Roman"/>
          <w:sz w:val="24"/>
          <w:szCs w:val="24"/>
          <w:lang w:eastAsia="en-GB"/>
        </w:rPr>
        <w:t>-, or to seeing our base-name here as Germanic with a modest Celtic and/or Latin phonological</w:t>
      </w:r>
      <w:r w:rsidR="00E64C83" w:rsidRPr="00E36364">
        <w:rPr>
          <w:rFonts w:asciiTheme="majorHAnsi" w:eastAsia="Times New Roman" w:hAnsiTheme="majorHAnsi" w:cs="Times New Roman"/>
          <w:sz w:val="24"/>
          <w:szCs w:val="24"/>
          <w:lang w:eastAsia="en-GB"/>
        </w:rPr>
        <w:t xml:space="preserve"> and orthographical</w:t>
      </w:r>
      <w:r w:rsidRPr="00E36364">
        <w:rPr>
          <w:rFonts w:asciiTheme="majorHAnsi" w:eastAsia="Times New Roman" w:hAnsiTheme="majorHAnsi" w:cs="Times New Roman"/>
          <w:sz w:val="24"/>
          <w:szCs w:val="24"/>
          <w:lang w:eastAsia="en-GB"/>
        </w:rPr>
        <w:t xml:space="preserve"> adjustment with good parallels. </w:t>
      </w:r>
    </w:p>
    <w:p w:rsidR="002936A9" w:rsidRPr="00E36364" w:rsidRDefault="002936A9" w:rsidP="002936A9">
      <w:pPr>
        <w:spacing w:after="0"/>
        <w:rPr>
          <w:rFonts w:asciiTheme="majorHAnsi" w:eastAsia="Times New Roman" w:hAnsiTheme="majorHAnsi" w:cs="Times New Roman"/>
          <w:sz w:val="24"/>
          <w:szCs w:val="24"/>
          <w:lang w:eastAsia="en-GB"/>
        </w:rPr>
      </w:pPr>
    </w:p>
    <w:p w:rsidR="00CC3507" w:rsidRDefault="002936A9" w:rsidP="00CC3507">
      <w:pPr>
        <w:spacing w:after="0"/>
        <w:ind w:firstLine="720"/>
        <w:jc w:val="both"/>
        <w:rPr>
          <w:rFonts w:asciiTheme="majorHAnsi" w:eastAsia="Times New Roman" w:hAnsiTheme="majorHAnsi" w:cs="Times New Roman"/>
          <w:b/>
          <w:i/>
          <w:sz w:val="24"/>
          <w:szCs w:val="24"/>
          <w:lang w:eastAsia="en-GB"/>
        </w:rPr>
      </w:pPr>
      <w:r w:rsidRPr="00E36364">
        <w:rPr>
          <w:rFonts w:asciiTheme="majorHAnsi" w:eastAsia="Times New Roman" w:hAnsiTheme="majorHAnsi" w:cs="Times New Roman"/>
          <w:sz w:val="24"/>
          <w:szCs w:val="24"/>
          <w:lang w:eastAsia="en-GB"/>
        </w:rPr>
        <w:t>If we adopt the second option, I do not suggest that the name should be pounced on to support a theory of large-scale proto-English population in the Roman Britain for which there is no other linguistic evidence (c</w:t>
      </w:r>
      <w:r w:rsidR="000778F8" w:rsidRPr="00E36364">
        <w:rPr>
          <w:rFonts w:asciiTheme="majorHAnsi" w:eastAsia="Times New Roman" w:hAnsiTheme="majorHAnsi" w:cs="Times New Roman"/>
          <w:sz w:val="24"/>
          <w:szCs w:val="24"/>
          <w:lang w:eastAsia="en-GB"/>
        </w:rPr>
        <w:t>on</w:t>
      </w:r>
      <w:r w:rsidRPr="00E36364">
        <w:rPr>
          <w:rFonts w:asciiTheme="majorHAnsi" w:eastAsia="Times New Roman" w:hAnsiTheme="majorHAnsi" w:cs="Times New Roman"/>
          <w:sz w:val="24"/>
          <w:szCs w:val="24"/>
          <w:lang w:eastAsia="en-GB"/>
        </w:rPr>
        <w:t>tr</w:t>
      </w:r>
      <w:r w:rsidR="000778F8" w:rsidRPr="00E36364">
        <w:rPr>
          <w:rFonts w:asciiTheme="majorHAnsi" w:eastAsia="Times New Roman" w:hAnsiTheme="majorHAnsi" w:cs="Times New Roman"/>
          <w:sz w:val="24"/>
          <w:szCs w:val="24"/>
          <w:lang w:eastAsia="en-GB"/>
        </w:rPr>
        <w:t>a</w:t>
      </w:r>
      <w:r w:rsidRPr="00E36364">
        <w:rPr>
          <w:rFonts w:asciiTheme="majorHAnsi" w:eastAsia="Times New Roman" w:hAnsiTheme="majorHAnsi" w:cs="Times New Roman"/>
          <w:sz w:val="24"/>
          <w:szCs w:val="24"/>
          <w:lang w:eastAsia="en-GB"/>
        </w:rPr>
        <w:t xml:space="preserve">st e.g. Oppenheimer 2006: esp. </w:t>
      </w:r>
      <w:proofErr w:type="spellStart"/>
      <w:r w:rsidRPr="00E36364">
        <w:rPr>
          <w:rFonts w:asciiTheme="majorHAnsi" w:eastAsia="Times New Roman" w:hAnsiTheme="majorHAnsi" w:cs="Times New Roman"/>
          <w:sz w:val="24"/>
          <w:szCs w:val="24"/>
          <w:lang w:eastAsia="en-GB"/>
        </w:rPr>
        <w:t>ch.</w:t>
      </w:r>
      <w:proofErr w:type="spellEnd"/>
      <w:r w:rsidRPr="00E36364">
        <w:rPr>
          <w:rFonts w:asciiTheme="majorHAnsi" w:eastAsia="Times New Roman" w:hAnsiTheme="majorHAnsi" w:cs="Times New Roman"/>
          <w:sz w:val="24"/>
          <w:szCs w:val="24"/>
          <w:lang w:eastAsia="en-GB"/>
        </w:rPr>
        <w:t xml:space="preserve"> 9). It indicates that at least one man whose name, and perhaps his stock, originated beyond the bounds of the empire had achieved a status allowing his name to be incorporated into a place-name fit to be recorded in an imperial document. </w:t>
      </w:r>
      <w:r w:rsidR="00CC3507" w:rsidRPr="00CC3507">
        <w:rPr>
          <w:rFonts w:asciiTheme="majorHAnsi" w:eastAsia="Times New Roman" w:hAnsiTheme="majorHAnsi" w:cs="Times New Roman"/>
          <w:color w:val="FF0000"/>
          <w:sz w:val="24"/>
          <w:szCs w:val="24"/>
          <w:lang w:eastAsia="en-GB"/>
        </w:rPr>
        <w:t xml:space="preserve">He </w:t>
      </w:r>
      <w:r w:rsidR="00CC3507" w:rsidRPr="00CC3507">
        <w:rPr>
          <w:rFonts w:asciiTheme="majorHAnsi" w:eastAsia="Times New Roman" w:hAnsiTheme="majorHAnsi" w:cs="Times New Roman"/>
          <w:color w:val="FF0000"/>
          <w:sz w:val="24"/>
          <w:szCs w:val="24"/>
          <w:lang w:eastAsia="en-GB"/>
        </w:rPr>
        <w:t xml:space="preserve">must have been </w:t>
      </w:r>
      <w:r w:rsidR="00CC3507">
        <w:rPr>
          <w:rFonts w:asciiTheme="majorHAnsi" w:eastAsia="Times New Roman" w:hAnsiTheme="majorHAnsi" w:cs="Times New Roman"/>
          <w:color w:val="FF0000"/>
          <w:sz w:val="24"/>
          <w:szCs w:val="24"/>
          <w:lang w:eastAsia="en-GB"/>
        </w:rPr>
        <w:t>in Britain</w:t>
      </w:r>
      <w:r w:rsidR="00CC3507" w:rsidRPr="00CC3507">
        <w:rPr>
          <w:rFonts w:asciiTheme="majorHAnsi" w:eastAsia="Times New Roman" w:hAnsiTheme="majorHAnsi" w:cs="Times New Roman"/>
          <w:color w:val="FF0000"/>
          <w:sz w:val="24"/>
          <w:szCs w:val="24"/>
          <w:lang w:eastAsia="en-GB"/>
        </w:rPr>
        <w:t xml:space="preserve"> in an imperial capacity, so the place-name </w:t>
      </w:r>
      <w:r w:rsidR="00CC3507" w:rsidRPr="00CC3507">
        <w:rPr>
          <w:rFonts w:asciiTheme="majorHAnsi" w:eastAsia="Times New Roman" w:hAnsiTheme="majorHAnsi" w:cs="Times New Roman"/>
          <w:color w:val="FF0000"/>
          <w:sz w:val="24"/>
          <w:szCs w:val="24"/>
          <w:lang w:eastAsia="en-GB"/>
        </w:rPr>
        <w:t>could be argued to be</w:t>
      </w:r>
      <w:r w:rsidR="00CC3507" w:rsidRPr="00CC3507">
        <w:rPr>
          <w:rFonts w:asciiTheme="majorHAnsi" w:eastAsia="Times New Roman" w:hAnsiTheme="majorHAnsi" w:cs="Times New Roman"/>
          <w:color w:val="FF0000"/>
          <w:sz w:val="24"/>
          <w:szCs w:val="24"/>
          <w:lang w:eastAsia="en-GB"/>
        </w:rPr>
        <w:t xml:space="preserve"> </w:t>
      </w:r>
      <w:r w:rsidR="00CC3507">
        <w:rPr>
          <w:rFonts w:asciiTheme="majorHAnsi" w:eastAsia="Times New Roman" w:hAnsiTheme="majorHAnsi" w:cs="Times New Roman"/>
          <w:color w:val="FF0000"/>
          <w:sz w:val="24"/>
          <w:szCs w:val="24"/>
          <w:lang w:eastAsia="en-GB"/>
        </w:rPr>
        <w:t xml:space="preserve">simply </w:t>
      </w:r>
      <w:r w:rsidR="00CC3507" w:rsidRPr="00CC3507">
        <w:rPr>
          <w:rFonts w:asciiTheme="majorHAnsi" w:eastAsia="Times New Roman" w:hAnsiTheme="majorHAnsi" w:cs="Times New Roman"/>
          <w:color w:val="FF0000"/>
          <w:sz w:val="24"/>
          <w:szCs w:val="24"/>
          <w:lang w:eastAsia="en-GB"/>
        </w:rPr>
        <w:t xml:space="preserve">Latin rather than </w:t>
      </w:r>
      <w:proofErr w:type="spellStart"/>
      <w:r w:rsidR="00CC3507" w:rsidRPr="00CC3507">
        <w:rPr>
          <w:rFonts w:asciiTheme="majorHAnsi" w:eastAsia="Times New Roman" w:hAnsiTheme="majorHAnsi" w:cs="Times New Roman"/>
          <w:color w:val="FF0000"/>
          <w:sz w:val="24"/>
          <w:szCs w:val="24"/>
          <w:lang w:eastAsia="en-GB"/>
        </w:rPr>
        <w:t>latinized</w:t>
      </w:r>
      <w:proofErr w:type="spellEnd"/>
      <w:r w:rsidR="00CC3507" w:rsidRPr="00CC3507">
        <w:rPr>
          <w:rFonts w:asciiTheme="majorHAnsi" w:eastAsia="Times New Roman" w:hAnsiTheme="majorHAnsi" w:cs="Times New Roman"/>
          <w:color w:val="FF0000"/>
          <w:sz w:val="24"/>
          <w:szCs w:val="24"/>
          <w:lang w:eastAsia="en-GB"/>
        </w:rPr>
        <w:t xml:space="preserve"> British; but the toponymic model</w:t>
      </w:r>
      <w:r w:rsidR="00CC3507" w:rsidRPr="00CC3507">
        <w:rPr>
          <w:rFonts w:asciiTheme="majorHAnsi" w:eastAsia="Times New Roman" w:hAnsiTheme="majorHAnsi" w:cs="Times New Roman"/>
          <w:color w:val="FF0000"/>
          <w:sz w:val="24"/>
          <w:szCs w:val="24"/>
          <w:lang w:eastAsia="en-GB"/>
        </w:rPr>
        <w:t xml:space="preserve"> suggested by the range of data offered above</w:t>
      </w:r>
      <w:r w:rsidR="00CC3507" w:rsidRPr="00CC3507">
        <w:rPr>
          <w:rFonts w:asciiTheme="majorHAnsi" w:eastAsia="Times New Roman" w:hAnsiTheme="majorHAnsi" w:cs="Times New Roman"/>
          <w:color w:val="FF0000"/>
          <w:sz w:val="24"/>
          <w:szCs w:val="24"/>
          <w:lang w:eastAsia="en-GB"/>
        </w:rPr>
        <w:t xml:space="preserve"> </w:t>
      </w:r>
      <w:r w:rsidR="00CC3507">
        <w:rPr>
          <w:rFonts w:asciiTheme="majorHAnsi" w:eastAsia="Times New Roman" w:hAnsiTheme="majorHAnsi" w:cs="Times New Roman"/>
          <w:color w:val="FF0000"/>
          <w:sz w:val="24"/>
          <w:szCs w:val="24"/>
          <w:lang w:eastAsia="en-GB"/>
        </w:rPr>
        <w:t>is clearly</w:t>
      </w:r>
      <w:r w:rsidR="00CC3507" w:rsidRPr="00CC3507">
        <w:rPr>
          <w:rFonts w:asciiTheme="majorHAnsi" w:eastAsia="Times New Roman" w:hAnsiTheme="majorHAnsi" w:cs="Times New Roman"/>
          <w:color w:val="FF0000"/>
          <w:sz w:val="24"/>
          <w:szCs w:val="24"/>
          <w:lang w:eastAsia="en-GB"/>
        </w:rPr>
        <w:t xml:space="preserve"> local and British.</w:t>
      </w:r>
    </w:p>
    <w:p w:rsidR="00CC3507" w:rsidRDefault="00CC3507" w:rsidP="00CC3507">
      <w:pPr>
        <w:spacing w:after="0" w:line="240" w:lineRule="auto"/>
        <w:ind w:firstLine="720"/>
        <w:jc w:val="both"/>
        <w:rPr>
          <w:rFonts w:asciiTheme="majorHAnsi" w:eastAsia="Times New Roman" w:hAnsiTheme="majorHAnsi" w:cs="Times New Roman"/>
          <w:b/>
          <w:i/>
          <w:sz w:val="24"/>
          <w:szCs w:val="24"/>
          <w:lang w:eastAsia="en-GB"/>
        </w:rPr>
      </w:pPr>
    </w:p>
    <w:p w:rsidR="002936A9" w:rsidRPr="00E36364" w:rsidRDefault="002936A9" w:rsidP="00252DCE">
      <w:pPr>
        <w:spacing w:after="0"/>
        <w:ind w:firstLine="72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Since, as noted above</w:t>
      </w:r>
      <w:r w:rsidR="00894B30" w:rsidRPr="00E36364">
        <w:rPr>
          <w:rFonts w:asciiTheme="majorHAnsi" w:eastAsia="Times New Roman" w:hAnsiTheme="majorHAnsi" w:cs="Times New Roman"/>
          <w:sz w:val="24"/>
          <w:szCs w:val="24"/>
          <w:lang w:eastAsia="en-GB"/>
        </w:rPr>
        <w:t xml:space="preserve">, the original of the </w:t>
      </w:r>
      <w:proofErr w:type="spellStart"/>
      <w:r w:rsidR="00894B30" w:rsidRPr="00E36364">
        <w:rPr>
          <w:rFonts w:asciiTheme="majorHAnsi" w:eastAsia="Times New Roman" w:hAnsiTheme="majorHAnsi" w:cs="Times New Roman"/>
          <w:sz w:val="24"/>
          <w:szCs w:val="24"/>
          <w:lang w:eastAsia="en-GB"/>
        </w:rPr>
        <w:t>Antonine</w:t>
      </w:r>
      <w:proofErr w:type="spellEnd"/>
      <w:r w:rsidR="00894B30" w:rsidRPr="00E36364">
        <w:rPr>
          <w:rFonts w:asciiTheme="majorHAnsi" w:eastAsia="Times New Roman" w:hAnsiTheme="majorHAnsi" w:cs="Times New Roman"/>
          <w:sz w:val="24"/>
          <w:szCs w:val="24"/>
          <w:lang w:eastAsia="en-GB"/>
        </w:rPr>
        <w:t xml:space="preserve"> I</w:t>
      </w:r>
      <w:r w:rsidRPr="00E36364">
        <w:rPr>
          <w:rFonts w:asciiTheme="majorHAnsi" w:eastAsia="Times New Roman" w:hAnsiTheme="majorHAnsi" w:cs="Times New Roman"/>
          <w:sz w:val="24"/>
          <w:szCs w:val="24"/>
          <w:lang w:eastAsia="en-GB"/>
        </w:rPr>
        <w:t xml:space="preserve">tinerary is believed to have acquired its present form in the reign of Diocletian, the presence in Britain of this man </w:t>
      </w:r>
      <w:r w:rsidRPr="00E36364">
        <w:rPr>
          <w:rFonts w:asciiTheme="majorHAnsi" w:eastAsia="Times New Roman" w:hAnsiTheme="majorHAnsi" w:cs="Times New Roman"/>
          <w:sz w:val="24"/>
          <w:szCs w:val="24"/>
          <w:lang w:eastAsia="en-GB"/>
        </w:rPr>
        <w:lastRenderedPageBreak/>
        <w:t xml:space="preserve">with a Germanic name probably predates the establishment of units of </w:t>
      </w:r>
      <w:proofErr w:type="spellStart"/>
      <w:r w:rsidRPr="00E36364">
        <w:rPr>
          <w:rFonts w:asciiTheme="majorHAnsi" w:eastAsia="Times New Roman" w:hAnsiTheme="majorHAnsi" w:cs="Times New Roman"/>
          <w:i/>
          <w:sz w:val="24"/>
          <w:szCs w:val="24"/>
          <w:lang w:eastAsia="en-GB"/>
        </w:rPr>
        <w:t>foederati</w:t>
      </w:r>
      <w:proofErr w:type="spellEnd"/>
      <w:r w:rsidRPr="00E36364">
        <w:rPr>
          <w:rFonts w:asciiTheme="majorHAnsi" w:eastAsia="Times New Roman" w:hAnsiTheme="majorHAnsi" w:cs="Times New Roman"/>
          <w:sz w:val="24"/>
          <w:szCs w:val="24"/>
          <w:lang w:eastAsia="en-GB"/>
        </w:rPr>
        <w:t xml:space="preserve">, a mid-to-late fourth-century phenomenon. The presence of troops with Germanic names in Britain is proven epigraphically by the famous inscription commemorating the not precisely datable </w:t>
      </w:r>
      <w:proofErr w:type="spellStart"/>
      <w:r w:rsidRPr="00E36364">
        <w:rPr>
          <w:rFonts w:asciiTheme="majorHAnsi" w:eastAsia="Times New Roman" w:hAnsiTheme="majorHAnsi" w:cs="Times New Roman"/>
          <w:i/>
          <w:sz w:val="24"/>
          <w:szCs w:val="24"/>
          <w:lang w:eastAsia="en-GB"/>
        </w:rPr>
        <w:t>numerus</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Hnaudifridi</w:t>
      </w:r>
      <w:proofErr w:type="spellEnd"/>
      <w:r w:rsidRPr="00E36364">
        <w:rPr>
          <w:rFonts w:asciiTheme="majorHAnsi" w:eastAsia="Times New Roman" w:hAnsiTheme="majorHAnsi" w:cs="Times New Roman"/>
          <w:sz w:val="24"/>
          <w:szCs w:val="24"/>
          <w:lang w:eastAsia="en-GB"/>
        </w:rPr>
        <w:t xml:space="preserve"> from </w:t>
      </w:r>
      <w:proofErr w:type="spellStart"/>
      <w:r w:rsidRPr="00E36364">
        <w:rPr>
          <w:rFonts w:asciiTheme="majorHAnsi" w:eastAsia="Times New Roman" w:hAnsiTheme="majorHAnsi" w:cs="Times New Roman"/>
          <w:sz w:val="24"/>
          <w:szCs w:val="24"/>
          <w:lang w:eastAsia="en-GB"/>
        </w:rPr>
        <w:t>Housesteads</w:t>
      </w:r>
      <w:proofErr w:type="spellEnd"/>
      <w:r w:rsidRPr="00E36364">
        <w:rPr>
          <w:rFonts w:asciiTheme="majorHAnsi" w:eastAsia="Times New Roman" w:hAnsiTheme="majorHAnsi" w:cs="Times New Roman"/>
          <w:sz w:val="24"/>
          <w:szCs w:val="24"/>
          <w:lang w:eastAsia="en-GB"/>
        </w:rPr>
        <w:t xml:space="preserve"> on Hadrian’s Wall (RIB 1576; other names from Wall inscriptions have been considered Germanic also, including those of the goddesses to whom </w:t>
      </w:r>
      <w:proofErr w:type="spellStart"/>
      <w:r w:rsidRPr="00E36364">
        <w:rPr>
          <w:rFonts w:asciiTheme="majorHAnsi" w:eastAsia="Times New Roman" w:hAnsiTheme="majorHAnsi" w:cs="Times New Roman"/>
          <w:sz w:val="24"/>
          <w:szCs w:val="24"/>
          <w:lang w:eastAsia="en-GB"/>
        </w:rPr>
        <w:t>Hnaudifridus</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sz w:val="24"/>
          <w:szCs w:val="24"/>
          <w:lang w:eastAsia="en-GB"/>
        </w:rPr>
        <w:t>Gmc</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i/>
          <w:sz w:val="24"/>
          <w:szCs w:val="24"/>
          <w:lang w:eastAsia="en-GB"/>
        </w:rPr>
        <w:t>Hnaudifriþuz</w:t>
      </w:r>
      <w:proofErr w:type="spellEnd"/>
      <w:r w:rsidRPr="00E36364">
        <w:rPr>
          <w:rFonts w:asciiTheme="majorHAnsi" w:eastAsia="Times New Roman" w:hAnsiTheme="majorHAnsi" w:cs="Times New Roman"/>
          <w:sz w:val="24"/>
          <w:szCs w:val="24"/>
          <w:lang w:eastAsia="en-GB"/>
        </w:rPr>
        <w:t xml:space="preserve">) set up an altar). </w:t>
      </w:r>
    </w:p>
    <w:p w:rsidR="009D22BE" w:rsidRDefault="009D22BE" w:rsidP="002936A9">
      <w:pPr>
        <w:spacing w:after="0" w:line="240" w:lineRule="auto"/>
        <w:jc w:val="both"/>
        <w:rPr>
          <w:rFonts w:asciiTheme="majorHAnsi" w:eastAsia="Times New Roman" w:hAnsiTheme="majorHAnsi" w:cs="Times New Roman"/>
          <w:b/>
          <w:i/>
          <w:sz w:val="24"/>
          <w:szCs w:val="24"/>
          <w:lang w:eastAsia="en-GB"/>
        </w:rPr>
      </w:pPr>
    </w:p>
    <w:p w:rsidR="00CC3507" w:rsidRDefault="00CC3507" w:rsidP="002936A9">
      <w:pPr>
        <w:spacing w:after="0" w:line="240" w:lineRule="auto"/>
        <w:jc w:val="both"/>
        <w:rPr>
          <w:rFonts w:asciiTheme="majorHAnsi" w:eastAsia="Times New Roman" w:hAnsiTheme="majorHAnsi" w:cs="Times New Roman"/>
          <w:b/>
          <w:i/>
          <w:sz w:val="24"/>
          <w:szCs w:val="24"/>
          <w:lang w:eastAsia="en-GB"/>
        </w:rPr>
      </w:pPr>
    </w:p>
    <w:p w:rsidR="002936A9" w:rsidRPr="00E36364" w:rsidRDefault="002936A9" w:rsidP="002936A9">
      <w:pPr>
        <w:spacing w:after="0" w:line="240" w:lineRule="auto"/>
        <w:jc w:val="both"/>
        <w:rPr>
          <w:rFonts w:asciiTheme="majorHAnsi" w:eastAsia="Times New Roman" w:hAnsiTheme="majorHAnsi" w:cs="Times New Roman"/>
          <w:b/>
          <w:i/>
          <w:sz w:val="24"/>
          <w:szCs w:val="24"/>
          <w:lang w:eastAsia="en-GB"/>
        </w:rPr>
      </w:pPr>
      <w:r w:rsidRPr="00E36364">
        <w:rPr>
          <w:rFonts w:asciiTheme="majorHAnsi" w:eastAsia="Times New Roman" w:hAnsiTheme="majorHAnsi" w:cs="Times New Roman"/>
          <w:b/>
          <w:i/>
          <w:sz w:val="24"/>
          <w:szCs w:val="24"/>
          <w:lang w:eastAsia="en-GB"/>
        </w:rPr>
        <w:t>Acknowledgement</w:t>
      </w:r>
      <w:r w:rsidR="00E35566">
        <w:rPr>
          <w:rFonts w:asciiTheme="majorHAnsi" w:eastAsia="Times New Roman" w:hAnsiTheme="majorHAnsi" w:cs="Times New Roman"/>
          <w:b/>
          <w:i/>
          <w:sz w:val="24"/>
          <w:szCs w:val="24"/>
          <w:lang w:eastAsia="en-GB"/>
        </w:rPr>
        <w:t>s</w:t>
      </w:r>
    </w:p>
    <w:p w:rsidR="002936A9" w:rsidRPr="00E36364" w:rsidRDefault="002936A9" w:rsidP="002936A9">
      <w:pPr>
        <w:spacing w:after="0" w:line="240" w:lineRule="auto"/>
        <w:jc w:val="both"/>
        <w:rPr>
          <w:rFonts w:asciiTheme="majorHAnsi" w:eastAsia="Times New Roman" w:hAnsiTheme="majorHAnsi" w:cs="Times New Roman"/>
          <w:sz w:val="24"/>
          <w:szCs w:val="24"/>
          <w:lang w:eastAsia="en-GB"/>
        </w:rPr>
      </w:pPr>
    </w:p>
    <w:p w:rsidR="002936A9" w:rsidRPr="00E36364" w:rsidRDefault="002936A9" w:rsidP="00E64C83">
      <w:pPr>
        <w:spacing w:after="0"/>
        <w:jc w:val="both"/>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I am indebted to John Insley for an exhilarating corresponden</w:t>
      </w:r>
      <w:r w:rsidR="00CD1DE5" w:rsidRPr="00E36364">
        <w:rPr>
          <w:rFonts w:asciiTheme="majorHAnsi" w:eastAsia="Times New Roman" w:hAnsiTheme="majorHAnsi" w:cs="Times New Roman"/>
          <w:sz w:val="24"/>
          <w:szCs w:val="24"/>
          <w:lang w:eastAsia="en-GB"/>
        </w:rPr>
        <w:t xml:space="preserve">ce about this name in June 2002, and to Alexander </w:t>
      </w:r>
      <w:proofErr w:type="spellStart"/>
      <w:r w:rsidR="00CD1DE5" w:rsidRPr="00E36364">
        <w:rPr>
          <w:rFonts w:asciiTheme="majorHAnsi" w:eastAsia="Times New Roman" w:hAnsiTheme="majorHAnsi" w:cs="Times New Roman"/>
          <w:sz w:val="24"/>
          <w:szCs w:val="24"/>
          <w:lang w:eastAsia="en-GB"/>
        </w:rPr>
        <w:t>Falileyev</w:t>
      </w:r>
      <w:proofErr w:type="spellEnd"/>
      <w:r w:rsidR="00CD1DE5" w:rsidRPr="00E36364">
        <w:rPr>
          <w:rFonts w:asciiTheme="majorHAnsi" w:eastAsia="Times New Roman" w:hAnsiTheme="majorHAnsi" w:cs="Times New Roman"/>
          <w:sz w:val="24"/>
          <w:szCs w:val="24"/>
          <w:lang w:eastAsia="en-GB"/>
        </w:rPr>
        <w:t xml:space="preserve"> for more recent profitable discussion.</w:t>
      </w:r>
    </w:p>
    <w:p w:rsidR="00E76FD8" w:rsidRDefault="00E76FD8" w:rsidP="002936A9">
      <w:pPr>
        <w:spacing w:after="0" w:line="240" w:lineRule="auto"/>
        <w:jc w:val="both"/>
        <w:rPr>
          <w:rFonts w:asciiTheme="majorHAnsi" w:eastAsia="Times New Roman" w:hAnsiTheme="majorHAnsi" w:cs="Times New Roman"/>
          <w:b/>
          <w:i/>
          <w:sz w:val="24"/>
          <w:szCs w:val="24"/>
          <w:lang w:eastAsia="en-GB"/>
        </w:rPr>
      </w:pPr>
    </w:p>
    <w:p w:rsidR="0057773E" w:rsidRDefault="0057773E" w:rsidP="002936A9">
      <w:pPr>
        <w:spacing w:after="0" w:line="240" w:lineRule="auto"/>
        <w:jc w:val="both"/>
        <w:rPr>
          <w:rFonts w:asciiTheme="majorHAnsi" w:eastAsia="Times New Roman" w:hAnsiTheme="majorHAnsi" w:cs="Times New Roman"/>
          <w:b/>
          <w:i/>
          <w:sz w:val="24"/>
          <w:szCs w:val="24"/>
          <w:lang w:eastAsia="en-GB"/>
        </w:rPr>
      </w:pPr>
    </w:p>
    <w:p w:rsidR="002936A9" w:rsidRPr="00E36364" w:rsidRDefault="002936A9" w:rsidP="002936A9">
      <w:pPr>
        <w:spacing w:after="0" w:line="240" w:lineRule="auto"/>
        <w:jc w:val="both"/>
        <w:rPr>
          <w:rFonts w:asciiTheme="majorHAnsi" w:eastAsia="Times New Roman" w:hAnsiTheme="majorHAnsi" w:cs="Times New Roman"/>
          <w:b/>
          <w:i/>
          <w:sz w:val="24"/>
          <w:szCs w:val="24"/>
          <w:lang w:eastAsia="en-GB"/>
        </w:rPr>
      </w:pPr>
      <w:r w:rsidRPr="00E36364">
        <w:rPr>
          <w:rFonts w:asciiTheme="majorHAnsi" w:eastAsia="Times New Roman" w:hAnsiTheme="majorHAnsi" w:cs="Times New Roman"/>
          <w:b/>
          <w:i/>
          <w:sz w:val="24"/>
          <w:szCs w:val="24"/>
          <w:lang w:eastAsia="en-GB"/>
        </w:rPr>
        <w:t>References</w:t>
      </w:r>
    </w:p>
    <w:p w:rsidR="002936A9" w:rsidRPr="00E36364" w:rsidRDefault="002936A9" w:rsidP="002936A9">
      <w:pPr>
        <w:spacing w:after="0" w:line="240" w:lineRule="auto"/>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BCS (followed by a number).</w:t>
      </w:r>
      <w:proofErr w:type="gramEnd"/>
      <w:r w:rsidRPr="00E36364">
        <w:rPr>
          <w:rFonts w:asciiTheme="majorHAnsi" w:eastAsia="Times New Roman" w:hAnsiTheme="majorHAnsi" w:cs="Times New Roman"/>
          <w:sz w:val="24"/>
          <w:szCs w:val="24"/>
          <w:lang w:eastAsia="en-GB"/>
        </w:rPr>
        <w:t xml:space="preserve"> </w:t>
      </w:r>
      <w:r w:rsidR="00EF3D6E">
        <w:rPr>
          <w:rFonts w:asciiTheme="majorHAnsi" w:eastAsia="Times New Roman" w:hAnsiTheme="majorHAnsi" w:cs="Times New Roman"/>
          <w:sz w:val="24"/>
          <w:szCs w:val="24"/>
          <w:lang w:val="it-IT" w:eastAsia="en-GB"/>
        </w:rPr>
        <w:t>A document in Birch, W[alter]</w:t>
      </w:r>
      <w:r w:rsidRPr="00E36364">
        <w:rPr>
          <w:rFonts w:asciiTheme="majorHAnsi" w:eastAsia="Times New Roman" w:hAnsiTheme="majorHAnsi" w:cs="Times New Roman"/>
          <w:sz w:val="24"/>
          <w:szCs w:val="24"/>
          <w:lang w:val="it-IT" w:eastAsia="en-GB"/>
        </w:rPr>
        <w:t xml:space="preserve"> de G., ed. </w:t>
      </w:r>
      <w:r w:rsidRPr="00E36364">
        <w:rPr>
          <w:rFonts w:asciiTheme="majorHAnsi" w:eastAsia="Times New Roman" w:hAnsiTheme="majorHAnsi" w:cs="Times New Roman"/>
          <w:sz w:val="24"/>
          <w:szCs w:val="24"/>
          <w:lang w:eastAsia="en-GB"/>
        </w:rPr>
        <w:t xml:space="preserve">(1885-99) </w:t>
      </w:r>
      <w:proofErr w:type="spellStart"/>
      <w:r w:rsidRPr="00E36364">
        <w:rPr>
          <w:rFonts w:asciiTheme="majorHAnsi" w:eastAsia="Times New Roman" w:hAnsiTheme="majorHAnsi" w:cs="Times New Roman"/>
          <w:i/>
          <w:sz w:val="24"/>
          <w:szCs w:val="24"/>
          <w:lang w:eastAsia="en-GB"/>
        </w:rPr>
        <w:t>Cartularium</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saxonicum</w:t>
      </w:r>
      <w:proofErr w:type="spellEnd"/>
      <w:r w:rsidRPr="00E36364">
        <w:rPr>
          <w:rFonts w:asciiTheme="majorHAnsi" w:eastAsia="Times New Roman" w:hAnsiTheme="majorHAnsi" w:cs="Times New Roman"/>
          <w:i/>
          <w:sz w:val="24"/>
          <w:szCs w:val="24"/>
          <w:lang w:eastAsia="en-GB"/>
        </w:rPr>
        <w:t>: a collection of charters relating to Anglo-Saxon history</w:t>
      </w:r>
      <w:r w:rsidR="006C5EC7" w:rsidRPr="00E36364">
        <w:rPr>
          <w:rFonts w:asciiTheme="majorHAnsi" w:eastAsia="Times New Roman" w:hAnsiTheme="majorHAnsi" w:cs="Times New Roman"/>
          <w:sz w:val="24"/>
          <w:szCs w:val="24"/>
          <w:lang w:eastAsia="en-GB"/>
        </w:rPr>
        <w:t>. London: Whiting and c</w:t>
      </w:r>
      <w:r w:rsidRPr="00E36364">
        <w:rPr>
          <w:rFonts w:asciiTheme="majorHAnsi" w:eastAsia="Times New Roman" w:hAnsiTheme="majorHAnsi" w:cs="Times New Roman"/>
          <w:sz w:val="24"/>
          <w:szCs w:val="24"/>
          <w:lang w:eastAsia="en-GB"/>
        </w:rPr>
        <w:t>o.</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EF3D6E" w:rsidP="009D22BE">
      <w:pPr>
        <w:spacing w:after="0"/>
        <w:rPr>
          <w:rFonts w:asciiTheme="majorHAnsi" w:eastAsia="Times New Roman" w:hAnsiTheme="majorHAnsi" w:cs="Times New Roman"/>
          <w:sz w:val="24"/>
          <w:szCs w:val="24"/>
          <w:lang w:eastAsia="en-GB"/>
        </w:rPr>
      </w:pPr>
      <w:r w:rsidRPr="002F60BD">
        <w:rPr>
          <w:rFonts w:asciiTheme="majorHAnsi" w:eastAsia="Times New Roman" w:hAnsiTheme="majorHAnsi" w:cs="Times New Roman"/>
          <w:sz w:val="24"/>
          <w:szCs w:val="24"/>
          <w:lang w:val="de-DE" w:eastAsia="en-GB"/>
        </w:rPr>
        <w:t>Borg</w:t>
      </w:r>
      <w:r w:rsidR="0057773E" w:rsidRPr="002F60BD">
        <w:rPr>
          <w:rFonts w:asciiTheme="majorHAnsi" w:eastAsia="Times New Roman" w:hAnsiTheme="majorHAnsi" w:cs="Times New Roman"/>
          <w:sz w:val="24"/>
          <w:szCs w:val="24"/>
          <w:lang w:val="de-DE" w:eastAsia="en-GB"/>
        </w:rPr>
        <w:t xml:space="preserve">olte, Michael, Dieter Geuenich </w:t>
      </w:r>
      <w:r w:rsidRPr="002F60BD">
        <w:rPr>
          <w:rFonts w:asciiTheme="majorHAnsi" w:eastAsia="Times New Roman" w:hAnsiTheme="majorHAnsi" w:cs="Times New Roman"/>
          <w:sz w:val="24"/>
          <w:szCs w:val="24"/>
          <w:lang w:val="de-DE" w:eastAsia="en-GB"/>
        </w:rPr>
        <w:t>and Karl</w:t>
      </w:r>
      <w:r w:rsidR="002936A9" w:rsidRPr="002F60BD">
        <w:rPr>
          <w:rFonts w:asciiTheme="majorHAnsi" w:eastAsia="Times New Roman" w:hAnsiTheme="majorHAnsi" w:cs="Times New Roman"/>
          <w:sz w:val="24"/>
          <w:szCs w:val="24"/>
          <w:lang w:val="de-DE" w:eastAsia="en-GB"/>
        </w:rPr>
        <w:t xml:space="preserve"> Schmid (1986) </w:t>
      </w:r>
      <w:r w:rsidR="00EB5F5D" w:rsidRPr="002F60BD">
        <w:rPr>
          <w:rFonts w:asciiTheme="majorHAnsi" w:eastAsia="Times New Roman" w:hAnsiTheme="majorHAnsi" w:cs="Times New Roman"/>
          <w:i/>
          <w:sz w:val="24"/>
          <w:szCs w:val="24"/>
          <w:lang w:val="de-DE" w:eastAsia="en-GB"/>
        </w:rPr>
        <w:t>Subsidia Sangallensia</w:t>
      </w:r>
      <w:r w:rsidR="00EB5F5D" w:rsidRPr="002F60BD">
        <w:rPr>
          <w:rFonts w:asciiTheme="majorHAnsi" w:eastAsia="Times New Roman" w:hAnsiTheme="majorHAnsi" w:cs="Times New Roman"/>
          <w:sz w:val="24"/>
          <w:szCs w:val="24"/>
          <w:lang w:val="de-DE" w:eastAsia="en-GB"/>
        </w:rPr>
        <w:t>, vol. I:</w:t>
      </w:r>
      <w:r w:rsidR="002936A9" w:rsidRPr="002F60BD">
        <w:rPr>
          <w:rFonts w:asciiTheme="majorHAnsi" w:eastAsia="Times New Roman" w:hAnsiTheme="majorHAnsi" w:cs="Times New Roman"/>
          <w:i/>
          <w:sz w:val="24"/>
          <w:szCs w:val="24"/>
          <w:lang w:val="de-DE" w:eastAsia="en-GB"/>
        </w:rPr>
        <w:t xml:space="preserve"> Materialien und Untersuchungen zu den Verbrüderungsbüchern und zu den älteren Urkunden des Stiftsarchivs St. Gallen. </w:t>
      </w:r>
      <w:r w:rsidR="00F345C9">
        <w:rPr>
          <w:rFonts w:asciiTheme="majorHAnsi" w:eastAsia="Times New Roman" w:hAnsiTheme="majorHAnsi" w:cs="Times New Roman"/>
          <w:sz w:val="24"/>
          <w:szCs w:val="24"/>
          <w:lang w:eastAsia="en-GB"/>
        </w:rPr>
        <w:t xml:space="preserve">St. </w:t>
      </w:r>
      <w:proofErr w:type="spellStart"/>
      <w:r w:rsidR="00F345C9">
        <w:rPr>
          <w:rFonts w:asciiTheme="majorHAnsi" w:eastAsia="Times New Roman" w:hAnsiTheme="majorHAnsi" w:cs="Times New Roman"/>
          <w:sz w:val="24"/>
          <w:szCs w:val="24"/>
          <w:lang w:eastAsia="en-GB"/>
        </w:rPr>
        <w:t>Gallen</w:t>
      </w:r>
      <w:proofErr w:type="spellEnd"/>
      <w:r w:rsidR="00F345C9" w:rsidRPr="00F345C9">
        <w:rPr>
          <w:rFonts w:asciiTheme="majorHAnsi" w:eastAsia="Times New Roman" w:hAnsiTheme="majorHAnsi" w:cs="Times New Roman"/>
          <w:sz w:val="24"/>
          <w:szCs w:val="24"/>
          <w:lang w:eastAsia="en-GB"/>
        </w:rPr>
        <w:t xml:space="preserve">: </w:t>
      </w:r>
      <w:proofErr w:type="spellStart"/>
      <w:r w:rsidR="00F345C9" w:rsidRPr="00F345C9">
        <w:rPr>
          <w:rFonts w:asciiTheme="majorHAnsi" w:eastAsia="Times New Roman" w:hAnsiTheme="majorHAnsi" w:cs="Times New Roman"/>
          <w:sz w:val="24"/>
          <w:szCs w:val="24"/>
          <w:lang w:eastAsia="en-GB"/>
        </w:rPr>
        <w:t>Staatsarchiv</w:t>
      </w:r>
      <w:proofErr w:type="spellEnd"/>
      <w:r w:rsidR="00F345C9" w:rsidRPr="00F345C9">
        <w:rPr>
          <w:rFonts w:asciiTheme="majorHAnsi" w:eastAsia="Times New Roman" w:hAnsiTheme="majorHAnsi" w:cs="Times New Roman"/>
          <w:sz w:val="24"/>
          <w:szCs w:val="24"/>
          <w:lang w:eastAsia="en-GB"/>
        </w:rPr>
        <w:t xml:space="preserve"> und </w:t>
      </w:r>
      <w:proofErr w:type="spellStart"/>
      <w:r w:rsidR="00F345C9" w:rsidRPr="00F345C9">
        <w:rPr>
          <w:rFonts w:asciiTheme="majorHAnsi" w:eastAsia="Times New Roman" w:hAnsiTheme="majorHAnsi" w:cs="Times New Roman"/>
          <w:sz w:val="24"/>
          <w:szCs w:val="24"/>
          <w:lang w:eastAsia="en-GB"/>
        </w:rPr>
        <w:t>Stiftsarchiv</w:t>
      </w:r>
      <w:proofErr w:type="spellEnd"/>
      <w:r w:rsidR="00F345C9" w:rsidRPr="00F345C9">
        <w:rPr>
          <w:rFonts w:asciiTheme="majorHAnsi" w:eastAsia="Times New Roman" w:hAnsiTheme="majorHAnsi" w:cs="Times New Roman"/>
          <w:sz w:val="24"/>
          <w:szCs w:val="24"/>
          <w:lang w:eastAsia="en-GB"/>
        </w:rPr>
        <w:t xml:space="preserve"> St. </w:t>
      </w:r>
      <w:proofErr w:type="spellStart"/>
      <w:r w:rsidR="00F345C9" w:rsidRPr="00F345C9">
        <w:rPr>
          <w:rFonts w:asciiTheme="majorHAnsi" w:eastAsia="Times New Roman" w:hAnsiTheme="majorHAnsi" w:cs="Times New Roman"/>
          <w:sz w:val="24"/>
          <w:szCs w:val="24"/>
          <w:lang w:eastAsia="en-GB"/>
        </w:rPr>
        <w:t>Gallen</w:t>
      </w:r>
      <w:proofErr w:type="spellEnd"/>
      <w:r w:rsidR="00F345C9">
        <w:rPr>
          <w:rFonts w:asciiTheme="majorHAnsi" w:eastAsia="Times New Roman" w:hAnsiTheme="majorHAnsi" w:cs="Times New Roman"/>
          <w:sz w:val="24"/>
          <w:szCs w:val="24"/>
          <w:lang w:eastAsia="en-GB"/>
        </w:rPr>
        <w:t>.</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 xml:space="preserve">Breeze, Andrew (2001) The British-Latin place-names </w:t>
      </w:r>
      <w:proofErr w:type="spellStart"/>
      <w:r w:rsidRPr="00E36364">
        <w:rPr>
          <w:rFonts w:asciiTheme="majorHAnsi" w:eastAsia="Times New Roman" w:hAnsiTheme="majorHAnsi" w:cs="Times New Roman"/>
          <w:i/>
          <w:iCs/>
          <w:sz w:val="24"/>
          <w:szCs w:val="24"/>
          <w:lang w:eastAsia="en-GB"/>
        </w:rPr>
        <w:t>Arbeia</w:t>
      </w:r>
      <w:proofErr w:type="spellEnd"/>
      <w:r w:rsidRPr="00E36364">
        <w:rPr>
          <w:rFonts w:asciiTheme="majorHAnsi" w:eastAsia="Times New Roman" w:hAnsiTheme="majorHAnsi" w:cs="Times New Roman"/>
          <w:i/>
          <w:iCs/>
          <w:sz w:val="24"/>
          <w:szCs w:val="24"/>
          <w:lang w:eastAsia="en-GB"/>
        </w:rPr>
        <w:t xml:space="preserve">, </w:t>
      </w:r>
      <w:proofErr w:type="spellStart"/>
      <w:r w:rsidRPr="00E36364">
        <w:rPr>
          <w:rFonts w:asciiTheme="majorHAnsi" w:eastAsia="Times New Roman" w:hAnsiTheme="majorHAnsi" w:cs="Times New Roman"/>
          <w:i/>
          <w:iCs/>
          <w:sz w:val="24"/>
          <w:szCs w:val="24"/>
          <w:lang w:eastAsia="en-GB"/>
        </w:rPr>
        <w:t>Corstopitum</w:t>
      </w:r>
      <w:proofErr w:type="spellEnd"/>
      <w:r w:rsidRPr="00E36364">
        <w:rPr>
          <w:rFonts w:asciiTheme="majorHAnsi" w:eastAsia="Times New Roman" w:hAnsiTheme="majorHAnsi" w:cs="Times New Roman"/>
          <w:i/>
          <w:iCs/>
          <w:sz w:val="24"/>
          <w:szCs w:val="24"/>
          <w:lang w:eastAsia="en-GB"/>
        </w:rPr>
        <w:t xml:space="preserve">, </w:t>
      </w:r>
      <w:proofErr w:type="spellStart"/>
      <w:r w:rsidRPr="00E36364">
        <w:rPr>
          <w:rFonts w:asciiTheme="majorHAnsi" w:eastAsia="Times New Roman" w:hAnsiTheme="majorHAnsi" w:cs="Times New Roman"/>
          <w:i/>
          <w:iCs/>
          <w:sz w:val="24"/>
          <w:szCs w:val="24"/>
          <w:lang w:eastAsia="en-GB"/>
        </w:rPr>
        <w:t>Dictim</w:t>
      </w:r>
      <w:proofErr w:type="spellEnd"/>
      <w:r w:rsidRPr="00E36364">
        <w:rPr>
          <w:rFonts w:asciiTheme="majorHAnsi" w:eastAsia="Times New Roman" w:hAnsiTheme="majorHAnsi" w:cs="Times New Roman"/>
          <w:sz w:val="24"/>
          <w:szCs w:val="24"/>
          <w:lang w:eastAsia="en-GB"/>
        </w:rPr>
        <w:t xml:space="preserve">, and </w:t>
      </w:r>
      <w:proofErr w:type="spellStart"/>
      <w:r w:rsidRPr="00E36364">
        <w:rPr>
          <w:rFonts w:asciiTheme="majorHAnsi" w:eastAsia="Times New Roman" w:hAnsiTheme="majorHAnsi" w:cs="Times New Roman"/>
          <w:i/>
          <w:sz w:val="24"/>
          <w:szCs w:val="24"/>
          <w:lang w:eastAsia="en-GB"/>
        </w:rPr>
        <w:t>Morbium</w:t>
      </w:r>
      <w:proofErr w:type="spellEnd"/>
      <w:r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i/>
          <w:iCs/>
          <w:sz w:val="24"/>
          <w:szCs w:val="24"/>
          <w:lang w:eastAsia="en-GB"/>
        </w:rPr>
        <w:t>Durham Archaeological Journal</w:t>
      </w:r>
      <w:r w:rsidRPr="00E36364">
        <w:rPr>
          <w:rFonts w:asciiTheme="majorHAnsi" w:eastAsia="Times New Roman" w:hAnsiTheme="majorHAnsi" w:cs="Times New Roman"/>
          <w:sz w:val="24"/>
          <w:szCs w:val="24"/>
          <w:lang w:eastAsia="en-GB"/>
        </w:rPr>
        <w:t xml:space="preserve"> 16, 21-25.</w:t>
      </w:r>
      <w:proofErr w:type="gramEnd"/>
    </w:p>
    <w:p w:rsidR="002936A9" w:rsidRPr="00E36364" w:rsidRDefault="002936A9" w:rsidP="009D22BE">
      <w:pPr>
        <w:spacing w:after="0"/>
        <w:rPr>
          <w:rFonts w:asciiTheme="majorHAnsi" w:eastAsia="Times New Roman" w:hAnsiTheme="majorHAnsi" w:cs="Times New Roman"/>
          <w:sz w:val="24"/>
          <w:szCs w:val="24"/>
          <w:lang w:eastAsia="en-GB"/>
        </w:rPr>
      </w:pPr>
    </w:p>
    <w:p w:rsidR="00F42FA6" w:rsidRDefault="00F42FA6" w:rsidP="009D22BE">
      <w:pPr>
        <w:spacing w:after="0"/>
        <w:rPr>
          <w:rFonts w:asciiTheme="majorHAnsi" w:eastAsia="Times New Roman" w:hAnsiTheme="majorHAnsi" w:cs="Times New Roman"/>
          <w:sz w:val="24"/>
          <w:szCs w:val="24"/>
          <w:lang w:eastAsia="en-GB"/>
        </w:rPr>
      </w:pPr>
      <w:proofErr w:type="gramStart"/>
      <w:r>
        <w:rPr>
          <w:rFonts w:asciiTheme="majorHAnsi" w:eastAsia="Times New Roman" w:hAnsiTheme="majorHAnsi" w:cs="Times New Roman"/>
          <w:sz w:val="24"/>
          <w:szCs w:val="24"/>
          <w:lang w:eastAsia="en-GB"/>
        </w:rPr>
        <w:t xml:space="preserve">Breeze, Andrew (2002) </w:t>
      </w:r>
      <w:proofErr w:type="spellStart"/>
      <w:r w:rsidRPr="00F42FA6">
        <w:rPr>
          <w:rFonts w:asciiTheme="majorHAnsi" w:eastAsia="Times New Roman" w:hAnsiTheme="majorHAnsi" w:cs="Times New Roman"/>
          <w:i/>
          <w:iCs/>
          <w:sz w:val="24"/>
          <w:szCs w:val="24"/>
          <w:lang w:eastAsia="en-GB"/>
        </w:rPr>
        <w:t>Lagentium</w:t>
      </w:r>
      <w:proofErr w:type="spellEnd"/>
      <w:r>
        <w:rPr>
          <w:rFonts w:asciiTheme="majorHAnsi" w:eastAsia="Times New Roman" w:hAnsiTheme="majorHAnsi" w:cs="Times New Roman"/>
          <w:sz w:val="24"/>
          <w:szCs w:val="24"/>
          <w:lang w:eastAsia="en-GB"/>
        </w:rPr>
        <w:t>, the Roman name of Castleford.</w:t>
      </w:r>
      <w:proofErr w:type="gramEnd"/>
      <w:r w:rsidRPr="00F42FA6">
        <w:rPr>
          <w:rFonts w:asciiTheme="majorHAnsi" w:eastAsia="Times New Roman" w:hAnsiTheme="majorHAnsi" w:cs="Times New Roman"/>
          <w:sz w:val="24"/>
          <w:szCs w:val="24"/>
          <w:lang w:eastAsia="en-GB"/>
        </w:rPr>
        <w:t xml:space="preserve"> </w:t>
      </w:r>
      <w:proofErr w:type="gramStart"/>
      <w:r w:rsidRPr="00F42FA6">
        <w:rPr>
          <w:rFonts w:asciiTheme="majorHAnsi" w:eastAsia="Times New Roman" w:hAnsiTheme="majorHAnsi" w:cs="Times New Roman"/>
          <w:i/>
          <w:iCs/>
          <w:sz w:val="24"/>
          <w:szCs w:val="24"/>
          <w:lang w:eastAsia="en-GB"/>
        </w:rPr>
        <w:t xml:space="preserve">Transactions of the Yorkshire Dialect Society </w:t>
      </w:r>
      <w:r w:rsidR="00EB5F5D">
        <w:rPr>
          <w:rFonts w:asciiTheme="majorHAnsi" w:eastAsia="Times New Roman" w:hAnsiTheme="majorHAnsi" w:cs="Times New Roman"/>
          <w:sz w:val="24"/>
          <w:szCs w:val="24"/>
          <w:lang w:eastAsia="en-GB"/>
        </w:rPr>
        <w:t xml:space="preserve">20, </w:t>
      </w:r>
      <w:r w:rsidR="00F345C9">
        <w:rPr>
          <w:rFonts w:asciiTheme="majorHAnsi" w:eastAsia="Times New Roman" w:hAnsiTheme="majorHAnsi" w:cs="Times New Roman"/>
          <w:sz w:val="24"/>
          <w:szCs w:val="24"/>
          <w:lang w:eastAsia="en-GB"/>
        </w:rPr>
        <w:t xml:space="preserve">cumulative </w:t>
      </w:r>
      <w:r w:rsidR="00EB5F5D">
        <w:rPr>
          <w:rFonts w:asciiTheme="majorHAnsi" w:eastAsia="Times New Roman" w:hAnsiTheme="majorHAnsi" w:cs="Times New Roman"/>
          <w:sz w:val="24"/>
          <w:szCs w:val="24"/>
          <w:lang w:eastAsia="en-GB"/>
        </w:rPr>
        <w:t xml:space="preserve">part </w:t>
      </w:r>
      <w:r>
        <w:rPr>
          <w:rFonts w:asciiTheme="majorHAnsi" w:eastAsia="Times New Roman" w:hAnsiTheme="majorHAnsi" w:cs="Times New Roman"/>
          <w:sz w:val="24"/>
          <w:szCs w:val="24"/>
          <w:lang w:eastAsia="en-GB"/>
        </w:rPr>
        <w:t xml:space="preserve">102, </w:t>
      </w:r>
      <w:r w:rsidRPr="00F42FA6">
        <w:rPr>
          <w:rFonts w:asciiTheme="majorHAnsi" w:eastAsia="Times New Roman" w:hAnsiTheme="majorHAnsi" w:cs="Times New Roman"/>
          <w:sz w:val="24"/>
          <w:szCs w:val="24"/>
          <w:lang w:eastAsia="en-GB"/>
        </w:rPr>
        <w:t>59-62.</w:t>
      </w:r>
      <w:proofErr w:type="gramEnd"/>
      <w:r w:rsidRPr="00F42FA6">
        <w:rPr>
          <w:rFonts w:asciiTheme="majorHAnsi" w:eastAsia="Times New Roman" w:hAnsiTheme="majorHAnsi" w:cs="Times New Roman"/>
          <w:sz w:val="24"/>
          <w:szCs w:val="24"/>
          <w:lang w:eastAsia="en-GB"/>
        </w:rPr>
        <w:t xml:space="preserve"> </w:t>
      </w:r>
    </w:p>
    <w:p w:rsidR="00F42FA6" w:rsidRDefault="00F42FA6"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Breeze, Andrew (2004) Some Celtic place-names of Scotland: Ptolemy’s </w:t>
      </w:r>
      <w:proofErr w:type="spellStart"/>
      <w:r w:rsidRPr="00E36364">
        <w:rPr>
          <w:rFonts w:asciiTheme="majorHAnsi" w:eastAsia="Times New Roman" w:hAnsiTheme="majorHAnsi" w:cs="Times New Roman"/>
          <w:i/>
          <w:iCs/>
          <w:sz w:val="24"/>
          <w:szCs w:val="24"/>
          <w:lang w:eastAsia="en-GB"/>
        </w:rPr>
        <w:t>Verubium</w:t>
      </w:r>
      <w:proofErr w:type="spellEnd"/>
      <w:r w:rsidRPr="00E36364">
        <w:rPr>
          <w:rFonts w:asciiTheme="majorHAnsi" w:eastAsia="Times New Roman" w:hAnsiTheme="majorHAnsi" w:cs="Times New Roman"/>
          <w:i/>
          <w:iCs/>
          <w:sz w:val="24"/>
          <w:szCs w:val="24"/>
          <w:lang w:eastAsia="en-GB"/>
        </w:rPr>
        <w:t xml:space="preserve"> </w:t>
      </w:r>
      <w:proofErr w:type="spellStart"/>
      <w:r w:rsidRPr="00E36364">
        <w:rPr>
          <w:rFonts w:asciiTheme="majorHAnsi" w:eastAsia="Times New Roman" w:hAnsiTheme="majorHAnsi" w:cs="Times New Roman"/>
          <w:i/>
          <w:iCs/>
          <w:sz w:val="24"/>
          <w:szCs w:val="24"/>
          <w:lang w:eastAsia="en-GB"/>
        </w:rPr>
        <w:t>Promontorium</w:t>
      </w:r>
      <w:proofErr w:type="spellEnd"/>
      <w:r w:rsidRPr="00E36364">
        <w:rPr>
          <w:rFonts w:asciiTheme="majorHAnsi" w:eastAsia="Times New Roman" w:hAnsiTheme="majorHAnsi" w:cs="Times New Roman"/>
          <w:sz w:val="24"/>
          <w:szCs w:val="24"/>
          <w:lang w:eastAsia="en-GB"/>
        </w:rPr>
        <w:t xml:space="preserve">, Bede’s </w:t>
      </w:r>
      <w:proofErr w:type="spellStart"/>
      <w:r w:rsidRPr="00E36364">
        <w:rPr>
          <w:rFonts w:asciiTheme="majorHAnsi" w:eastAsia="Times New Roman" w:hAnsiTheme="majorHAnsi" w:cs="Times New Roman"/>
          <w:i/>
          <w:iCs/>
          <w:sz w:val="24"/>
          <w:szCs w:val="24"/>
          <w:lang w:eastAsia="en-GB"/>
        </w:rPr>
        <w:t>Urbs</w:t>
      </w:r>
      <w:proofErr w:type="spellEnd"/>
      <w:r w:rsidRPr="00E36364">
        <w:rPr>
          <w:rFonts w:asciiTheme="majorHAnsi" w:eastAsia="Times New Roman" w:hAnsiTheme="majorHAnsi" w:cs="Times New Roman"/>
          <w:i/>
          <w:iCs/>
          <w:sz w:val="24"/>
          <w:szCs w:val="24"/>
          <w:lang w:eastAsia="en-GB"/>
        </w:rPr>
        <w:t xml:space="preserve"> </w:t>
      </w:r>
      <w:proofErr w:type="spellStart"/>
      <w:r w:rsidRPr="00E36364">
        <w:rPr>
          <w:rFonts w:asciiTheme="majorHAnsi" w:eastAsia="Times New Roman" w:hAnsiTheme="majorHAnsi" w:cs="Times New Roman"/>
          <w:i/>
          <w:iCs/>
          <w:sz w:val="24"/>
          <w:szCs w:val="24"/>
          <w:lang w:eastAsia="en-GB"/>
        </w:rPr>
        <w:t>Giudi</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sz w:val="24"/>
          <w:szCs w:val="24"/>
          <w:lang w:eastAsia="en-GB"/>
        </w:rPr>
        <w:t>Mendick</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sz w:val="24"/>
          <w:szCs w:val="24"/>
          <w:lang w:eastAsia="en-GB"/>
        </w:rPr>
        <w:t>Minto</w:t>
      </w:r>
      <w:proofErr w:type="spellEnd"/>
      <w:r w:rsidRPr="00E36364">
        <w:rPr>
          <w:rFonts w:asciiTheme="majorHAnsi" w:eastAsia="Times New Roman" w:hAnsiTheme="majorHAnsi" w:cs="Times New Roman"/>
          <w:sz w:val="24"/>
          <w:szCs w:val="24"/>
          <w:lang w:eastAsia="en-GB"/>
        </w:rPr>
        <w:t xml:space="preserve">, and </w:t>
      </w:r>
      <w:proofErr w:type="spellStart"/>
      <w:r w:rsidRPr="00E36364">
        <w:rPr>
          <w:rFonts w:asciiTheme="majorHAnsi" w:eastAsia="Times New Roman" w:hAnsiTheme="majorHAnsi" w:cs="Times New Roman"/>
          <w:sz w:val="24"/>
          <w:szCs w:val="24"/>
          <w:lang w:eastAsia="en-GB"/>
        </w:rPr>
        <w:t>Panlathy</w:t>
      </w:r>
      <w:proofErr w:type="spellEnd"/>
      <w:r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i/>
          <w:iCs/>
          <w:sz w:val="24"/>
          <w:szCs w:val="24"/>
          <w:lang w:eastAsia="en-GB"/>
        </w:rPr>
        <w:t>Scottish Language</w:t>
      </w:r>
      <w:r w:rsidRPr="00E36364">
        <w:rPr>
          <w:rFonts w:asciiTheme="majorHAnsi" w:eastAsia="Times New Roman" w:hAnsiTheme="majorHAnsi" w:cs="Times New Roman"/>
          <w:sz w:val="24"/>
          <w:szCs w:val="24"/>
          <w:lang w:eastAsia="en-GB"/>
        </w:rPr>
        <w:t xml:space="preserve"> 23, 57-67.</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Campbell, A[</w:t>
      </w:r>
      <w:proofErr w:type="spellStart"/>
      <w:r w:rsidRPr="00E36364">
        <w:rPr>
          <w:rFonts w:asciiTheme="majorHAnsi" w:eastAsia="Times New Roman" w:hAnsiTheme="majorHAnsi" w:cs="Times New Roman"/>
          <w:sz w:val="24"/>
          <w:szCs w:val="24"/>
          <w:lang w:eastAsia="en-GB"/>
        </w:rPr>
        <w:t>listair</w:t>
      </w:r>
      <w:proofErr w:type="spellEnd"/>
      <w:r w:rsidRPr="00E36364">
        <w:rPr>
          <w:rFonts w:asciiTheme="majorHAnsi" w:eastAsia="Times New Roman" w:hAnsiTheme="majorHAnsi" w:cs="Times New Roman"/>
          <w:sz w:val="24"/>
          <w:szCs w:val="24"/>
          <w:lang w:eastAsia="en-GB"/>
        </w:rPr>
        <w:t>] (1947) West Germanic problems in the light of modern dialects.</w:t>
      </w:r>
      <w:proofErr w:type="gramEnd"/>
      <w:r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i/>
          <w:sz w:val="24"/>
          <w:szCs w:val="24"/>
          <w:lang w:eastAsia="en-GB"/>
        </w:rPr>
        <w:t>Transactions of the Philological Society</w:t>
      </w:r>
      <w:r w:rsidR="00F345C9">
        <w:rPr>
          <w:rFonts w:asciiTheme="majorHAnsi" w:eastAsia="Times New Roman" w:hAnsiTheme="majorHAnsi" w:cs="Times New Roman"/>
          <w:sz w:val="24"/>
          <w:szCs w:val="24"/>
          <w:lang w:eastAsia="en-GB"/>
        </w:rPr>
        <w:t xml:space="preserve"> 46</w:t>
      </w:r>
      <w:r w:rsidRPr="00E36364">
        <w:rPr>
          <w:rFonts w:asciiTheme="majorHAnsi" w:eastAsia="Times New Roman" w:hAnsiTheme="majorHAnsi" w:cs="Times New Roman"/>
          <w:sz w:val="24"/>
          <w:szCs w:val="24"/>
          <w:lang w:eastAsia="en-GB"/>
        </w:rPr>
        <w:t>, 1-14.</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Coates, Richard (1991) </w:t>
      </w:r>
      <w:proofErr w:type="gramStart"/>
      <w:r w:rsidRPr="00E36364">
        <w:rPr>
          <w:rFonts w:asciiTheme="majorHAnsi" w:eastAsia="Times New Roman" w:hAnsiTheme="majorHAnsi" w:cs="Times New Roman"/>
          <w:i/>
          <w:sz w:val="24"/>
          <w:szCs w:val="24"/>
          <w:lang w:eastAsia="en-GB"/>
        </w:rPr>
        <w:t>The</w:t>
      </w:r>
      <w:proofErr w:type="gramEnd"/>
      <w:r w:rsidRPr="00E36364">
        <w:rPr>
          <w:rFonts w:asciiTheme="majorHAnsi" w:eastAsia="Times New Roman" w:hAnsiTheme="majorHAnsi" w:cs="Times New Roman"/>
          <w:i/>
          <w:sz w:val="24"/>
          <w:szCs w:val="24"/>
          <w:lang w:eastAsia="en-GB"/>
        </w:rPr>
        <w:t xml:space="preserve"> ancient and modern names of the Channel Islands: a linguistic history. </w:t>
      </w:r>
      <w:r w:rsidRPr="00E36364">
        <w:rPr>
          <w:rFonts w:asciiTheme="majorHAnsi" w:eastAsia="Times New Roman" w:hAnsiTheme="majorHAnsi" w:cs="Times New Roman"/>
          <w:sz w:val="24"/>
          <w:szCs w:val="24"/>
          <w:lang w:eastAsia="en-GB"/>
        </w:rPr>
        <w:t>Stamford: Paul Watkins.</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 xml:space="preserve">Coates, Richard (1998) </w:t>
      </w:r>
      <w:r w:rsidRPr="00E36364">
        <w:rPr>
          <w:rFonts w:asciiTheme="majorHAnsi" w:eastAsia="SimHei" w:hAnsiTheme="majorHAnsi" w:cs="Times New Roman"/>
          <w:sz w:val="24"/>
          <w:szCs w:val="24"/>
          <w:lang w:val="en-US" w:eastAsia="en-GB"/>
        </w:rPr>
        <w:t>A new explanation of the name of London.</w:t>
      </w:r>
      <w:proofErr w:type="gramEnd"/>
      <w:r w:rsidRPr="00E36364">
        <w:rPr>
          <w:rFonts w:asciiTheme="majorHAnsi" w:eastAsia="SimHei" w:hAnsiTheme="majorHAnsi" w:cs="Times New Roman"/>
          <w:sz w:val="24"/>
          <w:szCs w:val="24"/>
          <w:lang w:val="en-US" w:eastAsia="en-GB"/>
        </w:rPr>
        <w:t xml:space="preserve"> </w:t>
      </w:r>
      <w:r w:rsidRPr="00E36364">
        <w:rPr>
          <w:rFonts w:asciiTheme="majorHAnsi" w:eastAsia="SimHei" w:hAnsiTheme="majorHAnsi" w:cs="Times New Roman"/>
          <w:i/>
          <w:iCs/>
          <w:sz w:val="24"/>
          <w:szCs w:val="24"/>
          <w:lang w:val="en-US" w:eastAsia="en-GB"/>
        </w:rPr>
        <w:t>Transactions of the Philological Society</w:t>
      </w:r>
      <w:r w:rsidRPr="00E36364">
        <w:rPr>
          <w:rFonts w:asciiTheme="majorHAnsi" w:eastAsia="SimHei" w:hAnsiTheme="majorHAnsi" w:cs="Times New Roman"/>
          <w:sz w:val="24"/>
          <w:szCs w:val="24"/>
          <w:lang w:val="en-US" w:eastAsia="en-GB"/>
        </w:rPr>
        <w:t xml:space="preserve"> 96</w:t>
      </w:r>
      <w:r w:rsidR="00F345C9">
        <w:rPr>
          <w:rFonts w:asciiTheme="majorHAnsi" w:eastAsia="SimHei" w:hAnsiTheme="majorHAnsi" w:cs="Times New Roman"/>
          <w:sz w:val="24"/>
          <w:szCs w:val="24"/>
          <w:lang w:val="en-US" w:eastAsia="en-GB"/>
        </w:rPr>
        <w:t>.2</w:t>
      </w:r>
      <w:r w:rsidRPr="00E36364">
        <w:rPr>
          <w:rFonts w:asciiTheme="majorHAnsi" w:eastAsia="SimHei" w:hAnsiTheme="majorHAnsi" w:cs="Times New Roman"/>
          <w:sz w:val="24"/>
          <w:szCs w:val="24"/>
          <w:lang w:val="en-US" w:eastAsia="en-GB"/>
        </w:rPr>
        <w:t>, 203-</w:t>
      </w:r>
      <w:r w:rsidR="00F00D33" w:rsidRPr="00E36364">
        <w:rPr>
          <w:rFonts w:asciiTheme="majorHAnsi" w:eastAsia="SimHei" w:hAnsiTheme="majorHAnsi" w:cs="Times New Roman"/>
          <w:sz w:val="24"/>
          <w:szCs w:val="24"/>
          <w:lang w:val="en-US" w:eastAsia="en-GB"/>
        </w:rPr>
        <w:t>2</w:t>
      </w:r>
      <w:r w:rsidRPr="00E36364">
        <w:rPr>
          <w:rFonts w:asciiTheme="majorHAnsi" w:eastAsia="SimHei" w:hAnsiTheme="majorHAnsi" w:cs="Times New Roman"/>
          <w:sz w:val="24"/>
          <w:szCs w:val="24"/>
          <w:lang w:val="en-US" w:eastAsia="en-GB"/>
        </w:rPr>
        <w:t>29.</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lastRenderedPageBreak/>
        <w:t xml:space="preserve">Coates, Richard (2005) </w:t>
      </w:r>
      <w:r w:rsidRPr="00E36364">
        <w:rPr>
          <w:rFonts w:asciiTheme="majorHAnsi" w:eastAsia="Times New Roman" w:hAnsiTheme="majorHAnsi" w:cs="Times New Roman"/>
          <w:i/>
          <w:sz w:val="24"/>
          <w:szCs w:val="24"/>
          <w:lang w:eastAsia="en-GB"/>
        </w:rPr>
        <w:t>Verulamium</w:t>
      </w:r>
      <w:r w:rsidRPr="00E36364">
        <w:rPr>
          <w:rFonts w:asciiTheme="majorHAnsi" w:eastAsia="Times New Roman" w:hAnsiTheme="majorHAnsi" w:cs="Times New Roman"/>
          <w:sz w:val="24"/>
          <w:szCs w:val="24"/>
          <w:lang w:eastAsia="en-GB"/>
        </w:rPr>
        <w:t>, the Romano-British name of St Albans.</w:t>
      </w:r>
      <w:proofErr w:type="gram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i/>
          <w:sz w:val="24"/>
          <w:szCs w:val="24"/>
          <w:lang w:eastAsia="en-GB"/>
        </w:rPr>
        <w:t>Studia</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Celtica</w:t>
      </w:r>
      <w:proofErr w:type="spellEnd"/>
      <w:r w:rsidRPr="00E36364">
        <w:rPr>
          <w:rFonts w:asciiTheme="majorHAnsi" w:eastAsia="Times New Roman" w:hAnsiTheme="majorHAnsi" w:cs="Times New Roman"/>
          <w:sz w:val="24"/>
          <w:szCs w:val="24"/>
          <w:lang w:eastAsia="en-GB"/>
        </w:rPr>
        <w:t xml:space="preserve"> 39, 169-</w:t>
      </w:r>
      <w:r w:rsidR="00F00D33" w:rsidRPr="00E36364">
        <w:rPr>
          <w:rFonts w:asciiTheme="majorHAnsi" w:eastAsia="Times New Roman" w:hAnsiTheme="majorHAnsi" w:cs="Times New Roman"/>
          <w:sz w:val="24"/>
          <w:szCs w:val="24"/>
          <w:lang w:eastAsia="en-GB"/>
        </w:rPr>
        <w:t>1</w:t>
      </w:r>
      <w:r w:rsidRPr="00E36364">
        <w:rPr>
          <w:rFonts w:asciiTheme="majorHAnsi" w:eastAsia="Times New Roman" w:hAnsiTheme="majorHAnsi" w:cs="Times New Roman"/>
          <w:sz w:val="24"/>
          <w:szCs w:val="24"/>
          <w:lang w:eastAsia="en-GB"/>
        </w:rPr>
        <w:t>76.</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Coates, Richard (2006) </w:t>
      </w:r>
      <w:proofErr w:type="gramStart"/>
      <w:r w:rsidRPr="00E36364">
        <w:rPr>
          <w:rFonts w:asciiTheme="majorHAnsi" w:eastAsia="Times New Roman" w:hAnsiTheme="majorHAnsi" w:cs="Times New Roman"/>
          <w:sz w:val="24"/>
          <w:szCs w:val="24"/>
          <w:lang w:eastAsia="en-GB"/>
        </w:rPr>
        <w:t>The</w:t>
      </w:r>
      <w:proofErr w:type="gramEnd"/>
      <w:r w:rsidRPr="00E36364">
        <w:rPr>
          <w:rFonts w:asciiTheme="majorHAnsi" w:eastAsia="Times New Roman" w:hAnsiTheme="majorHAnsi" w:cs="Times New Roman"/>
          <w:sz w:val="24"/>
          <w:szCs w:val="24"/>
          <w:lang w:eastAsia="en-GB"/>
        </w:rPr>
        <w:t xml:space="preserve"> pre-English name of Dorchester-on-Thames. </w:t>
      </w:r>
      <w:proofErr w:type="spellStart"/>
      <w:r w:rsidRPr="00E36364">
        <w:rPr>
          <w:rFonts w:asciiTheme="majorHAnsi" w:eastAsia="Times New Roman" w:hAnsiTheme="majorHAnsi" w:cs="Times New Roman"/>
          <w:i/>
          <w:sz w:val="24"/>
          <w:szCs w:val="24"/>
          <w:lang w:eastAsia="en-GB"/>
        </w:rPr>
        <w:t>Studia</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Celtica</w:t>
      </w:r>
      <w:proofErr w:type="spellEnd"/>
      <w:r w:rsidRPr="00E36364">
        <w:rPr>
          <w:rFonts w:asciiTheme="majorHAnsi" w:eastAsia="Times New Roman" w:hAnsiTheme="majorHAnsi" w:cs="Times New Roman"/>
          <w:sz w:val="24"/>
          <w:szCs w:val="24"/>
          <w:lang w:eastAsia="en-GB"/>
        </w:rPr>
        <w:t xml:space="preserve"> 40, 51-62.</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Coates, Richard (2013) Rethinking Romano-British *</w:t>
      </w:r>
      <w:proofErr w:type="spellStart"/>
      <w:r w:rsidRPr="00E36364">
        <w:rPr>
          <w:rFonts w:asciiTheme="majorHAnsi" w:eastAsia="Times New Roman" w:hAnsiTheme="majorHAnsi" w:cs="Times New Roman"/>
          <w:i/>
          <w:sz w:val="24"/>
          <w:szCs w:val="24"/>
          <w:lang w:eastAsia="en-GB"/>
        </w:rPr>
        <w:t>Corinium</w:t>
      </w:r>
      <w:proofErr w:type="spellEnd"/>
      <w:r w:rsidRPr="00E36364">
        <w:rPr>
          <w:rFonts w:asciiTheme="majorHAnsi" w:eastAsia="Times New Roman" w:hAnsiTheme="majorHAnsi" w:cs="Times New Roman"/>
          <w:sz w:val="24"/>
          <w:szCs w:val="24"/>
          <w:lang w:eastAsia="en-GB"/>
        </w:rPr>
        <w:t>.</w:t>
      </w:r>
      <w:proofErr w:type="gramEnd"/>
      <w:r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i/>
          <w:sz w:val="24"/>
          <w:szCs w:val="24"/>
          <w:lang w:eastAsia="en-GB"/>
        </w:rPr>
        <w:t>Antiquaries Journal</w:t>
      </w:r>
      <w:r w:rsidRPr="00E36364">
        <w:rPr>
          <w:rFonts w:asciiTheme="majorHAnsi" w:eastAsia="Times New Roman" w:hAnsiTheme="majorHAnsi" w:cs="Times New Roman"/>
          <w:sz w:val="24"/>
          <w:szCs w:val="24"/>
          <w:lang w:eastAsia="en-GB"/>
        </w:rPr>
        <w:t xml:space="preserve"> 93, 1-11.</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spellStart"/>
      <w:proofErr w:type="gramStart"/>
      <w:r w:rsidRPr="00E36364">
        <w:rPr>
          <w:rFonts w:asciiTheme="majorHAnsi" w:eastAsia="Times New Roman" w:hAnsiTheme="majorHAnsi" w:cs="Times New Roman"/>
          <w:sz w:val="24"/>
          <w:szCs w:val="24"/>
          <w:lang w:eastAsia="en-GB"/>
        </w:rPr>
        <w:t>Ekwall</w:t>
      </w:r>
      <w:proofErr w:type="spellEnd"/>
      <w:r w:rsidRPr="00E36364">
        <w:rPr>
          <w:rFonts w:asciiTheme="majorHAnsi" w:eastAsia="Times New Roman" w:hAnsiTheme="majorHAnsi" w:cs="Times New Roman"/>
          <w:sz w:val="24"/>
          <w:szCs w:val="24"/>
          <w:lang w:eastAsia="en-GB"/>
        </w:rPr>
        <w:t xml:space="preserve">, </w:t>
      </w:r>
      <w:proofErr w:type="spellStart"/>
      <w:r w:rsidRPr="00E36364">
        <w:rPr>
          <w:rFonts w:asciiTheme="majorHAnsi" w:eastAsia="Times New Roman" w:hAnsiTheme="majorHAnsi" w:cs="Times New Roman"/>
          <w:sz w:val="24"/>
          <w:szCs w:val="24"/>
          <w:lang w:eastAsia="en-GB"/>
        </w:rPr>
        <w:t>Eilert</w:t>
      </w:r>
      <w:proofErr w:type="spellEnd"/>
      <w:r w:rsidRPr="00E36364">
        <w:rPr>
          <w:rFonts w:asciiTheme="majorHAnsi" w:eastAsia="Times New Roman" w:hAnsiTheme="majorHAnsi" w:cs="Times New Roman"/>
          <w:sz w:val="24"/>
          <w:szCs w:val="24"/>
          <w:lang w:eastAsia="en-GB"/>
        </w:rPr>
        <w:t xml:space="preserve"> (1928) </w:t>
      </w:r>
      <w:r w:rsidRPr="00E36364">
        <w:rPr>
          <w:rFonts w:asciiTheme="majorHAnsi" w:eastAsia="Times New Roman" w:hAnsiTheme="majorHAnsi" w:cs="Times New Roman"/>
          <w:i/>
          <w:sz w:val="24"/>
          <w:szCs w:val="24"/>
          <w:lang w:eastAsia="en-GB"/>
        </w:rPr>
        <w:t>English river-names.</w:t>
      </w:r>
      <w:proofErr w:type="gramEnd"/>
      <w:r w:rsidRPr="00E36364">
        <w:rPr>
          <w:rFonts w:asciiTheme="majorHAnsi" w:eastAsia="Times New Roman" w:hAnsiTheme="majorHAnsi" w:cs="Times New Roman"/>
          <w:sz w:val="24"/>
          <w:szCs w:val="24"/>
          <w:lang w:eastAsia="en-GB"/>
        </w:rPr>
        <w:t xml:space="preserve"> Oxford: Clarendon Press.</w:t>
      </w:r>
    </w:p>
    <w:p w:rsidR="002936A9" w:rsidRPr="00E36364" w:rsidRDefault="002936A9" w:rsidP="009D22BE">
      <w:pPr>
        <w:spacing w:after="0"/>
        <w:rPr>
          <w:rFonts w:asciiTheme="majorHAnsi" w:eastAsia="Times New Roman" w:hAnsiTheme="majorHAnsi" w:cs="Times New Roman"/>
          <w:sz w:val="24"/>
          <w:szCs w:val="24"/>
          <w:lang w:eastAsia="en-GB"/>
        </w:rPr>
      </w:pPr>
    </w:p>
    <w:p w:rsidR="00412759" w:rsidRDefault="00412759" w:rsidP="008843DD">
      <w:pPr>
        <w:spacing w:after="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 xml:space="preserve">Evans, D. Ellis (1967) </w:t>
      </w:r>
      <w:proofErr w:type="spellStart"/>
      <w:r w:rsidRPr="00412759">
        <w:rPr>
          <w:rFonts w:asciiTheme="majorHAnsi" w:eastAsia="Times New Roman" w:hAnsiTheme="majorHAnsi" w:cs="Times New Roman"/>
          <w:i/>
          <w:sz w:val="24"/>
          <w:szCs w:val="24"/>
          <w:lang w:eastAsia="en-GB"/>
        </w:rPr>
        <w:t>Gaulish</w:t>
      </w:r>
      <w:proofErr w:type="spellEnd"/>
      <w:r w:rsidRPr="00412759">
        <w:rPr>
          <w:rFonts w:asciiTheme="majorHAnsi" w:eastAsia="Times New Roman" w:hAnsiTheme="majorHAnsi" w:cs="Times New Roman"/>
          <w:i/>
          <w:sz w:val="24"/>
          <w:szCs w:val="24"/>
          <w:lang w:eastAsia="en-GB"/>
        </w:rPr>
        <w:t xml:space="preserve"> personal names.</w:t>
      </w:r>
      <w:r>
        <w:rPr>
          <w:rFonts w:asciiTheme="majorHAnsi" w:eastAsia="Times New Roman" w:hAnsiTheme="majorHAnsi" w:cs="Times New Roman"/>
          <w:sz w:val="24"/>
          <w:szCs w:val="24"/>
          <w:lang w:eastAsia="en-GB"/>
        </w:rPr>
        <w:t xml:space="preserve"> Oxford: Clarendon Press.</w:t>
      </w:r>
    </w:p>
    <w:p w:rsidR="00412759" w:rsidRDefault="00412759" w:rsidP="008843DD">
      <w:pPr>
        <w:spacing w:after="0"/>
        <w:rPr>
          <w:rFonts w:asciiTheme="majorHAnsi" w:eastAsia="Times New Roman" w:hAnsiTheme="majorHAnsi" w:cs="Times New Roman"/>
          <w:sz w:val="24"/>
          <w:szCs w:val="24"/>
          <w:lang w:eastAsia="en-GB"/>
        </w:rPr>
      </w:pPr>
    </w:p>
    <w:p w:rsidR="008843DD" w:rsidRPr="002F60BD" w:rsidRDefault="008843DD" w:rsidP="008843DD">
      <w:pPr>
        <w:spacing w:after="0"/>
        <w:rPr>
          <w:rFonts w:asciiTheme="majorHAnsi" w:eastAsia="Times New Roman" w:hAnsiTheme="majorHAnsi" w:cs="Times New Roman"/>
          <w:sz w:val="24"/>
          <w:szCs w:val="24"/>
          <w:lang w:val="de-DE" w:eastAsia="en-GB"/>
        </w:rPr>
      </w:pPr>
      <w:proofErr w:type="spellStart"/>
      <w:proofErr w:type="gramStart"/>
      <w:r w:rsidRPr="008843DD">
        <w:rPr>
          <w:rFonts w:asciiTheme="majorHAnsi" w:eastAsia="Times New Roman" w:hAnsiTheme="majorHAnsi" w:cs="Times New Roman"/>
          <w:sz w:val="24"/>
          <w:szCs w:val="24"/>
          <w:lang w:eastAsia="en-GB"/>
        </w:rPr>
        <w:t>Eska</w:t>
      </w:r>
      <w:proofErr w:type="spellEnd"/>
      <w:r w:rsidRPr="008843DD">
        <w:rPr>
          <w:rFonts w:asciiTheme="majorHAnsi" w:eastAsia="Times New Roman" w:hAnsiTheme="majorHAnsi" w:cs="Times New Roman"/>
          <w:sz w:val="24"/>
          <w:szCs w:val="24"/>
          <w:lang w:eastAsia="en-GB"/>
        </w:rPr>
        <w:t xml:space="preserve">, </w:t>
      </w:r>
      <w:r>
        <w:rPr>
          <w:rFonts w:asciiTheme="majorHAnsi" w:eastAsia="Times New Roman" w:hAnsiTheme="majorHAnsi" w:cs="Times New Roman"/>
          <w:sz w:val="24"/>
          <w:szCs w:val="24"/>
          <w:lang w:eastAsia="en-GB"/>
        </w:rPr>
        <w:t xml:space="preserve">Joseph (2013) </w:t>
      </w:r>
      <w:r w:rsidRPr="008843DD">
        <w:rPr>
          <w:rFonts w:asciiTheme="majorHAnsi" w:eastAsia="Times New Roman" w:hAnsiTheme="majorHAnsi" w:cs="Times New Roman"/>
          <w:sz w:val="24"/>
          <w:szCs w:val="24"/>
          <w:lang w:eastAsia="en-GB"/>
        </w:rPr>
        <w:t>A</w:t>
      </w:r>
      <w:r>
        <w:rPr>
          <w:rFonts w:asciiTheme="majorHAnsi" w:eastAsia="Times New Roman" w:hAnsiTheme="majorHAnsi" w:cs="Times New Roman"/>
          <w:sz w:val="24"/>
          <w:szCs w:val="24"/>
          <w:lang w:eastAsia="en-GB"/>
        </w:rPr>
        <w:t xml:space="preserve"> salvage grammar of Galatian.</w:t>
      </w:r>
      <w:proofErr w:type="gramEnd"/>
      <w:r w:rsidRPr="008843DD">
        <w:rPr>
          <w:rFonts w:asciiTheme="majorHAnsi" w:eastAsia="Times New Roman" w:hAnsiTheme="majorHAnsi" w:cs="Times New Roman"/>
          <w:sz w:val="24"/>
          <w:szCs w:val="24"/>
          <w:lang w:eastAsia="en-GB"/>
        </w:rPr>
        <w:t xml:space="preserve"> </w:t>
      </w:r>
      <w:r w:rsidRPr="002F60BD">
        <w:rPr>
          <w:rFonts w:asciiTheme="majorHAnsi" w:eastAsia="Times New Roman" w:hAnsiTheme="majorHAnsi" w:cs="Times New Roman"/>
          <w:i/>
          <w:iCs/>
          <w:sz w:val="24"/>
          <w:szCs w:val="24"/>
          <w:lang w:val="de-DE" w:eastAsia="en-GB"/>
        </w:rPr>
        <w:t>Zeitschrift für celtische Philologie</w:t>
      </w:r>
      <w:r w:rsidR="00D73F19" w:rsidRPr="002F60BD">
        <w:rPr>
          <w:rFonts w:asciiTheme="majorHAnsi" w:eastAsia="Times New Roman" w:hAnsiTheme="majorHAnsi" w:cs="Times New Roman"/>
          <w:sz w:val="24"/>
          <w:szCs w:val="24"/>
          <w:lang w:val="de-DE" w:eastAsia="en-GB"/>
        </w:rPr>
        <w:t xml:space="preserve"> </w:t>
      </w:r>
      <w:r w:rsidRPr="002F60BD">
        <w:rPr>
          <w:rFonts w:asciiTheme="majorHAnsi" w:eastAsia="Times New Roman" w:hAnsiTheme="majorHAnsi" w:cs="Times New Roman"/>
          <w:sz w:val="24"/>
          <w:szCs w:val="24"/>
          <w:lang w:val="de-DE" w:eastAsia="en-GB"/>
        </w:rPr>
        <w:t>60, 51-63.</w:t>
      </w:r>
    </w:p>
    <w:p w:rsidR="008843DD" w:rsidRPr="002F60BD" w:rsidRDefault="008843DD" w:rsidP="009D22BE">
      <w:pPr>
        <w:spacing w:after="0"/>
        <w:rPr>
          <w:rFonts w:asciiTheme="majorHAnsi" w:eastAsia="Times New Roman" w:hAnsiTheme="majorHAnsi" w:cs="Times New Roman"/>
          <w:sz w:val="24"/>
          <w:szCs w:val="24"/>
          <w:lang w:val="de-DE" w:eastAsia="en-GB"/>
        </w:rPr>
      </w:pPr>
    </w:p>
    <w:p w:rsidR="00E437BC" w:rsidRDefault="00E437BC" w:rsidP="009D22BE">
      <w:pPr>
        <w:spacing w:after="0"/>
        <w:rPr>
          <w:rFonts w:asciiTheme="majorHAnsi" w:eastAsia="Times New Roman" w:hAnsiTheme="majorHAnsi" w:cs="Times New Roman"/>
          <w:sz w:val="24"/>
          <w:szCs w:val="24"/>
          <w:lang w:eastAsia="en-GB"/>
        </w:rPr>
      </w:pPr>
      <w:r w:rsidRPr="002F60BD">
        <w:rPr>
          <w:rFonts w:asciiTheme="majorHAnsi" w:eastAsia="Times New Roman" w:hAnsiTheme="majorHAnsi" w:cs="Times New Roman"/>
          <w:sz w:val="24"/>
          <w:szCs w:val="24"/>
          <w:lang w:val="de-DE" w:eastAsia="en-GB"/>
        </w:rPr>
        <w:t xml:space="preserve">Falileyev, Alexander (2013) </w:t>
      </w:r>
      <w:r w:rsidRPr="002F60BD">
        <w:rPr>
          <w:rFonts w:asciiTheme="majorHAnsi" w:eastAsia="Times New Roman" w:hAnsiTheme="majorHAnsi" w:cs="Times New Roman"/>
          <w:i/>
          <w:sz w:val="24"/>
          <w:szCs w:val="24"/>
          <w:lang w:val="de-DE" w:eastAsia="en-GB"/>
        </w:rPr>
        <w:t>The Celtic Balkans.</w:t>
      </w:r>
      <w:r w:rsidRPr="002F60BD">
        <w:rPr>
          <w:rFonts w:asciiTheme="majorHAnsi" w:eastAsia="Times New Roman" w:hAnsiTheme="majorHAnsi" w:cs="Times New Roman"/>
          <w:sz w:val="24"/>
          <w:szCs w:val="24"/>
          <w:lang w:val="de-DE" w:eastAsia="en-GB"/>
        </w:rPr>
        <w:t xml:space="preserve"> </w:t>
      </w:r>
      <w:r>
        <w:rPr>
          <w:rFonts w:asciiTheme="majorHAnsi" w:eastAsia="Times New Roman" w:hAnsiTheme="majorHAnsi" w:cs="Times New Roman"/>
          <w:sz w:val="24"/>
          <w:szCs w:val="24"/>
          <w:lang w:eastAsia="en-GB"/>
        </w:rPr>
        <w:t>Aberystwyth: CMCS.</w:t>
      </w:r>
    </w:p>
    <w:p w:rsidR="00E437BC" w:rsidRDefault="00E437BC" w:rsidP="009D22BE">
      <w:pPr>
        <w:spacing w:after="0"/>
        <w:rPr>
          <w:rFonts w:asciiTheme="majorHAnsi" w:eastAsia="Times New Roman" w:hAnsiTheme="majorHAnsi" w:cs="Times New Roman"/>
          <w:sz w:val="24"/>
          <w:szCs w:val="24"/>
          <w:lang w:eastAsia="en-GB"/>
        </w:rPr>
      </w:pPr>
    </w:p>
    <w:p w:rsidR="00894B30" w:rsidRPr="00E36364" w:rsidRDefault="00894B30" w:rsidP="009D22BE">
      <w:pPr>
        <w:spacing w:after="0"/>
        <w:rPr>
          <w:rFonts w:asciiTheme="majorHAnsi" w:eastAsia="Times New Roman" w:hAnsiTheme="majorHAnsi" w:cs="Times New Roman"/>
          <w:sz w:val="24"/>
          <w:szCs w:val="24"/>
          <w:lang w:eastAsia="en-GB"/>
        </w:rPr>
      </w:pPr>
      <w:proofErr w:type="spellStart"/>
      <w:r w:rsidRPr="00E36364">
        <w:rPr>
          <w:rFonts w:asciiTheme="majorHAnsi" w:eastAsia="Times New Roman" w:hAnsiTheme="majorHAnsi" w:cs="Times New Roman"/>
          <w:sz w:val="24"/>
          <w:szCs w:val="24"/>
          <w:lang w:eastAsia="en-GB"/>
        </w:rPr>
        <w:t>Falileyev</w:t>
      </w:r>
      <w:proofErr w:type="spellEnd"/>
      <w:r w:rsidRPr="00E36364">
        <w:rPr>
          <w:rFonts w:asciiTheme="majorHAnsi" w:eastAsia="Times New Roman" w:hAnsiTheme="majorHAnsi" w:cs="Times New Roman"/>
          <w:sz w:val="24"/>
          <w:szCs w:val="24"/>
          <w:lang w:eastAsia="en-GB"/>
        </w:rPr>
        <w:t xml:space="preserve">, Alexander, with </w:t>
      </w:r>
      <w:proofErr w:type="spellStart"/>
      <w:r w:rsidRPr="00E36364">
        <w:rPr>
          <w:rFonts w:asciiTheme="majorHAnsi" w:eastAsia="Times New Roman" w:hAnsiTheme="majorHAnsi" w:cs="Times New Roman"/>
          <w:sz w:val="24"/>
          <w:szCs w:val="24"/>
          <w:lang w:eastAsia="en-GB"/>
        </w:rPr>
        <w:t>Ashwin</w:t>
      </w:r>
      <w:proofErr w:type="spellEnd"/>
      <w:r w:rsidRPr="00E36364">
        <w:rPr>
          <w:rFonts w:asciiTheme="majorHAnsi" w:eastAsia="Times New Roman" w:hAnsiTheme="majorHAnsi" w:cs="Times New Roman"/>
          <w:sz w:val="24"/>
          <w:szCs w:val="24"/>
          <w:lang w:eastAsia="en-GB"/>
        </w:rPr>
        <w:t xml:space="preserve"> E. </w:t>
      </w:r>
      <w:proofErr w:type="spellStart"/>
      <w:r w:rsidRPr="00E36364">
        <w:rPr>
          <w:rFonts w:asciiTheme="majorHAnsi" w:eastAsia="Times New Roman" w:hAnsiTheme="majorHAnsi" w:cs="Times New Roman"/>
          <w:sz w:val="24"/>
          <w:szCs w:val="24"/>
          <w:lang w:eastAsia="en-GB"/>
        </w:rPr>
        <w:t>Gohil</w:t>
      </w:r>
      <w:proofErr w:type="spellEnd"/>
      <w:r w:rsidRPr="00E36364">
        <w:rPr>
          <w:rFonts w:asciiTheme="majorHAnsi" w:eastAsia="Times New Roman" w:hAnsiTheme="majorHAnsi" w:cs="Times New Roman"/>
          <w:sz w:val="24"/>
          <w:szCs w:val="24"/>
          <w:lang w:eastAsia="en-GB"/>
        </w:rPr>
        <w:t xml:space="preserve"> and Naomi Ward (2010)</w:t>
      </w:r>
      <w:r w:rsidRPr="00E36364">
        <w:rPr>
          <w:rFonts w:asciiTheme="majorHAnsi" w:eastAsia="Times New Roman" w:hAnsiTheme="majorHAnsi" w:cs="Times New Roman"/>
          <w:i/>
          <w:sz w:val="24"/>
          <w:szCs w:val="24"/>
          <w:lang w:eastAsia="en-GB"/>
        </w:rPr>
        <w:t xml:space="preserve"> Dictionary of Continental Celtic place-names. </w:t>
      </w:r>
      <w:proofErr w:type="gramStart"/>
      <w:r w:rsidRPr="00E36364">
        <w:rPr>
          <w:rFonts w:asciiTheme="majorHAnsi" w:eastAsia="Times New Roman" w:hAnsiTheme="majorHAnsi" w:cs="Times New Roman"/>
          <w:i/>
          <w:sz w:val="24"/>
          <w:szCs w:val="24"/>
          <w:lang w:eastAsia="en-GB"/>
        </w:rPr>
        <w:t xml:space="preserve">A Celtic companion to the </w:t>
      </w:r>
      <w:r w:rsidRPr="00E36364">
        <w:rPr>
          <w:rFonts w:asciiTheme="majorHAnsi" w:eastAsia="Times New Roman" w:hAnsiTheme="majorHAnsi" w:cs="Times New Roman"/>
          <w:sz w:val="24"/>
          <w:szCs w:val="24"/>
          <w:lang w:eastAsia="en-GB"/>
        </w:rPr>
        <w:t>Barringto</w:t>
      </w:r>
      <w:r w:rsidR="00F00D33" w:rsidRPr="00E36364">
        <w:rPr>
          <w:rFonts w:asciiTheme="majorHAnsi" w:eastAsia="Times New Roman" w:hAnsiTheme="majorHAnsi" w:cs="Times New Roman"/>
          <w:sz w:val="24"/>
          <w:szCs w:val="24"/>
          <w:lang w:eastAsia="en-GB"/>
        </w:rPr>
        <w:t>n Atlas of the Greek and Roman w</w:t>
      </w:r>
      <w:r w:rsidRPr="00E36364">
        <w:rPr>
          <w:rFonts w:asciiTheme="majorHAnsi" w:eastAsia="Times New Roman" w:hAnsiTheme="majorHAnsi" w:cs="Times New Roman"/>
          <w:sz w:val="24"/>
          <w:szCs w:val="24"/>
          <w:lang w:eastAsia="en-GB"/>
        </w:rPr>
        <w:t>orld.</w:t>
      </w:r>
      <w:proofErr w:type="gramEnd"/>
      <w:r w:rsidRPr="00E36364">
        <w:rPr>
          <w:rFonts w:asciiTheme="majorHAnsi" w:eastAsia="Times New Roman" w:hAnsiTheme="majorHAnsi" w:cs="Times New Roman"/>
          <w:sz w:val="24"/>
          <w:szCs w:val="24"/>
          <w:lang w:eastAsia="en-GB"/>
        </w:rPr>
        <w:t xml:space="preserve"> Aberystwyth: CMCS.</w:t>
      </w:r>
    </w:p>
    <w:p w:rsidR="00894B30" w:rsidRPr="00E36364" w:rsidRDefault="00894B30"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Hough, Carole (2001) </w:t>
      </w:r>
      <w:proofErr w:type="gramStart"/>
      <w:r w:rsidRPr="00E36364">
        <w:rPr>
          <w:rFonts w:asciiTheme="majorHAnsi" w:eastAsia="Times New Roman" w:hAnsiTheme="majorHAnsi" w:cs="Times New Roman"/>
          <w:sz w:val="24"/>
          <w:szCs w:val="24"/>
          <w:lang w:eastAsia="en-GB"/>
        </w:rPr>
        <w:t>The</w:t>
      </w:r>
      <w:proofErr w:type="gramEnd"/>
      <w:r w:rsidRPr="00E36364">
        <w:rPr>
          <w:rFonts w:asciiTheme="majorHAnsi" w:eastAsia="Times New Roman" w:hAnsiTheme="majorHAnsi" w:cs="Times New Roman"/>
          <w:sz w:val="24"/>
          <w:szCs w:val="24"/>
          <w:lang w:eastAsia="en-GB"/>
        </w:rPr>
        <w:t xml:space="preserve"> non-Celtic origin of </w:t>
      </w:r>
      <w:proofErr w:type="spellStart"/>
      <w:r w:rsidRPr="00E36364">
        <w:rPr>
          <w:rFonts w:asciiTheme="majorHAnsi" w:eastAsia="Times New Roman" w:hAnsiTheme="majorHAnsi" w:cs="Times New Roman"/>
          <w:i/>
          <w:sz w:val="24"/>
          <w:szCs w:val="24"/>
          <w:lang w:eastAsia="en-GB"/>
        </w:rPr>
        <w:t>meguines</w:t>
      </w:r>
      <w:proofErr w:type="spellEnd"/>
      <w:r w:rsidRPr="00E36364">
        <w:rPr>
          <w:rFonts w:asciiTheme="majorHAnsi" w:eastAsia="Times New Roman" w:hAnsiTheme="majorHAnsi" w:cs="Times New Roman"/>
          <w:i/>
          <w:sz w:val="24"/>
          <w:szCs w:val="24"/>
          <w:lang w:eastAsia="en-GB"/>
        </w:rPr>
        <w:t xml:space="preserve"> </w:t>
      </w:r>
      <w:proofErr w:type="spellStart"/>
      <w:r w:rsidRPr="00E36364">
        <w:rPr>
          <w:rFonts w:asciiTheme="majorHAnsi" w:eastAsia="Times New Roman" w:hAnsiTheme="majorHAnsi" w:cs="Times New Roman"/>
          <w:i/>
          <w:sz w:val="24"/>
          <w:szCs w:val="24"/>
          <w:lang w:eastAsia="en-GB"/>
        </w:rPr>
        <w:t>paed</w:t>
      </w:r>
      <w:proofErr w:type="spellEnd"/>
      <w:r w:rsidRPr="00E36364">
        <w:rPr>
          <w:rFonts w:asciiTheme="majorHAnsi" w:eastAsia="Times New Roman" w:hAnsiTheme="majorHAnsi" w:cs="Times New Roman"/>
          <w:sz w:val="24"/>
          <w:szCs w:val="24"/>
          <w:lang w:eastAsia="en-GB"/>
        </w:rPr>
        <w:t xml:space="preserve"> in Kent. </w:t>
      </w:r>
      <w:r w:rsidRPr="00E36364">
        <w:rPr>
          <w:rFonts w:asciiTheme="majorHAnsi" w:eastAsia="Times New Roman" w:hAnsiTheme="majorHAnsi" w:cs="Times New Roman"/>
          <w:i/>
          <w:sz w:val="24"/>
          <w:szCs w:val="24"/>
          <w:lang w:eastAsia="en-GB"/>
        </w:rPr>
        <w:t>NOWELE (North-West European Language Evolution)</w:t>
      </w:r>
      <w:r w:rsidRPr="00E36364">
        <w:rPr>
          <w:rFonts w:asciiTheme="majorHAnsi" w:eastAsia="Times New Roman" w:hAnsiTheme="majorHAnsi" w:cs="Times New Roman"/>
          <w:sz w:val="24"/>
          <w:szCs w:val="24"/>
          <w:lang w:eastAsia="en-GB"/>
        </w:rPr>
        <w:t xml:space="preserve"> 38, 109-113.</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2F60BD">
        <w:rPr>
          <w:rFonts w:asciiTheme="majorHAnsi" w:eastAsia="Times New Roman" w:hAnsiTheme="majorHAnsi" w:cs="Times New Roman"/>
          <w:sz w:val="24"/>
          <w:szCs w:val="24"/>
          <w:lang w:val="de-DE" w:eastAsia="en-GB"/>
        </w:rPr>
        <w:t xml:space="preserve">Insley, John (2001) Lyminge. In H. Beck </w:t>
      </w:r>
      <w:r w:rsidRPr="002F60BD">
        <w:rPr>
          <w:rFonts w:asciiTheme="majorHAnsi" w:eastAsia="Times New Roman" w:hAnsiTheme="majorHAnsi" w:cs="Times New Roman"/>
          <w:i/>
          <w:sz w:val="24"/>
          <w:szCs w:val="24"/>
          <w:lang w:val="de-DE" w:eastAsia="en-GB"/>
        </w:rPr>
        <w:t>et al.</w:t>
      </w:r>
      <w:r w:rsidRPr="002F60BD">
        <w:rPr>
          <w:rFonts w:asciiTheme="majorHAnsi" w:eastAsia="Times New Roman" w:hAnsiTheme="majorHAnsi" w:cs="Times New Roman"/>
          <w:sz w:val="24"/>
          <w:szCs w:val="24"/>
          <w:lang w:val="de-DE" w:eastAsia="en-GB"/>
        </w:rPr>
        <w:t xml:space="preserve">, eds, </w:t>
      </w:r>
      <w:r w:rsidRPr="002F60BD">
        <w:rPr>
          <w:rFonts w:asciiTheme="majorHAnsi" w:eastAsia="Times New Roman" w:hAnsiTheme="majorHAnsi" w:cs="Times New Roman"/>
          <w:i/>
          <w:sz w:val="24"/>
          <w:szCs w:val="24"/>
          <w:lang w:val="de-DE" w:eastAsia="en-GB"/>
        </w:rPr>
        <w:t>[Hoops]</w:t>
      </w:r>
      <w:r w:rsidR="00EB5F5D" w:rsidRPr="002F60BD">
        <w:rPr>
          <w:rFonts w:asciiTheme="majorHAnsi" w:eastAsia="Times New Roman" w:hAnsiTheme="majorHAnsi" w:cs="Times New Roman"/>
          <w:i/>
          <w:sz w:val="24"/>
          <w:szCs w:val="24"/>
          <w:lang w:val="de-DE" w:eastAsia="en-GB"/>
        </w:rPr>
        <w:t xml:space="preserve"> </w:t>
      </w:r>
      <w:r w:rsidRPr="002F60BD">
        <w:rPr>
          <w:rFonts w:asciiTheme="majorHAnsi" w:eastAsia="Times New Roman" w:hAnsiTheme="majorHAnsi" w:cs="Times New Roman"/>
          <w:i/>
          <w:sz w:val="24"/>
          <w:szCs w:val="24"/>
          <w:lang w:val="de-DE" w:eastAsia="en-GB"/>
        </w:rPr>
        <w:t>Reallexikon der germanischen Altertumskunde</w:t>
      </w:r>
      <w:r w:rsidR="00EB5F5D" w:rsidRPr="002F60BD">
        <w:rPr>
          <w:rFonts w:asciiTheme="majorHAnsi" w:eastAsia="Times New Roman" w:hAnsiTheme="majorHAnsi" w:cs="Times New Roman"/>
          <w:sz w:val="24"/>
          <w:szCs w:val="24"/>
          <w:lang w:val="de-DE" w:eastAsia="en-GB"/>
        </w:rPr>
        <w:t xml:space="preserve">, 2nd edn, vol. </w:t>
      </w:r>
      <w:r w:rsidR="00EB5F5D">
        <w:rPr>
          <w:rFonts w:asciiTheme="majorHAnsi" w:eastAsia="Times New Roman" w:hAnsiTheme="majorHAnsi" w:cs="Times New Roman"/>
          <w:sz w:val="24"/>
          <w:szCs w:val="24"/>
          <w:lang w:eastAsia="en-GB"/>
        </w:rPr>
        <w:t>XIX</w:t>
      </w:r>
      <w:r w:rsidRPr="00E36364">
        <w:rPr>
          <w:rFonts w:asciiTheme="majorHAnsi" w:eastAsia="Times New Roman" w:hAnsiTheme="majorHAnsi" w:cs="Times New Roman"/>
          <w:sz w:val="24"/>
          <w:szCs w:val="24"/>
          <w:lang w:eastAsia="en-GB"/>
        </w:rPr>
        <w:t xml:space="preserve">. Berlin, New York: Walter de </w:t>
      </w:r>
      <w:proofErr w:type="spellStart"/>
      <w:r w:rsidRPr="00E36364">
        <w:rPr>
          <w:rFonts w:asciiTheme="majorHAnsi" w:eastAsia="Times New Roman" w:hAnsiTheme="majorHAnsi" w:cs="Times New Roman"/>
          <w:sz w:val="24"/>
          <w:szCs w:val="24"/>
          <w:lang w:eastAsia="en-GB"/>
        </w:rPr>
        <w:t>Gruyter</w:t>
      </w:r>
      <w:proofErr w:type="spellEnd"/>
      <w:r w:rsidRPr="00E36364">
        <w:rPr>
          <w:rFonts w:asciiTheme="majorHAnsi" w:eastAsia="Times New Roman" w:hAnsiTheme="majorHAnsi" w:cs="Times New Roman"/>
          <w:sz w:val="24"/>
          <w:szCs w:val="24"/>
          <w:lang w:eastAsia="en-GB"/>
        </w:rPr>
        <w:t>, 58-69.</w:t>
      </w:r>
    </w:p>
    <w:p w:rsidR="002936A9" w:rsidRPr="00E36364" w:rsidRDefault="002936A9" w:rsidP="009D22BE">
      <w:pPr>
        <w:spacing w:after="0"/>
        <w:rPr>
          <w:rFonts w:asciiTheme="majorHAnsi" w:eastAsia="Times New Roman" w:hAnsiTheme="majorHAnsi" w:cs="Times New Roman"/>
          <w:sz w:val="24"/>
          <w:szCs w:val="24"/>
          <w:lang w:eastAsia="en-GB"/>
        </w:rPr>
      </w:pPr>
    </w:p>
    <w:p w:rsidR="00E2698C" w:rsidRDefault="00E2698C" w:rsidP="009D22BE">
      <w:pPr>
        <w:spacing w:after="0"/>
        <w:rPr>
          <w:rFonts w:asciiTheme="majorHAnsi" w:eastAsia="Times New Roman" w:hAnsiTheme="majorHAnsi" w:cs="Times New Roman"/>
          <w:sz w:val="24"/>
          <w:szCs w:val="24"/>
          <w:lang w:eastAsia="en-GB"/>
        </w:rPr>
      </w:pPr>
      <w:proofErr w:type="gramStart"/>
      <w:r>
        <w:rPr>
          <w:rFonts w:asciiTheme="majorHAnsi" w:eastAsia="Times New Roman" w:hAnsiTheme="majorHAnsi" w:cs="Times New Roman"/>
          <w:sz w:val="24"/>
          <w:szCs w:val="24"/>
          <w:lang w:eastAsia="en-GB"/>
        </w:rPr>
        <w:t xml:space="preserve">Jackson, Kenneth H. (1953) </w:t>
      </w:r>
      <w:r w:rsidRPr="00E2698C">
        <w:rPr>
          <w:rFonts w:asciiTheme="majorHAnsi" w:eastAsia="Times New Roman" w:hAnsiTheme="majorHAnsi" w:cs="Times New Roman"/>
          <w:i/>
          <w:sz w:val="24"/>
          <w:szCs w:val="24"/>
          <w:lang w:eastAsia="en-GB"/>
        </w:rPr>
        <w:t>Language and history in early Britain.</w:t>
      </w:r>
      <w:proofErr w:type="gramEnd"/>
      <w:r>
        <w:rPr>
          <w:rFonts w:asciiTheme="majorHAnsi" w:eastAsia="Times New Roman" w:hAnsiTheme="majorHAnsi" w:cs="Times New Roman"/>
          <w:sz w:val="24"/>
          <w:szCs w:val="24"/>
          <w:lang w:eastAsia="en-GB"/>
        </w:rPr>
        <w:t xml:space="preserve"> Edinburgh: Edinburgh University Press.</w:t>
      </w:r>
    </w:p>
    <w:p w:rsidR="00E2698C" w:rsidRDefault="00E2698C"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Jackson, Kenneth H. (1970) See Rivet (1970).</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2F60BD" w:rsidRDefault="002936A9" w:rsidP="009D22BE">
      <w:pPr>
        <w:spacing w:after="0"/>
        <w:rPr>
          <w:rFonts w:asciiTheme="majorHAnsi" w:eastAsia="Times New Roman" w:hAnsiTheme="majorHAnsi" w:cs="Times New Roman"/>
          <w:sz w:val="24"/>
          <w:szCs w:val="24"/>
          <w:lang w:val="de-DE" w:eastAsia="en-GB"/>
        </w:rPr>
      </w:pPr>
      <w:proofErr w:type="gramStart"/>
      <w:r w:rsidRPr="00E36364">
        <w:rPr>
          <w:rFonts w:asciiTheme="majorHAnsi" w:eastAsia="Times New Roman" w:hAnsiTheme="majorHAnsi" w:cs="Times New Roman"/>
          <w:sz w:val="24"/>
          <w:szCs w:val="24"/>
          <w:lang w:eastAsia="en-GB"/>
        </w:rPr>
        <w:t xml:space="preserve">Lambert, Pierre-Yves (1997) </w:t>
      </w:r>
      <w:r w:rsidRPr="00E36364">
        <w:rPr>
          <w:rFonts w:asciiTheme="majorHAnsi" w:eastAsia="Times New Roman" w:hAnsiTheme="majorHAnsi" w:cs="Times New Roman"/>
          <w:i/>
          <w:sz w:val="24"/>
          <w:szCs w:val="24"/>
          <w:lang w:eastAsia="en-GB"/>
        </w:rPr>
        <w:t xml:space="preserve">La langue </w:t>
      </w:r>
      <w:proofErr w:type="spellStart"/>
      <w:r w:rsidRPr="00E36364">
        <w:rPr>
          <w:rFonts w:asciiTheme="majorHAnsi" w:eastAsia="Times New Roman" w:hAnsiTheme="majorHAnsi" w:cs="Times New Roman"/>
          <w:i/>
          <w:sz w:val="24"/>
          <w:szCs w:val="24"/>
          <w:lang w:eastAsia="en-GB"/>
        </w:rPr>
        <w:t>gauloise</w:t>
      </w:r>
      <w:proofErr w:type="spellEnd"/>
      <w:r w:rsidRPr="00E36364">
        <w:rPr>
          <w:rFonts w:asciiTheme="majorHAnsi" w:eastAsia="Times New Roman" w:hAnsiTheme="majorHAnsi" w:cs="Times New Roman"/>
          <w:sz w:val="24"/>
          <w:szCs w:val="24"/>
          <w:lang w:eastAsia="en-GB"/>
        </w:rPr>
        <w:t>.</w:t>
      </w:r>
      <w:proofErr w:type="gramEnd"/>
      <w:r w:rsidRPr="00E36364">
        <w:rPr>
          <w:rFonts w:asciiTheme="majorHAnsi" w:eastAsia="Times New Roman" w:hAnsiTheme="majorHAnsi" w:cs="Times New Roman"/>
          <w:sz w:val="24"/>
          <w:szCs w:val="24"/>
          <w:lang w:eastAsia="en-GB"/>
        </w:rPr>
        <w:t xml:space="preserve"> </w:t>
      </w:r>
      <w:r w:rsidRPr="002F60BD">
        <w:rPr>
          <w:rFonts w:asciiTheme="majorHAnsi" w:eastAsia="Times New Roman" w:hAnsiTheme="majorHAnsi" w:cs="Times New Roman"/>
          <w:sz w:val="24"/>
          <w:szCs w:val="24"/>
          <w:lang w:val="de-DE" w:eastAsia="en-GB"/>
        </w:rPr>
        <w:t>Paris: Éditions Errance.</w:t>
      </w:r>
    </w:p>
    <w:p w:rsidR="002936A9" w:rsidRPr="002F60BD" w:rsidRDefault="002936A9" w:rsidP="009D22BE">
      <w:pPr>
        <w:spacing w:after="0"/>
        <w:rPr>
          <w:rFonts w:asciiTheme="majorHAnsi" w:eastAsia="Times New Roman" w:hAnsiTheme="majorHAnsi" w:cs="Times New Roman"/>
          <w:sz w:val="24"/>
          <w:szCs w:val="24"/>
          <w:lang w:val="de-DE" w:eastAsia="en-GB"/>
        </w:rPr>
      </w:pPr>
    </w:p>
    <w:p w:rsidR="002936A9" w:rsidRPr="00E36364" w:rsidRDefault="002936A9" w:rsidP="009D22BE">
      <w:pPr>
        <w:spacing w:after="0"/>
        <w:rPr>
          <w:rFonts w:asciiTheme="majorHAnsi" w:eastAsia="Times New Roman" w:hAnsiTheme="majorHAnsi" w:cs="Times New Roman"/>
          <w:sz w:val="24"/>
          <w:szCs w:val="24"/>
        </w:rPr>
      </w:pPr>
      <w:r w:rsidRPr="002F60BD">
        <w:rPr>
          <w:rFonts w:asciiTheme="majorHAnsi" w:eastAsia="Times New Roman" w:hAnsiTheme="majorHAnsi" w:cs="Times New Roman"/>
          <w:sz w:val="24"/>
          <w:szCs w:val="24"/>
          <w:lang w:val="de-DE"/>
        </w:rPr>
        <w:t>Luick, Karl, ed.</w:t>
      </w:r>
      <w:r w:rsidR="0057773E" w:rsidRPr="002F60BD">
        <w:rPr>
          <w:rFonts w:asciiTheme="majorHAnsi" w:eastAsia="Times New Roman" w:hAnsiTheme="majorHAnsi" w:cs="Times New Roman"/>
          <w:sz w:val="24"/>
          <w:szCs w:val="24"/>
          <w:lang w:val="de-DE"/>
        </w:rPr>
        <w:t xml:space="preserve"> by</w:t>
      </w:r>
      <w:r w:rsidRPr="002F60BD">
        <w:rPr>
          <w:rFonts w:asciiTheme="majorHAnsi" w:eastAsia="Times New Roman" w:hAnsiTheme="majorHAnsi" w:cs="Times New Roman"/>
          <w:sz w:val="24"/>
          <w:szCs w:val="24"/>
          <w:lang w:val="de-DE"/>
        </w:rPr>
        <w:t xml:space="preserve"> Friedrich Wild and Herbert Koziol (1914-40) </w:t>
      </w:r>
      <w:r w:rsidRPr="002F60BD">
        <w:rPr>
          <w:rFonts w:asciiTheme="majorHAnsi" w:eastAsia="Times New Roman" w:hAnsiTheme="majorHAnsi" w:cs="Times New Roman"/>
          <w:i/>
          <w:iCs/>
          <w:sz w:val="24"/>
          <w:szCs w:val="24"/>
          <w:lang w:val="de-DE"/>
        </w:rPr>
        <w:t>Historische Grammatik der englischen Sprache</w:t>
      </w:r>
      <w:r w:rsidRPr="002F60BD">
        <w:rPr>
          <w:rFonts w:asciiTheme="majorHAnsi" w:eastAsia="Times New Roman" w:hAnsiTheme="majorHAnsi" w:cs="Times New Roman"/>
          <w:sz w:val="24"/>
          <w:szCs w:val="24"/>
          <w:lang w:val="de-DE"/>
        </w:rPr>
        <w:t xml:space="preserve">, vol. </w:t>
      </w:r>
      <w:r w:rsidRPr="00E36364">
        <w:rPr>
          <w:rFonts w:asciiTheme="majorHAnsi" w:eastAsia="Times New Roman" w:hAnsiTheme="majorHAnsi" w:cs="Times New Roman"/>
          <w:sz w:val="24"/>
          <w:szCs w:val="24"/>
        </w:rPr>
        <w:t>I [no more published]. Strasbourg: Tauchnitz. [Reprinted Oxford: Blackwell (1964).]</w:t>
      </w:r>
    </w:p>
    <w:p w:rsidR="002936A9" w:rsidRPr="00E36364" w:rsidRDefault="002936A9" w:rsidP="009D22BE">
      <w:pPr>
        <w:spacing w:after="0"/>
        <w:rPr>
          <w:rFonts w:asciiTheme="majorHAnsi" w:eastAsia="Times New Roman" w:hAnsiTheme="majorHAnsi" w:cs="Times New Roman"/>
          <w:sz w:val="24"/>
          <w:szCs w:val="24"/>
          <w:lang w:eastAsia="en-GB"/>
        </w:rPr>
      </w:pPr>
    </w:p>
    <w:p w:rsidR="008843DD" w:rsidRPr="008843DD" w:rsidRDefault="008371A7" w:rsidP="008843DD">
      <w:pPr>
        <w:rPr>
          <w:rFonts w:asciiTheme="majorHAnsi" w:eastAsia="Times New Roman" w:hAnsiTheme="majorHAnsi" w:cs="Times New Roman"/>
          <w:bCs/>
          <w:sz w:val="24"/>
          <w:szCs w:val="24"/>
          <w:lang w:eastAsia="en-GB"/>
        </w:rPr>
      </w:pPr>
      <w:hyperlink r:id="rId10" w:history="1">
        <w:proofErr w:type="spellStart"/>
        <w:proofErr w:type="gramStart"/>
        <w:r w:rsidR="008843DD" w:rsidRPr="008843DD">
          <w:rPr>
            <w:rStyle w:val="Hyperlink"/>
            <w:rFonts w:asciiTheme="majorHAnsi" w:eastAsia="Times New Roman" w:hAnsiTheme="majorHAnsi" w:cs="Times New Roman"/>
            <w:color w:val="auto"/>
            <w:sz w:val="24"/>
            <w:szCs w:val="24"/>
            <w:u w:val="none"/>
            <w:lang w:eastAsia="en-GB"/>
          </w:rPr>
          <w:t>Matasović</w:t>
        </w:r>
        <w:proofErr w:type="spellEnd"/>
      </w:hyperlink>
      <w:r w:rsidR="008843DD" w:rsidRPr="008843DD">
        <w:rPr>
          <w:rFonts w:asciiTheme="majorHAnsi" w:eastAsia="Times New Roman" w:hAnsiTheme="majorHAnsi" w:cs="Times New Roman"/>
          <w:sz w:val="24"/>
          <w:szCs w:val="24"/>
          <w:lang w:eastAsia="en-GB"/>
        </w:rPr>
        <w:t xml:space="preserve">, </w:t>
      </w:r>
      <w:proofErr w:type="spellStart"/>
      <w:r w:rsidR="008843DD" w:rsidRPr="008843DD">
        <w:rPr>
          <w:rFonts w:asciiTheme="majorHAnsi" w:eastAsia="Times New Roman" w:hAnsiTheme="majorHAnsi" w:cs="Times New Roman"/>
          <w:sz w:val="24"/>
          <w:szCs w:val="24"/>
          <w:lang w:eastAsia="en-GB"/>
        </w:rPr>
        <w:t>Ranko</w:t>
      </w:r>
      <w:proofErr w:type="spellEnd"/>
      <w:r w:rsidR="008843DD" w:rsidRPr="008843DD">
        <w:rPr>
          <w:rFonts w:asciiTheme="majorHAnsi" w:eastAsia="Times New Roman" w:hAnsiTheme="majorHAnsi" w:cs="Times New Roman"/>
          <w:sz w:val="24"/>
          <w:szCs w:val="24"/>
          <w:lang w:eastAsia="en-GB"/>
        </w:rPr>
        <w:t xml:space="preserve">, and </w:t>
      </w:r>
      <w:hyperlink r:id="rId11" w:history="1">
        <w:r w:rsidR="008843DD" w:rsidRPr="008843DD">
          <w:rPr>
            <w:rStyle w:val="Hyperlink"/>
            <w:rFonts w:asciiTheme="majorHAnsi" w:eastAsia="Times New Roman" w:hAnsiTheme="majorHAnsi" w:cs="Times New Roman"/>
            <w:color w:val="auto"/>
            <w:sz w:val="24"/>
            <w:szCs w:val="24"/>
            <w:u w:val="none"/>
            <w:lang w:eastAsia="en-GB"/>
          </w:rPr>
          <w:t xml:space="preserve">Alexander </w:t>
        </w:r>
        <w:proofErr w:type="spellStart"/>
        <w:r w:rsidR="008843DD" w:rsidRPr="008843DD">
          <w:rPr>
            <w:rStyle w:val="Hyperlink"/>
            <w:rFonts w:asciiTheme="majorHAnsi" w:eastAsia="Times New Roman" w:hAnsiTheme="majorHAnsi" w:cs="Times New Roman"/>
            <w:color w:val="auto"/>
            <w:sz w:val="24"/>
            <w:szCs w:val="24"/>
            <w:u w:val="none"/>
            <w:lang w:eastAsia="en-GB"/>
          </w:rPr>
          <w:t>Lubotsky</w:t>
        </w:r>
        <w:proofErr w:type="spellEnd"/>
      </w:hyperlink>
      <w:r w:rsidR="008843DD" w:rsidRPr="008843DD">
        <w:rPr>
          <w:rFonts w:asciiTheme="majorHAnsi" w:eastAsia="Times New Roman" w:hAnsiTheme="majorHAnsi" w:cs="Times New Roman"/>
          <w:sz w:val="24"/>
          <w:szCs w:val="24"/>
          <w:lang w:eastAsia="en-GB"/>
        </w:rPr>
        <w:t xml:space="preserve"> (2008) </w:t>
      </w:r>
      <w:r w:rsidR="008843DD">
        <w:rPr>
          <w:rFonts w:asciiTheme="majorHAnsi" w:eastAsia="Times New Roman" w:hAnsiTheme="majorHAnsi" w:cs="Times New Roman"/>
          <w:bCs/>
          <w:i/>
          <w:sz w:val="24"/>
          <w:szCs w:val="24"/>
          <w:lang w:eastAsia="en-GB"/>
        </w:rPr>
        <w:t>Etymological d</w:t>
      </w:r>
      <w:r w:rsidR="008843DD" w:rsidRPr="008843DD">
        <w:rPr>
          <w:rFonts w:asciiTheme="majorHAnsi" w:eastAsia="Times New Roman" w:hAnsiTheme="majorHAnsi" w:cs="Times New Roman"/>
          <w:bCs/>
          <w:i/>
          <w:sz w:val="24"/>
          <w:szCs w:val="24"/>
          <w:lang w:eastAsia="en-GB"/>
        </w:rPr>
        <w:t>ictionary of Proto-Celtic.</w:t>
      </w:r>
      <w:proofErr w:type="gramEnd"/>
      <w:r w:rsidR="008843DD" w:rsidRPr="008843DD">
        <w:rPr>
          <w:rFonts w:asciiTheme="majorHAnsi" w:eastAsia="Times New Roman" w:hAnsiTheme="majorHAnsi" w:cs="Times New Roman"/>
          <w:bCs/>
          <w:i/>
          <w:sz w:val="24"/>
          <w:szCs w:val="24"/>
          <w:lang w:eastAsia="en-GB"/>
        </w:rPr>
        <w:t xml:space="preserve"> </w:t>
      </w:r>
      <w:r w:rsidR="008843DD" w:rsidRPr="008843DD">
        <w:rPr>
          <w:rFonts w:asciiTheme="majorHAnsi" w:eastAsia="Times New Roman" w:hAnsiTheme="majorHAnsi" w:cs="Times New Roman"/>
          <w:bCs/>
          <w:sz w:val="24"/>
          <w:szCs w:val="24"/>
          <w:lang w:eastAsia="en-GB"/>
        </w:rPr>
        <w:t>Leiden: Brill.</w:t>
      </w:r>
    </w:p>
    <w:p w:rsidR="002936A9" w:rsidRPr="00E36364" w:rsidRDefault="00EF3D6E" w:rsidP="009D22BE">
      <w:pPr>
        <w:spacing w:after="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lastRenderedPageBreak/>
        <w:t xml:space="preserve">Neal, David </w:t>
      </w:r>
      <w:r w:rsidR="002936A9" w:rsidRPr="00E36364">
        <w:rPr>
          <w:rFonts w:asciiTheme="majorHAnsi" w:eastAsia="Times New Roman" w:hAnsiTheme="majorHAnsi" w:cs="Times New Roman"/>
          <w:sz w:val="24"/>
          <w:szCs w:val="24"/>
          <w:lang w:eastAsia="en-GB"/>
        </w:rPr>
        <w:t xml:space="preserve">S. (1987) Excavations at </w:t>
      </w:r>
      <w:proofErr w:type="spellStart"/>
      <w:r w:rsidR="002936A9" w:rsidRPr="00E36364">
        <w:rPr>
          <w:rFonts w:asciiTheme="majorHAnsi" w:eastAsia="Times New Roman" w:hAnsiTheme="majorHAnsi" w:cs="Times New Roman"/>
          <w:sz w:val="24"/>
          <w:szCs w:val="24"/>
          <w:lang w:eastAsia="en-GB"/>
        </w:rPr>
        <w:t>Magiovinium</w:t>
      </w:r>
      <w:proofErr w:type="spellEnd"/>
      <w:r w:rsidR="002936A9" w:rsidRPr="00E36364">
        <w:rPr>
          <w:rFonts w:asciiTheme="majorHAnsi" w:eastAsia="Times New Roman" w:hAnsiTheme="majorHAnsi" w:cs="Times New Roman"/>
          <w:sz w:val="24"/>
          <w:szCs w:val="24"/>
          <w:lang w:eastAsia="en-GB"/>
        </w:rPr>
        <w:t xml:space="preserve">, Buckinghamshire, 1978-80. </w:t>
      </w:r>
      <w:r w:rsidR="002936A9" w:rsidRPr="00E36364">
        <w:rPr>
          <w:rFonts w:asciiTheme="majorHAnsi" w:eastAsia="Times New Roman" w:hAnsiTheme="majorHAnsi" w:cs="Times New Roman"/>
          <w:i/>
          <w:sz w:val="24"/>
          <w:szCs w:val="24"/>
          <w:lang w:eastAsia="en-GB"/>
        </w:rPr>
        <w:t>Records of Buckinghamshire</w:t>
      </w:r>
      <w:r w:rsidR="002936A9" w:rsidRPr="00E36364">
        <w:rPr>
          <w:rFonts w:asciiTheme="majorHAnsi" w:eastAsia="Times New Roman" w:hAnsiTheme="majorHAnsi" w:cs="Times New Roman"/>
          <w:sz w:val="24"/>
          <w:szCs w:val="24"/>
          <w:lang w:eastAsia="en-GB"/>
        </w:rPr>
        <w:t xml:space="preserve"> 29, 1-124.</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 xml:space="preserve">Oliver, </w:t>
      </w:r>
      <w:proofErr w:type="spellStart"/>
      <w:r w:rsidRPr="00E36364">
        <w:rPr>
          <w:rFonts w:asciiTheme="majorHAnsi" w:eastAsia="Times New Roman" w:hAnsiTheme="majorHAnsi" w:cs="Times New Roman"/>
          <w:sz w:val="24"/>
          <w:szCs w:val="24"/>
          <w:lang w:eastAsia="en-GB"/>
        </w:rPr>
        <w:t>Lisi</w:t>
      </w:r>
      <w:proofErr w:type="spellEnd"/>
      <w:r w:rsidRPr="00E36364">
        <w:rPr>
          <w:rFonts w:asciiTheme="majorHAnsi" w:eastAsia="Times New Roman" w:hAnsiTheme="majorHAnsi" w:cs="Times New Roman"/>
          <w:sz w:val="24"/>
          <w:szCs w:val="24"/>
          <w:lang w:eastAsia="en-GB"/>
        </w:rPr>
        <w:t xml:space="preserve"> (1998) Irish influence on orthographic practice in early Kent.</w:t>
      </w:r>
      <w:proofErr w:type="gramEnd"/>
      <w:r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i/>
          <w:sz w:val="24"/>
          <w:szCs w:val="24"/>
          <w:lang w:eastAsia="en-GB"/>
        </w:rPr>
        <w:t>NOWELE (North-West European Language Evolution)</w:t>
      </w:r>
      <w:r w:rsidRPr="00E36364">
        <w:rPr>
          <w:rFonts w:asciiTheme="majorHAnsi" w:eastAsia="Times New Roman" w:hAnsiTheme="majorHAnsi" w:cs="Times New Roman"/>
          <w:sz w:val="24"/>
          <w:szCs w:val="24"/>
          <w:lang w:eastAsia="en-GB"/>
        </w:rPr>
        <w:t xml:space="preserve"> 33, 93-113.</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Oppenheimer, Stephen (2006) </w:t>
      </w:r>
      <w:proofErr w:type="gramStart"/>
      <w:r w:rsidRPr="00E36364">
        <w:rPr>
          <w:rFonts w:asciiTheme="majorHAnsi" w:eastAsia="Times New Roman" w:hAnsiTheme="majorHAnsi" w:cs="Times New Roman"/>
          <w:i/>
          <w:sz w:val="24"/>
          <w:szCs w:val="24"/>
          <w:lang w:eastAsia="en-GB"/>
        </w:rPr>
        <w:t>The</w:t>
      </w:r>
      <w:proofErr w:type="gramEnd"/>
      <w:r w:rsidRPr="00E36364">
        <w:rPr>
          <w:rFonts w:asciiTheme="majorHAnsi" w:eastAsia="Times New Roman" w:hAnsiTheme="majorHAnsi" w:cs="Times New Roman"/>
          <w:i/>
          <w:sz w:val="24"/>
          <w:szCs w:val="24"/>
          <w:lang w:eastAsia="en-GB"/>
        </w:rPr>
        <w:t xml:space="preserve"> origins of the British.</w:t>
      </w:r>
      <w:r w:rsidRPr="00E36364">
        <w:rPr>
          <w:rFonts w:asciiTheme="majorHAnsi" w:eastAsia="Times New Roman" w:hAnsiTheme="majorHAnsi" w:cs="Times New Roman"/>
          <w:sz w:val="24"/>
          <w:szCs w:val="24"/>
          <w:lang w:eastAsia="en-GB"/>
        </w:rPr>
        <w:t xml:space="preserve"> London: Robinson. </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EF3D6E" w:rsidP="009D22BE">
      <w:pPr>
        <w:spacing w:after="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RIB = R[</w:t>
      </w:r>
      <w:proofErr w:type="spellStart"/>
      <w:r>
        <w:rPr>
          <w:rFonts w:asciiTheme="majorHAnsi" w:eastAsia="Times New Roman" w:hAnsiTheme="majorHAnsi" w:cs="Times New Roman"/>
          <w:sz w:val="24"/>
          <w:szCs w:val="24"/>
          <w:lang w:eastAsia="en-GB"/>
        </w:rPr>
        <w:t>obin</w:t>
      </w:r>
      <w:proofErr w:type="spellEnd"/>
      <w:r>
        <w:rPr>
          <w:rFonts w:asciiTheme="majorHAnsi" w:eastAsia="Times New Roman" w:hAnsiTheme="majorHAnsi" w:cs="Times New Roman"/>
          <w:sz w:val="24"/>
          <w:szCs w:val="24"/>
          <w:lang w:eastAsia="en-GB"/>
        </w:rPr>
        <w:t>]</w:t>
      </w:r>
      <w:r w:rsidR="00620703" w:rsidRPr="00E36364">
        <w:rPr>
          <w:rFonts w:asciiTheme="majorHAnsi" w:eastAsia="Times New Roman" w:hAnsiTheme="majorHAnsi" w:cs="Times New Roman"/>
          <w:sz w:val="24"/>
          <w:szCs w:val="24"/>
          <w:lang w:eastAsia="en-GB"/>
        </w:rPr>
        <w:t xml:space="preserve"> </w:t>
      </w:r>
      <w:r>
        <w:rPr>
          <w:rFonts w:asciiTheme="majorHAnsi" w:eastAsia="Times New Roman" w:hAnsiTheme="majorHAnsi" w:cs="Times New Roman"/>
          <w:sz w:val="24"/>
          <w:szCs w:val="24"/>
          <w:lang w:eastAsia="en-GB"/>
        </w:rPr>
        <w:t>G. Collingwood and R[</w:t>
      </w:r>
      <w:proofErr w:type="spellStart"/>
      <w:r w:rsidR="0057773E">
        <w:rPr>
          <w:rFonts w:asciiTheme="majorHAnsi" w:eastAsia="Times New Roman" w:hAnsiTheme="majorHAnsi" w:cs="Times New Roman"/>
          <w:sz w:val="24"/>
          <w:szCs w:val="24"/>
          <w:lang w:eastAsia="en-GB"/>
        </w:rPr>
        <w:t>ichard</w:t>
      </w:r>
      <w:proofErr w:type="spellEnd"/>
      <w:r>
        <w:rPr>
          <w:rFonts w:asciiTheme="majorHAnsi" w:eastAsia="Times New Roman" w:hAnsiTheme="majorHAnsi" w:cs="Times New Roman"/>
          <w:sz w:val="24"/>
          <w:szCs w:val="24"/>
          <w:lang w:eastAsia="en-GB"/>
        </w:rPr>
        <w:t>]</w:t>
      </w:r>
      <w:r w:rsidR="0057773E">
        <w:rPr>
          <w:rFonts w:asciiTheme="majorHAnsi" w:eastAsia="Times New Roman" w:hAnsiTheme="majorHAnsi" w:cs="Times New Roman"/>
          <w:sz w:val="24"/>
          <w:szCs w:val="24"/>
          <w:lang w:eastAsia="en-GB"/>
        </w:rPr>
        <w:t xml:space="preserve"> </w:t>
      </w:r>
      <w:r w:rsidR="002936A9" w:rsidRPr="00E36364">
        <w:rPr>
          <w:rFonts w:asciiTheme="majorHAnsi" w:eastAsia="Times New Roman" w:hAnsiTheme="majorHAnsi" w:cs="Times New Roman"/>
          <w:sz w:val="24"/>
          <w:szCs w:val="24"/>
          <w:lang w:eastAsia="en-GB"/>
        </w:rPr>
        <w:t xml:space="preserve">P. Wright (1965) </w:t>
      </w:r>
      <w:r w:rsidR="002936A9" w:rsidRPr="00E36364">
        <w:rPr>
          <w:rFonts w:asciiTheme="majorHAnsi" w:eastAsia="Times New Roman" w:hAnsiTheme="majorHAnsi" w:cs="Times New Roman"/>
          <w:i/>
          <w:sz w:val="24"/>
          <w:szCs w:val="24"/>
          <w:lang w:eastAsia="en-GB"/>
        </w:rPr>
        <w:t>Roman inscriptions of Britain</w:t>
      </w:r>
      <w:r w:rsidR="002936A9" w:rsidRPr="00EB5F5D">
        <w:rPr>
          <w:rFonts w:asciiTheme="majorHAnsi" w:eastAsia="Times New Roman" w:hAnsiTheme="majorHAnsi" w:cs="Times New Roman"/>
          <w:sz w:val="24"/>
          <w:szCs w:val="24"/>
          <w:lang w:eastAsia="en-GB"/>
        </w:rPr>
        <w:t>, vol. I:</w:t>
      </w:r>
      <w:r w:rsidR="00EB5F5D">
        <w:rPr>
          <w:rFonts w:asciiTheme="majorHAnsi" w:eastAsia="Times New Roman" w:hAnsiTheme="majorHAnsi" w:cs="Times New Roman"/>
          <w:i/>
          <w:sz w:val="24"/>
          <w:szCs w:val="24"/>
          <w:lang w:eastAsia="en-GB"/>
        </w:rPr>
        <w:t xml:space="preserve"> I</w:t>
      </w:r>
      <w:r w:rsidR="002936A9" w:rsidRPr="00E36364">
        <w:rPr>
          <w:rFonts w:asciiTheme="majorHAnsi" w:eastAsia="Times New Roman" w:hAnsiTheme="majorHAnsi" w:cs="Times New Roman"/>
          <w:i/>
          <w:sz w:val="24"/>
          <w:szCs w:val="24"/>
          <w:lang w:eastAsia="en-GB"/>
        </w:rPr>
        <w:t>nscriptions on stone.</w:t>
      </w:r>
      <w:r w:rsidR="002936A9" w:rsidRPr="00E36364">
        <w:rPr>
          <w:rFonts w:asciiTheme="majorHAnsi" w:eastAsia="Times New Roman" w:hAnsiTheme="majorHAnsi" w:cs="Times New Roman"/>
          <w:sz w:val="24"/>
          <w:szCs w:val="24"/>
          <w:lang w:eastAsia="en-GB"/>
        </w:rPr>
        <w:t xml:space="preserve"> Oxford: Clarendon Press.</w:t>
      </w:r>
    </w:p>
    <w:p w:rsidR="002936A9" w:rsidRPr="00E36364" w:rsidRDefault="002936A9" w:rsidP="009D22BE">
      <w:pPr>
        <w:tabs>
          <w:tab w:val="left" w:pos="4650"/>
        </w:tabs>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ab/>
      </w: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Rivet, A.</w:t>
      </w:r>
      <w:r w:rsidR="00620703" w:rsidRPr="00E36364">
        <w:rPr>
          <w:rFonts w:asciiTheme="majorHAnsi" w:eastAsia="Times New Roman" w:hAnsiTheme="majorHAnsi" w:cs="Times New Roman"/>
          <w:sz w:val="24"/>
          <w:szCs w:val="24"/>
          <w:lang w:eastAsia="en-GB"/>
        </w:rPr>
        <w:t xml:space="preserve"> </w:t>
      </w:r>
      <w:r w:rsidR="00EF3D6E">
        <w:rPr>
          <w:rFonts w:asciiTheme="majorHAnsi" w:eastAsia="Times New Roman" w:hAnsiTheme="majorHAnsi" w:cs="Times New Roman"/>
          <w:sz w:val="24"/>
          <w:szCs w:val="24"/>
          <w:lang w:eastAsia="en-GB"/>
        </w:rPr>
        <w:t>L[</w:t>
      </w:r>
      <w:proofErr w:type="spellStart"/>
      <w:proofErr w:type="gramStart"/>
      <w:r w:rsidR="00EF3D6E">
        <w:rPr>
          <w:rFonts w:asciiTheme="majorHAnsi" w:eastAsia="Times New Roman" w:hAnsiTheme="majorHAnsi" w:cs="Times New Roman"/>
          <w:sz w:val="24"/>
          <w:szCs w:val="24"/>
          <w:lang w:eastAsia="en-GB"/>
        </w:rPr>
        <w:t>eo</w:t>
      </w:r>
      <w:proofErr w:type="spellEnd"/>
      <w:proofErr w:type="gramEnd"/>
      <w:r w:rsidR="00EF3D6E">
        <w:rPr>
          <w:rFonts w:asciiTheme="majorHAnsi" w:eastAsia="Times New Roman" w:hAnsiTheme="majorHAnsi" w:cs="Times New Roman"/>
          <w:sz w:val="24"/>
          <w:szCs w:val="24"/>
          <w:lang w:eastAsia="en-GB"/>
        </w:rPr>
        <w:t>]</w:t>
      </w:r>
      <w:r w:rsidR="00620703"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sz w:val="24"/>
          <w:szCs w:val="24"/>
          <w:lang w:eastAsia="en-GB"/>
        </w:rPr>
        <w:t xml:space="preserve">F. (1970) The British section of the </w:t>
      </w:r>
      <w:proofErr w:type="spellStart"/>
      <w:r w:rsidRPr="00E36364">
        <w:rPr>
          <w:rFonts w:asciiTheme="majorHAnsi" w:eastAsia="Times New Roman" w:hAnsiTheme="majorHAnsi" w:cs="Times New Roman"/>
          <w:sz w:val="24"/>
          <w:szCs w:val="24"/>
          <w:lang w:eastAsia="en-GB"/>
        </w:rPr>
        <w:t>Antonine</w:t>
      </w:r>
      <w:proofErr w:type="spellEnd"/>
      <w:r w:rsidRPr="00E36364">
        <w:rPr>
          <w:rFonts w:asciiTheme="majorHAnsi" w:eastAsia="Times New Roman" w:hAnsiTheme="majorHAnsi" w:cs="Times New Roman"/>
          <w:sz w:val="24"/>
          <w:szCs w:val="24"/>
          <w:lang w:eastAsia="en-GB"/>
        </w:rPr>
        <w:t xml:space="preserve"> Itinerary. </w:t>
      </w:r>
      <w:r w:rsidRPr="00E36364">
        <w:rPr>
          <w:rFonts w:asciiTheme="majorHAnsi" w:eastAsia="Times New Roman" w:hAnsiTheme="majorHAnsi" w:cs="Times New Roman"/>
          <w:i/>
          <w:sz w:val="24"/>
          <w:szCs w:val="24"/>
          <w:lang w:eastAsia="en-GB"/>
        </w:rPr>
        <w:t>Britannia</w:t>
      </w:r>
      <w:r w:rsidRPr="00E36364">
        <w:rPr>
          <w:rFonts w:asciiTheme="majorHAnsi" w:eastAsia="Times New Roman" w:hAnsiTheme="majorHAnsi" w:cs="Times New Roman"/>
          <w:sz w:val="24"/>
          <w:szCs w:val="24"/>
          <w:lang w:eastAsia="en-GB"/>
        </w:rPr>
        <w:t xml:space="preserve"> 1, 34-82 [including appendix on Romano-British names in the </w:t>
      </w:r>
      <w:proofErr w:type="spellStart"/>
      <w:r w:rsidRPr="00E36364">
        <w:rPr>
          <w:rFonts w:asciiTheme="majorHAnsi" w:eastAsia="Times New Roman" w:hAnsiTheme="majorHAnsi" w:cs="Times New Roman"/>
          <w:sz w:val="24"/>
          <w:szCs w:val="24"/>
          <w:lang w:eastAsia="en-GB"/>
        </w:rPr>
        <w:t>Antonine</w:t>
      </w:r>
      <w:proofErr w:type="spellEnd"/>
      <w:r w:rsidRPr="00E36364">
        <w:rPr>
          <w:rFonts w:asciiTheme="majorHAnsi" w:eastAsia="Times New Roman" w:hAnsiTheme="majorHAnsi" w:cs="Times New Roman"/>
          <w:sz w:val="24"/>
          <w:szCs w:val="24"/>
          <w:lang w:eastAsia="en-GB"/>
        </w:rPr>
        <w:t xml:space="preserve"> Itinerary by Kenneth Jackson].</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Rivet, A.</w:t>
      </w:r>
      <w:r w:rsidR="00620703" w:rsidRPr="00E36364">
        <w:rPr>
          <w:rFonts w:asciiTheme="majorHAnsi" w:eastAsia="Times New Roman" w:hAnsiTheme="majorHAnsi" w:cs="Times New Roman"/>
          <w:sz w:val="24"/>
          <w:szCs w:val="24"/>
          <w:lang w:eastAsia="en-GB"/>
        </w:rPr>
        <w:t xml:space="preserve"> </w:t>
      </w:r>
      <w:r w:rsidR="00EF3D6E">
        <w:rPr>
          <w:rFonts w:asciiTheme="majorHAnsi" w:eastAsia="Times New Roman" w:hAnsiTheme="majorHAnsi" w:cs="Times New Roman"/>
          <w:sz w:val="24"/>
          <w:szCs w:val="24"/>
          <w:lang w:eastAsia="en-GB"/>
        </w:rPr>
        <w:t>L[</w:t>
      </w:r>
      <w:proofErr w:type="spellStart"/>
      <w:proofErr w:type="gramStart"/>
      <w:r w:rsidR="00EF3D6E">
        <w:rPr>
          <w:rFonts w:asciiTheme="majorHAnsi" w:eastAsia="Times New Roman" w:hAnsiTheme="majorHAnsi" w:cs="Times New Roman"/>
          <w:sz w:val="24"/>
          <w:szCs w:val="24"/>
          <w:lang w:eastAsia="en-GB"/>
        </w:rPr>
        <w:t>eo</w:t>
      </w:r>
      <w:proofErr w:type="spellEnd"/>
      <w:proofErr w:type="gramEnd"/>
      <w:r w:rsidR="00EF3D6E">
        <w:rPr>
          <w:rFonts w:asciiTheme="majorHAnsi" w:eastAsia="Times New Roman" w:hAnsiTheme="majorHAnsi" w:cs="Times New Roman"/>
          <w:sz w:val="24"/>
          <w:szCs w:val="24"/>
          <w:lang w:eastAsia="en-GB"/>
        </w:rPr>
        <w:t>]</w:t>
      </w:r>
      <w:r w:rsidR="00620703" w:rsidRPr="00E36364">
        <w:rPr>
          <w:rFonts w:asciiTheme="majorHAnsi" w:eastAsia="Times New Roman" w:hAnsiTheme="majorHAnsi" w:cs="Times New Roman"/>
          <w:sz w:val="24"/>
          <w:szCs w:val="24"/>
          <w:lang w:eastAsia="en-GB"/>
        </w:rPr>
        <w:t xml:space="preserve"> </w:t>
      </w:r>
      <w:r w:rsidRPr="00E36364">
        <w:rPr>
          <w:rFonts w:asciiTheme="majorHAnsi" w:eastAsia="Times New Roman" w:hAnsiTheme="majorHAnsi" w:cs="Times New Roman"/>
          <w:sz w:val="24"/>
          <w:szCs w:val="24"/>
          <w:lang w:eastAsia="en-GB"/>
        </w:rPr>
        <w:t xml:space="preserve">F. and Colin Smith (1979) </w:t>
      </w:r>
      <w:r w:rsidRPr="00E36364">
        <w:rPr>
          <w:rFonts w:asciiTheme="majorHAnsi" w:eastAsia="Times New Roman" w:hAnsiTheme="majorHAnsi" w:cs="Times New Roman"/>
          <w:i/>
          <w:sz w:val="24"/>
          <w:szCs w:val="24"/>
          <w:lang w:eastAsia="en-GB"/>
        </w:rPr>
        <w:t>The place-names of Roman Britain.</w:t>
      </w:r>
      <w:r w:rsidRPr="00E36364">
        <w:rPr>
          <w:rFonts w:asciiTheme="majorHAnsi" w:eastAsia="Times New Roman" w:hAnsiTheme="majorHAnsi" w:cs="Times New Roman"/>
          <w:sz w:val="24"/>
          <w:szCs w:val="24"/>
          <w:lang w:eastAsia="en-GB"/>
        </w:rPr>
        <w:t xml:space="preserve"> London: </w:t>
      </w:r>
      <w:proofErr w:type="spellStart"/>
      <w:r w:rsidRPr="00E36364">
        <w:rPr>
          <w:rFonts w:asciiTheme="majorHAnsi" w:eastAsia="Times New Roman" w:hAnsiTheme="majorHAnsi" w:cs="Times New Roman"/>
          <w:sz w:val="24"/>
          <w:szCs w:val="24"/>
          <w:lang w:eastAsia="en-GB"/>
        </w:rPr>
        <w:t>Batsford</w:t>
      </w:r>
      <w:proofErr w:type="spellEnd"/>
      <w:r w:rsidRPr="00E36364">
        <w:rPr>
          <w:rFonts w:asciiTheme="majorHAnsi" w:eastAsia="Times New Roman" w:hAnsiTheme="majorHAnsi" w:cs="Times New Roman"/>
          <w:sz w:val="24"/>
          <w:szCs w:val="24"/>
          <w:lang w:eastAsia="en-GB"/>
        </w:rPr>
        <w:t>.</w:t>
      </w:r>
    </w:p>
    <w:p w:rsidR="003236C3" w:rsidRDefault="003236C3" w:rsidP="009D22BE">
      <w:pPr>
        <w:spacing w:after="0"/>
        <w:rPr>
          <w:rFonts w:asciiTheme="majorHAnsi" w:eastAsia="Times New Roman" w:hAnsiTheme="majorHAnsi" w:cs="Times New Roman"/>
          <w:sz w:val="24"/>
          <w:szCs w:val="24"/>
          <w:lang w:eastAsia="en-GB"/>
        </w:rPr>
      </w:pPr>
    </w:p>
    <w:p w:rsidR="003236C3" w:rsidRPr="00E36364" w:rsidRDefault="003236C3" w:rsidP="009D22BE">
      <w:pPr>
        <w:spacing w:after="0"/>
        <w:rPr>
          <w:rFonts w:asciiTheme="majorHAnsi" w:eastAsia="Times New Roman" w:hAnsiTheme="majorHAnsi" w:cs="Times New Roman"/>
          <w:sz w:val="24"/>
          <w:szCs w:val="24"/>
          <w:lang w:eastAsia="en-GB"/>
        </w:rPr>
      </w:pPr>
      <w:proofErr w:type="spellStart"/>
      <w:r>
        <w:rPr>
          <w:rFonts w:asciiTheme="majorHAnsi" w:eastAsia="Times New Roman" w:hAnsiTheme="majorHAnsi" w:cs="Times New Roman"/>
          <w:sz w:val="24"/>
          <w:szCs w:val="24"/>
          <w:lang w:eastAsia="en-GB"/>
        </w:rPr>
        <w:t>Roucoux</w:t>
      </w:r>
      <w:proofErr w:type="spellEnd"/>
      <w:r>
        <w:rPr>
          <w:rFonts w:asciiTheme="majorHAnsi" w:eastAsia="Times New Roman" w:hAnsiTheme="majorHAnsi" w:cs="Times New Roman"/>
          <w:sz w:val="24"/>
          <w:szCs w:val="24"/>
          <w:lang w:eastAsia="en-GB"/>
        </w:rPr>
        <w:t xml:space="preserve">, Omer (1984) </w:t>
      </w:r>
      <w:proofErr w:type="gramStart"/>
      <w:r w:rsidRPr="003236C3">
        <w:rPr>
          <w:rFonts w:asciiTheme="majorHAnsi" w:eastAsia="Times New Roman" w:hAnsiTheme="majorHAnsi" w:cs="Times New Roman"/>
          <w:i/>
          <w:sz w:val="24"/>
          <w:szCs w:val="24"/>
          <w:lang w:eastAsia="en-GB"/>
        </w:rPr>
        <w:t>The</w:t>
      </w:r>
      <w:proofErr w:type="gramEnd"/>
      <w:r w:rsidRPr="003236C3">
        <w:rPr>
          <w:rFonts w:asciiTheme="majorHAnsi" w:eastAsia="Times New Roman" w:hAnsiTheme="majorHAnsi" w:cs="Times New Roman"/>
          <w:i/>
          <w:sz w:val="24"/>
          <w:szCs w:val="24"/>
          <w:lang w:eastAsia="en-GB"/>
        </w:rPr>
        <w:t xml:space="preserve"> Roman Watling Street from London to High Cross.</w:t>
      </w:r>
      <w:r>
        <w:rPr>
          <w:rFonts w:asciiTheme="majorHAnsi" w:eastAsia="Times New Roman" w:hAnsiTheme="majorHAnsi" w:cs="Times New Roman"/>
          <w:sz w:val="24"/>
          <w:szCs w:val="24"/>
          <w:lang w:eastAsia="en-GB"/>
        </w:rPr>
        <w:t xml:space="preserve"> Dunstable: Dunstable Museum Trust.</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proofErr w:type="gramStart"/>
      <w:r w:rsidRPr="00E36364">
        <w:rPr>
          <w:rFonts w:asciiTheme="majorHAnsi" w:eastAsia="Times New Roman" w:hAnsiTheme="majorHAnsi" w:cs="Times New Roman"/>
          <w:sz w:val="24"/>
          <w:szCs w:val="24"/>
          <w:lang w:eastAsia="en-GB"/>
        </w:rPr>
        <w:t>S (followed by a number).</w:t>
      </w:r>
      <w:proofErr w:type="gramEnd"/>
      <w:r w:rsidRPr="00E36364">
        <w:rPr>
          <w:rFonts w:asciiTheme="majorHAnsi" w:eastAsia="Times New Roman" w:hAnsiTheme="majorHAnsi" w:cs="Times New Roman"/>
          <w:sz w:val="24"/>
          <w:szCs w:val="24"/>
          <w:lang w:eastAsia="en-GB"/>
        </w:rPr>
        <w:t xml:space="preserve"> A document in Sawyer, Peter H., ed. (1968) </w:t>
      </w:r>
      <w:r w:rsidRPr="00E36364">
        <w:rPr>
          <w:rFonts w:asciiTheme="majorHAnsi" w:eastAsia="Times New Roman" w:hAnsiTheme="majorHAnsi" w:cs="Times New Roman"/>
          <w:i/>
          <w:sz w:val="24"/>
          <w:szCs w:val="24"/>
          <w:lang w:eastAsia="en-GB"/>
        </w:rPr>
        <w:t>Anglo-Saxon charters: an annotated list and bibliography.</w:t>
      </w:r>
      <w:r w:rsidRPr="00E36364">
        <w:rPr>
          <w:rFonts w:asciiTheme="majorHAnsi" w:eastAsia="Times New Roman" w:hAnsiTheme="majorHAnsi" w:cs="Times New Roman"/>
          <w:sz w:val="24"/>
          <w:szCs w:val="24"/>
          <w:lang w:eastAsia="en-GB"/>
        </w:rPr>
        <w:t xml:space="preserve"> London: Royal Historical Society (Guides and Handbooks 8).</w:t>
      </w:r>
    </w:p>
    <w:p w:rsidR="002936A9" w:rsidRPr="00E36364" w:rsidRDefault="002936A9" w:rsidP="009D22BE">
      <w:pPr>
        <w:spacing w:after="0"/>
        <w:rPr>
          <w:rFonts w:asciiTheme="majorHAnsi" w:eastAsia="Times New Roman" w:hAnsiTheme="majorHAnsi" w:cs="Times New Roman"/>
          <w:sz w:val="24"/>
          <w:szCs w:val="24"/>
          <w:lang w:eastAsia="en-GB"/>
        </w:rPr>
      </w:pPr>
    </w:p>
    <w:p w:rsidR="00E2698C" w:rsidRDefault="00E2698C" w:rsidP="009D22BE">
      <w:pPr>
        <w:spacing w:after="0"/>
        <w:rPr>
          <w:rFonts w:asciiTheme="majorHAnsi" w:eastAsia="Times New Roman" w:hAnsiTheme="majorHAnsi" w:cs="Times New Roman"/>
          <w:sz w:val="24"/>
          <w:szCs w:val="24"/>
          <w:lang w:eastAsia="en-GB"/>
        </w:rPr>
      </w:pPr>
      <w:proofErr w:type="gramStart"/>
      <w:r>
        <w:rPr>
          <w:rFonts w:asciiTheme="majorHAnsi" w:eastAsia="Times New Roman" w:hAnsiTheme="majorHAnsi" w:cs="Times New Roman"/>
          <w:sz w:val="24"/>
          <w:szCs w:val="24"/>
          <w:lang w:eastAsia="en-GB"/>
        </w:rPr>
        <w:t xml:space="preserve">Schrijver, Peter (1995) </w:t>
      </w:r>
      <w:r w:rsidRPr="00E2698C">
        <w:rPr>
          <w:rFonts w:asciiTheme="majorHAnsi" w:eastAsia="Times New Roman" w:hAnsiTheme="majorHAnsi" w:cs="Times New Roman"/>
          <w:i/>
          <w:sz w:val="24"/>
          <w:szCs w:val="24"/>
          <w:lang w:eastAsia="en-GB"/>
        </w:rPr>
        <w:t>Studies in British Celtic historical phonology.</w:t>
      </w:r>
      <w:proofErr w:type="gramEnd"/>
      <w:r>
        <w:rPr>
          <w:rFonts w:asciiTheme="majorHAnsi" w:eastAsia="Times New Roman" w:hAnsiTheme="majorHAnsi" w:cs="Times New Roman"/>
          <w:sz w:val="24"/>
          <w:szCs w:val="24"/>
          <w:lang w:eastAsia="en-GB"/>
        </w:rPr>
        <w:t xml:space="preserve">  Amsterdam: </w:t>
      </w:r>
      <w:proofErr w:type="spellStart"/>
      <w:r>
        <w:rPr>
          <w:rFonts w:asciiTheme="majorHAnsi" w:eastAsia="Times New Roman" w:hAnsiTheme="majorHAnsi" w:cs="Times New Roman"/>
          <w:sz w:val="24"/>
          <w:szCs w:val="24"/>
          <w:lang w:eastAsia="en-GB"/>
        </w:rPr>
        <w:t>Rodopi</w:t>
      </w:r>
      <w:proofErr w:type="spellEnd"/>
      <w:r>
        <w:rPr>
          <w:rFonts w:asciiTheme="majorHAnsi" w:eastAsia="Times New Roman" w:hAnsiTheme="majorHAnsi" w:cs="Times New Roman"/>
          <w:sz w:val="24"/>
          <w:szCs w:val="24"/>
          <w:lang w:eastAsia="en-GB"/>
        </w:rPr>
        <w:t>.</w:t>
      </w:r>
    </w:p>
    <w:p w:rsidR="00E2698C" w:rsidRDefault="00E2698C" w:rsidP="009D22BE">
      <w:pPr>
        <w:spacing w:after="0"/>
        <w:rPr>
          <w:rFonts w:asciiTheme="majorHAnsi" w:eastAsia="Times New Roman" w:hAnsiTheme="majorHAnsi" w:cs="Times New Roman"/>
          <w:sz w:val="24"/>
          <w:szCs w:val="24"/>
          <w:lang w:eastAsia="en-GB"/>
        </w:rPr>
      </w:pPr>
    </w:p>
    <w:p w:rsidR="002936A9" w:rsidRPr="00E36364" w:rsidRDefault="00EF3D6E" w:rsidP="009D22BE">
      <w:pPr>
        <w:spacing w:after="0"/>
        <w:rPr>
          <w:rFonts w:asciiTheme="majorHAnsi" w:eastAsia="Times New Roman" w:hAnsiTheme="majorHAnsi" w:cs="Times New Roman"/>
          <w:sz w:val="24"/>
          <w:szCs w:val="24"/>
          <w:lang w:eastAsia="en-GB"/>
        </w:rPr>
      </w:pPr>
      <w:proofErr w:type="gramStart"/>
      <w:r>
        <w:rPr>
          <w:rFonts w:asciiTheme="majorHAnsi" w:eastAsia="Times New Roman" w:hAnsiTheme="majorHAnsi" w:cs="Times New Roman"/>
          <w:sz w:val="24"/>
          <w:szCs w:val="24"/>
          <w:lang w:eastAsia="en-GB"/>
        </w:rPr>
        <w:t>Searle, W[</w:t>
      </w:r>
      <w:proofErr w:type="spellStart"/>
      <w:r>
        <w:rPr>
          <w:rFonts w:asciiTheme="majorHAnsi" w:eastAsia="Times New Roman" w:hAnsiTheme="majorHAnsi" w:cs="Times New Roman"/>
          <w:sz w:val="24"/>
          <w:szCs w:val="24"/>
          <w:lang w:eastAsia="en-GB"/>
        </w:rPr>
        <w:t>illiam</w:t>
      </w:r>
      <w:proofErr w:type="spellEnd"/>
      <w:r>
        <w:rPr>
          <w:rFonts w:asciiTheme="majorHAnsi" w:eastAsia="Times New Roman" w:hAnsiTheme="majorHAnsi" w:cs="Times New Roman"/>
          <w:sz w:val="24"/>
          <w:szCs w:val="24"/>
          <w:lang w:eastAsia="en-GB"/>
        </w:rPr>
        <w:t>]</w:t>
      </w:r>
      <w:r w:rsidR="00620703" w:rsidRPr="00E36364">
        <w:rPr>
          <w:rFonts w:asciiTheme="majorHAnsi" w:eastAsia="Times New Roman" w:hAnsiTheme="majorHAnsi" w:cs="Times New Roman"/>
          <w:sz w:val="24"/>
          <w:szCs w:val="24"/>
          <w:lang w:eastAsia="en-GB"/>
        </w:rPr>
        <w:t xml:space="preserve"> </w:t>
      </w:r>
      <w:r w:rsidR="002936A9" w:rsidRPr="00E36364">
        <w:rPr>
          <w:rFonts w:asciiTheme="majorHAnsi" w:eastAsia="Times New Roman" w:hAnsiTheme="majorHAnsi" w:cs="Times New Roman"/>
          <w:sz w:val="24"/>
          <w:szCs w:val="24"/>
          <w:lang w:eastAsia="en-GB"/>
        </w:rPr>
        <w:t xml:space="preserve">G. (1897) </w:t>
      </w:r>
      <w:proofErr w:type="spellStart"/>
      <w:r w:rsidR="002936A9" w:rsidRPr="00E36364">
        <w:rPr>
          <w:rFonts w:asciiTheme="majorHAnsi" w:eastAsia="Times New Roman" w:hAnsiTheme="majorHAnsi" w:cs="Times New Roman"/>
          <w:i/>
          <w:sz w:val="24"/>
          <w:szCs w:val="24"/>
          <w:lang w:eastAsia="en-GB"/>
        </w:rPr>
        <w:t>Onomasticon</w:t>
      </w:r>
      <w:proofErr w:type="spellEnd"/>
      <w:r w:rsidR="002936A9" w:rsidRPr="00E36364">
        <w:rPr>
          <w:rFonts w:asciiTheme="majorHAnsi" w:eastAsia="Times New Roman" w:hAnsiTheme="majorHAnsi" w:cs="Times New Roman"/>
          <w:i/>
          <w:sz w:val="24"/>
          <w:szCs w:val="24"/>
          <w:lang w:eastAsia="en-GB"/>
        </w:rPr>
        <w:t xml:space="preserve"> </w:t>
      </w:r>
      <w:proofErr w:type="spellStart"/>
      <w:r w:rsidR="002936A9" w:rsidRPr="00E36364">
        <w:rPr>
          <w:rFonts w:asciiTheme="majorHAnsi" w:eastAsia="Times New Roman" w:hAnsiTheme="majorHAnsi" w:cs="Times New Roman"/>
          <w:i/>
          <w:sz w:val="24"/>
          <w:szCs w:val="24"/>
          <w:lang w:eastAsia="en-GB"/>
        </w:rPr>
        <w:t>anglo-saxonicum</w:t>
      </w:r>
      <w:proofErr w:type="spellEnd"/>
      <w:r w:rsidR="002936A9" w:rsidRPr="00E36364">
        <w:rPr>
          <w:rFonts w:asciiTheme="majorHAnsi" w:eastAsia="Times New Roman" w:hAnsiTheme="majorHAnsi" w:cs="Times New Roman"/>
          <w:i/>
          <w:sz w:val="24"/>
          <w:szCs w:val="24"/>
          <w:lang w:eastAsia="en-GB"/>
        </w:rPr>
        <w:t>.</w:t>
      </w:r>
      <w:proofErr w:type="gramEnd"/>
      <w:r w:rsidR="002936A9" w:rsidRPr="00E36364">
        <w:rPr>
          <w:rFonts w:asciiTheme="majorHAnsi" w:eastAsia="Times New Roman" w:hAnsiTheme="majorHAnsi" w:cs="Times New Roman"/>
          <w:sz w:val="24"/>
          <w:szCs w:val="24"/>
          <w:lang w:eastAsia="en-GB"/>
        </w:rPr>
        <w:t xml:space="preserve"> Cambridge: Cambridge University Press.</w:t>
      </w:r>
    </w:p>
    <w:p w:rsidR="002936A9" w:rsidRPr="00E36364" w:rsidRDefault="002936A9" w:rsidP="009D22BE">
      <w:pPr>
        <w:spacing w:after="0"/>
        <w:rPr>
          <w:rFonts w:asciiTheme="majorHAnsi" w:eastAsia="Times New Roman" w:hAnsiTheme="majorHAnsi" w:cs="Times New Roman"/>
          <w:sz w:val="24"/>
          <w:szCs w:val="24"/>
          <w:lang w:eastAsia="en-GB"/>
        </w:rPr>
      </w:pPr>
    </w:p>
    <w:p w:rsidR="00412759" w:rsidRPr="00412759" w:rsidRDefault="00412759" w:rsidP="00412759">
      <w:pPr>
        <w:spacing w:after="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Sims-Williams, Patrick (2003</w:t>
      </w:r>
      <w:r w:rsidRPr="00412759">
        <w:rPr>
          <w:rFonts w:asciiTheme="majorHAnsi" w:eastAsia="Times New Roman" w:hAnsiTheme="majorHAnsi" w:cs="Times New Roman"/>
          <w:sz w:val="24"/>
          <w:szCs w:val="24"/>
          <w:lang w:eastAsia="en-GB"/>
        </w:rPr>
        <w:t xml:space="preserve">) </w:t>
      </w:r>
      <w:r>
        <w:rPr>
          <w:rFonts w:asciiTheme="majorHAnsi" w:eastAsia="Times New Roman" w:hAnsiTheme="majorHAnsi" w:cs="Times New Roman"/>
          <w:i/>
          <w:sz w:val="24"/>
          <w:szCs w:val="24"/>
          <w:lang w:eastAsia="en-GB"/>
        </w:rPr>
        <w:t>The Celtic inscriptions of Britain: phonology and chronology, c. 400-1200</w:t>
      </w:r>
      <w:r w:rsidRPr="00412759">
        <w:rPr>
          <w:rFonts w:asciiTheme="majorHAnsi" w:eastAsia="Times New Roman" w:hAnsiTheme="majorHAnsi" w:cs="Times New Roman"/>
          <w:i/>
          <w:sz w:val="24"/>
          <w:szCs w:val="24"/>
          <w:lang w:eastAsia="en-GB"/>
        </w:rPr>
        <w:t xml:space="preserve">. </w:t>
      </w:r>
      <w:r w:rsidRPr="00412759">
        <w:rPr>
          <w:rFonts w:asciiTheme="majorHAnsi" w:eastAsia="Times New Roman" w:hAnsiTheme="majorHAnsi" w:cs="Times New Roman"/>
          <w:sz w:val="24"/>
          <w:szCs w:val="24"/>
          <w:lang w:eastAsia="en-GB"/>
        </w:rPr>
        <w:t>Oxford: Blackwell for The Phil</w:t>
      </w:r>
      <w:r>
        <w:rPr>
          <w:rFonts w:asciiTheme="majorHAnsi" w:eastAsia="Times New Roman" w:hAnsiTheme="majorHAnsi" w:cs="Times New Roman"/>
          <w:sz w:val="24"/>
          <w:szCs w:val="24"/>
          <w:lang w:eastAsia="en-GB"/>
        </w:rPr>
        <w:t>ological Society (publication 37</w:t>
      </w:r>
      <w:r w:rsidRPr="00412759">
        <w:rPr>
          <w:rFonts w:asciiTheme="majorHAnsi" w:eastAsia="Times New Roman" w:hAnsiTheme="majorHAnsi" w:cs="Times New Roman"/>
          <w:sz w:val="24"/>
          <w:szCs w:val="24"/>
          <w:lang w:eastAsia="en-GB"/>
        </w:rPr>
        <w:t>).</w:t>
      </w:r>
    </w:p>
    <w:p w:rsidR="00412759" w:rsidRPr="00412759" w:rsidRDefault="00412759" w:rsidP="00412759">
      <w:pPr>
        <w:spacing w:after="0"/>
        <w:rPr>
          <w:rFonts w:asciiTheme="majorHAnsi" w:eastAsia="Times New Roman" w:hAnsiTheme="majorHAnsi" w:cs="Times New Roman"/>
          <w:sz w:val="24"/>
          <w:szCs w:val="24"/>
          <w:lang w:eastAsia="en-GB"/>
        </w:rPr>
      </w:pPr>
    </w:p>
    <w:p w:rsidR="009D22BE" w:rsidRDefault="009D22BE" w:rsidP="009D22BE">
      <w:pPr>
        <w:spacing w:after="0"/>
        <w:rPr>
          <w:rFonts w:asciiTheme="majorHAnsi" w:eastAsia="Times New Roman" w:hAnsiTheme="majorHAnsi" w:cs="Times New Roman"/>
          <w:sz w:val="24"/>
          <w:szCs w:val="24"/>
          <w:lang w:eastAsia="en-GB"/>
        </w:rPr>
      </w:pPr>
      <w:proofErr w:type="gramStart"/>
      <w:r>
        <w:rPr>
          <w:rFonts w:asciiTheme="majorHAnsi" w:eastAsia="Times New Roman" w:hAnsiTheme="majorHAnsi" w:cs="Times New Roman"/>
          <w:sz w:val="24"/>
          <w:szCs w:val="24"/>
          <w:lang w:eastAsia="en-GB"/>
        </w:rPr>
        <w:t xml:space="preserve">Sims-Williams, Patrick (2006) </w:t>
      </w:r>
      <w:r w:rsidRPr="009D22BE">
        <w:rPr>
          <w:rFonts w:asciiTheme="majorHAnsi" w:eastAsia="Times New Roman" w:hAnsiTheme="majorHAnsi" w:cs="Times New Roman"/>
          <w:i/>
          <w:sz w:val="24"/>
          <w:szCs w:val="24"/>
          <w:lang w:eastAsia="en-GB"/>
        </w:rPr>
        <w:t>Ancient Celtic place-names in Europe and Asia Minor.</w:t>
      </w:r>
      <w:proofErr w:type="gramEnd"/>
      <w:r w:rsidRPr="009D22BE">
        <w:rPr>
          <w:rFonts w:asciiTheme="majorHAnsi" w:eastAsia="Times New Roman" w:hAnsiTheme="majorHAnsi" w:cs="Times New Roman"/>
          <w:i/>
          <w:sz w:val="24"/>
          <w:szCs w:val="24"/>
          <w:lang w:eastAsia="en-GB"/>
        </w:rPr>
        <w:t xml:space="preserve"> </w:t>
      </w:r>
      <w:r>
        <w:rPr>
          <w:rFonts w:asciiTheme="majorHAnsi" w:eastAsia="Times New Roman" w:hAnsiTheme="majorHAnsi" w:cs="Times New Roman"/>
          <w:sz w:val="24"/>
          <w:szCs w:val="24"/>
          <w:lang w:eastAsia="en-GB"/>
        </w:rPr>
        <w:t>Oxford: Blackwell for The Philological Society (publication 39).</w:t>
      </w:r>
    </w:p>
    <w:p w:rsidR="003764FC" w:rsidRDefault="003764FC" w:rsidP="009D22BE">
      <w:pPr>
        <w:spacing w:after="0"/>
        <w:rPr>
          <w:rFonts w:asciiTheme="majorHAnsi" w:eastAsia="Times New Roman" w:hAnsiTheme="majorHAnsi" w:cs="Times New Roman"/>
          <w:sz w:val="24"/>
          <w:szCs w:val="24"/>
          <w:lang w:eastAsia="en-GB"/>
        </w:rPr>
      </w:pPr>
    </w:p>
    <w:p w:rsidR="003764FC" w:rsidRDefault="003764FC" w:rsidP="009D22BE">
      <w:pPr>
        <w:spacing w:after="0"/>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t>Sims-Williams, Patrick (2013) The Celtic composition-vowels -o- and -</w:t>
      </w:r>
      <w:proofErr w:type="spellStart"/>
      <w:proofErr w:type="gramStart"/>
      <w:r>
        <w:rPr>
          <w:rFonts w:asciiTheme="majorHAnsi" w:eastAsia="Times New Roman" w:hAnsiTheme="majorHAnsi" w:cs="Times New Roman"/>
          <w:sz w:val="24"/>
          <w:szCs w:val="24"/>
          <w:lang w:eastAsia="en-GB"/>
        </w:rPr>
        <w:t>io</w:t>
      </w:r>
      <w:proofErr w:type="spellEnd"/>
      <w:proofErr w:type="gramEnd"/>
      <w:r>
        <w:rPr>
          <w:rFonts w:asciiTheme="majorHAnsi" w:eastAsia="Times New Roman" w:hAnsiTheme="majorHAnsi" w:cs="Times New Roman"/>
          <w:sz w:val="24"/>
          <w:szCs w:val="24"/>
          <w:lang w:eastAsia="en-GB"/>
        </w:rPr>
        <w:t xml:space="preserve">-. In Juan Luis </w:t>
      </w:r>
      <w:proofErr w:type="spellStart"/>
      <w:r>
        <w:rPr>
          <w:rFonts w:asciiTheme="majorHAnsi" w:eastAsia="Times New Roman" w:hAnsiTheme="majorHAnsi" w:cs="Times New Roman"/>
          <w:sz w:val="24"/>
          <w:szCs w:val="24"/>
          <w:lang w:eastAsia="en-GB"/>
        </w:rPr>
        <w:t>García</w:t>
      </w:r>
      <w:proofErr w:type="spellEnd"/>
      <w:r>
        <w:rPr>
          <w:rFonts w:asciiTheme="majorHAnsi" w:eastAsia="Times New Roman" w:hAnsiTheme="majorHAnsi" w:cs="Times New Roman"/>
          <w:sz w:val="24"/>
          <w:szCs w:val="24"/>
          <w:lang w:eastAsia="en-GB"/>
        </w:rPr>
        <w:t xml:space="preserve"> Alonso, ed., </w:t>
      </w:r>
      <w:r w:rsidRPr="003764FC">
        <w:rPr>
          <w:rFonts w:asciiTheme="majorHAnsi" w:eastAsia="Times New Roman" w:hAnsiTheme="majorHAnsi" w:cs="Times New Roman"/>
          <w:i/>
          <w:sz w:val="24"/>
          <w:szCs w:val="24"/>
          <w:lang w:eastAsia="en-GB"/>
        </w:rPr>
        <w:t>Continental Celtic word formation: the onomastic data.</w:t>
      </w:r>
      <w:r>
        <w:rPr>
          <w:rFonts w:asciiTheme="majorHAnsi" w:eastAsia="Times New Roman" w:hAnsiTheme="majorHAnsi" w:cs="Times New Roman"/>
          <w:sz w:val="24"/>
          <w:szCs w:val="24"/>
          <w:lang w:eastAsia="en-GB"/>
        </w:rPr>
        <w:t xml:space="preserve"> Salamanca: </w:t>
      </w:r>
      <w:proofErr w:type="spellStart"/>
      <w:r>
        <w:rPr>
          <w:rFonts w:asciiTheme="majorHAnsi" w:eastAsia="Times New Roman" w:hAnsiTheme="majorHAnsi" w:cs="Times New Roman"/>
          <w:sz w:val="24"/>
          <w:szCs w:val="24"/>
          <w:lang w:eastAsia="en-GB"/>
        </w:rPr>
        <w:t>Ediciones</w:t>
      </w:r>
      <w:proofErr w:type="spellEnd"/>
      <w:r>
        <w:rPr>
          <w:rFonts w:asciiTheme="majorHAnsi" w:eastAsia="Times New Roman" w:hAnsiTheme="majorHAnsi" w:cs="Times New Roman"/>
          <w:sz w:val="24"/>
          <w:szCs w:val="24"/>
          <w:lang w:eastAsia="en-GB"/>
        </w:rPr>
        <w:t xml:space="preserve"> Universidad de Salamanca, 37-50.</w:t>
      </w:r>
    </w:p>
    <w:p w:rsidR="009D22BE" w:rsidRDefault="009D22BE" w:rsidP="009D22BE">
      <w:pPr>
        <w:spacing w:after="0"/>
        <w:rPr>
          <w:rFonts w:asciiTheme="majorHAnsi" w:eastAsia="Times New Roman" w:hAnsiTheme="majorHAnsi" w:cs="Times New Roman"/>
          <w:sz w:val="24"/>
          <w:szCs w:val="24"/>
          <w:lang w:eastAsia="en-GB"/>
        </w:rPr>
      </w:pPr>
    </w:p>
    <w:p w:rsidR="002936A9" w:rsidRPr="00E36364" w:rsidRDefault="002936A9" w:rsidP="009D22BE">
      <w:pPr>
        <w:spacing w:after="0"/>
        <w:rPr>
          <w:rFonts w:asciiTheme="majorHAnsi" w:eastAsia="Times New Roman" w:hAnsiTheme="majorHAnsi" w:cs="Times New Roman"/>
          <w:sz w:val="24"/>
          <w:szCs w:val="24"/>
          <w:lang w:eastAsia="en-GB"/>
        </w:rPr>
      </w:pPr>
      <w:r w:rsidRPr="00E36364">
        <w:rPr>
          <w:rFonts w:asciiTheme="majorHAnsi" w:eastAsia="Times New Roman" w:hAnsiTheme="majorHAnsi" w:cs="Times New Roman"/>
          <w:sz w:val="24"/>
          <w:szCs w:val="24"/>
          <w:lang w:eastAsia="en-GB"/>
        </w:rPr>
        <w:t xml:space="preserve">Sweet, Henry, ed. (1885) </w:t>
      </w:r>
      <w:proofErr w:type="gramStart"/>
      <w:r w:rsidRPr="00E36364">
        <w:rPr>
          <w:rFonts w:asciiTheme="majorHAnsi" w:eastAsia="Times New Roman" w:hAnsiTheme="majorHAnsi" w:cs="Times New Roman"/>
          <w:i/>
          <w:sz w:val="24"/>
          <w:szCs w:val="24"/>
          <w:lang w:eastAsia="en-GB"/>
        </w:rPr>
        <w:t>The</w:t>
      </w:r>
      <w:proofErr w:type="gramEnd"/>
      <w:r w:rsidRPr="00E36364">
        <w:rPr>
          <w:rFonts w:asciiTheme="majorHAnsi" w:eastAsia="Times New Roman" w:hAnsiTheme="majorHAnsi" w:cs="Times New Roman"/>
          <w:i/>
          <w:sz w:val="24"/>
          <w:szCs w:val="24"/>
          <w:lang w:eastAsia="en-GB"/>
        </w:rPr>
        <w:t xml:space="preserve"> oldest English texts.</w:t>
      </w:r>
      <w:r w:rsidRPr="00E36364">
        <w:rPr>
          <w:rFonts w:asciiTheme="majorHAnsi" w:eastAsia="Times New Roman" w:hAnsiTheme="majorHAnsi" w:cs="Times New Roman"/>
          <w:sz w:val="24"/>
          <w:szCs w:val="24"/>
          <w:lang w:eastAsia="en-GB"/>
        </w:rPr>
        <w:t xml:space="preserve"> London: Early English Text Society (old series 83).</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Pr="00E36364" w:rsidRDefault="00917EFD" w:rsidP="009D22BE">
      <w:pPr>
        <w:spacing w:after="0"/>
        <w:rPr>
          <w:rFonts w:asciiTheme="majorHAnsi" w:eastAsia="Times New Roman" w:hAnsiTheme="majorHAnsi" w:cs="Times New Roman"/>
          <w:sz w:val="24"/>
          <w:szCs w:val="24"/>
          <w:lang w:eastAsia="en-GB"/>
        </w:rPr>
      </w:pPr>
      <w:r w:rsidRPr="002F60BD">
        <w:rPr>
          <w:rFonts w:asciiTheme="majorHAnsi" w:eastAsia="Times New Roman" w:hAnsiTheme="majorHAnsi" w:cs="Times New Roman"/>
          <w:sz w:val="24"/>
          <w:szCs w:val="24"/>
          <w:lang w:val="de-DE" w:eastAsia="en-GB"/>
        </w:rPr>
        <w:t xml:space="preserve">Väänänen, </w:t>
      </w:r>
      <w:r w:rsidR="002936A9" w:rsidRPr="002F60BD">
        <w:rPr>
          <w:rFonts w:asciiTheme="majorHAnsi" w:eastAsia="Times New Roman" w:hAnsiTheme="majorHAnsi" w:cs="Times New Roman"/>
          <w:sz w:val="24"/>
          <w:szCs w:val="24"/>
          <w:lang w:val="de-DE" w:eastAsia="en-GB"/>
        </w:rPr>
        <w:t xml:space="preserve">Veikko (1971) </w:t>
      </w:r>
      <w:r w:rsidR="002936A9" w:rsidRPr="002F60BD">
        <w:rPr>
          <w:rFonts w:asciiTheme="majorHAnsi" w:eastAsia="Times New Roman" w:hAnsiTheme="majorHAnsi" w:cs="Times New Roman"/>
          <w:i/>
          <w:sz w:val="24"/>
          <w:szCs w:val="24"/>
          <w:lang w:val="de-DE" w:eastAsia="en-GB"/>
        </w:rPr>
        <w:t>Introducción al latín vulgar.</w:t>
      </w:r>
      <w:r w:rsidR="002936A9" w:rsidRPr="002F60BD">
        <w:rPr>
          <w:rFonts w:asciiTheme="majorHAnsi" w:eastAsia="Times New Roman" w:hAnsiTheme="majorHAnsi" w:cs="Times New Roman"/>
          <w:sz w:val="24"/>
          <w:szCs w:val="24"/>
          <w:lang w:val="de-DE" w:eastAsia="en-GB"/>
        </w:rPr>
        <w:t xml:space="preserve"> </w:t>
      </w:r>
      <w:r w:rsidR="002936A9" w:rsidRPr="00E36364">
        <w:rPr>
          <w:rFonts w:asciiTheme="majorHAnsi" w:eastAsia="Times New Roman" w:hAnsiTheme="majorHAnsi" w:cs="Times New Roman"/>
          <w:sz w:val="24"/>
          <w:szCs w:val="24"/>
          <w:lang w:eastAsia="en-GB"/>
        </w:rPr>
        <w:t xml:space="preserve">Madrid: </w:t>
      </w:r>
      <w:proofErr w:type="spellStart"/>
      <w:r w:rsidR="002936A9" w:rsidRPr="00E36364">
        <w:rPr>
          <w:rFonts w:asciiTheme="majorHAnsi" w:eastAsia="Times New Roman" w:hAnsiTheme="majorHAnsi" w:cs="Times New Roman"/>
          <w:sz w:val="24"/>
          <w:szCs w:val="24"/>
          <w:lang w:eastAsia="en-GB"/>
        </w:rPr>
        <w:t>Gredos</w:t>
      </w:r>
      <w:proofErr w:type="spellEnd"/>
      <w:r w:rsidR="002936A9" w:rsidRPr="00E36364">
        <w:rPr>
          <w:rFonts w:asciiTheme="majorHAnsi" w:eastAsia="Times New Roman" w:hAnsiTheme="majorHAnsi" w:cs="Times New Roman"/>
          <w:sz w:val="24"/>
          <w:szCs w:val="24"/>
          <w:lang w:eastAsia="en-GB"/>
        </w:rPr>
        <w:t>.</w:t>
      </w:r>
    </w:p>
    <w:p w:rsidR="002936A9" w:rsidRPr="00E36364" w:rsidRDefault="002936A9" w:rsidP="009D22BE">
      <w:pPr>
        <w:spacing w:after="0"/>
        <w:rPr>
          <w:rFonts w:asciiTheme="majorHAnsi" w:eastAsia="Times New Roman" w:hAnsiTheme="majorHAnsi" w:cs="Times New Roman"/>
          <w:sz w:val="24"/>
          <w:szCs w:val="24"/>
          <w:lang w:eastAsia="en-GB"/>
        </w:rPr>
      </w:pPr>
    </w:p>
    <w:p w:rsidR="002936A9" w:rsidRDefault="00EF3D6E" w:rsidP="009D22BE">
      <w:pPr>
        <w:spacing w:after="0"/>
        <w:rPr>
          <w:rFonts w:asciiTheme="majorHAnsi" w:eastAsia="Times New Roman" w:hAnsiTheme="majorHAnsi" w:cs="Times New Roman"/>
          <w:sz w:val="24"/>
          <w:szCs w:val="24"/>
          <w:lang w:eastAsia="en-GB"/>
        </w:rPr>
      </w:pPr>
      <w:proofErr w:type="gramStart"/>
      <w:r>
        <w:rPr>
          <w:rFonts w:asciiTheme="majorHAnsi" w:eastAsia="Times New Roman" w:hAnsiTheme="majorHAnsi" w:cs="Times New Roman"/>
          <w:sz w:val="24"/>
          <w:szCs w:val="24"/>
          <w:lang w:eastAsia="en-GB"/>
        </w:rPr>
        <w:t>Wallenberg, J[</w:t>
      </w:r>
      <w:proofErr w:type="spellStart"/>
      <w:r>
        <w:rPr>
          <w:rFonts w:asciiTheme="majorHAnsi" w:eastAsia="Times New Roman" w:hAnsiTheme="majorHAnsi" w:cs="Times New Roman"/>
          <w:sz w:val="24"/>
          <w:szCs w:val="24"/>
          <w:lang w:eastAsia="en-GB"/>
        </w:rPr>
        <w:t>ohannes</w:t>
      </w:r>
      <w:proofErr w:type="spellEnd"/>
      <w:r>
        <w:rPr>
          <w:rFonts w:asciiTheme="majorHAnsi" w:eastAsia="Times New Roman" w:hAnsiTheme="majorHAnsi" w:cs="Times New Roman"/>
          <w:sz w:val="24"/>
          <w:szCs w:val="24"/>
          <w:lang w:eastAsia="en-GB"/>
        </w:rPr>
        <w:t xml:space="preserve">] </w:t>
      </w:r>
      <w:r w:rsidR="002936A9" w:rsidRPr="00E36364">
        <w:rPr>
          <w:rFonts w:asciiTheme="majorHAnsi" w:eastAsia="Times New Roman" w:hAnsiTheme="majorHAnsi" w:cs="Times New Roman"/>
          <w:sz w:val="24"/>
          <w:szCs w:val="24"/>
          <w:lang w:eastAsia="en-GB"/>
        </w:rPr>
        <w:t xml:space="preserve">K. (1931) </w:t>
      </w:r>
      <w:r w:rsidR="002936A9" w:rsidRPr="00E36364">
        <w:rPr>
          <w:rFonts w:asciiTheme="majorHAnsi" w:eastAsia="Times New Roman" w:hAnsiTheme="majorHAnsi" w:cs="Times New Roman"/>
          <w:i/>
          <w:sz w:val="24"/>
          <w:szCs w:val="24"/>
          <w:lang w:eastAsia="en-GB"/>
        </w:rPr>
        <w:t>Kentish place-names.</w:t>
      </w:r>
      <w:proofErr w:type="gramEnd"/>
      <w:r w:rsidR="002936A9" w:rsidRPr="00E36364">
        <w:rPr>
          <w:rFonts w:asciiTheme="majorHAnsi" w:eastAsia="Times New Roman" w:hAnsiTheme="majorHAnsi" w:cs="Times New Roman"/>
          <w:sz w:val="24"/>
          <w:szCs w:val="24"/>
          <w:lang w:eastAsia="en-GB"/>
        </w:rPr>
        <w:t xml:space="preserve"> Uppsala: </w:t>
      </w:r>
      <w:proofErr w:type="spellStart"/>
      <w:r w:rsidR="002936A9" w:rsidRPr="00E36364">
        <w:rPr>
          <w:rFonts w:asciiTheme="majorHAnsi" w:eastAsia="Times New Roman" w:hAnsiTheme="majorHAnsi" w:cs="Times New Roman"/>
          <w:sz w:val="24"/>
          <w:szCs w:val="24"/>
          <w:lang w:eastAsia="en-GB"/>
        </w:rPr>
        <w:t>Lundequistka</w:t>
      </w:r>
      <w:proofErr w:type="spellEnd"/>
      <w:r w:rsidR="002936A9" w:rsidRPr="00E36364">
        <w:rPr>
          <w:rFonts w:asciiTheme="majorHAnsi" w:eastAsia="Times New Roman" w:hAnsiTheme="majorHAnsi" w:cs="Times New Roman"/>
          <w:sz w:val="24"/>
          <w:szCs w:val="24"/>
          <w:lang w:eastAsia="en-GB"/>
        </w:rPr>
        <w:t xml:space="preserve"> </w:t>
      </w:r>
      <w:proofErr w:type="spellStart"/>
      <w:r w:rsidR="002936A9" w:rsidRPr="00E36364">
        <w:rPr>
          <w:rFonts w:asciiTheme="majorHAnsi" w:eastAsia="Times New Roman" w:hAnsiTheme="majorHAnsi" w:cs="Times New Roman"/>
          <w:sz w:val="24"/>
          <w:szCs w:val="24"/>
          <w:lang w:eastAsia="en-GB"/>
        </w:rPr>
        <w:t>bokhandeln</w:t>
      </w:r>
      <w:proofErr w:type="spellEnd"/>
      <w:r w:rsidR="002936A9" w:rsidRPr="00E36364">
        <w:rPr>
          <w:rFonts w:asciiTheme="majorHAnsi" w:eastAsia="Times New Roman" w:hAnsiTheme="majorHAnsi" w:cs="Times New Roman"/>
          <w:sz w:val="24"/>
          <w:szCs w:val="24"/>
          <w:lang w:eastAsia="en-GB"/>
        </w:rPr>
        <w:t>.</w:t>
      </w:r>
    </w:p>
    <w:p w:rsidR="0022526B" w:rsidRPr="00E36364" w:rsidRDefault="0022526B" w:rsidP="009D22BE">
      <w:pPr>
        <w:spacing w:after="0"/>
        <w:rPr>
          <w:rFonts w:asciiTheme="majorHAnsi" w:eastAsia="Times New Roman" w:hAnsiTheme="majorHAnsi" w:cs="Times New Roman"/>
          <w:sz w:val="24"/>
          <w:szCs w:val="24"/>
          <w:lang w:eastAsia="en-GB"/>
        </w:rPr>
      </w:pPr>
    </w:p>
    <w:p w:rsidR="000B6A51" w:rsidRPr="00E76FD8" w:rsidRDefault="0022526B" w:rsidP="009D22BE">
      <w:pPr>
        <w:rPr>
          <w:rFonts w:asciiTheme="majorHAnsi" w:hAnsiTheme="majorHAnsi"/>
          <w:bCs/>
          <w:sz w:val="24"/>
          <w:szCs w:val="24"/>
        </w:rPr>
      </w:pPr>
      <w:proofErr w:type="spellStart"/>
      <w:r w:rsidRPr="0022526B">
        <w:rPr>
          <w:rFonts w:asciiTheme="majorHAnsi" w:hAnsiTheme="majorHAnsi"/>
          <w:bCs/>
          <w:sz w:val="24"/>
          <w:szCs w:val="24"/>
        </w:rPr>
        <w:t>Zeepvat</w:t>
      </w:r>
      <w:proofErr w:type="spellEnd"/>
      <w:r w:rsidRPr="0022526B">
        <w:rPr>
          <w:rFonts w:asciiTheme="majorHAnsi" w:hAnsiTheme="majorHAnsi"/>
          <w:bCs/>
          <w:sz w:val="24"/>
          <w:szCs w:val="24"/>
        </w:rPr>
        <w:t>,</w:t>
      </w:r>
      <w:r>
        <w:rPr>
          <w:rFonts w:asciiTheme="majorHAnsi" w:hAnsiTheme="majorHAnsi"/>
          <w:bCs/>
          <w:sz w:val="24"/>
          <w:szCs w:val="24"/>
        </w:rPr>
        <w:t xml:space="preserve"> R. J.</w:t>
      </w:r>
      <w:r w:rsidR="00EF3D6E">
        <w:rPr>
          <w:rFonts w:asciiTheme="majorHAnsi" w:hAnsiTheme="majorHAnsi"/>
          <w:bCs/>
          <w:sz w:val="24"/>
          <w:szCs w:val="24"/>
        </w:rPr>
        <w:t xml:space="preserve"> [Bob]</w:t>
      </w:r>
      <w:r>
        <w:rPr>
          <w:rFonts w:asciiTheme="majorHAnsi" w:hAnsiTheme="majorHAnsi"/>
          <w:bCs/>
          <w:sz w:val="24"/>
          <w:szCs w:val="24"/>
        </w:rPr>
        <w:t xml:space="preserve">, </w:t>
      </w:r>
      <w:r w:rsidR="00EF3D6E">
        <w:rPr>
          <w:rFonts w:asciiTheme="majorHAnsi" w:hAnsiTheme="majorHAnsi"/>
          <w:bCs/>
          <w:sz w:val="24"/>
          <w:szCs w:val="24"/>
        </w:rPr>
        <w:t>M[</w:t>
      </w:r>
      <w:proofErr w:type="spellStart"/>
      <w:r w:rsidR="00EF3D6E">
        <w:rPr>
          <w:rFonts w:asciiTheme="majorHAnsi" w:hAnsiTheme="majorHAnsi"/>
          <w:bCs/>
          <w:sz w:val="24"/>
          <w:szCs w:val="24"/>
        </w:rPr>
        <w:t>atthew</w:t>
      </w:r>
      <w:proofErr w:type="spellEnd"/>
      <w:r w:rsidR="00EF3D6E">
        <w:rPr>
          <w:rFonts w:asciiTheme="majorHAnsi" w:hAnsiTheme="majorHAnsi"/>
          <w:bCs/>
          <w:sz w:val="24"/>
          <w:szCs w:val="24"/>
        </w:rPr>
        <w:t>] Ponting, P[</w:t>
      </w:r>
      <w:proofErr w:type="spellStart"/>
      <w:r w:rsidR="00EF3D6E">
        <w:rPr>
          <w:rFonts w:asciiTheme="majorHAnsi" w:hAnsiTheme="majorHAnsi"/>
          <w:bCs/>
          <w:sz w:val="24"/>
          <w:szCs w:val="24"/>
        </w:rPr>
        <w:t>auline</w:t>
      </w:r>
      <w:proofErr w:type="spellEnd"/>
      <w:r w:rsidR="00EF3D6E">
        <w:rPr>
          <w:rFonts w:asciiTheme="majorHAnsi" w:hAnsiTheme="majorHAnsi"/>
          <w:bCs/>
          <w:sz w:val="24"/>
          <w:szCs w:val="24"/>
        </w:rPr>
        <w:t>]</w:t>
      </w:r>
      <w:r>
        <w:rPr>
          <w:rFonts w:asciiTheme="majorHAnsi" w:hAnsiTheme="majorHAnsi"/>
          <w:bCs/>
          <w:sz w:val="24"/>
          <w:szCs w:val="24"/>
        </w:rPr>
        <w:t xml:space="preserve"> </w:t>
      </w:r>
      <w:r w:rsidR="00EF3D6E">
        <w:rPr>
          <w:rFonts w:asciiTheme="majorHAnsi" w:hAnsiTheme="majorHAnsi"/>
          <w:bCs/>
          <w:sz w:val="24"/>
          <w:szCs w:val="24"/>
        </w:rPr>
        <w:t xml:space="preserve">T. </w:t>
      </w:r>
      <w:proofErr w:type="spellStart"/>
      <w:r w:rsidR="00EF3D6E">
        <w:rPr>
          <w:rFonts w:asciiTheme="majorHAnsi" w:hAnsiTheme="majorHAnsi"/>
          <w:bCs/>
          <w:sz w:val="24"/>
          <w:szCs w:val="24"/>
        </w:rPr>
        <w:t>Marney</w:t>
      </w:r>
      <w:proofErr w:type="spellEnd"/>
      <w:r w:rsidR="00EF3D6E">
        <w:rPr>
          <w:rFonts w:asciiTheme="majorHAnsi" w:hAnsiTheme="majorHAnsi"/>
          <w:bCs/>
          <w:sz w:val="24"/>
          <w:szCs w:val="24"/>
        </w:rPr>
        <w:t>, J[</w:t>
      </w:r>
      <w:proofErr w:type="spellStart"/>
      <w:r w:rsidR="00EF3D6E">
        <w:rPr>
          <w:rFonts w:asciiTheme="majorHAnsi" w:hAnsiTheme="majorHAnsi"/>
          <w:bCs/>
          <w:sz w:val="24"/>
          <w:szCs w:val="24"/>
        </w:rPr>
        <w:t>anet</w:t>
      </w:r>
      <w:proofErr w:type="spellEnd"/>
      <w:r w:rsidR="00EF3D6E">
        <w:rPr>
          <w:rFonts w:asciiTheme="majorHAnsi" w:hAnsiTheme="majorHAnsi"/>
          <w:bCs/>
          <w:sz w:val="24"/>
          <w:szCs w:val="24"/>
        </w:rPr>
        <w:t>] Lang and M[</w:t>
      </w:r>
      <w:proofErr w:type="spellStart"/>
      <w:r w:rsidR="00EF3D6E">
        <w:rPr>
          <w:rFonts w:asciiTheme="majorHAnsi" w:hAnsiTheme="majorHAnsi"/>
          <w:bCs/>
          <w:sz w:val="24"/>
          <w:szCs w:val="24"/>
        </w:rPr>
        <w:t>ike</w:t>
      </w:r>
      <w:proofErr w:type="spellEnd"/>
      <w:r w:rsidR="00EF3D6E">
        <w:rPr>
          <w:rFonts w:asciiTheme="majorHAnsi" w:hAnsiTheme="majorHAnsi"/>
          <w:bCs/>
          <w:sz w:val="24"/>
          <w:szCs w:val="24"/>
        </w:rPr>
        <w:t>]</w:t>
      </w:r>
      <w:r w:rsidRPr="0022526B">
        <w:rPr>
          <w:rFonts w:asciiTheme="majorHAnsi" w:hAnsiTheme="majorHAnsi"/>
          <w:bCs/>
          <w:sz w:val="24"/>
          <w:szCs w:val="24"/>
        </w:rPr>
        <w:t xml:space="preserve"> Cowell</w:t>
      </w:r>
      <w:r>
        <w:rPr>
          <w:rFonts w:asciiTheme="majorHAnsi" w:hAnsiTheme="majorHAnsi"/>
          <w:bCs/>
          <w:sz w:val="24"/>
          <w:szCs w:val="24"/>
        </w:rPr>
        <w:t xml:space="preserve"> (1994) A Roman coin manufacturing h</w:t>
      </w:r>
      <w:r w:rsidRPr="0022526B">
        <w:rPr>
          <w:rFonts w:asciiTheme="majorHAnsi" w:hAnsiTheme="majorHAnsi"/>
          <w:bCs/>
          <w:sz w:val="24"/>
          <w:szCs w:val="24"/>
        </w:rPr>
        <w:t xml:space="preserve">oard from </w:t>
      </w:r>
      <w:proofErr w:type="spellStart"/>
      <w:r w:rsidRPr="0022526B">
        <w:rPr>
          <w:rFonts w:asciiTheme="majorHAnsi" w:hAnsiTheme="majorHAnsi"/>
          <w:bCs/>
          <w:i/>
          <w:iCs/>
          <w:sz w:val="24"/>
          <w:szCs w:val="24"/>
        </w:rPr>
        <w:t>Magiovinium</w:t>
      </w:r>
      <w:proofErr w:type="spellEnd"/>
      <w:r w:rsidRPr="0022526B">
        <w:rPr>
          <w:rFonts w:asciiTheme="majorHAnsi" w:hAnsiTheme="majorHAnsi"/>
          <w:bCs/>
          <w:sz w:val="24"/>
          <w:szCs w:val="24"/>
        </w:rPr>
        <w:t>, Fenny Stratford, Bucks</w:t>
      </w:r>
      <w:r>
        <w:rPr>
          <w:rFonts w:asciiTheme="majorHAnsi" w:hAnsiTheme="majorHAnsi"/>
          <w:bCs/>
          <w:sz w:val="24"/>
          <w:szCs w:val="24"/>
        </w:rPr>
        <w:t xml:space="preserve">. </w:t>
      </w:r>
      <w:r w:rsidRPr="0022526B">
        <w:rPr>
          <w:rFonts w:asciiTheme="majorHAnsi" w:hAnsiTheme="majorHAnsi"/>
          <w:bCs/>
          <w:i/>
          <w:sz w:val="24"/>
          <w:szCs w:val="24"/>
        </w:rPr>
        <w:t>Britannia</w:t>
      </w:r>
      <w:r>
        <w:rPr>
          <w:rFonts w:asciiTheme="majorHAnsi" w:hAnsiTheme="majorHAnsi"/>
          <w:bCs/>
          <w:sz w:val="24"/>
          <w:szCs w:val="24"/>
        </w:rPr>
        <w:t xml:space="preserve"> 25, 1-19.</w:t>
      </w:r>
    </w:p>
    <w:sectPr w:rsidR="000B6A51" w:rsidRPr="00E76FD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1A7" w:rsidRDefault="008371A7" w:rsidP="002936A9">
      <w:pPr>
        <w:spacing w:after="0" w:line="240" w:lineRule="auto"/>
      </w:pPr>
      <w:r>
        <w:separator/>
      </w:r>
    </w:p>
  </w:endnote>
  <w:endnote w:type="continuationSeparator" w:id="0">
    <w:p w:rsidR="008371A7" w:rsidRDefault="008371A7" w:rsidP="0029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761310"/>
      <w:docPartObj>
        <w:docPartGallery w:val="Page Numbers (Bottom of Page)"/>
        <w:docPartUnique/>
      </w:docPartObj>
    </w:sdtPr>
    <w:sdtEndPr>
      <w:rPr>
        <w:noProof/>
      </w:rPr>
    </w:sdtEndPr>
    <w:sdtContent>
      <w:p w:rsidR="002936A9" w:rsidRDefault="002936A9">
        <w:pPr>
          <w:pStyle w:val="Footer"/>
          <w:jc w:val="center"/>
        </w:pPr>
        <w:r>
          <w:fldChar w:fldCharType="begin"/>
        </w:r>
        <w:r>
          <w:instrText xml:space="preserve"> PAGE   \* MERGEFORMAT </w:instrText>
        </w:r>
        <w:r>
          <w:fldChar w:fldCharType="separate"/>
        </w:r>
        <w:r w:rsidR="00CC3507">
          <w:rPr>
            <w:noProof/>
          </w:rPr>
          <w:t>2</w:t>
        </w:r>
        <w:r>
          <w:rPr>
            <w:noProof/>
          </w:rPr>
          <w:fldChar w:fldCharType="end"/>
        </w:r>
      </w:p>
    </w:sdtContent>
  </w:sdt>
  <w:p w:rsidR="002936A9" w:rsidRDefault="00293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1A7" w:rsidRDefault="008371A7" w:rsidP="002936A9">
      <w:pPr>
        <w:spacing w:after="0" w:line="240" w:lineRule="auto"/>
      </w:pPr>
      <w:r>
        <w:separator/>
      </w:r>
    </w:p>
  </w:footnote>
  <w:footnote w:type="continuationSeparator" w:id="0">
    <w:p w:rsidR="008371A7" w:rsidRDefault="008371A7" w:rsidP="002936A9">
      <w:pPr>
        <w:spacing w:after="0" w:line="240" w:lineRule="auto"/>
      </w:pPr>
      <w:r>
        <w:continuationSeparator/>
      </w:r>
    </w:p>
  </w:footnote>
  <w:footnote w:id="1">
    <w:p w:rsidR="0057773E" w:rsidRPr="0057773E" w:rsidRDefault="0057773E" w:rsidP="00CC3507">
      <w:pPr>
        <w:pStyle w:val="FootnoteText"/>
        <w:spacing w:line="276" w:lineRule="auto"/>
        <w:rPr>
          <w:rFonts w:asciiTheme="majorHAnsi" w:hAnsiTheme="majorHAnsi"/>
          <w:sz w:val="24"/>
          <w:szCs w:val="24"/>
        </w:rPr>
      </w:pPr>
      <w:r w:rsidRPr="0057773E">
        <w:rPr>
          <w:rStyle w:val="FootnoteReference"/>
          <w:rFonts w:asciiTheme="majorHAnsi" w:hAnsiTheme="majorHAnsi"/>
          <w:sz w:val="24"/>
          <w:szCs w:val="24"/>
        </w:rPr>
        <w:footnoteRef/>
      </w:r>
      <w:r w:rsidRPr="0057773E">
        <w:rPr>
          <w:rFonts w:asciiTheme="majorHAnsi" w:hAnsiTheme="majorHAnsi"/>
          <w:sz w:val="24"/>
          <w:szCs w:val="24"/>
        </w:rPr>
        <w:t xml:space="preserve">   For the history of the identification, see </w:t>
      </w:r>
      <w:proofErr w:type="spellStart"/>
      <w:r w:rsidRPr="0057773E">
        <w:rPr>
          <w:rFonts w:asciiTheme="majorHAnsi" w:hAnsiTheme="majorHAnsi"/>
          <w:sz w:val="24"/>
          <w:szCs w:val="24"/>
        </w:rPr>
        <w:t>Roucoux</w:t>
      </w:r>
      <w:proofErr w:type="spellEnd"/>
      <w:r w:rsidRPr="0057773E">
        <w:rPr>
          <w:rFonts w:asciiTheme="majorHAnsi" w:hAnsiTheme="majorHAnsi"/>
          <w:sz w:val="24"/>
          <w:szCs w:val="24"/>
        </w:rPr>
        <w:t xml:space="preserve"> (1984: 40-43).</w:t>
      </w:r>
    </w:p>
  </w:footnote>
  <w:footnote w:id="2">
    <w:p w:rsidR="002F60BD" w:rsidRDefault="002F60BD" w:rsidP="00CC3507">
      <w:pPr>
        <w:pStyle w:val="FootnoteText"/>
        <w:spacing w:line="276" w:lineRule="auto"/>
      </w:pPr>
      <w:r>
        <w:rPr>
          <w:rStyle w:val="FootnoteReference"/>
        </w:rPr>
        <w:footnoteRef/>
      </w:r>
      <w:r>
        <w:t xml:space="preserve">   </w:t>
      </w:r>
      <w:r w:rsidRPr="002F60BD">
        <w:rPr>
          <w:rFonts w:asciiTheme="majorHAnsi" w:hAnsiTheme="majorHAnsi"/>
          <w:color w:val="FF0000"/>
          <w:sz w:val="24"/>
          <w:szCs w:val="24"/>
          <w:lang w:eastAsia="en-GB"/>
        </w:rPr>
        <w:t xml:space="preserve">The third of these spellings is given by Rivet and Smith (1979: 406), but they print </w:t>
      </w:r>
      <w:proofErr w:type="spellStart"/>
      <w:r w:rsidRPr="002F60BD">
        <w:rPr>
          <w:rFonts w:asciiTheme="majorHAnsi" w:hAnsiTheme="majorHAnsi"/>
          <w:i/>
          <w:color w:val="FF0000"/>
          <w:sz w:val="24"/>
          <w:szCs w:val="24"/>
          <w:lang w:eastAsia="en-GB"/>
        </w:rPr>
        <w:t>Magiovinio</w:t>
      </w:r>
      <w:proofErr w:type="spellEnd"/>
      <w:r w:rsidRPr="002F60BD">
        <w:rPr>
          <w:rFonts w:asciiTheme="majorHAnsi" w:hAnsiTheme="majorHAnsi"/>
          <w:color w:val="FF0000"/>
          <w:sz w:val="24"/>
          <w:szCs w:val="24"/>
          <w:lang w:eastAsia="en-GB"/>
        </w:rPr>
        <w:t xml:space="preserve"> in the discussion of </w:t>
      </w:r>
      <w:proofErr w:type="spellStart"/>
      <w:r w:rsidRPr="002F60BD">
        <w:rPr>
          <w:rFonts w:asciiTheme="majorHAnsi" w:hAnsiTheme="majorHAnsi"/>
          <w:color w:val="FF0000"/>
          <w:sz w:val="24"/>
          <w:szCs w:val="24"/>
          <w:lang w:eastAsia="en-GB"/>
        </w:rPr>
        <w:t>iter</w:t>
      </w:r>
      <w:proofErr w:type="spellEnd"/>
      <w:r w:rsidRPr="002F60BD">
        <w:rPr>
          <w:rFonts w:asciiTheme="majorHAnsi" w:hAnsiTheme="majorHAnsi"/>
          <w:color w:val="FF0000"/>
          <w:sz w:val="24"/>
          <w:szCs w:val="24"/>
          <w:lang w:eastAsia="en-GB"/>
        </w:rPr>
        <w:t xml:space="preserve"> VIII (1979: 167-168), and the form with the extra &lt;n&gt; on p. 406 appears to be a transcription error by them.</w:t>
      </w:r>
      <w:r>
        <w:t xml:space="preserve"> </w:t>
      </w:r>
    </w:p>
  </w:footnote>
  <w:footnote w:id="3">
    <w:p w:rsidR="00E437BC" w:rsidRPr="00E437BC" w:rsidRDefault="00E437BC" w:rsidP="00E437BC">
      <w:pPr>
        <w:pStyle w:val="FootnoteText"/>
        <w:spacing w:line="276" w:lineRule="auto"/>
        <w:rPr>
          <w:rFonts w:asciiTheme="majorHAnsi" w:hAnsiTheme="majorHAnsi"/>
          <w:sz w:val="24"/>
          <w:szCs w:val="24"/>
        </w:rPr>
      </w:pPr>
      <w:bookmarkStart w:id="0" w:name="_GoBack"/>
      <w:r w:rsidRPr="00E437BC">
        <w:rPr>
          <w:rStyle w:val="FootnoteReference"/>
          <w:rFonts w:asciiTheme="majorHAnsi" w:hAnsiTheme="majorHAnsi"/>
          <w:sz w:val="24"/>
          <w:szCs w:val="24"/>
        </w:rPr>
        <w:footnoteRef/>
      </w:r>
      <w:r w:rsidRPr="00E437BC">
        <w:rPr>
          <w:rFonts w:asciiTheme="majorHAnsi" w:hAnsiTheme="majorHAnsi"/>
          <w:sz w:val="24"/>
          <w:szCs w:val="24"/>
        </w:rPr>
        <w:t xml:space="preserve">   Note also the personal name </w:t>
      </w:r>
      <w:proofErr w:type="spellStart"/>
      <w:r w:rsidRPr="00E437BC">
        <w:rPr>
          <w:rFonts w:asciiTheme="majorHAnsi" w:hAnsiTheme="majorHAnsi"/>
          <w:i/>
          <w:sz w:val="24"/>
          <w:szCs w:val="24"/>
        </w:rPr>
        <w:t>Magio</w:t>
      </w:r>
      <w:proofErr w:type="spellEnd"/>
      <w:r w:rsidRPr="00E437BC">
        <w:rPr>
          <w:rFonts w:asciiTheme="majorHAnsi" w:hAnsiTheme="majorHAnsi"/>
          <w:sz w:val="24"/>
          <w:szCs w:val="24"/>
        </w:rPr>
        <w:t xml:space="preserve"> found in an inscription from </w:t>
      </w:r>
      <w:proofErr w:type="spellStart"/>
      <w:r w:rsidRPr="00E437BC">
        <w:rPr>
          <w:rFonts w:asciiTheme="majorHAnsi" w:hAnsiTheme="majorHAnsi"/>
          <w:sz w:val="24"/>
          <w:szCs w:val="24"/>
        </w:rPr>
        <w:t>Gigen</w:t>
      </w:r>
      <w:proofErr w:type="spellEnd"/>
      <w:r w:rsidRPr="00E437BC">
        <w:rPr>
          <w:rFonts w:asciiTheme="majorHAnsi" w:hAnsiTheme="majorHAnsi"/>
          <w:sz w:val="24"/>
          <w:szCs w:val="24"/>
        </w:rPr>
        <w:t>, Bulgaria (</w:t>
      </w:r>
      <w:proofErr w:type="spellStart"/>
      <w:r w:rsidRPr="00E437BC">
        <w:rPr>
          <w:rFonts w:asciiTheme="majorHAnsi" w:hAnsiTheme="majorHAnsi"/>
          <w:sz w:val="24"/>
          <w:szCs w:val="24"/>
        </w:rPr>
        <w:t>Falileyev</w:t>
      </w:r>
      <w:proofErr w:type="spellEnd"/>
      <w:r w:rsidRPr="00E437BC">
        <w:rPr>
          <w:rFonts w:asciiTheme="majorHAnsi" w:hAnsiTheme="majorHAnsi"/>
          <w:sz w:val="24"/>
          <w:szCs w:val="24"/>
        </w:rPr>
        <w:t xml:space="preserve"> 2013: 88)</w:t>
      </w:r>
      <w:r w:rsidR="003D17CE">
        <w:rPr>
          <w:rFonts w:asciiTheme="majorHAnsi" w:hAnsiTheme="majorHAnsi"/>
          <w:sz w:val="24"/>
          <w:szCs w:val="24"/>
        </w:rPr>
        <w:t>, which c</w:t>
      </w:r>
      <w:r>
        <w:rPr>
          <w:rFonts w:asciiTheme="majorHAnsi" w:hAnsiTheme="majorHAnsi"/>
          <w:sz w:val="24"/>
          <w:szCs w:val="24"/>
        </w:rPr>
        <w:t xml:space="preserve">ould be compared with the </w:t>
      </w:r>
      <w:proofErr w:type="spellStart"/>
      <w:r>
        <w:rPr>
          <w:rFonts w:asciiTheme="majorHAnsi" w:hAnsiTheme="majorHAnsi"/>
          <w:sz w:val="24"/>
          <w:szCs w:val="24"/>
        </w:rPr>
        <w:t>Gaulish</w:t>
      </w:r>
      <w:proofErr w:type="spellEnd"/>
      <w:r>
        <w:rPr>
          <w:rFonts w:asciiTheme="majorHAnsi" w:hAnsiTheme="majorHAnsi"/>
          <w:sz w:val="24"/>
          <w:szCs w:val="24"/>
        </w:rPr>
        <w:t xml:space="preserve"> element mentioned above</w:t>
      </w:r>
      <w:r w:rsidRPr="00E437BC">
        <w:rPr>
          <w:rFonts w:asciiTheme="majorHAnsi" w:hAnsiTheme="majorHAnsi"/>
          <w:sz w:val="24"/>
          <w:szCs w:val="24"/>
        </w:rPr>
        <w:t>.</w:t>
      </w:r>
    </w:p>
  </w:footnote>
  <w:footnote w:id="4">
    <w:p w:rsidR="003D17CE" w:rsidRPr="003D17CE" w:rsidRDefault="003D17CE" w:rsidP="003D17CE">
      <w:pPr>
        <w:pStyle w:val="FootnoteText"/>
        <w:spacing w:line="276" w:lineRule="auto"/>
        <w:rPr>
          <w:rFonts w:asciiTheme="majorHAnsi" w:hAnsiTheme="majorHAnsi"/>
          <w:sz w:val="24"/>
          <w:szCs w:val="24"/>
        </w:rPr>
      </w:pPr>
      <w:r w:rsidRPr="003D17CE">
        <w:rPr>
          <w:rStyle w:val="FootnoteReference"/>
          <w:rFonts w:asciiTheme="majorHAnsi" w:hAnsiTheme="majorHAnsi"/>
          <w:sz w:val="24"/>
          <w:szCs w:val="24"/>
        </w:rPr>
        <w:footnoteRef/>
      </w:r>
      <w:r w:rsidRPr="003D17CE">
        <w:rPr>
          <w:rFonts w:asciiTheme="majorHAnsi" w:hAnsiTheme="majorHAnsi"/>
          <w:sz w:val="24"/>
          <w:szCs w:val="24"/>
        </w:rPr>
        <w:t xml:space="preserve"> </w:t>
      </w:r>
      <w:r>
        <w:rPr>
          <w:rFonts w:asciiTheme="majorHAnsi" w:hAnsiTheme="majorHAnsi"/>
          <w:sz w:val="24"/>
          <w:szCs w:val="24"/>
        </w:rPr>
        <w:t xml:space="preserve"> </w:t>
      </w:r>
      <w:r w:rsidRPr="003D17CE">
        <w:rPr>
          <w:rFonts w:asciiTheme="majorHAnsi" w:hAnsiTheme="majorHAnsi"/>
          <w:sz w:val="24"/>
          <w:szCs w:val="24"/>
        </w:rPr>
        <w:t xml:space="preserve">Many of our most familiar RB place-names are in fact not recorded in ancient times in what is now their most familiar form. Having pedantically made an implicit point above, with my use of the asterisk, about the use of unrecorded nominative forms as </w:t>
      </w:r>
      <w:proofErr w:type="spellStart"/>
      <w:r w:rsidRPr="003D17CE">
        <w:rPr>
          <w:rFonts w:asciiTheme="majorHAnsi" w:hAnsiTheme="majorHAnsi"/>
          <w:sz w:val="24"/>
          <w:szCs w:val="24"/>
        </w:rPr>
        <w:t>lemmata</w:t>
      </w:r>
      <w:proofErr w:type="spellEnd"/>
      <w:r w:rsidRPr="003D17CE">
        <w:rPr>
          <w:rFonts w:asciiTheme="majorHAnsi" w:hAnsiTheme="majorHAnsi"/>
          <w:sz w:val="24"/>
          <w:szCs w:val="24"/>
        </w:rPr>
        <w:t xml:space="preserve"> and citation-forms, I shall fall into line and omit the asterisk used for such a purpose in what follows.</w:t>
      </w:r>
    </w:p>
  </w:footnote>
  <w:footnote w:id="5">
    <w:p w:rsidR="0077646C" w:rsidRPr="0077646C" w:rsidRDefault="0077646C" w:rsidP="009D22BE">
      <w:pPr>
        <w:pStyle w:val="FootnoteText"/>
        <w:spacing w:line="276" w:lineRule="auto"/>
        <w:rPr>
          <w:rFonts w:asciiTheme="majorHAnsi" w:hAnsiTheme="majorHAnsi"/>
          <w:sz w:val="24"/>
          <w:szCs w:val="24"/>
        </w:rPr>
      </w:pPr>
      <w:r w:rsidRPr="0077646C">
        <w:rPr>
          <w:rStyle w:val="FootnoteReference"/>
          <w:rFonts w:asciiTheme="majorHAnsi" w:hAnsiTheme="majorHAnsi"/>
          <w:sz w:val="24"/>
          <w:szCs w:val="24"/>
        </w:rPr>
        <w:footnoteRef/>
      </w:r>
      <w:r w:rsidRPr="0077646C">
        <w:rPr>
          <w:rFonts w:asciiTheme="majorHAnsi" w:hAnsiTheme="majorHAnsi"/>
          <w:sz w:val="24"/>
          <w:szCs w:val="24"/>
        </w:rPr>
        <w:t xml:space="preserve">   But why not *</w:t>
      </w:r>
      <w:proofErr w:type="spellStart"/>
      <w:r w:rsidRPr="0077646C">
        <w:rPr>
          <w:rFonts w:asciiTheme="majorHAnsi" w:hAnsiTheme="majorHAnsi"/>
          <w:i/>
          <w:sz w:val="24"/>
          <w:szCs w:val="24"/>
        </w:rPr>
        <w:t>Merbium</w:t>
      </w:r>
      <w:proofErr w:type="spellEnd"/>
      <w:r w:rsidRPr="0077646C">
        <w:rPr>
          <w:rFonts w:asciiTheme="majorHAnsi" w:hAnsiTheme="majorHAnsi"/>
          <w:sz w:val="24"/>
          <w:szCs w:val="24"/>
        </w:rPr>
        <w:t xml:space="preserve">, if it is as claimed from the ancestor of Welsh </w:t>
      </w:r>
      <w:proofErr w:type="spellStart"/>
      <w:r w:rsidRPr="0077646C">
        <w:rPr>
          <w:rFonts w:asciiTheme="majorHAnsi" w:hAnsiTheme="majorHAnsi"/>
          <w:i/>
          <w:sz w:val="24"/>
          <w:szCs w:val="24"/>
        </w:rPr>
        <w:t>merf</w:t>
      </w:r>
      <w:proofErr w:type="spellEnd"/>
      <w:r w:rsidRPr="0077646C">
        <w:rPr>
          <w:rFonts w:asciiTheme="majorHAnsi" w:hAnsiTheme="majorHAnsi"/>
          <w:sz w:val="24"/>
          <w:szCs w:val="24"/>
        </w:rPr>
        <w:t xml:space="preserve"> ‘insipid, weak’?</w:t>
      </w:r>
    </w:p>
  </w:footnote>
  <w:footnote w:id="6">
    <w:p w:rsidR="0077646C" w:rsidRPr="0077646C" w:rsidRDefault="0077646C" w:rsidP="009D22BE">
      <w:pPr>
        <w:pStyle w:val="FootnoteText"/>
        <w:spacing w:line="276" w:lineRule="auto"/>
        <w:rPr>
          <w:rFonts w:asciiTheme="majorHAnsi" w:hAnsiTheme="majorHAnsi"/>
          <w:sz w:val="24"/>
          <w:szCs w:val="24"/>
        </w:rPr>
      </w:pPr>
      <w:r w:rsidRPr="0077646C">
        <w:rPr>
          <w:rStyle w:val="FootnoteReference"/>
          <w:rFonts w:asciiTheme="majorHAnsi" w:hAnsiTheme="majorHAnsi"/>
          <w:sz w:val="24"/>
          <w:szCs w:val="24"/>
        </w:rPr>
        <w:footnoteRef/>
      </w:r>
      <w:r w:rsidRPr="0077646C">
        <w:rPr>
          <w:rFonts w:asciiTheme="majorHAnsi" w:hAnsiTheme="majorHAnsi"/>
          <w:sz w:val="24"/>
          <w:szCs w:val="24"/>
        </w:rPr>
        <w:t xml:space="preserve">  </w:t>
      </w:r>
      <w:r w:rsidR="00E76FD8">
        <w:rPr>
          <w:rFonts w:asciiTheme="majorHAnsi" w:hAnsiTheme="majorHAnsi"/>
          <w:sz w:val="24"/>
          <w:szCs w:val="24"/>
        </w:rPr>
        <w:t xml:space="preserve"> </w:t>
      </w:r>
      <w:r w:rsidRPr="0077646C">
        <w:rPr>
          <w:rFonts w:asciiTheme="majorHAnsi" w:hAnsiTheme="majorHAnsi"/>
          <w:sz w:val="24"/>
          <w:szCs w:val="24"/>
        </w:rPr>
        <w:t xml:space="preserve">Though images of </w:t>
      </w:r>
      <w:r w:rsidR="00E76FD8">
        <w:rPr>
          <w:rFonts w:asciiTheme="majorHAnsi" w:hAnsiTheme="majorHAnsi"/>
          <w:sz w:val="24"/>
          <w:szCs w:val="24"/>
        </w:rPr>
        <w:t xml:space="preserve">the probable </w:t>
      </w:r>
      <w:proofErr w:type="spellStart"/>
      <w:r w:rsidR="00E76FD8" w:rsidRPr="00E76FD8">
        <w:rPr>
          <w:rFonts w:asciiTheme="majorHAnsi" w:hAnsiTheme="majorHAnsi"/>
          <w:i/>
          <w:sz w:val="24"/>
          <w:szCs w:val="24"/>
        </w:rPr>
        <w:t>Verubium</w:t>
      </w:r>
      <w:proofErr w:type="spellEnd"/>
      <w:r w:rsidR="00E76FD8">
        <w:rPr>
          <w:rFonts w:asciiTheme="majorHAnsi" w:hAnsiTheme="majorHAnsi"/>
          <w:sz w:val="24"/>
          <w:szCs w:val="24"/>
        </w:rPr>
        <w:t xml:space="preserve"> (</w:t>
      </w:r>
      <w:proofErr w:type="spellStart"/>
      <w:r w:rsidRPr="0077646C">
        <w:rPr>
          <w:rFonts w:asciiTheme="majorHAnsi" w:hAnsiTheme="majorHAnsi"/>
          <w:sz w:val="24"/>
          <w:szCs w:val="24"/>
        </w:rPr>
        <w:t>Noss</w:t>
      </w:r>
      <w:proofErr w:type="spellEnd"/>
      <w:r w:rsidRPr="0077646C">
        <w:rPr>
          <w:rFonts w:asciiTheme="majorHAnsi" w:hAnsiTheme="majorHAnsi"/>
          <w:sz w:val="24"/>
          <w:szCs w:val="24"/>
        </w:rPr>
        <w:t xml:space="preserve"> Head in C</w:t>
      </w:r>
      <w:r w:rsidR="00E76FD8">
        <w:rPr>
          <w:rFonts w:asciiTheme="majorHAnsi" w:hAnsiTheme="majorHAnsi"/>
          <w:sz w:val="24"/>
          <w:szCs w:val="24"/>
        </w:rPr>
        <w:t>aithness)</w:t>
      </w:r>
      <w:r w:rsidRPr="0077646C">
        <w:rPr>
          <w:rFonts w:asciiTheme="majorHAnsi" w:hAnsiTheme="majorHAnsi"/>
          <w:sz w:val="24"/>
          <w:szCs w:val="24"/>
        </w:rPr>
        <w:t xml:space="preserve"> that I have seen do not show </w:t>
      </w:r>
      <w:r w:rsidR="00E76FD8">
        <w:rPr>
          <w:rFonts w:asciiTheme="majorHAnsi" w:hAnsiTheme="majorHAnsi"/>
          <w:sz w:val="24"/>
          <w:szCs w:val="24"/>
        </w:rPr>
        <w:t xml:space="preserve">any of </w:t>
      </w:r>
      <w:r w:rsidRPr="0077646C">
        <w:rPr>
          <w:rFonts w:asciiTheme="majorHAnsi" w:hAnsiTheme="majorHAnsi"/>
          <w:sz w:val="24"/>
          <w:szCs w:val="24"/>
        </w:rPr>
        <w:t xml:space="preserve">it as having </w:t>
      </w:r>
      <w:r w:rsidR="00E76FD8">
        <w:rPr>
          <w:rFonts w:asciiTheme="majorHAnsi" w:hAnsiTheme="majorHAnsi"/>
          <w:sz w:val="24"/>
          <w:szCs w:val="24"/>
        </w:rPr>
        <w:t>such a</w:t>
      </w:r>
      <w:r w:rsidRPr="0077646C">
        <w:rPr>
          <w:rFonts w:asciiTheme="majorHAnsi" w:hAnsiTheme="majorHAnsi"/>
          <w:sz w:val="24"/>
          <w:szCs w:val="24"/>
        </w:rPr>
        <w:t xml:space="preserve"> remarkable redness </w:t>
      </w:r>
      <w:r w:rsidR="00E76FD8">
        <w:rPr>
          <w:rFonts w:asciiTheme="majorHAnsi" w:hAnsiTheme="majorHAnsi"/>
          <w:sz w:val="24"/>
          <w:szCs w:val="24"/>
        </w:rPr>
        <w:t>as</w:t>
      </w:r>
      <w:r w:rsidRPr="0077646C">
        <w:rPr>
          <w:rFonts w:asciiTheme="majorHAnsi" w:hAnsiTheme="majorHAnsi"/>
          <w:sz w:val="24"/>
          <w:szCs w:val="24"/>
        </w:rPr>
        <w:t xml:space="preserve"> the </w:t>
      </w:r>
      <w:r w:rsidR="00E76FD8">
        <w:rPr>
          <w:rFonts w:asciiTheme="majorHAnsi" w:hAnsiTheme="majorHAnsi"/>
          <w:sz w:val="24"/>
          <w:szCs w:val="24"/>
        </w:rPr>
        <w:t xml:space="preserve">proposed </w:t>
      </w:r>
      <w:r w:rsidRPr="0077646C">
        <w:rPr>
          <w:rFonts w:asciiTheme="majorHAnsi" w:hAnsiTheme="majorHAnsi"/>
          <w:sz w:val="24"/>
          <w:szCs w:val="24"/>
        </w:rPr>
        <w:t xml:space="preserve">emendation would suggest, despite </w:t>
      </w:r>
      <w:r w:rsidR="00E76FD8">
        <w:rPr>
          <w:rFonts w:asciiTheme="majorHAnsi" w:hAnsiTheme="majorHAnsi"/>
          <w:sz w:val="24"/>
          <w:szCs w:val="24"/>
        </w:rPr>
        <w:t xml:space="preserve">its </w:t>
      </w:r>
      <w:r>
        <w:rPr>
          <w:rFonts w:asciiTheme="majorHAnsi" w:hAnsiTheme="majorHAnsi"/>
          <w:sz w:val="24"/>
          <w:szCs w:val="24"/>
        </w:rPr>
        <w:t>consisting geologically</w:t>
      </w:r>
      <w:r w:rsidRPr="0077646C">
        <w:rPr>
          <w:rFonts w:asciiTheme="majorHAnsi" w:hAnsiTheme="majorHAnsi"/>
          <w:sz w:val="24"/>
          <w:szCs w:val="24"/>
        </w:rPr>
        <w:t xml:space="preserve"> of Old Red Sandstone.</w:t>
      </w:r>
      <w:r w:rsidR="00E76FD8">
        <w:rPr>
          <w:rFonts w:asciiTheme="majorHAnsi" w:hAnsiTheme="majorHAnsi"/>
          <w:sz w:val="24"/>
          <w:szCs w:val="24"/>
        </w:rPr>
        <w:t xml:space="preserve"> It may be redder when viewed </w:t>
      </w:r>
      <w:r w:rsidR="00E76FD8" w:rsidRPr="00E76FD8">
        <w:rPr>
          <w:rFonts w:asciiTheme="majorHAnsi" w:hAnsiTheme="majorHAnsi"/>
          <w:i/>
          <w:sz w:val="24"/>
          <w:szCs w:val="24"/>
        </w:rPr>
        <w:t>in situ</w:t>
      </w:r>
      <w:r w:rsidR="00E76FD8">
        <w:rPr>
          <w:rFonts w:asciiTheme="majorHAnsi" w:hAnsiTheme="majorHAnsi"/>
          <w:sz w:val="24"/>
          <w:szCs w:val="24"/>
        </w:rPr>
        <w:t xml:space="preserve"> and in particular weathers.</w:t>
      </w:r>
    </w:p>
  </w:footnote>
  <w:footnote w:id="7">
    <w:p w:rsidR="009D22BE" w:rsidRPr="00E76FD8" w:rsidRDefault="002936A9" w:rsidP="00CC3507">
      <w:pPr>
        <w:pStyle w:val="FootnoteText"/>
        <w:spacing w:line="276" w:lineRule="auto"/>
        <w:rPr>
          <w:rFonts w:asciiTheme="majorHAnsi" w:hAnsiTheme="majorHAnsi"/>
          <w:sz w:val="24"/>
          <w:szCs w:val="24"/>
        </w:rPr>
      </w:pPr>
      <w:r w:rsidRPr="00B64E49">
        <w:rPr>
          <w:rStyle w:val="FootnoteReference"/>
          <w:rFonts w:asciiTheme="majorHAnsi" w:hAnsiTheme="majorHAnsi"/>
          <w:sz w:val="24"/>
          <w:szCs w:val="24"/>
        </w:rPr>
        <w:footnoteRef/>
      </w:r>
      <w:r w:rsidRPr="00B64E49">
        <w:rPr>
          <w:rFonts w:asciiTheme="majorHAnsi" w:hAnsiTheme="majorHAnsi"/>
          <w:sz w:val="24"/>
          <w:szCs w:val="24"/>
        </w:rPr>
        <w:t xml:space="preserve">   In </w:t>
      </w:r>
      <w:r w:rsidRPr="00B64E49">
        <w:rPr>
          <w:rFonts w:asciiTheme="majorHAnsi" w:hAnsiTheme="majorHAnsi"/>
          <w:i/>
          <w:sz w:val="24"/>
          <w:szCs w:val="24"/>
        </w:rPr>
        <w:t xml:space="preserve">Liber vitae </w:t>
      </w:r>
      <w:proofErr w:type="spellStart"/>
      <w:r w:rsidRPr="00B64E49">
        <w:rPr>
          <w:rFonts w:asciiTheme="majorHAnsi" w:hAnsiTheme="majorHAnsi"/>
          <w:i/>
          <w:sz w:val="24"/>
          <w:szCs w:val="24"/>
        </w:rPr>
        <w:t>Dunelmensis</w:t>
      </w:r>
      <w:proofErr w:type="spellEnd"/>
      <w:r w:rsidRPr="00B64E49">
        <w:rPr>
          <w:rFonts w:asciiTheme="majorHAnsi" w:hAnsiTheme="majorHAnsi"/>
          <w:sz w:val="24"/>
          <w:szCs w:val="24"/>
        </w:rPr>
        <w:t>, O</w:t>
      </w:r>
      <w:r w:rsidR="00252DCE">
        <w:rPr>
          <w:rFonts w:asciiTheme="majorHAnsi" w:hAnsiTheme="majorHAnsi"/>
          <w:sz w:val="24"/>
          <w:szCs w:val="24"/>
        </w:rPr>
        <w:t xml:space="preserve">ld </w:t>
      </w:r>
      <w:r w:rsidRPr="00B64E49">
        <w:rPr>
          <w:rFonts w:asciiTheme="majorHAnsi" w:hAnsiTheme="majorHAnsi"/>
          <w:sz w:val="24"/>
          <w:szCs w:val="24"/>
        </w:rPr>
        <w:t>E</w:t>
      </w:r>
      <w:r w:rsidR="00252DCE">
        <w:rPr>
          <w:rFonts w:asciiTheme="majorHAnsi" w:hAnsiTheme="majorHAnsi"/>
          <w:sz w:val="24"/>
          <w:szCs w:val="24"/>
        </w:rPr>
        <w:t>nglish</w:t>
      </w:r>
      <w:r w:rsidRPr="00B64E49">
        <w:rPr>
          <w:rFonts w:asciiTheme="majorHAnsi" w:hAnsiTheme="majorHAnsi"/>
          <w:sz w:val="24"/>
          <w:szCs w:val="24"/>
        </w:rPr>
        <w:t xml:space="preserve"> stressed long [æ:] from </w:t>
      </w:r>
      <w:proofErr w:type="spellStart"/>
      <w:r w:rsidRPr="00B64E49">
        <w:rPr>
          <w:rFonts w:asciiTheme="majorHAnsi" w:hAnsiTheme="majorHAnsi"/>
          <w:sz w:val="24"/>
          <w:szCs w:val="24"/>
        </w:rPr>
        <w:t>Gmc</w:t>
      </w:r>
      <w:proofErr w:type="spellEnd"/>
      <w:r w:rsidRPr="00B64E49">
        <w:rPr>
          <w:rFonts w:asciiTheme="majorHAnsi" w:hAnsiTheme="majorHAnsi"/>
          <w:sz w:val="24"/>
          <w:szCs w:val="24"/>
        </w:rPr>
        <w:t xml:space="preserve"> *[ā] is usually written &lt;ae&gt;, but NB the form </w:t>
      </w:r>
      <w:proofErr w:type="spellStart"/>
      <w:r w:rsidRPr="00B64E49">
        <w:rPr>
          <w:rFonts w:asciiTheme="majorHAnsi" w:hAnsiTheme="majorHAnsi"/>
          <w:i/>
          <w:sz w:val="24"/>
          <w:szCs w:val="24"/>
        </w:rPr>
        <w:t>reduulf</w:t>
      </w:r>
      <w:proofErr w:type="spellEnd"/>
      <w:r w:rsidRPr="00B64E49">
        <w:rPr>
          <w:rFonts w:asciiTheme="majorHAnsi" w:hAnsiTheme="majorHAnsi"/>
          <w:sz w:val="24"/>
          <w:szCs w:val="24"/>
        </w:rPr>
        <w:t xml:space="preserve"> (Sweet </w:t>
      </w:r>
      <w:r w:rsidR="00F345C9">
        <w:rPr>
          <w:rFonts w:asciiTheme="majorHAnsi" w:hAnsiTheme="majorHAnsi"/>
          <w:sz w:val="24"/>
          <w:szCs w:val="24"/>
        </w:rPr>
        <w:t xml:space="preserve">1885: </w:t>
      </w:r>
      <w:r w:rsidRPr="00B64E49">
        <w:rPr>
          <w:rFonts w:asciiTheme="majorHAnsi" w:hAnsiTheme="majorHAnsi"/>
          <w:sz w:val="24"/>
          <w:szCs w:val="24"/>
        </w:rPr>
        <w:t>186/449 and 461 and 476, 155/70).</w:t>
      </w:r>
    </w:p>
  </w:footnote>
  <w:footnote w:id="8">
    <w:p w:rsidR="002936A9" w:rsidRPr="00B64E49" w:rsidRDefault="002936A9" w:rsidP="00CC3507">
      <w:pPr>
        <w:pStyle w:val="PlainText"/>
        <w:spacing w:line="276" w:lineRule="auto"/>
        <w:rPr>
          <w:rFonts w:asciiTheme="majorHAnsi" w:hAnsiTheme="majorHAnsi" w:cs="Times New Roman"/>
          <w:sz w:val="24"/>
          <w:szCs w:val="24"/>
        </w:rPr>
      </w:pPr>
      <w:r w:rsidRPr="00B64E49">
        <w:rPr>
          <w:rStyle w:val="FootnoteReference"/>
          <w:rFonts w:asciiTheme="majorHAnsi" w:hAnsiTheme="majorHAnsi" w:cs="Times New Roman"/>
          <w:sz w:val="24"/>
          <w:szCs w:val="24"/>
        </w:rPr>
        <w:footnoteRef/>
      </w:r>
      <w:r w:rsidRPr="00B64E49">
        <w:rPr>
          <w:rFonts w:asciiTheme="majorHAnsi" w:hAnsiTheme="majorHAnsi" w:cs="Times New Roman"/>
          <w:sz w:val="24"/>
          <w:szCs w:val="24"/>
        </w:rPr>
        <w:t xml:space="preserve"> </w:t>
      </w:r>
      <w:r w:rsidR="00B64E49">
        <w:rPr>
          <w:rFonts w:asciiTheme="majorHAnsi" w:hAnsiTheme="majorHAnsi" w:cs="Times New Roman"/>
          <w:sz w:val="24"/>
          <w:szCs w:val="24"/>
        </w:rPr>
        <w:t xml:space="preserve">  </w:t>
      </w:r>
      <w:r w:rsidRPr="00B64E49">
        <w:rPr>
          <w:rFonts w:asciiTheme="majorHAnsi" w:hAnsiTheme="majorHAnsi" w:cs="Times New Roman"/>
          <w:sz w:val="24"/>
          <w:szCs w:val="24"/>
        </w:rPr>
        <w:t xml:space="preserve">The OHG cognate </w:t>
      </w:r>
      <w:proofErr w:type="spellStart"/>
      <w:r w:rsidRPr="00B64E49">
        <w:rPr>
          <w:rFonts w:asciiTheme="majorHAnsi" w:hAnsiTheme="majorHAnsi" w:cs="Times New Roman"/>
          <w:i/>
          <w:sz w:val="24"/>
          <w:szCs w:val="24"/>
        </w:rPr>
        <w:t>māg</w:t>
      </w:r>
      <w:proofErr w:type="spellEnd"/>
      <w:r w:rsidRPr="00B64E49">
        <w:rPr>
          <w:rFonts w:asciiTheme="majorHAnsi" w:hAnsiTheme="majorHAnsi" w:cs="Times New Roman"/>
          <w:sz w:val="24"/>
          <w:szCs w:val="24"/>
        </w:rPr>
        <w:t xml:space="preserve"> probably occurs in such </w:t>
      </w:r>
      <w:proofErr w:type="spellStart"/>
      <w:r w:rsidRPr="00B64E49">
        <w:rPr>
          <w:rFonts w:asciiTheme="majorHAnsi" w:hAnsiTheme="majorHAnsi" w:cs="Times New Roman"/>
          <w:sz w:val="24"/>
          <w:szCs w:val="24"/>
        </w:rPr>
        <w:t>Alamannic</w:t>
      </w:r>
      <w:proofErr w:type="spellEnd"/>
      <w:r w:rsidRPr="00B64E49">
        <w:rPr>
          <w:rFonts w:asciiTheme="majorHAnsi" w:hAnsiTheme="majorHAnsi" w:cs="Times New Roman"/>
          <w:sz w:val="24"/>
          <w:szCs w:val="24"/>
        </w:rPr>
        <w:t xml:space="preserve"> name forms as </w:t>
      </w:r>
      <w:proofErr w:type="spellStart"/>
      <w:r w:rsidRPr="00B64E49">
        <w:rPr>
          <w:rFonts w:asciiTheme="majorHAnsi" w:hAnsiTheme="majorHAnsi" w:cs="Times New Roman"/>
          <w:i/>
          <w:sz w:val="24"/>
          <w:szCs w:val="24"/>
        </w:rPr>
        <w:t>Maghelm</w:t>
      </w:r>
      <w:proofErr w:type="spellEnd"/>
      <w:r w:rsidRPr="00B64E49">
        <w:rPr>
          <w:rFonts w:asciiTheme="majorHAnsi" w:hAnsiTheme="majorHAnsi" w:cs="Times New Roman"/>
          <w:sz w:val="24"/>
          <w:szCs w:val="24"/>
        </w:rPr>
        <w:t xml:space="preserve">, </w:t>
      </w:r>
      <w:proofErr w:type="spellStart"/>
      <w:r w:rsidRPr="00B64E49">
        <w:rPr>
          <w:rFonts w:asciiTheme="majorHAnsi" w:hAnsiTheme="majorHAnsi" w:cs="Times New Roman"/>
          <w:i/>
          <w:sz w:val="24"/>
          <w:szCs w:val="24"/>
        </w:rPr>
        <w:t>Magulfus</w:t>
      </w:r>
      <w:proofErr w:type="spellEnd"/>
      <w:r w:rsidRPr="00B64E49">
        <w:rPr>
          <w:rFonts w:asciiTheme="majorHAnsi" w:hAnsiTheme="majorHAnsi" w:cs="Times New Roman"/>
          <w:sz w:val="24"/>
          <w:szCs w:val="24"/>
        </w:rPr>
        <w:t xml:space="preserve">, etc., though these are lemmatized with a short /a/ in </w:t>
      </w:r>
      <w:proofErr w:type="spellStart"/>
      <w:r w:rsidRPr="00B64E49">
        <w:rPr>
          <w:rFonts w:asciiTheme="majorHAnsi" w:hAnsiTheme="majorHAnsi" w:cs="Times New Roman"/>
          <w:sz w:val="24"/>
          <w:szCs w:val="24"/>
        </w:rPr>
        <w:t>Borgolte</w:t>
      </w:r>
      <w:proofErr w:type="spellEnd"/>
      <w:r w:rsidRPr="00B64E49">
        <w:rPr>
          <w:rFonts w:asciiTheme="majorHAnsi" w:hAnsiTheme="majorHAnsi" w:cs="Times New Roman"/>
          <w:sz w:val="24"/>
          <w:szCs w:val="24"/>
        </w:rPr>
        <w:t xml:space="preserve"> </w:t>
      </w:r>
      <w:r w:rsidRPr="00B64E49">
        <w:rPr>
          <w:rFonts w:asciiTheme="majorHAnsi" w:hAnsiTheme="majorHAnsi" w:cs="Times New Roman"/>
          <w:i/>
          <w:sz w:val="24"/>
          <w:szCs w:val="24"/>
        </w:rPr>
        <w:t>et al.</w:t>
      </w:r>
      <w:r w:rsidRPr="00B64E49">
        <w:rPr>
          <w:rFonts w:asciiTheme="majorHAnsi" w:hAnsiTheme="majorHAnsi" w:cs="Times New Roman"/>
          <w:sz w:val="24"/>
          <w:szCs w:val="24"/>
        </w:rPr>
        <w:t>, 606b.</w:t>
      </w:r>
    </w:p>
    <w:p w:rsidR="002936A9" w:rsidRPr="00B64E49" w:rsidRDefault="002936A9" w:rsidP="00CC3507">
      <w:pPr>
        <w:pStyle w:val="FootnoteText"/>
        <w:spacing w:line="276" w:lineRule="auto"/>
        <w:rPr>
          <w:rFonts w:asciiTheme="majorHAnsi" w:hAnsiTheme="majorHAnsi"/>
        </w:rPr>
      </w:pPr>
    </w:p>
  </w:footnote>
  <w:footnote w:id="9">
    <w:p w:rsidR="006F69A2" w:rsidRPr="006F69A2" w:rsidRDefault="006F69A2" w:rsidP="00CC3507">
      <w:pPr>
        <w:pStyle w:val="FootnoteText"/>
        <w:spacing w:line="276" w:lineRule="auto"/>
        <w:rPr>
          <w:rFonts w:asciiTheme="majorHAnsi" w:hAnsiTheme="majorHAnsi"/>
          <w:sz w:val="24"/>
          <w:szCs w:val="24"/>
        </w:rPr>
      </w:pPr>
      <w:r w:rsidRPr="006F69A2">
        <w:rPr>
          <w:rStyle w:val="FootnoteReference"/>
          <w:rFonts w:asciiTheme="majorHAnsi" w:hAnsiTheme="majorHAnsi"/>
          <w:sz w:val="24"/>
          <w:szCs w:val="24"/>
        </w:rPr>
        <w:footnoteRef/>
      </w:r>
      <w:r w:rsidRPr="006F69A2">
        <w:rPr>
          <w:rFonts w:asciiTheme="majorHAnsi" w:hAnsiTheme="majorHAnsi"/>
          <w:sz w:val="24"/>
          <w:szCs w:val="24"/>
        </w:rPr>
        <w:t xml:space="preserve">   This is a complex </w:t>
      </w:r>
      <w:r>
        <w:rPr>
          <w:rFonts w:asciiTheme="majorHAnsi" w:hAnsiTheme="majorHAnsi"/>
          <w:sz w:val="24"/>
          <w:szCs w:val="24"/>
        </w:rPr>
        <w:t xml:space="preserve">and uncertain </w:t>
      </w:r>
      <w:r w:rsidRPr="006F69A2">
        <w:rPr>
          <w:rFonts w:asciiTheme="majorHAnsi" w:hAnsiTheme="majorHAnsi"/>
          <w:sz w:val="24"/>
          <w:szCs w:val="24"/>
        </w:rPr>
        <w:t xml:space="preserve">matter. For some material bearing on it, see for example </w:t>
      </w:r>
      <w:r w:rsidR="00412759">
        <w:rPr>
          <w:rFonts w:asciiTheme="majorHAnsi" w:hAnsiTheme="majorHAnsi"/>
          <w:sz w:val="24"/>
          <w:szCs w:val="24"/>
        </w:rPr>
        <w:t xml:space="preserve">on British </w:t>
      </w:r>
      <w:r w:rsidR="00B842EE">
        <w:rPr>
          <w:rFonts w:asciiTheme="majorHAnsi" w:hAnsiTheme="majorHAnsi"/>
          <w:sz w:val="24"/>
          <w:szCs w:val="24"/>
        </w:rPr>
        <w:t>Schrijver (1995: 302-312);</w:t>
      </w:r>
      <w:r w:rsidR="00412759">
        <w:rPr>
          <w:rFonts w:asciiTheme="majorHAnsi" w:hAnsiTheme="majorHAnsi"/>
          <w:sz w:val="24"/>
          <w:szCs w:val="24"/>
        </w:rPr>
        <w:t xml:space="preserve"> Sims-Williams (2003: 51, note 185, and 85, note 425);</w:t>
      </w:r>
      <w:r w:rsidR="00B842EE">
        <w:rPr>
          <w:rFonts w:asciiTheme="majorHAnsi" w:hAnsiTheme="majorHAnsi"/>
          <w:sz w:val="24"/>
          <w:szCs w:val="24"/>
        </w:rPr>
        <w:t xml:space="preserve"> </w:t>
      </w:r>
      <w:r w:rsidR="00412759">
        <w:rPr>
          <w:rFonts w:asciiTheme="majorHAnsi" w:hAnsiTheme="majorHAnsi"/>
          <w:sz w:val="24"/>
          <w:szCs w:val="24"/>
        </w:rPr>
        <w:t xml:space="preserve">and on Continental Celtic Ellis Evans (1967: 400); </w:t>
      </w:r>
      <w:r w:rsidR="003764FC">
        <w:rPr>
          <w:rFonts w:asciiTheme="majorHAnsi" w:hAnsiTheme="majorHAnsi"/>
          <w:sz w:val="24"/>
          <w:szCs w:val="24"/>
        </w:rPr>
        <w:t xml:space="preserve">Sims-Williams 2013: 46-47; </w:t>
      </w:r>
      <w:proofErr w:type="spellStart"/>
      <w:r w:rsidRPr="006F69A2">
        <w:rPr>
          <w:rFonts w:asciiTheme="majorHAnsi" w:hAnsiTheme="majorHAnsi"/>
          <w:sz w:val="24"/>
          <w:szCs w:val="24"/>
        </w:rPr>
        <w:t>Eska</w:t>
      </w:r>
      <w:proofErr w:type="spellEnd"/>
      <w:r w:rsidRPr="006F69A2">
        <w:rPr>
          <w:rFonts w:asciiTheme="majorHAnsi" w:hAnsiTheme="majorHAnsi"/>
          <w:sz w:val="24"/>
          <w:szCs w:val="24"/>
        </w:rPr>
        <w:t xml:space="preserve"> </w:t>
      </w:r>
      <w:r w:rsidR="00B72E33">
        <w:rPr>
          <w:rFonts w:asciiTheme="majorHAnsi" w:hAnsiTheme="majorHAnsi"/>
          <w:sz w:val="24"/>
          <w:szCs w:val="24"/>
        </w:rPr>
        <w:t>(</w:t>
      </w:r>
      <w:r w:rsidRPr="006F69A2">
        <w:rPr>
          <w:rFonts w:asciiTheme="majorHAnsi" w:hAnsiTheme="majorHAnsi"/>
          <w:sz w:val="24"/>
          <w:szCs w:val="24"/>
        </w:rPr>
        <w:t>2013: §22 (5) b</w:t>
      </w:r>
      <w:r w:rsidR="00B72E33">
        <w:rPr>
          <w:rFonts w:asciiTheme="majorHAnsi" w:hAnsiTheme="majorHAnsi"/>
          <w:sz w:val="24"/>
          <w:szCs w:val="24"/>
        </w:rPr>
        <w:t xml:space="preserve">). </w:t>
      </w:r>
      <w:r>
        <w:rPr>
          <w:rFonts w:asciiTheme="majorHAnsi" w:hAnsiTheme="majorHAnsi"/>
          <w:sz w:val="24"/>
          <w:szCs w:val="24"/>
        </w:rPr>
        <w:t xml:space="preserve">The issue is complicated in some onomastic material by the </w:t>
      </w:r>
      <w:r w:rsidR="00B842EE">
        <w:rPr>
          <w:rFonts w:asciiTheme="majorHAnsi" w:hAnsiTheme="majorHAnsi"/>
          <w:sz w:val="24"/>
          <w:szCs w:val="24"/>
        </w:rPr>
        <w:t>uncertainty</w:t>
      </w:r>
      <w:r w:rsidR="00B72E33">
        <w:rPr>
          <w:rFonts w:asciiTheme="majorHAnsi" w:hAnsiTheme="majorHAnsi"/>
          <w:sz w:val="24"/>
          <w:szCs w:val="24"/>
        </w:rPr>
        <w:t>, for example,</w:t>
      </w:r>
      <w:r w:rsidR="00B842EE">
        <w:rPr>
          <w:rFonts w:asciiTheme="majorHAnsi" w:hAnsiTheme="majorHAnsi"/>
          <w:sz w:val="24"/>
          <w:szCs w:val="24"/>
        </w:rPr>
        <w:t xml:space="preserve"> </w:t>
      </w:r>
      <w:r w:rsidR="00B72E33">
        <w:rPr>
          <w:rFonts w:asciiTheme="majorHAnsi" w:hAnsiTheme="majorHAnsi"/>
          <w:sz w:val="24"/>
          <w:szCs w:val="24"/>
        </w:rPr>
        <w:t xml:space="preserve">about </w:t>
      </w:r>
      <w:r w:rsidR="00B842EE">
        <w:rPr>
          <w:rFonts w:asciiTheme="majorHAnsi" w:hAnsiTheme="majorHAnsi"/>
          <w:sz w:val="24"/>
          <w:szCs w:val="24"/>
        </w:rPr>
        <w:t>whether certain names with an element</w:t>
      </w:r>
      <w:r>
        <w:rPr>
          <w:rFonts w:asciiTheme="majorHAnsi" w:hAnsiTheme="majorHAnsi"/>
          <w:sz w:val="24"/>
          <w:szCs w:val="24"/>
        </w:rPr>
        <w:t xml:space="preserve"> </w:t>
      </w:r>
      <w:proofErr w:type="spellStart"/>
      <w:r w:rsidR="00B72E33" w:rsidRPr="00B72E33">
        <w:rPr>
          <w:rFonts w:asciiTheme="majorHAnsi" w:hAnsiTheme="majorHAnsi"/>
          <w:i/>
          <w:sz w:val="24"/>
          <w:szCs w:val="24"/>
        </w:rPr>
        <w:t>boio</w:t>
      </w:r>
      <w:proofErr w:type="spellEnd"/>
      <w:r w:rsidR="00B72E33">
        <w:rPr>
          <w:rFonts w:asciiTheme="majorHAnsi" w:hAnsiTheme="majorHAnsi"/>
          <w:sz w:val="24"/>
          <w:szCs w:val="24"/>
        </w:rPr>
        <w:t xml:space="preserve">- ‘hitter, fighter’ derive from Proto-Celtic </w:t>
      </w:r>
      <w:r>
        <w:rPr>
          <w:rFonts w:asciiTheme="majorHAnsi" w:hAnsiTheme="majorHAnsi"/>
          <w:sz w:val="24"/>
          <w:szCs w:val="24"/>
        </w:rPr>
        <w:t>*</w:t>
      </w:r>
      <w:proofErr w:type="spellStart"/>
      <w:r w:rsidRPr="006F69A2">
        <w:rPr>
          <w:rFonts w:asciiTheme="majorHAnsi" w:hAnsiTheme="majorHAnsi"/>
          <w:i/>
          <w:sz w:val="24"/>
          <w:szCs w:val="24"/>
        </w:rPr>
        <w:t>bojo</w:t>
      </w:r>
      <w:proofErr w:type="spellEnd"/>
      <w:r w:rsidRPr="006F69A2">
        <w:rPr>
          <w:rFonts w:asciiTheme="majorHAnsi" w:hAnsiTheme="majorHAnsi"/>
          <w:i/>
          <w:sz w:val="24"/>
          <w:szCs w:val="24"/>
        </w:rPr>
        <w:t>-</w:t>
      </w:r>
      <w:r>
        <w:rPr>
          <w:rFonts w:asciiTheme="majorHAnsi" w:hAnsiTheme="majorHAnsi"/>
          <w:sz w:val="24"/>
          <w:szCs w:val="24"/>
        </w:rPr>
        <w:t xml:space="preserve"> </w:t>
      </w:r>
      <w:r w:rsidR="00B72E33">
        <w:rPr>
          <w:rFonts w:asciiTheme="majorHAnsi" w:hAnsiTheme="majorHAnsi"/>
          <w:sz w:val="24"/>
          <w:szCs w:val="24"/>
        </w:rPr>
        <w:t>or</w:t>
      </w:r>
      <w:r>
        <w:rPr>
          <w:rFonts w:asciiTheme="majorHAnsi" w:hAnsiTheme="majorHAnsi"/>
          <w:sz w:val="24"/>
          <w:szCs w:val="24"/>
        </w:rPr>
        <w:t xml:space="preserve"> *</w:t>
      </w:r>
      <w:proofErr w:type="spellStart"/>
      <w:r w:rsidRPr="006F69A2">
        <w:rPr>
          <w:rFonts w:asciiTheme="majorHAnsi" w:hAnsiTheme="majorHAnsi"/>
          <w:i/>
          <w:sz w:val="24"/>
          <w:szCs w:val="24"/>
        </w:rPr>
        <w:t>bogjo</w:t>
      </w:r>
      <w:proofErr w:type="spellEnd"/>
      <w:r w:rsidRPr="006F69A2">
        <w:rPr>
          <w:rFonts w:asciiTheme="majorHAnsi" w:hAnsiTheme="majorHAnsi"/>
          <w:i/>
          <w:sz w:val="24"/>
          <w:szCs w:val="24"/>
        </w:rPr>
        <w:t>-</w:t>
      </w:r>
      <w:r w:rsidR="00B72E33">
        <w:rPr>
          <w:rFonts w:asciiTheme="majorHAnsi" w:hAnsiTheme="majorHAnsi"/>
          <w:i/>
          <w:sz w:val="24"/>
          <w:szCs w:val="24"/>
        </w:rPr>
        <w:t xml:space="preserve"> </w:t>
      </w:r>
      <w:r w:rsidR="00B72E33" w:rsidRPr="00B72E33">
        <w:rPr>
          <w:rFonts w:asciiTheme="majorHAnsi" w:hAnsiTheme="majorHAnsi"/>
          <w:sz w:val="24"/>
          <w:szCs w:val="24"/>
        </w:rPr>
        <w:t>(</w:t>
      </w:r>
      <w:proofErr w:type="spellStart"/>
      <w:r w:rsidR="00B72E33" w:rsidRPr="00B72E33">
        <w:rPr>
          <w:rFonts w:asciiTheme="majorHAnsi" w:hAnsiTheme="majorHAnsi"/>
          <w:sz w:val="24"/>
          <w:szCs w:val="24"/>
        </w:rPr>
        <w:t>Falileyev</w:t>
      </w:r>
      <w:proofErr w:type="spellEnd"/>
      <w:r w:rsidR="00B72E33" w:rsidRPr="00B72E33">
        <w:rPr>
          <w:rFonts w:asciiTheme="majorHAnsi" w:hAnsiTheme="majorHAnsi"/>
          <w:sz w:val="24"/>
          <w:szCs w:val="24"/>
        </w:rPr>
        <w:t xml:space="preserve"> </w:t>
      </w:r>
      <w:r w:rsidR="00B72E33" w:rsidRPr="00B72E33">
        <w:rPr>
          <w:rFonts w:asciiTheme="majorHAnsi" w:hAnsiTheme="majorHAnsi"/>
          <w:i/>
          <w:sz w:val="24"/>
          <w:szCs w:val="24"/>
        </w:rPr>
        <w:t>et al.</w:t>
      </w:r>
      <w:r w:rsidR="00B72E33" w:rsidRPr="00B72E33">
        <w:rPr>
          <w:rFonts w:asciiTheme="majorHAnsi" w:hAnsiTheme="majorHAnsi"/>
          <w:sz w:val="24"/>
          <w:szCs w:val="24"/>
        </w:rPr>
        <w:t xml:space="preserve"> 2010: 10</w:t>
      </w:r>
      <w:r w:rsidR="00B72E33">
        <w:rPr>
          <w:rFonts w:asciiTheme="majorHAnsi" w:hAnsiTheme="majorHAnsi"/>
          <w:sz w:val="24"/>
          <w:szCs w:val="24"/>
        </w:rPr>
        <w:t xml:space="preserve"> and references there</w:t>
      </w:r>
      <w:r w:rsidR="00B72E33" w:rsidRPr="00B72E33">
        <w:rPr>
          <w:rFonts w:asciiTheme="majorHAnsi" w:hAnsiTheme="majorHAnsi"/>
          <w:sz w:val="24"/>
          <w:szCs w:val="24"/>
        </w:rPr>
        <w:t>)</w:t>
      </w:r>
      <w:r w:rsidR="00B72E33">
        <w:rPr>
          <w:rFonts w:asciiTheme="majorHAnsi" w:hAnsiTheme="majorHAnsi"/>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EE"/>
    <w:rsid w:val="00076627"/>
    <w:rsid w:val="00076EA8"/>
    <w:rsid w:val="000778F8"/>
    <w:rsid w:val="00085F0A"/>
    <w:rsid w:val="000C135A"/>
    <w:rsid w:val="0011321F"/>
    <w:rsid w:val="00135C69"/>
    <w:rsid w:val="00170414"/>
    <w:rsid w:val="00216C93"/>
    <w:rsid w:val="0022526B"/>
    <w:rsid w:val="00252DCE"/>
    <w:rsid w:val="002936A9"/>
    <w:rsid w:val="002C16D1"/>
    <w:rsid w:val="002F60BD"/>
    <w:rsid w:val="00316B3E"/>
    <w:rsid w:val="003236C3"/>
    <w:rsid w:val="003764FC"/>
    <w:rsid w:val="003D17CE"/>
    <w:rsid w:val="00412759"/>
    <w:rsid w:val="004134EF"/>
    <w:rsid w:val="004C3E8E"/>
    <w:rsid w:val="004D2DA7"/>
    <w:rsid w:val="004D42D2"/>
    <w:rsid w:val="004F0591"/>
    <w:rsid w:val="0057773E"/>
    <w:rsid w:val="005977A7"/>
    <w:rsid w:val="005C5EB2"/>
    <w:rsid w:val="00620703"/>
    <w:rsid w:val="00661B9D"/>
    <w:rsid w:val="00662680"/>
    <w:rsid w:val="006C35FA"/>
    <w:rsid w:val="006C5EC7"/>
    <w:rsid w:val="006F2A28"/>
    <w:rsid w:val="006F2DA2"/>
    <w:rsid w:val="006F69A2"/>
    <w:rsid w:val="00766D83"/>
    <w:rsid w:val="0077646C"/>
    <w:rsid w:val="008371A7"/>
    <w:rsid w:val="00843764"/>
    <w:rsid w:val="008843DD"/>
    <w:rsid w:val="00894B30"/>
    <w:rsid w:val="00895809"/>
    <w:rsid w:val="008B4F31"/>
    <w:rsid w:val="00917EFD"/>
    <w:rsid w:val="009676EE"/>
    <w:rsid w:val="009D22BE"/>
    <w:rsid w:val="009D4374"/>
    <w:rsid w:val="00A67643"/>
    <w:rsid w:val="00A9381F"/>
    <w:rsid w:val="00AA5F61"/>
    <w:rsid w:val="00B64E49"/>
    <w:rsid w:val="00B72E33"/>
    <w:rsid w:val="00B842EE"/>
    <w:rsid w:val="00C30640"/>
    <w:rsid w:val="00C871E2"/>
    <w:rsid w:val="00CC3507"/>
    <w:rsid w:val="00CD1DE5"/>
    <w:rsid w:val="00D73F19"/>
    <w:rsid w:val="00E2698C"/>
    <w:rsid w:val="00E35566"/>
    <w:rsid w:val="00E36364"/>
    <w:rsid w:val="00E437BC"/>
    <w:rsid w:val="00E55C0A"/>
    <w:rsid w:val="00E56228"/>
    <w:rsid w:val="00E64C83"/>
    <w:rsid w:val="00E7305F"/>
    <w:rsid w:val="00E76FD8"/>
    <w:rsid w:val="00EB5F5D"/>
    <w:rsid w:val="00EF3D6E"/>
    <w:rsid w:val="00F00D33"/>
    <w:rsid w:val="00F345C9"/>
    <w:rsid w:val="00F35921"/>
    <w:rsid w:val="00F359B7"/>
    <w:rsid w:val="00F42FA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6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36A9"/>
    <w:rPr>
      <w:rFonts w:ascii="Consolas" w:hAnsi="Consolas"/>
      <w:sz w:val="21"/>
      <w:szCs w:val="21"/>
    </w:rPr>
  </w:style>
  <w:style w:type="paragraph" w:styleId="FootnoteText">
    <w:name w:val="footnote text"/>
    <w:basedOn w:val="Normal"/>
    <w:link w:val="FootnoteTextChar"/>
    <w:semiHidden/>
    <w:unhideWhenUsed/>
    <w:rsid w:val="00293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936A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936A9"/>
    <w:rPr>
      <w:vertAlign w:val="superscript"/>
    </w:rPr>
  </w:style>
  <w:style w:type="paragraph" w:styleId="Header">
    <w:name w:val="header"/>
    <w:basedOn w:val="Normal"/>
    <w:link w:val="HeaderChar"/>
    <w:uiPriority w:val="99"/>
    <w:unhideWhenUsed/>
    <w:rsid w:val="00293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A9"/>
  </w:style>
  <w:style w:type="paragraph" w:styleId="Footer">
    <w:name w:val="footer"/>
    <w:basedOn w:val="Normal"/>
    <w:link w:val="FooterChar"/>
    <w:uiPriority w:val="99"/>
    <w:unhideWhenUsed/>
    <w:rsid w:val="00293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A9"/>
  </w:style>
  <w:style w:type="character" w:styleId="Hyperlink">
    <w:name w:val="Hyperlink"/>
    <w:basedOn w:val="DefaultParagraphFont"/>
    <w:uiPriority w:val="99"/>
    <w:unhideWhenUsed/>
    <w:rsid w:val="008843DD"/>
    <w:rPr>
      <w:color w:val="0000FF" w:themeColor="hyperlink"/>
      <w:u w:val="single"/>
    </w:rPr>
  </w:style>
  <w:style w:type="character" w:customStyle="1" w:styleId="Heading1Char">
    <w:name w:val="Heading 1 Char"/>
    <w:basedOn w:val="DefaultParagraphFont"/>
    <w:link w:val="Heading1"/>
    <w:uiPriority w:val="9"/>
    <w:rsid w:val="008843D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36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36A9"/>
    <w:rPr>
      <w:rFonts w:ascii="Consolas" w:hAnsi="Consolas"/>
      <w:sz w:val="21"/>
      <w:szCs w:val="21"/>
    </w:rPr>
  </w:style>
  <w:style w:type="paragraph" w:styleId="FootnoteText">
    <w:name w:val="footnote text"/>
    <w:basedOn w:val="Normal"/>
    <w:link w:val="FootnoteTextChar"/>
    <w:semiHidden/>
    <w:unhideWhenUsed/>
    <w:rsid w:val="00293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936A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936A9"/>
    <w:rPr>
      <w:vertAlign w:val="superscript"/>
    </w:rPr>
  </w:style>
  <w:style w:type="paragraph" w:styleId="Header">
    <w:name w:val="header"/>
    <w:basedOn w:val="Normal"/>
    <w:link w:val="HeaderChar"/>
    <w:uiPriority w:val="99"/>
    <w:unhideWhenUsed/>
    <w:rsid w:val="00293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A9"/>
  </w:style>
  <w:style w:type="paragraph" w:styleId="Footer">
    <w:name w:val="footer"/>
    <w:basedOn w:val="Normal"/>
    <w:link w:val="FooterChar"/>
    <w:uiPriority w:val="99"/>
    <w:unhideWhenUsed/>
    <w:rsid w:val="00293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A9"/>
  </w:style>
  <w:style w:type="character" w:styleId="Hyperlink">
    <w:name w:val="Hyperlink"/>
    <w:basedOn w:val="DefaultParagraphFont"/>
    <w:uiPriority w:val="99"/>
    <w:unhideWhenUsed/>
    <w:rsid w:val="008843DD"/>
    <w:rPr>
      <w:color w:val="0000FF" w:themeColor="hyperlink"/>
      <w:u w:val="single"/>
    </w:rPr>
  </w:style>
  <w:style w:type="character" w:customStyle="1" w:styleId="Heading1Char">
    <w:name w:val="Heading 1 Char"/>
    <w:basedOn w:val="DefaultParagraphFont"/>
    <w:link w:val="Heading1"/>
    <w:uiPriority w:val="9"/>
    <w:rsid w:val="008843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45110">
      <w:bodyDiv w:val="1"/>
      <w:marLeft w:val="0"/>
      <w:marRight w:val="0"/>
      <w:marTop w:val="0"/>
      <w:marBottom w:val="0"/>
      <w:divBdr>
        <w:top w:val="none" w:sz="0" w:space="0" w:color="auto"/>
        <w:left w:val="none" w:sz="0" w:space="0" w:color="auto"/>
        <w:bottom w:val="none" w:sz="0" w:space="0" w:color="auto"/>
        <w:right w:val="none" w:sz="0" w:space="0" w:color="auto"/>
      </w:divBdr>
    </w:div>
    <w:div w:id="1521122096">
      <w:bodyDiv w:val="1"/>
      <w:marLeft w:val="0"/>
      <w:marRight w:val="0"/>
      <w:marTop w:val="0"/>
      <w:marBottom w:val="0"/>
      <w:divBdr>
        <w:top w:val="none" w:sz="0" w:space="0" w:color="auto"/>
        <w:left w:val="none" w:sz="0" w:space="0" w:color="auto"/>
        <w:bottom w:val="none" w:sz="0" w:space="0" w:color="auto"/>
        <w:right w:val="none" w:sz="0" w:space="0" w:color="auto"/>
      </w:divBdr>
    </w:div>
    <w:div w:id="1829860972">
      <w:bodyDiv w:val="1"/>
      <w:marLeft w:val="0"/>
      <w:marRight w:val="0"/>
      <w:marTop w:val="0"/>
      <w:marBottom w:val="0"/>
      <w:divBdr>
        <w:top w:val="none" w:sz="0" w:space="0" w:color="auto"/>
        <w:left w:val="none" w:sz="0" w:space="0" w:color="auto"/>
        <w:bottom w:val="none" w:sz="0" w:space="0" w:color="auto"/>
        <w:right w:val="none" w:sz="0" w:space="0" w:color="auto"/>
      </w:divBdr>
    </w:div>
    <w:div w:id="20139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1101140.Ranko_Matasovi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com/author/show/813709.Alexander_Lubotsky" TargetMode="External"/><Relationship Id="rId5" Type="http://schemas.openxmlformats.org/officeDocument/2006/relationships/webSettings" Target="webSettings.xml"/><Relationship Id="rId10" Type="http://schemas.openxmlformats.org/officeDocument/2006/relationships/hyperlink" Target="http://www.goodreads.com/author/show/1101140.Ranko_Matasovi_" TargetMode="External"/><Relationship Id="rId4" Type="http://schemas.openxmlformats.org/officeDocument/2006/relationships/settings" Target="settings.xml"/><Relationship Id="rId9" Type="http://schemas.openxmlformats.org/officeDocument/2006/relationships/hyperlink" Target="http://www.goodreads.com/author/show/813709.Alexander_Lubots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C541-8100-488A-B3E3-03A6C9A5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Coates</dc:creator>
  <cp:keywords/>
  <dc:description/>
  <cp:lastModifiedBy>Richard Coates</cp:lastModifiedBy>
  <cp:revision>28</cp:revision>
  <dcterms:created xsi:type="dcterms:W3CDTF">2014-11-13T16:04:00Z</dcterms:created>
  <dcterms:modified xsi:type="dcterms:W3CDTF">2015-04-28T09:36:00Z</dcterms:modified>
</cp:coreProperties>
</file>