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6A" w:rsidRDefault="00C46F5F">
      <w:bookmarkStart w:id="0" w:name="_GoBack"/>
      <w:proofErr w:type="gramStart"/>
      <w:r>
        <w:t>Secret Masters of Fandom.</w:t>
      </w:r>
      <w:proofErr w:type="gramEnd"/>
      <w:r>
        <w:t xml:space="preserve"> </w:t>
      </w:r>
      <w:proofErr w:type="gramStart"/>
      <w:r>
        <w:t>Con</w:t>
      </w:r>
      <w:r w:rsidR="00CC2844">
        <w:t>ventions</w:t>
      </w:r>
      <w:r>
        <w:t xml:space="preserve"> and the Rise of the Active Fan.</w:t>
      </w:r>
      <w:proofErr w:type="gramEnd"/>
    </w:p>
    <w:p w:rsidR="00787C81" w:rsidRDefault="00787C81"/>
    <w:p w:rsidR="00FF4BF8" w:rsidRDefault="00787C81">
      <w:r>
        <w:t>This week is</w:t>
      </w:r>
      <w:hyperlink r:id="rId6" w:history="1">
        <w:r w:rsidRPr="00CC2844">
          <w:rPr>
            <w:rStyle w:val="Hyperlink"/>
          </w:rPr>
          <w:t xml:space="preserve"> </w:t>
        </w:r>
        <w:proofErr w:type="spellStart"/>
        <w:r w:rsidRPr="00CC2844">
          <w:rPr>
            <w:rStyle w:val="Hyperlink"/>
          </w:rPr>
          <w:t>Quakecon</w:t>
        </w:r>
        <w:proofErr w:type="spellEnd"/>
      </w:hyperlink>
      <w:r>
        <w:t xml:space="preserve">, one of the </w:t>
      </w:r>
      <w:r w:rsidR="00FF4BF8">
        <w:t xml:space="preserve">largest </w:t>
      </w:r>
      <w:r>
        <w:t xml:space="preserve">LAN party </w:t>
      </w:r>
      <w:proofErr w:type="spellStart"/>
      <w:r>
        <w:t>vide</w:t>
      </w:r>
      <w:r w:rsidR="00FF4BF8">
        <w:t>ogaming</w:t>
      </w:r>
      <w:proofErr w:type="spellEnd"/>
      <w:r w:rsidR="00FF4BF8">
        <w:t xml:space="preserve"> conventions</w:t>
      </w:r>
      <w:r w:rsidR="00CC2844">
        <w:t>,</w:t>
      </w:r>
      <w:r w:rsidR="00FF4BF8">
        <w:t xml:space="preserve"> which has been running since 1996. Over 9000 people are expected to attend. Earlier this month, an estimated 130 000 </w:t>
      </w:r>
      <w:r w:rsidR="00BB52B3">
        <w:t xml:space="preserve">fans </w:t>
      </w:r>
      <w:r w:rsidR="00FF4BF8">
        <w:t xml:space="preserve">attended </w:t>
      </w:r>
      <w:hyperlink r:id="rId7" w:history="1">
        <w:proofErr w:type="spellStart"/>
        <w:r w:rsidR="00FF4BF8" w:rsidRPr="00CC2844">
          <w:rPr>
            <w:rStyle w:val="Hyperlink"/>
          </w:rPr>
          <w:t>Comicon</w:t>
        </w:r>
        <w:proofErr w:type="spellEnd"/>
      </w:hyperlink>
      <w:r w:rsidR="00FF4BF8">
        <w:t xml:space="preserve"> in San Diego</w:t>
      </w:r>
      <w:r w:rsidR="00BB52B3">
        <w:t>. For</w:t>
      </w:r>
      <w:r w:rsidR="00D644B6">
        <w:t xml:space="preserve"> October</w:t>
      </w:r>
      <w:r w:rsidR="00BB52B3">
        <w:t xml:space="preserve"> 2015</w:t>
      </w:r>
      <w:r w:rsidR="00E33555">
        <w:t xml:space="preserve">, David Langford’s </w:t>
      </w:r>
      <w:r w:rsidR="00D644B6">
        <w:t xml:space="preserve">website </w:t>
      </w:r>
      <w:hyperlink r:id="rId8" w:history="1">
        <w:proofErr w:type="spellStart"/>
        <w:r w:rsidR="00D644B6" w:rsidRPr="00E33555">
          <w:rPr>
            <w:rStyle w:val="Hyperlink"/>
          </w:rPr>
          <w:t>Ansi</w:t>
        </w:r>
        <w:r w:rsidR="00D644B6" w:rsidRPr="00E33555">
          <w:rPr>
            <w:rStyle w:val="Hyperlink"/>
          </w:rPr>
          <w:t>b</w:t>
        </w:r>
        <w:r w:rsidR="00D644B6" w:rsidRPr="00E33555">
          <w:rPr>
            <w:rStyle w:val="Hyperlink"/>
          </w:rPr>
          <w:t>le</w:t>
        </w:r>
        <w:proofErr w:type="spellEnd"/>
      </w:hyperlink>
      <w:r w:rsidR="00D644B6">
        <w:t xml:space="preserve"> lists twenty-two conventions around the world (not incl</w:t>
      </w:r>
      <w:r w:rsidR="00BB52B3">
        <w:t xml:space="preserve">uding commercial conventions or, as it transpires, </w:t>
      </w:r>
      <w:r w:rsidR="00D644B6">
        <w:t xml:space="preserve">one that the author is attending). Three of these take place in </w:t>
      </w:r>
      <w:r w:rsidR="00BB52B3">
        <w:t xml:space="preserve">Southern </w:t>
      </w:r>
      <w:r w:rsidR="00D644B6">
        <w:t>Ireland alone.</w:t>
      </w:r>
    </w:p>
    <w:p w:rsidR="00FF4BF8" w:rsidRDefault="00FF4BF8"/>
    <w:p w:rsidR="00E33555" w:rsidRDefault="00FF4BF8">
      <w:r>
        <w:t>The</w:t>
      </w:r>
      <w:r w:rsidR="00787C81">
        <w:t xml:space="preserve"> media oft</w:t>
      </w:r>
      <w:r w:rsidR="007F6109">
        <w:t xml:space="preserve">en </w:t>
      </w:r>
      <w:proofErr w:type="spellStart"/>
      <w:r w:rsidR="007F6109">
        <w:t>contexualise</w:t>
      </w:r>
      <w:proofErr w:type="spellEnd"/>
      <w:r w:rsidR="007F6109">
        <w:t xml:space="preserve"> their reports about</w:t>
      </w:r>
      <w:r w:rsidR="00787C81">
        <w:t xml:space="preserve"> </w:t>
      </w:r>
      <w:r w:rsidR="00E33555">
        <w:t xml:space="preserve">fan </w:t>
      </w:r>
      <w:r w:rsidR="00BB52B3">
        <w:t>conventions</w:t>
      </w:r>
      <w:r>
        <w:t xml:space="preserve"> by expressing surprise that people who have met online might want to congregate together and meet in person. </w:t>
      </w:r>
      <w:r w:rsidR="00D644B6">
        <w:t xml:space="preserve">In particular, gamers are often tarnished with this </w:t>
      </w:r>
      <w:proofErr w:type="gramStart"/>
      <w:r w:rsidR="00D644B6">
        <w:t>slur,</w:t>
      </w:r>
      <w:proofErr w:type="gramEnd"/>
      <w:r w:rsidR="00D644B6">
        <w:t xml:space="preserve"> under the age-old </w:t>
      </w:r>
      <w:r w:rsidR="00CC2844">
        <w:t xml:space="preserve">and entirely erroneous </w:t>
      </w:r>
      <w:r w:rsidR="00D644B6">
        <w:t xml:space="preserve">preconception that </w:t>
      </w:r>
      <w:proofErr w:type="spellStart"/>
      <w:r w:rsidR="00D644B6">
        <w:t>videogaming</w:t>
      </w:r>
      <w:proofErr w:type="spellEnd"/>
      <w:r w:rsidR="00D644B6">
        <w:t xml:space="preserve"> is an unsociable, solitary activity. This has been compounded by the activities of the online group, </w:t>
      </w:r>
      <w:hyperlink r:id="rId9" w:history="1">
        <w:r w:rsidR="00BB52B3" w:rsidRPr="002E6904">
          <w:rPr>
            <w:rStyle w:val="Hyperlink"/>
          </w:rPr>
          <w:t>#</w:t>
        </w:r>
        <w:proofErr w:type="spellStart"/>
        <w:r w:rsidR="00BB52B3" w:rsidRPr="002E6904">
          <w:rPr>
            <w:rStyle w:val="Hyperlink"/>
          </w:rPr>
          <w:t>gamergate</w:t>
        </w:r>
        <w:proofErr w:type="spellEnd"/>
        <w:r w:rsidR="00BB52B3" w:rsidRPr="002E6904">
          <w:rPr>
            <w:rStyle w:val="Hyperlink"/>
          </w:rPr>
          <w:t>,</w:t>
        </w:r>
      </w:hyperlink>
      <w:r w:rsidR="00BB52B3">
        <w:t xml:space="preserve"> who have harassed and intimidated many prominent members of the gaming community in the last year (most notably</w:t>
      </w:r>
      <w:hyperlink r:id="rId10" w:history="1">
        <w:r w:rsidR="00BB52B3" w:rsidRPr="002E6904">
          <w:rPr>
            <w:rStyle w:val="Hyperlink"/>
          </w:rPr>
          <w:t>, female</w:t>
        </w:r>
      </w:hyperlink>
      <w:r w:rsidR="00BB52B3">
        <w:t xml:space="preserve"> </w:t>
      </w:r>
      <w:hyperlink r:id="rId11" w:history="1">
        <w:r w:rsidR="00BB52B3" w:rsidRPr="007F6109">
          <w:rPr>
            <w:rStyle w:val="Hyperlink"/>
          </w:rPr>
          <w:t>developers</w:t>
        </w:r>
      </w:hyperlink>
      <w:r w:rsidR="00BB52B3">
        <w:t xml:space="preserve">, </w:t>
      </w:r>
      <w:hyperlink r:id="rId12" w:history="1">
        <w:r w:rsidR="00BB52B3" w:rsidRPr="00E33555">
          <w:rPr>
            <w:rStyle w:val="Hyperlink"/>
          </w:rPr>
          <w:t>journalists</w:t>
        </w:r>
      </w:hyperlink>
      <w:r w:rsidR="00BB52B3">
        <w:t xml:space="preserve"> and </w:t>
      </w:r>
      <w:hyperlink r:id="rId13" w:history="1">
        <w:proofErr w:type="spellStart"/>
        <w:r w:rsidR="00BB52B3" w:rsidRPr="00E33555">
          <w:rPr>
            <w:rStyle w:val="Hyperlink"/>
          </w:rPr>
          <w:t>creative</w:t>
        </w:r>
        <w:r w:rsidR="00E33555" w:rsidRPr="00E33555">
          <w:rPr>
            <w:rStyle w:val="Hyperlink"/>
          </w:rPr>
          <w:t>s</w:t>
        </w:r>
        <w:proofErr w:type="spellEnd"/>
      </w:hyperlink>
      <w:r w:rsidR="00BB52B3">
        <w:t xml:space="preserve">). </w:t>
      </w:r>
      <w:r w:rsidR="00E33555">
        <w:t xml:space="preserve">It is very easy to assume from this apparently toxic environment </w:t>
      </w:r>
      <w:r w:rsidR="007F6109">
        <w:t>that gamers are quite happy to remain at home, hurling virtual faeces and inventive at each other. Fortunately, the reverse is true.</w:t>
      </w:r>
    </w:p>
    <w:p w:rsidR="00D644B6" w:rsidRDefault="00D644B6"/>
    <w:p w:rsidR="00C46F5F" w:rsidRDefault="00FF4BF8">
      <w:r>
        <w:t>Socialisation between fans</w:t>
      </w:r>
      <w:r w:rsidR="00CC2844">
        <w:t xml:space="preserve"> of geek culture</w:t>
      </w:r>
      <w:r>
        <w:t xml:space="preserve"> has been a common occurrence for years – th</w:t>
      </w:r>
      <w:r w:rsidR="00CB25AF">
        <w:t xml:space="preserve">e first </w:t>
      </w:r>
      <w:hyperlink r:id="rId14" w:history="1">
        <w:proofErr w:type="spellStart"/>
        <w:r w:rsidR="00CB25AF" w:rsidRPr="00CC2844">
          <w:rPr>
            <w:rStyle w:val="Hyperlink"/>
          </w:rPr>
          <w:t>Worldcon</w:t>
        </w:r>
        <w:proofErr w:type="spellEnd"/>
        <w:r w:rsidR="00CB25AF" w:rsidRPr="00CC2844">
          <w:rPr>
            <w:rStyle w:val="Hyperlink"/>
          </w:rPr>
          <w:t xml:space="preserve"> was held in 1939</w:t>
        </w:r>
      </w:hyperlink>
      <w:r>
        <w:t xml:space="preserve">. Charities exist for sending fans with limited means, or of </w:t>
      </w:r>
      <w:hyperlink r:id="rId15" w:history="1">
        <w:r w:rsidRPr="00CC2844">
          <w:rPr>
            <w:rStyle w:val="Hyperlink"/>
          </w:rPr>
          <w:t>under-represented groups</w:t>
        </w:r>
      </w:hyperlink>
      <w:r>
        <w:t xml:space="preserve"> to conventions around the world. There are </w:t>
      </w:r>
      <w:r w:rsidR="00D03F0A">
        <w:t xml:space="preserve">even </w:t>
      </w:r>
      <w:r>
        <w:t>conventions for convention runners (but only if you are a Secret Master of Fandom)*</w:t>
      </w:r>
      <w:r w:rsidR="00D03F0A">
        <w:t>.</w:t>
      </w:r>
      <w:r w:rsidR="007F6109">
        <w:t xml:space="preserve"> Below the surface of the </w:t>
      </w:r>
      <w:r w:rsidR="00CC2844">
        <w:t xml:space="preserve">gleeful press </w:t>
      </w:r>
      <w:r w:rsidR="007F6109">
        <w:t>images of people dressed as cheerful loo</w:t>
      </w:r>
      <w:r w:rsidR="00C46F5F">
        <w:t xml:space="preserve">king anime characters and </w:t>
      </w:r>
      <w:r w:rsidR="00CC2844">
        <w:t>characters</w:t>
      </w:r>
      <w:r w:rsidR="00C46F5F">
        <w:t xml:space="preserve"> from your favourite TV series or film</w:t>
      </w:r>
      <w:r w:rsidR="007F6109">
        <w:t xml:space="preserve"> is </w:t>
      </w:r>
      <w:r w:rsidR="00CC2844">
        <w:t>an established</w:t>
      </w:r>
      <w:r w:rsidR="007F6109">
        <w:t xml:space="preserve"> community of convention (‘con’) goers, organisers, and </w:t>
      </w:r>
      <w:r w:rsidR="00C46F5F">
        <w:t>attendees.</w:t>
      </w:r>
    </w:p>
    <w:p w:rsidR="004B0234" w:rsidRDefault="004B0234"/>
    <w:p w:rsidR="007F6109" w:rsidRDefault="004B0234">
      <w:r>
        <w:t>There are two broad types of fan convention</w:t>
      </w:r>
      <w:r w:rsidR="00787C81">
        <w:t xml:space="preserve">. The </w:t>
      </w:r>
      <w:r>
        <w:t>commercially run enterprise</w:t>
      </w:r>
      <w:r w:rsidR="00787C81">
        <w:t xml:space="preserve"> is run with an overall profit in mind. These events tend to be large scale and well publicised, including events</w:t>
      </w:r>
      <w:r>
        <w:t xml:space="preserve"> such as San Diego </w:t>
      </w:r>
      <w:proofErr w:type="spellStart"/>
      <w:r>
        <w:t>Comicon</w:t>
      </w:r>
      <w:proofErr w:type="spellEnd"/>
      <w:r>
        <w:t xml:space="preserve"> (SDCC)</w:t>
      </w:r>
      <w:r w:rsidR="007F6109">
        <w:t xml:space="preserve">, </w:t>
      </w:r>
      <w:proofErr w:type="spellStart"/>
      <w:r w:rsidR="007F6109">
        <w:t>Gamescom</w:t>
      </w:r>
      <w:proofErr w:type="spellEnd"/>
      <w:r w:rsidR="007F6109">
        <w:t xml:space="preserve">, </w:t>
      </w:r>
      <w:proofErr w:type="spellStart"/>
      <w:r w:rsidR="007F6109">
        <w:t>GenCon</w:t>
      </w:r>
      <w:proofErr w:type="spellEnd"/>
      <w:r w:rsidR="007F6109">
        <w:t xml:space="preserve"> and</w:t>
      </w:r>
      <w:r w:rsidR="00787C81">
        <w:t xml:space="preserve"> PAX. </w:t>
      </w:r>
      <w:r w:rsidR="00CC2844">
        <w:t>Subsidiary</w:t>
      </w:r>
      <w:r w:rsidR="00787C81">
        <w:t xml:space="preserve"> events</w:t>
      </w:r>
      <w:r w:rsidR="007F6109">
        <w:t xml:space="preserve"> surrounding these events</w:t>
      </w:r>
      <w:r w:rsidR="00787C81">
        <w:t xml:space="preserve"> often attract industry professionals and </w:t>
      </w:r>
      <w:proofErr w:type="spellStart"/>
      <w:r w:rsidR="00787C81">
        <w:t>creatives</w:t>
      </w:r>
      <w:proofErr w:type="spellEnd"/>
      <w:r w:rsidR="00787C81">
        <w:t xml:space="preserve">, and </w:t>
      </w:r>
      <w:r w:rsidR="007F6109">
        <w:t>large conventions</w:t>
      </w:r>
      <w:r w:rsidR="00787C81">
        <w:t xml:space="preserve"> are often used as a springboard to release new work or products.</w:t>
      </w:r>
      <w:r w:rsidR="00D03F0A">
        <w:t xml:space="preserve"> SDCC is now seen as a place where companies like </w:t>
      </w:r>
      <w:proofErr w:type="spellStart"/>
      <w:r w:rsidR="00D03F0A">
        <w:t>LucasArts</w:t>
      </w:r>
      <w:proofErr w:type="spellEnd"/>
      <w:r w:rsidR="00D03F0A">
        <w:t xml:space="preserve"> showcase forthcoming work – </w:t>
      </w:r>
      <w:r w:rsidR="007F6109">
        <w:t xml:space="preserve">who </w:t>
      </w:r>
      <w:r w:rsidR="00D03F0A">
        <w:t xml:space="preserve">this </w:t>
      </w:r>
      <w:r w:rsidR="007F6109">
        <w:t xml:space="preserve">year </w:t>
      </w:r>
      <w:r w:rsidR="00D03F0A">
        <w:t xml:space="preserve">treated </w:t>
      </w:r>
      <w:r w:rsidR="007F6109">
        <w:t xml:space="preserve">6000 fans </w:t>
      </w:r>
      <w:r w:rsidR="00D03F0A">
        <w:t xml:space="preserve">to a free outdoor concert, new information about the next </w:t>
      </w:r>
      <w:r w:rsidR="007F6109">
        <w:t xml:space="preserve">Star Wars </w:t>
      </w:r>
      <w:r w:rsidR="00D03F0A">
        <w:t xml:space="preserve">movie, and guest star appearances from the cast, old and new. Similarly, E3, GDC and </w:t>
      </w:r>
      <w:proofErr w:type="spellStart"/>
      <w:r w:rsidR="00D03F0A">
        <w:t>Gamescom</w:t>
      </w:r>
      <w:proofErr w:type="spellEnd"/>
      <w:r w:rsidR="00D03F0A">
        <w:t xml:space="preserve"> are launch platforms for new games, as well as blending industry professionals, journalists and fans together </w:t>
      </w:r>
      <w:r w:rsidR="007F6109">
        <w:t>for</w:t>
      </w:r>
      <w:r w:rsidR="00D03F0A">
        <w:t xml:space="preserve"> 3-4 days of noise and promotional material. These events are cheerful and noisy</w:t>
      </w:r>
      <w:r w:rsidR="00CB25AF">
        <w:t xml:space="preserve">, known for their huge queues, freebies and panels featuring guest speakers and celebrities. </w:t>
      </w:r>
      <w:r w:rsidR="007F6109">
        <w:t xml:space="preserve">The </w:t>
      </w:r>
      <w:hyperlink r:id="rId16" w:history="1">
        <w:r w:rsidR="007F6109" w:rsidRPr="007F6109">
          <w:rPr>
            <w:rStyle w:val="Hyperlink"/>
          </w:rPr>
          <w:t>gender split between male / female attendees</w:t>
        </w:r>
      </w:hyperlink>
      <w:r w:rsidR="007F6109">
        <w:t xml:space="preserve"> at </w:t>
      </w:r>
      <w:proofErr w:type="spellStart"/>
      <w:r w:rsidR="007F6109">
        <w:t>Comicon</w:t>
      </w:r>
      <w:proofErr w:type="spellEnd"/>
      <w:r w:rsidR="007F6109">
        <w:t xml:space="preserve"> was equal this year at 49% each, with the remaining 2% made up of non-binary attendees.</w:t>
      </w:r>
    </w:p>
    <w:p w:rsidR="007F6109" w:rsidRDefault="007F6109"/>
    <w:p w:rsidR="004B0234" w:rsidRDefault="00787C81">
      <w:r>
        <w:t xml:space="preserve">Fan </w:t>
      </w:r>
      <w:r w:rsidR="004B0234">
        <w:t>run convention</w:t>
      </w:r>
      <w:r w:rsidR="00D03F0A">
        <w:t>s</w:t>
      </w:r>
      <w:r w:rsidR="004B0234">
        <w:t xml:space="preserve"> such as </w:t>
      </w:r>
      <w:hyperlink r:id="rId17" w:history="1">
        <w:proofErr w:type="spellStart"/>
        <w:r w:rsidR="004B0234" w:rsidRPr="007D543D">
          <w:rPr>
            <w:rStyle w:val="Hyperlink"/>
          </w:rPr>
          <w:t>Worldcon</w:t>
        </w:r>
        <w:proofErr w:type="spellEnd"/>
      </w:hyperlink>
      <w:r w:rsidR="004B0234">
        <w:t xml:space="preserve">, which hosts the science fiction Oscars each year </w:t>
      </w:r>
      <w:r w:rsidR="00D03F0A">
        <w:t xml:space="preserve">in the form of the </w:t>
      </w:r>
      <w:hyperlink r:id="rId18" w:history="1">
        <w:r w:rsidR="00D03F0A" w:rsidRPr="007D543D">
          <w:rPr>
            <w:rStyle w:val="Hyperlink"/>
          </w:rPr>
          <w:t>Hugo Awards</w:t>
        </w:r>
      </w:hyperlink>
      <w:r w:rsidR="00D03F0A">
        <w:t xml:space="preserve">, are no less riotous, but on a rather different scale. </w:t>
      </w:r>
      <w:proofErr w:type="spellStart"/>
      <w:r w:rsidR="00D03F0A">
        <w:t>Worldcon</w:t>
      </w:r>
      <w:proofErr w:type="spellEnd"/>
      <w:r w:rsidR="00D03F0A">
        <w:t xml:space="preserve"> is typical</w:t>
      </w:r>
      <w:r w:rsidR="00CB25AF">
        <w:t xml:space="preserve"> of these conventions</w:t>
      </w:r>
      <w:r w:rsidR="00D03F0A">
        <w:t xml:space="preserve"> in that it is entirely run </w:t>
      </w:r>
      <w:r w:rsidR="00D03F0A">
        <w:lastRenderedPageBreak/>
        <w:t xml:space="preserve">by volunteers. </w:t>
      </w:r>
      <w:r w:rsidR="007D543D">
        <w:t>Unlike many other fan run events, t</w:t>
      </w:r>
      <w:r w:rsidR="00D03F0A">
        <w:t xml:space="preserve">he location of </w:t>
      </w:r>
      <w:proofErr w:type="spellStart"/>
      <w:r w:rsidR="007D543D">
        <w:t>Worldcon</w:t>
      </w:r>
      <w:proofErr w:type="spellEnd"/>
      <w:r w:rsidR="00D03F0A">
        <w:t xml:space="preserve"> changes each year, and is voted for by attendees, so teams bid up in advance to host subsequent events</w:t>
      </w:r>
      <w:r w:rsidR="00CB25AF">
        <w:t xml:space="preserve"> and run lengthy election campaigns as a result</w:t>
      </w:r>
      <w:r w:rsidR="00D03F0A">
        <w:t>.</w:t>
      </w:r>
      <w:r w:rsidR="00C46F5F">
        <w:t xml:space="preserve"> Fan run conventions focus more on </w:t>
      </w:r>
      <w:r w:rsidR="007D543D">
        <w:t xml:space="preserve">showcasing a mixture of authors, creative experts and fans within their given field, often running extensive programmes where attendees can see everything from authors playing and recommending their favourite </w:t>
      </w:r>
      <w:proofErr w:type="spellStart"/>
      <w:r w:rsidR="007D543D">
        <w:t>boardgames</w:t>
      </w:r>
      <w:proofErr w:type="spellEnd"/>
      <w:r w:rsidR="007D543D">
        <w:t xml:space="preserve"> in front of an audience, to discussions on diversity and representation in </w:t>
      </w:r>
      <w:proofErr w:type="spellStart"/>
      <w:r w:rsidR="007D543D">
        <w:t>fanfiction</w:t>
      </w:r>
      <w:proofErr w:type="spellEnd"/>
      <w:r w:rsidR="007D543D">
        <w:t xml:space="preserve">, to readings and signings by people at the top of their field. </w:t>
      </w:r>
      <w:r w:rsidR="00CC2844">
        <w:t xml:space="preserve">The attendance is usually lower, but this allows for a more </w:t>
      </w:r>
      <w:proofErr w:type="spellStart"/>
      <w:r w:rsidR="00CC2844">
        <w:t>initimate</w:t>
      </w:r>
      <w:proofErr w:type="spellEnd"/>
      <w:r w:rsidR="00CC2844">
        <w:t xml:space="preserve"> setting where guests, speakers and fans mingle together.</w:t>
      </w:r>
    </w:p>
    <w:p w:rsidR="004B0234" w:rsidRDefault="004B0234"/>
    <w:p w:rsidR="007D543D" w:rsidRDefault="007D543D">
      <w:r>
        <w:t>Conventions of all shapes and forms are an increasingly popular element of fandom; after all, getting together with several thousand people who are all interested in the same things as yourself, with the added inc</w:t>
      </w:r>
      <w:r w:rsidR="00CC2844">
        <w:t xml:space="preserve">entive of parties, meet-ups, </w:t>
      </w:r>
      <w:r>
        <w:t>talks and discussions by people at the top of each area</w:t>
      </w:r>
      <w:r w:rsidR="00CC2844">
        <w:t xml:space="preserve"> seems like a recipe for enjoyment</w:t>
      </w:r>
      <w:r>
        <w:t xml:space="preserve">. For gaming events like </w:t>
      </w:r>
      <w:proofErr w:type="spellStart"/>
      <w:r>
        <w:t>Quakecon</w:t>
      </w:r>
      <w:proofErr w:type="spellEnd"/>
      <w:r>
        <w:t xml:space="preserve">, it is also the opportunity to experience play against people who </w:t>
      </w:r>
      <w:r w:rsidR="00CC2844">
        <w:t>attendees may have known for years, but never met in person, and to watch people at the very top of their game play competitively; something with more mainstream sports fans might recognise as a regular part of their leisure activities already.</w:t>
      </w:r>
    </w:p>
    <w:p w:rsidR="007D543D" w:rsidRDefault="007D543D"/>
    <w:p w:rsidR="004B0234" w:rsidRDefault="004B0234">
      <w:r>
        <w:t xml:space="preserve">The amount of attendees for </w:t>
      </w:r>
      <w:r w:rsidR="008C451D">
        <w:t xml:space="preserve">conventions </w:t>
      </w:r>
      <w:r>
        <w:t xml:space="preserve">continues to grow, as fans from around the world reach out to each other. </w:t>
      </w:r>
      <w:r w:rsidR="00CC2844">
        <w:t>One reason for the huge growth in convention organisation and attendance</w:t>
      </w:r>
      <w:r w:rsidR="00D03F0A">
        <w:t xml:space="preserve"> also seems to be a feeling of deep</w:t>
      </w:r>
      <w:r w:rsidR="00C46F5F">
        <w:t xml:space="preserve"> recip</w:t>
      </w:r>
      <w:r w:rsidR="00D03F0A">
        <w:t>r</w:t>
      </w:r>
      <w:r w:rsidR="00C46F5F">
        <w:t>o</w:t>
      </w:r>
      <w:r w:rsidR="008C451D">
        <w:t>c</w:t>
      </w:r>
      <w:r w:rsidR="00D03F0A">
        <w:t>ity amongst fan themselves</w:t>
      </w:r>
      <w:proofErr w:type="gramStart"/>
      <w:r w:rsidR="00D03F0A">
        <w:t>;</w:t>
      </w:r>
      <w:proofErr w:type="gramEnd"/>
      <w:r w:rsidR="00CC2844">
        <w:t xml:space="preserve"> that of</w:t>
      </w:r>
      <w:r w:rsidR="00D03F0A">
        <w:t xml:space="preserve"> ‘giving back’ to the community. It is this reason that also makes </w:t>
      </w:r>
      <w:r w:rsidR="00C46F5F">
        <w:t xml:space="preserve">ructions in this apparently esoteric community so alarming. Most recently, the </w:t>
      </w:r>
      <w:proofErr w:type="spellStart"/>
      <w:r w:rsidR="00C46F5F">
        <w:t>Hugos</w:t>
      </w:r>
      <w:proofErr w:type="spellEnd"/>
      <w:r w:rsidR="00C46F5F">
        <w:t xml:space="preserve"> have been </w:t>
      </w:r>
      <w:hyperlink r:id="rId19" w:history="1">
        <w:r w:rsidR="00C46F5F" w:rsidRPr="0030592D">
          <w:rPr>
            <w:rStyle w:val="Hyperlink"/>
          </w:rPr>
          <w:t>subjected to huge controversy</w:t>
        </w:r>
      </w:hyperlink>
      <w:r w:rsidR="00C46F5F">
        <w:t xml:space="preserve"> after two groups of right-wing authors managed to influence the nominations by releasing a ‘slate’ of recommended reading, and getting their supporters to block vote these people in.</w:t>
      </w:r>
      <w:r w:rsidR="0030592D">
        <w:t xml:space="preserve"> </w:t>
      </w:r>
      <w:r w:rsidR="00CC2844">
        <w:t xml:space="preserve"> </w:t>
      </w:r>
      <w:proofErr w:type="spellStart"/>
      <w:r w:rsidR="00CC2844">
        <w:t>Destablising</w:t>
      </w:r>
      <w:proofErr w:type="spellEnd"/>
      <w:r w:rsidR="00CC2844">
        <w:t xml:space="preserve"> </w:t>
      </w:r>
      <w:r w:rsidR="008C451D">
        <w:t>such</w:t>
      </w:r>
      <w:r w:rsidR="00CC2844">
        <w:t xml:space="preserve"> exoteric groups is often an alarming experience, as fans realise that despite their shared </w:t>
      </w:r>
      <w:r w:rsidR="008C451D">
        <w:t>experiences of consumption</w:t>
      </w:r>
      <w:r w:rsidR="00CC2844">
        <w:t>, their cultural values and preconceptions may be wildly different.</w:t>
      </w:r>
      <w:r w:rsidR="008C451D">
        <w:t xml:space="preserve"> Whilst it is comforting to regard fandom as one large, happily geeky family, the growing care and attention given by conference runners to their Codes of Conduct also speaks of a group very much aware of the need to not make assumptions about others, and to provide clear guidelines for behaviour whilst in the convention space. Overall, whilst conventions continue to grow and to provide an exciting place for fans to meet and share experiences, it is also unwise to regard these are purely utopian spaces.</w:t>
      </w:r>
    </w:p>
    <w:p w:rsidR="008C451D" w:rsidRDefault="008C451D"/>
    <w:p w:rsidR="008C451D" w:rsidRDefault="008C451D" w:rsidP="008C451D">
      <w:r>
        <w:t>*</w:t>
      </w:r>
      <w:hyperlink r:id="rId20" w:history="1">
        <w:r w:rsidRPr="00F50E89">
          <w:rPr>
            <w:rStyle w:val="Hyperlink"/>
          </w:rPr>
          <w:t>http://www.urbandictionary.com/define.php?term=SMOF</w:t>
        </w:r>
      </w:hyperlink>
    </w:p>
    <w:p w:rsidR="008C451D" w:rsidRDefault="008C451D"/>
    <w:p w:rsidR="008C451D" w:rsidRDefault="008C451D"/>
    <w:p w:rsidR="004B0234" w:rsidRDefault="004B0234"/>
    <w:p w:rsidR="008C451D" w:rsidRDefault="008C451D">
      <w:r>
        <w:t xml:space="preserve">Esther </w:t>
      </w:r>
      <w:proofErr w:type="spellStart"/>
      <w:r>
        <w:t>MacCallum-Stewart</w:t>
      </w:r>
      <w:proofErr w:type="spellEnd"/>
      <w:r>
        <w:t xml:space="preserve"> is a Research Fellow at the Digital Cultures Research Centre, The University of the West of England. Her work examines how fans play and understand games, and the narratives that they create as a result of this, and she writes on sex, sexuality and gender in fan communities. Esther is Secretary for the Dublin 2019 </w:t>
      </w:r>
      <w:proofErr w:type="spellStart"/>
      <w:r>
        <w:t>Worldcon</w:t>
      </w:r>
      <w:proofErr w:type="spellEnd"/>
      <w:r>
        <w:t xml:space="preserve"> Bid Team.</w:t>
      </w:r>
    </w:p>
    <w:bookmarkEnd w:id="0"/>
    <w:p w:rsidR="004B0234" w:rsidRDefault="004B0234"/>
    <w:p w:rsidR="00D644B6" w:rsidRDefault="00D644B6" w:rsidP="00D644B6"/>
    <w:p w:rsidR="00D644B6" w:rsidRDefault="00D644B6" w:rsidP="00D644B6"/>
    <w:sectPr w:rsidR="00D644B6" w:rsidSect="00E126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E66AF"/>
    <w:multiLevelType w:val="hybridMultilevel"/>
    <w:tmpl w:val="FB382F44"/>
    <w:lvl w:ilvl="0" w:tplc="CFEE715A">
      <w:start w:val="1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34"/>
    <w:rsid w:val="002E6904"/>
    <w:rsid w:val="0030592D"/>
    <w:rsid w:val="004B0234"/>
    <w:rsid w:val="00566BC0"/>
    <w:rsid w:val="00787C81"/>
    <w:rsid w:val="007D543D"/>
    <w:rsid w:val="007F6109"/>
    <w:rsid w:val="008C451D"/>
    <w:rsid w:val="00BB52B3"/>
    <w:rsid w:val="00C46F5F"/>
    <w:rsid w:val="00CB25AF"/>
    <w:rsid w:val="00CC2844"/>
    <w:rsid w:val="00D03F0A"/>
    <w:rsid w:val="00D644B6"/>
    <w:rsid w:val="00E1266A"/>
    <w:rsid w:val="00E33555"/>
    <w:rsid w:val="00FF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8FF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B6"/>
    <w:pPr>
      <w:ind w:left="720"/>
      <w:contextualSpacing/>
    </w:pPr>
  </w:style>
  <w:style w:type="character" w:styleId="Hyperlink">
    <w:name w:val="Hyperlink"/>
    <w:basedOn w:val="DefaultParagraphFont"/>
    <w:uiPriority w:val="99"/>
    <w:unhideWhenUsed/>
    <w:rsid w:val="00D644B6"/>
    <w:rPr>
      <w:color w:val="0000FF" w:themeColor="hyperlink"/>
      <w:u w:val="single"/>
    </w:rPr>
  </w:style>
  <w:style w:type="character" w:styleId="CommentReference">
    <w:name w:val="annotation reference"/>
    <w:basedOn w:val="DefaultParagraphFont"/>
    <w:uiPriority w:val="99"/>
    <w:semiHidden/>
    <w:unhideWhenUsed/>
    <w:rsid w:val="007F6109"/>
    <w:rPr>
      <w:sz w:val="18"/>
      <w:szCs w:val="18"/>
    </w:rPr>
  </w:style>
  <w:style w:type="paragraph" w:styleId="CommentText">
    <w:name w:val="annotation text"/>
    <w:basedOn w:val="Normal"/>
    <w:link w:val="CommentTextChar"/>
    <w:uiPriority w:val="99"/>
    <w:semiHidden/>
    <w:unhideWhenUsed/>
    <w:rsid w:val="007F6109"/>
  </w:style>
  <w:style w:type="character" w:customStyle="1" w:styleId="CommentTextChar">
    <w:name w:val="Comment Text Char"/>
    <w:basedOn w:val="DefaultParagraphFont"/>
    <w:link w:val="CommentText"/>
    <w:uiPriority w:val="99"/>
    <w:semiHidden/>
    <w:rsid w:val="007F6109"/>
    <w:rPr>
      <w:lang w:val="en-GB"/>
    </w:rPr>
  </w:style>
  <w:style w:type="paragraph" w:styleId="CommentSubject">
    <w:name w:val="annotation subject"/>
    <w:basedOn w:val="CommentText"/>
    <w:next w:val="CommentText"/>
    <w:link w:val="CommentSubjectChar"/>
    <w:uiPriority w:val="99"/>
    <w:semiHidden/>
    <w:unhideWhenUsed/>
    <w:rsid w:val="007F6109"/>
    <w:rPr>
      <w:b/>
      <w:bCs/>
      <w:sz w:val="20"/>
      <w:szCs w:val="20"/>
    </w:rPr>
  </w:style>
  <w:style w:type="character" w:customStyle="1" w:styleId="CommentSubjectChar">
    <w:name w:val="Comment Subject Char"/>
    <w:basedOn w:val="CommentTextChar"/>
    <w:link w:val="CommentSubject"/>
    <w:uiPriority w:val="99"/>
    <w:semiHidden/>
    <w:rsid w:val="007F6109"/>
    <w:rPr>
      <w:b/>
      <w:bCs/>
      <w:sz w:val="20"/>
      <w:szCs w:val="20"/>
      <w:lang w:val="en-GB"/>
    </w:rPr>
  </w:style>
  <w:style w:type="paragraph" w:styleId="BalloonText">
    <w:name w:val="Balloon Text"/>
    <w:basedOn w:val="Normal"/>
    <w:link w:val="BalloonTextChar"/>
    <w:uiPriority w:val="99"/>
    <w:semiHidden/>
    <w:unhideWhenUsed/>
    <w:rsid w:val="007F61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109"/>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2E69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B6"/>
    <w:pPr>
      <w:ind w:left="720"/>
      <w:contextualSpacing/>
    </w:pPr>
  </w:style>
  <w:style w:type="character" w:styleId="Hyperlink">
    <w:name w:val="Hyperlink"/>
    <w:basedOn w:val="DefaultParagraphFont"/>
    <w:uiPriority w:val="99"/>
    <w:unhideWhenUsed/>
    <w:rsid w:val="00D644B6"/>
    <w:rPr>
      <w:color w:val="0000FF" w:themeColor="hyperlink"/>
      <w:u w:val="single"/>
    </w:rPr>
  </w:style>
  <w:style w:type="character" w:styleId="CommentReference">
    <w:name w:val="annotation reference"/>
    <w:basedOn w:val="DefaultParagraphFont"/>
    <w:uiPriority w:val="99"/>
    <w:semiHidden/>
    <w:unhideWhenUsed/>
    <w:rsid w:val="007F6109"/>
    <w:rPr>
      <w:sz w:val="18"/>
      <w:szCs w:val="18"/>
    </w:rPr>
  </w:style>
  <w:style w:type="paragraph" w:styleId="CommentText">
    <w:name w:val="annotation text"/>
    <w:basedOn w:val="Normal"/>
    <w:link w:val="CommentTextChar"/>
    <w:uiPriority w:val="99"/>
    <w:semiHidden/>
    <w:unhideWhenUsed/>
    <w:rsid w:val="007F6109"/>
  </w:style>
  <w:style w:type="character" w:customStyle="1" w:styleId="CommentTextChar">
    <w:name w:val="Comment Text Char"/>
    <w:basedOn w:val="DefaultParagraphFont"/>
    <w:link w:val="CommentText"/>
    <w:uiPriority w:val="99"/>
    <w:semiHidden/>
    <w:rsid w:val="007F6109"/>
    <w:rPr>
      <w:lang w:val="en-GB"/>
    </w:rPr>
  </w:style>
  <w:style w:type="paragraph" w:styleId="CommentSubject">
    <w:name w:val="annotation subject"/>
    <w:basedOn w:val="CommentText"/>
    <w:next w:val="CommentText"/>
    <w:link w:val="CommentSubjectChar"/>
    <w:uiPriority w:val="99"/>
    <w:semiHidden/>
    <w:unhideWhenUsed/>
    <w:rsid w:val="007F6109"/>
    <w:rPr>
      <w:b/>
      <w:bCs/>
      <w:sz w:val="20"/>
      <w:szCs w:val="20"/>
    </w:rPr>
  </w:style>
  <w:style w:type="character" w:customStyle="1" w:styleId="CommentSubjectChar">
    <w:name w:val="Comment Subject Char"/>
    <w:basedOn w:val="CommentTextChar"/>
    <w:link w:val="CommentSubject"/>
    <w:uiPriority w:val="99"/>
    <w:semiHidden/>
    <w:rsid w:val="007F6109"/>
    <w:rPr>
      <w:b/>
      <w:bCs/>
      <w:sz w:val="20"/>
      <w:szCs w:val="20"/>
      <w:lang w:val="en-GB"/>
    </w:rPr>
  </w:style>
  <w:style w:type="paragraph" w:styleId="BalloonText">
    <w:name w:val="Balloon Text"/>
    <w:basedOn w:val="Normal"/>
    <w:link w:val="BalloonTextChar"/>
    <w:uiPriority w:val="99"/>
    <w:semiHidden/>
    <w:unhideWhenUsed/>
    <w:rsid w:val="007F61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109"/>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2E6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eyplanet.weebly.com/uploads/1/5/7/1/15715530/gamergatedrinktank.pdf" TargetMode="External"/><Relationship Id="rId20" Type="http://schemas.openxmlformats.org/officeDocument/2006/relationships/hyperlink" Target="http://www.urbandictionary.com/define.php?term=SMO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gawker.com/what-is-gamergate-and-why-an-explainer-for-non-geeks-1642909080" TargetMode="External"/><Relationship Id="rId11" Type="http://schemas.openxmlformats.org/officeDocument/2006/relationships/hyperlink" Target="http://www.theguardian.com/technology/2014/oct/17/brianna-wu-gamergate-human-cost" TargetMode="External"/><Relationship Id="rId12" Type="http://schemas.openxmlformats.org/officeDocument/2006/relationships/hyperlink" Target="http://www.theguardian.com/commentisfree/2014/nov/07/in-praise-of-leigh-alexander-gamergate-video-games-sexism-bullying" TargetMode="External"/><Relationship Id="rId13" Type="http://schemas.openxmlformats.org/officeDocument/2006/relationships/hyperlink" Target="http://kotaku.com/terror-threat-targets-anita-sarkeesian-for-speaking-at-1646371245" TargetMode="External"/><Relationship Id="rId14" Type="http://schemas.openxmlformats.org/officeDocument/2006/relationships/hyperlink" Target="http://www.starburstmagazine.com/features/feature-articles/11452-history-worldcon" TargetMode="External"/><Relationship Id="rId15" Type="http://schemas.openxmlformats.org/officeDocument/2006/relationships/hyperlink" Target="http://con-or-bust.org/about/" TargetMode="External"/><Relationship Id="rId16" Type="http://schemas.openxmlformats.org/officeDocument/2006/relationships/hyperlink" Target="http://www.washingtonpost.com/news/comic-riffs/wp/2015/07/07/comic-con-2015-and-gender-parity-heres-why-the-geek-stereotype-is-nearly-dead/" TargetMode="External"/><Relationship Id="rId17" Type="http://schemas.openxmlformats.org/officeDocument/2006/relationships/hyperlink" Target="http://www.worldcon.org/" TargetMode="External"/><Relationship Id="rId18" Type="http://schemas.openxmlformats.org/officeDocument/2006/relationships/hyperlink" Target="http://www.thehugoawards.org/" TargetMode="External"/><Relationship Id="rId19" Type="http://schemas.openxmlformats.org/officeDocument/2006/relationships/hyperlink" Target="http://www.theguardian.com/books/2015/jul/20/george-rr-martin-hugo-awards-vote-game-of-thrones-science-fic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uakecon.org/" TargetMode="External"/><Relationship Id="rId7" Type="http://schemas.openxmlformats.org/officeDocument/2006/relationships/hyperlink" Target="http://www.comic-con.org/" TargetMode="External"/><Relationship Id="rId8" Type="http://schemas.openxmlformats.org/officeDocument/2006/relationships/hyperlink" Target="http://news.ansible.uk/conlis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1157</Words>
  <Characters>6598</Characters>
  <Application>Microsoft Macintosh Word</Application>
  <DocSecurity>0</DocSecurity>
  <Lines>54</Lines>
  <Paragraphs>15</Paragraphs>
  <ScaleCrop>false</ScaleCrop>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MaCCallum-Stewart</dc:creator>
  <cp:keywords/>
  <dc:description/>
  <cp:lastModifiedBy>Esther MaCCallum-Stewart</cp:lastModifiedBy>
  <cp:revision>1</cp:revision>
  <dcterms:created xsi:type="dcterms:W3CDTF">2015-07-22T10:48:00Z</dcterms:created>
  <dcterms:modified xsi:type="dcterms:W3CDTF">2015-07-24T13:30:00Z</dcterms:modified>
</cp:coreProperties>
</file>