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D19" w:rsidRPr="00D9795C" w:rsidRDefault="00714336" w:rsidP="00184E89">
      <w:pPr>
        <w:pStyle w:val="Heading1"/>
      </w:pPr>
      <w:bookmarkStart w:id="0" w:name="_GoBack"/>
      <w:bookmarkEnd w:id="0"/>
      <w:r w:rsidRPr="00D9795C">
        <w:t>Can social marketing make 20mph the new norm?</w:t>
      </w:r>
    </w:p>
    <w:p w:rsidR="009F73D7" w:rsidRPr="00D9795C" w:rsidRDefault="009F73D7" w:rsidP="00C931C3">
      <w:pPr>
        <w:pStyle w:val="Signature"/>
        <w:spacing w:before="0" w:line="360" w:lineRule="auto"/>
        <w:jc w:val="left"/>
        <w:rPr>
          <w:rFonts w:asciiTheme="minorHAnsi" w:hAnsiTheme="minorHAnsi"/>
          <w:sz w:val="22"/>
          <w:szCs w:val="22"/>
        </w:rPr>
      </w:pPr>
    </w:p>
    <w:p w:rsidR="009F73D7" w:rsidRPr="00D9795C" w:rsidRDefault="00714336" w:rsidP="00C931C3">
      <w:pPr>
        <w:pStyle w:val="Signature"/>
        <w:spacing w:before="0" w:line="360" w:lineRule="auto"/>
        <w:jc w:val="left"/>
        <w:rPr>
          <w:rFonts w:asciiTheme="minorHAnsi" w:hAnsiTheme="minorHAnsi"/>
          <w:sz w:val="22"/>
          <w:szCs w:val="22"/>
        </w:rPr>
      </w:pPr>
      <w:r w:rsidRPr="00D9795C">
        <w:rPr>
          <w:rFonts w:asciiTheme="minorHAnsi" w:hAnsiTheme="minorHAnsi"/>
          <w:sz w:val="22"/>
          <w:szCs w:val="22"/>
        </w:rPr>
        <w:t>Mrs Sarah Toy</w:t>
      </w:r>
    </w:p>
    <w:p w:rsidR="00B55D19" w:rsidRPr="00D9795C" w:rsidRDefault="00714336" w:rsidP="00C931C3">
      <w:pPr>
        <w:pStyle w:val="Signature"/>
        <w:spacing w:before="0" w:line="360" w:lineRule="auto"/>
        <w:jc w:val="left"/>
        <w:rPr>
          <w:rFonts w:asciiTheme="minorHAnsi" w:hAnsiTheme="minorHAnsi"/>
          <w:sz w:val="22"/>
          <w:szCs w:val="22"/>
        </w:rPr>
      </w:pPr>
      <w:r w:rsidRPr="00D9795C">
        <w:rPr>
          <w:rFonts w:asciiTheme="minorHAnsi" w:hAnsiTheme="minorHAnsi"/>
          <w:sz w:val="22"/>
          <w:szCs w:val="22"/>
        </w:rPr>
        <w:t>Research Fellow, Bristol Social Marketing Centre</w:t>
      </w:r>
    </w:p>
    <w:p w:rsidR="00B55D19" w:rsidRPr="00D9795C" w:rsidRDefault="00714336" w:rsidP="00C931C3">
      <w:pPr>
        <w:pStyle w:val="Signature"/>
        <w:spacing w:before="0" w:line="360" w:lineRule="auto"/>
        <w:jc w:val="left"/>
        <w:rPr>
          <w:rFonts w:asciiTheme="minorHAnsi" w:hAnsiTheme="minorHAnsi"/>
          <w:sz w:val="22"/>
          <w:szCs w:val="22"/>
        </w:rPr>
      </w:pPr>
      <w:r w:rsidRPr="00D9795C">
        <w:rPr>
          <w:rFonts w:asciiTheme="minorHAnsi" w:hAnsiTheme="minorHAnsi"/>
          <w:sz w:val="22"/>
          <w:szCs w:val="22"/>
        </w:rPr>
        <w:t>University of the West of England</w:t>
      </w:r>
    </w:p>
    <w:p w:rsidR="009F73D7" w:rsidRPr="00D9795C" w:rsidRDefault="009F73D7" w:rsidP="00C931C3">
      <w:pPr>
        <w:pStyle w:val="Signature"/>
        <w:spacing w:before="0" w:line="360" w:lineRule="auto"/>
        <w:jc w:val="left"/>
        <w:rPr>
          <w:rFonts w:asciiTheme="minorHAnsi" w:hAnsiTheme="minorHAnsi"/>
          <w:sz w:val="22"/>
          <w:szCs w:val="22"/>
        </w:rPr>
      </w:pPr>
    </w:p>
    <w:p w:rsidR="009F73D7" w:rsidRPr="00D9795C" w:rsidRDefault="00714336" w:rsidP="00C931C3">
      <w:pPr>
        <w:pStyle w:val="Signature"/>
        <w:spacing w:before="0" w:line="360" w:lineRule="auto"/>
        <w:jc w:val="left"/>
        <w:rPr>
          <w:rFonts w:asciiTheme="minorHAnsi" w:hAnsiTheme="minorHAnsi"/>
          <w:sz w:val="22"/>
          <w:szCs w:val="22"/>
        </w:rPr>
      </w:pPr>
      <w:r w:rsidRPr="00D9795C">
        <w:rPr>
          <w:rFonts w:asciiTheme="minorHAnsi" w:hAnsiTheme="minorHAnsi"/>
          <w:sz w:val="22"/>
          <w:szCs w:val="22"/>
        </w:rPr>
        <w:t>Professor Alan Tapp</w:t>
      </w:r>
    </w:p>
    <w:p w:rsidR="009F73D7" w:rsidRPr="00D9795C" w:rsidRDefault="00714336" w:rsidP="00C931C3">
      <w:pPr>
        <w:pStyle w:val="Signature"/>
        <w:spacing w:before="0" w:line="360" w:lineRule="auto"/>
        <w:jc w:val="left"/>
        <w:rPr>
          <w:rFonts w:asciiTheme="minorHAnsi" w:hAnsiTheme="minorHAnsi"/>
          <w:sz w:val="22"/>
          <w:szCs w:val="22"/>
        </w:rPr>
      </w:pPr>
      <w:r w:rsidRPr="00D9795C">
        <w:rPr>
          <w:rFonts w:asciiTheme="minorHAnsi" w:hAnsiTheme="minorHAnsi"/>
          <w:sz w:val="22"/>
          <w:szCs w:val="22"/>
        </w:rPr>
        <w:t>Professor, Bristol Social Marketing Centre</w:t>
      </w:r>
    </w:p>
    <w:p w:rsidR="008B0E54" w:rsidRPr="00D9795C" w:rsidRDefault="00714336" w:rsidP="00C931C3">
      <w:pPr>
        <w:pStyle w:val="Signature"/>
        <w:spacing w:before="0" w:line="360" w:lineRule="auto"/>
        <w:jc w:val="left"/>
        <w:rPr>
          <w:rFonts w:asciiTheme="minorHAnsi" w:hAnsiTheme="minorHAnsi"/>
          <w:sz w:val="22"/>
          <w:szCs w:val="22"/>
        </w:rPr>
      </w:pPr>
      <w:r w:rsidRPr="00D9795C">
        <w:rPr>
          <w:rFonts w:asciiTheme="minorHAnsi" w:hAnsiTheme="minorHAnsi"/>
          <w:sz w:val="22"/>
          <w:szCs w:val="22"/>
        </w:rPr>
        <w:t>University of the West of England</w:t>
      </w:r>
    </w:p>
    <w:p w:rsidR="00714336" w:rsidRPr="00D9795C" w:rsidRDefault="00714336" w:rsidP="00C931C3">
      <w:pPr>
        <w:pStyle w:val="Signature"/>
        <w:spacing w:before="0" w:line="360" w:lineRule="auto"/>
        <w:jc w:val="left"/>
        <w:rPr>
          <w:rFonts w:asciiTheme="minorHAnsi" w:hAnsiTheme="minorHAnsi"/>
          <w:sz w:val="22"/>
          <w:szCs w:val="22"/>
        </w:rPr>
      </w:pPr>
    </w:p>
    <w:p w:rsidR="00714336" w:rsidRPr="00D9795C" w:rsidRDefault="00714336" w:rsidP="00C931C3">
      <w:pPr>
        <w:pStyle w:val="Signature"/>
        <w:spacing w:before="0" w:line="360" w:lineRule="auto"/>
        <w:jc w:val="left"/>
        <w:rPr>
          <w:rFonts w:asciiTheme="minorHAnsi" w:hAnsiTheme="minorHAnsi"/>
          <w:sz w:val="22"/>
          <w:szCs w:val="22"/>
        </w:rPr>
      </w:pPr>
      <w:r w:rsidRPr="00D9795C">
        <w:rPr>
          <w:rFonts w:asciiTheme="minorHAnsi" w:hAnsiTheme="minorHAnsi"/>
          <w:sz w:val="22"/>
          <w:szCs w:val="22"/>
        </w:rPr>
        <w:t xml:space="preserve">Dr Charles </w:t>
      </w:r>
      <w:proofErr w:type="spellStart"/>
      <w:r w:rsidRPr="00D9795C">
        <w:rPr>
          <w:rFonts w:asciiTheme="minorHAnsi" w:hAnsiTheme="minorHAnsi"/>
          <w:sz w:val="22"/>
          <w:szCs w:val="22"/>
        </w:rPr>
        <w:t>Musselwhite</w:t>
      </w:r>
      <w:proofErr w:type="spellEnd"/>
    </w:p>
    <w:p w:rsidR="00714336" w:rsidRPr="00D9795C" w:rsidRDefault="00780CA8" w:rsidP="00C931C3">
      <w:pPr>
        <w:pStyle w:val="Signature"/>
        <w:spacing w:before="0" w:line="360" w:lineRule="auto"/>
        <w:jc w:val="left"/>
        <w:rPr>
          <w:rFonts w:asciiTheme="minorHAnsi" w:hAnsiTheme="minorHAnsi"/>
          <w:sz w:val="22"/>
          <w:szCs w:val="22"/>
        </w:rPr>
      </w:pPr>
      <w:r w:rsidRPr="00D9795C">
        <w:rPr>
          <w:rFonts w:asciiTheme="minorHAnsi" w:hAnsiTheme="minorHAnsi"/>
          <w:sz w:val="22"/>
          <w:szCs w:val="22"/>
        </w:rPr>
        <w:t>Associate Professor, College of Human and Health Sciences,</w:t>
      </w:r>
    </w:p>
    <w:p w:rsidR="00780CA8" w:rsidRPr="00D9795C" w:rsidRDefault="00780CA8" w:rsidP="00C931C3">
      <w:pPr>
        <w:pStyle w:val="Signature"/>
        <w:spacing w:before="0" w:line="360" w:lineRule="auto"/>
        <w:jc w:val="left"/>
        <w:rPr>
          <w:rFonts w:asciiTheme="minorHAnsi" w:hAnsiTheme="minorHAnsi"/>
          <w:sz w:val="22"/>
          <w:szCs w:val="22"/>
        </w:rPr>
      </w:pPr>
      <w:r w:rsidRPr="00D9795C">
        <w:rPr>
          <w:rFonts w:asciiTheme="minorHAnsi" w:hAnsiTheme="minorHAnsi"/>
          <w:sz w:val="22"/>
          <w:szCs w:val="22"/>
        </w:rPr>
        <w:t>Swansea University</w:t>
      </w:r>
    </w:p>
    <w:p w:rsidR="00000256" w:rsidRPr="00D9795C" w:rsidRDefault="00000256" w:rsidP="00C931C3">
      <w:pPr>
        <w:pStyle w:val="Signature"/>
        <w:spacing w:before="0" w:line="360" w:lineRule="auto"/>
        <w:jc w:val="left"/>
        <w:rPr>
          <w:rFonts w:asciiTheme="minorHAnsi" w:hAnsiTheme="minorHAnsi"/>
          <w:sz w:val="22"/>
          <w:szCs w:val="22"/>
        </w:rPr>
      </w:pPr>
    </w:p>
    <w:p w:rsidR="00000256" w:rsidRPr="00D9795C" w:rsidRDefault="00000256" w:rsidP="00C931C3">
      <w:pPr>
        <w:pStyle w:val="Signature"/>
        <w:spacing w:before="0" w:line="360" w:lineRule="auto"/>
        <w:jc w:val="left"/>
        <w:rPr>
          <w:rFonts w:asciiTheme="minorHAnsi" w:hAnsiTheme="minorHAnsi"/>
          <w:sz w:val="22"/>
          <w:szCs w:val="22"/>
        </w:rPr>
      </w:pPr>
      <w:r w:rsidRPr="00D9795C">
        <w:rPr>
          <w:rFonts w:asciiTheme="minorHAnsi" w:hAnsiTheme="minorHAnsi"/>
          <w:sz w:val="22"/>
          <w:szCs w:val="22"/>
        </w:rPr>
        <w:t>Dr Adrian Davis</w:t>
      </w:r>
    </w:p>
    <w:p w:rsidR="00000256" w:rsidRPr="00D9795C" w:rsidRDefault="00000256" w:rsidP="00C931C3">
      <w:pPr>
        <w:pStyle w:val="Signature"/>
        <w:spacing w:before="0" w:line="360" w:lineRule="auto"/>
        <w:jc w:val="left"/>
        <w:rPr>
          <w:rFonts w:asciiTheme="minorHAnsi" w:hAnsiTheme="minorHAnsi"/>
          <w:sz w:val="22"/>
          <w:szCs w:val="22"/>
        </w:rPr>
      </w:pPr>
      <w:r w:rsidRPr="00D9795C">
        <w:rPr>
          <w:rFonts w:asciiTheme="minorHAnsi" w:hAnsiTheme="minorHAnsi"/>
          <w:sz w:val="22"/>
          <w:szCs w:val="22"/>
        </w:rPr>
        <w:t>Visiting Professor, Bristol Social Marketing Centre</w:t>
      </w:r>
    </w:p>
    <w:p w:rsidR="00000256" w:rsidRPr="00D9795C" w:rsidRDefault="00000256" w:rsidP="00C931C3">
      <w:pPr>
        <w:pStyle w:val="Signature"/>
        <w:spacing w:before="0" w:line="360" w:lineRule="auto"/>
        <w:jc w:val="left"/>
        <w:rPr>
          <w:rFonts w:asciiTheme="minorHAnsi" w:hAnsiTheme="minorHAnsi"/>
          <w:sz w:val="22"/>
          <w:szCs w:val="22"/>
        </w:rPr>
      </w:pPr>
      <w:r w:rsidRPr="00D9795C">
        <w:rPr>
          <w:rFonts w:asciiTheme="minorHAnsi" w:hAnsiTheme="minorHAnsi"/>
          <w:sz w:val="22"/>
          <w:szCs w:val="22"/>
        </w:rPr>
        <w:t>University of the West of England</w:t>
      </w:r>
    </w:p>
    <w:p w:rsidR="009F73D7" w:rsidRPr="00D9795C" w:rsidRDefault="009F73D7" w:rsidP="00C931C3">
      <w:pPr>
        <w:pStyle w:val="Heading1"/>
        <w:spacing w:after="0" w:line="360" w:lineRule="auto"/>
        <w:rPr>
          <w:rFonts w:asciiTheme="minorHAnsi" w:hAnsiTheme="minorHAnsi"/>
          <w:sz w:val="22"/>
          <w:szCs w:val="22"/>
          <w:lang w:eastAsia="en-US"/>
        </w:rPr>
      </w:pPr>
    </w:p>
    <w:p w:rsidR="00563F2C" w:rsidRPr="00D9795C" w:rsidRDefault="00563F2C" w:rsidP="00C931C3">
      <w:pPr>
        <w:spacing w:line="360" w:lineRule="auto"/>
        <w:rPr>
          <w:rFonts w:asciiTheme="minorHAnsi" w:hAnsiTheme="minorHAnsi"/>
          <w:b/>
          <w:sz w:val="22"/>
          <w:szCs w:val="22"/>
          <w:lang w:eastAsia="en-US"/>
        </w:rPr>
      </w:pPr>
      <w:r w:rsidRPr="00D9795C">
        <w:rPr>
          <w:rFonts w:asciiTheme="minorHAnsi" w:hAnsiTheme="minorHAnsi"/>
          <w:b/>
          <w:sz w:val="22"/>
          <w:szCs w:val="22"/>
          <w:lang w:eastAsia="en-US"/>
        </w:rPr>
        <w:t>Corresponding Author</w:t>
      </w:r>
    </w:p>
    <w:p w:rsidR="00563F2C" w:rsidRPr="00D9795C" w:rsidRDefault="00563F2C" w:rsidP="00C931C3">
      <w:pPr>
        <w:spacing w:line="360" w:lineRule="auto"/>
        <w:rPr>
          <w:rFonts w:asciiTheme="minorHAnsi" w:hAnsiTheme="minorHAnsi"/>
          <w:sz w:val="22"/>
          <w:szCs w:val="22"/>
          <w:lang w:eastAsia="en-US"/>
        </w:rPr>
      </w:pPr>
      <w:r w:rsidRPr="00D9795C">
        <w:rPr>
          <w:rFonts w:asciiTheme="minorHAnsi" w:hAnsiTheme="minorHAnsi"/>
          <w:sz w:val="22"/>
          <w:szCs w:val="22"/>
          <w:lang w:eastAsia="en-US"/>
        </w:rPr>
        <w:t>Professor Alan Tapp</w:t>
      </w:r>
    </w:p>
    <w:p w:rsidR="00563F2C" w:rsidRPr="00D9795C" w:rsidRDefault="00563F2C" w:rsidP="00C931C3">
      <w:pPr>
        <w:spacing w:line="360" w:lineRule="auto"/>
        <w:rPr>
          <w:rFonts w:asciiTheme="minorHAnsi" w:hAnsiTheme="minorHAnsi"/>
          <w:sz w:val="22"/>
          <w:szCs w:val="22"/>
          <w:lang w:eastAsia="en-US"/>
        </w:rPr>
      </w:pPr>
      <w:r w:rsidRPr="00D9795C">
        <w:rPr>
          <w:rFonts w:asciiTheme="minorHAnsi" w:hAnsiTheme="minorHAnsi"/>
          <w:sz w:val="22"/>
          <w:szCs w:val="22"/>
          <w:lang w:eastAsia="en-US"/>
        </w:rPr>
        <w:t>Bristol Social Marketing Centre</w:t>
      </w:r>
    </w:p>
    <w:p w:rsidR="00563F2C" w:rsidRPr="00D9795C" w:rsidRDefault="00563F2C" w:rsidP="00C931C3">
      <w:pPr>
        <w:spacing w:line="360" w:lineRule="auto"/>
        <w:rPr>
          <w:rFonts w:asciiTheme="minorHAnsi" w:hAnsiTheme="minorHAnsi"/>
          <w:sz w:val="22"/>
          <w:szCs w:val="22"/>
          <w:lang w:eastAsia="en-US"/>
        </w:rPr>
      </w:pPr>
      <w:r w:rsidRPr="00D9795C">
        <w:rPr>
          <w:rFonts w:asciiTheme="minorHAnsi" w:hAnsiTheme="minorHAnsi"/>
          <w:sz w:val="22"/>
          <w:szCs w:val="22"/>
          <w:lang w:eastAsia="en-US"/>
        </w:rPr>
        <w:t>Bristol Business School</w:t>
      </w:r>
    </w:p>
    <w:p w:rsidR="00563F2C" w:rsidRPr="00D9795C" w:rsidRDefault="00563F2C" w:rsidP="00C931C3">
      <w:pPr>
        <w:spacing w:line="360" w:lineRule="auto"/>
        <w:rPr>
          <w:rFonts w:asciiTheme="minorHAnsi" w:hAnsiTheme="minorHAnsi"/>
          <w:sz w:val="22"/>
          <w:szCs w:val="22"/>
          <w:lang w:eastAsia="en-US"/>
        </w:rPr>
      </w:pPr>
      <w:r w:rsidRPr="00D9795C">
        <w:rPr>
          <w:rFonts w:asciiTheme="minorHAnsi" w:hAnsiTheme="minorHAnsi"/>
          <w:sz w:val="22"/>
          <w:szCs w:val="22"/>
          <w:lang w:eastAsia="en-US"/>
        </w:rPr>
        <w:t>University of West of England</w:t>
      </w:r>
    </w:p>
    <w:p w:rsidR="00563F2C" w:rsidRPr="00A977D9" w:rsidRDefault="00563F2C" w:rsidP="00C931C3">
      <w:pPr>
        <w:spacing w:line="360" w:lineRule="auto"/>
        <w:rPr>
          <w:rFonts w:asciiTheme="minorHAnsi" w:hAnsiTheme="minorHAnsi"/>
          <w:sz w:val="22"/>
          <w:szCs w:val="22"/>
          <w:lang w:val="fr-FR" w:eastAsia="en-US"/>
        </w:rPr>
      </w:pPr>
      <w:proofErr w:type="spellStart"/>
      <w:r w:rsidRPr="00A977D9">
        <w:rPr>
          <w:rFonts w:asciiTheme="minorHAnsi" w:hAnsiTheme="minorHAnsi"/>
          <w:sz w:val="22"/>
          <w:szCs w:val="22"/>
          <w:lang w:val="fr-FR" w:eastAsia="en-US"/>
        </w:rPr>
        <w:t>Coldharbour</w:t>
      </w:r>
      <w:proofErr w:type="spellEnd"/>
      <w:r w:rsidRPr="00A977D9">
        <w:rPr>
          <w:rFonts w:asciiTheme="minorHAnsi" w:hAnsiTheme="minorHAnsi"/>
          <w:sz w:val="22"/>
          <w:szCs w:val="22"/>
          <w:lang w:val="fr-FR" w:eastAsia="en-US"/>
        </w:rPr>
        <w:t xml:space="preserve"> </w:t>
      </w:r>
      <w:proofErr w:type="spellStart"/>
      <w:r w:rsidRPr="00A977D9">
        <w:rPr>
          <w:rFonts w:asciiTheme="minorHAnsi" w:hAnsiTheme="minorHAnsi"/>
          <w:sz w:val="22"/>
          <w:szCs w:val="22"/>
          <w:lang w:val="fr-FR" w:eastAsia="en-US"/>
        </w:rPr>
        <w:t>Lane</w:t>
      </w:r>
      <w:proofErr w:type="spellEnd"/>
    </w:p>
    <w:p w:rsidR="00563F2C" w:rsidRPr="00A977D9" w:rsidRDefault="00563F2C" w:rsidP="00C931C3">
      <w:pPr>
        <w:spacing w:line="360" w:lineRule="auto"/>
        <w:rPr>
          <w:rFonts w:asciiTheme="minorHAnsi" w:hAnsiTheme="minorHAnsi"/>
          <w:sz w:val="22"/>
          <w:szCs w:val="22"/>
          <w:lang w:val="fr-FR" w:eastAsia="en-US"/>
        </w:rPr>
      </w:pPr>
      <w:r w:rsidRPr="00A977D9">
        <w:rPr>
          <w:rFonts w:asciiTheme="minorHAnsi" w:hAnsiTheme="minorHAnsi"/>
          <w:sz w:val="22"/>
          <w:szCs w:val="22"/>
          <w:lang w:val="fr-FR" w:eastAsia="en-US"/>
        </w:rPr>
        <w:t>Bristol</w:t>
      </w:r>
    </w:p>
    <w:p w:rsidR="00563F2C" w:rsidRPr="00A977D9" w:rsidRDefault="00563F2C" w:rsidP="00C931C3">
      <w:pPr>
        <w:spacing w:line="360" w:lineRule="auto"/>
        <w:rPr>
          <w:rFonts w:asciiTheme="minorHAnsi" w:hAnsiTheme="minorHAnsi"/>
          <w:sz w:val="22"/>
          <w:szCs w:val="22"/>
          <w:lang w:val="fr-FR" w:eastAsia="en-US"/>
        </w:rPr>
      </w:pPr>
      <w:r w:rsidRPr="00A977D9">
        <w:rPr>
          <w:rFonts w:asciiTheme="minorHAnsi" w:hAnsiTheme="minorHAnsi"/>
          <w:sz w:val="22"/>
          <w:szCs w:val="22"/>
          <w:lang w:val="fr-FR" w:eastAsia="en-US"/>
        </w:rPr>
        <w:t>BS161QY</w:t>
      </w:r>
    </w:p>
    <w:p w:rsidR="00563F2C" w:rsidRPr="00A977D9" w:rsidRDefault="00563F2C" w:rsidP="00C931C3">
      <w:pPr>
        <w:spacing w:line="360" w:lineRule="auto"/>
        <w:rPr>
          <w:rFonts w:asciiTheme="minorHAnsi" w:hAnsiTheme="minorHAnsi"/>
          <w:sz w:val="22"/>
          <w:szCs w:val="22"/>
          <w:lang w:val="fr-FR" w:eastAsia="en-US"/>
        </w:rPr>
      </w:pPr>
      <w:r w:rsidRPr="00A977D9">
        <w:rPr>
          <w:rFonts w:asciiTheme="minorHAnsi" w:hAnsiTheme="minorHAnsi"/>
          <w:sz w:val="22"/>
          <w:szCs w:val="22"/>
          <w:lang w:val="fr-FR" w:eastAsia="en-US"/>
        </w:rPr>
        <w:t>01173283439</w:t>
      </w:r>
    </w:p>
    <w:p w:rsidR="00563F2C" w:rsidRPr="00A977D9" w:rsidRDefault="004B2C39" w:rsidP="00C931C3">
      <w:pPr>
        <w:spacing w:line="360" w:lineRule="auto"/>
        <w:rPr>
          <w:rFonts w:asciiTheme="minorHAnsi" w:hAnsiTheme="minorHAnsi"/>
          <w:sz w:val="22"/>
          <w:szCs w:val="22"/>
          <w:lang w:val="fr-FR" w:eastAsia="en-US"/>
        </w:rPr>
      </w:pPr>
      <w:hyperlink r:id="rId9" w:history="1">
        <w:r w:rsidR="00563F2C" w:rsidRPr="00A977D9">
          <w:rPr>
            <w:rStyle w:val="Hyperlink"/>
            <w:rFonts w:asciiTheme="minorHAnsi" w:hAnsiTheme="minorHAnsi"/>
            <w:sz w:val="22"/>
            <w:szCs w:val="22"/>
            <w:lang w:val="fr-FR" w:eastAsia="en-US"/>
          </w:rPr>
          <w:t>Alan.Tapp@uwe.ac.uk</w:t>
        </w:r>
      </w:hyperlink>
    </w:p>
    <w:p w:rsidR="00563F2C" w:rsidRPr="00A977D9" w:rsidRDefault="00563F2C" w:rsidP="00C931C3">
      <w:pPr>
        <w:spacing w:before="0" w:line="360" w:lineRule="auto"/>
        <w:jc w:val="left"/>
        <w:rPr>
          <w:rFonts w:asciiTheme="minorHAnsi" w:hAnsiTheme="minorHAnsi"/>
          <w:sz w:val="22"/>
          <w:szCs w:val="22"/>
          <w:lang w:val="fr-FR" w:eastAsia="en-US"/>
        </w:rPr>
      </w:pPr>
      <w:r w:rsidRPr="00A977D9">
        <w:rPr>
          <w:rFonts w:asciiTheme="minorHAnsi" w:hAnsiTheme="minorHAnsi"/>
          <w:sz w:val="22"/>
          <w:szCs w:val="22"/>
          <w:lang w:val="fr-FR" w:eastAsia="en-US"/>
        </w:rPr>
        <w:br w:type="page"/>
      </w:r>
    </w:p>
    <w:p w:rsidR="00563F2C" w:rsidRPr="00A977D9" w:rsidRDefault="00563F2C" w:rsidP="00C931C3">
      <w:pPr>
        <w:spacing w:line="360" w:lineRule="auto"/>
        <w:rPr>
          <w:rFonts w:asciiTheme="minorHAnsi" w:hAnsiTheme="minorHAnsi"/>
          <w:sz w:val="22"/>
          <w:szCs w:val="22"/>
          <w:lang w:val="fr-FR" w:eastAsia="en-US"/>
        </w:rPr>
      </w:pPr>
    </w:p>
    <w:p w:rsidR="0013734E" w:rsidRPr="00D9795C" w:rsidRDefault="0013734E" w:rsidP="00D9795C">
      <w:pPr>
        <w:pStyle w:val="Heading1"/>
      </w:pPr>
      <w:r w:rsidRPr="00D9795C">
        <w:t>Abstract</w:t>
      </w:r>
    </w:p>
    <w:p w:rsidR="0013734E" w:rsidRPr="00D9795C" w:rsidRDefault="0013734E" w:rsidP="00C931C3">
      <w:pPr>
        <w:spacing w:before="0" w:line="360" w:lineRule="auto"/>
        <w:jc w:val="left"/>
        <w:rPr>
          <w:rFonts w:asciiTheme="minorHAnsi" w:hAnsiTheme="minorHAnsi"/>
          <w:sz w:val="22"/>
          <w:szCs w:val="22"/>
        </w:rPr>
      </w:pPr>
    </w:p>
    <w:p w:rsidR="00714336" w:rsidRPr="00D9795C" w:rsidRDefault="00714336" w:rsidP="00C931C3">
      <w:pPr>
        <w:spacing w:before="0" w:line="360" w:lineRule="auto"/>
        <w:jc w:val="left"/>
        <w:rPr>
          <w:rFonts w:asciiTheme="minorHAnsi" w:hAnsiTheme="minorHAnsi"/>
          <w:sz w:val="22"/>
          <w:szCs w:val="22"/>
          <w:lang w:eastAsia="en-US"/>
        </w:rPr>
      </w:pPr>
      <w:r w:rsidRPr="00D9795C">
        <w:rPr>
          <w:rFonts w:asciiTheme="minorHAnsi" w:hAnsiTheme="minorHAnsi"/>
          <w:sz w:val="22"/>
          <w:szCs w:val="22"/>
          <w:lang w:eastAsia="en-US"/>
        </w:rPr>
        <w:t>This paper</w:t>
      </w:r>
      <w:r w:rsidR="009432D2" w:rsidRPr="00D9795C">
        <w:rPr>
          <w:rFonts w:asciiTheme="minorHAnsi" w:hAnsiTheme="minorHAnsi"/>
          <w:sz w:val="22"/>
          <w:szCs w:val="22"/>
          <w:lang w:eastAsia="en-US"/>
        </w:rPr>
        <w:t xml:space="preserve"> reports</w:t>
      </w:r>
      <w:r w:rsidRPr="00D9795C">
        <w:rPr>
          <w:rFonts w:asciiTheme="minorHAnsi" w:hAnsiTheme="minorHAnsi"/>
          <w:sz w:val="22"/>
          <w:szCs w:val="22"/>
          <w:lang w:eastAsia="en-US"/>
        </w:rPr>
        <w:t xml:space="preserve"> the findings of a study </w:t>
      </w:r>
      <w:r w:rsidR="003D6E6F" w:rsidRPr="00D9795C">
        <w:rPr>
          <w:rFonts w:asciiTheme="minorHAnsi" w:hAnsiTheme="minorHAnsi"/>
          <w:sz w:val="22"/>
          <w:szCs w:val="22"/>
          <w:lang w:eastAsia="en-US"/>
        </w:rPr>
        <w:t>that</w:t>
      </w:r>
      <w:r w:rsidR="009432D2" w:rsidRPr="00D9795C">
        <w:rPr>
          <w:rFonts w:asciiTheme="minorHAnsi" w:hAnsiTheme="minorHAnsi"/>
          <w:sz w:val="22"/>
          <w:szCs w:val="22"/>
          <w:lang w:eastAsia="en-US"/>
        </w:rPr>
        <w:t xml:space="preserve"> </w:t>
      </w:r>
      <w:r w:rsidR="003D6E6F" w:rsidRPr="00D9795C">
        <w:rPr>
          <w:rFonts w:asciiTheme="minorHAnsi" w:hAnsiTheme="minorHAnsi"/>
          <w:sz w:val="22"/>
          <w:szCs w:val="22"/>
          <w:lang w:eastAsia="en-US"/>
        </w:rPr>
        <w:t>explored the possible role for soci</w:t>
      </w:r>
      <w:r w:rsidR="009432D2" w:rsidRPr="00D9795C">
        <w:rPr>
          <w:rFonts w:asciiTheme="minorHAnsi" w:hAnsiTheme="minorHAnsi"/>
          <w:sz w:val="22"/>
          <w:szCs w:val="22"/>
          <w:lang w:eastAsia="en-US"/>
        </w:rPr>
        <w:t>al marketing in</w:t>
      </w:r>
      <w:r w:rsidR="003D6E6F" w:rsidRPr="00D9795C">
        <w:rPr>
          <w:rFonts w:asciiTheme="minorHAnsi" w:hAnsiTheme="minorHAnsi"/>
          <w:sz w:val="22"/>
          <w:szCs w:val="22"/>
          <w:lang w:eastAsia="en-US"/>
        </w:rPr>
        <w:t xml:space="preserve"> support</w:t>
      </w:r>
      <w:r w:rsidR="009432D2" w:rsidRPr="00D9795C">
        <w:rPr>
          <w:rFonts w:asciiTheme="minorHAnsi" w:hAnsiTheme="minorHAnsi"/>
          <w:sz w:val="22"/>
          <w:szCs w:val="22"/>
          <w:lang w:eastAsia="en-US"/>
        </w:rPr>
        <w:t>ing compliance with</w:t>
      </w:r>
      <w:r w:rsidR="003D6E6F" w:rsidRPr="00D9795C">
        <w:rPr>
          <w:rFonts w:asciiTheme="minorHAnsi" w:hAnsiTheme="minorHAnsi"/>
          <w:sz w:val="22"/>
          <w:szCs w:val="22"/>
          <w:lang w:eastAsia="en-US"/>
        </w:rPr>
        <w:t xml:space="preserve"> </w:t>
      </w:r>
      <w:r w:rsidRPr="00D9795C">
        <w:rPr>
          <w:rFonts w:asciiTheme="minorHAnsi" w:hAnsiTheme="minorHAnsi"/>
          <w:sz w:val="22"/>
          <w:szCs w:val="22"/>
          <w:lang w:eastAsia="en-US"/>
        </w:rPr>
        <w:t>20mph signs-only spee</w:t>
      </w:r>
      <w:r w:rsidR="003B19EF" w:rsidRPr="00D9795C">
        <w:rPr>
          <w:rFonts w:asciiTheme="minorHAnsi" w:hAnsiTheme="minorHAnsi"/>
          <w:sz w:val="22"/>
          <w:szCs w:val="22"/>
          <w:lang w:eastAsia="en-US"/>
        </w:rPr>
        <w:t xml:space="preserve">d limits.  The study, </w:t>
      </w:r>
      <w:r w:rsidRPr="00D9795C">
        <w:rPr>
          <w:rFonts w:asciiTheme="minorHAnsi" w:hAnsiTheme="minorHAnsi"/>
          <w:sz w:val="22"/>
          <w:szCs w:val="22"/>
          <w:lang w:eastAsia="en-US"/>
        </w:rPr>
        <w:t xml:space="preserve">completed in July 2012, involved a review of literature, </w:t>
      </w:r>
      <w:r w:rsidR="009432D2" w:rsidRPr="00D9795C">
        <w:rPr>
          <w:rFonts w:asciiTheme="minorHAnsi" w:hAnsiTheme="minorHAnsi"/>
          <w:sz w:val="22"/>
          <w:szCs w:val="22"/>
          <w:lang w:eastAsia="en-US"/>
        </w:rPr>
        <w:t xml:space="preserve">the re-visiting of </w:t>
      </w:r>
      <w:r w:rsidRPr="00D9795C">
        <w:rPr>
          <w:rFonts w:asciiTheme="minorHAnsi" w:hAnsiTheme="minorHAnsi"/>
          <w:sz w:val="22"/>
          <w:szCs w:val="22"/>
          <w:lang w:eastAsia="en-US"/>
        </w:rPr>
        <w:t>case studies of existing and planned 20mph signs-only schemes</w:t>
      </w:r>
      <w:r w:rsidR="00124A2E" w:rsidRPr="00D9795C">
        <w:rPr>
          <w:rFonts w:asciiTheme="minorHAnsi" w:hAnsiTheme="minorHAnsi"/>
          <w:sz w:val="22"/>
          <w:szCs w:val="22"/>
          <w:lang w:eastAsia="en-US"/>
        </w:rPr>
        <w:t>, mainly within Great Britain</w:t>
      </w:r>
      <w:r w:rsidR="009432D2" w:rsidRPr="00D9795C">
        <w:rPr>
          <w:rFonts w:asciiTheme="minorHAnsi" w:hAnsiTheme="minorHAnsi"/>
          <w:sz w:val="22"/>
          <w:szCs w:val="22"/>
          <w:lang w:eastAsia="en-US"/>
        </w:rPr>
        <w:t xml:space="preserve">, and a qualitative research project with the citizens of Bristol, England. </w:t>
      </w:r>
      <w:r w:rsidRPr="00D9795C">
        <w:rPr>
          <w:rFonts w:asciiTheme="minorHAnsi" w:hAnsiTheme="minorHAnsi"/>
          <w:sz w:val="22"/>
          <w:szCs w:val="22"/>
          <w:lang w:eastAsia="en-US"/>
        </w:rPr>
        <w:t xml:space="preserve"> </w:t>
      </w:r>
    </w:p>
    <w:p w:rsidR="009432D2" w:rsidRPr="00D9795C" w:rsidRDefault="009432D2" w:rsidP="00C931C3">
      <w:pPr>
        <w:spacing w:before="0" w:line="360" w:lineRule="auto"/>
        <w:jc w:val="left"/>
        <w:rPr>
          <w:rFonts w:asciiTheme="minorHAnsi" w:hAnsiTheme="minorHAnsi"/>
          <w:sz w:val="22"/>
          <w:szCs w:val="22"/>
          <w:lang w:eastAsia="en-US"/>
        </w:rPr>
      </w:pPr>
    </w:p>
    <w:p w:rsidR="00714336" w:rsidRPr="00D9795C" w:rsidRDefault="007B1882" w:rsidP="00C931C3">
      <w:pPr>
        <w:spacing w:before="0" w:line="360" w:lineRule="auto"/>
        <w:jc w:val="left"/>
        <w:rPr>
          <w:rFonts w:asciiTheme="minorHAnsi" w:hAnsiTheme="minorHAnsi"/>
          <w:sz w:val="22"/>
          <w:szCs w:val="22"/>
          <w:lang w:eastAsia="en-US"/>
        </w:rPr>
      </w:pPr>
      <w:r w:rsidRPr="00D9795C">
        <w:rPr>
          <w:rFonts w:asciiTheme="minorHAnsi" w:hAnsiTheme="minorHAnsi"/>
          <w:sz w:val="22"/>
          <w:szCs w:val="22"/>
          <w:lang w:eastAsia="en-US"/>
        </w:rPr>
        <w:t>A key finding was the</w:t>
      </w:r>
      <w:r w:rsidR="00714336" w:rsidRPr="00D9795C">
        <w:rPr>
          <w:rFonts w:asciiTheme="minorHAnsi" w:hAnsiTheme="minorHAnsi"/>
          <w:sz w:val="22"/>
          <w:szCs w:val="22"/>
          <w:lang w:eastAsia="en-US"/>
        </w:rPr>
        <w:t xml:space="preserve"> m</w:t>
      </w:r>
      <w:r w:rsidR="00307F02" w:rsidRPr="00D9795C">
        <w:rPr>
          <w:rFonts w:asciiTheme="minorHAnsi" w:hAnsiTheme="minorHAnsi"/>
          <w:sz w:val="22"/>
          <w:szCs w:val="22"/>
          <w:lang w:eastAsia="en-US"/>
        </w:rPr>
        <w:t xml:space="preserve">ismatch between people’s apparent </w:t>
      </w:r>
      <w:r w:rsidR="00714336" w:rsidRPr="00D9795C">
        <w:rPr>
          <w:rFonts w:asciiTheme="minorHAnsi" w:hAnsiTheme="minorHAnsi"/>
          <w:sz w:val="22"/>
          <w:szCs w:val="22"/>
          <w:lang w:eastAsia="en-US"/>
        </w:rPr>
        <w:t>support for 20mph limits and their actual driving behaviour.  Th</w:t>
      </w:r>
      <w:r w:rsidRPr="00D9795C">
        <w:rPr>
          <w:rFonts w:asciiTheme="minorHAnsi" w:hAnsiTheme="minorHAnsi"/>
          <w:sz w:val="22"/>
          <w:szCs w:val="22"/>
          <w:lang w:eastAsia="en-US"/>
        </w:rPr>
        <w:t>e qualitative research</w:t>
      </w:r>
      <w:r w:rsidR="00714336" w:rsidRPr="00D9795C">
        <w:rPr>
          <w:rFonts w:asciiTheme="minorHAnsi" w:hAnsiTheme="minorHAnsi"/>
          <w:sz w:val="22"/>
          <w:szCs w:val="22"/>
          <w:lang w:eastAsia="en-US"/>
        </w:rPr>
        <w:t xml:space="preserve"> focused on investigating this gap. A range of groups of Bristol drivers and residents </w:t>
      </w:r>
      <w:r w:rsidR="0037506D" w:rsidRPr="00D9795C">
        <w:rPr>
          <w:rFonts w:asciiTheme="minorHAnsi" w:hAnsiTheme="minorHAnsi"/>
          <w:sz w:val="22"/>
          <w:szCs w:val="22"/>
          <w:lang w:eastAsia="en-US"/>
        </w:rPr>
        <w:t xml:space="preserve">were </w:t>
      </w:r>
      <w:r w:rsidR="00714336" w:rsidRPr="00D9795C">
        <w:rPr>
          <w:rFonts w:asciiTheme="minorHAnsi" w:hAnsiTheme="minorHAnsi"/>
          <w:sz w:val="22"/>
          <w:szCs w:val="22"/>
          <w:lang w:eastAsia="en-US"/>
        </w:rPr>
        <w:t xml:space="preserve">recruited for the research to provide </w:t>
      </w:r>
      <w:r w:rsidRPr="00D9795C">
        <w:rPr>
          <w:rFonts w:asciiTheme="minorHAnsi" w:hAnsiTheme="minorHAnsi"/>
          <w:sz w:val="22"/>
          <w:szCs w:val="22"/>
          <w:lang w:eastAsia="en-US"/>
        </w:rPr>
        <w:t xml:space="preserve">insights into why some people may not </w:t>
      </w:r>
      <w:r w:rsidR="00714336" w:rsidRPr="00D9795C">
        <w:rPr>
          <w:rFonts w:asciiTheme="minorHAnsi" w:hAnsiTheme="minorHAnsi"/>
          <w:sz w:val="22"/>
          <w:szCs w:val="22"/>
          <w:lang w:eastAsia="en-US"/>
        </w:rPr>
        <w:t>comply with 20 mph</w:t>
      </w:r>
      <w:r w:rsidRPr="00D9795C">
        <w:rPr>
          <w:rFonts w:asciiTheme="minorHAnsi" w:hAnsiTheme="minorHAnsi"/>
          <w:sz w:val="22"/>
          <w:szCs w:val="22"/>
          <w:lang w:eastAsia="en-US"/>
        </w:rPr>
        <w:t xml:space="preserve"> limits where they are in place, and what cou</w:t>
      </w:r>
      <w:r w:rsidR="00307F02" w:rsidRPr="00D9795C">
        <w:rPr>
          <w:rFonts w:asciiTheme="minorHAnsi" w:hAnsiTheme="minorHAnsi"/>
          <w:sz w:val="22"/>
          <w:szCs w:val="22"/>
          <w:lang w:eastAsia="en-US"/>
        </w:rPr>
        <w:t>ld be done to counter this non-compliance</w:t>
      </w:r>
      <w:r w:rsidRPr="00D9795C">
        <w:rPr>
          <w:rFonts w:asciiTheme="minorHAnsi" w:hAnsiTheme="minorHAnsi"/>
          <w:sz w:val="22"/>
          <w:szCs w:val="22"/>
          <w:lang w:eastAsia="en-US"/>
        </w:rPr>
        <w:t>.</w:t>
      </w:r>
    </w:p>
    <w:p w:rsidR="00714336" w:rsidRPr="00D9795C" w:rsidRDefault="00714336" w:rsidP="00C931C3">
      <w:pPr>
        <w:spacing w:before="0" w:line="360" w:lineRule="auto"/>
        <w:jc w:val="left"/>
        <w:rPr>
          <w:rFonts w:asciiTheme="minorHAnsi" w:hAnsiTheme="minorHAnsi"/>
          <w:sz w:val="22"/>
          <w:szCs w:val="22"/>
          <w:lang w:eastAsia="en-US"/>
        </w:rPr>
      </w:pPr>
    </w:p>
    <w:p w:rsidR="001633BD" w:rsidRPr="00D9795C" w:rsidRDefault="00307F02" w:rsidP="00C931C3">
      <w:pPr>
        <w:spacing w:before="0" w:line="360" w:lineRule="auto"/>
        <w:jc w:val="left"/>
        <w:rPr>
          <w:rFonts w:asciiTheme="minorHAnsi" w:hAnsiTheme="minorHAnsi"/>
          <w:sz w:val="22"/>
          <w:szCs w:val="22"/>
          <w:lang w:eastAsia="en-US"/>
        </w:rPr>
      </w:pPr>
      <w:r w:rsidRPr="00D9795C">
        <w:rPr>
          <w:rFonts w:asciiTheme="minorHAnsi" w:hAnsiTheme="minorHAnsi"/>
          <w:sz w:val="22"/>
          <w:szCs w:val="22"/>
          <w:lang w:eastAsia="en-US"/>
        </w:rPr>
        <w:t>The findings suggest</w:t>
      </w:r>
      <w:r w:rsidR="007B1882" w:rsidRPr="00D9795C">
        <w:rPr>
          <w:rFonts w:asciiTheme="minorHAnsi" w:hAnsiTheme="minorHAnsi"/>
          <w:sz w:val="22"/>
          <w:szCs w:val="22"/>
          <w:lang w:eastAsia="en-US"/>
        </w:rPr>
        <w:t xml:space="preserve"> </w:t>
      </w:r>
      <w:r w:rsidRPr="00D9795C">
        <w:rPr>
          <w:rFonts w:asciiTheme="minorHAnsi" w:hAnsiTheme="minorHAnsi"/>
          <w:sz w:val="22"/>
          <w:szCs w:val="22"/>
          <w:lang w:eastAsia="en-US"/>
        </w:rPr>
        <w:t>three possible</w:t>
      </w:r>
      <w:r w:rsidR="00714336" w:rsidRPr="00D9795C">
        <w:rPr>
          <w:rFonts w:asciiTheme="minorHAnsi" w:hAnsiTheme="minorHAnsi"/>
          <w:sz w:val="22"/>
          <w:szCs w:val="22"/>
          <w:lang w:eastAsia="en-US"/>
        </w:rPr>
        <w:t xml:space="preserve"> driver types in relation to 20mph areas:  </w:t>
      </w:r>
      <w:r w:rsidR="005D3EC6" w:rsidRPr="00D9795C">
        <w:rPr>
          <w:rFonts w:asciiTheme="minorHAnsi" w:hAnsiTheme="minorHAnsi"/>
          <w:sz w:val="22"/>
          <w:szCs w:val="22"/>
          <w:lang w:eastAsia="en-US"/>
        </w:rPr>
        <w:t>‘</w:t>
      </w:r>
      <w:r w:rsidR="00714336" w:rsidRPr="00D9795C">
        <w:rPr>
          <w:rFonts w:asciiTheme="minorHAnsi" w:hAnsiTheme="minorHAnsi"/>
          <w:sz w:val="22"/>
          <w:szCs w:val="22"/>
          <w:lang w:eastAsia="en-US"/>
        </w:rPr>
        <w:t>champions</w:t>
      </w:r>
      <w:r w:rsidR="005D3EC6" w:rsidRPr="00D9795C">
        <w:rPr>
          <w:rFonts w:asciiTheme="minorHAnsi" w:hAnsiTheme="minorHAnsi"/>
          <w:sz w:val="22"/>
          <w:szCs w:val="22"/>
          <w:lang w:eastAsia="en-US"/>
        </w:rPr>
        <w:t>’</w:t>
      </w:r>
      <w:r w:rsidR="00714336" w:rsidRPr="00D9795C">
        <w:rPr>
          <w:rFonts w:asciiTheme="minorHAnsi" w:hAnsiTheme="minorHAnsi"/>
          <w:sz w:val="22"/>
          <w:szCs w:val="22"/>
          <w:lang w:eastAsia="en-US"/>
        </w:rPr>
        <w:t xml:space="preserve">, </w:t>
      </w:r>
      <w:r w:rsidR="005D3EC6" w:rsidRPr="00D9795C">
        <w:rPr>
          <w:rFonts w:asciiTheme="minorHAnsi" w:hAnsiTheme="minorHAnsi"/>
          <w:sz w:val="22"/>
          <w:szCs w:val="22"/>
          <w:lang w:eastAsia="en-US"/>
        </w:rPr>
        <w:t>‘</w:t>
      </w:r>
      <w:r w:rsidR="00714336" w:rsidRPr="00D9795C">
        <w:rPr>
          <w:rFonts w:asciiTheme="minorHAnsi" w:hAnsiTheme="minorHAnsi"/>
          <w:sz w:val="22"/>
          <w:szCs w:val="22"/>
          <w:lang w:eastAsia="en-US"/>
        </w:rPr>
        <w:t>pragmati</w:t>
      </w:r>
      <w:r w:rsidR="007B1882" w:rsidRPr="00D9795C">
        <w:rPr>
          <w:rFonts w:asciiTheme="minorHAnsi" w:hAnsiTheme="minorHAnsi"/>
          <w:sz w:val="22"/>
          <w:szCs w:val="22"/>
          <w:lang w:eastAsia="en-US"/>
        </w:rPr>
        <w:t>sts</w:t>
      </w:r>
      <w:r w:rsidR="005D3EC6" w:rsidRPr="00D9795C">
        <w:rPr>
          <w:rFonts w:asciiTheme="minorHAnsi" w:hAnsiTheme="minorHAnsi"/>
          <w:sz w:val="22"/>
          <w:szCs w:val="22"/>
          <w:lang w:eastAsia="en-US"/>
        </w:rPr>
        <w:t>’</w:t>
      </w:r>
      <w:r w:rsidR="007B1882" w:rsidRPr="00D9795C">
        <w:rPr>
          <w:rFonts w:asciiTheme="minorHAnsi" w:hAnsiTheme="minorHAnsi"/>
          <w:sz w:val="22"/>
          <w:szCs w:val="22"/>
          <w:lang w:eastAsia="en-US"/>
        </w:rPr>
        <w:t xml:space="preserve"> and </w:t>
      </w:r>
      <w:r w:rsidR="005D3EC6" w:rsidRPr="00D9795C">
        <w:rPr>
          <w:rFonts w:asciiTheme="minorHAnsi" w:hAnsiTheme="minorHAnsi"/>
          <w:sz w:val="22"/>
          <w:szCs w:val="22"/>
          <w:lang w:eastAsia="en-US"/>
        </w:rPr>
        <w:t>‘</w:t>
      </w:r>
      <w:r w:rsidR="007B1882" w:rsidRPr="00D9795C">
        <w:rPr>
          <w:rFonts w:asciiTheme="minorHAnsi" w:hAnsiTheme="minorHAnsi"/>
          <w:sz w:val="22"/>
          <w:szCs w:val="22"/>
          <w:lang w:eastAsia="en-US"/>
        </w:rPr>
        <w:t>opponents</w:t>
      </w:r>
      <w:r w:rsidR="005D3EC6" w:rsidRPr="00D9795C">
        <w:rPr>
          <w:rFonts w:asciiTheme="minorHAnsi" w:hAnsiTheme="minorHAnsi"/>
          <w:sz w:val="22"/>
          <w:szCs w:val="22"/>
          <w:lang w:eastAsia="en-US"/>
        </w:rPr>
        <w:t>’</w:t>
      </w:r>
      <w:r w:rsidR="007B1882" w:rsidRPr="00D9795C">
        <w:rPr>
          <w:rFonts w:asciiTheme="minorHAnsi" w:hAnsiTheme="minorHAnsi"/>
          <w:sz w:val="22"/>
          <w:szCs w:val="22"/>
          <w:lang w:eastAsia="en-US"/>
        </w:rPr>
        <w:t>.</w:t>
      </w:r>
      <w:r w:rsidR="00500A5B" w:rsidRPr="00D9795C">
        <w:rPr>
          <w:rFonts w:asciiTheme="minorHAnsi" w:hAnsiTheme="minorHAnsi"/>
          <w:sz w:val="22"/>
          <w:szCs w:val="22"/>
          <w:lang w:eastAsia="en-US"/>
        </w:rPr>
        <w:t xml:space="preserve"> </w:t>
      </w:r>
      <w:r w:rsidRPr="00D9795C">
        <w:rPr>
          <w:rFonts w:asciiTheme="minorHAnsi" w:hAnsiTheme="minorHAnsi"/>
          <w:sz w:val="22"/>
          <w:szCs w:val="22"/>
          <w:lang w:eastAsia="en-US"/>
        </w:rPr>
        <w:t>The paper discusses the possible</w:t>
      </w:r>
      <w:r w:rsidR="005D3EC6" w:rsidRPr="00D9795C">
        <w:rPr>
          <w:rFonts w:asciiTheme="minorHAnsi" w:hAnsiTheme="minorHAnsi"/>
          <w:sz w:val="22"/>
          <w:szCs w:val="22"/>
          <w:lang w:eastAsia="en-US"/>
        </w:rPr>
        <w:t xml:space="preserve"> map</w:t>
      </w:r>
      <w:r w:rsidRPr="00D9795C">
        <w:rPr>
          <w:rFonts w:asciiTheme="minorHAnsi" w:hAnsiTheme="minorHAnsi"/>
          <w:sz w:val="22"/>
          <w:szCs w:val="22"/>
          <w:lang w:eastAsia="en-US"/>
        </w:rPr>
        <w:t>ping</w:t>
      </w:r>
      <w:r w:rsidR="005D3EC6" w:rsidRPr="00D9795C">
        <w:rPr>
          <w:rFonts w:asciiTheme="minorHAnsi" w:hAnsiTheme="minorHAnsi"/>
          <w:sz w:val="22"/>
          <w:szCs w:val="22"/>
          <w:lang w:eastAsia="en-US"/>
        </w:rPr>
        <w:t xml:space="preserve"> </w:t>
      </w:r>
      <w:r w:rsidRPr="00D9795C">
        <w:rPr>
          <w:rFonts w:asciiTheme="minorHAnsi" w:hAnsiTheme="minorHAnsi"/>
          <w:sz w:val="22"/>
          <w:szCs w:val="22"/>
          <w:lang w:eastAsia="en-US"/>
        </w:rPr>
        <w:t xml:space="preserve">of </w:t>
      </w:r>
      <w:r w:rsidR="005D3EC6" w:rsidRPr="00D9795C">
        <w:rPr>
          <w:rFonts w:asciiTheme="minorHAnsi" w:hAnsiTheme="minorHAnsi"/>
          <w:sz w:val="22"/>
          <w:szCs w:val="22"/>
          <w:lang w:eastAsia="en-US"/>
        </w:rPr>
        <w:t xml:space="preserve">these types </w:t>
      </w:r>
      <w:r w:rsidR="00684444" w:rsidRPr="00D9795C">
        <w:rPr>
          <w:rFonts w:asciiTheme="minorHAnsi" w:hAnsiTheme="minorHAnsi"/>
          <w:sz w:val="22"/>
          <w:szCs w:val="22"/>
          <w:lang w:eastAsia="en-US"/>
        </w:rPr>
        <w:t xml:space="preserve">onto </w:t>
      </w:r>
      <w:r w:rsidR="00714336" w:rsidRPr="00D9795C">
        <w:rPr>
          <w:rFonts w:asciiTheme="minorHAnsi" w:hAnsiTheme="minorHAnsi"/>
          <w:sz w:val="22"/>
          <w:szCs w:val="22"/>
          <w:lang w:eastAsia="en-US"/>
        </w:rPr>
        <w:t>Moore’s “crossing the chasm</w:t>
      </w:r>
      <w:r w:rsidRPr="00D9795C">
        <w:rPr>
          <w:rFonts w:asciiTheme="minorHAnsi" w:hAnsiTheme="minorHAnsi"/>
          <w:sz w:val="22"/>
          <w:szCs w:val="22"/>
          <w:lang w:eastAsia="en-US"/>
        </w:rPr>
        <w:t xml:space="preserve">” variant of Rogers’ </w:t>
      </w:r>
      <w:r w:rsidR="00714336" w:rsidRPr="00D9795C">
        <w:rPr>
          <w:rFonts w:asciiTheme="minorHAnsi" w:hAnsiTheme="minorHAnsi"/>
          <w:sz w:val="22"/>
          <w:szCs w:val="22"/>
          <w:lang w:eastAsia="en-US"/>
        </w:rPr>
        <w:t xml:space="preserve">diffusion of innovation model.  </w:t>
      </w:r>
      <w:r w:rsidR="005D3EC6" w:rsidRPr="00D9795C">
        <w:rPr>
          <w:rFonts w:asciiTheme="minorHAnsi" w:hAnsiTheme="minorHAnsi"/>
          <w:sz w:val="22"/>
          <w:szCs w:val="22"/>
          <w:lang w:eastAsia="en-US"/>
        </w:rPr>
        <w:t>Here, t</w:t>
      </w:r>
      <w:r w:rsidR="00714336" w:rsidRPr="00D9795C">
        <w:rPr>
          <w:rFonts w:asciiTheme="minorHAnsi" w:hAnsiTheme="minorHAnsi"/>
          <w:sz w:val="22"/>
          <w:szCs w:val="22"/>
          <w:lang w:eastAsia="en-US"/>
        </w:rPr>
        <w:t xml:space="preserve">he ‘chasm’ </w:t>
      </w:r>
      <w:r w:rsidR="005F44EC" w:rsidRPr="00D9795C">
        <w:rPr>
          <w:rFonts w:asciiTheme="minorHAnsi" w:hAnsiTheme="minorHAnsi"/>
          <w:sz w:val="22"/>
          <w:szCs w:val="22"/>
          <w:lang w:eastAsia="en-US"/>
        </w:rPr>
        <w:t xml:space="preserve">represents </w:t>
      </w:r>
      <w:r w:rsidR="00714336" w:rsidRPr="00D9795C">
        <w:rPr>
          <w:rFonts w:asciiTheme="minorHAnsi" w:hAnsiTheme="minorHAnsi"/>
          <w:sz w:val="22"/>
          <w:szCs w:val="22"/>
          <w:lang w:eastAsia="en-US"/>
        </w:rPr>
        <w:t>the difficul</w:t>
      </w:r>
      <w:r w:rsidR="00684444" w:rsidRPr="00D9795C">
        <w:rPr>
          <w:rFonts w:asciiTheme="minorHAnsi" w:hAnsiTheme="minorHAnsi"/>
          <w:sz w:val="22"/>
          <w:szCs w:val="22"/>
          <w:lang w:eastAsia="en-US"/>
        </w:rPr>
        <w:t>ty in encouraging compliance amongst pragmatists in the same way as champions</w:t>
      </w:r>
      <w:r w:rsidR="004C0532" w:rsidRPr="00D9795C">
        <w:rPr>
          <w:rFonts w:asciiTheme="minorHAnsi" w:hAnsiTheme="minorHAnsi"/>
          <w:sz w:val="22"/>
          <w:szCs w:val="22"/>
          <w:lang w:eastAsia="en-US"/>
        </w:rPr>
        <w:t xml:space="preserve">. </w:t>
      </w:r>
      <w:r w:rsidR="0037506D" w:rsidRPr="00D9795C">
        <w:rPr>
          <w:rFonts w:asciiTheme="minorHAnsi" w:hAnsiTheme="minorHAnsi"/>
          <w:sz w:val="22"/>
          <w:szCs w:val="22"/>
          <w:lang w:eastAsia="en-US"/>
        </w:rPr>
        <w:t xml:space="preserve">Based on this, it is suggested </w:t>
      </w:r>
      <w:r w:rsidR="00714336" w:rsidRPr="00D9795C">
        <w:rPr>
          <w:rFonts w:asciiTheme="minorHAnsi" w:hAnsiTheme="minorHAnsi"/>
          <w:sz w:val="22"/>
          <w:szCs w:val="22"/>
          <w:lang w:eastAsia="en-US"/>
        </w:rPr>
        <w:t xml:space="preserve">that social marketing techniques can provide a ‘bridge’ over this </w:t>
      </w:r>
      <w:r w:rsidR="00A91F67" w:rsidRPr="00D9795C">
        <w:rPr>
          <w:rFonts w:asciiTheme="minorHAnsi" w:hAnsiTheme="minorHAnsi"/>
          <w:sz w:val="22"/>
          <w:szCs w:val="22"/>
          <w:lang w:eastAsia="en-US"/>
        </w:rPr>
        <w:t>‘</w:t>
      </w:r>
      <w:r w:rsidR="00714336" w:rsidRPr="00D9795C">
        <w:rPr>
          <w:rFonts w:asciiTheme="minorHAnsi" w:hAnsiTheme="minorHAnsi"/>
          <w:sz w:val="22"/>
          <w:szCs w:val="22"/>
          <w:lang w:eastAsia="en-US"/>
        </w:rPr>
        <w:t>chasm</w:t>
      </w:r>
      <w:r w:rsidR="00A91F67" w:rsidRPr="00D9795C">
        <w:rPr>
          <w:rFonts w:asciiTheme="minorHAnsi" w:hAnsiTheme="minorHAnsi"/>
          <w:sz w:val="22"/>
          <w:szCs w:val="22"/>
          <w:lang w:eastAsia="en-US"/>
        </w:rPr>
        <w:t>’</w:t>
      </w:r>
      <w:r w:rsidR="00714336" w:rsidRPr="00D9795C">
        <w:rPr>
          <w:rFonts w:asciiTheme="minorHAnsi" w:hAnsiTheme="minorHAnsi"/>
          <w:sz w:val="22"/>
          <w:szCs w:val="22"/>
          <w:lang w:eastAsia="en-US"/>
        </w:rPr>
        <w:t xml:space="preserve"> </w:t>
      </w:r>
      <w:r w:rsidR="002A051E" w:rsidRPr="00D9795C">
        <w:rPr>
          <w:rFonts w:asciiTheme="minorHAnsi" w:hAnsiTheme="minorHAnsi"/>
          <w:sz w:val="22"/>
          <w:szCs w:val="22"/>
          <w:lang w:eastAsia="en-US"/>
        </w:rPr>
        <w:t xml:space="preserve">to pragmatists </w:t>
      </w:r>
      <w:r w:rsidR="00714336" w:rsidRPr="00D9795C">
        <w:rPr>
          <w:rFonts w:asciiTheme="minorHAnsi" w:hAnsiTheme="minorHAnsi"/>
          <w:sz w:val="22"/>
          <w:szCs w:val="22"/>
          <w:lang w:eastAsia="en-US"/>
        </w:rPr>
        <w:t xml:space="preserve">by </w:t>
      </w:r>
      <w:r w:rsidR="005D3EC6" w:rsidRPr="00D9795C">
        <w:rPr>
          <w:rFonts w:asciiTheme="minorHAnsi" w:hAnsiTheme="minorHAnsi"/>
          <w:sz w:val="22"/>
          <w:szCs w:val="22"/>
          <w:lang w:eastAsia="en-US"/>
        </w:rPr>
        <w:t>helping position</w:t>
      </w:r>
      <w:r w:rsidR="00714336" w:rsidRPr="00D9795C">
        <w:rPr>
          <w:rFonts w:asciiTheme="minorHAnsi" w:hAnsiTheme="minorHAnsi"/>
          <w:sz w:val="22"/>
          <w:szCs w:val="22"/>
          <w:lang w:eastAsia="en-US"/>
        </w:rPr>
        <w:t xml:space="preserve"> 20mph limits as the </w:t>
      </w:r>
      <w:r w:rsidR="00714336" w:rsidRPr="00D9795C">
        <w:rPr>
          <w:rFonts w:asciiTheme="minorHAnsi" w:hAnsiTheme="minorHAnsi"/>
          <w:i/>
          <w:sz w:val="22"/>
          <w:szCs w:val="22"/>
          <w:lang w:eastAsia="en-US"/>
        </w:rPr>
        <w:t>new norm</w:t>
      </w:r>
      <w:r w:rsidR="00714336" w:rsidRPr="00D9795C">
        <w:rPr>
          <w:rFonts w:asciiTheme="minorHAnsi" w:hAnsiTheme="minorHAnsi"/>
          <w:sz w:val="22"/>
          <w:szCs w:val="22"/>
          <w:lang w:eastAsia="en-US"/>
        </w:rPr>
        <w:t xml:space="preserve"> for urban areas. </w:t>
      </w:r>
      <w:r w:rsidR="005D3EC6" w:rsidRPr="00D9795C">
        <w:rPr>
          <w:rFonts w:asciiTheme="minorHAnsi" w:hAnsiTheme="minorHAnsi"/>
          <w:sz w:val="22"/>
          <w:szCs w:val="22"/>
          <w:lang w:eastAsia="en-US"/>
        </w:rPr>
        <w:t xml:space="preserve">The mechanism for change would be to support 20mph as the descriptive norm (what people believe </w:t>
      </w:r>
      <w:r w:rsidR="005D3EC6" w:rsidRPr="00D9795C">
        <w:rPr>
          <w:rFonts w:asciiTheme="minorHAnsi" w:hAnsiTheme="minorHAnsi"/>
          <w:i/>
          <w:sz w:val="22"/>
          <w:szCs w:val="22"/>
          <w:lang w:eastAsia="en-US"/>
        </w:rPr>
        <w:t xml:space="preserve">is </w:t>
      </w:r>
      <w:r w:rsidR="005D3EC6" w:rsidRPr="00D9795C">
        <w:rPr>
          <w:rFonts w:asciiTheme="minorHAnsi" w:hAnsiTheme="minorHAnsi"/>
          <w:sz w:val="22"/>
          <w:szCs w:val="22"/>
          <w:lang w:eastAsia="en-US"/>
        </w:rPr>
        <w:t xml:space="preserve">normal) as well as the injunctive norm (what people think </w:t>
      </w:r>
      <w:r w:rsidR="005D3EC6" w:rsidRPr="00D9795C">
        <w:rPr>
          <w:rFonts w:asciiTheme="minorHAnsi" w:hAnsiTheme="minorHAnsi"/>
          <w:i/>
          <w:sz w:val="22"/>
          <w:szCs w:val="22"/>
          <w:lang w:eastAsia="en-US"/>
        </w:rPr>
        <w:t>should be</w:t>
      </w:r>
      <w:r w:rsidR="005D3EC6" w:rsidRPr="00D9795C">
        <w:rPr>
          <w:rFonts w:asciiTheme="minorHAnsi" w:hAnsiTheme="minorHAnsi"/>
          <w:sz w:val="22"/>
          <w:szCs w:val="22"/>
          <w:lang w:eastAsia="en-US"/>
        </w:rPr>
        <w:t xml:space="preserve"> normal). In theory, a social contagion effect would help spread the new behaviour amongst pragmatists - </w:t>
      </w:r>
      <w:r w:rsidR="00714336" w:rsidRPr="00D9795C">
        <w:rPr>
          <w:rFonts w:asciiTheme="minorHAnsi" w:hAnsiTheme="minorHAnsi"/>
          <w:sz w:val="22"/>
          <w:szCs w:val="22"/>
          <w:lang w:eastAsia="en-US"/>
        </w:rPr>
        <w:t xml:space="preserve">eventually generating a tipping point in which pragmatists would move en-masse, quickly </w:t>
      </w:r>
      <w:r w:rsidR="00656EC7" w:rsidRPr="00D9795C">
        <w:rPr>
          <w:rFonts w:asciiTheme="minorHAnsi" w:hAnsiTheme="minorHAnsi"/>
          <w:sz w:val="22"/>
          <w:szCs w:val="22"/>
          <w:lang w:eastAsia="en-US"/>
        </w:rPr>
        <w:t>shifting</w:t>
      </w:r>
      <w:r w:rsidR="00714336" w:rsidRPr="00D9795C">
        <w:rPr>
          <w:rFonts w:asciiTheme="minorHAnsi" w:hAnsiTheme="minorHAnsi"/>
          <w:sz w:val="22"/>
          <w:szCs w:val="22"/>
          <w:lang w:eastAsia="en-US"/>
        </w:rPr>
        <w:t xml:space="preserve"> from driving at 30mph in urban areas to 20mph - ‘because everyone else does’.</w:t>
      </w:r>
    </w:p>
    <w:p w:rsidR="001633BD" w:rsidRPr="00D9795C" w:rsidRDefault="001633BD" w:rsidP="00C931C3">
      <w:pPr>
        <w:pStyle w:val="Heading2"/>
        <w:spacing w:line="360" w:lineRule="auto"/>
        <w:rPr>
          <w:rFonts w:asciiTheme="minorHAnsi" w:hAnsiTheme="minorHAnsi"/>
          <w:sz w:val="22"/>
          <w:szCs w:val="22"/>
          <w:lang w:eastAsia="en-US"/>
        </w:rPr>
      </w:pPr>
      <w:r w:rsidRPr="00D9795C">
        <w:rPr>
          <w:rFonts w:asciiTheme="minorHAnsi" w:hAnsiTheme="minorHAnsi"/>
          <w:sz w:val="22"/>
          <w:szCs w:val="22"/>
          <w:lang w:eastAsia="en-US"/>
        </w:rPr>
        <w:t>Key words</w:t>
      </w:r>
    </w:p>
    <w:p w:rsidR="00563F2C" w:rsidRPr="00D9795C" w:rsidRDefault="001633BD" w:rsidP="00C931C3">
      <w:pPr>
        <w:spacing w:line="360" w:lineRule="auto"/>
        <w:rPr>
          <w:rFonts w:asciiTheme="minorHAnsi" w:hAnsiTheme="minorHAnsi"/>
          <w:sz w:val="22"/>
          <w:szCs w:val="22"/>
          <w:lang w:eastAsia="en-US"/>
        </w:rPr>
      </w:pPr>
      <w:r w:rsidRPr="00D9795C">
        <w:rPr>
          <w:rFonts w:asciiTheme="minorHAnsi" w:hAnsiTheme="minorHAnsi"/>
          <w:sz w:val="22"/>
          <w:szCs w:val="22"/>
          <w:lang w:eastAsia="en-US"/>
        </w:rPr>
        <w:t>20mph limits, social marketing, driver behaviour</w:t>
      </w:r>
    </w:p>
    <w:p w:rsidR="00563F2C" w:rsidRPr="00D9795C" w:rsidRDefault="00563F2C" w:rsidP="00C931C3">
      <w:pPr>
        <w:spacing w:line="360" w:lineRule="auto"/>
        <w:rPr>
          <w:rFonts w:asciiTheme="minorHAnsi" w:hAnsiTheme="minorHAnsi"/>
          <w:sz w:val="22"/>
          <w:szCs w:val="22"/>
          <w:lang w:eastAsia="en-US"/>
        </w:rPr>
      </w:pPr>
    </w:p>
    <w:p w:rsidR="00563F2C" w:rsidRPr="00D9795C" w:rsidRDefault="00563F2C" w:rsidP="00C931C3">
      <w:pPr>
        <w:pStyle w:val="Heading2"/>
        <w:spacing w:line="360" w:lineRule="auto"/>
        <w:rPr>
          <w:rFonts w:asciiTheme="minorHAnsi" w:hAnsiTheme="minorHAnsi"/>
          <w:sz w:val="22"/>
          <w:szCs w:val="22"/>
          <w:lang w:eastAsia="en-US"/>
        </w:rPr>
      </w:pPr>
      <w:r w:rsidRPr="00D9795C">
        <w:rPr>
          <w:rFonts w:asciiTheme="minorHAnsi" w:hAnsiTheme="minorHAnsi"/>
          <w:sz w:val="22"/>
          <w:szCs w:val="22"/>
          <w:lang w:eastAsia="en-US"/>
        </w:rPr>
        <w:lastRenderedPageBreak/>
        <w:t>Highlights</w:t>
      </w:r>
    </w:p>
    <w:p w:rsidR="00563F2C" w:rsidRPr="00D9795C" w:rsidRDefault="00563F2C" w:rsidP="00C931C3">
      <w:pPr>
        <w:pStyle w:val="ListParagraph"/>
        <w:numPr>
          <w:ilvl w:val="0"/>
          <w:numId w:val="16"/>
        </w:numPr>
        <w:spacing w:line="360" w:lineRule="auto"/>
        <w:rPr>
          <w:rFonts w:asciiTheme="minorHAnsi" w:hAnsiTheme="minorHAnsi"/>
          <w:sz w:val="22"/>
          <w:szCs w:val="22"/>
          <w:lang w:eastAsia="en-US"/>
        </w:rPr>
      </w:pPr>
      <w:r w:rsidRPr="00D9795C">
        <w:rPr>
          <w:rFonts w:asciiTheme="minorHAnsi" w:hAnsiTheme="minorHAnsi"/>
          <w:sz w:val="22"/>
          <w:szCs w:val="22"/>
          <w:lang w:eastAsia="en-US"/>
        </w:rPr>
        <w:t>20mph speed limits (and 30kph limits)are increasing in importance as they roll out across the UK and Europe</w:t>
      </w:r>
    </w:p>
    <w:p w:rsidR="00563F2C" w:rsidRPr="00D9795C" w:rsidRDefault="00563F2C" w:rsidP="00C931C3">
      <w:pPr>
        <w:pStyle w:val="ListParagraph"/>
        <w:numPr>
          <w:ilvl w:val="0"/>
          <w:numId w:val="16"/>
        </w:numPr>
        <w:spacing w:line="360" w:lineRule="auto"/>
        <w:rPr>
          <w:rFonts w:asciiTheme="minorHAnsi" w:hAnsiTheme="minorHAnsi"/>
          <w:sz w:val="22"/>
          <w:szCs w:val="22"/>
          <w:lang w:eastAsia="en-US"/>
        </w:rPr>
      </w:pPr>
      <w:r w:rsidRPr="00D9795C">
        <w:rPr>
          <w:rFonts w:asciiTheme="minorHAnsi" w:hAnsiTheme="minorHAnsi"/>
          <w:sz w:val="22"/>
          <w:szCs w:val="22"/>
          <w:lang w:eastAsia="en-US"/>
        </w:rPr>
        <w:t>Attitudinal support is high in the UK</w:t>
      </w:r>
    </w:p>
    <w:p w:rsidR="00563F2C" w:rsidRPr="00D9795C" w:rsidRDefault="00563F2C" w:rsidP="00C931C3">
      <w:pPr>
        <w:pStyle w:val="ListParagraph"/>
        <w:numPr>
          <w:ilvl w:val="0"/>
          <w:numId w:val="16"/>
        </w:numPr>
        <w:spacing w:line="360" w:lineRule="auto"/>
        <w:rPr>
          <w:rFonts w:asciiTheme="minorHAnsi" w:hAnsiTheme="minorHAnsi"/>
          <w:sz w:val="22"/>
          <w:szCs w:val="22"/>
          <w:lang w:eastAsia="en-US"/>
        </w:rPr>
      </w:pPr>
      <w:r w:rsidRPr="00D9795C">
        <w:rPr>
          <w:rFonts w:asciiTheme="minorHAnsi" w:hAnsiTheme="minorHAnsi"/>
          <w:sz w:val="22"/>
          <w:szCs w:val="22"/>
          <w:lang w:eastAsia="en-US"/>
        </w:rPr>
        <w:t>However there are concerns about driver non-compliance</w:t>
      </w:r>
    </w:p>
    <w:p w:rsidR="00563F2C" w:rsidRPr="00D9795C" w:rsidRDefault="00563F2C" w:rsidP="00C931C3">
      <w:pPr>
        <w:pStyle w:val="ListParagraph"/>
        <w:numPr>
          <w:ilvl w:val="0"/>
          <w:numId w:val="16"/>
        </w:numPr>
        <w:spacing w:line="360" w:lineRule="auto"/>
        <w:rPr>
          <w:rFonts w:asciiTheme="minorHAnsi" w:hAnsiTheme="minorHAnsi"/>
          <w:sz w:val="22"/>
          <w:szCs w:val="22"/>
          <w:lang w:eastAsia="en-US"/>
        </w:rPr>
      </w:pPr>
      <w:r w:rsidRPr="00D9795C">
        <w:rPr>
          <w:rFonts w:asciiTheme="minorHAnsi" w:hAnsiTheme="minorHAnsi"/>
          <w:sz w:val="22"/>
          <w:szCs w:val="22"/>
          <w:lang w:eastAsia="en-US"/>
        </w:rPr>
        <w:t>Social marketing approaches may be helpful in influencing behaviour</w:t>
      </w:r>
    </w:p>
    <w:p w:rsidR="00563F2C" w:rsidRPr="00D9795C" w:rsidRDefault="00563F2C" w:rsidP="00C931C3">
      <w:pPr>
        <w:pStyle w:val="ListParagraph"/>
        <w:numPr>
          <w:ilvl w:val="0"/>
          <w:numId w:val="16"/>
        </w:numPr>
        <w:spacing w:line="360" w:lineRule="auto"/>
        <w:rPr>
          <w:rFonts w:asciiTheme="minorHAnsi" w:hAnsiTheme="minorHAnsi"/>
          <w:sz w:val="22"/>
          <w:szCs w:val="22"/>
          <w:lang w:eastAsia="en-US"/>
        </w:rPr>
      </w:pPr>
      <w:r w:rsidRPr="00D9795C">
        <w:rPr>
          <w:rFonts w:asciiTheme="minorHAnsi" w:hAnsiTheme="minorHAnsi"/>
          <w:sz w:val="22"/>
          <w:szCs w:val="22"/>
          <w:lang w:eastAsia="en-US"/>
        </w:rPr>
        <w:t xml:space="preserve">Interventions may be best deployed across different segments of the population in different ways – split by a diffusion of innovations approach </w:t>
      </w:r>
    </w:p>
    <w:p w:rsidR="00563F2C" w:rsidRPr="00D9795C" w:rsidRDefault="00124A2E" w:rsidP="00C931C3">
      <w:pPr>
        <w:spacing w:line="360" w:lineRule="auto"/>
        <w:rPr>
          <w:rFonts w:asciiTheme="minorHAnsi" w:hAnsiTheme="minorHAnsi"/>
          <w:sz w:val="22"/>
          <w:szCs w:val="22"/>
          <w:lang w:eastAsia="en-US"/>
        </w:rPr>
      </w:pPr>
      <w:r w:rsidRPr="00D9795C">
        <w:rPr>
          <w:rFonts w:asciiTheme="minorHAnsi" w:hAnsiTheme="minorHAnsi"/>
          <w:sz w:val="22"/>
          <w:szCs w:val="22"/>
          <w:lang w:eastAsia="en-US"/>
        </w:rPr>
        <w:br w:type="page"/>
      </w:r>
    </w:p>
    <w:p w:rsidR="00124A2E" w:rsidRPr="00D9795C" w:rsidRDefault="00124A2E" w:rsidP="00D9795C">
      <w:pPr>
        <w:pStyle w:val="Heading1"/>
        <w:jc w:val="center"/>
      </w:pPr>
      <w:r w:rsidRPr="00D9795C">
        <w:lastRenderedPageBreak/>
        <w:t>Can social marketing make 20mph the new norm?</w:t>
      </w:r>
    </w:p>
    <w:p w:rsidR="009F73D7" w:rsidRPr="00D9795C" w:rsidRDefault="009F73D7" w:rsidP="00C931C3">
      <w:pPr>
        <w:pStyle w:val="Heading1"/>
        <w:spacing w:after="0" w:line="360" w:lineRule="auto"/>
        <w:rPr>
          <w:rFonts w:asciiTheme="minorHAnsi" w:hAnsiTheme="minorHAnsi"/>
          <w:sz w:val="22"/>
          <w:szCs w:val="22"/>
          <w:lang w:eastAsia="en-US"/>
        </w:rPr>
      </w:pPr>
    </w:p>
    <w:p w:rsidR="00336416" w:rsidRPr="00D9795C" w:rsidRDefault="00124A2E" w:rsidP="00C931C3">
      <w:pPr>
        <w:pStyle w:val="Heading2"/>
        <w:numPr>
          <w:ilvl w:val="0"/>
          <w:numId w:val="15"/>
        </w:numPr>
        <w:spacing w:line="360" w:lineRule="auto"/>
        <w:rPr>
          <w:rFonts w:asciiTheme="minorHAnsi" w:hAnsiTheme="minorHAnsi"/>
          <w:sz w:val="22"/>
          <w:szCs w:val="22"/>
          <w:lang w:eastAsia="en-US"/>
        </w:rPr>
      </w:pPr>
      <w:r w:rsidRPr="00D9795C">
        <w:rPr>
          <w:rFonts w:asciiTheme="minorHAnsi" w:hAnsiTheme="minorHAnsi"/>
          <w:sz w:val="22"/>
          <w:szCs w:val="22"/>
          <w:lang w:eastAsia="en-US"/>
        </w:rPr>
        <w:t xml:space="preserve">Introduction: </w:t>
      </w:r>
      <w:proofErr w:type="gramStart"/>
      <w:r w:rsidR="00714336" w:rsidRPr="00D9795C">
        <w:rPr>
          <w:rFonts w:asciiTheme="minorHAnsi" w:hAnsiTheme="minorHAnsi"/>
          <w:sz w:val="22"/>
          <w:szCs w:val="22"/>
          <w:lang w:eastAsia="en-US"/>
        </w:rPr>
        <w:t>The</w:t>
      </w:r>
      <w:proofErr w:type="gramEnd"/>
      <w:r w:rsidR="00714336" w:rsidRPr="00D9795C">
        <w:rPr>
          <w:rFonts w:asciiTheme="minorHAnsi" w:hAnsiTheme="minorHAnsi"/>
          <w:sz w:val="22"/>
          <w:szCs w:val="22"/>
          <w:lang w:eastAsia="en-US"/>
        </w:rPr>
        <w:t xml:space="preserve"> rise of the 20 mph limit</w:t>
      </w:r>
      <w:r w:rsidRPr="00D9795C">
        <w:rPr>
          <w:rFonts w:asciiTheme="minorHAnsi" w:hAnsiTheme="minorHAnsi"/>
          <w:sz w:val="22"/>
          <w:szCs w:val="22"/>
          <w:lang w:eastAsia="en-US"/>
        </w:rPr>
        <w:t xml:space="preserve"> in Great Britain</w:t>
      </w:r>
    </w:p>
    <w:p w:rsidR="003E2265" w:rsidRPr="00D9795C" w:rsidRDefault="004D269D" w:rsidP="00C931C3">
      <w:pPr>
        <w:spacing w:line="360" w:lineRule="auto"/>
        <w:jc w:val="left"/>
        <w:rPr>
          <w:rFonts w:asciiTheme="minorHAnsi" w:hAnsiTheme="minorHAnsi"/>
          <w:sz w:val="22"/>
          <w:szCs w:val="22"/>
          <w:lang w:eastAsia="en-US"/>
        </w:rPr>
      </w:pPr>
      <w:r w:rsidRPr="00D9795C">
        <w:rPr>
          <w:rFonts w:asciiTheme="minorHAnsi" w:hAnsiTheme="minorHAnsi"/>
          <w:sz w:val="22"/>
          <w:szCs w:val="22"/>
          <w:lang w:eastAsia="en-US"/>
        </w:rPr>
        <w:t>Twenty miles per hour</w:t>
      </w:r>
      <w:r w:rsidR="00C931C3" w:rsidRPr="00D9795C">
        <w:rPr>
          <w:rFonts w:asciiTheme="minorHAnsi" w:hAnsiTheme="minorHAnsi"/>
          <w:sz w:val="22"/>
          <w:szCs w:val="22"/>
          <w:lang w:eastAsia="en-US"/>
        </w:rPr>
        <w:t xml:space="preserve"> </w:t>
      </w:r>
      <w:r w:rsidR="00124A2E" w:rsidRPr="00D9795C">
        <w:rPr>
          <w:rFonts w:asciiTheme="minorHAnsi" w:hAnsiTheme="minorHAnsi"/>
          <w:sz w:val="22"/>
          <w:szCs w:val="22"/>
          <w:lang w:eastAsia="en-US"/>
        </w:rPr>
        <w:t>speed limits are becoming more important</w:t>
      </w:r>
      <w:r w:rsidR="003E2265" w:rsidRPr="00D9795C">
        <w:rPr>
          <w:rFonts w:asciiTheme="minorHAnsi" w:hAnsiTheme="minorHAnsi"/>
          <w:sz w:val="22"/>
          <w:szCs w:val="22"/>
          <w:lang w:eastAsia="en-US"/>
        </w:rPr>
        <w:t xml:space="preserve"> for</w:t>
      </w:r>
      <w:r w:rsidR="00D8284A" w:rsidRPr="00D9795C">
        <w:rPr>
          <w:rFonts w:asciiTheme="minorHAnsi" w:hAnsiTheme="minorHAnsi"/>
          <w:sz w:val="22"/>
          <w:szCs w:val="22"/>
          <w:lang w:eastAsia="en-US"/>
        </w:rPr>
        <w:t xml:space="preserve"> the UK,</w:t>
      </w:r>
      <w:r w:rsidR="003E2265" w:rsidRPr="00D9795C">
        <w:rPr>
          <w:rFonts w:asciiTheme="minorHAnsi" w:hAnsiTheme="minorHAnsi"/>
          <w:sz w:val="22"/>
          <w:szCs w:val="22"/>
          <w:lang w:eastAsia="en-US"/>
        </w:rPr>
        <w:t xml:space="preserve"> reflecting the widespread establishment of 30kph limits in many parts of continental Europe</w:t>
      </w:r>
      <w:r w:rsidR="00124A2E" w:rsidRPr="00D9795C">
        <w:rPr>
          <w:rFonts w:asciiTheme="minorHAnsi" w:hAnsiTheme="minorHAnsi"/>
          <w:sz w:val="22"/>
          <w:szCs w:val="22"/>
          <w:lang w:eastAsia="en-US"/>
        </w:rPr>
        <w:t xml:space="preserve">. </w:t>
      </w:r>
      <w:r w:rsidR="003E2265" w:rsidRPr="00D9795C">
        <w:rPr>
          <w:rFonts w:asciiTheme="minorHAnsi" w:hAnsiTheme="minorHAnsi"/>
          <w:sz w:val="22"/>
          <w:szCs w:val="22"/>
          <w:lang w:eastAsia="en-US"/>
        </w:rPr>
        <w:t>For many years the UK has lagged behind in this regard, with 30mph limits being the norm in urban centres until beyond 2010. Hitherto, towns or cities with extensive 20mph limits (as opposed to 20mph Zones – small areas that also contained traffic</w:t>
      </w:r>
      <w:r w:rsidR="00AD7998">
        <w:rPr>
          <w:rFonts w:asciiTheme="minorHAnsi" w:hAnsiTheme="minorHAnsi"/>
          <w:sz w:val="22"/>
          <w:szCs w:val="22"/>
          <w:lang w:eastAsia="en-US"/>
        </w:rPr>
        <w:t xml:space="preserve"> calming measures) were unusual, with</w:t>
      </w:r>
      <w:r w:rsidR="003E2265" w:rsidRPr="00D9795C">
        <w:rPr>
          <w:rFonts w:asciiTheme="minorHAnsi" w:hAnsiTheme="minorHAnsi"/>
          <w:sz w:val="22"/>
          <w:szCs w:val="22"/>
          <w:lang w:eastAsia="en-US"/>
        </w:rPr>
        <w:t xml:space="preserve"> Portsmouth and Oxf</w:t>
      </w:r>
      <w:r w:rsidR="00AD7998">
        <w:rPr>
          <w:rFonts w:asciiTheme="minorHAnsi" w:hAnsiTheme="minorHAnsi"/>
          <w:sz w:val="22"/>
          <w:szCs w:val="22"/>
          <w:lang w:eastAsia="en-US"/>
        </w:rPr>
        <w:t>ord being two prominent exceptions</w:t>
      </w:r>
      <w:r w:rsidR="003E2265" w:rsidRPr="00D9795C">
        <w:rPr>
          <w:rFonts w:asciiTheme="minorHAnsi" w:hAnsiTheme="minorHAnsi"/>
          <w:sz w:val="22"/>
          <w:szCs w:val="22"/>
          <w:lang w:eastAsia="en-US"/>
        </w:rPr>
        <w:t>. This however is changing, with rapid expansion of 20mph limits planned or underway thro</w:t>
      </w:r>
      <w:r w:rsidR="00D8284A" w:rsidRPr="00D9795C">
        <w:rPr>
          <w:rFonts w:asciiTheme="minorHAnsi" w:hAnsiTheme="minorHAnsi"/>
          <w:sz w:val="22"/>
          <w:szCs w:val="22"/>
          <w:lang w:eastAsia="en-US"/>
        </w:rPr>
        <w:t>ughout urban centres in the UK, and,</w:t>
      </w:r>
      <w:r w:rsidR="00851FCD">
        <w:rPr>
          <w:rFonts w:asciiTheme="minorHAnsi" w:hAnsiTheme="minorHAnsi"/>
          <w:sz w:val="22"/>
          <w:szCs w:val="22"/>
          <w:lang w:eastAsia="en-US"/>
        </w:rPr>
        <w:t xml:space="preserve"> </w:t>
      </w:r>
      <w:r w:rsidR="00D8284A" w:rsidRPr="00D9795C">
        <w:rPr>
          <w:rFonts w:asciiTheme="minorHAnsi" w:hAnsiTheme="minorHAnsi"/>
          <w:sz w:val="22"/>
          <w:szCs w:val="22"/>
          <w:lang w:eastAsia="en-US"/>
        </w:rPr>
        <w:t>(it is claimed by campaigning group ‘20s Plenty’)</w:t>
      </w:r>
      <w:r w:rsidR="00C931C3" w:rsidRPr="00D9795C">
        <w:rPr>
          <w:rFonts w:asciiTheme="minorHAnsi" w:hAnsiTheme="minorHAnsi"/>
          <w:sz w:val="22"/>
          <w:szCs w:val="22"/>
          <w:lang w:eastAsia="en-US"/>
        </w:rPr>
        <w:t xml:space="preserve"> around 1</w:t>
      </w:r>
      <w:r w:rsidR="00D8284A" w:rsidRPr="00D9795C">
        <w:rPr>
          <w:rFonts w:asciiTheme="minorHAnsi" w:hAnsiTheme="minorHAnsi"/>
          <w:sz w:val="22"/>
          <w:szCs w:val="22"/>
          <w:lang w:eastAsia="en-US"/>
        </w:rPr>
        <w:t xml:space="preserve">0% of the UKs urban roads already at 20mph.  </w:t>
      </w:r>
    </w:p>
    <w:p w:rsidR="006B4E66" w:rsidRPr="00D9795C" w:rsidRDefault="00A876F3" w:rsidP="00C931C3">
      <w:pPr>
        <w:spacing w:line="360" w:lineRule="auto"/>
        <w:jc w:val="left"/>
        <w:rPr>
          <w:rFonts w:asciiTheme="minorHAnsi" w:hAnsiTheme="minorHAnsi"/>
          <w:sz w:val="22"/>
          <w:szCs w:val="22"/>
          <w:lang w:eastAsia="en-US"/>
        </w:rPr>
      </w:pPr>
      <w:r>
        <w:rPr>
          <w:rFonts w:asciiTheme="minorHAnsi" w:hAnsiTheme="minorHAnsi"/>
          <w:sz w:val="22"/>
          <w:szCs w:val="22"/>
          <w:lang w:eastAsia="en-US"/>
        </w:rPr>
        <w:t>The</w:t>
      </w:r>
      <w:r w:rsidR="003E2265" w:rsidRPr="00D9795C">
        <w:rPr>
          <w:rFonts w:asciiTheme="minorHAnsi" w:hAnsiTheme="minorHAnsi"/>
          <w:sz w:val="22"/>
          <w:szCs w:val="22"/>
          <w:lang w:eastAsia="en-US"/>
        </w:rPr>
        <w:t xml:space="preserve"> issue we deal with in this paper concerns the difficulties of achieving </w:t>
      </w:r>
      <w:r w:rsidR="003E2265" w:rsidRPr="00A876F3">
        <w:rPr>
          <w:rFonts w:asciiTheme="minorHAnsi" w:hAnsiTheme="minorHAnsi"/>
          <w:i/>
          <w:sz w:val="22"/>
          <w:szCs w:val="22"/>
          <w:lang w:eastAsia="en-US"/>
        </w:rPr>
        <w:t>driver compliance</w:t>
      </w:r>
      <w:r w:rsidR="003E2265" w:rsidRPr="00D9795C">
        <w:rPr>
          <w:rFonts w:asciiTheme="minorHAnsi" w:hAnsiTheme="minorHAnsi"/>
          <w:sz w:val="22"/>
          <w:szCs w:val="22"/>
          <w:lang w:eastAsia="en-US"/>
        </w:rPr>
        <w:t xml:space="preserve"> with these limits. In the next section we review the available data, but learning to date suggests </w:t>
      </w:r>
      <w:r w:rsidR="00AD7998">
        <w:rPr>
          <w:rFonts w:asciiTheme="minorHAnsi" w:hAnsiTheme="minorHAnsi"/>
          <w:sz w:val="22"/>
          <w:szCs w:val="22"/>
          <w:lang w:eastAsia="en-US"/>
        </w:rPr>
        <w:t>drops in driving speeds</w:t>
      </w:r>
      <w:r w:rsidR="001A5D74" w:rsidRPr="00D9795C">
        <w:rPr>
          <w:rFonts w:asciiTheme="minorHAnsi" w:hAnsiTheme="minorHAnsi"/>
          <w:sz w:val="22"/>
          <w:szCs w:val="22"/>
          <w:lang w:eastAsia="en-US"/>
        </w:rPr>
        <w:t xml:space="preserve"> may be less than ideally wanted by road safety experts. </w:t>
      </w:r>
      <w:r>
        <w:rPr>
          <w:rFonts w:asciiTheme="minorHAnsi" w:hAnsiTheme="minorHAnsi"/>
          <w:sz w:val="22"/>
          <w:szCs w:val="22"/>
          <w:lang w:eastAsia="en-US"/>
        </w:rPr>
        <w:t>P</w:t>
      </w:r>
      <w:r w:rsidR="000C5233" w:rsidRPr="00D9795C">
        <w:rPr>
          <w:rFonts w:asciiTheme="minorHAnsi" w:hAnsiTheme="minorHAnsi"/>
          <w:sz w:val="22"/>
          <w:szCs w:val="22"/>
          <w:lang w:eastAsia="en-US"/>
        </w:rPr>
        <w:t>olice enforcement in existing (and anticipated) limits in Britain</w:t>
      </w:r>
      <w:r>
        <w:rPr>
          <w:rFonts w:asciiTheme="minorHAnsi" w:hAnsiTheme="minorHAnsi"/>
          <w:sz w:val="22"/>
          <w:szCs w:val="22"/>
          <w:lang w:eastAsia="en-US"/>
        </w:rPr>
        <w:t xml:space="preserve"> has been constrained to below ideal levels</w:t>
      </w:r>
      <w:r w:rsidR="000C5233" w:rsidRPr="00D9795C">
        <w:rPr>
          <w:rFonts w:asciiTheme="minorHAnsi" w:hAnsiTheme="minorHAnsi"/>
          <w:sz w:val="22"/>
          <w:szCs w:val="22"/>
          <w:lang w:eastAsia="en-US"/>
        </w:rPr>
        <w:t xml:space="preserve">. </w:t>
      </w:r>
      <w:r w:rsidR="00123FD8" w:rsidRPr="00D9795C">
        <w:rPr>
          <w:rFonts w:asciiTheme="minorHAnsi" w:hAnsiTheme="minorHAnsi"/>
          <w:sz w:val="22"/>
          <w:szCs w:val="22"/>
          <w:lang w:eastAsia="en-US"/>
        </w:rPr>
        <w:t xml:space="preserve">Thus, in this paper we report on a research project that investigated the possible use of social marketing </w:t>
      </w:r>
      <w:r w:rsidR="000C5233" w:rsidRPr="00D9795C">
        <w:rPr>
          <w:rFonts w:asciiTheme="minorHAnsi" w:hAnsiTheme="minorHAnsi"/>
          <w:sz w:val="22"/>
          <w:szCs w:val="22"/>
          <w:lang w:eastAsia="en-US"/>
        </w:rPr>
        <w:t xml:space="preserve">as a discipline to help encourage better voluntary compliance with the limits. </w:t>
      </w:r>
    </w:p>
    <w:p w:rsidR="003E2265" w:rsidRPr="00D9795C" w:rsidRDefault="00C30AF5" w:rsidP="00C931C3">
      <w:pPr>
        <w:pStyle w:val="Heading2"/>
        <w:numPr>
          <w:ilvl w:val="0"/>
          <w:numId w:val="15"/>
        </w:numPr>
        <w:spacing w:line="360" w:lineRule="auto"/>
        <w:rPr>
          <w:rFonts w:asciiTheme="minorHAnsi" w:hAnsiTheme="minorHAnsi"/>
          <w:sz w:val="22"/>
          <w:szCs w:val="22"/>
          <w:lang w:eastAsia="en-US"/>
        </w:rPr>
      </w:pPr>
      <w:r w:rsidRPr="00D9795C">
        <w:rPr>
          <w:rFonts w:asciiTheme="minorHAnsi" w:hAnsiTheme="minorHAnsi"/>
          <w:sz w:val="22"/>
          <w:szCs w:val="22"/>
          <w:lang w:eastAsia="en-US"/>
        </w:rPr>
        <w:t>20mph limits: the UK and Europe</w:t>
      </w:r>
    </w:p>
    <w:p w:rsidR="008A37A5" w:rsidRPr="00D9795C" w:rsidRDefault="0032310A" w:rsidP="00C931C3">
      <w:pPr>
        <w:spacing w:line="360" w:lineRule="auto"/>
        <w:jc w:val="left"/>
        <w:rPr>
          <w:rFonts w:asciiTheme="minorHAnsi" w:hAnsiTheme="minorHAnsi"/>
          <w:sz w:val="22"/>
          <w:szCs w:val="22"/>
          <w:lang w:eastAsia="en-US"/>
        </w:rPr>
      </w:pPr>
      <w:r>
        <w:rPr>
          <w:rFonts w:asciiTheme="minorHAnsi" w:hAnsiTheme="minorHAnsi"/>
          <w:sz w:val="22"/>
          <w:szCs w:val="22"/>
          <w:lang w:eastAsia="en-US"/>
        </w:rPr>
        <w:t>Thirty Km/h speed limits have</w:t>
      </w:r>
      <w:r w:rsidR="001E657B" w:rsidRPr="00D9795C">
        <w:rPr>
          <w:rFonts w:asciiTheme="minorHAnsi" w:hAnsiTheme="minorHAnsi"/>
          <w:sz w:val="22"/>
          <w:szCs w:val="22"/>
          <w:lang w:eastAsia="en-US"/>
        </w:rPr>
        <w:t xml:space="preserve"> been commonplace in </w:t>
      </w:r>
      <w:r w:rsidR="00054B9F" w:rsidRPr="00D9795C">
        <w:rPr>
          <w:rFonts w:asciiTheme="minorHAnsi" w:hAnsiTheme="minorHAnsi"/>
          <w:sz w:val="22"/>
          <w:szCs w:val="22"/>
          <w:lang w:eastAsia="en-US"/>
        </w:rPr>
        <w:t>continental European countries</w:t>
      </w:r>
      <w:r w:rsidR="001E657B" w:rsidRPr="00D9795C">
        <w:rPr>
          <w:rFonts w:asciiTheme="minorHAnsi" w:hAnsiTheme="minorHAnsi"/>
          <w:sz w:val="22"/>
          <w:szCs w:val="22"/>
          <w:lang w:eastAsia="en-US"/>
        </w:rPr>
        <w:t xml:space="preserve"> such as Denmark, Sweden, The Netherlands, and Germa</w:t>
      </w:r>
      <w:r w:rsidR="001F374C" w:rsidRPr="00D9795C">
        <w:rPr>
          <w:rFonts w:asciiTheme="minorHAnsi" w:hAnsiTheme="minorHAnsi"/>
          <w:sz w:val="22"/>
          <w:szCs w:val="22"/>
          <w:lang w:eastAsia="en-US"/>
        </w:rPr>
        <w:t>ny for over 30 years. Most 30km/</w:t>
      </w:r>
      <w:r w:rsidR="001E657B" w:rsidRPr="00D9795C">
        <w:rPr>
          <w:rFonts w:asciiTheme="minorHAnsi" w:hAnsiTheme="minorHAnsi"/>
          <w:sz w:val="22"/>
          <w:szCs w:val="22"/>
          <w:lang w:eastAsia="en-US"/>
        </w:rPr>
        <w:t xml:space="preserve">h </w:t>
      </w:r>
      <w:r>
        <w:rPr>
          <w:rFonts w:asciiTheme="minorHAnsi" w:hAnsiTheme="minorHAnsi"/>
          <w:sz w:val="22"/>
          <w:szCs w:val="22"/>
          <w:lang w:eastAsia="en-US"/>
        </w:rPr>
        <w:t xml:space="preserve">limit </w:t>
      </w:r>
      <w:r w:rsidR="001E657B" w:rsidRPr="00D9795C">
        <w:rPr>
          <w:rFonts w:asciiTheme="minorHAnsi" w:hAnsiTheme="minorHAnsi"/>
          <w:sz w:val="22"/>
          <w:szCs w:val="22"/>
          <w:lang w:eastAsia="en-US"/>
        </w:rPr>
        <w:t xml:space="preserve">schemes </w:t>
      </w:r>
      <w:r>
        <w:rPr>
          <w:rFonts w:asciiTheme="minorHAnsi" w:hAnsiTheme="minorHAnsi"/>
          <w:sz w:val="22"/>
          <w:szCs w:val="22"/>
          <w:lang w:eastAsia="en-US"/>
        </w:rPr>
        <w:t>(</w:t>
      </w:r>
      <w:r w:rsidR="001E657B" w:rsidRPr="00D9795C">
        <w:rPr>
          <w:rFonts w:asciiTheme="minorHAnsi" w:hAnsiTheme="minorHAnsi"/>
          <w:sz w:val="22"/>
          <w:szCs w:val="22"/>
          <w:lang w:eastAsia="en-US"/>
        </w:rPr>
        <w:t>in both residential and shopping street areas</w:t>
      </w:r>
      <w:r>
        <w:rPr>
          <w:rFonts w:asciiTheme="minorHAnsi" w:hAnsiTheme="minorHAnsi"/>
          <w:sz w:val="22"/>
          <w:szCs w:val="22"/>
          <w:lang w:eastAsia="en-US"/>
        </w:rPr>
        <w:t>)</w:t>
      </w:r>
      <w:r w:rsidR="001E657B" w:rsidRPr="00D9795C">
        <w:rPr>
          <w:rFonts w:asciiTheme="minorHAnsi" w:hAnsiTheme="minorHAnsi"/>
          <w:sz w:val="22"/>
          <w:szCs w:val="22"/>
          <w:lang w:eastAsia="en-US"/>
        </w:rPr>
        <w:t xml:space="preserve"> involve</w:t>
      </w:r>
      <w:r w:rsidR="00054B9F" w:rsidRPr="00D9795C">
        <w:rPr>
          <w:rFonts w:asciiTheme="minorHAnsi" w:hAnsiTheme="minorHAnsi"/>
          <w:sz w:val="22"/>
          <w:szCs w:val="22"/>
          <w:lang w:eastAsia="en-US"/>
        </w:rPr>
        <w:t>d a significant</w:t>
      </w:r>
      <w:r w:rsidR="001E657B" w:rsidRPr="00D9795C">
        <w:rPr>
          <w:rFonts w:asciiTheme="minorHAnsi" w:hAnsiTheme="minorHAnsi"/>
          <w:sz w:val="22"/>
          <w:szCs w:val="22"/>
          <w:lang w:eastAsia="en-US"/>
        </w:rPr>
        <w:t xml:space="preserve"> element of physical traffic calming. In The N</w:t>
      </w:r>
      <w:r w:rsidR="008A37A5" w:rsidRPr="00D9795C">
        <w:rPr>
          <w:rFonts w:asciiTheme="minorHAnsi" w:hAnsiTheme="minorHAnsi"/>
          <w:sz w:val="22"/>
          <w:szCs w:val="22"/>
          <w:lang w:eastAsia="en-US"/>
        </w:rPr>
        <w:t>etherlands, which embraced 30km/</w:t>
      </w:r>
      <w:r w:rsidR="001E657B" w:rsidRPr="00D9795C">
        <w:rPr>
          <w:rFonts w:asciiTheme="minorHAnsi" w:hAnsiTheme="minorHAnsi"/>
          <w:sz w:val="22"/>
          <w:szCs w:val="22"/>
          <w:lang w:eastAsia="en-US"/>
        </w:rPr>
        <w:t xml:space="preserve">h during the 1970s, two large demonstration projects were conducted in residential areas in Eindhoven and Rijswijk in 1975/76. </w:t>
      </w:r>
      <w:r w:rsidR="00054B9F" w:rsidRPr="00D9795C">
        <w:rPr>
          <w:rFonts w:asciiTheme="minorHAnsi" w:hAnsiTheme="minorHAnsi"/>
          <w:sz w:val="22"/>
          <w:szCs w:val="22"/>
          <w:lang w:eastAsia="en-US"/>
        </w:rPr>
        <w:t>Evaluation</w:t>
      </w:r>
      <w:r w:rsidR="001E657B" w:rsidRPr="00D9795C">
        <w:rPr>
          <w:rFonts w:asciiTheme="minorHAnsi" w:hAnsiTheme="minorHAnsi"/>
          <w:sz w:val="22"/>
          <w:szCs w:val="22"/>
          <w:lang w:eastAsia="en-US"/>
        </w:rPr>
        <w:t xml:space="preserve"> </w:t>
      </w:r>
      <w:r w:rsidR="00054B9F" w:rsidRPr="00D9795C">
        <w:rPr>
          <w:rFonts w:asciiTheme="minorHAnsi" w:hAnsiTheme="minorHAnsi"/>
          <w:sz w:val="22"/>
          <w:szCs w:val="22"/>
          <w:lang w:eastAsia="en-US"/>
        </w:rPr>
        <w:t>of these schemes</w:t>
      </w:r>
      <w:r w:rsidR="001E657B" w:rsidRPr="00D9795C">
        <w:rPr>
          <w:rFonts w:asciiTheme="minorHAnsi" w:hAnsiTheme="minorHAnsi"/>
          <w:sz w:val="22"/>
          <w:szCs w:val="22"/>
          <w:lang w:eastAsia="en-US"/>
        </w:rPr>
        <w:t xml:space="preserve"> found that road traffic injuries fell by 77% for al</w:t>
      </w:r>
      <w:r w:rsidR="00054B9F" w:rsidRPr="00D9795C">
        <w:rPr>
          <w:rFonts w:asciiTheme="minorHAnsi" w:hAnsiTheme="minorHAnsi"/>
          <w:sz w:val="22"/>
          <w:szCs w:val="22"/>
          <w:lang w:eastAsia="en-US"/>
        </w:rPr>
        <w:t>l types of residential areas, and av</w:t>
      </w:r>
      <w:r w:rsidR="001E657B" w:rsidRPr="00D9795C">
        <w:rPr>
          <w:rFonts w:asciiTheme="minorHAnsi" w:hAnsiTheme="minorHAnsi"/>
          <w:sz w:val="22"/>
          <w:szCs w:val="22"/>
          <w:lang w:eastAsia="en-US"/>
        </w:rPr>
        <w:t>erage speeds fell by 22%.</w:t>
      </w:r>
      <w:r w:rsidR="008A37A5" w:rsidRPr="00D9795C">
        <w:rPr>
          <w:rFonts w:asciiTheme="minorHAnsi" w:hAnsiTheme="minorHAnsi"/>
          <w:sz w:val="22"/>
          <w:szCs w:val="22"/>
          <w:lang w:eastAsia="en-US"/>
        </w:rPr>
        <w:t xml:space="preserve"> One of the papers reporting on the overall impact </w:t>
      </w:r>
      <w:r w:rsidR="00054B9F" w:rsidRPr="00D9795C">
        <w:rPr>
          <w:rFonts w:asciiTheme="minorHAnsi" w:hAnsiTheme="minorHAnsi"/>
          <w:sz w:val="22"/>
          <w:szCs w:val="22"/>
          <w:lang w:eastAsia="en-US"/>
        </w:rPr>
        <w:t>concluded</w:t>
      </w:r>
      <w:r w:rsidR="008A37A5" w:rsidRPr="00D9795C">
        <w:rPr>
          <w:rFonts w:asciiTheme="minorHAnsi" w:hAnsiTheme="minorHAnsi"/>
          <w:sz w:val="22"/>
          <w:szCs w:val="22"/>
          <w:lang w:eastAsia="en-US"/>
        </w:rPr>
        <w:t xml:space="preserve"> that:</w:t>
      </w:r>
    </w:p>
    <w:p w:rsidR="00FF7020" w:rsidRPr="00D9795C" w:rsidRDefault="008A37A5" w:rsidP="00C931C3">
      <w:pPr>
        <w:spacing w:line="360" w:lineRule="auto"/>
        <w:ind w:left="567"/>
        <w:jc w:val="left"/>
        <w:rPr>
          <w:rFonts w:asciiTheme="minorHAnsi" w:hAnsiTheme="minorHAnsi"/>
          <w:sz w:val="22"/>
          <w:szCs w:val="22"/>
          <w:lang w:eastAsia="en-US"/>
        </w:rPr>
      </w:pPr>
      <w:r w:rsidRPr="00D9795C">
        <w:rPr>
          <w:rFonts w:asciiTheme="minorHAnsi" w:hAnsiTheme="minorHAnsi"/>
          <w:sz w:val="22"/>
          <w:szCs w:val="22"/>
          <w:lang w:eastAsia="en-US"/>
        </w:rPr>
        <w:t>“The safety effects of 30km/h zones</w:t>
      </w:r>
      <w:r w:rsidR="00054B9F" w:rsidRPr="00D9795C">
        <w:rPr>
          <w:rFonts w:asciiTheme="minorHAnsi" w:hAnsiTheme="minorHAnsi"/>
          <w:sz w:val="22"/>
          <w:szCs w:val="22"/>
          <w:lang w:eastAsia="en-US"/>
        </w:rPr>
        <w:t xml:space="preserve"> </w:t>
      </w:r>
      <w:r w:rsidRPr="00D9795C">
        <w:rPr>
          <w:rFonts w:asciiTheme="minorHAnsi" w:hAnsiTheme="minorHAnsi"/>
          <w:sz w:val="22"/>
          <w:szCs w:val="22"/>
          <w:lang w:eastAsia="en-US"/>
        </w:rPr>
        <w:t>appear to have a positive effect on road safety. Speeds are lower, there is less through traffic and the residents are happy”. (Janssen, 1991)</w:t>
      </w:r>
    </w:p>
    <w:p w:rsidR="008A37A5" w:rsidRPr="00D9795C" w:rsidRDefault="00272D76" w:rsidP="00C931C3">
      <w:pPr>
        <w:spacing w:line="360" w:lineRule="auto"/>
        <w:jc w:val="left"/>
        <w:rPr>
          <w:rFonts w:asciiTheme="minorHAnsi" w:hAnsiTheme="minorHAnsi"/>
          <w:sz w:val="22"/>
          <w:szCs w:val="22"/>
          <w:lang w:eastAsia="en-US"/>
        </w:rPr>
      </w:pPr>
      <w:r w:rsidRPr="00D9795C">
        <w:rPr>
          <w:rFonts w:asciiTheme="minorHAnsi" w:hAnsiTheme="minorHAnsi"/>
          <w:sz w:val="22"/>
          <w:szCs w:val="22"/>
          <w:lang w:eastAsia="en-US"/>
        </w:rPr>
        <w:lastRenderedPageBreak/>
        <w:t>Similar levels of impact in reducing injuries have been reported in other European countries</w:t>
      </w:r>
      <w:r w:rsidR="00E0472F" w:rsidRPr="00D9795C">
        <w:rPr>
          <w:rFonts w:asciiTheme="minorHAnsi" w:hAnsiTheme="minorHAnsi"/>
          <w:sz w:val="22"/>
          <w:szCs w:val="22"/>
          <w:lang w:eastAsia="en-US"/>
        </w:rPr>
        <w:t xml:space="preserve"> (Engel, Thomsen, 1992</w:t>
      </w:r>
      <w:r w:rsidR="001F374C" w:rsidRPr="00D9795C">
        <w:rPr>
          <w:rFonts w:asciiTheme="minorHAnsi" w:hAnsiTheme="minorHAnsi"/>
          <w:sz w:val="22"/>
          <w:szCs w:val="22"/>
          <w:lang w:eastAsia="en-US"/>
        </w:rPr>
        <w:t xml:space="preserve">; </w:t>
      </w:r>
      <w:proofErr w:type="spellStart"/>
      <w:r w:rsidR="001F374C" w:rsidRPr="00D9795C">
        <w:rPr>
          <w:rFonts w:asciiTheme="minorHAnsi" w:hAnsiTheme="minorHAnsi"/>
          <w:sz w:val="22"/>
          <w:szCs w:val="22"/>
          <w:lang w:eastAsia="en-US"/>
        </w:rPr>
        <w:t>Kjemtrup</w:t>
      </w:r>
      <w:proofErr w:type="spellEnd"/>
      <w:r w:rsidR="001F374C" w:rsidRPr="00D9795C">
        <w:rPr>
          <w:rFonts w:asciiTheme="minorHAnsi" w:hAnsiTheme="minorHAnsi"/>
          <w:sz w:val="22"/>
          <w:szCs w:val="22"/>
          <w:lang w:eastAsia="en-US"/>
        </w:rPr>
        <w:t xml:space="preserve">, </w:t>
      </w:r>
      <w:proofErr w:type="spellStart"/>
      <w:r w:rsidR="001F374C" w:rsidRPr="00D9795C">
        <w:rPr>
          <w:rFonts w:asciiTheme="minorHAnsi" w:hAnsiTheme="minorHAnsi"/>
          <w:sz w:val="22"/>
          <w:szCs w:val="22"/>
          <w:lang w:eastAsia="en-US"/>
        </w:rPr>
        <w:t>Herrstedt</w:t>
      </w:r>
      <w:proofErr w:type="spellEnd"/>
      <w:r w:rsidR="001F374C" w:rsidRPr="00D9795C">
        <w:rPr>
          <w:rFonts w:asciiTheme="minorHAnsi" w:hAnsiTheme="minorHAnsi"/>
          <w:sz w:val="22"/>
          <w:szCs w:val="22"/>
          <w:lang w:eastAsia="en-US"/>
        </w:rPr>
        <w:t>, 1992</w:t>
      </w:r>
      <w:r w:rsidR="00E0472F" w:rsidRPr="00D9795C">
        <w:rPr>
          <w:rFonts w:asciiTheme="minorHAnsi" w:hAnsiTheme="minorHAnsi"/>
          <w:sz w:val="22"/>
          <w:szCs w:val="22"/>
          <w:lang w:eastAsia="en-US"/>
        </w:rPr>
        <w:t>)</w:t>
      </w:r>
      <w:r w:rsidRPr="00D9795C">
        <w:rPr>
          <w:rFonts w:asciiTheme="minorHAnsi" w:hAnsiTheme="minorHAnsi"/>
          <w:sz w:val="22"/>
          <w:szCs w:val="22"/>
          <w:lang w:eastAsia="en-US"/>
        </w:rPr>
        <w:t xml:space="preserve">. In the former Federal Republic of Germany in the 1980s a National Demonstration Project </w:t>
      </w:r>
      <w:r w:rsidR="009D35D7" w:rsidRPr="00D9795C">
        <w:rPr>
          <w:rFonts w:asciiTheme="minorHAnsi" w:hAnsiTheme="minorHAnsi"/>
          <w:sz w:val="22"/>
          <w:szCs w:val="22"/>
          <w:lang w:eastAsia="en-US"/>
        </w:rPr>
        <w:t xml:space="preserve">to assess </w:t>
      </w:r>
      <w:r w:rsidRPr="00D9795C">
        <w:rPr>
          <w:rFonts w:asciiTheme="minorHAnsi" w:hAnsiTheme="minorHAnsi"/>
          <w:sz w:val="22"/>
          <w:szCs w:val="22"/>
          <w:lang w:eastAsia="en-US"/>
        </w:rPr>
        <w:t>the effectiveness of traffic calmed 30km/h for what became known as ‘Tempo 30 Zones’ reported that these Zones ‘substa</w:t>
      </w:r>
      <w:r w:rsidR="009D35D7" w:rsidRPr="00D9795C">
        <w:rPr>
          <w:rFonts w:asciiTheme="minorHAnsi" w:hAnsiTheme="minorHAnsi"/>
          <w:sz w:val="22"/>
          <w:szCs w:val="22"/>
          <w:lang w:eastAsia="en-US"/>
        </w:rPr>
        <w:t>ntially improved traffic safety.</w:t>
      </w:r>
      <w:r w:rsidRPr="00D9795C">
        <w:rPr>
          <w:rFonts w:asciiTheme="minorHAnsi" w:hAnsiTheme="minorHAnsi"/>
          <w:sz w:val="22"/>
          <w:szCs w:val="22"/>
          <w:lang w:eastAsia="en-US"/>
        </w:rPr>
        <w:t xml:space="preserve"> For example, in one of the six demonstration areas, Berlin </w:t>
      </w:r>
      <w:proofErr w:type="spellStart"/>
      <w:r w:rsidRPr="00D9795C">
        <w:rPr>
          <w:rFonts w:asciiTheme="minorHAnsi" w:hAnsiTheme="minorHAnsi"/>
          <w:sz w:val="22"/>
          <w:szCs w:val="22"/>
          <w:lang w:eastAsia="en-US"/>
        </w:rPr>
        <w:t>Moabit</w:t>
      </w:r>
      <w:proofErr w:type="spellEnd"/>
      <w:r w:rsidRPr="00D9795C">
        <w:rPr>
          <w:rFonts w:asciiTheme="minorHAnsi" w:hAnsiTheme="minorHAnsi"/>
          <w:sz w:val="22"/>
          <w:szCs w:val="22"/>
          <w:lang w:eastAsia="en-US"/>
        </w:rPr>
        <w:t xml:space="preserve"> district, 30km/h zones resulted in a 60% reduction in injury collisions, and a 73% decrease in child road traffic injuries</w:t>
      </w:r>
      <w:r w:rsidR="00E0472F" w:rsidRPr="00D9795C">
        <w:rPr>
          <w:rFonts w:asciiTheme="minorHAnsi" w:hAnsiTheme="minorHAnsi"/>
          <w:sz w:val="22"/>
          <w:szCs w:val="22"/>
          <w:lang w:eastAsia="en-US"/>
        </w:rPr>
        <w:t xml:space="preserve"> (</w:t>
      </w:r>
      <w:proofErr w:type="spellStart"/>
      <w:r w:rsidR="00E0472F" w:rsidRPr="00D9795C">
        <w:rPr>
          <w:rFonts w:asciiTheme="minorHAnsi" w:hAnsiTheme="minorHAnsi"/>
          <w:sz w:val="22"/>
          <w:szCs w:val="22"/>
          <w:lang w:eastAsia="en-US"/>
        </w:rPr>
        <w:t>Brilon</w:t>
      </w:r>
      <w:proofErr w:type="spellEnd"/>
      <w:r w:rsidR="00C931C3" w:rsidRPr="00D9795C">
        <w:rPr>
          <w:rFonts w:asciiTheme="minorHAnsi" w:hAnsiTheme="minorHAnsi"/>
          <w:sz w:val="22"/>
          <w:szCs w:val="22"/>
          <w:lang w:eastAsia="en-US"/>
        </w:rPr>
        <w:t>, Blanke</w:t>
      </w:r>
      <w:proofErr w:type="gramStart"/>
      <w:r w:rsidR="00C931C3" w:rsidRPr="00D9795C">
        <w:rPr>
          <w:rFonts w:asciiTheme="minorHAnsi" w:hAnsiTheme="minorHAnsi"/>
          <w:sz w:val="22"/>
          <w:szCs w:val="22"/>
          <w:lang w:eastAsia="en-US"/>
        </w:rPr>
        <w:t>,</w:t>
      </w:r>
      <w:r w:rsidR="00E0472F" w:rsidRPr="00D9795C">
        <w:rPr>
          <w:rFonts w:asciiTheme="minorHAnsi" w:hAnsiTheme="minorHAnsi"/>
          <w:sz w:val="22"/>
          <w:szCs w:val="22"/>
          <w:lang w:eastAsia="en-US"/>
        </w:rPr>
        <w:t>1990</w:t>
      </w:r>
      <w:proofErr w:type="gramEnd"/>
      <w:r w:rsidR="00E0472F" w:rsidRPr="00D9795C">
        <w:rPr>
          <w:rFonts w:asciiTheme="minorHAnsi" w:hAnsiTheme="minorHAnsi"/>
          <w:sz w:val="22"/>
          <w:szCs w:val="22"/>
          <w:lang w:eastAsia="en-US"/>
        </w:rPr>
        <w:t>)</w:t>
      </w:r>
      <w:r w:rsidRPr="00D9795C">
        <w:rPr>
          <w:rFonts w:asciiTheme="minorHAnsi" w:hAnsiTheme="minorHAnsi"/>
          <w:sz w:val="22"/>
          <w:szCs w:val="22"/>
          <w:lang w:eastAsia="en-US"/>
        </w:rPr>
        <w:t xml:space="preserve">. </w:t>
      </w:r>
    </w:p>
    <w:p w:rsidR="00FF7020" w:rsidRPr="00D9795C" w:rsidRDefault="00FF7020" w:rsidP="00C931C3">
      <w:pPr>
        <w:autoSpaceDE w:val="0"/>
        <w:autoSpaceDN w:val="0"/>
        <w:adjustRightInd w:val="0"/>
        <w:spacing w:before="0" w:line="360" w:lineRule="auto"/>
        <w:jc w:val="left"/>
        <w:rPr>
          <w:rFonts w:asciiTheme="minorHAnsi" w:hAnsiTheme="minorHAnsi"/>
          <w:sz w:val="22"/>
          <w:szCs w:val="22"/>
          <w:lang w:eastAsia="en-US"/>
        </w:rPr>
      </w:pPr>
    </w:p>
    <w:p w:rsidR="00C87763" w:rsidRPr="00A977D9" w:rsidRDefault="00124A2E" w:rsidP="00C931C3">
      <w:pPr>
        <w:spacing w:line="360" w:lineRule="auto"/>
        <w:jc w:val="left"/>
        <w:rPr>
          <w:rFonts w:asciiTheme="minorHAnsi" w:hAnsiTheme="minorHAnsi"/>
          <w:sz w:val="22"/>
          <w:szCs w:val="22"/>
        </w:rPr>
      </w:pPr>
      <w:r w:rsidRPr="00D9795C">
        <w:rPr>
          <w:rFonts w:asciiTheme="minorHAnsi" w:hAnsiTheme="minorHAnsi"/>
          <w:sz w:val="22"/>
          <w:szCs w:val="22"/>
          <w:lang w:eastAsia="en-US"/>
        </w:rPr>
        <w:t>In Great Britain, b</w:t>
      </w:r>
      <w:r w:rsidR="00714336" w:rsidRPr="00D9795C">
        <w:rPr>
          <w:rFonts w:asciiTheme="minorHAnsi" w:hAnsiTheme="minorHAnsi"/>
          <w:sz w:val="22"/>
          <w:szCs w:val="22"/>
          <w:lang w:eastAsia="en-US"/>
        </w:rPr>
        <w:t xml:space="preserve">efore 1991, the Road Traffic Regulation Act 1984 did not permit local authorities to set speed limits below </w:t>
      </w:r>
      <w:r w:rsidR="00C032A6" w:rsidRPr="00D9795C">
        <w:rPr>
          <w:rFonts w:asciiTheme="minorHAnsi" w:hAnsiTheme="minorHAnsi"/>
          <w:sz w:val="22"/>
          <w:szCs w:val="22"/>
          <w:lang w:eastAsia="en-US"/>
        </w:rPr>
        <w:t>30</w:t>
      </w:r>
      <w:r w:rsidR="00596EE6" w:rsidRPr="00D9795C">
        <w:rPr>
          <w:rFonts w:asciiTheme="minorHAnsi" w:hAnsiTheme="minorHAnsi"/>
          <w:sz w:val="22"/>
          <w:szCs w:val="22"/>
          <w:lang w:eastAsia="en-US"/>
        </w:rPr>
        <w:t xml:space="preserve"> </w:t>
      </w:r>
      <w:r w:rsidR="00714336" w:rsidRPr="00D9795C">
        <w:rPr>
          <w:rFonts w:asciiTheme="minorHAnsi" w:hAnsiTheme="minorHAnsi"/>
          <w:sz w:val="22"/>
          <w:szCs w:val="22"/>
          <w:lang w:eastAsia="en-US"/>
        </w:rPr>
        <w:t>mph. Although legislation was amended in January 1991</w:t>
      </w:r>
      <w:r w:rsidRPr="00D9795C">
        <w:rPr>
          <w:rFonts w:asciiTheme="minorHAnsi" w:hAnsiTheme="minorHAnsi"/>
          <w:sz w:val="22"/>
          <w:szCs w:val="22"/>
          <w:lang w:eastAsia="en-US"/>
        </w:rPr>
        <w:t>,</w:t>
      </w:r>
      <w:r w:rsidR="00714336" w:rsidRPr="00D9795C">
        <w:rPr>
          <w:rFonts w:asciiTheme="minorHAnsi" w:hAnsiTheme="minorHAnsi"/>
          <w:sz w:val="22"/>
          <w:szCs w:val="22"/>
          <w:lang w:eastAsia="en-US"/>
        </w:rPr>
        <w:t xml:space="preserve"> specific consent from the Secretary of State was needed to implement a 20mph limit and it could only be introduced as part of a physically calmed “zone” or on short sections of road with a proven </w:t>
      </w:r>
      <w:r w:rsidR="0031642D" w:rsidRPr="00D9795C">
        <w:rPr>
          <w:rFonts w:asciiTheme="minorHAnsi" w:hAnsiTheme="minorHAnsi"/>
          <w:sz w:val="22"/>
          <w:szCs w:val="22"/>
          <w:lang w:eastAsia="en-US"/>
        </w:rPr>
        <w:t xml:space="preserve">crash </w:t>
      </w:r>
      <w:r w:rsidR="00714336" w:rsidRPr="00D9795C">
        <w:rPr>
          <w:rFonts w:asciiTheme="minorHAnsi" w:hAnsiTheme="minorHAnsi"/>
          <w:sz w:val="22"/>
          <w:szCs w:val="22"/>
          <w:lang w:eastAsia="en-US"/>
        </w:rPr>
        <w:t>record.</w:t>
      </w:r>
      <w:r w:rsidR="00873A93" w:rsidRPr="00D9795C">
        <w:rPr>
          <w:rFonts w:asciiTheme="minorHAnsi" w:hAnsiTheme="minorHAnsi"/>
          <w:sz w:val="22"/>
          <w:szCs w:val="22"/>
          <w:lang w:eastAsia="en-US"/>
        </w:rPr>
        <w:t xml:space="preserve"> </w:t>
      </w:r>
      <w:r w:rsidR="00456C95" w:rsidRPr="00D9795C">
        <w:rPr>
          <w:rFonts w:asciiTheme="minorHAnsi" w:hAnsiTheme="minorHAnsi"/>
          <w:sz w:val="22"/>
          <w:szCs w:val="22"/>
          <w:lang w:eastAsia="en-US"/>
        </w:rPr>
        <w:t xml:space="preserve">The impact of introducing traffic calmed zones in Great Britain has been similar in effect </w:t>
      </w:r>
      <w:r w:rsidR="00A363AC" w:rsidRPr="00D9795C">
        <w:rPr>
          <w:rFonts w:asciiTheme="minorHAnsi" w:hAnsiTheme="minorHAnsi"/>
          <w:sz w:val="22"/>
          <w:szCs w:val="22"/>
          <w:lang w:eastAsia="en-US"/>
        </w:rPr>
        <w:t xml:space="preserve">size </w:t>
      </w:r>
      <w:r w:rsidR="00456C95" w:rsidRPr="00D9795C">
        <w:rPr>
          <w:rFonts w:asciiTheme="minorHAnsi" w:hAnsiTheme="minorHAnsi"/>
          <w:sz w:val="22"/>
          <w:szCs w:val="22"/>
          <w:lang w:eastAsia="en-US"/>
        </w:rPr>
        <w:t>as previously reported for other continental European countries</w:t>
      </w:r>
      <w:r w:rsidR="00A363AC" w:rsidRPr="00D9795C">
        <w:rPr>
          <w:rFonts w:asciiTheme="minorHAnsi" w:hAnsiTheme="minorHAnsi"/>
          <w:sz w:val="22"/>
          <w:szCs w:val="22"/>
          <w:lang w:eastAsia="en-US"/>
        </w:rPr>
        <w:t>.</w:t>
      </w:r>
      <w:r w:rsidR="00456C95" w:rsidRPr="00D9795C">
        <w:rPr>
          <w:rFonts w:asciiTheme="minorHAnsi" w:hAnsiTheme="minorHAnsi"/>
          <w:sz w:val="22"/>
          <w:szCs w:val="22"/>
          <w:lang w:eastAsia="en-US"/>
        </w:rPr>
        <w:t xml:space="preserve"> </w:t>
      </w:r>
      <w:r w:rsidR="00C30AF5" w:rsidRPr="00A977D9">
        <w:rPr>
          <w:rFonts w:asciiTheme="minorHAnsi" w:hAnsiTheme="minorHAnsi"/>
          <w:sz w:val="22"/>
          <w:szCs w:val="22"/>
          <w:lang w:eastAsia="en-GB"/>
        </w:rPr>
        <w:t xml:space="preserve">The introduction of 20 mph zones </w:t>
      </w:r>
      <w:r w:rsidR="00456C95" w:rsidRPr="00A977D9">
        <w:rPr>
          <w:rFonts w:asciiTheme="minorHAnsi" w:hAnsiTheme="minorHAnsi"/>
          <w:sz w:val="22"/>
          <w:szCs w:val="22"/>
          <w:lang w:eastAsia="en-GB"/>
        </w:rPr>
        <w:t xml:space="preserve">in London </w:t>
      </w:r>
      <w:r w:rsidR="00C30AF5" w:rsidRPr="00A977D9">
        <w:rPr>
          <w:rFonts w:asciiTheme="minorHAnsi" w:hAnsiTheme="minorHAnsi"/>
          <w:sz w:val="22"/>
          <w:szCs w:val="22"/>
          <w:lang w:eastAsia="en-GB"/>
        </w:rPr>
        <w:t>was</w:t>
      </w:r>
      <w:r w:rsidR="00C931C3" w:rsidRPr="00A977D9">
        <w:rPr>
          <w:rFonts w:asciiTheme="minorHAnsi" w:hAnsiTheme="minorHAnsi"/>
          <w:sz w:val="22"/>
          <w:szCs w:val="22"/>
          <w:lang w:eastAsia="en-GB"/>
        </w:rPr>
        <w:t xml:space="preserve"> </w:t>
      </w:r>
      <w:r w:rsidR="00C30AF5" w:rsidRPr="00A977D9">
        <w:rPr>
          <w:rFonts w:asciiTheme="minorHAnsi" w:hAnsiTheme="minorHAnsi"/>
          <w:sz w:val="22"/>
          <w:szCs w:val="22"/>
          <w:lang w:eastAsia="en-GB"/>
        </w:rPr>
        <w:t>associated</w:t>
      </w:r>
      <w:r w:rsidR="00456C95" w:rsidRPr="00A977D9">
        <w:rPr>
          <w:rFonts w:asciiTheme="minorHAnsi" w:hAnsiTheme="minorHAnsi"/>
          <w:sz w:val="22"/>
          <w:szCs w:val="22"/>
          <w:lang w:eastAsia="en-GB"/>
        </w:rPr>
        <w:t xml:space="preserve"> with a 42</w:t>
      </w:r>
      <w:r w:rsidR="00C931C3" w:rsidRPr="00A977D9">
        <w:rPr>
          <w:rFonts w:asciiTheme="minorHAnsi" w:hAnsiTheme="minorHAnsi"/>
          <w:sz w:val="22"/>
          <w:szCs w:val="22"/>
          <w:lang w:eastAsia="en-GB"/>
        </w:rPr>
        <w:t>% reduction in road casualties</w:t>
      </w:r>
      <w:r w:rsidR="00C30AF5" w:rsidRPr="00A977D9">
        <w:rPr>
          <w:rFonts w:asciiTheme="minorHAnsi" w:hAnsiTheme="minorHAnsi"/>
          <w:sz w:val="22"/>
          <w:szCs w:val="22"/>
          <w:lang w:eastAsia="en-GB"/>
        </w:rPr>
        <w:t xml:space="preserve"> after adjustment for</w:t>
      </w:r>
      <w:r w:rsidR="00456C95" w:rsidRPr="00A977D9">
        <w:rPr>
          <w:rFonts w:asciiTheme="minorHAnsi" w:hAnsiTheme="minorHAnsi"/>
          <w:sz w:val="22"/>
          <w:szCs w:val="22"/>
          <w:lang w:eastAsia="en-GB"/>
        </w:rPr>
        <w:t xml:space="preserve"> </w:t>
      </w:r>
      <w:r w:rsidR="00C30AF5" w:rsidRPr="00A977D9">
        <w:rPr>
          <w:rFonts w:asciiTheme="minorHAnsi" w:hAnsiTheme="minorHAnsi"/>
          <w:sz w:val="22"/>
          <w:szCs w:val="22"/>
          <w:lang w:eastAsia="en-GB"/>
        </w:rPr>
        <w:t>underlying time trends. The percentage reduction was</w:t>
      </w:r>
      <w:r w:rsidR="00456C95" w:rsidRPr="00A977D9">
        <w:rPr>
          <w:rFonts w:asciiTheme="minorHAnsi" w:hAnsiTheme="minorHAnsi"/>
          <w:sz w:val="22"/>
          <w:szCs w:val="22"/>
          <w:lang w:eastAsia="en-GB"/>
        </w:rPr>
        <w:t xml:space="preserve"> </w:t>
      </w:r>
      <w:r w:rsidR="00C30AF5" w:rsidRPr="00A977D9">
        <w:rPr>
          <w:rFonts w:asciiTheme="minorHAnsi" w:hAnsiTheme="minorHAnsi"/>
          <w:sz w:val="22"/>
          <w:szCs w:val="22"/>
          <w:lang w:eastAsia="en-GB"/>
        </w:rPr>
        <w:t>greatest in younger children</w:t>
      </w:r>
      <w:r w:rsidR="00C931C3" w:rsidRPr="00A977D9">
        <w:rPr>
          <w:rFonts w:asciiTheme="minorHAnsi" w:hAnsiTheme="minorHAnsi"/>
          <w:sz w:val="22"/>
          <w:szCs w:val="22"/>
          <w:lang w:eastAsia="en-GB"/>
        </w:rPr>
        <w:t>,</w:t>
      </w:r>
      <w:r w:rsidR="00C30AF5" w:rsidRPr="00A977D9">
        <w:rPr>
          <w:rFonts w:asciiTheme="minorHAnsi" w:hAnsiTheme="minorHAnsi"/>
          <w:sz w:val="22"/>
          <w:szCs w:val="22"/>
          <w:lang w:eastAsia="en-GB"/>
        </w:rPr>
        <w:t xml:space="preserve"> and </w:t>
      </w:r>
      <w:r w:rsidR="00C931C3" w:rsidRPr="00A977D9">
        <w:rPr>
          <w:rFonts w:asciiTheme="minorHAnsi" w:hAnsiTheme="minorHAnsi"/>
          <w:sz w:val="22"/>
          <w:szCs w:val="22"/>
          <w:lang w:eastAsia="en-GB"/>
        </w:rPr>
        <w:t xml:space="preserve">also </w:t>
      </w:r>
      <w:r w:rsidR="00C30AF5" w:rsidRPr="00A977D9">
        <w:rPr>
          <w:rFonts w:asciiTheme="minorHAnsi" w:hAnsiTheme="minorHAnsi"/>
          <w:sz w:val="22"/>
          <w:szCs w:val="22"/>
          <w:lang w:eastAsia="en-GB"/>
        </w:rPr>
        <w:t>greater for the category</w:t>
      </w:r>
      <w:r w:rsidR="00456C95" w:rsidRPr="00A977D9">
        <w:rPr>
          <w:rFonts w:asciiTheme="minorHAnsi" w:hAnsiTheme="minorHAnsi"/>
          <w:sz w:val="22"/>
          <w:szCs w:val="22"/>
          <w:lang w:eastAsia="en-GB"/>
        </w:rPr>
        <w:t xml:space="preserve"> </w:t>
      </w:r>
      <w:r w:rsidR="00C30AF5" w:rsidRPr="00A977D9">
        <w:rPr>
          <w:rFonts w:asciiTheme="minorHAnsi" w:hAnsiTheme="minorHAnsi"/>
          <w:sz w:val="22"/>
          <w:szCs w:val="22"/>
          <w:lang w:eastAsia="en-GB"/>
        </w:rPr>
        <w:t>of killed or seriously injured casualties than for minor</w:t>
      </w:r>
      <w:r w:rsidR="00456C95" w:rsidRPr="00A977D9">
        <w:rPr>
          <w:rFonts w:asciiTheme="minorHAnsi" w:hAnsiTheme="minorHAnsi"/>
          <w:sz w:val="22"/>
          <w:szCs w:val="22"/>
          <w:lang w:eastAsia="en-GB"/>
        </w:rPr>
        <w:t xml:space="preserve"> </w:t>
      </w:r>
      <w:r w:rsidR="00C30AF5" w:rsidRPr="00A977D9">
        <w:rPr>
          <w:rFonts w:asciiTheme="minorHAnsi" w:hAnsiTheme="minorHAnsi"/>
          <w:sz w:val="22"/>
          <w:szCs w:val="22"/>
          <w:lang w:eastAsia="en-GB"/>
        </w:rPr>
        <w:t>injuries</w:t>
      </w:r>
      <w:r w:rsidR="00A363AC" w:rsidRPr="00A977D9">
        <w:rPr>
          <w:rFonts w:asciiTheme="minorHAnsi" w:hAnsiTheme="minorHAnsi"/>
          <w:sz w:val="22"/>
          <w:szCs w:val="22"/>
          <w:lang w:eastAsia="en-GB"/>
        </w:rPr>
        <w:t xml:space="preserve"> </w:t>
      </w:r>
      <w:r w:rsidR="00A363AC" w:rsidRPr="00D9795C">
        <w:rPr>
          <w:rFonts w:asciiTheme="minorHAnsi" w:hAnsiTheme="minorHAnsi"/>
          <w:sz w:val="22"/>
          <w:szCs w:val="22"/>
          <w:lang w:eastAsia="en-US"/>
        </w:rPr>
        <w:t>(Grundy et al, 2009).</w:t>
      </w:r>
    </w:p>
    <w:p w:rsidR="003B5397" w:rsidRPr="00D9795C" w:rsidRDefault="00C87763" w:rsidP="00A977D9">
      <w:pPr>
        <w:spacing w:line="360" w:lineRule="auto"/>
        <w:jc w:val="left"/>
        <w:rPr>
          <w:rFonts w:asciiTheme="minorHAnsi" w:hAnsiTheme="minorHAnsi"/>
          <w:sz w:val="22"/>
          <w:szCs w:val="22"/>
          <w:lang w:eastAsia="en-US"/>
        </w:rPr>
      </w:pPr>
      <w:r w:rsidRPr="00D9795C">
        <w:rPr>
          <w:rFonts w:asciiTheme="minorHAnsi" w:hAnsiTheme="minorHAnsi"/>
          <w:sz w:val="22"/>
          <w:szCs w:val="22"/>
          <w:lang w:eastAsia="en-US"/>
        </w:rPr>
        <w:t xml:space="preserve">Since then, there has been a slow but growing recognition of the role that 20mph </w:t>
      </w:r>
      <w:r w:rsidR="00124A2E" w:rsidRPr="00D9795C">
        <w:rPr>
          <w:rFonts w:asciiTheme="minorHAnsi" w:hAnsiTheme="minorHAnsi"/>
          <w:sz w:val="22"/>
          <w:szCs w:val="22"/>
          <w:lang w:eastAsia="en-US"/>
        </w:rPr>
        <w:t xml:space="preserve">limits </w:t>
      </w:r>
      <w:r w:rsidRPr="00D9795C">
        <w:rPr>
          <w:rFonts w:asciiTheme="minorHAnsi" w:hAnsiTheme="minorHAnsi"/>
          <w:sz w:val="22"/>
          <w:szCs w:val="22"/>
          <w:lang w:eastAsia="en-US"/>
        </w:rPr>
        <w:t xml:space="preserve">can play in reducing road danger and improving quality of life for residents and </w:t>
      </w:r>
      <w:r w:rsidR="00307F02" w:rsidRPr="00D9795C">
        <w:rPr>
          <w:rFonts w:asciiTheme="minorHAnsi" w:hAnsiTheme="minorHAnsi"/>
          <w:sz w:val="22"/>
          <w:szCs w:val="22"/>
          <w:lang w:eastAsia="en-US"/>
        </w:rPr>
        <w:t xml:space="preserve">in response </w:t>
      </w:r>
      <w:r w:rsidRPr="00D9795C">
        <w:rPr>
          <w:rFonts w:asciiTheme="minorHAnsi" w:hAnsiTheme="minorHAnsi"/>
          <w:sz w:val="22"/>
          <w:szCs w:val="22"/>
          <w:lang w:eastAsia="en-US"/>
        </w:rPr>
        <w:t xml:space="preserve">the </w:t>
      </w:r>
      <w:r w:rsidR="00124A2E" w:rsidRPr="00D9795C">
        <w:rPr>
          <w:rFonts w:asciiTheme="minorHAnsi" w:hAnsiTheme="minorHAnsi"/>
          <w:sz w:val="22"/>
          <w:szCs w:val="22"/>
          <w:lang w:eastAsia="en-US"/>
        </w:rPr>
        <w:t xml:space="preserve">UK’s </w:t>
      </w:r>
      <w:r w:rsidRPr="00D9795C">
        <w:rPr>
          <w:rFonts w:asciiTheme="minorHAnsi" w:hAnsiTheme="minorHAnsi"/>
          <w:sz w:val="22"/>
          <w:szCs w:val="22"/>
          <w:lang w:eastAsia="en-US"/>
        </w:rPr>
        <w:t>Department for Transport (</w:t>
      </w:r>
      <w:proofErr w:type="spellStart"/>
      <w:r w:rsidRPr="00D9795C">
        <w:rPr>
          <w:rFonts w:asciiTheme="minorHAnsi" w:hAnsiTheme="minorHAnsi"/>
          <w:sz w:val="22"/>
          <w:szCs w:val="22"/>
          <w:lang w:eastAsia="en-US"/>
        </w:rPr>
        <w:t>DfT</w:t>
      </w:r>
      <w:proofErr w:type="spellEnd"/>
      <w:r w:rsidRPr="00D9795C">
        <w:rPr>
          <w:rFonts w:asciiTheme="minorHAnsi" w:hAnsiTheme="minorHAnsi"/>
          <w:sz w:val="22"/>
          <w:szCs w:val="22"/>
          <w:lang w:eastAsia="en-US"/>
        </w:rPr>
        <w:t>) has continued to revise and update its</w:t>
      </w:r>
      <w:r w:rsidR="002F070D" w:rsidRPr="00D9795C">
        <w:rPr>
          <w:rFonts w:asciiTheme="minorHAnsi" w:hAnsiTheme="minorHAnsi"/>
          <w:sz w:val="22"/>
          <w:szCs w:val="22"/>
          <w:lang w:eastAsia="en-US"/>
        </w:rPr>
        <w:t xml:space="preserve"> guidance</w:t>
      </w:r>
      <w:r w:rsidR="00692D94" w:rsidRPr="00D9795C">
        <w:rPr>
          <w:rFonts w:asciiTheme="minorHAnsi" w:hAnsiTheme="minorHAnsi"/>
          <w:sz w:val="22"/>
          <w:szCs w:val="22"/>
          <w:lang w:eastAsia="en-US"/>
        </w:rPr>
        <w:t xml:space="preserve"> (2006, 2009</w:t>
      </w:r>
      <w:r w:rsidR="00307F02" w:rsidRPr="00D9795C">
        <w:rPr>
          <w:rFonts w:asciiTheme="minorHAnsi" w:hAnsiTheme="minorHAnsi"/>
          <w:sz w:val="22"/>
          <w:szCs w:val="22"/>
          <w:lang w:eastAsia="en-US"/>
        </w:rPr>
        <w:t xml:space="preserve">, 2011) </w:t>
      </w:r>
      <w:r w:rsidR="00A977D9">
        <w:rPr>
          <w:rFonts w:asciiTheme="minorHAnsi" w:hAnsiTheme="minorHAnsi"/>
          <w:sz w:val="22"/>
          <w:szCs w:val="22"/>
          <w:lang w:eastAsia="en-US"/>
        </w:rPr>
        <w:t>T</w:t>
      </w:r>
      <w:r w:rsidR="003B5397" w:rsidRPr="00D9795C">
        <w:rPr>
          <w:rFonts w:asciiTheme="minorHAnsi" w:hAnsiTheme="minorHAnsi"/>
          <w:sz w:val="22"/>
          <w:szCs w:val="22"/>
          <w:lang w:eastAsia="en-US"/>
        </w:rPr>
        <w:t xml:space="preserve">he </w:t>
      </w:r>
      <w:proofErr w:type="spellStart"/>
      <w:r w:rsidR="003B5397" w:rsidRPr="00D9795C">
        <w:rPr>
          <w:rFonts w:asciiTheme="minorHAnsi" w:hAnsiTheme="minorHAnsi"/>
          <w:sz w:val="22"/>
          <w:szCs w:val="22"/>
          <w:lang w:eastAsia="en-US"/>
        </w:rPr>
        <w:t>DfT</w:t>
      </w:r>
      <w:proofErr w:type="spellEnd"/>
      <w:r w:rsidR="003B5397" w:rsidRPr="00D9795C">
        <w:rPr>
          <w:rFonts w:asciiTheme="minorHAnsi" w:hAnsiTheme="minorHAnsi"/>
          <w:sz w:val="22"/>
          <w:szCs w:val="22"/>
          <w:lang w:eastAsia="en-US"/>
        </w:rPr>
        <w:t xml:space="preserve"> </w:t>
      </w:r>
      <w:r w:rsidR="002F070D" w:rsidRPr="00D9795C">
        <w:rPr>
          <w:rFonts w:asciiTheme="minorHAnsi" w:hAnsiTheme="minorHAnsi"/>
          <w:sz w:val="22"/>
          <w:szCs w:val="22"/>
          <w:lang w:eastAsia="en-US"/>
        </w:rPr>
        <w:t>recognised the growin</w:t>
      </w:r>
      <w:r w:rsidR="003B5397" w:rsidRPr="00D9795C">
        <w:rPr>
          <w:rFonts w:asciiTheme="minorHAnsi" w:hAnsiTheme="minorHAnsi"/>
          <w:sz w:val="22"/>
          <w:szCs w:val="22"/>
          <w:lang w:eastAsia="en-US"/>
        </w:rPr>
        <w:t xml:space="preserve">g popularity of 20 mph </w:t>
      </w:r>
      <w:r w:rsidR="0032310A">
        <w:rPr>
          <w:rFonts w:asciiTheme="minorHAnsi" w:hAnsiTheme="minorHAnsi"/>
          <w:sz w:val="22"/>
          <w:szCs w:val="22"/>
          <w:lang w:eastAsia="en-US"/>
        </w:rPr>
        <w:t xml:space="preserve">limits </w:t>
      </w:r>
      <w:r w:rsidR="003B5397" w:rsidRPr="00D9795C">
        <w:rPr>
          <w:rFonts w:asciiTheme="minorHAnsi" w:hAnsiTheme="minorHAnsi"/>
          <w:sz w:val="22"/>
          <w:szCs w:val="22"/>
          <w:lang w:eastAsia="en-US"/>
        </w:rPr>
        <w:t xml:space="preserve">and </w:t>
      </w:r>
      <w:r w:rsidR="002F070D" w:rsidRPr="00D9795C">
        <w:rPr>
          <w:rFonts w:asciiTheme="minorHAnsi" w:hAnsiTheme="minorHAnsi"/>
          <w:sz w:val="22"/>
          <w:szCs w:val="22"/>
          <w:lang w:eastAsia="en-US"/>
        </w:rPr>
        <w:t xml:space="preserve">continued to make it easier for local authorities to introduce </w:t>
      </w:r>
      <w:r w:rsidR="0032310A">
        <w:rPr>
          <w:rFonts w:asciiTheme="minorHAnsi" w:hAnsiTheme="minorHAnsi"/>
          <w:sz w:val="22"/>
          <w:szCs w:val="22"/>
          <w:lang w:eastAsia="en-US"/>
        </w:rPr>
        <w:t xml:space="preserve">these limits </w:t>
      </w:r>
      <w:r w:rsidR="002F070D" w:rsidRPr="00D9795C">
        <w:rPr>
          <w:rFonts w:asciiTheme="minorHAnsi" w:hAnsiTheme="minorHAnsi"/>
          <w:sz w:val="22"/>
          <w:szCs w:val="22"/>
          <w:lang w:eastAsia="en-US"/>
        </w:rPr>
        <w:t>wit</w:t>
      </w:r>
      <w:r w:rsidR="003B5397" w:rsidRPr="00D9795C">
        <w:rPr>
          <w:rFonts w:asciiTheme="minorHAnsi" w:hAnsiTheme="minorHAnsi"/>
          <w:sz w:val="22"/>
          <w:szCs w:val="22"/>
          <w:lang w:eastAsia="en-US"/>
        </w:rPr>
        <w:t xml:space="preserve">hout any physical calming. This initial period saw a </w:t>
      </w:r>
      <w:r w:rsidR="002F070D" w:rsidRPr="00D9795C">
        <w:rPr>
          <w:rFonts w:asciiTheme="minorHAnsi" w:hAnsiTheme="minorHAnsi"/>
          <w:sz w:val="22"/>
          <w:szCs w:val="22"/>
          <w:lang w:eastAsia="en-US"/>
        </w:rPr>
        <w:t xml:space="preserve">number of 20 </w:t>
      </w:r>
      <w:r w:rsidR="003B5397" w:rsidRPr="00D9795C">
        <w:rPr>
          <w:rFonts w:asciiTheme="minorHAnsi" w:hAnsiTheme="minorHAnsi"/>
          <w:sz w:val="22"/>
          <w:szCs w:val="22"/>
          <w:lang w:eastAsia="en-US"/>
        </w:rPr>
        <w:t>mph signs-only schemes</w:t>
      </w:r>
      <w:r w:rsidR="003B19EF" w:rsidRPr="00D9795C">
        <w:rPr>
          <w:rFonts w:asciiTheme="minorHAnsi" w:hAnsiTheme="minorHAnsi"/>
          <w:sz w:val="22"/>
          <w:szCs w:val="22"/>
          <w:lang w:eastAsia="en-US"/>
        </w:rPr>
        <w:t xml:space="preserve"> introduced across the country, including</w:t>
      </w:r>
      <w:r w:rsidR="002F070D" w:rsidRPr="00D9795C">
        <w:rPr>
          <w:rFonts w:asciiTheme="minorHAnsi" w:hAnsiTheme="minorHAnsi"/>
          <w:sz w:val="22"/>
          <w:szCs w:val="22"/>
          <w:lang w:eastAsia="en-US"/>
        </w:rPr>
        <w:t xml:space="preserve"> </w:t>
      </w:r>
      <w:r w:rsidR="00063390" w:rsidRPr="00D9795C">
        <w:rPr>
          <w:rFonts w:asciiTheme="minorHAnsi" w:hAnsiTheme="minorHAnsi"/>
          <w:sz w:val="22"/>
          <w:szCs w:val="22"/>
          <w:lang w:eastAsia="en-US"/>
        </w:rPr>
        <w:t xml:space="preserve">areas within </w:t>
      </w:r>
      <w:r w:rsidR="002F070D" w:rsidRPr="00D9795C">
        <w:rPr>
          <w:rFonts w:asciiTheme="minorHAnsi" w:hAnsiTheme="minorHAnsi"/>
          <w:sz w:val="22"/>
          <w:szCs w:val="22"/>
          <w:lang w:eastAsia="en-US"/>
        </w:rPr>
        <w:t>Bristol, Liverpool, Oxford, Portsmo</w:t>
      </w:r>
      <w:r w:rsidR="003B19EF" w:rsidRPr="00D9795C">
        <w:rPr>
          <w:rFonts w:asciiTheme="minorHAnsi" w:hAnsiTheme="minorHAnsi"/>
          <w:sz w:val="22"/>
          <w:szCs w:val="22"/>
          <w:lang w:eastAsia="en-US"/>
        </w:rPr>
        <w:t>uth and York</w:t>
      </w:r>
      <w:r w:rsidR="002F070D" w:rsidRPr="00D9795C">
        <w:rPr>
          <w:rFonts w:asciiTheme="minorHAnsi" w:hAnsiTheme="minorHAnsi"/>
          <w:sz w:val="22"/>
          <w:szCs w:val="22"/>
          <w:lang w:eastAsia="en-US"/>
        </w:rPr>
        <w:t>.</w:t>
      </w:r>
      <w:r w:rsidR="00DF5A0A" w:rsidRPr="00D9795C">
        <w:rPr>
          <w:rFonts w:asciiTheme="minorHAnsi" w:hAnsiTheme="minorHAnsi"/>
          <w:sz w:val="22"/>
          <w:szCs w:val="22"/>
          <w:lang w:eastAsia="en-US"/>
        </w:rPr>
        <w:t xml:space="preserve"> </w:t>
      </w:r>
    </w:p>
    <w:p w:rsidR="00A977D9" w:rsidRPr="00D9795C" w:rsidRDefault="00F5599C" w:rsidP="00A977D9">
      <w:pPr>
        <w:spacing w:line="360" w:lineRule="auto"/>
        <w:jc w:val="left"/>
        <w:rPr>
          <w:rFonts w:asciiTheme="minorHAnsi" w:hAnsiTheme="minorHAnsi"/>
          <w:sz w:val="22"/>
          <w:szCs w:val="22"/>
          <w:lang w:eastAsia="en-US"/>
        </w:rPr>
      </w:pPr>
      <w:r w:rsidRPr="00D9795C">
        <w:rPr>
          <w:rFonts w:asciiTheme="minorHAnsi" w:hAnsiTheme="minorHAnsi"/>
          <w:sz w:val="22"/>
          <w:szCs w:val="22"/>
          <w:lang w:eastAsia="en-US"/>
        </w:rPr>
        <w:t>More recently (</w:t>
      </w:r>
      <w:r w:rsidR="00AD7998">
        <w:rPr>
          <w:rFonts w:asciiTheme="minorHAnsi" w:hAnsiTheme="minorHAnsi"/>
          <w:sz w:val="22"/>
          <w:szCs w:val="22"/>
          <w:lang w:eastAsia="en-US"/>
        </w:rPr>
        <w:t>2011 to 2014</w:t>
      </w:r>
      <w:r w:rsidR="003B5397" w:rsidRPr="00D9795C">
        <w:rPr>
          <w:rFonts w:asciiTheme="minorHAnsi" w:hAnsiTheme="minorHAnsi"/>
          <w:sz w:val="22"/>
          <w:szCs w:val="22"/>
          <w:lang w:eastAsia="en-US"/>
        </w:rPr>
        <w:t>), a ‘second phase’ of development of 20mph limits h</w:t>
      </w:r>
      <w:r w:rsidR="008A6522" w:rsidRPr="00D9795C">
        <w:rPr>
          <w:rFonts w:asciiTheme="minorHAnsi" w:hAnsiTheme="minorHAnsi"/>
          <w:sz w:val="22"/>
          <w:szCs w:val="22"/>
          <w:lang w:eastAsia="en-US"/>
        </w:rPr>
        <w:t>as taken place, with firm plans</w:t>
      </w:r>
      <w:r w:rsidR="003B5397" w:rsidRPr="00D9795C">
        <w:rPr>
          <w:rFonts w:asciiTheme="minorHAnsi" w:hAnsiTheme="minorHAnsi"/>
          <w:sz w:val="22"/>
          <w:szCs w:val="22"/>
          <w:lang w:eastAsia="en-US"/>
        </w:rPr>
        <w:t xml:space="preserve">, or actual roll outs of the speed limit across a large number of the UKs cities. </w:t>
      </w:r>
      <w:r w:rsidR="00AD7998">
        <w:rPr>
          <w:rFonts w:asciiTheme="minorHAnsi" w:hAnsiTheme="minorHAnsi"/>
          <w:sz w:val="22"/>
          <w:szCs w:val="22"/>
          <w:lang w:eastAsia="en-US"/>
        </w:rPr>
        <w:t>Signs-</w:t>
      </w:r>
      <w:r w:rsidR="00A977D9">
        <w:rPr>
          <w:rFonts w:asciiTheme="minorHAnsi" w:hAnsiTheme="minorHAnsi"/>
          <w:sz w:val="22"/>
          <w:szCs w:val="22"/>
          <w:lang w:eastAsia="en-US"/>
        </w:rPr>
        <w:t xml:space="preserve">only 20mph limits in the United Kingdom are enforceable by law, with drivers driving at over 20mph facing penalty points on their licence and a fine if caught. However, this alone does not always act as a deterrent and drivers continue to disobey the speed limit. </w:t>
      </w:r>
      <w:r w:rsidR="00A977D9" w:rsidRPr="00D9795C">
        <w:rPr>
          <w:rFonts w:asciiTheme="minorHAnsi" w:hAnsiTheme="minorHAnsi"/>
          <w:sz w:val="22"/>
          <w:szCs w:val="22"/>
          <w:lang w:eastAsia="en-US"/>
        </w:rPr>
        <w:t xml:space="preserve">Observations undertaken, mainly within English cities, suggest that 20mph limit areas lead to </w:t>
      </w:r>
      <w:r w:rsidR="00A977D9">
        <w:rPr>
          <w:rFonts w:asciiTheme="minorHAnsi" w:hAnsiTheme="minorHAnsi"/>
          <w:sz w:val="22"/>
          <w:szCs w:val="22"/>
          <w:lang w:eastAsia="en-US"/>
        </w:rPr>
        <w:t xml:space="preserve">relatively </w:t>
      </w:r>
      <w:r w:rsidR="00A977D9" w:rsidRPr="00D9795C">
        <w:rPr>
          <w:rFonts w:asciiTheme="minorHAnsi" w:hAnsiTheme="minorHAnsi"/>
          <w:sz w:val="22"/>
          <w:szCs w:val="22"/>
          <w:lang w:eastAsia="en-US"/>
        </w:rPr>
        <w:t xml:space="preserve">small reductions in average speed. Atkins’ (2010) work in one such city, Portsmouth, found that pre and 18 month post-implementation speed surveys at 223 monitored sites indicated a reduction in the average speed from 19.8 mph to 18.5 mph </w:t>
      </w:r>
      <w:r w:rsidR="00A977D9" w:rsidRPr="00D9795C">
        <w:rPr>
          <w:rFonts w:asciiTheme="minorHAnsi" w:hAnsiTheme="minorHAnsi"/>
          <w:sz w:val="22"/>
          <w:szCs w:val="22"/>
          <w:lang w:eastAsia="en-US"/>
        </w:rPr>
        <w:lastRenderedPageBreak/>
        <w:t xml:space="preserve">after implementation of the scheme; a reduction of 1.3 mph. Atkins reported a 22% reduction in casualties in the 18 months post-implementation compared to a national reduction of 14% in comparable areas. Early data from 20mph signs-only pilot areas within another UK city, Bristol, indicated reductions in average daytime speeds of 1.4mph and 0.9mph respectively, with 65% of roads seeing a reduction in mean speeds (Bristol City Council 2011). </w:t>
      </w:r>
      <w:r w:rsidR="00A977D9">
        <w:rPr>
          <w:rFonts w:asciiTheme="minorHAnsi" w:hAnsiTheme="minorHAnsi"/>
          <w:sz w:val="22"/>
          <w:szCs w:val="22"/>
          <w:lang w:eastAsia="en-US"/>
        </w:rPr>
        <w:t xml:space="preserve">We </w:t>
      </w:r>
      <w:r w:rsidR="00A977D9" w:rsidRPr="00D9795C">
        <w:rPr>
          <w:rFonts w:asciiTheme="minorHAnsi" w:hAnsiTheme="minorHAnsi"/>
          <w:sz w:val="22"/>
          <w:szCs w:val="22"/>
          <w:lang w:eastAsia="en-US"/>
        </w:rPr>
        <w:t>sought further data (as part of other fact finding case study work undertaken for this project) from officials at two further UK sites - a small city in central England, and a county in northern England. These figures should be treated with caution, but can be reported as follows: in 2011 within the small city, one-year post-implementation speed surveys at 130 sites measured a 0.9mph reduction in average speed from 22.0mph to 21.1mph. The county ran five 20mph pilot schemes in 2011 and found average speeds increasing by 0.2 mph at one location, remaining constant at one, and reducing by an average of 0.9mph at the other three sites. Casualty data was not available at either of these sites.</w:t>
      </w:r>
    </w:p>
    <w:p w:rsidR="00A977D9" w:rsidRDefault="00A977D9" w:rsidP="00A977D9">
      <w:pPr>
        <w:spacing w:line="360" w:lineRule="auto"/>
        <w:jc w:val="left"/>
        <w:rPr>
          <w:rFonts w:asciiTheme="minorHAnsi" w:hAnsiTheme="minorHAnsi"/>
          <w:sz w:val="22"/>
          <w:szCs w:val="22"/>
          <w:lang w:eastAsia="en-US"/>
        </w:rPr>
      </w:pPr>
      <w:r w:rsidRPr="00D9795C">
        <w:rPr>
          <w:rFonts w:asciiTheme="minorHAnsi" w:hAnsiTheme="minorHAnsi"/>
          <w:sz w:val="22"/>
          <w:szCs w:val="22"/>
          <w:lang w:eastAsia="en-US"/>
        </w:rPr>
        <w:t>Outside of the UK, Graz in Au</w:t>
      </w:r>
      <w:r>
        <w:rPr>
          <w:rFonts w:asciiTheme="minorHAnsi" w:hAnsiTheme="minorHAnsi"/>
          <w:sz w:val="22"/>
          <w:szCs w:val="22"/>
          <w:lang w:eastAsia="en-US"/>
        </w:rPr>
        <w:t>stria introduced a city-wide 30k</w:t>
      </w:r>
      <w:r w:rsidRPr="00D9795C">
        <w:rPr>
          <w:rFonts w:asciiTheme="minorHAnsi" w:hAnsiTheme="minorHAnsi"/>
          <w:sz w:val="22"/>
          <w:szCs w:val="22"/>
          <w:lang w:eastAsia="en-US"/>
        </w:rPr>
        <w:t>ph trial limit between 1992 and 1994. The speed measurements for pre and one year post implementation detected ‘relatively small reductions in average speed’ (</w:t>
      </w:r>
      <w:proofErr w:type="spellStart"/>
      <w:r w:rsidRPr="00D9795C">
        <w:rPr>
          <w:rFonts w:asciiTheme="minorHAnsi" w:hAnsiTheme="minorHAnsi"/>
          <w:sz w:val="22"/>
          <w:szCs w:val="22"/>
          <w:lang w:eastAsia="en-US"/>
        </w:rPr>
        <w:t>Wernsperger</w:t>
      </w:r>
      <w:proofErr w:type="spellEnd"/>
      <w:r w:rsidRPr="00D9795C">
        <w:rPr>
          <w:rFonts w:asciiTheme="minorHAnsi" w:hAnsiTheme="minorHAnsi"/>
          <w:sz w:val="22"/>
          <w:szCs w:val="22"/>
          <w:lang w:eastAsia="en-US"/>
        </w:rPr>
        <w:t xml:space="preserve"> and </w:t>
      </w:r>
      <w:proofErr w:type="spellStart"/>
      <w:r w:rsidRPr="00D9795C">
        <w:rPr>
          <w:rFonts w:asciiTheme="minorHAnsi" w:hAnsiTheme="minorHAnsi"/>
          <w:sz w:val="22"/>
          <w:szCs w:val="22"/>
          <w:lang w:eastAsia="en-US"/>
        </w:rPr>
        <w:t>Sammer</w:t>
      </w:r>
      <w:proofErr w:type="spellEnd"/>
      <w:r w:rsidRPr="00D9795C">
        <w:rPr>
          <w:rFonts w:asciiTheme="minorHAnsi" w:hAnsiTheme="minorHAnsi"/>
          <w:sz w:val="22"/>
          <w:szCs w:val="22"/>
          <w:lang w:eastAsia="en-US"/>
        </w:rPr>
        <w:t xml:space="preserve">, 1995).  However, there was a strong measured reduction in high speeds in that the proportion of those travelling at more than 50kph in the 30kph limits fell from 7% to 3%. A 12% reduction in collisions with slight injury and a 24% reduction in serious injury collisions were also attributed to the trial. Interestingly, the reductions were most significant at junctions and crossings.  The study observed road user behaviour using video cameras at three junctions and in their paper the authors concluded that drivers and pedestrians </w:t>
      </w:r>
      <w:r>
        <w:rPr>
          <w:rFonts w:asciiTheme="minorHAnsi" w:hAnsiTheme="minorHAnsi"/>
          <w:sz w:val="22"/>
          <w:szCs w:val="22"/>
          <w:lang w:eastAsia="en-US"/>
        </w:rPr>
        <w:t>‘</w:t>
      </w:r>
      <w:r w:rsidRPr="00D9795C">
        <w:rPr>
          <w:rFonts w:asciiTheme="minorHAnsi" w:hAnsiTheme="minorHAnsi"/>
          <w:sz w:val="22"/>
          <w:szCs w:val="22"/>
          <w:lang w:eastAsia="en-US"/>
        </w:rPr>
        <w:t>were more considerate to each other</w:t>
      </w:r>
      <w:r>
        <w:rPr>
          <w:rFonts w:asciiTheme="minorHAnsi" w:hAnsiTheme="minorHAnsi"/>
          <w:sz w:val="22"/>
          <w:szCs w:val="22"/>
          <w:lang w:eastAsia="en-US"/>
        </w:rPr>
        <w:t>’</w:t>
      </w:r>
      <w:r w:rsidRPr="00D9795C">
        <w:rPr>
          <w:rFonts w:asciiTheme="minorHAnsi" w:hAnsiTheme="minorHAnsi"/>
          <w:sz w:val="22"/>
          <w:szCs w:val="22"/>
          <w:lang w:eastAsia="en-US"/>
        </w:rPr>
        <w:t>;</w:t>
      </w:r>
      <w:r>
        <w:rPr>
          <w:rFonts w:asciiTheme="minorHAnsi" w:hAnsiTheme="minorHAnsi"/>
          <w:sz w:val="22"/>
          <w:szCs w:val="22"/>
          <w:lang w:eastAsia="en-US"/>
        </w:rPr>
        <w:t xml:space="preserve"> however</w:t>
      </w:r>
      <w:r w:rsidRPr="00D9795C">
        <w:rPr>
          <w:rFonts w:asciiTheme="minorHAnsi" w:hAnsiTheme="minorHAnsi"/>
          <w:sz w:val="22"/>
          <w:szCs w:val="22"/>
          <w:lang w:eastAsia="en-US"/>
        </w:rPr>
        <w:t xml:space="preserve"> the paper did not provide further explanation or analysis on this interesting, albeit subjective, observation.</w:t>
      </w:r>
    </w:p>
    <w:p w:rsidR="000F6D90" w:rsidRDefault="00A14F4E" w:rsidP="00C931C3">
      <w:pPr>
        <w:spacing w:before="0" w:line="360" w:lineRule="auto"/>
        <w:jc w:val="left"/>
        <w:rPr>
          <w:rFonts w:asciiTheme="minorHAnsi" w:hAnsiTheme="minorHAnsi"/>
          <w:sz w:val="22"/>
          <w:szCs w:val="22"/>
          <w:lang w:eastAsia="en-US"/>
        </w:rPr>
      </w:pPr>
      <w:r w:rsidRPr="00A14F4E">
        <w:rPr>
          <w:rFonts w:asciiTheme="minorHAnsi" w:hAnsiTheme="minorHAnsi"/>
          <w:sz w:val="22"/>
          <w:szCs w:val="22"/>
          <w:lang w:eastAsia="en-US"/>
        </w:rPr>
        <w:t xml:space="preserve">If people continue to break the law in such areas, despite the risk of being caught then there is a need to turn to alternative methods to help achieve better compliance with the speed limit. Compliance could be increased through changes in infrastructure such as adding speed humps or through changes in surveillance, for example increasing speed cameras. Both these have potential to improve compliance, but without changing long-term attitudes or habits, with effects being localised at the point of the intervention, for example, and, additionally, also being relatively costly (see </w:t>
      </w:r>
      <w:proofErr w:type="spellStart"/>
      <w:r w:rsidRPr="00A14F4E">
        <w:rPr>
          <w:rFonts w:asciiTheme="minorHAnsi" w:hAnsiTheme="minorHAnsi"/>
          <w:sz w:val="22"/>
          <w:szCs w:val="22"/>
          <w:lang w:eastAsia="en-US"/>
        </w:rPr>
        <w:t>Musselwhite</w:t>
      </w:r>
      <w:proofErr w:type="spellEnd"/>
      <w:r w:rsidRPr="00A14F4E">
        <w:rPr>
          <w:rFonts w:asciiTheme="minorHAnsi" w:hAnsiTheme="minorHAnsi"/>
          <w:sz w:val="22"/>
          <w:szCs w:val="22"/>
          <w:lang w:eastAsia="en-US"/>
        </w:rPr>
        <w:t xml:space="preserve"> et al., 2010 for review). </w:t>
      </w:r>
    </w:p>
    <w:p w:rsidR="000F6D90" w:rsidRDefault="000F6D90" w:rsidP="00C931C3">
      <w:pPr>
        <w:spacing w:before="0" w:line="360" w:lineRule="auto"/>
        <w:jc w:val="left"/>
        <w:rPr>
          <w:rFonts w:asciiTheme="minorHAnsi" w:hAnsiTheme="minorHAnsi"/>
          <w:sz w:val="22"/>
          <w:szCs w:val="22"/>
          <w:lang w:eastAsia="en-US"/>
        </w:rPr>
      </w:pPr>
    </w:p>
    <w:p w:rsidR="000F6D90" w:rsidRDefault="00A14F4E" w:rsidP="00C931C3">
      <w:pPr>
        <w:spacing w:before="0" w:line="360" w:lineRule="auto"/>
        <w:jc w:val="left"/>
        <w:rPr>
          <w:rFonts w:asciiTheme="minorHAnsi" w:hAnsiTheme="minorHAnsi"/>
          <w:sz w:val="22"/>
          <w:szCs w:val="22"/>
          <w:lang w:eastAsia="en-US"/>
        </w:rPr>
      </w:pPr>
      <w:r w:rsidRPr="00A14F4E">
        <w:rPr>
          <w:rFonts w:asciiTheme="minorHAnsi" w:hAnsiTheme="minorHAnsi"/>
          <w:sz w:val="22"/>
          <w:szCs w:val="22"/>
          <w:lang w:eastAsia="en-US"/>
        </w:rPr>
        <w:lastRenderedPageBreak/>
        <w:t>This paper examines the potential of social marketing in achieving better compliance with 20mph limits, addressing how it has the potential to increase longer term behaviour change. Can a change in attitude or norms within society, for example, affect compliance?</w:t>
      </w:r>
      <w:r w:rsidR="00AD7998">
        <w:rPr>
          <w:rFonts w:asciiTheme="minorHAnsi" w:hAnsiTheme="minorHAnsi"/>
          <w:sz w:val="22"/>
          <w:szCs w:val="22"/>
          <w:lang w:eastAsia="en-US"/>
        </w:rPr>
        <w:t xml:space="preserve"> </w:t>
      </w:r>
      <w:r w:rsidR="00D8542E" w:rsidRPr="00D9795C">
        <w:rPr>
          <w:rFonts w:asciiTheme="minorHAnsi" w:hAnsiTheme="minorHAnsi"/>
          <w:sz w:val="22"/>
          <w:szCs w:val="22"/>
          <w:lang w:eastAsia="en-US"/>
        </w:rPr>
        <w:t xml:space="preserve">In a recent British Social Attitudes Survey for the Department for Transport, 71% of the population </w:t>
      </w:r>
      <w:r w:rsidR="005F44EC" w:rsidRPr="00D9795C">
        <w:rPr>
          <w:rFonts w:asciiTheme="minorHAnsi" w:hAnsiTheme="minorHAnsi"/>
          <w:sz w:val="22"/>
          <w:szCs w:val="22"/>
          <w:lang w:eastAsia="en-US"/>
        </w:rPr>
        <w:t xml:space="preserve">were found to </w:t>
      </w:r>
      <w:r w:rsidR="00D8542E" w:rsidRPr="00D9795C">
        <w:rPr>
          <w:rFonts w:asciiTheme="minorHAnsi" w:hAnsiTheme="minorHAnsi"/>
          <w:sz w:val="22"/>
          <w:szCs w:val="22"/>
          <w:lang w:eastAsia="en-US"/>
        </w:rPr>
        <w:t>support 20mph limits with signag</w:t>
      </w:r>
      <w:r w:rsidR="00B640DA" w:rsidRPr="00D9795C">
        <w:rPr>
          <w:rFonts w:asciiTheme="minorHAnsi" w:hAnsiTheme="minorHAnsi"/>
          <w:sz w:val="22"/>
          <w:szCs w:val="22"/>
          <w:lang w:eastAsia="en-US"/>
        </w:rPr>
        <w:t>e only, with only 15% against</w:t>
      </w:r>
      <w:r w:rsidR="005F44EC" w:rsidRPr="00D9795C">
        <w:rPr>
          <w:rFonts w:asciiTheme="minorHAnsi" w:hAnsiTheme="minorHAnsi"/>
          <w:sz w:val="22"/>
          <w:szCs w:val="22"/>
          <w:lang w:eastAsia="en-US"/>
        </w:rPr>
        <w:t xml:space="preserve">; </w:t>
      </w:r>
      <w:r w:rsidR="003B5397" w:rsidRPr="00D9795C">
        <w:rPr>
          <w:rFonts w:asciiTheme="minorHAnsi" w:hAnsiTheme="minorHAnsi"/>
          <w:sz w:val="22"/>
          <w:szCs w:val="22"/>
          <w:lang w:eastAsia="en-US"/>
        </w:rPr>
        <w:t>indeed support has remained consistently at these levels for a decade</w:t>
      </w:r>
      <w:r w:rsidR="0076195D" w:rsidRPr="00D9795C">
        <w:rPr>
          <w:rFonts w:asciiTheme="minorHAnsi" w:hAnsiTheme="minorHAnsi"/>
          <w:sz w:val="22"/>
          <w:szCs w:val="22"/>
          <w:lang w:eastAsia="en-US"/>
        </w:rPr>
        <w:t xml:space="preserve"> (</w:t>
      </w:r>
      <w:proofErr w:type="spellStart"/>
      <w:r w:rsidR="0076195D" w:rsidRPr="00D9795C">
        <w:rPr>
          <w:rFonts w:asciiTheme="minorHAnsi" w:hAnsiTheme="minorHAnsi"/>
          <w:sz w:val="22"/>
          <w:szCs w:val="22"/>
          <w:lang w:eastAsia="en-US"/>
        </w:rPr>
        <w:t>DfT</w:t>
      </w:r>
      <w:proofErr w:type="spellEnd"/>
      <w:r w:rsidR="0076195D" w:rsidRPr="00D9795C">
        <w:rPr>
          <w:rFonts w:asciiTheme="minorHAnsi" w:hAnsiTheme="minorHAnsi"/>
          <w:sz w:val="22"/>
          <w:szCs w:val="22"/>
          <w:lang w:eastAsia="en-US"/>
        </w:rPr>
        <w:t>, 2011</w:t>
      </w:r>
      <w:r w:rsidR="00470729" w:rsidRPr="00D9795C">
        <w:rPr>
          <w:rFonts w:asciiTheme="minorHAnsi" w:hAnsiTheme="minorHAnsi"/>
          <w:sz w:val="22"/>
          <w:szCs w:val="22"/>
          <w:lang w:eastAsia="en-US"/>
        </w:rPr>
        <w:t>b</w:t>
      </w:r>
      <w:r w:rsidR="005F44EC" w:rsidRPr="00D9795C">
        <w:rPr>
          <w:rFonts w:asciiTheme="minorHAnsi" w:hAnsiTheme="minorHAnsi"/>
          <w:sz w:val="22"/>
          <w:szCs w:val="22"/>
          <w:lang w:eastAsia="en-US"/>
        </w:rPr>
        <w:t>).</w:t>
      </w:r>
      <w:r w:rsidR="00D8542E" w:rsidRPr="00D9795C">
        <w:rPr>
          <w:rFonts w:asciiTheme="minorHAnsi" w:hAnsiTheme="minorHAnsi"/>
          <w:sz w:val="22"/>
          <w:szCs w:val="22"/>
          <w:lang w:eastAsia="en-US"/>
        </w:rPr>
        <w:t xml:space="preserve"> </w:t>
      </w:r>
      <w:r w:rsidR="00F540C5" w:rsidRPr="00D9795C">
        <w:rPr>
          <w:rFonts w:asciiTheme="minorHAnsi" w:hAnsiTheme="minorHAnsi"/>
          <w:sz w:val="22"/>
          <w:szCs w:val="22"/>
          <w:lang w:eastAsia="en-US"/>
        </w:rPr>
        <w:t xml:space="preserve">When British citizens are confronted with the idea of 20mph speed limits, support, uncertain at first, tends to increase </w:t>
      </w:r>
      <w:r w:rsidR="00873A93" w:rsidRPr="00D9795C">
        <w:rPr>
          <w:rFonts w:asciiTheme="minorHAnsi" w:hAnsiTheme="minorHAnsi"/>
          <w:sz w:val="22"/>
          <w:szCs w:val="22"/>
          <w:lang w:eastAsia="en-US"/>
        </w:rPr>
        <w:t>(</w:t>
      </w:r>
      <w:proofErr w:type="spellStart"/>
      <w:r w:rsidR="00873A93" w:rsidRPr="00D9795C">
        <w:rPr>
          <w:rFonts w:asciiTheme="minorHAnsi" w:hAnsiTheme="minorHAnsi"/>
          <w:sz w:val="22"/>
          <w:szCs w:val="22"/>
          <w:lang w:eastAsia="en-US"/>
        </w:rPr>
        <w:t>Muss</w:t>
      </w:r>
      <w:r w:rsidR="00F540C5" w:rsidRPr="00D9795C">
        <w:rPr>
          <w:rFonts w:asciiTheme="minorHAnsi" w:hAnsiTheme="minorHAnsi"/>
          <w:sz w:val="22"/>
          <w:szCs w:val="22"/>
          <w:lang w:eastAsia="en-US"/>
        </w:rPr>
        <w:t>elwhite</w:t>
      </w:r>
      <w:proofErr w:type="spellEnd"/>
      <w:r w:rsidR="00F540C5" w:rsidRPr="00D9795C">
        <w:rPr>
          <w:rFonts w:asciiTheme="minorHAnsi" w:hAnsiTheme="minorHAnsi"/>
          <w:sz w:val="22"/>
          <w:szCs w:val="22"/>
          <w:lang w:eastAsia="en-US"/>
        </w:rPr>
        <w:t xml:space="preserve"> et al, 2010). </w:t>
      </w:r>
      <w:proofErr w:type="spellStart"/>
      <w:r w:rsidR="00C55DF2" w:rsidRPr="00D9795C">
        <w:rPr>
          <w:rFonts w:asciiTheme="minorHAnsi" w:hAnsiTheme="minorHAnsi"/>
          <w:sz w:val="22"/>
          <w:szCs w:val="22"/>
          <w:lang w:eastAsia="en-US"/>
        </w:rPr>
        <w:t>Musselwhite</w:t>
      </w:r>
      <w:proofErr w:type="spellEnd"/>
      <w:r w:rsidR="003A7674">
        <w:rPr>
          <w:rFonts w:asciiTheme="minorHAnsi" w:hAnsiTheme="minorHAnsi"/>
          <w:sz w:val="22"/>
          <w:szCs w:val="22"/>
          <w:lang w:eastAsia="en-US"/>
        </w:rPr>
        <w:t xml:space="preserve"> et al (2010) also</w:t>
      </w:r>
      <w:r w:rsidR="00C55DF2" w:rsidRPr="00D9795C">
        <w:rPr>
          <w:rFonts w:asciiTheme="minorHAnsi" w:hAnsiTheme="minorHAnsi"/>
          <w:sz w:val="22"/>
          <w:szCs w:val="22"/>
          <w:lang w:eastAsia="en-US"/>
        </w:rPr>
        <w:t xml:space="preserve"> found that i</w:t>
      </w:r>
      <w:r w:rsidR="00F540C5" w:rsidRPr="00D9795C">
        <w:rPr>
          <w:rFonts w:asciiTheme="minorHAnsi" w:hAnsiTheme="minorHAnsi"/>
          <w:sz w:val="22"/>
          <w:szCs w:val="22"/>
          <w:lang w:eastAsia="en-US"/>
        </w:rPr>
        <w:t xml:space="preserve">nitial concerns with </w:t>
      </w:r>
      <w:r w:rsidR="00873A93" w:rsidRPr="00D9795C">
        <w:rPr>
          <w:rFonts w:asciiTheme="minorHAnsi" w:hAnsiTheme="minorHAnsi"/>
          <w:sz w:val="22"/>
          <w:szCs w:val="22"/>
          <w:lang w:eastAsia="en-US"/>
        </w:rPr>
        <w:t>pollution and difficulty of driving at that speed</w:t>
      </w:r>
      <w:r w:rsidR="00191117" w:rsidRPr="00D9795C">
        <w:rPr>
          <w:rFonts w:asciiTheme="minorHAnsi" w:hAnsiTheme="minorHAnsi"/>
          <w:sz w:val="22"/>
          <w:szCs w:val="22"/>
          <w:lang w:eastAsia="en-US"/>
        </w:rPr>
        <w:t xml:space="preserve"> were superseded by</w:t>
      </w:r>
      <w:r w:rsidR="00873A93" w:rsidRPr="00D9795C">
        <w:rPr>
          <w:rFonts w:asciiTheme="minorHAnsi" w:hAnsiTheme="minorHAnsi"/>
          <w:sz w:val="22"/>
          <w:szCs w:val="22"/>
          <w:lang w:eastAsia="en-US"/>
        </w:rPr>
        <w:t xml:space="preserve"> the </w:t>
      </w:r>
      <w:r w:rsidR="00C55DF2" w:rsidRPr="00D9795C">
        <w:rPr>
          <w:rFonts w:asciiTheme="minorHAnsi" w:hAnsiTheme="minorHAnsi"/>
          <w:sz w:val="22"/>
          <w:szCs w:val="22"/>
          <w:lang w:eastAsia="en-US"/>
        </w:rPr>
        <w:t xml:space="preserve">perceived </w:t>
      </w:r>
      <w:r w:rsidR="00191117" w:rsidRPr="00D9795C">
        <w:rPr>
          <w:rFonts w:asciiTheme="minorHAnsi" w:hAnsiTheme="minorHAnsi"/>
          <w:sz w:val="22"/>
          <w:szCs w:val="22"/>
          <w:lang w:eastAsia="en-US"/>
        </w:rPr>
        <w:t>benefit</w:t>
      </w:r>
      <w:r w:rsidR="00C55DF2" w:rsidRPr="00D9795C">
        <w:rPr>
          <w:rFonts w:asciiTheme="minorHAnsi" w:hAnsiTheme="minorHAnsi"/>
          <w:sz w:val="22"/>
          <w:szCs w:val="22"/>
          <w:lang w:eastAsia="en-US"/>
        </w:rPr>
        <w:t>s for</w:t>
      </w:r>
      <w:r w:rsidR="00191117" w:rsidRPr="00D9795C">
        <w:rPr>
          <w:rFonts w:asciiTheme="minorHAnsi" w:hAnsiTheme="minorHAnsi"/>
          <w:sz w:val="22"/>
          <w:szCs w:val="22"/>
          <w:lang w:eastAsia="en-US"/>
        </w:rPr>
        <w:t xml:space="preserve"> road user safety. </w:t>
      </w:r>
      <w:r w:rsidR="00873A93" w:rsidRPr="00D9795C">
        <w:rPr>
          <w:rFonts w:asciiTheme="minorHAnsi" w:hAnsiTheme="minorHAnsi"/>
          <w:sz w:val="22"/>
          <w:szCs w:val="22"/>
          <w:lang w:eastAsia="en-US"/>
        </w:rPr>
        <w:t>Hence, t</w:t>
      </w:r>
      <w:r w:rsidR="00804724" w:rsidRPr="00D9795C">
        <w:rPr>
          <w:rFonts w:asciiTheme="minorHAnsi" w:hAnsiTheme="minorHAnsi"/>
          <w:sz w:val="22"/>
          <w:szCs w:val="22"/>
          <w:lang w:eastAsia="en-US"/>
        </w:rPr>
        <w:t xml:space="preserve">he ‘headline’ benefit </w:t>
      </w:r>
      <w:r w:rsidR="00C931C3" w:rsidRPr="00D9795C">
        <w:rPr>
          <w:rFonts w:asciiTheme="minorHAnsi" w:hAnsiTheme="minorHAnsi"/>
          <w:sz w:val="22"/>
          <w:szCs w:val="22"/>
          <w:lang w:eastAsia="en-US"/>
        </w:rPr>
        <w:t>(</w:t>
      </w:r>
      <w:r w:rsidR="00F24D18" w:rsidRPr="00D9795C">
        <w:rPr>
          <w:rFonts w:asciiTheme="minorHAnsi" w:hAnsiTheme="minorHAnsi"/>
          <w:sz w:val="22"/>
          <w:szCs w:val="22"/>
          <w:lang w:eastAsia="en-US"/>
        </w:rPr>
        <w:t>i.e.</w:t>
      </w:r>
      <w:r w:rsidR="00804724" w:rsidRPr="00D9795C">
        <w:rPr>
          <w:rFonts w:asciiTheme="minorHAnsi" w:hAnsiTheme="minorHAnsi"/>
          <w:sz w:val="22"/>
          <w:szCs w:val="22"/>
          <w:lang w:eastAsia="en-US"/>
        </w:rPr>
        <w:t xml:space="preserve"> th</w:t>
      </w:r>
      <w:r w:rsidR="00F24D18" w:rsidRPr="00D9795C">
        <w:rPr>
          <w:rFonts w:asciiTheme="minorHAnsi" w:hAnsiTheme="minorHAnsi"/>
          <w:sz w:val="22"/>
          <w:szCs w:val="22"/>
          <w:lang w:eastAsia="en-US"/>
        </w:rPr>
        <w:t xml:space="preserve">e benefit picked out from alternatives as the </w:t>
      </w:r>
      <w:r w:rsidR="00804724" w:rsidRPr="00D9795C">
        <w:rPr>
          <w:rFonts w:asciiTheme="minorHAnsi" w:hAnsiTheme="minorHAnsi"/>
          <w:sz w:val="22"/>
          <w:szCs w:val="22"/>
          <w:lang w:eastAsia="en-US"/>
        </w:rPr>
        <w:t>most easily</w:t>
      </w:r>
      <w:r w:rsidR="00B640DA" w:rsidRPr="00D9795C">
        <w:rPr>
          <w:rFonts w:asciiTheme="minorHAnsi" w:hAnsiTheme="minorHAnsi"/>
          <w:sz w:val="22"/>
          <w:szCs w:val="22"/>
          <w:lang w:eastAsia="en-US"/>
        </w:rPr>
        <w:t xml:space="preserve"> absor</w:t>
      </w:r>
      <w:r w:rsidR="00C55DF2" w:rsidRPr="00D9795C">
        <w:rPr>
          <w:rFonts w:asciiTheme="minorHAnsi" w:hAnsiTheme="minorHAnsi"/>
          <w:sz w:val="22"/>
          <w:szCs w:val="22"/>
          <w:lang w:eastAsia="en-US"/>
        </w:rPr>
        <w:t>bed</w:t>
      </w:r>
      <w:r w:rsidR="00F24D18" w:rsidRPr="00D9795C">
        <w:rPr>
          <w:rFonts w:asciiTheme="minorHAnsi" w:hAnsiTheme="minorHAnsi"/>
          <w:sz w:val="22"/>
          <w:szCs w:val="22"/>
          <w:lang w:eastAsia="en-US"/>
        </w:rPr>
        <w:t>/</w:t>
      </w:r>
      <w:r w:rsidR="00A876F3">
        <w:rPr>
          <w:rFonts w:asciiTheme="minorHAnsi" w:hAnsiTheme="minorHAnsi"/>
          <w:sz w:val="22"/>
          <w:szCs w:val="22"/>
          <w:lang w:eastAsia="en-US"/>
        </w:rPr>
        <w:t xml:space="preserve">seen as </w:t>
      </w:r>
      <w:r w:rsidR="00F24D18" w:rsidRPr="00D9795C">
        <w:rPr>
          <w:rFonts w:asciiTheme="minorHAnsi" w:hAnsiTheme="minorHAnsi"/>
          <w:sz w:val="22"/>
          <w:szCs w:val="22"/>
          <w:lang w:eastAsia="en-US"/>
        </w:rPr>
        <w:t>most important,</w:t>
      </w:r>
      <w:r w:rsidR="00C55DF2" w:rsidRPr="00D9795C">
        <w:rPr>
          <w:rFonts w:asciiTheme="minorHAnsi" w:hAnsiTheme="minorHAnsi"/>
          <w:sz w:val="22"/>
          <w:szCs w:val="22"/>
          <w:lang w:eastAsia="en-US"/>
        </w:rPr>
        <w:t xml:space="preserve"> by a lay audience</w:t>
      </w:r>
      <w:r w:rsidR="00C931C3" w:rsidRPr="00D9795C">
        <w:rPr>
          <w:rFonts w:asciiTheme="minorHAnsi" w:hAnsiTheme="minorHAnsi"/>
          <w:sz w:val="22"/>
          <w:szCs w:val="22"/>
          <w:lang w:eastAsia="en-US"/>
        </w:rPr>
        <w:t>)</w:t>
      </w:r>
      <w:r w:rsidR="00C55DF2" w:rsidRPr="00D9795C">
        <w:rPr>
          <w:rFonts w:asciiTheme="minorHAnsi" w:hAnsiTheme="minorHAnsi"/>
          <w:sz w:val="22"/>
          <w:szCs w:val="22"/>
          <w:lang w:eastAsia="en-US"/>
        </w:rPr>
        <w:t xml:space="preserve"> was concluded</w:t>
      </w:r>
      <w:r w:rsidR="00B640DA" w:rsidRPr="00D9795C">
        <w:rPr>
          <w:rFonts w:asciiTheme="minorHAnsi" w:hAnsiTheme="minorHAnsi"/>
          <w:sz w:val="22"/>
          <w:szCs w:val="22"/>
          <w:lang w:eastAsia="en-US"/>
        </w:rPr>
        <w:t xml:space="preserve"> to be</w:t>
      </w:r>
      <w:r w:rsidR="00804724" w:rsidRPr="00D9795C">
        <w:rPr>
          <w:rFonts w:asciiTheme="minorHAnsi" w:hAnsiTheme="minorHAnsi"/>
          <w:sz w:val="22"/>
          <w:szCs w:val="22"/>
          <w:lang w:eastAsia="en-US"/>
        </w:rPr>
        <w:t xml:space="preserve"> </w:t>
      </w:r>
      <w:r w:rsidR="00F24D18" w:rsidRPr="00D9795C">
        <w:rPr>
          <w:rFonts w:asciiTheme="minorHAnsi" w:hAnsiTheme="minorHAnsi"/>
          <w:sz w:val="22"/>
          <w:szCs w:val="22"/>
          <w:lang w:eastAsia="en-US"/>
        </w:rPr>
        <w:t>‘</w:t>
      </w:r>
      <w:r w:rsidR="00804724" w:rsidRPr="00D9795C">
        <w:rPr>
          <w:rFonts w:asciiTheme="minorHAnsi" w:hAnsiTheme="minorHAnsi"/>
          <w:sz w:val="22"/>
          <w:szCs w:val="22"/>
          <w:lang w:eastAsia="en-US"/>
        </w:rPr>
        <w:t>reduced road traffic collisions</w:t>
      </w:r>
      <w:r w:rsidR="00F24D18" w:rsidRPr="00D9795C">
        <w:rPr>
          <w:rFonts w:asciiTheme="minorHAnsi" w:hAnsiTheme="minorHAnsi"/>
          <w:sz w:val="22"/>
          <w:szCs w:val="22"/>
          <w:lang w:eastAsia="en-US"/>
        </w:rPr>
        <w:t>’</w:t>
      </w:r>
      <w:r w:rsidR="00804724" w:rsidRPr="00D9795C">
        <w:rPr>
          <w:rFonts w:asciiTheme="minorHAnsi" w:hAnsiTheme="minorHAnsi"/>
          <w:sz w:val="22"/>
          <w:szCs w:val="22"/>
          <w:lang w:eastAsia="en-US"/>
        </w:rPr>
        <w:t xml:space="preserve">. </w:t>
      </w:r>
    </w:p>
    <w:p w:rsidR="000F6D90" w:rsidRDefault="000F6D90" w:rsidP="00C931C3">
      <w:pPr>
        <w:spacing w:before="0" w:line="360" w:lineRule="auto"/>
        <w:jc w:val="left"/>
        <w:rPr>
          <w:rFonts w:asciiTheme="minorHAnsi" w:hAnsiTheme="minorHAnsi"/>
          <w:sz w:val="22"/>
          <w:szCs w:val="22"/>
          <w:lang w:eastAsia="en-US"/>
        </w:rPr>
      </w:pPr>
    </w:p>
    <w:p w:rsidR="00B4499F" w:rsidRPr="00A977D9" w:rsidRDefault="009C60B4" w:rsidP="00C931C3">
      <w:pPr>
        <w:spacing w:before="0" w:line="360" w:lineRule="auto"/>
        <w:jc w:val="left"/>
        <w:rPr>
          <w:rFonts w:asciiTheme="minorHAnsi" w:hAnsiTheme="minorHAnsi"/>
          <w:sz w:val="22"/>
          <w:szCs w:val="22"/>
        </w:rPr>
      </w:pPr>
      <w:r w:rsidRPr="00D9795C">
        <w:rPr>
          <w:rFonts w:asciiTheme="minorHAnsi" w:hAnsiTheme="minorHAnsi"/>
          <w:sz w:val="22"/>
          <w:szCs w:val="22"/>
          <w:lang w:eastAsia="en-US"/>
        </w:rPr>
        <w:t xml:space="preserve">In addition, </w:t>
      </w:r>
      <w:r w:rsidRPr="00A977D9">
        <w:rPr>
          <w:rFonts w:asciiTheme="minorHAnsi" w:hAnsiTheme="minorHAnsi"/>
          <w:sz w:val="22"/>
          <w:szCs w:val="22"/>
          <w:lang w:eastAsia="en-GB"/>
        </w:rPr>
        <w:t>a</w:t>
      </w:r>
      <w:r w:rsidR="00C30AF5" w:rsidRPr="00A977D9">
        <w:rPr>
          <w:rFonts w:asciiTheme="minorHAnsi" w:hAnsiTheme="minorHAnsi"/>
          <w:sz w:val="22"/>
          <w:szCs w:val="22"/>
          <w:lang w:eastAsia="en-GB"/>
        </w:rPr>
        <w:t xml:space="preserve">nalysis of </w:t>
      </w:r>
      <w:r w:rsidRPr="00A977D9">
        <w:rPr>
          <w:rFonts w:asciiTheme="minorHAnsi" w:hAnsiTheme="minorHAnsi"/>
          <w:sz w:val="22"/>
          <w:szCs w:val="22"/>
          <w:lang w:eastAsia="en-GB"/>
        </w:rPr>
        <w:t xml:space="preserve">British Crime Survey </w:t>
      </w:r>
      <w:r w:rsidR="00C30AF5" w:rsidRPr="00A977D9">
        <w:rPr>
          <w:rFonts w:asciiTheme="minorHAnsi" w:hAnsiTheme="minorHAnsi"/>
          <w:sz w:val="22"/>
          <w:szCs w:val="22"/>
          <w:lang w:eastAsia="en-GB"/>
        </w:rPr>
        <w:t>data on public perceptions of</w:t>
      </w:r>
      <w:r w:rsidRPr="00A977D9">
        <w:rPr>
          <w:rFonts w:asciiTheme="minorHAnsi" w:hAnsiTheme="minorHAnsi"/>
          <w:sz w:val="22"/>
          <w:szCs w:val="22"/>
          <w:lang w:eastAsia="en-GB"/>
        </w:rPr>
        <w:t xml:space="preserve"> </w:t>
      </w:r>
      <w:r w:rsidR="00C30AF5" w:rsidRPr="00A977D9">
        <w:rPr>
          <w:rFonts w:asciiTheme="minorHAnsi" w:hAnsiTheme="minorHAnsi"/>
          <w:sz w:val="22"/>
          <w:szCs w:val="22"/>
          <w:lang w:eastAsia="en-GB"/>
        </w:rPr>
        <w:t xml:space="preserve">antisocial </w:t>
      </w:r>
      <w:proofErr w:type="spellStart"/>
      <w:r w:rsidR="00C30AF5" w:rsidRPr="00A977D9">
        <w:rPr>
          <w:rFonts w:asciiTheme="minorHAnsi" w:hAnsiTheme="minorHAnsi"/>
          <w:sz w:val="22"/>
          <w:szCs w:val="22"/>
          <w:lang w:eastAsia="en-GB"/>
        </w:rPr>
        <w:t>behavior</w:t>
      </w:r>
      <w:proofErr w:type="spellEnd"/>
      <w:r w:rsidR="00C30AF5" w:rsidRPr="00A977D9">
        <w:rPr>
          <w:rFonts w:asciiTheme="minorHAnsi" w:hAnsiTheme="minorHAnsi"/>
          <w:sz w:val="22"/>
          <w:szCs w:val="22"/>
          <w:lang w:eastAsia="en-GB"/>
        </w:rPr>
        <w:t xml:space="preserve"> revealed that speeding traffic is rated as the greatest problem in local</w:t>
      </w:r>
      <w:r w:rsidRPr="00A977D9">
        <w:rPr>
          <w:rFonts w:asciiTheme="minorHAnsi" w:hAnsiTheme="minorHAnsi"/>
          <w:sz w:val="22"/>
          <w:szCs w:val="22"/>
          <w:lang w:eastAsia="en-GB"/>
        </w:rPr>
        <w:t xml:space="preserve"> </w:t>
      </w:r>
      <w:r w:rsidR="00C30AF5" w:rsidRPr="00A977D9">
        <w:rPr>
          <w:rFonts w:asciiTheme="minorHAnsi" w:hAnsiTheme="minorHAnsi"/>
          <w:sz w:val="22"/>
          <w:szCs w:val="22"/>
          <w:lang w:eastAsia="en-GB"/>
        </w:rPr>
        <w:t>communities</w:t>
      </w:r>
      <w:r w:rsidR="00983134" w:rsidRPr="00A977D9">
        <w:rPr>
          <w:rFonts w:asciiTheme="minorHAnsi" w:hAnsiTheme="minorHAnsi"/>
          <w:sz w:val="22"/>
          <w:szCs w:val="22"/>
          <w:lang w:eastAsia="en-GB"/>
        </w:rPr>
        <w:t xml:space="preserve"> (</w:t>
      </w:r>
      <w:proofErr w:type="spellStart"/>
      <w:r w:rsidR="00983134" w:rsidRPr="00A977D9">
        <w:rPr>
          <w:rFonts w:asciiTheme="minorHAnsi" w:hAnsiTheme="minorHAnsi"/>
          <w:sz w:val="22"/>
          <w:szCs w:val="22"/>
          <w:lang w:eastAsia="en-GB"/>
        </w:rPr>
        <w:t>Poulter</w:t>
      </w:r>
      <w:proofErr w:type="spellEnd"/>
      <w:r w:rsidRPr="00A977D9">
        <w:rPr>
          <w:rFonts w:asciiTheme="minorHAnsi" w:hAnsiTheme="minorHAnsi"/>
          <w:sz w:val="22"/>
          <w:szCs w:val="22"/>
          <w:lang w:eastAsia="en-GB"/>
        </w:rPr>
        <w:t>, McKenna, 2007)</w:t>
      </w:r>
      <w:r w:rsidR="00C30AF5" w:rsidRPr="00A977D9">
        <w:rPr>
          <w:rFonts w:asciiTheme="minorHAnsi" w:hAnsiTheme="minorHAnsi"/>
          <w:sz w:val="22"/>
          <w:szCs w:val="22"/>
          <w:lang w:eastAsia="en-GB"/>
        </w:rPr>
        <w:t>. Males and females both rated speeding traffic with the same degree of</w:t>
      </w:r>
      <w:r w:rsidRPr="00A977D9">
        <w:rPr>
          <w:rFonts w:asciiTheme="minorHAnsi" w:hAnsiTheme="minorHAnsi"/>
          <w:sz w:val="22"/>
          <w:szCs w:val="22"/>
          <w:lang w:eastAsia="en-GB"/>
        </w:rPr>
        <w:t xml:space="preserve"> </w:t>
      </w:r>
      <w:r w:rsidR="00C30AF5" w:rsidRPr="00A977D9">
        <w:rPr>
          <w:rFonts w:asciiTheme="minorHAnsi" w:hAnsiTheme="minorHAnsi"/>
          <w:sz w:val="22"/>
          <w:szCs w:val="22"/>
          <w:lang w:eastAsia="en-GB"/>
        </w:rPr>
        <w:t>concern, with 30–59-year-olds and 16–29-year-olds rating it higher than the 60+ age</w:t>
      </w:r>
      <w:r w:rsidRPr="00A977D9">
        <w:rPr>
          <w:rFonts w:asciiTheme="minorHAnsi" w:hAnsiTheme="minorHAnsi"/>
          <w:sz w:val="22"/>
          <w:szCs w:val="22"/>
          <w:lang w:eastAsia="en-GB"/>
        </w:rPr>
        <w:t xml:space="preserve"> </w:t>
      </w:r>
      <w:r w:rsidR="00C30AF5" w:rsidRPr="00A977D9">
        <w:rPr>
          <w:rFonts w:asciiTheme="minorHAnsi" w:hAnsiTheme="minorHAnsi"/>
          <w:sz w:val="22"/>
          <w:szCs w:val="22"/>
          <w:lang w:eastAsia="en-GB"/>
        </w:rPr>
        <w:t>group. Even when conducting analysis on the sub-groups, speeding traffic consistently</w:t>
      </w:r>
      <w:r w:rsidRPr="00A977D9">
        <w:rPr>
          <w:rFonts w:asciiTheme="minorHAnsi" w:hAnsiTheme="minorHAnsi"/>
          <w:sz w:val="22"/>
          <w:szCs w:val="22"/>
          <w:lang w:eastAsia="en-GB"/>
        </w:rPr>
        <w:t xml:space="preserve"> </w:t>
      </w:r>
      <w:r w:rsidR="00C30AF5" w:rsidRPr="00A977D9">
        <w:rPr>
          <w:rFonts w:asciiTheme="minorHAnsi" w:hAnsiTheme="minorHAnsi"/>
          <w:sz w:val="22"/>
          <w:szCs w:val="22"/>
          <w:lang w:eastAsia="en-GB"/>
        </w:rPr>
        <w:t xml:space="preserve">came out as the </w:t>
      </w:r>
      <w:r w:rsidR="00A876F3" w:rsidRPr="00A977D9">
        <w:rPr>
          <w:rFonts w:asciiTheme="minorHAnsi" w:hAnsiTheme="minorHAnsi"/>
          <w:sz w:val="22"/>
          <w:szCs w:val="22"/>
          <w:lang w:eastAsia="en-GB"/>
        </w:rPr>
        <w:t xml:space="preserve">most antisocial </w:t>
      </w:r>
      <w:proofErr w:type="spellStart"/>
      <w:r w:rsidR="00A876F3" w:rsidRPr="00A977D9">
        <w:rPr>
          <w:rFonts w:asciiTheme="minorHAnsi" w:hAnsiTheme="minorHAnsi"/>
          <w:sz w:val="22"/>
          <w:szCs w:val="22"/>
          <w:lang w:eastAsia="en-GB"/>
        </w:rPr>
        <w:t>behavior</w:t>
      </w:r>
      <w:proofErr w:type="spellEnd"/>
      <w:r w:rsidR="00C30AF5" w:rsidRPr="00A977D9">
        <w:rPr>
          <w:rFonts w:asciiTheme="minorHAnsi" w:hAnsiTheme="minorHAnsi"/>
          <w:sz w:val="22"/>
          <w:szCs w:val="22"/>
          <w:lang w:eastAsia="en-GB"/>
        </w:rPr>
        <w:t>, whether</w:t>
      </w:r>
      <w:r w:rsidRPr="00A977D9">
        <w:rPr>
          <w:rFonts w:asciiTheme="minorHAnsi" w:hAnsiTheme="minorHAnsi"/>
          <w:sz w:val="22"/>
          <w:szCs w:val="22"/>
          <w:lang w:eastAsia="en-GB"/>
        </w:rPr>
        <w:t xml:space="preserve"> </w:t>
      </w:r>
      <w:r w:rsidR="00C30AF5" w:rsidRPr="00A977D9">
        <w:rPr>
          <w:rFonts w:asciiTheme="minorHAnsi" w:hAnsiTheme="minorHAnsi"/>
          <w:sz w:val="22"/>
          <w:szCs w:val="22"/>
          <w:lang w:eastAsia="en-GB"/>
        </w:rPr>
        <w:t>respondents were male or female, young, middle aged, or old</w:t>
      </w:r>
      <w:r w:rsidR="00C931C3" w:rsidRPr="00A977D9">
        <w:rPr>
          <w:rFonts w:asciiTheme="minorHAnsi" w:hAnsiTheme="minorHAnsi"/>
          <w:sz w:val="22"/>
          <w:szCs w:val="22"/>
          <w:lang w:eastAsia="en-GB"/>
        </w:rPr>
        <w:t>er</w:t>
      </w:r>
      <w:r w:rsidR="00C30AF5" w:rsidRPr="00A977D9">
        <w:rPr>
          <w:rFonts w:asciiTheme="minorHAnsi" w:hAnsiTheme="minorHAnsi"/>
          <w:sz w:val="22"/>
          <w:szCs w:val="22"/>
          <w:lang w:eastAsia="en-GB"/>
        </w:rPr>
        <w:t>.</w:t>
      </w:r>
      <w:r w:rsidR="003A7674">
        <w:rPr>
          <w:rFonts w:asciiTheme="minorHAnsi" w:hAnsiTheme="minorHAnsi"/>
          <w:sz w:val="22"/>
          <w:szCs w:val="22"/>
          <w:lang w:eastAsia="en-GB"/>
        </w:rPr>
        <w:t xml:space="preserve"> Hence, there is potential to use these attitudes when shaping behaviour change with 20mph limits. </w:t>
      </w:r>
      <w:r w:rsidR="003A7674" w:rsidRPr="00D9795C">
        <w:rPr>
          <w:rFonts w:asciiTheme="minorHAnsi" w:hAnsiTheme="minorHAnsi"/>
          <w:sz w:val="22"/>
          <w:szCs w:val="22"/>
          <w:lang w:eastAsia="en-US"/>
        </w:rPr>
        <w:t>It is perhaps fair to conclude that – so far - speed reductions remain modest. It seems apparent that, notwithstanding better effects for reducing excessive speeds, and some encouraging drops in the numbers killed and seriously injured as a result, at present a ‘general’ lack of compliance remains an issue. Put another way, it is possible that many or even the majority of drivers are largely ignoring the new limits. It therefore follows that there remains much work to be done to further reduce average speeds such that they are more aligned with these new limits. This, then, was the basis for researching the use of ‘behaviour change’ interventions to support new 20mph areas, in particular, the potential application of social marketing that encourages drivers to comply with the lower limits.</w:t>
      </w:r>
      <w:r w:rsidR="000F6D90">
        <w:rPr>
          <w:rFonts w:asciiTheme="minorHAnsi" w:hAnsiTheme="minorHAnsi"/>
          <w:sz w:val="22"/>
          <w:szCs w:val="22"/>
          <w:lang w:eastAsia="en-US"/>
        </w:rPr>
        <w:t xml:space="preserve"> </w:t>
      </w:r>
      <w:r w:rsidR="003A7674">
        <w:rPr>
          <w:rFonts w:asciiTheme="minorHAnsi" w:hAnsiTheme="minorHAnsi"/>
          <w:sz w:val="22"/>
          <w:szCs w:val="22"/>
          <w:lang w:eastAsia="en-GB"/>
        </w:rPr>
        <w:t xml:space="preserve">This paper examines </w:t>
      </w:r>
      <w:r w:rsidR="00152737">
        <w:rPr>
          <w:rFonts w:asciiTheme="minorHAnsi" w:hAnsiTheme="minorHAnsi"/>
          <w:sz w:val="22"/>
          <w:szCs w:val="22"/>
          <w:lang w:eastAsia="en-GB"/>
        </w:rPr>
        <w:t xml:space="preserve">in what ways </w:t>
      </w:r>
      <w:proofErr w:type="gramStart"/>
      <w:r w:rsidR="00152737">
        <w:rPr>
          <w:rFonts w:asciiTheme="minorHAnsi" w:hAnsiTheme="minorHAnsi"/>
          <w:sz w:val="22"/>
          <w:szCs w:val="22"/>
          <w:lang w:eastAsia="en-GB"/>
        </w:rPr>
        <w:t>might</w:t>
      </w:r>
      <w:r w:rsidR="003A7674">
        <w:rPr>
          <w:rFonts w:asciiTheme="minorHAnsi" w:hAnsiTheme="minorHAnsi"/>
          <w:sz w:val="22"/>
          <w:szCs w:val="22"/>
          <w:lang w:eastAsia="en-GB"/>
        </w:rPr>
        <w:t xml:space="preserve"> social marketing</w:t>
      </w:r>
      <w:proofErr w:type="gramEnd"/>
      <w:r w:rsidR="003A7674">
        <w:rPr>
          <w:rFonts w:asciiTheme="minorHAnsi" w:hAnsiTheme="minorHAnsi"/>
          <w:sz w:val="22"/>
          <w:szCs w:val="22"/>
          <w:lang w:eastAsia="en-GB"/>
        </w:rPr>
        <w:t xml:space="preserve"> </w:t>
      </w:r>
      <w:r w:rsidR="00152737">
        <w:rPr>
          <w:rFonts w:asciiTheme="minorHAnsi" w:hAnsiTheme="minorHAnsi"/>
          <w:sz w:val="22"/>
          <w:szCs w:val="22"/>
          <w:lang w:eastAsia="en-GB"/>
        </w:rPr>
        <w:t>potentially change</w:t>
      </w:r>
      <w:r w:rsidR="003A7674">
        <w:rPr>
          <w:rFonts w:asciiTheme="minorHAnsi" w:hAnsiTheme="minorHAnsi"/>
          <w:sz w:val="22"/>
          <w:szCs w:val="22"/>
          <w:lang w:eastAsia="en-GB"/>
        </w:rPr>
        <w:t xml:space="preserve"> attitude and behaviour with regards to 20mph limits in a case study area chosen where they are just about to introduce 20mph limits, Bristol, United Kingdom (UK).</w:t>
      </w:r>
    </w:p>
    <w:p w:rsidR="00C55DF2" w:rsidRPr="00D9795C" w:rsidRDefault="00C55DF2" w:rsidP="00C931C3">
      <w:pPr>
        <w:spacing w:before="0" w:line="360" w:lineRule="auto"/>
        <w:jc w:val="left"/>
        <w:rPr>
          <w:rFonts w:asciiTheme="minorHAnsi" w:hAnsiTheme="minorHAnsi"/>
          <w:sz w:val="22"/>
          <w:szCs w:val="22"/>
          <w:lang w:eastAsia="en-US"/>
        </w:rPr>
      </w:pPr>
    </w:p>
    <w:p w:rsidR="00F64C90" w:rsidRPr="00D9795C" w:rsidRDefault="00F64C90" w:rsidP="00C931C3">
      <w:pPr>
        <w:spacing w:before="0" w:line="360" w:lineRule="auto"/>
        <w:jc w:val="left"/>
        <w:rPr>
          <w:rFonts w:asciiTheme="minorHAnsi" w:hAnsiTheme="minorHAnsi"/>
          <w:sz w:val="22"/>
          <w:szCs w:val="22"/>
          <w:lang w:eastAsia="en-US"/>
        </w:rPr>
      </w:pPr>
    </w:p>
    <w:p w:rsidR="00F64C90" w:rsidRPr="00D9795C" w:rsidRDefault="00F64C90" w:rsidP="00C931C3">
      <w:pPr>
        <w:spacing w:before="0" w:line="360" w:lineRule="auto"/>
        <w:jc w:val="left"/>
        <w:rPr>
          <w:rFonts w:asciiTheme="minorHAnsi" w:hAnsiTheme="minorHAnsi"/>
          <w:sz w:val="22"/>
          <w:szCs w:val="22"/>
          <w:lang w:eastAsia="en-US"/>
        </w:rPr>
      </w:pPr>
    </w:p>
    <w:p w:rsidR="00F64C90" w:rsidRPr="00D9795C" w:rsidRDefault="005F2178" w:rsidP="00C931C3">
      <w:pPr>
        <w:pStyle w:val="Heading2"/>
        <w:numPr>
          <w:ilvl w:val="0"/>
          <w:numId w:val="15"/>
        </w:numPr>
        <w:spacing w:line="360" w:lineRule="auto"/>
        <w:rPr>
          <w:rFonts w:asciiTheme="minorHAnsi" w:hAnsiTheme="minorHAnsi"/>
          <w:sz w:val="22"/>
          <w:szCs w:val="22"/>
          <w:lang w:eastAsia="en-US"/>
        </w:rPr>
      </w:pPr>
      <w:r w:rsidRPr="00D9795C">
        <w:rPr>
          <w:rFonts w:asciiTheme="minorHAnsi" w:hAnsiTheme="minorHAnsi"/>
          <w:sz w:val="22"/>
          <w:szCs w:val="22"/>
          <w:lang w:eastAsia="en-US"/>
        </w:rPr>
        <w:lastRenderedPageBreak/>
        <w:t>Methodology</w:t>
      </w:r>
    </w:p>
    <w:p w:rsidR="003A4368" w:rsidRDefault="003A4368" w:rsidP="00C931C3">
      <w:pPr>
        <w:spacing w:before="0" w:after="120" w:line="360" w:lineRule="auto"/>
        <w:jc w:val="left"/>
        <w:rPr>
          <w:rFonts w:asciiTheme="minorHAnsi" w:hAnsiTheme="minorHAnsi"/>
          <w:sz w:val="22"/>
          <w:szCs w:val="22"/>
          <w:lang w:eastAsia="en-US"/>
        </w:rPr>
      </w:pPr>
    </w:p>
    <w:p w:rsidR="003A4368" w:rsidRDefault="003A4368" w:rsidP="00C931C3">
      <w:pPr>
        <w:spacing w:before="0" w:after="120" w:line="360" w:lineRule="auto"/>
        <w:jc w:val="left"/>
        <w:rPr>
          <w:rFonts w:asciiTheme="minorHAnsi" w:hAnsiTheme="minorHAnsi"/>
          <w:sz w:val="22"/>
          <w:szCs w:val="22"/>
          <w:lang w:eastAsia="en-US"/>
        </w:rPr>
      </w:pPr>
      <w:r>
        <w:rPr>
          <w:rFonts w:asciiTheme="minorHAnsi" w:hAnsiTheme="minorHAnsi"/>
          <w:sz w:val="22"/>
          <w:szCs w:val="22"/>
          <w:lang w:eastAsia="en-US"/>
        </w:rPr>
        <w:t>3.1. Case study area</w:t>
      </w:r>
    </w:p>
    <w:p w:rsidR="0082257C" w:rsidRPr="00D9795C" w:rsidRDefault="003A4368" w:rsidP="000F6D90">
      <w:pPr>
        <w:spacing w:before="0" w:after="120" w:line="360" w:lineRule="auto"/>
        <w:jc w:val="left"/>
        <w:rPr>
          <w:rFonts w:asciiTheme="minorHAnsi" w:hAnsiTheme="minorHAnsi"/>
          <w:sz w:val="22"/>
          <w:szCs w:val="22"/>
          <w:lang w:eastAsia="en-US"/>
        </w:rPr>
      </w:pPr>
      <w:r>
        <w:rPr>
          <w:rFonts w:asciiTheme="minorHAnsi" w:hAnsiTheme="minorHAnsi"/>
          <w:sz w:val="22"/>
          <w:szCs w:val="22"/>
          <w:lang w:eastAsia="en-US"/>
        </w:rPr>
        <w:t>A case study approach was chosen in the</w:t>
      </w:r>
      <w:r w:rsidR="00B177A2" w:rsidRPr="00D9795C">
        <w:rPr>
          <w:rFonts w:asciiTheme="minorHAnsi" w:hAnsiTheme="minorHAnsi"/>
          <w:sz w:val="22"/>
          <w:szCs w:val="22"/>
          <w:lang w:eastAsia="en-US"/>
        </w:rPr>
        <w:t xml:space="preserve"> city of Bristol</w:t>
      </w:r>
      <w:r>
        <w:rPr>
          <w:rFonts w:asciiTheme="minorHAnsi" w:hAnsiTheme="minorHAnsi"/>
          <w:sz w:val="22"/>
          <w:szCs w:val="22"/>
          <w:lang w:eastAsia="en-US"/>
        </w:rPr>
        <w:t xml:space="preserve"> around two years prior to a </w:t>
      </w:r>
      <w:r w:rsidRPr="00D9795C">
        <w:rPr>
          <w:rFonts w:asciiTheme="minorHAnsi" w:hAnsiTheme="minorHAnsi"/>
          <w:sz w:val="22"/>
          <w:szCs w:val="22"/>
          <w:lang w:eastAsia="en-US"/>
        </w:rPr>
        <w:t xml:space="preserve">phased roll-out of the new </w:t>
      </w:r>
      <w:r>
        <w:rPr>
          <w:rFonts w:asciiTheme="minorHAnsi" w:hAnsiTheme="minorHAnsi"/>
          <w:sz w:val="22"/>
          <w:szCs w:val="22"/>
          <w:lang w:eastAsia="en-US"/>
        </w:rPr>
        <w:t>20mph</w:t>
      </w:r>
      <w:r w:rsidRPr="00D9795C">
        <w:rPr>
          <w:rFonts w:asciiTheme="minorHAnsi" w:hAnsiTheme="minorHAnsi"/>
          <w:sz w:val="22"/>
          <w:szCs w:val="22"/>
          <w:lang w:eastAsia="en-US"/>
        </w:rPr>
        <w:t xml:space="preserve"> limit</w:t>
      </w:r>
      <w:r>
        <w:rPr>
          <w:rFonts w:asciiTheme="minorHAnsi" w:hAnsiTheme="minorHAnsi"/>
          <w:sz w:val="22"/>
          <w:szCs w:val="22"/>
          <w:lang w:eastAsia="en-US"/>
        </w:rPr>
        <w:t>s</w:t>
      </w:r>
      <w:r w:rsidRPr="00D9795C">
        <w:rPr>
          <w:rFonts w:asciiTheme="minorHAnsi" w:hAnsiTheme="minorHAnsi"/>
          <w:sz w:val="22"/>
          <w:szCs w:val="22"/>
          <w:lang w:eastAsia="en-US"/>
        </w:rPr>
        <w:t xml:space="preserve"> across the city between 2013 and 2015</w:t>
      </w:r>
      <w:r w:rsidR="00B177A2" w:rsidRPr="00D9795C">
        <w:rPr>
          <w:rFonts w:asciiTheme="minorHAnsi" w:hAnsiTheme="minorHAnsi"/>
          <w:sz w:val="22"/>
          <w:szCs w:val="22"/>
          <w:lang w:eastAsia="en-US"/>
        </w:rPr>
        <w:t xml:space="preserve">.  The council </w:t>
      </w:r>
      <w:r>
        <w:rPr>
          <w:rFonts w:asciiTheme="minorHAnsi" w:hAnsiTheme="minorHAnsi"/>
          <w:sz w:val="22"/>
          <w:szCs w:val="22"/>
          <w:lang w:eastAsia="en-US"/>
        </w:rPr>
        <w:t>had</w:t>
      </w:r>
      <w:r w:rsidRPr="00D9795C">
        <w:rPr>
          <w:rFonts w:asciiTheme="minorHAnsi" w:hAnsiTheme="minorHAnsi"/>
          <w:sz w:val="22"/>
          <w:szCs w:val="22"/>
          <w:lang w:eastAsia="en-US"/>
        </w:rPr>
        <w:t xml:space="preserve"> </w:t>
      </w:r>
      <w:r w:rsidR="00B177A2" w:rsidRPr="00D9795C">
        <w:rPr>
          <w:rFonts w:asciiTheme="minorHAnsi" w:hAnsiTheme="minorHAnsi"/>
          <w:sz w:val="22"/>
          <w:szCs w:val="22"/>
          <w:lang w:eastAsia="en-US"/>
        </w:rPr>
        <w:t>introduced two 20mph signs-only pilot areas of approximately 30,000 households in inner South Bristol and inner East Bristol in May and October 2010 respectively.</w:t>
      </w:r>
      <w:r w:rsidR="000F6D90">
        <w:rPr>
          <w:rFonts w:asciiTheme="minorHAnsi" w:hAnsiTheme="minorHAnsi"/>
          <w:sz w:val="22"/>
          <w:szCs w:val="22"/>
          <w:lang w:eastAsia="en-US"/>
        </w:rPr>
        <w:t xml:space="preserve"> </w:t>
      </w:r>
      <w:r w:rsidR="00B177A2" w:rsidRPr="00D9795C">
        <w:rPr>
          <w:rFonts w:asciiTheme="minorHAnsi" w:hAnsiTheme="minorHAnsi"/>
          <w:sz w:val="22"/>
          <w:szCs w:val="22"/>
          <w:lang w:eastAsia="en-US"/>
        </w:rPr>
        <w:t xml:space="preserve">Commencing in July 2011, the research </w:t>
      </w:r>
      <w:r w:rsidR="00E3194A" w:rsidRPr="00D9795C">
        <w:rPr>
          <w:rFonts w:asciiTheme="minorHAnsi" w:hAnsiTheme="minorHAnsi"/>
          <w:sz w:val="22"/>
          <w:szCs w:val="22"/>
          <w:lang w:eastAsia="en-US"/>
        </w:rPr>
        <w:t xml:space="preserve">reported on </w:t>
      </w:r>
      <w:r w:rsidR="00B177A2" w:rsidRPr="00D9795C">
        <w:rPr>
          <w:rFonts w:asciiTheme="minorHAnsi" w:hAnsiTheme="minorHAnsi"/>
          <w:sz w:val="22"/>
          <w:szCs w:val="22"/>
          <w:lang w:eastAsia="en-US"/>
        </w:rPr>
        <w:t>here sought to examine the potential role(s) of social marketing techniques in supporting signs-only 20 mph limits.</w:t>
      </w:r>
    </w:p>
    <w:p w:rsidR="003A4368" w:rsidRPr="00D9795C" w:rsidRDefault="003A4368" w:rsidP="00A876F3">
      <w:pPr>
        <w:spacing w:line="360" w:lineRule="auto"/>
        <w:rPr>
          <w:rFonts w:asciiTheme="minorHAnsi" w:hAnsiTheme="minorHAnsi"/>
          <w:sz w:val="22"/>
          <w:szCs w:val="22"/>
          <w:lang w:eastAsia="en-US"/>
        </w:rPr>
      </w:pPr>
      <w:r>
        <w:rPr>
          <w:rFonts w:asciiTheme="minorHAnsi" w:hAnsiTheme="minorHAnsi"/>
          <w:sz w:val="22"/>
          <w:szCs w:val="22"/>
          <w:lang w:eastAsia="en-US"/>
        </w:rPr>
        <w:t>3.2. Design</w:t>
      </w:r>
    </w:p>
    <w:p w:rsidR="00D06FDA" w:rsidRPr="00D9795C" w:rsidRDefault="00C8670D"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Th</w:t>
      </w:r>
      <w:r w:rsidR="00B56FE3" w:rsidRPr="00D9795C">
        <w:rPr>
          <w:rFonts w:asciiTheme="minorHAnsi" w:hAnsiTheme="minorHAnsi"/>
          <w:sz w:val="22"/>
          <w:szCs w:val="22"/>
          <w:lang w:eastAsia="en-US"/>
        </w:rPr>
        <w:t>is</w:t>
      </w:r>
      <w:r w:rsidRPr="00D9795C">
        <w:rPr>
          <w:rFonts w:asciiTheme="minorHAnsi" w:hAnsiTheme="minorHAnsi"/>
          <w:sz w:val="22"/>
          <w:szCs w:val="22"/>
          <w:lang w:eastAsia="en-US"/>
        </w:rPr>
        <w:t xml:space="preserve"> qualitative</w:t>
      </w:r>
      <w:r w:rsidR="00D06FDA" w:rsidRPr="00D9795C">
        <w:rPr>
          <w:rFonts w:asciiTheme="minorHAnsi" w:hAnsiTheme="minorHAnsi"/>
          <w:sz w:val="22"/>
          <w:szCs w:val="22"/>
          <w:lang w:eastAsia="en-US"/>
        </w:rPr>
        <w:t xml:space="preserve"> </w:t>
      </w:r>
      <w:r w:rsidR="00B56FE3" w:rsidRPr="00D9795C">
        <w:rPr>
          <w:rFonts w:asciiTheme="minorHAnsi" w:hAnsiTheme="minorHAnsi"/>
          <w:sz w:val="22"/>
          <w:szCs w:val="22"/>
          <w:lang w:eastAsia="en-US"/>
        </w:rPr>
        <w:t>research aimed</w:t>
      </w:r>
      <w:r w:rsidRPr="00D9795C">
        <w:rPr>
          <w:rFonts w:asciiTheme="minorHAnsi" w:hAnsiTheme="minorHAnsi"/>
          <w:sz w:val="22"/>
          <w:szCs w:val="22"/>
          <w:lang w:eastAsia="en-US"/>
        </w:rPr>
        <w:t xml:space="preserve"> to gather data in order to </w:t>
      </w:r>
      <w:r w:rsidR="00503CB8" w:rsidRPr="00D9795C">
        <w:rPr>
          <w:rFonts w:asciiTheme="minorHAnsi" w:hAnsiTheme="minorHAnsi"/>
          <w:sz w:val="22"/>
          <w:szCs w:val="22"/>
          <w:lang w:eastAsia="en-US"/>
        </w:rPr>
        <w:t xml:space="preserve">firstly </w:t>
      </w:r>
      <w:r w:rsidRPr="00D9795C">
        <w:rPr>
          <w:rFonts w:asciiTheme="minorHAnsi" w:hAnsiTheme="minorHAnsi"/>
          <w:sz w:val="22"/>
          <w:szCs w:val="22"/>
          <w:lang w:eastAsia="en-US"/>
        </w:rPr>
        <w:t>assess</w:t>
      </w:r>
      <w:r w:rsidR="00D06FDA" w:rsidRPr="00D9795C">
        <w:rPr>
          <w:rFonts w:asciiTheme="minorHAnsi" w:hAnsiTheme="minorHAnsi"/>
          <w:sz w:val="22"/>
          <w:szCs w:val="22"/>
          <w:lang w:eastAsia="en-US"/>
        </w:rPr>
        <w:t xml:space="preserve"> attitudes and </w:t>
      </w:r>
      <w:r w:rsidR="00120B3C" w:rsidRPr="00D9795C">
        <w:rPr>
          <w:rFonts w:asciiTheme="minorHAnsi" w:hAnsiTheme="minorHAnsi"/>
          <w:sz w:val="22"/>
          <w:szCs w:val="22"/>
          <w:lang w:eastAsia="en-US"/>
        </w:rPr>
        <w:t>reported</w:t>
      </w:r>
      <w:r w:rsidR="00D06FDA" w:rsidRPr="00D9795C">
        <w:rPr>
          <w:rFonts w:asciiTheme="minorHAnsi" w:hAnsiTheme="minorHAnsi"/>
          <w:sz w:val="22"/>
          <w:szCs w:val="22"/>
          <w:lang w:eastAsia="en-US"/>
        </w:rPr>
        <w:t xml:space="preserve"> behaviours with respect to </w:t>
      </w:r>
      <w:r w:rsidR="00C4180D" w:rsidRPr="00D9795C">
        <w:rPr>
          <w:rFonts w:asciiTheme="minorHAnsi" w:hAnsiTheme="minorHAnsi"/>
          <w:sz w:val="22"/>
          <w:szCs w:val="22"/>
          <w:lang w:eastAsia="en-US"/>
        </w:rPr>
        <w:t>20mph</w:t>
      </w:r>
      <w:r w:rsidR="00D06FDA" w:rsidRPr="00D9795C">
        <w:rPr>
          <w:rFonts w:asciiTheme="minorHAnsi" w:hAnsiTheme="minorHAnsi"/>
          <w:sz w:val="22"/>
          <w:szCs w:val="22"/>
          <w:lang w:eastAsia="en-US"/>
        </w:rPr>
        <w:t xml:space="preserve"> </w:t>
      </w:r>
      <w:r w:rsidR="00503CB8" w:rsidRPr="00D9795C">
        <w:rPr>
          <w:rFonts w:asciiTheme="minorHAnsi" w:hAnsiTheme="minorHAnsi"/>
          <w:sz w:val="22"/>
          <w:szCs w:val="22"/>
          <w:lang w:eastAsia="en-US"/>
        </w:rPr>
        <w:t xml:space="preserve">limits, and secondly to gather </w:t>
      </w:r>
      <w:r w:rsidR="00D06FDA" w:rsidRPr="00D9795C">
        <w:rPr>
          <w:rFonts w:asciiTheme="minorHAnsi" w:hAnsiTheme="minorHAnsi"/>
          <w:sz w:val="22"/>
          <w:szCs w:val="22"/>
          <w:lang w:eastAsia="en-US"/>
        </w:rPr>
        <w:t>reactions to intervention ideas that ranged from</w:t>
      </w:r>
      <w:r w:rsidR="00C4180D" w:rsidRPr="00D9795C">
        <w:rPr>
          <w:rFonts w:asciiTheme="minorHAnsi" w:hAnsiTheme="minorHAnsi"/>
          <w:sz w:val="22"/>
          <w:szCs w:val="22"/>
          <w:lang w:eastAsia="en-US"/>
        </w:rPr>
        <w:t xml:space="preserve"> car stickers, pledging, </w:t>
      </w:r>
      <w:r w:rsidR="00A876F3">
        <w:rPr>
          <w:rFonts w:asciiTheme="minorHAnsi" w:hAnsiTheme="minorHAnsi"/>
          <w:sz w:val="22"/>
          <w:szCs w:val="22"/>
          <w:lang w:eastAsia="en-US"/>
        </w:rPr>
        <w:t>‘</w:t>
      </w:r>
      <w:r w:rsidR="00C4180D" w:rsidRPr="00D9795C">
        <w:rPr>
          <w:rFonts w:asciiTheme="minorHAnsi" w:hAnsiTheme="minorHAnsi"/>
          <w:sz w:val="22"/>
          <w:szCs w:val="22"/>
          <w:lang w:eastAsia="en-US"/>
        </w:rPr>
        <w:t>community speed watch</w:t>
      </w:r>
      <w:r w:rsidR="00D06FDA" w:rsidRPr="00D9795C">
        <w:rPr>
          <w:rFonts w:asciiTheme="minorHAnsi" w:hAnsiTheme="minorHAnsi"/>
          <w:sz w:val="22"/>
          <w:szCs w:val="22"/>
          <w:lang w:eastAsia="en-US"/>
        </w:rPr>
        <w:t>es</w:t>
      </w:r>
      <w:r w:rsidR="00A876F3">
        <w:rPr>
          <w:rFonts w:asciiTheme="minorHAnsi" w:hAnsiTheme="minorHAnsi"/>
          <w:sz w:val="22"/>
          <w:szCs w:val="22"/>
          <w:lang w:eastAsia="en-US"/>
        </w:rPr>
        <w:t>’</w:t>
      </w:r>
      <w:r w:rsidR="00D06FDA" w:rsidRPr="00D9795C">
        <w:rPr>
          <w:rFonts w:asciiTheme="minorHAnsi" w:hAnsiTheme="minorHAnsi"/>
          <w:sz w:val="22"/>
          <w:szCs w:val="22"/>
          <w:lang w:eastAsia="en-US"/>
        </w:rPr>
        <w:t>,</w:t>
      </w:r>
      <w:r w:rsidR="00503CB8" w:rsidRPr="00D9795C">
        <w:rPr>
          <w:rFonts w:asciiTheme="minorHAnsi" w:hAnsiTheme="minorHAnsi"/>
          <w:sz w:val="22"/>
          <w:szCs w:val="22"/>
          <w:lang w:eastAsia="en-US"/>
        </w:rPr>
        <w:t xml:space="preserve"> to</w:t>
      </w:r>
      <w:r w:rsidR="00C4180D" w:rsidRPr="00D9795C">
        <w:rPr>
          <w:rFonts w:asciiTheme="minorHAnsi" w:hAnsiTheme="minorHAnsi"/>
          <w:sz w:val="22"/>
          <w:szCs w:val="22"/>
          <w:lang w:eastAsia="en-US"/>
        </w:rPr>
        <w:t xml:space="preserve"> neighbourhood or “DIY” street redesign</w:t>
      </w:r>
      <w:r w:rsidR="00D06FDA" w:rsidRPr="00D9795C">
        <w:rPr>
          <w:rFonts w:asciiTheme="minorHAnsi" w:hAnsiTheme="minorHAnsi"/>
          <w:sz w:val="22"/>
          <w:szCs w:val="22"/>
          <w:lang w:eastAsia="en-US"/>
        </w:rPr>
        <w:t>s</w:t>
      </w:r>
      <w:r w:rsidR="00503CB8" w:rsidRPr="00D9795C">
        <w:rPr>
          <w:rFonts w:asciiTheme="minorHAnsi" w:hAnsiTheme="minorHAnsi"/>
          <w:sz w:val="22"/>
          <w:szCs w:val="22"/>
          <w:lang w:eastAsia="en-US"/>
        </w:rPr>
        <w:t xml:space="preserve">. </w:t>
      </w:r>
      <w:r w:rsidR="00487E2B" w:rsidRPr="00D9795C">
        <w:rPr>
          <w:rFonts w:asciiTheme="minorHAnsi" w:hAnsiTheme="minorHAnsi"/>
          <w:sz w:val="22"/>
          <w:szCs w:val="22"/>
          <w:lang w:eastAsia="en-US"/>
        </w:rPr>
        <w:t>A mixture of focus gr</w:t>
      </w:r>
      <w:r w:rsidR="00922B9F" w:rsidRPr="00D9795C">
        <w:rPr>
          <w:rFonts w:asciiTheme="minorHAnsi" w:hAnsiTheme="minorHAnsi"/>
          <w:sz w:val="22"/>
          <w:szCs w:val="22"/>
          <w:lang w:eastAsia="en-US"/>
        </w:rPr>
        <w:t>oups and in-depth interviews w</w:t>
      </w:r>
      <w:r w:rsidR="004C0D5B" w:rsidRPr="00D9795C">
        <w:rPr>
          <w:rFonts w:asciiTheme="minorHAnsi" w:hAnsiTheme="minorHAnsi"/>
          <w:sz w:val="22"/>
          <w:szCs w:val="22"/>
          <w:lang w:eastAsia="en-US"/>
        </w:rPr>
        <w:t>as</w:t>
      </w:r>
      <w:r w:rsidR="00487E2B" w:rsidRPr="00D9795C">
        <w:rPr>
          <w:rFonts w:asciiTheme="minorHAnsi" w:hAnsiTheme="minorHAnsi"/>
          <w:sz w:val="22"/>
          <w:szCs w:val="22"/>
          <w:lang w:eastAsia="en-US"/>
        </w:rPr>
        <w:t xml:space="preserve"> used</w:t>
      </w:r>
      <w:r w:rsidR="00D06FDA" w:rsidRPr="00D9795C">
        <w:rPr>
          <w:rFonts w:asciiTheme="minorHAnsi" w:hAnsiTheme="minorHAnsi"/>
          <w:sz w:val="22"/>
          <w:szCs w:val="22"/>
          <w:lang w:eastAsia="en-US"/>
        </w:rPr>
        <w:t>. Focus groups explored socially shared attitudes and opinions, and revealed how social discourses in the area may be shaped. In-depth interviews on the other hand revealed more privately held attitudes and behaviours – in particular with respect to personal driving behaviours including non-compliance with 20mph limits.</w:t>
      </w:r>
      <w:r w:rsidR="00487E2B" w:rsidRPr="00D9795C">
        <w:rPr>
          <w:rFonts w:asciiTheme="minorHAnsi" w:hAnsiTheme="minorHAnsi"/>
          <w:sz w:val="22"/>
          <w:szCs w:val="22"/>
          <w:lang w:eastAsia="en-US"/>
        </w:rPr>
        <w:t xml:space="preserve"> </w:t>
      </w:r>
    </w:p>
    <w:p w:rsidR="003A4368" w:rsidRDefault="003A4368" w:rsidP="00C931C3">
      <w:pPr>
        <w:spacing w:before="0" w:after="120" w:line="360" w:lineRule="auto"/>
        <w:jc w:val="left"/>
        <w:rPr>
          <w:rFonts w:asciiTheme="minorHAnsi" w:hAnsiTheme="minorHAnsi"/>
          <w:sz w:val="22"/>
          <w:szCs w:val="22"/>
          <w:lang w:eastAsia="en-US"/>
        </w:rPr>
      </w:pPr>
      <w:r>
        <w:rPr>
          <w:rFonts w:asciiTheme="minorHAnsi" w:hAnsiTheme="minorHAnsi"/>
          <w:sz w:val="22"/>
          <w:szCs w:val="22"/>
          <w:lang w:eastAsia="en-US"/>
        </w:rPr>
        <w:t>3.3. Participants</w:t>
      </w:r>
    </w:p>
    <w:p w:rsidR="00C8670D" w:rsidRPr="00D9795C" w:rsidRDefault="00D06FDA"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 xml:space="preserve">Focus group respondents were purposively selected from different social groups </w:t>
      </w:r>
      <w:r w:rsidR="00B56FE3" w:rsidRPr="00D9795C">
        <w:rPr>
          <w:rFonts w:asciiTheme="minorHAnsi" w:hAnsiTheme="minorHAnsi"/>
          <w:sz w:val="22"/>
          <w:szCs w:val="22"/>
          <w:lang w:eastAsia="en-US"/>
        </w:rPr>
        <w:t xml:space="preserve">as shown in Table 1 below </w:t>
      </w:r>
      <w:r w:rsidRPr="00D9795C">
        <w:rPr>
          <w:rFonts w:asciiTheme="minorHAnsi" w:hAnsiTheme="minorHAnsi"/>
          <w:sz w:val="22"/>
          <w:szCs w:val="22"/>
          <w:lang w:eastAsia="en-US"/>
        </w:rPr>
        <w:t xml:space="preserve">in order to provide a variety of perspectives. </w:t>
      </w:r>
      <w:r w:rsidR="00C15E60" w:rsidRPr="00D9795C">
        <w:rPr>
          <w:rFonts w:asciiTheme="minorHAnsi" w:hAnsiTheme="minorHAnsi"/>
          <w:sz w:val="22"/>
          <w:szCs w:val="22"/>
          <w:lang w:eastAsia="en-US"/>
        </w:rPr>
        <w:t>Key selection criteria included different likely perspectives on driving</w:t>
      </w:r>
      <w:r w:rsidR="00D9795C" w:rsidRPr="00D9795C">
        <w:rPr>
          <w:rFonts w:asciiTheme="minorHAnsi" w:hAnsiTheme="minorHAnsi"/>
          <w:sz w:val="22"/>
          <w:szCs w:val="22"/>
          <w:lang w:eastAsia="en-US"/>
        </w:rPr>
        <w:t xml:space="preserve"> (e.g. </w:t>
      </w:r>
      <w:r w:rsidR="00C15E60" w:rsidRPr="00D9795C">
        <w:rPr>
          <w:rFonts w:asciiTheme="minorHAnsi" w:hAnsiTheme="minorHAnsi"/>
          <w:sz w:val="22"/>
          <w:szCs w:val="22"/>
          <w:lang w:eastAsia="en-US"/>
        </w:rPr>
        <w:t>speeds, the use of cars versus active travel, parents of young children, and city centre versus commuter views</w:t>
      </w:r>
      <w:r w:rsidR="004A5A45" w:rsidRPr="00D9795C">
        <w:rPr>
          <w:rFonts w:asciiTheme="minorHAnsi" w:hAnsiTheme="minorHAnsi"/>
          <w:sz w:val="22"/>
          <w:szCs w:val="22"/>
          <w:lang w:eastAsia="en-US"/>
        </w:rPr>
        <w:t>)</w:t>
      </w:r>
      <w:r w:rsidR="00C15E60" w:rsidRPr="00D9795C">
        <w:rPr>
          <w:rFonts w:asciiTheme="minorHAnsi" w:hAnsiTheme="minorHAnsi"/>
          <w:sz w:val="22"/>
          <w:szCs w:val="22"/>
          <w:lang w:eastAsia="en-US"/>
        </w:rPr>
        <w:t xml:space="preserve">.  </w:t>
      </w:r>
      <w:r w:rsidR="00511B4C" w:rsidRPr="00D9795C">
        <w:rPr>
          <w:rFonts w:asciiTheme="minorHAnsi" w:hAnsiTheme="minorHAnsi"/>
          <w:sz w:val="22"/>
          <w:szCs w:val="22"/>
          <w:lang w:eastAsia="en-US"/>
        </w:rPr>
        <w:t xml:space="preserve">The intention was not to create accurate representative samples, but instead to ensure a wide variety of perspectives would be available for analysis. </w:t>
      </w:r>
      <w:r w:rsidRPr="00D9795C">
        <w:rPr>
          <w:rFonts w:asciiTheme="minorHAnsi" w:hAnsiTheme="minorHAnsi"/>
          <w:sz w:val="22"/>
          <w:szCs w:val="22"/>
          <w:lang w:eastAsia="en-US"/>
        </w:rPr>
        <w:t>P</w:t>
      </w:r>
      <w:r w:rsidR="00690051" w:rsidRPr="00D9795C">
        <w:rPr>
          <w:rFonts w:asciiTheme="minorHAnsi" w:hAnsiTheme="minorHAnsi"/>
          <w:sz w:val="22"/>
          <w:szCs w:val="22"/>
          <w:lang w:eastAsia="en-US"/>
        </w:rPr>
        <w:t>articipants were recruited through community</w:t>
      </w:r>
      <w:r w:rsidR="00056109" w:rsidRPr="00D9795C">
        <w:rPr>
          <w:rFonts w:asciiTheme="minorHAnsi" w:hAnsiTheme="minorHAnsi"/>
          <w:sz w:val="22"/>
          <w:szCs w:val="22"/>
          <w:lang w:eastAsia="en-US"/>
        </w:rPr>
        <w:t xml:space="preserve"> groups, council contacts</w:t>
      </w:r>
      <w:r w:rsidR="00690051" w:rsidRPr="00D9795C">
        <w:rPr>
          <w:rFonts w:asciiTheme="minorHAnsi" w:hAnsiTheme="minorHAnsi"/>
          <w:sz w:val="22"/>
          <w:szCs w:val="22"/>
          <w:lang w:eastAsia="en-US"/>
        </w:rPr>
        <w:t>, p</w:t>
      </w:r>
      <w:r w:rsidR="00C8670D" w:rsidRPr="00D9795C">
        <w:rPr>
          <w:rFonts w:asciiTheme="minorHAnsi" w:hAnsiTheme="minorHAnsi"/>
          <w:sz w:val="22"/>
          <w:szCs w:val="22"/>
          <w:lang w:eastAsia="en-US"/>
        </w:rPr>
        <w:t>rofessional and personal contacts and word of mouth.</w:t>
      </w:r>
      <w:r w:rsidR="00690051" w:rsidRPr="00D9795C">
        <w:rPr>
          <w:rFonts w:asciiTheme="minorHAnsi" w:hAnsiTheme="minorHAnsi"/>
          <w:sz w:val="22"/>
          <w:szCs w:val="22"/>
          <w:lang w:eastAsia="en-US"/>
        </w:rPr>
        <w:t xml:space="preserve">  Each participant was </w:t>
      </w:r>
      <w:r w:rsidR="00C8670D" w:rsidRPr="00D9795C">
        <w:rPr>
          <w:rFonts w:asciiTheme="minorHAnsi" w:hAnsiTheme="minorHAnsi"/>
          <w:sz w:val="22"/>
          <w:szCs w:val="22"/>
          <w:lang w:eastAsia="en-US"/>
        </w:rPr>
        <w:t xml:space="preserve">offered a £20 cash incentive to take part in the study and most people gave from 1.5 to 2 hours of their time.  </w:t>
      </w:r>
      <w:r w:rsidR="00511B4C" w:rsidRPr="00D9795C">
        <w:rPr>
          <w:rFonts w:asciiTheme="minorHAnsi" w:hAnsiTheme="minorHAnsi"/>
          <w:sz w:val="22"/>
          <w:szCs w:val="22"/>
          <w:lang w:eastAsia="en-US"/>
        </w:rPr>
        <w:t xml:space="preserve">Freedom of expression was emphasised throughout, and subsequent data analysis confirmed a wide spectrum of views were received. </w:t>
      </w:r>
      <w:r w:rsidR="00C8670D" w:rsidRPr="00D9795C">
        <w:rPr>
          <w:rFonts w:asciiTheme="minorHAnsi" w:hAnsiTheme="minorHAnsi"/>
          <w:sz w:val="22"/>
          <w:szCs w:val="22"/>
          <w:lang w:eastAsia="en-US"/>
        </w:rPr>
        <w:t>Interviews and focus groups were held either in people’s houses or in local community spaces at times to suit – mostly in the evenings.</w:t>
      </w:r>
    </w:p>
    <w:p w:rsidR="003A4368" w:rsidRDefault="003A4368" w:rsidP="00C931C3">
      <w:pPr>
        <w:spacing w:before="0" w:after="120" w:line="360" w:lineRule="auto"/>
        <w:jc w:val="left"/>
        <w:rPr>
          <w:rFonts w:asciiTheme="minorHAnsi" w:hAnsiTheme="minorHAnsi"/>
          <w:sz w:val="22"/>
          <w:szCs w:val="22"/>
          <w:lang w:eastAsia="en-US"/>
        </w:rPr>
      </w:pPr>
      <w:r>
        <w:rPr>
          <w:rFonts w:asciiTheme="minorHAnsi" w:hAnsiTheme="minorHAnsi"/>
          <w:sz w:val="22"/>
          <w:szCs w:val="22"/>
          <w:lang w:eastAsia="en-US"/>
        </w:rPr>
        <w:t>3.4. Procedure</w:t>
      </w:r>
    </w:p>
    <w:p w:rsidR="00C8670D" w:rsidRDefault="00C8670D"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lastRenderedPageBreak/>
        <w:t xml:space="preserve">A series of topic guides </w:t>
      </w:r>
      <w:r w:rsidR="00690051" w:rsidRPr="00D9795C">
        <w:rPr>
          <w:rFonts w:asciiTheme="minorHAnsi" w:hAnsiTheme="minorHAnsi"/>
          <w:sz w:val="22"/>
          <w:szCs w:val="22"/>
          <w:lang w:eastAsia="en-US"/>
        </w:rPr>
        <w:t xml:space="preserve">and tools including use of images </w:t>
      </w:r>
      <w:r w:rsidRPr="00D9795C">
        <w:rPr>
          <w:rFonts w:asciiTheme="minorHAnsi" w:hAnsiTheme="minorHAnsi"/>
          <w:sz w:val="22"/>
          <w:szCs w:val="22"/>
          <w:lang w:eastAsia="en-US"/>
        </w:rPr>
        <w:t xml:space="preserve">were developed for the research </w:t>
      </w:r>
      <w:r w:rsidR="00690051" w:rsidRPr="00D9795C">
        <w:rPr>
          <w:rFonts w:asciiTheme="minorHAnsi" w:hAnsiTheme="minorHAnsi"/>
          <w:sz w:val="22"/>
          <w:szCs w:val="22"/>
          <w:lang w:eastAsia="en-US"/>
        </w:rPr>
        <w:t>and t</w:t>
      </w:r>
      <w:r w:rsidR="00056109" w:rsidRPr="00D9795C">
        <w:rPr>
          <w:rFonts w:asciiTheme="minorHAnsi" w:hAnsiTheme="minorHAnsi"/>
          <w:sz w:val="22"/>
          <w:szCs w:val="22"/>
          <w:lang w:eastAsia="en-US"/>
        </w:rPr>
        <w:t xml:space="preserve">hese were adapted and adjusted </w:t>
      </w:r>
      <w:r w:rsidRPr="00D9795C">
        <w:rPr>
          <w:rFonts w:asciiTheme="minorHAnsi" w:hAnsiTheme="minorHAnsi"/>
          <w:sz w:val="22"/>
          <w:szCs w:val="22"/>
          <w:lang w:eastAsia="en-US"/>
        </w:rPr>
        <w:t>as the research revealed new</w:t>
      </w:r>
      <w:r w:rsidR="00690051" w:rsidRPr="00D9795C">
        <w:rPr>
          <w:rFonts w:asciiTheme="minorHAnsi" w:hAnsiTheme="minorHAnsi"/>
          <w:sz w:val="22"/>
          <w:szCs w:val="22"/>
          <w:lang w:eastAsia="en-US"/>
        </w:rPr>
        <w:t xml:space="preserve"> insights</w:t>
      </w:r>
      <w:r w:rsidRPr="00D9795C">
        <w:rPr>
          <w:rFonts w:asciiTheme="minorHAnsi" w:hAnsiTheme="minorHAnsi"/>
          <w:sz w:val="22"/>
          <w:szCs w:val="22"/>
          <w:lang w:eastAsia="en-US"/>
        </w:rPr>
        <w:t>.</w:t>
      </w:r>
      <w:r w:rsidR="00922B9F" w:rsidRPr="00D9795C">
        <w:rPr>
          <w:rFonts w:asciiTheme="minorHAnsi" w:hAnsiTheme="minorHAnsi"/>
          <w:sz w:val="22"/>
          <w:szCs w:val="22"/>
          <w:lang w:eastAsia="en-US"/>
        </w:rPr>
        <w:t xml:space="preserve"> </w:t>
      </w:r>
      <w:r w:rsidRPr="00D9795C">
        <w:rPr>
          <w:rFonts w:asciiTheme="minorHAnsi" w:hAnsiTheme="minorHAnsi"/>
          <w:sz w:val="22"/>
          <w:szCs w:val="22"/>
          <w:lang w:eastAsia="en-US"/>
        </w:rPr>
        <w:t xml:space="preserve">A total of nine focus groups including a total of 43 participants (21 male and 22 female) were held with </w:t>
      </w:r>
      <w:r w:rsidR="004C0D5B" w:rsidRPr="00D9795C">
        <w:rPr>
          <w:rFonts w:asciiTheme="minorHAnsi" w:hAnsiTheme="minorHAnsi"/>
          <w:sz w:val="22"/>
          <w:szCs w:val="22"/>
          <w:lang w:eastAsia="en-US"/>
        </w:rPr>
        <w:t xml:space="preserve">different </w:t>
      </w:r>
      <w:r w:rsidR="00690051" w:rsidRPr="00D9795C">
        <w:rPr>
          <w:rFonts w:asciiTheme="minorHAnsi" w:hAnsiTheme="minorHAnsi"/>
          <w:sz w:val="22"/>
          <w:szCs w:val="22"/>
          <w:lang w:eastAsia="en-US"/>
        </w:rPr>
        <w:t xml:space="preserve">groups as shown in Table </w:t>
      </w:r>
      <w:r w:rsidR="00C159C5" w:rsidRPr="00D9795C">
        <w:rPr>
          <w:rFonts w:asciiTheme="minorHAnsi" w:hAnsiTheme="minorHAnsi"/>
          <w:sz w:val="22"/>
          <w:szCs w:val="22"/>
          <w:lang w:eastAsia="en-US"/>
        </w:rPr>
        <w:t>1</w:t>
      </w:r>
      <w:r w:rsidR="00690051" w:rsidRPr="00D9795C">
        <w:rPr>
          <w:rFonts w:asciiTheme="minorHAnsi" w:hAnsiTheme="minorHAnsi"/>
          <w:sz w:val="22"/>
          <w:szCs w:val="22"/>
          <w:lang w:eastAsia="en-US"/>
        </w:rPr>
        <w:t xml:space="preserve">.  Eight in-depth interviews were conducted to explore specific positions as shown in Table </w:t>
      </w:r>
      <w:r w:rsidR="00C159C5" w:rsidRPr="00D9795C">
        <w:rPr>
          <w:rFonts w:asciiTheme="minorHAnsi" w:hAnsiTheme="minorHAnsi"/>
          <w:sz w:val="22"/>
          <w:szCs w:val="22"/>
          <w:lang w:eastAsia="en-US"/>
        </w:rPr>
        <w:t>2</w:t>
      </w:r>
      <w:r w:rsidR="00690051" w:rsidRPr="00D9795C">
        <w:rPr>
          <w:rFonts w:asciiTheme="minorHAnsi" w:hAnsiTheme="minorHAnsi"/>
          <w:sz w:val="22"/>
          <w:szCs w:val="22"/>
          <w:lang w:eastAsia="en-US"/>
        </w:rPr>
        <w:t>.</w:t>
      </w:r>
    </w:p>
    <w:p w:rsidR="003A4368" w:rsidRPr="00D9795C" w:rsidRDefault="003A4368" w:rsidP="00C931C3">
      <w:pPr>
        <w:spacing w:before="0" w:after="120" w:line="360" w:lineRule="auto"/>
        <w:jc w:val="left"/>
        <w:rPr>
          <w:rFonts w:asciiTheme="minorHAnsi" w:hAnsiTheme="minorHAnsi"/>
          <w:sz w:val="22"/>
          <w:szCs w:val="22"/>
          <w:lang w:eastAsia="en-US"/>
        </w:rPr>
      </w:pPr>
      <w:r>
        <w:rPr>
          <w:rFonts w:asciiTheme="minorHAnsi" w:hAnsiTheme="minorHAnsi"/>
          <w:sz w:val="22"/>
          <w:szCs w:val="22"/>
          <w:lang w:eastAsia="en-US"/>
        </w:rPr>
        <w:t>3.5. Analysis</w:t>
      </w:r>
    </w:p>
    <w:p w:rsidR="00056109" w:rsidRPr="00D9795C" w:rsidRDefault="002F3B8A"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All interviews and focus groups were recorded and su</w:t>
      </w:r>
      <w:r w:rsidR="007E2320" w:rsidRPr="00D9795C">
        <w:rPr>
          <w:rFonts w:asciiTheme="minorHAnsi" w:hAnsiTheme="minorHAnsi"/>
          <w:sz w:val="22"/>
          <w:szCs w:val="22"/>
          <w:lang w:eastAsia="en-US"/>
        </w:rPr>
        <w:t xml:space="preserve">bsequently transcribed in full. Analysis was </w:t>
      </w:r>
      <w:r w:rsidRPr="00D9795C">
        <w:rPr>
          <w:rFonts w:asciiTheme="minorHAnsi" w:hAnsiTheme="minorHAnsi"/>
          <w:sz w:val="22"/>
          <w:szCs w:val="22"/>
          <w:lang w:eastAsia="en-US"/>
        </w:rPr>
        <w:t xml:space="preserve">performed by annotating each transcript and identifying categories to group data according </w:t>
      </w:r>
      <w:r w:rsidR="007E2320" w:rsidRPr="00D9795C">
        <w:rPr>
          <w:rFonts w:asciiTheme="minorHAnsi" w:hAnsiTheme="minorHAnsi"/>
          <w:sz w:val="22"/>
          <w:szCs w:val="22"/>
          <w:lang w:eastAsia="en-US"/>
        </w:rPr>
        <w:t xml:space="preserve">to strong or recurrent themes. </w:t>
      </w:r>
      <w:r w:rsidRPr="00D9795C">
        <w:rPr>
          <w:rFonts w:asciiTheme="minorHAnsi" w:hAnsiTheme="minorHAnsi"/>
          <w:sz w:val="22"/>
          <w:szCs w:val="22"/>
          <w:lang w:eastAsia="en-US"/>
        </w:rPr>
        <w:t>These themes were then tabulated and quotes attributed from each focus group and interview. This enabled the researcher to map ideas and interpret meaning across the range of data</w:t>
      </w:r>
      <w:r w:rsidR="003A4368">
        <w:rPr>
          <w:rFonts w:asciiTheme="minorHAnsi" w:hAnsiTheme="minorHAnsi"/>
          <w:sz w:val="22"/>
          <w:szCs w:val="22"/>
          <w:lang w:eastAsia="en-US"/>
        </w:rPr>
        <w:t>, utilising a thematic analysis approach to the data.</w:t>
      </w:r>
      <w:r w:rsidR="00D539FD">
        <w:rPr>
          <w:rFonts w:asciiTheme="minorHAnsi" w:hAnsiTheme="minorHAnsi"/>
          <w:sz w:val="22"/>
          <w:szCs w:val="22"/>
          <w:lang w:eastAsia="en-US"/>
        </w:rPr>
        <w:t xml:space="preserve"> These were then mapped to known social marketing theories outlined in the findings.</w:t>
      </w:r>
    </w:p>
    <w:p w:rsidR="00C159C5" w:rsidRPr="00D9795C" w:rsidRDefault="00C159C5" w:rsidP="00C931C3">
      <w:pPr>
        <w:spacing w:before="0" w:after="120" w:line="360" w:lineRule="auto"/>
        <w:jc w:val="left"/>
        <w:rPr>
          <w:rFonts w:asciiTheme="minorHAnsi" w:hAnsiTheme="minorHAnsi"/>
          <w:b/>
          <w:sz w:val="22"/>
          <w:szCs w:val="22"/>
          <w:lang w:eastAsia="en-US"/>
        </w:rPr>
      </w:pPr>
      <w:r w:rsidRPr="00D9795C">
        <w:rPr>
          <w:rFonts w:asciiTheme="minorHAnsi" w:hAnsiTheme="minorHAnsi"/>
          <w:b/>
          <w:sz w:val="22"/>
          <w:szCs w:val="22"/>
          <w:lang w:eastAsia="en-US"/>
        </w:rPr>
        <w:t>Table 1: Focus group participants</w:t>
      </w:r>
    </w:p>
    <w:tbl>
      <w:tblPr>
        <w:tblW w:w="81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69"/>
        <w:gridCol w:w="850"/>
        <w:gridCol w:w="1134"/>
        <w:gridCol w:w="1134"/>
      </w:tblGrid>
      <w:tr w:rsidR="00690051" w:rsidRPr="00D9795C" w:rsidTr="00A10FB6">
        <w:trPr>
          <w:trHeight w:val="300"/>
        </w:trPr>
        <w:tc>
          <w:tcPr>
            <w:tcW w:w="5069" w:type="dxa"/>
          </w:tcPr>
          <w:p w:rsidR="00690051" w:rsidRPr="00D9795C" w:rsidRDefault="00690051" w:rsidP="00C931C3">
            <w:pPr>
              <w:spacing w:before="0" w:after="120" w:line="360" w:lineRule="auto"/>
              <w:jc w:val="left"/>
              <w:rPr>
                <w:rFonts w:asciiTheme="minorHAnsi" w:hAnsiTheme="minorHAnsi"/>
                <w:b/>
                <w:bCs/>
                <w:sz w:val="22"/>
                <w:szCs w:val="22"/>
                <w:lang w:eastAsia="en-US"/>
              </w:rPr>
            </w:pPr>
            <w:r w:rsidRPr="00D9795C">
              <w:rPr>
                <w:rFonts w:asciiTheme="minorHAnsi" w:hAnsiTheme="minorHAnsi"/>
                <w:b/>
                <w:bCs/>
                <w:sz w:val="22"/>
                <w:szCs w:val="22"/>
                <w:lang w:eastAsia="en-US"/>
              </w:rPr>
              <w:t>Group type</w:t>
            </w:r>
          </w:p>
        </w:tc>
        <w:tc>
          <w:tcPr>
            <w:tcW w:w="850" w:type="dxa"/>
          </w:tcPr>
          <w:p w:rsidR="00690051" w:rsidRPr="00D9795C" w:rsidRDefault="00690051" w:rsidP="00C931C3">
            <w:pPr>
              <w:spacing w:before="0" w:after="120" w:line="360" w:lineRule="auto"/>
              <w:jc w:val="left"/>
              <w:rPr>
                <w:rFonts w:asciiTheme="minorHAnsi" w:hAnsiTheme="minorHAnsi"/>
                <w:b/>
                <w:bCs/>
                <w:sz w:val="22"/>
                <w:szCs w:val="22"/>
                <w:lang w:eastAsia="en-US"/>
              </w:rPr>
            </w:pPr>
            <w:r w:rsidRPr="00D9795C">
              <w:rPr>
                <w:rFonts w:asciiTheme="minorHAnsi" w:hAnsiTheme="minorHAnsi"/>
                <w:b/>
                <w:bCs/>
                <w:sz w:val="22"/>
                <w:szCs w:val="22"/>
                <w:lang w:eastAsia="en-US"/>
              </w:rPr>
              <w:t>Nr in group</w:t>
            </w:r>
          </w:p>
        </w:tc>
        <w:tc>
          <w:tcPr>
            <w:tcW w:w="1134" w:type="dxa"/>
          </w:tcPr>
          <w:p w:rsidR="00690051" w:rsidRPr="00D9795C" w:rsidRDefault="00690051" w:rsidP="00C931C3">
            <w:pPr>
              <w:spacing w:before="0" w:after="120" w:line="360" w:lineRule="auto"/>
              <w:jc w:val="left"/>
              <w:rPr>
                <w:rFonts w:asciiTheme="minorHAnsi" w:hAnsiTheme="minorHAnsi"/>
                <w:b/>
                <w:bCs/>
                <w:sz w:val="22"/>
                <w:szCs w:val="22"/>
                <w:lang w:eastAsia="en-US"/>
              </w:rPr>
            </w:pPr>
            <w:r w:rsidRPr="00D9795C">
              <w:rPr>
                <w:rFonts w:asciiTheme="minorHAnsi" w:hAnsiTheme="minorHAnsi"/>
                <w:b/>
                <w:bCs/>
                <w:sz w:val="22"/>
                <w:szCs w:val="22"/>
                <w:lang w:eastAsia="en-US"/>
              </w:rPr>
              <w:t>Gender</w:t>
            </w:r>
          </w:p>
        </w:tc>
        <w:tc>
          <w:tcPr>
            <w:tcW w:w="1134" w:type="dxa"/>
          </w:tcPr>
          <w:p w:rsidR="00690051" w:rsidRPr="00D9795C" w:rsidRDefault="00E73AB9" w:rsidP="00C931C3">
            <w:pPr>
              <w:spacing w:before="0" w:after="120" w:line="360" w:lineRule="auto"/>
              <w:jc w:val="left"/>
              <w:rPr>
                <w:rFonts w:asciiTheme="minorHAnsi" w:hAnsiTheme="minorHAnsi"/>
                <w:b/>
                <w:bCs/>
                <w:sz w:val="22"/>
                <w:szCs w:val="22"/>
                <w:lang w:eastAsia="en-US"/>
              </w:rPr>
            </w:pPr>
            <w:r w:rsidRPr="00D9795C">
              <w:rPr>
                <w:rFonts w:asciiTheme="minorHAnsi" w:hAnsiTheme="minorHAnsi"/>
                <w:b/>
                <w:bCs/>
                <w:sz w:val="22"/>
                <w:szCs w:val="22"/>
                <w:lang w:eastAsia="en-US"/>
              </w:rPr>
              <w:t>P</w:t>
            </w:r>
            <w:r w:rsidR="00690051" w:rsidRPr="00D9795C">
              <w:rPr>
                <w:rFonts w:asciiTheme="minorHAnsi" w:hAnsiTheme="minorHAnsi"/>
                <w:b/>
                <w:bCs/>
                <w:sz w:val="22"/>
                <w:szCs w:val="22"/>
                <w:lang w:eastAsia="en-US"/>
              </w:rPr>
              <w:t>ilot area</w:t>
            </w:r>
            <w:r w:rsidRPr="00D9795C">
              <w:rPr>
                <w:rFonts w:asciiTheme="minorHAnsi" w:hAnsiTheme="minorHAnsi"/>
                <w:b/>
                <w:bCs/>
                <w:sz w:val="22"/>
                <w:szCs w:val="22"/>
                <w:lang w:eastAsia="en-US"/>
              </w:rPr>
              <w:t xml:space="preserve"> resident</w:t>
            </w:r>
            <w:r w:rsidR="00690051" w:rsidRPr="00D9795C">
              <w:rPr>
                <w:rFonts w:asciiTheme="minorHAnsi" w:hAnsiTheme="minorHAnsi"/>
                <w:b/>
                <w:bCs/>
                <w:sz w:val="22"/>
                <w:szCs w:val="22"/>
                <w:lang w:eastAsia="en-US"/>
              </w:rPr>
              <w:t>?</w:t>
            </w:r>
          </w:p>
        </w:tc>
      </w:tr>
      <w:tr w:rsidR="00690051" w:rsidRPr="00D9795C" w:rsidTr="00A10FB6">
        <w:trPr>
          <w:trHeight w:val="300"/>
        </w:trPr>
        <w:tc>
          <w:tcPr>
            <w:tcW w:w="5069"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Cyclists and sustainability champions</w:t>
            </w:r>
          </w:p>
        </w:tc>
        <w:tc>
          <w:tcPr>
            <w:tcW w:w="850"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7</w:t>
            </w:r>
          </w:p>
        </w:tc>
        <w:tc>
          <w:tcPr>
            <w:tcW w:w="1134"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Mixed</w:t>
            </w:r>
          </w:p>
        </w:tc>
        <w:tc>
          <w:tcPr>
            <w:tcW w:w="1134" w:type="dxa"/>
          </w:tcPr>
          <w:p w:rsidR="00690051" w:rsidRPr="00D9795C" w:rsidRDefault="00A10FB6"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Some</w:t>
            </w:r>
          </w:p>
        </w:tc>
      </w:tr>
      <w:tr w:rsidR="00690051" w:rsidRPr="00D9795C" w:rsidTr="00A10FB6">
        <w:trPr>
          <w:trHeight w:val="300"/>
        </w:trPr>
        <w:tc>
          <w:tcPr>
            <w:tcW w:w="5069"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Professional drivers (</w:t>
            </w:r>
            <w:r w:rsidR="00A10FB6" w:rsidRPr="00D9795C">
              <w:rPr>
                <w:rFonts w:asciiTheme="minorHAnsi" w:hAnsiTheme="minorHAnsi"/>
                <w:sz w:val="22"/>
                <w:szCs w:val="22"/>
                <w:lang w:eastAsia="en-US"/>
              </w:rPr>
              <w:t xml:space="preserve">city centre </w:t>
            </w:r>
            <w:r w:rsidRPr="00D9795C">
              <w:rPr>
                <w:rFonts w:asciiTheme="minorHAnsi" w:hAnsiTheme="minorHAnsi"/>
                <w:sz w:val="22"/>
                <w:szCs w:val="22"/>
                <w:lang w:eastAsia="en-US"/>
              </w:rPr>
              <w:t xml:space="preserve">van </w:t>
            </w:r>
            <w:r w:rsidR="00A10FB6" w:rsidRPr="00D9795C">
              <w:rPr>
                <w:rFonts w:asciiTheme="minorHAnsi" w:hAnsiTheme="minorHAnsi"/>
                <w:sz w:val="22"/>
                <w:szCs w:val="22"/>
                <w:lang w:eastAsia="en-US"/>
              </w:rPr>
              <w:t xml:space="preserve">&amp; </w:t>
            </w:r>
            <w:r w:rsidRPr="00D9795C">
              <w:rPr>
                <w:rFonts w:asciiTheme="minorHAnsi" w:hAnsiTheme="minorHAnsi"/>
                <w:sz w:val="22"/>
                <w:szCs w:val="22"/>
                <w:lang w:eastAsia="en-US"/>
              </w:rPr>
              <w:t>lorry deliveries)</w:t>
            </w:r>
          </w:p>
        </w:tc>
        <w:tc>
          <w:tcPr>
            <w:tcW w:w="850"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7</w:t>
            </w:r>
          </w:p>
        </w:tc>
        <w:tc>
          <w:tcPr>
            <w:tcW w:w="1134"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Male</w:t>
            </w:r>
          </w:p>
        </w:tc>
        <w:tc>
          <w:tcPr>
            <w:tcW w:w="1134"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No</w:t>
            </w:r>
            <w:r w:rsidR="00A10FB6" w:rsidRPr="00D9795C">
              <w:rPr>
                <w:rFonts w:asciiTheme="minorHAnsi" w:hAnsiTheme="minorHAnsi"/>
                <w:sz w:val="22"/>
                <w:szCs w:val="22"/>
                <w:lang w:eastAsia="en-US"/>
              </w:rPr>
              <w:t>ne</w:t>
            </w:r>
          </w:p>
        </w:tc>
      </w:tr>
      <w:tr w:rsidR="00690051" w:rsidRPr="00D9795C" w:rsidTr="00A10FB6">
        <w:trPr>
          <w:trHeight w:val="300"/>
        </w:trPr>
        <w:tc>
          <w:tcPr>
            <w:tcW w:w="5069" w:type="dxa"/>
          </w:tcPr>
          <w:p w:rsidR="00690051" w:rsidRPr="00D9795C" w:rsidRDefault="00D06FDA"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Retired residents in</w:t>
            </w:r>
            <w:r w:rsidR="00690051" w:rsidRPr="00D9795C">
              <w:rPr>
                <w:rFonts w:asciiTheme="minorHAnsi" w:hAnsiTheme="minorHAnsi"/>
                <w:sz w:val="22"/>
                <w:szCs w:val="22"/>
                <w:lang w:eastAsia="en-US"/>
              </w:rPr>
              <w:t xml:space="preserve"> pilot area</w:t>
            </w:r>
          </w:p>
        </w:tc>
        <w:tc>
          <w:tcPr>
            <w:tcW w:w="850"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5</w:t>
            </w:r>
          </w:p>
        </w:tc>
        <w:tc>
          <w:tcPr>
            <w:tcW w:w="1134"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Mixed</w:t>
            </w:r>
          </w:p>
        </w:tc>
        <w:tc>
          <w:tcPr>
            <w:tcW w:w="1134" w:type="dxa"/>
          </w:tcPr>
          <w:p w:rsidR="00690051" w:rsidRPr="00D9795C" w:rsidRDefault="00A10FB6"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All</w:t>
            </w:r>
          </w:p>
        </w:tc>
      </w:tr>
      <w:tr w:rsidR="00690051" w:rsidRPr="00D9795C" w:rsidTr="00A10FB6">
        <w:trPr>
          <w:trHeight w:val="300"/>
        </w:trPr>
        <w:tc>
          <w:tcPr>
            <w:tcW w:w="5069"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High mileage commuters</w:t>
            </w:r>
          </w:p>
        </w:tc>
        <w:tc>
          <w:tcPr>
            <w:tcW w:w="850"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3</w:t>
            </w:r>
          </w:p>
        </w:tc>
        <w:tc>
          <w:tcPr>
            <w:tcW w:w="1134"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Male</w:t>
            </w:r>
          </w:p>
        </w:tc>
        <w:tc>
          <w:tcPr>
            <w:tcW w:w="1134" w:type="dxa"/>
          </w:tcPr>
          <w:p w:rsidR="00690051" w:rsidRPr="00D9795C" w:rsidRDefault="00A10FB6"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Some</w:t>
            </w:r>
          </w:p>
        </w:tc>
      </w:tr>
      <w:tr w:rsidR="00690051" w:rsidRPr="00D9795C" w:rsidTr="00A10FB6">
        <w:trPr>
          <w:trHeight w:val="300"/>
        </w:trPr>
        <w:tc>
          <w:tcPr>
            <w:tcW w:w="5069"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Young d</w:t>
            </w:r>
            <w:r w:rsidR="00C15E60" w:rsidRPr="00D9795C">
              <w:rPr>
                <w:rFonts w:asciiTheme="minorHAnsi" w:hAnsiTheme="minorHAnsi"/>
                <w:sz w:val="22"/>
                <w:szCs w:val="22"/>
                <w:lang w:eastAsia="en-US"/>
              </w:rPr>
              <w:t>rivers/</w:t>
            </w:r>
            <w:r w:rsidR="00D06FDA" w:rsidRPr="00D9795C">
              <w:rPr>
                <w:rFonts w:asciiTheme="minorHAnsi" w:hAnsiTheme="minorHAnsi"/>
                <w:sz w:val="22"/>
                <w:szCs w:val="22"/>
                <w:lang w:eastAsia="en-US"/>
              </w:rPr>
              <w:t>edge of city</w:t>
            </w:r>
            <w:r w:rsidR="00C15E60" w:rsidRPr="00D9795C">
              <w:rPr>
                <w:rFonts w:asciiTheme="minorHAnsi" w:hAnsiTheme="minorHAnsi"/>
                <w:sz w:val="22"/>
                <w:szCs w:val="22"/>
                <w:lang w:eastAsia="en-US"/>
              </w:rPr>
              <w:t>/deprived</w:t>
            </w:r>
          </w:p>
        </w:tc>
        <w:tc>
          <w:tcPr>
            <w:tcW w:w="850"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3</w:t>
            </w:r>
          </w:p>
        </w:tc>
        <w:tc>
          <w:tcPr>
            <w:tcW w:w="1134"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Male</w:t>
            </w:r>
          </w:p>
        </w:tc>
        <w:tc>
          <w:tcPr>
            <w:tcW w:w="1134"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No</w:t>
            </w:r>
            <w:r w:rsidR="00A10FB6" w:rsidRPr="00D9795C">
              <w:rPr>
                <w:rFonts w:asciiTheme="minorHAnsi" w:hAnsiTheme="minorHAnsi"/>
                <w:sz w:val="22"/>
                <w:szCs w:val="22"/>
                <w:lang w:eastAsia="en-US"/>
              </w:rPr>
              <w:t>ne</w:t>
            </w:r>
          </w:p>
        </w:tc>
      </w:tr>
      <w:tr w:rsidR="00690051" w:rsidRPr="00D9795C" w:rsidTr="00A10FB6">
        <w:trPr>
          <w:trHeight w:val="300"/>
        </w:trPr>
        <w:tc>
          <w:tcPr>
            <w:tcW w:w="5069"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Midd</w:t>
            </w:r>
            <w:r w:rsidR="00C15E60" w:rsidRPr="00D9795C">
              <w:rPr>
                <w:rFonts w:asciiTheme="minorHAnsi" w:hAnsiTheme="minorHAnsi"/>
                <w:sz w:val="22"/>
                <w:szCs w:val="22"/>
                <w:lang w:eastAsia="en-US"/>
              </w:rPr>
              <w:t>le age residents/suburban</w:t>
            </w:r>
          </w:p>
        </w:tc>
        <w:tc>
          <w:tcPr>
            <w:tcW w:w="850"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6</w:t>
            </w:r>
          </w:p>
        </w:tc>
        <w:tc>
          <w:tcPr>
            <w:tcW w:w="1134"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Female</w:t>
            </w:r>
          </w:p>
        </w:tc>
        <w:tc>
          <w:tcPr>
            <w:tcW w:w="1134"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No</w:t>
            </w:r>
            <w:r w:rsidR="00A10FB6" w:rsidRPr="00D9795C">
              <w:rPr>
                <w:rFonts w:asciiTheme="minorHAnsi" w:hAnsiTheme="minorHAnsi"/>
                <w:sz w:val="22"/>
                <w:szCs w:val="22"/>
                <w:lang w:eastAsia="en-US"/>
              </w:rPr>
              <w:t>ne</w:t>
            </w:r>
          </w:p>
        </w:tc>
      </w:tr>
      <w:tr w:rsidR="00690051" w:rsidRPr="00D9795C" w:rsidTr="00A10FB6">
        <w:trPr>
          <w:trHeight w:val="300"/>
        </w:trPr>
        <w:tc>
          <w:tcPr>
            <w:tcW w:w="5069" w:type="dxa"/>
          </w:tcPr>
          <w:p w:rsidR="00690051" w:rsidRPr="00D9795C" w:rsidRDefault="00C15E60"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Young parents/urban/deprived</w:t>
            </w:r>
            <w:r w:rsidR="00690051" w:rsidRPr="00D9795C">
              <w:rPr>
                <w:rFonts w:asciiTheme="minorHAnsi" w:hAnsiTheme="minorHAnsi"/>
                <w:sz w:val="22"/>
                <w:szCs w:val="22"/>
                <w:lang w:eastAsia="en-US"/>
              </w:rPr>
              <w:t xml:space="preserve"> </w:t>
            </w:r>
          </w:p>
        </w:tc>
        <w:tc>
          <w:tcPr>
            <w:tcW w:w="850"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6</w:t>
            </w:r>
          </w:p>
        </w:tc>
        <w:tc>
          <w:tcPr>
            <w:tcW w:w="1134"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Mixed</w:t>
            </w:r>
          </w:p>
        </w:tc>
        <w:tc>
          <w:tcPr>
            <w:tcW w:w="1134"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No</w:t>
            </w:r>
            <w:r w:rsidR="00A10FB6" w:rsidRPr="00D9795C">
              <w:rPr>
                <w:rFonts w:asciiTheme="minorHAnsi" w:hAnsiTheme="minorHAnsi"/>
                <w:sz w:val="22"/>
                <w:szCs w:val="22"/>
                <w:lang w:eastAsia="en-US"/>
              </w:rPr>
              <w:t>ne</w:t>
            </w:r>
          </w:p>
        </w:tc>
      </w:tr>
      <w:tr w:rsidR="00690051" w:rsidRPr="00D9795C" w:rsidTr="00A10FB6">
        <w:trPr>
          <w:trHeight w:val="300"/>
        </w:trPr>
        <w:tc>
          <w:tcPr>
            <w:tcW w:w="5069" w:type="dxa"/>
          </w:tcPr>
          <w:p w:rsidR="00690051" w:rsidRPr="00D9795C" w:rsidRDefault="00C15E60"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Residents supporting ‘</w:t>
            </w:r>
            <w:r w:rsidR="00690051" w:rsidRPr="00D9795C">
              <w:rPr>
                <w:rFonts w:asciiTheme="minorHAnsi" w:hAnsiTheme="minorHAnsi"/>
                <w:sz w:val="22"/>
                <w:szCs w:val="22"/>
                <w:lang w:eastAsia="en-US"/>
              </w:rPr>
              <w:t>Playing Out</w:t>
            </w:r>
            <w:r w:rsidRPr="00D9795C">
              <w:rPr>
                <w:rFonts w:asciiTheme="minorHAnsi" w:hAnsiTheme="minorHAnsi"/>
                <w:sz w:val="22"/>
                <w:szCs w:val="22"/>
                <w:lang w:eastAsia="en-US"/>
              </w:rPr>
              <w:t>’</w:t>
            </w:r>
            <w:r w:rsidR="00B56FE3" w:rsidRPr="00D9795C">
              <w:rPr>
                <w:rFonts w:asciiTheme="minorHAnsi" w:hAnsiTheme="minorHAnsi"/>
                <w:sz w:val="22"/>
                <w:szCs w:val="22"/>
                <w:lang w:eastAsia="en-US"/>
              </w:rPr>
              <w:t>*</w:t>
            </w:r>
            <w:r w:rsidRPr="00D9795C">
              <w:rPr>
                <w:rFonts w:asciiTheme="minorHAnsi" w:hAnsiTheme="minorHAnsi"/>
                <w:sz w:val="22"/>
                <w:szCs w:val="22"/>
                <w:lang w:eastAsia="en-US"/>
              </w:rPr>
              <w:t xml:space="preserve"> group / suburban</w:t>
            </w:r>
          </w:p>
        </w:tc>
        <w:tc>
          <w:tcPr>
            <w:tcW w:w="850"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2</w:t>
            </w:r>
          </w:p>
        </w:tc>
        <w:tc>
          <w:tcPr>
            <w:tcW w:w="1134"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Female</w:t>
            </w:r>
          </w:p>
        </w:tc>
        <w:tc>
          <w:tcPr>
            <w:tcW w:w="1134" w:type="dxa"/>
          </w:tcPr>
          <w:p w:rsidR="00A10FB6" w:rsidRPr="00D9795C" w:rsidRDefault="00A10FB6"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All</w:t>
            </w:r>
          </w:p>
        </w:tc>
      </w:tr>
      <w:tr w:rsidR="00690051" w:rsidRPr="00D9795C" w:rsidTr="00A10FB6">
        <w:trPr>
          <w:trHeight w:val="300"/>
        </w:trPr>
        <w:tc>
          <w:tcPr>
            <w:tcW w:w="5069" w:type="dxa"/>
          </w:tcPr>
          <w:p w:rsidR="00690051" w:rsidRPr="00D9795C" w:rsidRDefault="00C15E60"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Other mid-income r</w:t>
            </w:r>
            <w:r w:rsidR="00690051" w:rsidRPr="00D9795C">
              <w:rPr>
                <w:rFonts w:asciiTheme="minorHAnsi" w:hAnsiTheme="minorHAnsi"/>
                <w:sz w:val="22"/>
                <w:szCs w:val="22"/>
                <w:lang w:eastAsia="en-US"/>
              </w:rPr>
              <w:t xml:space="preserve">esidents in </w:t>
            </w:r>
            <w:r w:rsidRPr="00D9795C">
              <w:rPr>
                <w:rFonts w:asciiTheme="minorHAnsi" w:hAnsiTheme="minorHAnsi"/>
                <w:sz w:val="22"/>
                <w:szCs w:val="22"/>
                <w:lang w:eastAsia="en-US"/>
              </w:rPr>
              <w:t>above suburban area</w:t>
            </w:r>
          </w:p>
        </w:tc>
        <w:tc>
          <w:tcPr>
            <w:tcW w:w="850"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4</w:t>
            </w:r>
          </w:p>
        </w:tc>
        <w:tc>
          <w:tcPr>
            <w:tcW w:w="1134"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Mixed</w:t>
            </w:r>
          </w:p>
        </w:tc>
        <w:tc>
          <w:tcPr>
            <w:tcW w:w="1134" w:type="dxa"/>
          </w:tcPr>
          <w:p w:rsidR="00690051" w:rsidRPr="00D9795C" w:rsidRDefault="00A10FB6"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All</w:t>
            </w:r>
          </w:p>
        </w:tc>
      </w:tr>
    </w:tbl>
    <w:p w:rsidR="00C8670D" w:rsidRPr="00D9795C" w:rsidRDefault="00C30AF5"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 xml:space="preserve">*A Bristol-based initiative to </w:t>
      </w:r>
      <w:r w:rsidR="00B56FE3" w:rsidRPr="00D9795C">
        <w:rPr>
          <w:rFonts w:asciiTheme="minorHAnsi" w:hAnsiTheme="minorHAnsi"/>
          <w:sz w:val="22"/>
          <w:szCs w:val="22"/>
          <w:lang w:eastAsia="en-US"/>
        </w:rPr>
        <w:t>encourage street play through regular, formalised street closures</w:t>
      </w:r>
    </w:p>
    <w:p w:rsidR="00C8670D" w:rsidRPr="00D9795C" w:rsidRDefault="00C159C5" w:rsidP="00C931C3">
      <w:pPr>
        <w:spacing w:before="0" w:after="120" w:line="360" w:lineRule="auto"/>
        <w:jc w:val="left"/>
        <w:rPr>
          <w:rFonts w:asciiTheme="minorHAnsi" w:hAnsiTheme="minorHAnsi"/>
          <w:sz w:val="22"/>
          <w:szCs w:val="22"/>
          <w:lang w:eastAsia="en-US"/>
        </w:rPr>
      </w:pPr>
      <w:r w:rsidRPr="00D9795C">
        <w:rPr>
          <w:rFonts w:asciiTheme="minorHAnsi" w:hAnsiTheme="minorHAnsi"/>
          <w:b/>
          <w:sz w:val="22"/>
          <w:szCs w:val="22"/>
          <w:lang w:eastAsia="en-US"/>
        </w:rPr>
        <w:t xml:space="preserve">Table </w:t>
      </w:r>
      <w:r w:rsidR="00056109" w:rsidRPr="00D9795C">
        <w:rPr>
          <w:rFonts w:asciiTheme="minorHAnsi" w:hAnsiTheme="minorHAnsi"/>
          <w:b/>
          <w:sz w:val="22"/>
          <w:szCs w:val="22"/>
          <w:lang w:eastAsia="en-US"/>
        </w:rPr>
        <w:t>2</w:t>
      </w:r>
      <w:r w:rsidRPr="00D9795C">
        <w:rPr>
          <w:rFonts w:asciiTheme="minorHAnsi" w:hAnsiTheme="minorHAnsi"/>
          <w:b/>
          <w:sz w:val="22"/>
          <w:szCs w:val="22"/>
          <w:lang w:eastAsia="en-US"/>
        </w:rPr>
        <w:t>: In-depth interview participants</w:t>
      </w:r>
    </w:p>
    <w:tbl>
      <w:tblPr>
        <w:tblW w:w="7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5"/>
        <w:gridCol w:w="1134"/>
        <w:gridCol w:w="1258"/>
      </w:tblGrid>
      <w:tr w:rsidR="00690051" w:rsidRPr="00D9795C" w:rsidTr="00E73AB9">
        <w:trPr>
          <w:trHeight w:val="589"/>
        </w:trPr>
        <w:tc>
          <w:tcPr>
            <w:tcW w:w="5495" w:type="dxa"/>
          </w:tcPr>
          <w:p w:rsidR="00690051" w:rsidRPr="00D9795C" w:rsidRDefault="00690051" w:rsidP="00C931C3">
            <w:pPr>
              <w:spacing w:before="0" w:after="120" w:line="360" w:lineRule="auto"/>
              <w:jc w:val="left"/>
              <w:rPr>
                <w:rFonts w:asciiTheme="minorHAnsi" w:hAnsiTheme="minorHAnsi"/>
                <w:b/>
                <w:bCs/>
                <w:sz w:val="22"/>
                <w:szCs w:val="22"/>
                <w:lang w:eastAsia="en-US"/>
              </w:rPr>
            </w:pPr>
            <w:r w:rsidRPr="00D9795C">
              <w:rPr>
                <w:rFonts w:asciiTheme="minorHAnsi" w:hAnsiTheme="minorHAnsi"/>
                <w:b/>
                <w:bCs/>
                <w:sz w:val="22"/>
                <w:szCs w:val="22"/>
                <w:lang w:eastAsia="en-US"/>
              </w:rPr>
              <w:t>Person type</w:t>
            </w:r>
          </w:p>
        </w:tc>
        <w:tc>
          <w:tcPr>
            <w:tcW w:w="1134" w:type="dxa"/>
          </w:tcPr>
          <w:p w:rsidR="00690051" w:rsidRPr="00D9795C" w:rsidRDefault="00690051" w:rsidP="00C931C3">
            <w:pPr>
              <w:spacing w:before="0" w:after="120" w:line="360" w:lineRule="auto"/>
              <w:jc w:val="left"/>
              <w:rPr>
                <w:rFonts w:asciiTheme="minorHAnsi" w:hAnsiTheme="minorHAnsi"/>
                <w:b/>
                <w:bCs/>
                <w:sz w:val="22"/>
                <w:szCs w:val="22"/>
                <w:lang w:eastAsia="en-US"/>
              </w:rPr>
            </w:pPr>
            <w:r w:rsidRPr="00D9795C">
              <w:rPr>
                <w:rFonts w:asciiTheme="minorHAnsi" w:hAnsiTheme="minorHAnsi"/>
                <w:b/>
                <w:bCs/>
                <w:sz w:val="22"/>
                <w:szCs w:val="22"/>
                <w:lang w:eastAsia="en-US"/>
              </w:rPr>
              <w:t>Gender</w:t>
            </w:r>
          </w:p>
        </w:tc>
        <w:tc>
          <w:tcPr>
            <w:tcW w:w="1258" w:type="dxa"/>
          </w:tcPr>
          <w:p w:rsidR="00690051" w:rsidRPr="00D9795C" w:rsidRDefault="00E73AB9" w:rsidP="00C931C3">
            <w:pPr>
              <w:spacing w:before="0" w:after="120" w:line="360" w:lineRule="auto"/>
              <w:jc w:val="left"/>
              <w:rPr>
                <w:rFonts w:asciiTheme="minorHAnsi" w:hAnsiTheme="minorHAnsi"/>
                <w:b/>
                <w:bCs/>
                <w:sz w:val="22"/>
                <w:szCs w:val="22"/>
                <w:lang w:eastAsia="en-US"/>
              </w:rPr>
            </w:pPr>
            <w:r w:rsidRPr="00D9795C">
              <w:rPr>
                <w:rFonts w:asciiTheme="minorHAnsi" w:hAnsiTheme="minorHAnsi"/>
                <w:b/>
                <w:bCs/>
                <w:sz w:val="22"/>
                <w:szCs w:val="22"/>
                <w:lang w:eastAsia="en-US"/>
              </w:rPr>
              <w:t>P</w:t>
            </w:r>
            <w:r w:rsidR="00690051" w:rsidRPr="00D9795C">
              <w:rPr>
                <w:rFonts w:asciiTheme="minorHAnsi" w:hAnsiTheme="minorHAnsi"/>
                <w:b/>
                <w:bCs/>
                <w:sz w:val="22"/>
                <w:szCs w:val="22"/>
                <w:lang w:eastAsia="en-US"/>
              </w:rPr>
              <w:t>ilot area</w:t>
            </w:r>
            <w:r w:rsidRPr="00D9795C">
              <w:rPr>
                <w:rFonts w:asciiTheme="minorHAnsi" w:hAnsiTheme="minorHAnsi"/>
                <w:b/>
                <w:bCs/>
                <w:sz w:val="22"/>
                <w:szCs w:val="22"/>
                <w:lang w:eastAsia="en-US"/>
              </w:rPr>
              <w:t xml:space="preserve"> </w:t>
            </w:r>
            <w:r w:rsidRPr="00D9795C">
              <w:rPr>
                <w:rFonts w:asciiTheme="minorHAnsi" w:hAnsiTheme="minorHAnsi"/>
                <w:b/>
                <w:bCs/>
                <w:sz w:val="22"/>
                <w:szCs w:val="22"/>
                <w:lang w:eastAsia="en-US"/>
              </w:rPr>
              <w:lastRenderedPageBreak/>
              <w:t>resident</w:t>
            </w:r>
            <w:r w:rsidR="00690051" w:rsidRPr="00D9795C">
              <w:rPr>
                <w:rFonts w:asciiTheme="minorHAnsi" w:hAnsiTheme="minorHAnsi"/>
                <w:b/>
                <w:bCs/>
                <w:sz w:val="22"/>
                <w:szCs w:val="22"/>
                <w:lang w:eastAsia="en-US"/>
              </w:rPr>
              <w:t>?</w:t>
            </w:r>
          </w:p>
        </w:tc>
      </w:tr>
      <w:tr w:rsidR="00690051" w:rsidRPr="00D9795C" w:rsidTr="00E73AB9">
        <w:trPr>
          <w:trHeight w:val="357"/>
        </w:trPr>
        <w:tc>
          <w:tcPr>
            <w:tcW w:w="5495"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lastRenderedPageBreak/>
              <w:t>Regular driver opposed to 20mph</w:t>
            </w:r>
          </w:p>
        </w:tc>
        <w:tc>
          <w:tcPr>
            <w:tcW w:w="1134"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Male</w:t>
            </w:r>
          </w:p>
        </w:tc>
        <w:tc>
          <w:tcPr>
            <w:tcW w:w="1258"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Yes</w:t>
            </w:r>
          </w:p>
        </w:tc>
      </w:tr>
      <w:tr w:rsidR="00690051" w:rsidRPr="00D9795C" w:rsidTr="00E73AB9">
        <w:trPr>
          <w:trHeight w:val="227"/>
        </w:trPr>
        <w:tc>
          <w:tcPr>
            <w:tcW w:w="5495"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Regular driver supportive of 20mph</w:t>
            </w:r>
          </w:p>
        </w:tc>
        <w:tc>
          <w:tcPr>
            <w:tcW w:w="1134"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Male</w:t>
            </w:r>
          </w:p>
        </w:tc>
        <w:tc>
          <w:tcPr>
            <w:tcW w:w="1258"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Yes</w:t>
            </w:r>
          </w:p>
        </w:tc>
      </w:tr>
      <w:tr w:rsidR="00690051" w:rsidRPr="00D9795C" w:rsidTr="00E73AB9">
        <w:trPr>
          <w:trHeight w:val="227"/>
        </w:trPr>
        <w:tc>
          <w:tcPr>
            <w:tcW w:w="5495"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Community representative</w:t>
            </w:r>
            <w:r w:rsidR="00C15E60" w:rsidRPr="00D9795C">
              <w:rPr>
                <w:rFonts w:asciiTheme="minorHAnsi" w:hAnsiTheme="minorHAnsi"/>
                <w:sz w:val="22"/>
                <w:szCs w:val="22"/>
                <w:lang w:eastAsia="en-US"/>
              </w:rPr>
              <w:t xml:space="preserve"> (activist)</w:t>
            </w:r>
          </w:p>
        </w:tc>
        <w:tc>
          <w:tcPr>
            <w:tcW w:w="1134"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Male</w:t>
            </w:r>
          </w:p>
        </w:tc>
        <w:tc>
          <w:tcPr>
            <w:tcW w:w="1258"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Yes</w:t>
            </w:r>
          </w:p>
        </w:tc>
      </w:tr>
      <w:tr w:rsidR="00690051" w:rsidRPr="00D9795C" w:rsidTr="00E73AB9">
        <w:trPr>
          <w:trHeight w:val="227"/>
        </w:trPr>
        <w:tc>
          <w:tcPr>
            <w:tcW w:w="5495"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Parent of toddler</w:t>
            </w:r>
          </w:p>
        </w:tc>
        <w:tc>
          <w:tcPr>
            <w:tcW w:w="1134"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Female</w:t>
            </w:r>
          </w:p>
        </w:tc>
        <w:tc>
          <w:tcPr>
            <w:tcW w:w="1258"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Yes</w:t>
            </w:r>
          </w:p>
        </w:tc>
      </w:tr>
      <w:tr w:rsidR="00690051" w:rsidRPr="00D9795C" w:rsidTr="00E73AB9">
        <w:trPr>
          <w:trHeight w:val="227"/>
        </w:trPr>
        <w:tc>
          <w:tcPr>
            <w:tcW w:w="5495"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Parent of school-age child</w:t>
            </w:r>
          </w:p>
        </w:tc>
        <w:tc>
          <w:tcPr>
            <w:tcW w:w="1134"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Female</w:t>
            </w:r>
          </w:p>
        </w:tc>
        <w:tc>
          <w:tcPr>
            <w:tcW w:w="1258"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No</w:t>
            </w:r>
          </w:p>
        </w:tc>
      </w:tr>
      <w:tr w:rsidR="00690051" w:rsidRPr="00D9795C" w:rsidTr="00E73AB9">
        <w:trPr>
          <w:trHeight w:val="227"/>
        </w:trPr>
        <w:tc>
          <w:tcPr>
            <w:tcW w:w="5495" w:type="dxa"/>
          </w:tcPr>
          <w:p w:rsidR="00690051" w:rsidRPr="00D9795C" w:rsidRDefault="00C15E60"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 xml:space="preserve">Institute of Advanced Motorists </w:t>
            </w:r>
            <w:r w:rsidR="00690051" w:rsidRPr="00D9795C">
              <w:rPr>
                <w:rFonts w:asciiTheme="minorHAnsi" w:hAnsiTheme="minorHAnsi"/>
                <w:sz w:val="22"/>
                <w:szCs w:val="22"/>
                <w:lang w:eastAsia="en-US"/>
              </w:rPr>
              <w:t>driving instructor</w:t>
            </w:r>
          </w:p>
        </w:tc>
        <w:tc>
          <w:tcPr>
            <w:tcW w:w="1134"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Male</w:t>
            </w:r>
          </w:p>
        </w:tc>
        <w:tc>
          <w:tcPr>
            <w:tcW w:w="1258"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No</w:t>
            </w:r>
          </w:p>
        </w:tc>
      </w:tr>
      <w:tr w:rsidR="00690051" w:rsidRPr="00D9795C" w:rsidTr="00E73AB9">
        <w:trPr>
          <w:trHeight w:val="227"/>
        </w:trPr>
        <w:tc>
          <w:tcPr>
            <w:tcW w:w="5495"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Young driver and motorcyclist</w:t>
            </w:r>
          </w:p>
        </w:tc>
        <w:tc>
          <w:tcPr>
            <w:tcW w:w="1134"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Male</w:t>
            </w:r>
          </w:p>
        </w:tc>
        <w:tc>
          <w:tcPr>
            <w:tcW w:w="1258"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No</w:t>
            </w:r>
          </w:p>
        </w:tc>
      </w:tr>
      <w:tr w:rsidR="00690051" w:rsidRPr="00D9795C" w:rsidTr="00E73AB9">
        <w:trPr>
          <w:trHeight w:val="227"/>
        </w:trPr>
        <w:tc>
          <w:tcPr>
            <w:tcW w:w="5495"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Community youth worker</w:t>
            </w:r>
          </w:p>
        </w:tc>
        <w:tc>
          <w:tcPr>
            <w:tcW w:w="1134"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Male</w:t>
            </w:r>
          </w:p>
        </w:tc>
        <w:tc>
          <w:tcPr>
            <w:tcW w:w="1258" w:type="dxa"/>
          </w:tcPr>
          <w:p w:rsidR="00690051" w:rsidRPr="00D9795C" w:rsidRDefault="00690051" w:rsidP="00C931C3">
            <w:pPr>
              <w:spacing w:before="0"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No</w:t>
            </w:r>
          </w:p>
        </w:tc>
      </w:tr>
    </w:tbl>
    <w:p w:rsidR="00184E89" w:rsidRDefault="00184E89" w:rsidP="00184E89">
      <w:pPr>
        <w:pStyle w:val="Heading2"/>
        <w:spacing w:line="360" w:lineRule="auto"/>
        <w:rPr>
          <w:rFonts w:asciiTheme="minorHAnsi" w:hAnsiTheme="minorHAnsi"/>
          <w:sz w:val="22"/>
          <w:szCs w:val="22"/>
        </w:rPr>
      </w:pPr>
    </w:p>
    <w:p w:rsidR="00D13084" w:rsidRPr="00184E89" w:rsidRDefault="0010354A" w:rsidP="00184E89">
      <w:pPr>
        <w:pStyle w:val="Heading2"/>
        <w:numPr>
          <w:ilvl w:val="0"/>
          <w:numId w:val="15"/>
        </w:numPr>
        <w:spacing w:line="360" w:lineRule="auto"/>
        <w:rPr>
          <w:rFonts w:asciiTheme="minorHAnsi" w:hAnsiTheme="minorHAnsi"/>
          <w:sz w:val="22"/>
          <w:szCs w:val="22"/>
        </w:rPr>
      </w:pPr>
      <w:r w:rsidRPr="00D9795C">
        <w:rPr>
          <w:rFonts w:asciiTheme="minorHAnsi" w:hAnsiTheme="minorHAnsi"/>
          <w:sz w:val="22"/>
          <w:szCs w:val="22"/>
        </w:rPr>
        <w:t>Results and Discussion</w:t>
      </w:r>
    </w:p>
    <w:p w:rsidR="006B4E66" w:rsidRPr="00D9795C" w:rsidRDefault="00BD62AF" w:rsidP="00C931C3">
      <w:pPr>
        <w:spacing w:before="0" w:line="360" w:lineRule="auto"/>
        <w:jc w:val="left"/>
        <w:rPr>
          <w:rFonts w:asciiTheme="minorHAnsi" w:hAnsiTheme="minorHAnsi"/>
          <w:sz w:val="22"/>
          <w:szCs w:val="22"/>
          <w:lang w:eastAsia="en-US"/>
        </w:rPr>
      </w:pPr>
      <w:r w:rsidRPr="00D9795C">
        <w:rPr>
          <w:rFonts w:asciiTheme="minorHAnsi" w:hAnsiTheme="minorHAnsi"/>
          <w:sz w:val="22"/>
          <w:szCs w:val="22"/>
          <w:lang w:eastAsia="en-US"/>
        </w:rPr>
        <w:t xml:space="preserve">The authors </w:t>
      </w:r>
      <w:r w:rsidR="00D13084" w:rsidRPr="00D9795C">
        <w:rPr>
          <w:rFonts w:asciiTheme="minorHAnsi" w:hAnsiTheme="minorHAnsi"/>
          <w:sz w:val="22"/>
          <w:szCs w:val="22"/>
          <w:lang w:eastAsia="en-US"/>
        </w:rPr>
        <w:t xml:space="preserve">sought to explore and understand the possible roles that social marketing could play in supporting 20mph limits. </w:t>
      </w:r>
      <w:r w:rsidR="00D539FD">
        <w:rPr>
          <w:rFonts w:asciiTheme="minorHAnsi" w:hAnsiTheme="minorHAnsi"/>
          <w:sz w:val="22"/>
          <w:szCs w:val="22"/>
          <w:lang w:eastAsia="en-US"/>
        </w:rPr>
        <w:t xml:space="preserve"> After noting generic findings, we move to examine f</w:t>
      </w:r>
      <w:r w:rsidR="002071D6">
        <w:rPr>
          <w:rFonts w:asciiTheme="minorHAnsi" w:hAnsiTheme="minorHAnsi"/>
          <w:sz w:val="22"/>
          <w:szCs w:val="22"/>
          <w:lang w:eastAsia="en-US"/>
        </w:rPr>
        <w:t>indings from the participants could be mapped aroun</w:t>
      </w:r>
      <w:r w:rsidR="00D539FD">
        <w:rPr>
          <w:rFonts w:asciiTheme="minorHAnsi" w:hAnsiTheme="minorHAnsi"/>
          <w:sz w:val="22"/>
          <w:szCs w:val="22"/>
          <w:lang w:eastAsia="en-US"/>
        </w:rPr>
        <w:t>d</w:t>
      </w:r>
      <w:r w:rsidR="002071D6">
        <w:rPr>
          <w:rFonts w:asciiTheme="minorHAnsi" w:hAnsiTheme="minorHAnsi"/>
          <w:sz w:val="22"/>
          <w:szCs w:val="22"/>
          <w:lang w:eastAsia="en-US"/>
        </w:rPr>
        <w:t xml:space="preserve"> five key social marketing theories, f</w:t>
      </w:r>
      <w:r w:rsidR="00184CF4">
        <w:rPr>
          <w:rFonts w:asciiTheme="minorHAnsi" w:hAnsiTheme="minorHAnsi"/>
          <w:sz w:val="22"/>
          <w:szCs w:val="22"/>
          <w:lang w:eastAsia="en-US"/>
        </w:rPr>
        <w:t>ear appraisals, cognitive bypass</w:t>
      </w:r>
      <w:r w:rsidR="002071D6" w:rsidRPr="002071D6">
        <w:rPr>
          <w:rFonts w:asciiTheme="minorHAnsi" w:hAnsiTheme="minorHAnsi"/>
          <w:sz w:val="22"/>
          <w:szCs w:val="22"/>
          <w:lang w:eastAsia="en-US"/>
        </w:rPr>
        <w:t xml:space="preserve"> </w:t>
      </w:r>
      <w:r w:rsidR="002071D6">
        <w:rPr>
          <w:rFonts w:asciiTheme="minorHAnsi" w:hAnsiTheme="minorHAnsi"/>
          <w:sz w:val="22"/>
          <w:szCs w:val="22"/>
          <w:lang w:eastAsia="en-US"/>
        </w:rPr>
        <w:t>(</w:t>
      </w:r>
      <w:r w:rsidR="002071D6" w:rsidRPr="00D9795C">
        <w:rPr>
          <w:rFonts w:asciiTheme="minorHAnsi" w:hAnsiTheme="minorHAnsi"/>
          <w:sz w:val="22"/>
          <w:szCs w:val="22"/>
          <w:lang w:eastAsia="en-US"/>
        </w:rPr>
        <w:t>Bamberg and Schmidt, 1983</w:t>
      </w:r>
      <w:r w:rsidR="002071D6">
        <w:rPr>
          <w:rFonts w:asciiTheme="minorHAnsi" w:hAnsiTheme="minorHAnsi"/>
          <w:sz w:val="22"/>
          <w:szCs w:val="22"/>
          <w:lang w:eastAsia="en-US"/>
        </w:rPr>
        <w:t>)</w:t>
      </w:r>
      <w:r w:rsidR="00184CF4">
        <w:rPr>
          <w:rFonts w:asciiTheme="minorHAnsi" w:hAnsiTheme="minorHAnsi"/>
          <w:sz w:val="22"/>
          <w:szCs w:val="22"/>
          <w:lang w:eastAsia="en-US"/>
        </w:rPr>
        <w:t>, social influence</w:t>
      </w:r>
      <w:r w:rsidR="00D539FD" w:rsidRPr="00D539FD">
        <w:rPr>
          <w:rFonts w:asciiTheme="minorHAnsi" w:hAnsiTheme="minorHAnsi"/>
          <w:sz w:val="22"/>
          <w:szCs w:val="22"/>
          <w:lang w:eastAsia="en-US"/>
        </w:rPr>
        <w:t xml:space="preserve"> </w:t>
      </w:r>
      <w:r w:rsidR="00D539FD">
        <w:rPr>
          <w:rFonts w:asciiTheme="minorHAnsi" w:hAnsiTheme="minorHAnsi"/>
          <w:sz w:val="22"/>
          <w:szCs w:val="22"/>
          <w:lang w:eastAsia="en-US"/>
        </w:rPr>
        <w:t>(</w:t>
      </w:r>
      <w:proofErr w:type="spellStart"/>
      <w:r w:rsidR="00D539FD">
        <w:rPr>
          <w:rFonts w:asciiTheme="minorHAnsi" w:hAnsiTheme="minorHAnsi"/>
          <w:sz w:val="22"/>
          <w:szCs w:val="22"/>
          <w:lang w:eastAsia="en-US"/>
        </w:rPr>
        <w:t>Fleiter</w:t>
      </w:r>
      <w:proofErr w:type="spellEnd"/>
      <w:r w:rsidR="00D539FD">
        <w:rPr>
          <w:rFonts w:asciiTheme="minorHAnsi" w:hAnsiTheme="minorHAnsi"/>
          <w:sz w:val="22"/>
          <w:szCs w:val="22"/>
          <w:lang w:eastAsia="en-US"/>
        </w:rPr>
        <w:t xml:space="preserve"> et al., </w:t>
      </w:r>
      <w:r w:rsidR="00D539FD" w:rsidRPr="00D9795C">
        <w:rPr>
          <w:rFonts w:asciiTheme="minorHAnsi" w:hAnsiTheme="minorHAnsi"/>
          <w:sz w:val="22"/>
          <w:szCs w:val="22"/>
          <w:lang w:eastAsia="en-US"/>
        </w:rPr>
        <w:t>2010)</w:t>
      </w:r>
      <w:r w:rsidR="00184CF4">
        <w:rPr>
          <w:rFonts w:asciiTheme="minorHAnsi" w:hAnsiTheme="minorHAnsi"/>
          <w:sz w:val="22"/>
          <w:szCs w:val="22"/>
          <w:lang w:eastAsia="en-US"/>
        </w:rPr>
        <w:t>, social norms</w:t>
      </w:r>
      <w:r w:rsidR="00D539FD">
        <w:rPr>
          <w:rFonts w:asciiTheme="minorHAnsi" w:hAnsiTheme="minorHAnsi"/>
          <w:sz w:val="22"/>
          <w:szCs w:val="22"/>
          <w:lang w:eastAsia="en-US"/>
        </w:rPr>
        <w:t xml:space="preserve"> </w:t>
      </w:r>
      <w:r w:rsidR="00D539FD" w:rsidRPr="00D9795C">
        <w:rPr>
          <w:rFonts w:asciiTheme="minorHAnsi" w:hAnsiTheme="minorHAnsi"/>
          <w:sz w:val="22"/>
          <w:szCs w:val="22"/>
          <w:lang w:eastAsia="en-US"/>
        </w:rPr>
        <w:t>(</w:t>
      </w:r>
      <w:proofErr w:type="spellStart"/>
      <w:r w:rsidR="00D539FD" w:rsidRPr="00D9795C">
        <w:rPr>
          <w:rFonts w:asciiTheme="minorHAnsi" w:hAnsiTheme="minorHAnsi"/>
          <w:sz w:val="22"/>
          <w:szCs w:val="22"/>
          <w:lang w:eastAsia="en-US"/>
        </w:rPr>
        <w:t>Cialdini</w:t>
      </w:r>
      <w:proofErr w:type="spellEnd"/>
      <w:r w:rsidR="00D539FD">
        <w:rPr>
          <w:rFonts w:asciiTheme="minorHAnsi" w:hAnsiTheme="minorHAnsi"/>
          <w:sz w:val="22"/>
          <w:szCs w:val="22"/>
          <w:lang w:eastAsia="en-US"/>
        </w:rPr>
        <w:t xml:space="preserve"> 2007) and</w:t>
      </w:r>
      <w:r w:rsidR="00184CF4">
        <w:rPr>
          <w:rFonts w:asciiTheme="minorHAnsi" w:hAnsiTheme="minorHAnsi"/>
          <w:sz w:val="22"/>
          <w:szCs w:val="22"/>
          <w:lang w:eastAsia="en-US"/>
        </w:rPr>
        <w:t xml:space="preserve"> diffusion</w:t>
      </w:r>
      <w:r w:rsidR="00D539FD">
        <w:rPr>
          <w:rFonts w:asciiTheme="minorHAnsi" w:hAnsiTheme="minorHAnsi"/>
          <w:sz w:val="22"/>
          <w:szCs w:val="22"/>
          <w:lang w:eastAsia="en-US"/>
        </w:rPr>
        <w:t xml:space="preserve"> (Rogers, 1962)</w:t>
      </w:r>
      <w:r w:rsidR="002071D6">
        <w:rPr>
          <w:rFonts w:asciiTheme="minorHAnsi" w:hAnsiTheme="minorHAnsi"/>
          <w:sz w:val="22"/>
          <w:szCs w:val="22"/>
          <w:lang w:eastAsia="en-US"/>
        </w:rPr>
        <w:t xml:space="preserve">. </w:t>
      </w:r>
      <w:r w:rsidR="00A41361" w:rsidRPr="00D9795C">
        <w:rPr>
          <w:rFonts w:asciiTheme="minorHAnsi" w:hAnsiTheme="minorHAnsi"/>
          <w:sz w:val="22"/>
          <w:szCs w:val="22"/>
          <w:lang w:eastAsia="en-US"/>
        </w:rPr>
        <w:t xml:space="preserve">We </w:t>
      </w:r>
      <w:r w:rsidR="002071D6">
        <w:rPr>
          <w:rFonts w:asciiTheme="minorHAnsi" w:hAnsiTheme="minorHAnsi"/>
          <w:sz w:val="22"/>
          <w:szCs w:val="22"/>
          <w:lang w:eastAsia="en-US"/>
        </w:rPr>
        <w:t xml:space="preserve">conclude the section </w:t>
      </w:r>
      <w:r w:rsidR="005215E8">
        <w:rPr>
          <w:rFonts w:asciiTheme="minorHAnsi" w:hAnsiTheme="minorHAnsi"/>
          <w:sz w:val="22"/>
          <w:szCs w:val="22"/>
          <w:lang w:eastAsia="en-US"/>
        </w:rPr>
        <w:t xml:space="preserve">by </w:t>
      </w:r>
      <w:r w:rsidR="002071D6">
        <w:rPr>
          <w:rFonts w:asciiTheme="minorHAnsi" w:hAnsiTheme="minorHAnsi"/>
          <w:sz w:val="22"/>
          <w:szCs w:val="22"/>
          <w:lang w:eastAsia="en-US"/>
        </w:rPr>
        <w:t>examining the role of</w:t>
      </w:r>
      <w:r w:rsidR="006B4E66" w:rsidRPr="00D9795C">
        <w:rPr>
          <w:rFonts w:asciiTheme="minorHAnsi" w:hAnsiTheme="minorHAnsi"/>
          <w:sz w:val="22"/>
          <w:szCs w:val="22"/>
          <w:lang w:eastAsia="en-US"/>
        </w:rPr>
        <w:t xml:space="preserve"> social norms</w:t>
      </w:r>
      <w:r w:rsidR="002071D6">
        <w:rPr>
          <w:rFonts w:asciiTheme="minorHAnsi" w:hAnsiTheme="minorHAnsi"/>
          <w:sz w:val="22"/>
          <w:szCs w:val="22"/>
          <w:lang w:eastAsia="en-US"/>
        </w:rPr>
        <w:t xml:space="preserve"> in more depth since it</w:t>
      </w:r>
      <w:r w:rsidR="006B4E66" w:rsidRPr="00D9795C">
        <w:rPr>
          <w:rFonts w:asciiTheme="minorHAnsi" w:hAnsiTheme="minorHAnsi"/>
          <w:sz w:val="22"/>
          <w:szCs w:val="22"/>
          <w:lang w:eastAsia="en-US"/>
        </w:rPr>
        <w:t xml:space="preserve"> showed considerable promise</w:t>
      </w:r>
      <w:r w:rsidR="002071D6">
        <w:rPr>
          <w:rFonts w:asciiTheme="minorHAnsi" w:hAnsiTheme="minorHAnsi"/>
          <w:sz w:val="22"/>
          <w:szCs w:val="22"/>
          <w:lang w:eastAsia="en-US"/>
        </w:rPr>
        <w:t xml:space="preserve"> having been discussed at length by participants themselves</w:t>
      </w:r>
      <w:r w:rsidR="006B4E66" w:rsidRPr="00D9795C">
        <w:rPr>
          <w:rFonts w:asciiTheme="minorHAnsi" w:hAnsiTheme="minorHAnsi"/>
          <w:sz w:val="22"/>
          <w:szCs w:val="22"/>
          <w:lang w:eastAsia="en-US"/>
        </w:rPr>
        <w:t xml:space="preserve">. Hence, the final section of the paper discusses the use of a marketing model for ‘diffusing’ a 20mph ‘norm’ into UK society. </w:t>
      </w:r>
    </w:p>
    <w:p w:rsidR="005215E8" w:rsidRDefault="005215E8" w:rsidP="00C931C3">
      <w:pPr>
        <w:spacing w:before="0" w:line="360" w:lineRule="auto"/>
        <w:jc w:val="left"/>
        <w:rPr>
          <w:rFonts w:asciiTheme="minorHAnsi" w:hAnsiTheme="minorHAnsi"/>
          <w:sz w:val="22"/>
          <w:szCs w:val="22"/>
          <w:lang w:eastAsia="en-US"/>
        </w:rPr>
      </w:pPr>
    </w:p>
    <w:p w:rsidR="00373376" w:rsidRPr="00D9795C" w:rsidRDefault="00D539FD" w:rsidP="00C931C3">
      <w:pPr>
        <w:spacing w:before="0" w:line="360" w:lineRule="auto"/>
        <w:jc w:val="left"/>
        <w:rPr>
          <w:rFonts w:asciiTheme="minorHAnsi" w:hAnsiTheme="minorHAnsi"/>
          <w:sz w:val="22"/>
          <w:szCs w:val="22"/>
          <w:lang w:eastAsia="en-US"/>
        </w:rPr>
      </w:pPr>
      <w:r>
        <w:rPr>
          <w:rFonts w:asciiTheme="minorHAnsi" w:hAnsiTheme="minorHAnsi"/>
          <w:sz w:val="22"/>
          <w:szCs w:val="22"/>
          <w:lang w:eastAsia="en-US"/>
        </w:rPr>
        <w:t>4.1. General attitudes to 20mph limits</w:t>
      </w:r>
    </w:p>
    <w:p w:rsidR="00F33CE4" w:rsidRPr="00D9795C" w:rsidRDefault="00F33CE4" w:rsidP="00C931C3">
      <w:pPr>
        <w:spacing w:before="0" w:line="360" w:lineRule="auto"/>
        <w:jc w:val="left"/>
        <w:rPr>
          <w:rFonts w:asciiTheme="minorHAnsi" w:hAnsiTheme="minorHAnsi"/>
          <w:sz w:val="22"/>
          <w:szCs w:val="22"/>
          <w:lang w:eastAsia="en-US"/>
        </w:rPr>
      </w:pPr>
      <w:r w:rsidRPr="00D9795C">
        <w:rPr>
          <w:rFonts w:asciiTheme="minorHAnsi" w:hAnsiTheme="minorHAnsi"/>
          <w:sz w:val="22"/>
          <w:szCs w:val="22"/>
          <w:lang w:eastAsia="en-US"/>
        </w:rPr>
        <w:t xml:space="preserve">When </w:t>
      </w:r>
      <w:r w:rsidR="00DC5CD9">
        <w:rPr>
          <w:rFonts w:asciiTheme="minorHAnsi" w:hAnsiTheme="minorHAnsi"/>
          <w:sz w:val="22"/>
          <w:szCs w:val="22"/>
          <w:lang w:eastAsia="en-US"/>
        </w:rPr>
        <w:t>initially asked what their attitude was to</w:t>
      </w:r>
      <w:r w:rsidRPr="00D9795C">
        <w:rPr>
          <w:rFonts w:asciiTheme="minorHAnsi" w:hAnsiTheme="minorHAnsi"/>
          <w:sz w:val="22"/>
          <w:szCs w:val="22"/>
          <w:lang w:eastAsia="en-US"/>
        </w:rPr>
        <w:t xml:space="preserve"> 20mph limits</w:t>
      </w:r>
      <w:r w:rsidR="00DC5CD9">
        <w:rPr>
          <w:rFonts w:asciiTheme="minorHAnsi" w:hAnsiTheme="minorHAnsi"/>
          <w:sz w:val="22"/>
          <w:szCs w:val="22"/>
          <w:lang w:eastAsia="en-US"/>
        </w:rPr>
        <w:t xml:space="preserve"> in their position as drivers</w:t>
      </w:r>
      <w:r w:rsidRPr="00D9795C">
        <w:rPr>
          <w:rFonts w:asciiTheme="minorHAnsi" w:hAnsiTheme="minorHAnsi"/>
          <w:sz w:val="22"/>
          <w:szCs w:val="22"/>
          <w:lang w:eastAsia="en-US"/>
        </w:rPr>
        <w:t xml:space="preserve">, respondents </w:t>
      </w:r>
      <w:r w:rsidR="00184E89">
        <w:rPr>
          <w:rFonts w:asciiTheme="minorHAnsi" w:hAnsiTheme="minorHAnsi"/>
          <w:sz w:val="22"/>
          <w:szCs w:val="22"/>
          <w:lang w:eastAsia="en-US"/>
        </w:rPr>
        <w:t>tended to raise</w:t>
      </w:r>
      <w:r w:rsidRPr="00D9795C">
        <w:rPr>
          <w:rFonts w:asciiTheme="minorHAnsi" w:hAnsiTheme="minorHAnsi"/>
          <w:sz w:val="22"/>
          <w:szCs w:val="22"/>
          <w:lang w:eastAsia="en-US"/>
        </w:rPr>
        <w:t xml:space="preserve"> the difficulty of </w:t>
      </w:r>
      <w:r w:rsidRPr="00D9795C">
        <w:rPr>
          <w:rFonts w:asciiTheme="minorHAnsi" w:hAnsiTheme="minorHAnsi"/>
          <w:i/>
          <w:sz w:val="22"/>
          <w:szCs w:val="22"/>
          <w:lang w:eastAsia="en-US"/>
        </w:rPr>
        <w:t>sticking to the limit</w:t>
      </w:r>
      <w:r w:rsidRPr="00D9795C">
        <w:rPr>
          <w:rFonts w:asciiTheme="minorHAnsi" w:hAnsiTheme="minorHAnsi"/>
          <w:sz w:val="22"/>
          <w:szCs w:val="22"/>
          <w:lang w:eastAsia="en-US"/>
        </w:rPr>
        <w:t xml:space="preserve">: </w:t>
      </w:r>
    </w:p>
    <w:p w:rsidR="00F33CE4" w:rsidRPr="00D9795C" w:rsidRDefault="00F33CE4" w:rsidP="00C931C3">
      <w:pPr>
        <w:spacing w:before="0" w:line="360" w:lineRule="auto"/>
        <w:jc w:val="left"/>
        <w:rPr>
          <w:rFonts w:asciiTheme="minorHAnsi" w:hAnsiTheme="minorHAnsi"/>
          <w:sz w:val="22"/>
          <w:szCs w:val="22"/>
          <w:lang w:eastAsia="en-US"/>
        </w:rPr>
      </w:pPr>
    </w:p>
    <w:p w:rsidR="00F33CE4" w:rsidRPr="00D9795C" w:rsidRDefault="00F33CE4" w:rsidP="00C931C3">
      <w:pPr>
        <w:spacing w:before="0" w:line="360" w:lineRule="auto"/>
        <w:jc w:val="left"/>
        <w:rPr>
          <w:rFonts w:asciiTheme="minorHAnsi" w:hAnsiTheme="minorHAnsi"/>
          <w:i/>
          <w:sz w:val="22"/>
          <w:szCs w:val="22"/>
          <w:lang w:eastAsia="en-US"/>
        </w:rPr>
      </w:pPr>
      <w:r w:rsidRPr="00D9795C">
        <w:rPr>
          <w:rFonts w:asciiTheme="minorHAnsi" w:hAnsiTheme="minorHAnsi"/>
          <w:i/>
          <w:sz w:val="22"/>
          <w:szCs w:val="22"/>
          <w:lang w:eastAsia="en-US"/>
        </w:rPr>
        <w:t>"I think I would probably try. It’s quite hard to stay at 20mph, that’s why I said I’d try."</w:t>
      </w:r>
    </w:p>
    <w:p w:rsidR="00F33CE4" w:rsidRPr="00D9795C" w:rsidRDefault="00F33CE4" w:rsidP="00C931C3">
      <w:pPr>
        <w:spacing w:before="0" w:line="360" w:lineRule="auto"/>
        <w:jc w:val="right"/>
        <w:rPr>
          <w:rFonts w:asciiTheme="minorHAnsi" w:hAnsiTheme="minorHAnsi"/>
          <w:sz w:val="22"/>
          <w:szCs w:val="22"/>
          <w:lang w:eastAsia="en-US"/>
        </w:rPr>
      </w:pPr>
      <w:r w:rsidRPr="00D9795C">
        <w:rPr>
          <w:rFonts w:asciiTheme="minorHAnsi" w:hAnsiTheme="minorHAnsi"/>
          <w:sz w:val="22"/>
          <w:szCs w:val="22"/>
          <w:lang w:eastAsia="en-US"/>
        </w:rPr>
        <w:t>Focus group, parents of young children</w:t>
      </w:r>
    </w:p>
    <w:p w:rsidR="00F33CE4" w:rsidRPr="00D9795C" w:rsidRDefault="00F33CE4" w:rsidP="00C931C3">
      <w:pPr>
        <w:spacing w:before="0" w:line="360" w:lineRule="auto"/>
        <w:jc w:val="left"/>
        <w:rPr>
          <w:rFonts w:asciiTheme="minorHAnsi" w:hAnsiTheme="minorHAnsi"/>
          <w:sz w:val="22"/>
          <w:szCs w:val="22"/>
          <w:lang w:eastAsia="en-US"/>
        </w:rPr>
      </w:pPr>
    </w:p>
    <w:p w:rsidR="00D946D1" w:rsidRPr="00D9795C" w:rsidRDefault="00D946D1" w:rsidP="00C931C3">
      <w:pPr>
        <w:spacing w:before="0" w:line="360" w:lineRule="auto"/>
        <w:jc w:val="left"/>
        <w:rPr>
          <w:rFonts w:asciiTheme="minorHAnsi" w:hAnsiTheme="minorHAnsi" w:cs="Times New Roman"/>
          <w:i/>
          <w:color w:val="000000"/>
          <w:sz w:val="22"/>
          <w:szCs w:val="22"/>
          <w:lang w:eastAsia="en-GB"/>
        </w:rPr>
      </w:pPr>
      <w:r w:rsidRPr="00D9795C">
        <w:rPr>
          <w:rFonts w:asciiTheme="minorHAnsi" w:hAnsiTheme="minorHAnsi" w:cs="Times New Roman"/>
          <w:i/>
          <w:color w:val="000000"/>
          <w:sz w:val="22"/>
          <w:szCs w:val="22"/>
          <w:lang w:eastAsia="en-GB"/>
        </w:rPr>
        <w:lastRenderedPageBreak/>
        <w:t>"I think there is this thing about you can go fast on some roads and then you turn into another and you've got to radically reduce your speed and when 20 first came round here I found myself finding it quite difficult to keep to 20 because I'm used to driving at 30. "</w:t>
      </w:r>
    </w:p>
    <w:p w:rsidR="00F33CE4" w:rsidRPr="00D9795C" w:rsidRDefault="00D946D1" w:rsidP="00C931C3">
      <w:pPr>
        <w:spacing w:before="0" w:line="360" w:lineRule="auto"/>
        <w:jc w:val="right"/>
        <w:rPr>
          <w:rFonts w:asciiTheme="minorHAnsi" w:hAnsiTheme="minorHAnsi"/>
          <w:sz w:val="22"/>
          <w:szCs w:val="22"/>
          <w:lang w:eastAsia="en-US"/>
        </w:rPr>
      </w:pPr>
      <w:r w:rsidRPr="00D9795C">
        <w:rPr>
          <w:rFonts w:asciiTheme="minorHAnsi" w:hAnsiTheme="minorHAnsi"/>
          <w:sz w:val="22"/>
          <w:szCs w:val="22"/>
          <w:lang w:eastAsia="en-US"/>
        </w:rPr>
        <w:t>Focus group, Retired people</w:t>
      </w:r>
    </w:p>
    <w:p w:rsidR="00F33CE4" w:rsidRPr="00D9795C" w:rsidRDefault="00F33CE4" w:rsidP="00C931C3">
      <w:pPr>
        <w:spacing w:before="0" w:line="360" w:lineRule="auto"/>
        <w:jc w:val="left"/>
        <w:rPr>
          <w:rFonts w:asciiTheme="minorHAnsi" w:hAnsiTheme="minorHAnsi"/>
          <w:sz w:val="22"/>
          <w:szCs w:val="22"/>
          <w:lang w:eastAsia="en-US"/>
        </w:rPr>
      </w:pPr>
    </w:p>
    <w:p w:rsidR="00D946D1" w:rsidRPr="00D9795C" w:rsidRDefault="00D946D1" w:rsidP="00C931C3">
      <w:pPr>
        <w:spacing w:before="0" w:line="360" w:lineRule="auto"/>
        <w:jc w:val="left"/>
        <w:rPr>
          <w:rFonts w:asciiTheme="minorHAnsi" w:hAnsiTheme="minorHAnsi"/>
          <w:sz w:val="22"/>
          <w:szCs w:val="22"/>
          <w:lang w:eastAsia="en-US"/>
        </w:rPr>
      </w:pPr>
      <w:r w:rsidRPr="00D9795C">
        <w:rPr>
          <w:rFonts w:asciiTheme="minorHAnsi" w:hAnsiTheme="minorHAnsi"/>
          <w:sz w:val="22"/>
          <w:szCs w:val="22"/>
          <w:lang w:eastAsia="en-US"/>
        </w:rPr>
        <w:t xml:space="preserve">Discussions quickly moved to enforcement, with respondents anticipating difficulties, either </w:t>
      </w:r>
      <w:r w:rsidRPr="00D9795C">
        <w:rPr>
          <w:rFonts w:asciiTheme="minorHAnsi" w:hAnsiTheme="minorHAnsi"/>
          <w:i/>
          <w:sz w:val="22"/>
          <w:szCs w:val="22"/>
          <w:lang w:eastAsia="en-US"/>
        </w:rPr>
        <w:t>their own lack of compliance</w:t>
      </w:r>
      <w:r w:rsidR="00FF7020" w:rsidRPr="00D9795C">
        <w:rPr>
          <w:rFonts w:asciiTheme="minorHAnsi" w:hAnsiTheme="minorHAnsi"/>
          <w:sz w:val="22"/>
          <w:szCs w:val="22"/>
          <w:lang w:eastAsia="en-US"/>
        </w:rPr>
        <w:t xml:space="preserve">, perceived </w:t>
      </w:r>
      <w:r w:rsidRPr="00D9795C">
        <w:rPr>
          <w:rFonts w:asciiTheme="minorHAnsi" w:hAnsiTheme="minorHAnsi"/>
          <w:sz w:val="22"/>
          <w:szCs w:val="22"/>
          <w:lang w:eastAsia="en-US"/>
        </w:rPr>
        <w:t>lack of police</w:t>
      </w:r>
      <w:r w:rsidR="00FF7020" w:rsidRPr="00D9795C">
        <w:rPr>
          <w:rFonts w:asciiTheme="minorHAnsi" w:hAnsiTheme="minorHAnsi"/>
          <w:sz w:val="22"/>
          <w:szCs w:val="22"/>
          <w:lang w:eastAsia="en-US"/>
        </w:rPr>
        <w:t>/public</w:t>
      </w:r>
      <w:r w:rsidRPr="00D9795C">
        <w:rPr>
          <w:rFonts w:asciiTheme="minorHAnsi" w:hAnsiTheme="minorHAnsi"/>
          <w:sz w:val="22"/>
          <w:szCs w:val="22"/>
          <w:lang w:eastAsia="en-US"/>
        </w:rPr>
        <w:t xml:space="preserve"> interest:</w:t>
      </w:r>
    </w:p>
    <w:p w:rsidR="00D946D1" w:rsidRPr="00D9795C" w:rsidRDefault="00D946D1" w:rsidP="00C931C3">
      <w:pPr>
        <w:spacing w:before="0" w:line="360" w:lineRule="auto"/>
        <w:jc w:val="left"/>
        <w:rPr>
          <w:rFonts w:asciiTheme="minorHAnsi" w:hAnsiTheme="minorHAnsi"/>
          <w:sz w:val="22"/>
          <w:szCs w:val="22"/>
          <w:lang w:eastAsia="en-US"/>
        </w:rPr>
      </w:pPr>
    </w:p>
    <w:p w:rsidR="00D946D1" w:rsidRPr="00D9795C" w:rsidRDefault="00D946D1" w:rsidP="00C931C3">
      <w:pPr>
        <w:spacing w:before="0" w:line="360" w:lineRule="auto"/>
        <w:jc w:val="left"/>
        <w:rPr>
          <w:rFonts w:asciiTheme="minorHAnsi" w:hAnsiTheme="minorHAnsi" w:cs="Times New Roman"/>
          <w:i/>
          <w:color w:val="000000"/>
          <w:sz w:val="22"/>
          <w:szCs w:val="22"/>
          <w:lang w:eastAsia="en-GB"/>
        </w:rPr>
      </w:pPr>
      <w:r w:rsidRPr="00D9795C">
        <w:rPr>
          <w:rFonts w:asciiTheme="minorHAnsi" w:hAnsiTheme="minorHAnsi" w:cs="Times New Roman"/>
          <w:i/>
          <w:color w:val="000000"/>
          <w:sz w:val="22"/>
          <w:szCs w:val="22"/>
          <w:lang w:eastAsia="en-GB"/>
        </w:rPr>
        <w:t xml:space="preserve">"I’d only do it if was enforced, because unless you’re going to get...it’s not serious, is it? Seriously, you’ve got done for speeding, if you’re not going to get done for </w:t>
      </w:r>
      <w:proofErr w:type="gramStart"/>
      <w:r w:rsidRPr="00D9795C">
        <w:rPr>
          <w:rFonts w:asciiTheme="minorHAnsi" w:hAnsiTheme="minorHAnsi" w:cs="Times New Roman"/>
          <w:i/>
          <w:color w:val="000000"/>
          <w:sz w:val="22"/>
          <w:szCs w:val="22"/>
          <w:lang w:eastAsia="en-GB"/>
        </w:rPr>
        <w:t>it,</w:t>
      </w:r>
      <w:proofErr w:type="gramEnd"/>
      <w:r w:rsidRPr="00D9795C">
        <w:rPr>
          <w:rFonts w:asciiTheme="minorHAnsi" w:hAnsiTheme="minorHAnsi" w:cs="Times New Roman"/>
          <w:i/>
          <w:color w:val="000000"/>
          <w:sz w:val="22"/>
          <w:szCs w:val="22"/>
          <w:lang w:eastAsia="en-GB"/>
        </w:rPr>
        <w:t xml:space="preserve"> it’s not serious, is it?"</w:t>
      </w:r>
    </w:p>
    <w:p w:rsidR="00D946D1" w:rsidRPr="00D9795C" w:rsidRDefault="00D946D1" w:rsidP="00C931C3">
      <w:pPr>
        <w:spacing w:before="0" w:line="360" w:lineRule="auto"/>
        <w:jc w:val="right"/>
        <w:rPr>
          <w:rFonts w:asciiTheme="minorHAnsi" w:hAnsiTheme="minorHAnsi" w:cs="Times New Roman"/>
          <w:color w:val="000000"/>
          <w:sz w:val="22"/>
          <w:szCs w:val="22"/>
          <w:lang w:eastAsia="en-GB"/>
        </w:rPr>
      </w:pPr>
      <w:r w:rsidRPr="00D9795C">
        <w:rPr>
          <w:rFonts w:asciiTheme="minorHAnsi" w:hAnsiTheme="minorHAnsi"/>
          <w:sz w:val="22"/>
          <w:szCs w:val="22"/>
          <w:lang w:eastAsia="en-US"/>
        </w:rPr>
        <w:t>Focus group,</w:t>
      </w:r>
      <w:r w:rsidRPr="00D9795C">
        <w:rPr>
          <w:rFonts w:asciiTheme="minorHAnsi" w:hAnsiTheme="minorHAnsi" w:cs="Times New Roman"/>
          <w:color w:val="000000"/>
          <w:sz w:val="22"/>
          <w:szCs w:val="22"/>
          <w:lang w:eastAsia="en-GB"/>
        </w:rPr>
        <w:t xml:space="preserve"> parents of young children</w:t>
      </w:r>
    </w:p>
    <w:p w:rsidR="00F33CE4" w:rsidRPr="00D9795C" w:rsidRDefault="00F33CE4" w:rsidP="00C931C3">
      <w:pPr>
        <w:spacing w:before="0" w:line="360" w:lineRule="auto"/>
        <w:jc w:val="left"/>
        <w:rPr>
          <w:rFonts w:asciiTheme="minorHAnsi" w:hAnsiTheme="minorHAnsi"/>
          <w:sz w:val="22"/>
          <w:szCs w:val="22"/>
          <w:lang w:eastAsia="en-US"/>
        </w:rPr>
      </w:pPr>
    </w:p>
    <w:p w:rsidR="00FF7020" w:rsidRPr="00D9795C" w:rsidRDefault="00FF7020" w:rsidP="00C931C3">
      <w:pPr>
        <w:spacing w:before="0" w:line="360" w:lineRule="auto"/>
        <w:jc w:val="left"/>
        <w:rPr>
          <w:rFonts w:asciiTheme="minorHAnsi" w:hAnsiTheme="minorHAnsi" w:cs="Times New Roman"/>
          <w:i/>
          <w:color w:val="000000"/>
          <w:sz w:val="22"/>
          <w:szCs w:val="22"/>
          <w:lang w:eastAsia="en-GB"/>
        </w:rPr>
      </w:pPr>
      <w:r w:rsidRPr="00D9795C">
        <w:rPr>
          <w:rFonts w:asciiTheme="minorHAnsi" w:hAnsiTheme="minorHAnsi" w:cs="Times New Roman"/>
          <w:i/>
          <w:color w:val="000000"/>
          <w:sz w:val="22"/>
          <w:szCs w:val="22"/>
          <w:lang w:eastAsia="en-GB"/>
        </w:rPr>
        <w:t xml:space="preserve">"...I can’t see the broad mass of  Bristol accepting 20 on every road and I don’t think the police want to enforce it and people just won’t do it in normal areas of Bristol on normal roads people will just say this is rubbish, I think so, I would be really surprised if most people in all parts of Bristol will accept 20 on through routes." </w:t>
      </w:r>
    </w:p>
    <w:p w:rsidR="00FF7020" w:rsidRPr="00D9795C" w:rsidRDefault="00FF7020" w:rsidP="00C931C3">
      <w:pPr>
        <w:spacing w:before="0" w:line="360" w:lineRule="auto"/>
        <w:jc w:val="right"/>
        <w:rPr>
          <w:rFonts w:asciiTheme="minorHAnsi" w:hAnsiTheme="minorHAnsi" w:cs="Times New Roman"/>
          <w:color w:val="000000"/>
          <w:sz w:val="22"/>
          <w:szCs w:val="22"/>
          <w:lang w:eastAsia="en-GB"/>
        </w:rPr>
      </w:pPr>
      <w:r w:rsidRPr="00D9795C">
        <w:rPr>
          <w:rFonts w:asciiTheme="minorHAnsi" w:hAnsiTheme="minorHAnsi" w:cs="Times New Roman"/>
          <w:color w:val="000000"/>
          <w:sz w:val="22"/>
          <w:szCs w:val="22"/>
          <w:lang w:eastAsia="en-GB"/>
        </w:rPr>
        <w:t>In-depth, middle aged driver, resident in pilot</w:t>
      </w:r>
    </w:p>
    <w:p w:rsidR="00F33CE4" w:rsidRPr="00D9795C" w:rsidRDefault="00F33CE4" w:rsidP="00C931C3">
      <w:pPr>
        <w:spacing w:before="0" w:line="360" w:lineRule="auto"/>
        <w:jc w:val="left"/>
        <w:rPr>
          <w:rFonts w:asciiTheme="minorHAnsi" w:hAnsiTheme="minorHAnsi"/>
          <w:sz w:val="22"/>
          <w:szCs w:val="22"/>
          <w:lang w:eastAsia="en-US"/>
        </w:rPr>
      </w:pPr>
    </w:p>
    <w:p w:rsidR="00FF7020" w:rsidRPr="00D9795C" w:rsidRDefault="00FF7020" w:rsidP="00C931C3">
      <w:pPr>
        <w:spacing w:before="0" w:line="360" w:lineRule="auto"/>
        <w:jc w:val="left"/>
        <w:rPr>
          <w:rFonts w:asciiTheme="minorHAnsi" w:hAnsiTheme="minorHAnsi"/>
          <w:sz w:val="22"/>
          <w:szCs w:val="22"/>
          <w:lang w:eastAsia="en-US"/>
        </w:rPr>
      </w:pPr>
      <w:r w:rsidRPr="00D9795C">
        <w:rPr>
          <w:rFonts w:asciiTheme="minorHAnsi" w:hAnsiTheme="minorHAnsi"/>
          <w:sz w:val="22"/>
          <w:szCs w:val="22"/>
          <w:lang w:eastAsia="en-US"/>
        </w:rPr>
        <w:t xml:space="preserve">Some respondents wanted to discuss the perceived effect on </w:t>
      </w:r>
      <w:r w:rsidRPr="00D9795C">
        <w:rPr>
          <w:rFonts w:asciiTheme="minorHAnsi" w:hAnsiTheme="minorHAnsi"/>
          <w:i/>
          <w:sz w:val="22"/>
          <w:szCs w:val="22"/>
          <w:lang w:eastAsia="en-US"/>
        </w:rPr>
        <w:t>journey times</w:t>
      </w:r>
      <w:r w:rsidRPr="00D9795C">
        <w:rPr>
          <w:rFonts w:asciiTheme="minorHAnsi" w:hAnsiTheme="minorHAnsi"/>
          <w:sz w:val="22"/>
          <w:szCs w:val="22"/>
          <w:lang w:eastAsia="en-US"/>
        </w:rPr>
        <w:t>. Some responses were very positive:</w:t>
      </w:r>
    </w:p>
    <w:p w:rsidR="00FF7020" w:rsidRPr="00D9795C" w:rsidRDefault="00FF7020" w:rsidP="00C931C3">
      <w:pPr>
        <w:spacing w:before="0" w:line="360" w:lineRule="auto"/>
        <w:jc w:val="left"/>
        <w:rPr>
          <w:rFonts w:asciiTheme="minorHAnsi" w:hAnsiTheme="minorHAnsi"/>
          <w:sz w:val="22"/>
          <w:szCs w:val="22"/>
          <w:lang w:eastAsia="en-US"/>
        </w:rPr>
      </w:pPr>
    </w:p>
    <w:p w:rsidR="00FF7020" w:rsidRPr="00D9795C" w:rsidRDefault="00FF7020" w:rsidP="00C931C3">
      <w:pPr>
        <w:spacing w:before="0" w:line="360" w:lineRule="auto"/>
        <w:jc w:val="left"/>
        <w:rPr>
          <w:rFonts w:asciiTheme="minorHAnsi" w:hAnsiTheme="minorHAnsi" w:cs="Times New Roman"/>
          <w:i/>
          <w:color w:val="000000"/>
          <w:sz w:val="22"/>
          <w:szCs w:val="22"/>
          <w:lang w:eastAsia="en-GB"/>
        </w:rPr>
      </w:pPr>
      <w:r w:rsidRPr="00D9795C">
        <w:rPr>
          <w:rFonts w:asciiTheme="minorHAnsi" w:hAnsiTheme="minorHAnsi" w:cs="Times New Roman"/>
          <w:i/>
          <w:color w:val="000000"/>
          <w:sz w:val="22"/>
          <w:szCs w:val="22"/>
          <w:lang w:eastAsia="en-GB"/>
        </w:rPr>
        <w:t xml:space="preserve">"But how much does it (having higher speed limits) knock off your journey? </w:t>
      </w:r>
      <w:proofErr w:type="gramStart"/>
      <w:r w:rsidRPr="00D9795C">
        <w:rPr>
          <w:rFonts w:asciiTheme="minorHAnsi" w:hAnsiTheme="minorHAnsi" w:cs="Times New Roman"/>
          <w:i/>
          <w:color w:val="000000"/>
          <w:sz w:val="22"/>
          <w:szCs w:val="22"/>
          <w:lang w:eastAsia="en-GB"/>
        </w:rPr>
        <w:t>Probably not very much.</w:t>
      </w:r>
      <w:proofErr w:type="gramEnd"/>
      <w:r w:rsidRPr="00D9795C">
        <w:rPr>
          <w:rFonts w:asciiTheme="minorHAnsi" w:hAnsiTheme="minorHAnsi" w:cs="Times New Roman"/>
          <w:i/>
          <w:color w:val="000000"/>
          <w:sz w:val="22"/>
          <w:szCs w:val="22"/>
          <w:lang w:eastAsia="en-GB"/>
        </w:rPr>
        <w:t xml:space="preserve"> </w:t>
      </w:r>
      <w:proofErr w:type="gramStart"/>
      <w:r w:rsidRPr="00D9795C">
        <w:rPr>
          <w:rFonts w:asciiTheme="minorHAnsi" w:hAnsiTheme="minorHAnsi" w:cs="Times New Roman"/>
          <w:i/>
          <w:color w:val="000000"/>
          <w:sz w:val="22"/>
          <w:szCs w:val="22"/>
          <w:lang w:eastAsia="en-GB"/>
        </w:rPr>
        <w:t>Maybe 2 minutes, if that."</w:t>
      </w:r>
      <w:proofErr w:type="gramEnd"/>
    </w:p>
    <w:p w:rsidR="00FF7020" w:rsidRPr="00D9795C" w:rsidRDefault="00FF7020" w:rsidP="00C931C3">
      <w:pPr>
        <w:spacing w:before="0" w:line="360" w:lineRule="auto"/>
        <w:jc w:val="right"/>
        <w:rPr>
          <w:rFonts w:asciiTheme="minorHAnsi" w:hAnsiTheme="minorHAnsi" w:cs="Times New Roman"/>
          <w:color w:val="000000"/>
          <w:sz w:val="22"/>
          <w:szCs w:val="22"/>
          <w:lang w:eastAsia="en-GB"/>
        </w:rPr>
      </w:pPr>
      <w:r w:rsidRPr="00D9795C">
        <w:rPr>
          <w:rFonts w:asciiTheme="minorHAnsi" w:hAnsiTheme="minorHAnsi" w:cs="Times New Roman"/>
          <w:color w:val="000000"/>
          <w:sz w:val="22"/>
          <w:szCs w:val="22"/>
          <w:lang w:eastAsia="en-GB"/>
        </w:rPr>
        <w:t>Focus group, parents of young children</w:t>
      </w:r>
    </w:p>
    <w:p w:rsidR="00FF7020" w:rsidRPr="00D9795C" w:rsidRDefault="00FF7020" w:rsidP="00C931C3">
      <w:pPr>
        <w:spacing w:before="0" w:line="360" w:lineRule="auto"/>
        <w:jc w:val="left"/>
        <w:rPr>
          <w:rFonts w:asciiTheme="minorHAnsi" w:hAnsiTheme="minorHAnsi"/>
          <w:sz w:val="22"/>
          <w:szCs w:val="22"/>
          <w:lang w:eastAsia="en-US"/>
        </w:rPr>
      </w:pPr>
    </w:p>
    <w:p w:rsidR="00FF7020" w:rsidRPr="00D9795C" w:rsidRDefault="00FF7020" w:rsidP="00C931C3">
      <w:pPr>
        <w:spacing w:before="0" w:line="360" w:lineRule="auto"/>
        <w:jc w:val="left"/>
        <w:rPr>
          <w:rFonts w:asciiTheme="minorHAnsi" w:hAnsiTheme="minorHAnsi" w:cs="Times New Roman"/>
          <w:i/>
          <w:color w:val="000000"/>
          <w:sz w:val="22"/>
          <w:szCs w:val="22"/>
          <w:lang w:eastAsia="en-GB"/>
        </w:rPr>
      </w:pPr>
      <w:r w:rsidRPr="00D9795C">
        <w:rPr>
          <w:rFonts w:asciiTheme="minorHAnsi" w:hAnsiTheme="minorHAnsi" w:cs="Times New Roman"/>
          <w:i/>
          <w:color w:val="000000"/>
          <w:sz w:val="22"/>
          <w:szCs w:val="22"/>
          <w:lang w:eastAsia="en-GB"/>
        </w:rPr>
        <w:t>"I think generally 20 miles an hour it doesn’t make that much difference on journey times and it makes a massive difference in terms of people surviving accidents...”</w:t>
      </w:r>
    </w:p>
    <w:p w:rsidR="00FF7020" w:rsidRPr="00D9795C" w:rsidRDefault="00FF7020" w:rsidP="00C931C3">
      <w:pPr>
        <w:spacing w:before="0" w:line="360" w:lineRule="auto"/>
        <w:jc w:val="right"/>
        <w:rPr>
          <w:rFonts w:asciiTheme="minorHAnsi" w:hAnsiTheme="minorHAnsi" w:cs="Times New Roman"/>
          <w:color w:val="000000"/>
          <w:sz w:val="22"/>
          <w:szCs w:val="22"/>
          <w:lang w:eastAsia="en-GB"/>
        </w:rPr>
      </w:pPr>
      <w:r w:rsidRPr="00D9795C">
        <w:rPr>
          <w:rFonts w:asciiTheme="minorHAnsi" w:hAnsiTheme="minorHAnsi" w:cs="Times New Roman"/>
          <w:color w:val="000000"/>
          <w:sz w:val="22"/>
          <w:szCs w:val="22"/>
          <w:lang w:eastAsia="en-GB"/>
        </w:rPr>
        <w:t>In-depth, middle aged father, resident in pilot</w:t>
      </w:r>
    </w:p>
    <w:p w:rsidR="00FF7020" w:rsidRPr="00D9795C" w:rsidRDefault="00FF7020" w:rsidP="00C931C3">
      <w:pPr>
        <w:spacing w:before="0" w:line="360" w:lineRule="auto"/>
        <w:jc w:val="left"/>
        <w:rPr>
          <w:rFonts w:asciiTheme="minorHAnsi" w:hAnsiTheme="minorHAnsi"/>
          <w:sz w:val="22"/>
          <w:szCs w:val="22"/>
          <w:lang w:eastAsia="en-US"/>
        </w:rPr>
      </w:pPr>
    </w:p>
    <w:p w:rsidR="00FF7020" w:rsidRPr="00D9795C" w:rsidRDefault="00FF7020" w:rsidP="00C931C3">
      <w:pPr>
        <w:spacing w:before="0" w:line="360" w:lineRule="auto"/>
        <w:jc w:val="left"/>
        <w:rPr>
          <w:rFonts w:asciiTheme="minorHAnsi" w:hAnsiTheme="minorHAnsi"/>
          <w:sz w:val="22"/>
          <w:szCs w:val="22"/>
          <w:lang w:eastAsia="en-US"/>
        </w:rPr>
      </w:pPr>
      <w:r w:rsidRPr="00D9795C">
        <w:rPr>
          <w:rFonts w:asciiTheme="minorHAnsi" w:hAnsiTheme="minorHAnsi"/>
          <w:sz w:val="22"/>
          <w:szCs w:val="22"/>
          <w:lang w:eastAsia="en-US"/>
        </w:rPr>
        <w:t>Once respo</w:t>
      </w:r>
      <w:r w:rsidR="00184E89">
        <w:rPr>
          <w:rFonts w:asciiTheme="minorHAnsi" w:hAnsiTheme="minorHAnsi"/>
          <w:sz w:val="22"/>
          <w:szCs w:val="22"/>
          <w:lang w:eastAsia="en-US"/>
        </w:rPr>
        <w:t>ndents had time to absorb the debates</w:t>
      </w:r>
      <w:r w:rsidRPr="00D9795C">
        <w:rPr>
          <w:rFonts w:asciiTheme="minorHAnsi" w:hAnsiTheme="minorHAnsi"/>
          <w:sz w:val="22"/>
          <w:szCs w:val="22"/>
          <w:lang w:eastAsia="en-US"/>
        </w:rPr>
        <w:t xml:space="preserve">, a recurring theme </w:t>
      </w:r>
      <w:r w:rsidR="00184E89">
        <w:rPr>
          <w:rFonts w:asciiTheme="minorHAnsi" w:hAnsiTheme="minorHAnsi"/>
          <w:sz w:val="22"/>
          <w:szCs w:val="22"/>
          <w:lang w:eastAsia="en-US"/>
        </w:rPr>
        <w:t>became</w:t>
      </w:r>
      <w:r w:rsidRPr="00D9795C">
        <w:rPr>
          <w:rFonts w:asciiTheme="minorHAnsi" w:hAnsiTheme="minorHAnsi"/>
          <w:sz w:val="22"/>
          <w:szCs w:val="22"/>
          <w:lang w:eastAsia="en-US"/>
        </w:rPr>
        <w:t xml:space="preserve"> </w:t>
      </w:r>
      <w:r w:rsidRPr="00D9795C">
        <w:rPr>
          <w:rFonts w:asciiTheme="minorHAnsi" w:hAnsiTheme="minorHAnsi"/>
          <w:i/>
          <w:sz w:val="22"/>
          <w:szCs w:val="22"/>
          <w:lang w:eastAsia="en-US"/>
        </w:rPr>
        <w:t>road layout</w:t>
      </w:r>
      <w:r w:rsidRPr="00D9795C">
        <w:rPr>
          <w:rFonts w:asciiTheme="minorHAnsi" w:hAnsiTheme="minorHAnsi"/>
          <w:sz w:val="22"/>
          <w:szCs w:val="22"/>
          <w:lang w:eastAsia="en-US"/>
        </w:rPr>
        <w:t>:</w:t>
      </w:r>
    </w:p>
    <w:p w:rsidR="003E7BBC" w:rsidRDefault="003E7BBC" w:rsidP="00C931C3">
      <w:pPr>
        <w:spacing w:before="0" w:line="360" w:lineRule="auto"/>
        <w:jc w:val="left"/>
        <w:rPr>
          <w:rFonts w:asciiTheme="minorHAnsi" w:hAnsiTheme="minorHAnsi" w:cs="Times New Roman"/>
          <w:i/>
          <w:color w:val="000000"/>
          <w:sz w:val="22"/>
          <w:szCs w:val="22"/>
          <w:lang w:eastAsia="en-GB"/>
        </w:rPr>
      </w:pPr>
    </w:p>
    <w:p w:rsidR="00FF7020" w:rsidRPr="00D9795C" w:rsidRDefault="00FF7020" w:rsidP="00C931C3">
      <w:pPr>
        <w:spacing w:before="0" w:line="360" w:lineRule="auto"/>
        <w:jc w:val="left"/>
        <w:rPr>
          <w:rFonts w:asciiTheme="minorHAnsi" w:hAnsiTheme="minorHAnsi" w:cs="Times New Roman"/>
          <w:color w:val="000000"/>
          <w:sz w:val="22"/>
          <w:szCs w:val="22"/>
          <w:lang w:eastAsia="en-GB"/>
        </w:rPr>
      </w:pPr>
      <w:r w:rsidRPr="00D9795C">
        <w:rPr>
          <w:rFonts w:asciiTheme="minorHAnsi" w:hAnsiTheme="minorHAnsi" w:cs="Times New Roman"/>
          <w:i/>
          <w:color w:val="000000"/>
          <w:sz w:val="22"/>
          <w:szCs w:val="22"/>
          <w:lang w:eastAsia="en-GB"/>
        </w:rPr>
        <w:t xml:space="preserve">"...particularly on through roads, on arterial routes where there is sufficient space away from hazards to maintain 30 safely. If you put those to an artificially lower limit, I reckon </w:t>
      </w:r>
      <w:r w:rsidRPr="00D9795C">
        <w:rPr>
          <w:rFonts w:asciiTheme="minorHAnsi" w:hAnsiTheme="minorHAnsi" w:cs="Times New Roman"/>
          <w:i/>
          <w:color w:val="000000"/>
          <w:sz w:val="22"/>
          <w:szCs w:val="22"/>
          <w:lang w:eastAsia="en-GB"/>
        </w:rPr>
        <w:lastRenderedPageBreak/>
        <w:t>you’ll get terrible levels of compliance, but if you do start getting better levels of compliance, it will also come with side effects of lack of attention.</w:t>
      </w:r>
      <w:r w:rsidRPr="00D9795C">
        <w:rPr>
          <w:rFonts w:asciiTheme="minorHAnsi" w:hAnsiTheme="minorHAnsi" w:cs="Times New Roman"/>
          <w:color w:val="000000"/>
          <w:sz w:val="22"/>
          <w:szCs w:val="22"/>
          <w:lang w:eastAsia="en-GB"/>
        </w:rPr>
        <w:t xml:space="preserve"> "</w:t>
      </w:r>
    </w:p>
    <w:p w:rsidR="00FF7020" w:rsidRPr="00D9795C" w:rsidRDefault="00FF7020" w:rsidP="00C931C3">
      <w:pPr>
        <w:spacing w:before="0" w:line="360" w:lineRule="auto"/>
        <w:jc w:val="right"/>
        <w:rPr>
          <w:rFonts w:asciiTheme="minorHAnsi" w:hAnsiTheme="minorHAnsi" w:cs="Times New Roman"/>
          <w:color w:val="000000"/>
          <w:sz w:val="22"/>
          <w:szCs w:val="22"/>
          <w:lang w:eastAsia="en-GB"/>
        </w:rPr>
      </w:pPr>
      <w:r w:rsidRPr="00D9795C">
        <w:rPr>
          <w:rFonts w:asciiTheme="minorHAnsi" w:hAnsiTheme="minorHAnsi" w:cs="Times New Roman"/>
          <w:color w:val="000000"/>
          <w:sz w:val="22"/>
          <w:szCs w:val="22"/>
          <w:lang w:eastAsia="en-GB"/>
        </w:rPr>
        <w:t>In-depth, advanced driving instructor</w:t>
      </w:r>
    </w:p>
    <w:p w:rsidR="00FF7020" w:rsidRPr="00D9795C" w:rsidRDefault="00FF7020" w:rsidP="00C931C3">
      <w:pPr>
        <w:spacing w:before="0" w:line="360" w:lineRule="auto"/>
        <w:jc w:val="left"/>
        <w:rPr>
          <w:rFonts w:asciiTheme="minorHAnsi" w:hAnsiTheme="minorHAnsi"/>
          <w:sz w:val="22"/>
          <w:szCs w:val="22"/>
          <w:lang w:eastAsia="en-US"/>
        </w:rPr>
      </w:pPr>
    </w:p>
    <w:p w:rsidR="00FF0DA8" w:rsidRPr="005215E8" w:rsidRDefault="003E7BBC" w:rsidP="00C931C3">
      <w:pPr>
        <w:spacing w:before="0" w:line="360" w:lineRule="auto"/>
        <w:jc w:val="left"/>
        <w:rPr>
          <w:rFonts w:asciiTheme="minorHAnsi" w:hAnsiTheme="minorHAnsi"/>
          <w:sz w:val="22"/>
          <w:szCs w:val="22"/>
          <w:lang w:eastAsia="en-US"/>
        </w:rPr>
      </w:pPr>
      <w:r>
        <w:rPr>
          <w:rFonts w:asciiTheme="minorHAnsi" w:hAnsiTheme="minorHAnsi"/>
          <w:sz w:val="22"/>
          <w:szCs w:val="22"/>
          <w:lang w:eastAsia="en-US"/>
        </w:rPr>
        <w:t>Some</w:t>
      </w:r>
      <w:r w:rsidR="00FF0DA8" w:rsidRPr="00D9795C">
        <w:rPr>
          <w:rFonts w:asciiTheme="minorHAnsi" w:hAnsiTheme="minorHAnsi"/>
          <w:sz w:val="22"/>
          <w:szCs w:val="22"/>
          <w:lang w:eastAsia="en-US"/>
        </w:rPr>
        <w:t xml:space="preserve"> groups included respondents who were likely to be less sympathetic of 20mph limits, including high mileage commuters and young drivers. For these groups, </w:t>
      </w:r>
      <w:proofErr w:type="gramStart"/>
      <w:r w:rsidR="00FF0DA8" w:rsidRPr="005215E8">
        <w:rPr>
          <w:rFonts w:asciiTheme="minorHAnsi" w:hAnsiTheme="minorHAnsi"/>
          <w:sz w:val="22"/>
          <w:szCs w:val="22"/>
          <w:lang w:eastAsia="en-US"/>
        </w:rPr>
        <w:t xml:space="preserve">the </w:t>
      </w:r>
      <w:r w:rsidR="00DC5CD9" w:rsidRPr="005215E8">
        <w:rPr>
          <w:rFonts w:asciiTheme="minorHAnsi" w:hAnsiTheme="minorHAnsi"/>
          <w:sz w:val="22"/>
          <w:szCs w:val="22"/>
          <w:lang w:eastAsia="en-US"/>
        </w:rPr>
        <w:t>‘</w:t>
      </w:r>
      <w:r w:rsidR="00FF0DA8" w:rsidRPr="005215E8">
        <w:rPr>
          <w:rFonts w:asciiTheme="minorHAnsi" w:hAnsiTheme="minorHAnsi"/>
          <w:sz w:val="22"/>
          <w:szCs w:val="22"/>
          <w:lang w:eastAsia="en-US"/>
        </w:rPr>
        <w:t>blanket</w:t>
      </w:r>
      <w:r w:rsidR="00DC5CD9" w:rsidRPr="005215E8">
        <w:rPr>
          <w:rFonts w:asciiTheme="minorHAnsi" w:hAnsiTheme="minorHAnsi"/>
          <w:sz w:val="22"/>
          <w:szCs w:val="22"/>
          <w:lang w:eastAsia="en-US"/>
        </w:rPr>
        <w:t>’</w:t>
      </w:r>
      <w:r w:rsidR="00FF0DA8" w:rsidRPr="005215E8">
        <w:rPr>
          <w:rFonts w:asciiTheme="minorHAnsi" w:hAnsiTheme="minorHAnsi"/>
          <w:sz w:val="22"/>
          <w:szCs w:val="22"/>
          <w:lang w:eastAsia="en-US"/>
        </w:rPr>
        <w:t xml:space="preserve"> 24 hour coverage of 20mph limits</w:t>
      </w:r>
      <w:proofErr w:type="gramEnd"/>
      <w:r w:rsidR="00FF0DA8" w:rsidRPr="005215E8">
        <w:rPr>
          <w:rFonts w:asciiTheme="minorHAnsi" w:hAnsiTheme="minorHAnsi"/>
          <w:sz w:val="22"/>
          <w:szCs w:val="22"/>
          <w:lang w:eastAsia="en-US"/>
        </w:rPr>
        <w:t xml:space="preserve"> was irksome:</w:t>
      </w:r>
    </w:p>
    <w:p w:rsidR="00FF0DA8" w:rsidRPr="00D9795C" w:rsidRDefault="00FF0DA8" w:rsidP="00C931C3">
      <w:pPr>
        <w:spacing w:before="0" w:line="360" w:lineRule="auto"/>
        <w:jc w:val="left"/>
        <w:rPr>
          <w:rFonts w:asciiTheme="minorHAnsi" w:hAnsiTheme="minorHAnsi"/>
          <w:sz w:val="22"/>
          <w:szCs w:val="22"/>
          <w:lang w:eastAsia="en-US"/>
        </w:rPr>
      </w:pPr>
    </w:p>
    <w:p w:rsidR="00FF0DA8" w:rsidRPr="00D9795C" w:rsidRDefault="00FF0DA8" w:rsidP="00C931C3">
      <w:pPr>
        <w:spacing w:before="0" w:line="360" w:lineRule="auto"/>
        <w:jc w:val="left"/>
        <w:rPr>
          <w:rFonts w:asciiTheme="minorHAnsi" w:hAnsiTheme="minorHAnsi" w:cs="Times New Roman"/>
          <w:i/>
          <w:color w:val="000000"/>
          <w:sz w:val="22"/>
          <w:szCs w:val="22"/>
          <w:lang w:eastAsia="en-GB"/>
        </w:rPr>
      </w:pPr>
      <w:r w:rsidRPr="00D9795C">
        <w:rPr>
          <w:rFonts w:asciiTheme="minorHAnsi" w:hAnsiTheme="minorHAnsi" w:cs="Times New Roman"/>
          <w:i/>
          <w:color w:val="000000"/>
          <w:sz w:val="22"/>
          <w:szCs w:val="22"/>
          <w:lang w:eastAsia="en-GB"/>
        </w:rPr>
        <w:t>"...in a built up area, I try not to do too much more than 30, but as you go through Westbury-on-</w:t>
      </w:r>
      <w:proofErr w:type="spellStart"/>
      <w:r w:rsidRPr="00D9795C">
        <w:rPr>
          <w:rFonts w:asciiTheme="minorHAnsi" w:hAnsiTheme="minorHAnsi" w:cs="Times New Roman"/>
          <w:i/>
          <w:color w:val="000000"/>
          <w:sz w:val="22"/>
          <w:szCs w:val="22"/>
          <w:lang w:eastAsia="en-GB"/>
        </w:rPr>
        <w:t>Trym</w:t>
      </w:r>
      <w:proofErr w:type="spellEnd"/>
      <w:r w:rsidRPr="00D9795C">
        <w:rPr>
          <w:rFonts w:asciiTheme="minorHAnsi" w:hAnsiTheme="minorHAnsi" w:cs="Times New Roman"/>
          <w:i/>
          <w:color w:val="000000"/>
          <w:sz w:val="22"/>
          <w:szCs w:val="22"/>
          <w:lang w:eastAsia="en-GB"/>
        </w:rPr>
        <w:t>, it goes down to 20 and again at quarter to seven in the morning, I’m unlikely to be doing 20mph."</w:t>
      </w:r>
    </w:p>
    <w:p w:rsidR="00FF0DA8" w:rsidRPr="00D9795C" w:rsidRDefault="00FF0DA8" w:rsidP="00C931C3">
      <w:pPr>
        <w:spacing w:before="0" w:line="360" w:lineRule="auto"/>
        <w:jc w:val="right"/>
        <w:rPr>
          <w:rFonts w:asciiTheme="minorHAnsi" w:hAnsiTheme="minorHAnsi" w:cs="Times New Roman"/>
          <w:color w:val="000000"/>
          <w:sz w:val="22"/>
          <w:szCs w:val="22"/>
          <w:lang w:eastAsia="en-GB"/>
        </w:rPr>
      </w:pPr>
      <w:r w:rsidRPr="00D9795C">
        <w:rPr>
          <w:rFonts w:asciiTheme="minorHAnsi" w:hAnsiTheme="minorHAnsi" w:cs="Times New Roman"/>
          <w:color w:val="000000"/>
          <w:sz w:val="22"/>
          <w:szCs w:val="22"/>
          <w:lang w:eastAsia="en-GB"/>
        </w:rPr>
        <w:t>Focus group,</w:t>
      </w:r>
      <w:r w:rsidRPr="00FF0DA8">
        <w:rPr>
          <w:rFonts w:asciiTheme="minorHAnsi" w:hAnsiTheme="minorHAnsi" w:cs="Times New Roman"/>
          <w:color w:val="000000"/>
          <w:sz w:val="22"/>
          <w:szCs w:val="22"/>
          <w:lang w:eastAsia="en-GB"/>
        </w:rPr>
        <w:t xml:space="preserve"> High mileage commuter</w:t>
      </w:r>
      <w:r w:rsidRPr="00D9795C">
        <w:rPr>
          <w:rFonts w:asciiTheme="minorHAnsi" w:hAnsiTheme="minorHAnsi" w:cs="Times New Roman"/>
          <w:color w:val="000000"/>
          <w:sz w:val="22"/>
          <w:szCs w:val="22"/>
          <w:lang w:eastAsia="en-GB"/>
        </w:rPr>
        <w:t>s</w:t>
      </w:r>
    </w:p>
    <w:p w:rsidR="00FF7020" w:rsidRPr="00D9795C" w:rsidRDefault="00FF7020" w:rsidP="00C931C3">
      <w:pPr>
        <w:spacing w:before="0" w:line="360" w:lineRule="auto"/>
        <w:jc w:val="left"/>
        <w:rPr>
          <w:rFonts w:asciiTheme="minorHAnsi" w:hAnsiTheme="minorHAnsi"/>
          <w:sz w:val="22"/>
          <w:szCs w:val="22"/>
          <w:lang w:eastAsia="en-US"/>
        </w:rPr>
      </w:pPr>
    </w:p>
    <w:p w:rsidR="00FF0DA8" w:rsidRPr="00D9795C" w:rsidRDefault="00FF0DA8" w:rsidP="00C931C3">
      <w:pPr>
        <w:spacing w:before="0" w:line="360" w:lineRule="auto"/>
        <w:jc w:val="left"/>
        <w:rPr>
          <w:rFonts w:asciiTheme="minorHAnsi" w:hAnsiTheme="minorHAnsi" w:cs="Times New Roman"/>
          <w:i/>
          <w:color w:val="000000"/>
          <w:sz w:val="22"/>
          <w:szCs w:val="22"/>
          <w:lang w:eastAsia="en-GB"/>
        </w:rPr>
      </w:pPr>
      <w:r w:rsidRPr="00D9795C">
        <w:rPr>
          <w:rFonts w:asciiTheme="minorHAnsi" w:hAnsiTheme="minorHAnsi" w:cs="Times New Roman"/>
          <w:i/>
          <w:color w:val="000000"/>
          <w:sz w:val="22"/>
          <w:szCs w:val="22"/>
          <w:lang w:eastAsia="en-GB"/>
        </w:rPr>
        <w:t>"I reckon it should be only 20 during school times, obviously 8-9 o’clock in the morning when they’re getting dropped off and then 3 and 4 when they get picked up, it should be 20 and any other time, it should be like a 30 or 40."</w:t>
      </w:r>
    </w:p>
    <w:p w:rsidR="00FF7020" w:rsidRPr="00D9795C" w:rsidRDefault="00FF0DA8" w:rsidP="00C931C3">
      <w:pPr>
        <w:spacing w:before="0" w:line="360" w:lineRule="auto"/>
        <w:jc w:val="right"/>
        <w:rPr>
          <w:rFonts w:asciiTheme="minorHAnsi" w:hAnsiTheme="minorHAnsi"/>
          <w:sz w:val="22"/>
          <w:szCs w:val="22"/>
          <w:lang w:eastAsia="en-US"/>
        </w:rPr>
      </w:pPr>
      <w:r w:rsidRPr="00D9795C">
        <w:rPr>
          <w:rFonts w:asciiTheme="minorHAnsi" w:hAnsiTheme="minorHAnsi"/>
          <w:sz w:val="22"/>
          <w:szCs w:val="22"/>
          <w:lang w:eastAsia="en-US"/>
        </w:rPr>
        <w:t>Focus group, young drivers</w:t>
      </w:r>
    </w:p>
    <w:p w:rsidR="00FF7020" w:rsidRPr="00D9795C" w:rsidRDefault="00FF7020" w:rsidP="00C931C3">
      <w:pPr>
        <w:spacing w:before="0" w:line="360" w:lineRule="auto"/>
        <w:jc w:val="left"/>
        <w:rPr>
          <w:rFonts w:asciiTheme="minorHAnsi" w:hAnsiTheme="minorHAnsi"/>
          <w:sz w:val="22"/>
          <w:szCs w:val="22"/>
          <w:lang w:eastAsia="en-US"/>
        </w:rPr>
      </w:pPr>
    </w:p>
    <w:p w:rsidR="001030D0" w:rsidRPr="00D9795C" w:rsidRDefault="00807ABE" w:rsidP="00C931C3">
      <w:pPr>
        <w:spacing w:before="0" w:line="360" w:lineRule="auto"/>
        <w:jc w:val="left"/>
        <w:rPr>
          <w:rFonts w:asciiTheme="minorHAnsi" w:hAnsiTheme="minorHAnsi"/>
          <w:sz w:val="22"/>
          <w:szCs w:val="22"/>
          <w:lang w:eastAsia="en-US"/>
        </w:rPr>
      </w:pPr>
      <w:r w:rsidRPr="00D9795C">
        <w:rPr>
          <w:rFonts w:asciiTheme="minorHAnsi" w:hAnsiTheme="minorHAnsi"/>
          <w:sz w:val="22"/>
          <w:szCs w:val="22"/>
          <w:lang w:eastAsia="en-US"/>
        </w:rPr>
        <w:t>Others however revealed that over time their initially negative attitudes had changed for the better:</w:t>
      </w:r>
    </w:p>
    <w:p w:rsidR="003C756B" w:rsidRPr="00D9795C" w:rsidRDefault="00807ABE" w:rsidP="00C931C3">
      <w:pPr>
        <w:spacing w:line="360" w:lineRule="auto"/>
        <w:jc w:val="left"/>
        <w:rPr>
          <w:rFonts w:asciiTheme="minorHAnsi" w:hAnsiTheme="minorHAnsi"/>
          <w:i/>
          <w:sz w:val="22"/>
          <w:szCs w:val="22"/>
          <w:lang w:eastAsia="en-US"/>
        </w:rPr>
      </w:pPr>
      <w:r w:rsidRPr="00D9795C" w:rsidDel="00807ABE">
        <w:rPr>
          <w:rFonts w:asciiTheme="minorHAnsi" w:hAnsiTheme="minorHAnsi"/>
          <w:i/>
          <w:sz w:val="22"/>
          <w:szCs w:val="22"/>
          <w:lang w:eastAsia="en-US"/>
        </w:rPr>
        <w:t xml:space="preserve"> </w:t>
      </w:r>
      <w:r w:rsidR="00804724" w:rsidRPr="00D9795C">
        <w:rPr>
          <w:rFonts w:asciiTheme="minorHAnsi" w:hAnsiTheme="minorHAnsi"/>
          <w:i/>
          <w:sz w:val="22"/>
          <w:szCs w:val="22"/>
          <w:lang w:eastAsia="en-US"/>
        </w:rPr>
        <w:t xml:space="preserve">“…at first it was a bit irksome – you know, I’m used to hurtling along here – what’s going on -  and then sort of consciously started thinking actually people live here and there’s a reason for this and really trying quite hard to abide by the limit day and night." </w:t>
      </w:r>
    </w:p>
    <w:p w:rsidR="00F1025B" w:rsidRPr="00D9795C" w:rsidRDefault="00553A15" w:rsidP="00C931C3">
      <w:pPr>
        <w:spacing w:line="360" w:lineRule="auto"/>
        <w:jc w:val="right"/>
        <w:rPr>
          <w:rFonts w:asciiTheme="minorHAnsi" w:hAnsiTheme="minorHAnsi"/>
          <w:sz w:val="22"/>
          <w:szCs w:val="22"/>
          <w:lang w:eastAsia="en-US"/>
        </w:rPr>
      </w:pPr>
      <w:r w:rsidRPr="00D9795C">
        <w:rPr>
          <w:rFonts w:asciiTheme="minorHAnsi" w:hAnsiTheme="minorHAnsi"/>
          <w:sz w:val="22"/>
          <w:szCs w:val="22"/>
          <w:lang w:eastAsia="en-US"/>
        </w:rPr>
        <w:t>Focus group, middle aged female participant</w:t>
      </w:r>
      <w:r w:rsidR="00807ABE" w:rsidRPr="00D9795C">
        <w:rPr>
          <w:rFonts w:asciiTheme="minorHAnsi" w:hAnsiTheme="minorHAnsi"/>
          <w:sz w:val="22"/>
          <w:szCs w:val="22"/>
          <w:lang w:eastAsia="en-US"/>
        </w:rPr>
        <w:t>, pilot area</w:t>
      </w:r>
    </w:p>
    <w:p w:rsidR="00807ABE" w:rsidRPr="00D9795C" w:rsidRDefault="00807ABE" w:rsidP="00C931C3">
      <w:pPr>
        <w:spacing w:line="360" w:lineRule="auto"/>
        <w:jc w:val="left"/>
        <w:rPr>
          <w:rFonts w:asciiTheme="minorHAnsi" w:hAnsiTheme="minorHAnsi"/>
          <w:sz w:val="22"/>
          <w:szCs w:val="22"/>
          <w:lang w:eastAsia="en-US"/>
        </w:rPr>
      </w:pPr>
    </w:p>
    <w:p w:rsidR="00807ABE" w:rsidRPr="00D9795C" w:rsidRDefault="003E7BBC" w:rsidP="00C931C3">
      <w:pPr>
        <w:spacing w:line="360" w:lineRule="auto"/>
        <w:jc w:val="left"/>
        <w:rPr>
          <w:rFonts w:asciiTheme="minorHAnsi" w:hAnsiTheme="minorHAnsi"/>
          <w:sz w:val="22"/>
          <w:szCs w:val="22"/>
          <w:lang w:eastAsia="en-US"/>
        </w:rPr>
      </w:pPr>
      <w:r>
        <w:rPr>
          <w:rFonts w:asciiTheme="minorHAnsi" w:hAnsiTheme="minorHAnsi"/>
          <w:sz w:val="22"/>
          <w:szCs w:val="22"/>
          <w:lang w:eastAsia="en-US"/>
        </w:rPr>
        <w:t>Discussion then turned to possible sources of influence and persuasion for compliance with 20mph limits. We began with</w:t>
      </w:r>
      <w:r w:rsidR="000D4FE5" w:rsidRPr="00D9795C">
        <w:rPr>
          <w:rFonts w:asciiTheme="minorHAnsi" w:hAnsiTheme="minorHAnsi"/>
          <w:sz w:val="22"/>
          <w:szCs w:val="22"/>
          <w:lang w:eastAsia="en-US"/>
        </w:rPr>
        <w:t xml:space="preserve"> </w:t>
      </w:r>
      <w:r w:rsidR="003114AB" w:rsidRPr="00D9795C">
        <w:rPr>
          <w:rFonts w:asciiTheme="minorHAnsi" w:hAnsiTheme="minorHAnsi"/>
          <w:sz w:val="22"/>
          <w:szCs w:val="22"/>
          <w:lang w:eastAsia="en-US"/>
        </w:rPr>
        <w:t>‘</w:t>
      </w:r>
      <w:r w:rsidR="001D10DF" w:rsidRPr="00D9795C">
        <w:rPr>
          <w:rFonts w:asciiTheme="minorHAnsi" w:hAnsiTheme="minorHAnsi"/>
          <w:sz w:val="22"/>
          <w:szCs w:val="22"/>
          <w:lang w:eastAsia="en-US"/>
        </w:rPr>
        <w:t>fear appeals</w:t>
      </w:r>
      <w:r w:rsidR="003114AB" w:rsidRPr="00D9795C">
        <w:rPr>
          <w:rFonts w:asciiTheme="minorHAnsi" w:hAnsiTheme="minorHAnsi"/>
          <w:sz w:val="22"/>
          <w:szCs w:val="22"/>
          <w:lang w:eastAsia="en-US"/>
        </w:rPr>
        <w:t>’. These have</w:t>
      </w:r>
      <w:r w:rsidR="003C756B" w:rsidRPr="00D9795C">
        <w:rPr>
          <w:rFonts w:asciiTheme="minorHAnsi" w:hAnsiTheme="minorHAnsi"/>
          <w:sz w:val="22"/>
          <w:szCs w:val="22"/>
          <w:lang w:eastAsia="en-US"/>
        </w:rPr>
        <w:t xml:space="preserve"> been </w:t>
      </w:r>
      <w:r w:rsidR="00056109" w:rsidRPr="00D9795C">
        <w:rPr>
          <w:rFonts w:asciiTheme="minorHAnsi" w:hAnsiTheme="minorHAnsi"/>
          <w:sz w:val="22"/>
          <w:szCs w:val="22"/>
          <w:lang w:eastAsia="en-US"/>
        </w:rPr>
        <w:t xml:space="preserve">used </w:t>
      </w:r>
      <w:r w:rsidR="003C756B" w:rsidRPr="00D9795C">
        <w:rPr>
          <w:rFonts w:asciiTheme="minorHAnsi" w:hAnsiTheme="minorHAnsi"/>
          <w:sz w:val="22"/>
          <w:szCs w:val="22"/>
          <w:lang w:eastAsia="en-US"/>
        </w:rPr>
        <w:t>extensive</w:t>
      </w:r>
      <w:r w:rsidR="00056109" w:rsidRPr="00D9795C">
        <w:rPr>
          <w:rFonts w:asciiTheme="minorHAnsi" w:hAnsiTheme="minorHAnsi"/>
          <w:sz w:val="22"/>
          <w:szCs w:val="22"/>
          <w:lang w:eastAsia="en-US"/>
        </w:rPr>
        <w:t>ly</w:t>
      </w:r>
      <w:r w:rsidR="003C756B" w:rsidRPr="00D9795C">
        <w:rPr>
          <w:rFonts w:asciiTheme="minorHAnsi" w:hAnsiTheme="minorHAnsi"/>
          <w:sz w:val="22"/>
          <w:szCs w:val="22"/>
          <w:lang w:eastAsia="en-US"/>
        </w:rPr>
        <w:t xml:space="preserve"> in road safety </w:t>
      </w:r>
      <w:proofErr w:type="gramStart"/>
      <w:r w:rsidR="003C756B" w:rsidRPr="00D9795C">
        <w:rPr>
          <w:rFonts w:asciiTheme="minorHAnsi" w:hAnsiTheme="minorHAnsi"/>
          <w:sz w:val="22"/>
          <w:szCs w:val="22"/>
          <w:lang w:eastAsia="en-US"/>
        </w:rPr>
        <w:t>marketing</w:t>
      </w:r>
      <w:r w:rsidR="00807ABE" w:rsidRPr="00D9795C">
        <w:rPr>
          <w:rFonts w:asciiTheme="minorHAnsi" w:hAnsiTheme="minorHAnsi"/>
          <w:sz w:val="22"/>
          <w:szCs w:val="22"/>
          <w:lang w:eastAsia="en-US"/>
        </w:rPr>
        <w:t>,</w:t>
      </w:r>
      <w:proofErr w:type="gramEnd"/>
      <w:r w:rsidR="00807ABE" w:rsidRPr="00D9795C">
        <w:rPr>
          <w:rFonts w:asciiTheme="minorHAnsi" w:hAnsiTheme="minorHAnsi"/>
          <w:sz w:val="22"/>
          <w:szCs w:val="22"/>
          <w:lang w:eastAsia="en-US"/>
        </w:rPr>
        <w:t xml:space="preserve"> hence we cover this area in a little more detail:</w:t>
      </w:r>
    </w:p>
    <w:p w:rsidR="00AD7F12" w:rsidRDefault="00807ABE" w:rsidP="00AD7F12">
      <w:pPr>
        <w:pStyle w:val="ListParagraph"/>
        <w:numPr>
          <w:ilvl w:val="1"/>
          <w:numId w:val="21"/>
        </w:numPr>
        <w:spacing w:line="360" w:lineRule="auto"/>
        <w:jc w:val="left"/>
        <w:rPr>
          <w:rFonts w:asciiTheme="minorHAnsi" w:hAnsiTheme="minorHAnsi"/>
          <w:i/>
          <w:sz w:val="22"/>
          <w:szCs w:val="22"/>
          <w:lang w:eastAsia="en-US"/>
        </w:rPr>
      </w:pPr>
      <w:r w:rsidRPr="00D9795C">
        <w:rPr>
          <w:rFonts w:asciiTheme="minorHAnsi" w:hAnsiTheme="minorHAnsi"/>
          <w:i/>
          <w:sz w:val="22"/>
          <w:szCs w:val="22"/>
          <w:lang w:eastAsia="en-US"/>
        </w:rPr>
        <w:t>Fear appeals</w:t>
      </w:r>
    </w:p>
    <w:p w:rsidR="00A15C69" w:rsidRPr="00D9795C" w:rsidRDefault="00807ABE" w:rsidP="00C931C3">
      <w:pPr>
        <w:spacing w:line="360" w:lineRule="auto"/>
        <w:jc w:val="left"/>
        <w:rPr>
          <w:rFonts w:asciiTheme="minorHAnsi" w:hAnsiTheme="minorHAnsi"/>
          <w:sz w:val="22"/>
          <w:szCs w:val="22"/>
          <w:lang w:eastAsia="en-US"/>
        </w:rPr>
      </w:pPr>
      <w:r w:rsidRPr="00D9795C">
        <w:rPr>
          <w:rFonts w:asciiTheme="minorHAnsi" w:hAnsiTheme="minorHAnsi"/>
          <w:sz w:val="22"/>
          <w:szCs w:val="22"/>
          <w:lang w:eastAsia="en-US"/>
        </w:rPr>
        <w:t>Fear appeals</w:t>
      </w:r>
      <w:r w:rsidR="00540DF3" w:rsidRPr="00D9795C">
        <w:rPr>
          <w:rFonts w:asciiTheme="minorHAnsi" w:hAnsiTheme="minorHAnsi"/>
          <w:sz w:val="22"/>
          <w:szCs w:val="22"/>
          <w:lang w:eastAsia="en-US"/>
        </w:rPr>
        <w:t>-</w:t>
      </w:r>
      <w:r w:rsidR="00A15C69" w:rsidRPr="00D9795C">
        <w:rPr>
          <w:rFonts w:asciiTheme="minorHAnsi" w:hAnsiTheme="minorHAnsi"/>
          <w:sz w:val="22"/>
          <w:szCs w:val="22"/>
          <w:lang w:eastAsia="en-US"/>
        </w:rPr>
        <w:t xml:space="preserve"> ‘</w:t>
      </w:r>
      <w:r w:rsidR="003114AB" w:rsidRPr="00D9795C">
        <w:rPr>
          <w:rFonts w:asciiTheme="minorHAnsi" w:hAnsiTheme="minorHAnsi"/>
          <w:sz w:val="22"/>
          <w:szCs w:val="22"/>
          <w:lang w:eastAsia="en-US"/>
        </w:rPr>
        <w:t>imagine how you will feel if you hit a child</w:t>
      </w:r>
      <w:r w:rsidR="00A15C69" w:rsidRPr="00D9795C">
        <w:rPr>
          <w:rFonts w:asciiTheme="minorHAnsi" w:hAnsiTheme="minorHAnsi"/>
          <w:sz w:val="22"/>
          <w:szCs w:val="22"/>
          <w:lang w:eastAsia="en-US"/>
        </w:rPr>
        <w:t>’</w:t>
      </w:r>
      <w:r w:rsidR="001D10DF" w:rsidRPr="00D9795C">
        <w:rPr>
          <w:rFonts w:asciiTheme="minorHAnsi" w:hAnsiTheme="minorHAnsi"/>
          <w:sz w:val="22"/>
          <w:szCs w:val="22"/>
          <w:lang w:eastAsia="en-US"/>
        </w:rPr>
        <w:t xml:space="preserve"> </w:t>
      </w:r>
      <w:r w:rsidR="003114AB" w:rsidRPr="00D9795C">
        <w:rPr>
          <w:rFonts w:asciiTheme="minorHAnsi" w:hAnsiTheme="minorHAnsi"/>
          <w:sz w:val="22"/>
          <w:szCs w:val="22"/>
          <w:lang w:eastAsia="en-US"/>
        </w:rPr>
        <w:t>- rais</w:t>
      </w:r>
      <w:r w:rsidRPr="00D9795C">
        <w:rPr>
          <w:rFonts w:asciiTheme="minorHAnsi" w:hAnsiTheme="minorHAnsi"/>
          <w:sz w:val="22"/>
          <w:szCs w:val="22"/>
          <w:lang w:eastAsia="en-US"/>
        </w:rPr>
        <w:t>e</w:t>
      </w:r>
      <w:r w:rsidR="003114AB" w:rsidRPr="00D9795C">
        <w:rPr>
          <w:rFonts w:asciiTheme="minorHAnsi" w:hAnsiTheme="minorHAnsi"/>
          <w:sz w:val="22"/>
          <w:szCs w:val="22"/>
          <w:lang w:eastAsia="en-US"/>
        </w:rPr>
        <w:t xml:space="preserve"> the fear of the personal anguish and </w:t>
      </w:r>
      <w:r w:rsidR="0087773E" w:rsidRPr="00D9795C">
        <w:rPr>
          <w:rFonts w:asciiTheme="minorHAnsi" w:hAnsiTheme="minorHAnsi"/>
          <w:sz w:val="22"/>
          <w:szCs w:val="22"/>
          <w:lang w:eastAsia="en-US"/>
        </w:rPr>
        <w:t>so</w:t>
      </w:r>
      <w:r w:rsidR="003114AB" w:rsidRPr="00D9795C">
        <w:rPr>
          <w:rFonts w:asciiTheme="minorHAnsi" w:hAnsiTheme="minorHAnsi"/>
          <w:sz w:val="22"/>
          <w:szCs w:val="22"/>
          <w:lang w:eastAsia="en-US"/>
        </w:rPr>
        <w:t>cial stigma</w:t>
      </w:r>
      <w:r w:rsidR="00C81F63" w:rsidRPr="00D9795C">
        <w:rPr>
          <w:rFonts w:asciiTheme="minorHAnsi" w:hAnsiTheme="minorHAnsi"/>
          <w:sz w:val="22"/>
          <w:szCs w:val="22"/>
          <w:lang w:eastAsia="en-US"/>
        </w:rPr>
        <w:t xml:space="preserve"> of causing an </w:t>
      </w:r>
      <w:r w:rsidR="0031642D" w:rsidRPr="00D9795C">
        <w:rPr>
          <w:rFonts w:asciiTheme="minorHAnsi" w:hAnsiTheme="minorHAnsi"/>
          <w:sz w:val="22"/>
          <w:szCs w:val="22"/>
          <w:lang w:eastAsia="en-US"/>
        </w:rPr>
        <w:t>injury</w:t>
      </w:r>
      <w:r w:rsidR="00A15C69" w:rsidRPr="00D9795C">
        <w:rPr>
          <w:rFonts w:asciiTheme="minorHAnsi" w:hAnsiTheme="minorHAnsi"/>
          <w:sz w:val="22"/>
          <w:szCs w:val="22"/>
          <w:lang w:eastAsia="en-US"/>
        </w:rPr>
        <w:t>.</w:t>
      </w:r>
      <w:r w:rsidR="00F1025B" w:rsidRPr="00D9795C">
        <w:rPr>
          <w:rFonts w:asciiTheme="minorHAnsi" w:hAnsiTheme="minorHAnsi"/>
          <w:sz w:val="22"/>
          <w:szCs w:val="22"/>
          <w:lang w:eastAsia="en-US"/>
        </w:rPr>
        <w:t xml:space="preserve"> </w:t>
      </w:r>
      <w:r w:rsidR="00540DF3" w:rsidRPr="00D9795C">
        <w:rPr>
          <w:rFonts w:asciiTheme="minorHAnsi" w:hAnsiTheme="minorHAnsi"/>
          <w:sz w:val="22"/>
          <w:szCs w:val="22"/>
          <w:lang w:eastAsia="en-US"/>
        </w:rPr>
        <w:t xml:space="preserve">Within the UK such tactics </w:t>
      </w:r>
      <w:r w:rsidRPr="00D9795C">
        <w:rPr>
          <w:rFonts w:asciiTheme="minorHAnsi" w:hAnsiTheme="minorHAnsi"/>
          <w:sz w:val="22"/>
          <w:szCs w:val="22"/>
          <w:lang w:eastAsia="en-US"/>
        </w:rPr>
        <w:t>have been long</w:t>
      </w:r>
      <w:r w:rsidR="00540DF3" w:rsidRPr="00D9795C">
        <w:rPr>
          <w:rFonts w:asciiTheme="minorHAnsi" w:hAnsiTheme="minorHAnsi"/>
          <w:sz w:val="22"/>
          <w:szCs w:val="22"/>
          <w:lang w:eastAsia="en-US"/>
        </w:rPr>
        <w:t xml:space="preserve"> established through the lo</w:t>
      </w:r>
      <w:r w:rsidR="003E7BBC">
        <w:rPr>
          <w:rFonts w:asciiTheme="minorHAnsi" w:hAnsiTheme="minorHAnsi"/>
          <w:sz w:val="22"/>
          <w:szCs w:val="22"/>
          <w:lang w:eastAsia="en-US"/>
        </w:rPr>
        <w:t>ng running Government ‘Think!’ c</w:t>
      </w:r>
      <w:r w:rsidR="00540DF3" w:rsidRPr="00D9795C">
        <w:rPr>
          <w:rFonts w:asciiTheme="minorHAnsi" w:hAnsiTheme="minorHAnsi"/>
          <w:sz w:val="22"/>
          <w:szCs w:val="22"/>
          <w:lang w:eastAsia="en-US"/>
        </w:rPr>
        <w:t>ampaign.</w:t>
      </w:r>
      <w:r w:rsidR="003114AB" w:rsidRPr="00D9795C">
        <w:rPr>
          <w:rFonts w:asciiTheme="minorHAnsi" w:hAnsiTheme="minorHAnsi"/>
          <w:sz w:val="22"/>
          <w:szCs w:val="22"/>
          <w:lang w:eastAsia="en-US"/>
        </w:rPr>
        <w:t xml:space="preserve"> </w:t>
      </w:r>
      <w:r w:rsidR="00B95C9E" w:rsidRPr="00D9795C">
        <w:rPr>
          <w:rFonts w:asciiTheme="minorHAnsi" w:hAnsiTheme="minorHAnsi"/>
          <w:sz w:val="22"/>
          <w:szCs w:val="22"/>
          <w:lang w:eastAsia="en-US"/>
        </w:rPr>
        <w:t xml:space="preserve">Amongst our </w:t>
      </w:r>
      <w:r w:rsidR="00B95C9E" w:rsidRPr="00D9795C">
        <w:rPr>
          <w:rFonts w:asciiTheme="minorHAnsi" w:hAnsiTheme="minorHAnsi"/>
          <w:sz w:val="22"/>
          <w:szCs w:val="22"/>
          <w:lang w:eastAsia="en-US"/>
        </w:rPr>
        <w:lastRenderedPageBreak/>
        <w:t>respondents t</w:t>
      </w:r>
      <w:r w:rsidR="003114AB" w:rsidRPr="00D9795C">
        <w:rPr>
          <w:rFonts w:asciiTheme="minorHAnsi" w:hAnsiTheme="minorHAnsi"/>
          <w:sz w:val="22"/>
          <w:szCs w:val="22"/>
          <w:lang w:eastAsia="en-US"/>
        </w:rPr>
        <w:t xml:space="preserve">heir effect seemed to have been felt to the extent that a typical view was that </w:t>
      </w:r>
      <w:r w:rsidR="00A15C69" w:rsidRPr="00D9795C">
        <w:rPr>
          <w:rFonts w:asciiTheme="minorHAnsi" w:hAnsiTheme="minorHAnsi"/>
          <w:sz w:val="22"/>
          <w:szCs w:val="22"/>
          <w:lang w:eastAsia="en-US"/>
        </w:rPr>
        <w:t>excessive speed is not soc</w:t>
      </w:r>
      <w:r w:rsidR="007D10FA" w:rsidRPr="00D9795C">
        <w:rPr>
          <w:rFonts w:asciiTheme="minorHAnsi" w:hAnsiTheme="minorHAnsi"/>
          <w:sz w:val="22"/>
          <w:szCs w:val="22"/>
          <w:lang w:eastAsia="en-US"/>
        </w:rPr>
        <w:t>ially acceptabl</w:t>
      </w:r>
      <w:r w:rsidR="00C81F63" w:rsidRPr="00D9795C">
        <w:rPr>
          <w:rFonts w:asciiTheme="minorHAnsi" w:hAnsiTheme="minorHAnsi"/>
          <w:sz w:val="22"/>
          <w:szCs w:val="22"/>
          <w:lang w:eastAsia="en-US"/>
        </w:rPr>
        <w:t>e</w:t>
      </w:r>
      <w:r w:rsidR="00A15C69" w:rsidRPr="00D9795C">
        <w:rPr>
          <w:rFonts w:asciiTheme="minorHAnsi" w:hAnsiTheme="minorHAnsi"/>
          <w:sz w:val="22"/>
          <w:szCs w:val="22"/>
          <w:lang w:eastAsia="en-US"/>
        </w:rPr>
        <w:t>. F</w:t>
      </w:r>
      <w:r w:rsidR="00F1025B" w:rsidRPr="00D9795C">
        <w:rPr>
          <w:rFonts w:asciiTheme="minorHAnsi" w:hAnsiTheme="minorHAnsi"/>
          <w:sz w:val="22"/>
          <w:szCs w:val="22"/>
          <w:lang w:eastAsia="en-US"/>
        </w:rPr>
        <w:t>or example one participant observed</w:t>
      </w:r>
      <w:r w:rsidR="007D10FA" w:rsidRPr="00D9795C">
        <w:rPr>
          <w:rFonts w:asciiTheme="minorHAnsi" w:hAnsiTheme="minorHAnsi"/>
          <w:sz w:val="22"/>
          <w:szCs w:val="22"/>
          <w:lang w:eastAsia="en-US"/>
        </w:rPr>
        <w:t>:</w:t>
      </w:r>
    </w:p>
    <w:p w:rsidR="003C756B" w:rsidRPr="00D9795C" w:rsidRDefault="00804724" w:rsidP="00C931C3">
      <w:pPr>
        <w:spacing w:line="360" w:lineRule="auto"/>
        <w:jc w:val="left"/>
        <w:rPr>
          <w:rFonts w:asciiTheme="minorHAnsi" w:hAnsiTheme="minorHAnsi"/>
          <w:sz w:val="22"/>
          <w:szCs w:val="22"/>
          <w:lang w:eastAsia="en-US"/>
        </w:rPr>
      </w:pPr>
      <w:r w:rsidRPr="00D9795C">
        <w:rPr>
          <w:rFonts w:asciiTheme="minorHAnsi" w:hAnsiTheme="minorHAnsi"/>
          <w:i/>
          <w:sz w:val="22"/>
          <w:szCs w:val="22"/>
          <w:lang w:eastAsia="en-US"/>
        </w:rPr>
        <w:t xml:space="preserve">"I think generally 20 miles an hour, it doesn’t make that much difference on journey times and it makes a massive difference in terms of people surviving accidents." </w:t>
      </w:r>
    </w:p>
    <w:p w:rsidR="009A5442" w:rsidRPr="00D9795C" w:rsidRDefault="00DC64D8" w:rsidP="00C931C3">
      <w:pPr>
        <w:spacing w:line="360" w:lineRule="auto"/>
        <w:jc w:val="right"/>
        <w:rPr>
          <w:rFonts w:asciiTheme="minorHAnsi" w:hAnsiTheme="minorHAnsi"/>
          <w:sz w:val="22"/>
          <w:szCs w:val="22"/>
          <w:lang w:eastAsia="en-US"/>
        </w:rPr>
      </w:pPr>
      <w:r w:rsidRPr="00D9795C">
        <w:rPr>
          <w:rFonts w:asciiTheme="minorHAnsi" w:hAnsiTheme="minorHAnsi"/>
          <w:sz w:val="22"/>
          <w:szCs w:val="22"/>
          <w:lang w:eastAsia="en-US"/>
        </w:rPr>
        <w:t>I</w:t>
      </w:r>
      <w:r w:rsidR="00553A15" w:rsidRPr="00D9795C">
        <w:rPr>
          <w:rFonts w:asciiTheme="minorHAnsi" w:hAnsiTheme="minorHAnsi"/>
          <w:sz w:val="22"/>
          <w:szCs w:val="22"/>
          <w:lang w:eastAsia="en-US"/>
        </w:rPr>
        <w:t>n-depth interview with middle-aged father</w:t>
      </w:r>
    </w:p>
    <w:p w:rsidR="00614D69" w:rsidRDefault="00614D69" w:rsidP="003E7BBC">
      <w:pPr>
        <w:spacing w:line="360" w:lineRule="auto"/>
        <w:jc w:val="left"/>
        <w:rPr>
          <w:rFonts w:asciiTheme="minorHAnsi" w:hAnsiTheme="minorHAnsi"/>
          <w:sz w:val="22"/>
          <w:szCs w:val="22"/>
          <w:lang w:eastAsia="en-US"/>
        </w:rPr>
      </w:pPr>
      <w:r w:rsidRPr="00D9795C">
        <w:rPr>
          <w:rFonts w:asciiTheme="minorHAnsi" w:hAnsiTheme="minorHAnsi"/>
          <w:sz w:val="22"/>
          <w:szCs w:val="22"/>
          <w:lang w:eastAsia="en-US"/>
        </w:rPr>
        <w:t xml:space="preserve">Overall, fear appeals were received cautiously in terms of their perceived effectiveness. Indeed, studies indicate that </w:t>
      </w:r>
      <w:r w:rsidR="00540DF3" w:rsidRPr="00D9795C">
        <w:rPr>
          <w:rFonts w:asciiTheme="minorHAnsi" w:hAnsiTheme="minorHAnsi"/>
          <w:sz w:val="22"/>
          <w:szCs w:val="22"/>
          <w:lang w:eastAsia="en-US"/>
        </w:rPr>
        <w:t>fear appeals suffer</w:t>
      </w:r>
      <w:r w:rsidR="00DC1BD5" w:rsidRPr="00D9795C">
        <w:rPr>
          <w:rFonts w:asciiTheme="minorHAnsi" w:hAnsiTheme="minorHAnsi"/>
          <w:sz w:val="22"/>
          <w:szCs w:val="22"/>
          <w:lang w:eastAsia="en-US"/>
        </w:rPr>
        <w:t xml:space="preserve"> a number of limitations (Hastings et al 2004)</w:t>
      </w:r>
      <w:r w:rsidR="00C81F63" w:rsidRPr="00D9795C">
        <w:rPr>
          <w:rFonts w:asciiTheme="minorHAnsi" w:hAnsiTheme="minorHAnsi"/>
          <w:sz w:val="22"/>
          <w:szCs w:val="22"/>
          <w:lang w:eastAsia="en-US"/>
        </w:rPr>
        <w:t>,</w:t>
      </w:r>
      <w:r w:rsidR="00524443" w:rsidRPr="00D9795C">
        <w:rPr>
          <w:rFonts w:asciiTheme="minorHAnsi" w:hAnsiTheme="minorHAnsi"/>
          <w:sz w:val="22"/>
          <w:szCs w:val="22"/>
          <w:lang w:eastAsia="en-US"/>
        </w:rPr>
        <w:t xml:space="preserve"> not least the need to generate ever </w:t>
      </w:r>
      <w:r w:rsidR="00C81F63" w:rsidRPr="00D9795C">
        <w:rPr>
          <w:rFonts w:asciiTheme="minorHAnsi" w:hAnsiTheme="minorHAnsi"/>
          <w:sz w:val="22"/>
          <w:szCs w:val="22"/>
          <w:lang w:eastAsia="en-US"/>
        </w:rPr>
        <w:t>more powerful</w:t>
      </w:r>
      <w:r w:rsidR="00524443" w:rsidRPr="00D9795C">
        <w:rPr>
          <w:rFonts w:asciiTheme="minorHAnsi" w:hAnsiTheme="minorHAnsi"/>
          <w:sz w:val="22"/>
          <w:szCs w:val="22"/>
          <w:lang w:eastAsia="en-US"/>
        </w:rPr>
        <w:t xml:space="preserve"> imagery in order to continue to create the same effects over time. </w:t>
      </w:r>
      <w:proofErr w:type="spellStart"/>
      <w:r w:rsidR="006A2F3A" w:rsidRPr="00D9795C">
        <w:rPr>
          <w:rFonts w:asciiTheme="minorHAnsi" w:hAnsiTheme="minorHAnsi"/>
          <w:sz w:val="22"/>
          <w:szCs w:val="22"/>
          <w:lang w:eastAsia="en-US"/>
        </w:rPr>
        <w:t>Fylan</w:t>
      </w:r>
      <w:proofErr w:type="spellEnd"/>
      <w:r w:rsidR="006A2F3A" w:rsidRPr="00D9795C">
        <w:rPr>
          <w:rFonts w:asciiTheme="minorHAnsi" w:hAnsiTheme="minorHAnsi"/>
          <w:sz w:val="22"/>
          <w:szCs w:val="22"/>
          <w:lang w:eastAsia="en-US"/>
        </w:rPr>
        <w:t xml:space="preserve"> et al (2006) </w:t>
      </w:r>
      <w:r w:rsidR="007D10FA" w:rsidRPr="00D9795C">
        <w:rPr>
          <w:rFonts w:asciiTheme="minorHAnsi" w:hAnsiTheme="minorHAnsi"/>
          <w:sz w:val="22"/>
          <w:szCs w:val="22"/>
          <w:lang w:eastAsia="en-US"/>
        </w:rPr>
        <w:t>reviewed</w:t>
      </w:r>
      <w:r w:rsidR="006A2F3A" w:rsidRPr="00D9795C">
        <w:rPr>
          <w:rFonts w:asciiTheme="minorHAnsi" w:hAnsiTheme="minorHAnsi"/>
          <w:sz w:val="22"/>
          <w:szCs w:val="22"/>
          <w:lang w:eastAsia="en-US"/>
        </w:rPr>
        <w:t xml:space="preserve"> ro</w:t>
      </w:r>
      <w:r w:rsidR="007D10FA" w:rsidRPr="00D9795C">
        <w:rPr>
          <w:rFonts w:asciiTheme="minorHAnsi" w:hAnsiTheme="minorHAnsi"/>
          <w:sz w:val="22"/>
          <w:szCs w:val="22"/>
          <w:lang w:eastAsia="en-US"/>
        </w:rPr>
        <w:t>ad safety campaigns and suggested</w:t>
      </w:r>
      <w:r w:rsidR="006A2F3A" w:rsidRPr="00D9795C">
        <w:rPr>
          <w:rFonts w:asciiTheme="minorHAnsi" w:hAnsiTheme="minorHAnsi"/>
          <w:sz w:val="22"/>
          <w:szCs w:val="22"/>
          <w:lang w:eastAsia="en-US"/>
        </w:rPr>
        <w:t xml:space="preserve"> that campai</w:t>
      </w:r>
      <w:r w:rsidR="006B13FE" w:rsidRPr="00D9795C">
        <w:rPr>
          <w:rFonts w:asciiTheme="minorHAnsi" w:hAnsiTheme="minorHAnsi"/>
          <w:sz w:val="22"/>
          <w:szCs w:val="22"/>
          <w:lang w:eastAsia="en-US"/>
        </w:rPr>
        <w:t>gns that try to induce fear had</w:t>
      </w:r>
      <w:r w:rsidR="006A2F3A" w:rsidRPr="00D9795C">
        <w:rPr>
          <w:rFonts w:asciiTheme="minorHAnsi" w:hAnsiTheme="minorHAnsi"/>
          <w:sz w:val="22"/>
          <w:szCs w:val="22"/>
          <w:lang w:eastAsia="en-US"/>
        </w:rPr>
        <w:t xml:space="preserve"> little effect on </w:t>
      </w:r>
      <w:r w:rsidR="006B13FE" w:rsidRPr="00D9795C">
        <w:rPr>
          <w:rFonts w:asciiTheme="minorHAnsi" w:hAnsiTheme="minorHAnsi"/>
          <w:sz w:val="22"/>
          <w:szCs w:val="22"/>
          <w:lang w:eastAsia="en-US"/>
        </w:rPr>
        <w:t xml:space="preserve">some </w:t>
      </w:r>
      <w:r w:rsidR="006A2F3A" w:rsidRPr="00D9795C">
        <w:rPr>
          <w:rFonts w:asciiTheme="minorHAnsi" w:hAnsiTheme="minorHAnsi"/>
          <w:sz w:val="22"/>
          <w:szCs w:val="22"/>
          <w:lang w:eastAsia="en-US"/>
        </w:rPr>
        <w:t>driver attitudes and behaviour</w:t>
      </w:r>
      <w:r w:rsidR="004C0D5B" w:rsidRPr="00D9795C">
        <w:rPr>
          <w:rFonts w:asciiTheme="minorHAnsi" w:hAnsiTheme="minorHAnsi"/>
          <w:sz w:val="22"/>
          <w:szCs w:val="22"/>
          <w:lang w:eastAsia="en-US"/>
        </w:rPr>
        <w:t xml:space="preserve"> </w:t>
      </w:r>
      <w:r w:rsidR="006A2F3A" w:rsidRPr="00D9795C">
        <w:rPr>
          <w:rFonts w:asciiTheme="minorHAnsi" w:hAnsiTheme="minorHAnsi"/>
          <w:sz w:val="22"/>
          <w:szCs w:val="22"/>
          <w:lang w:eastAsia="en-US"/>
        </w:rPr>
        <w:t xml:space="preserve">partly because </w:t>
      </w:r>
      <w:r w:rsidR="00B95C9E" w:rsidRPr="00D9795C">
        <w:rPr>
          <w:rFonts w:asciiTheme="minorHAnsi" w:hAnsiTheme="minorHAnsi"/>
          <w:sz w:val="22"/>
          <w:szCs w:val="22"/>
          <w:lang w:eastAsia="en-US"/>
        </w:rPr>
        <w:t xml:space="preserve">many </w:t>
      </w:r>
      <w:r w:rsidR="006A2F3A" w:rsidRPr="00D9795C">
        <w:rPr>
          <w:rFonts w:asciiTheme="minorHAnsi" w:hAnsiTheme="minorHAnsi"/>
          <w:sz w:val="22"/>
          <w:szCs w:val="22"/>
          <w:lang w:eastAsia="en-US"/>
        </w:rPr>
        <w:t>driver</w:t>
      </w:r>
      <w:r w:rsidR="00C81F63" w:rsidRPr="00D9795C">
        <w:rPr>
          <w:rFonts w:asciiTheme="minorHAnsi" w:hAnsiTheme="minorHAnsi"/>
          <w:sz w:val="22"/>
          <w:szCs w:val="22"/>
          <w:lang w:eastAsia="en-US"/>
        </w:rPr>
        <w:t>s</w:t>
      </w:r>
      <w:r w:rsidR="00DC5CD9">
        <w:rPr>
          <w:rFonts w:asciiTheme="minorHAnsi" w:hAnsiTheme="minorHAnsi"/>
          <w:sz w:val="22"/>
          <w:szCs w:val="22"/>
          <w:lang w:eastAsia="en-US"/>
        </w:rPr>
        <w:t xml:space="preserve"> -</w:t>
      </w:r>
      <w:r w:rsidR="00B95C9E" w:rsidRPr="00D9795C">
        <w:rPr>
          <w:rFonts w:asciiTheme="minorHAnsi" w:hAnsiTheme="minorHAnsi"/>
          <w:sz w:val="22"/>
          <w:szCs w:val="22"/>
          <w:lang w:eastAsia="en-US"/>
        </w:rPr>
        <w:t xml:space="preserve"> ironically often</w:t>
      </w:r>
      <w:r w:rsidR="006A2F3A" w:rsidRPr="00D9795C">
        <w:rPr>
          <w:rFonts w:asciiTheme="minorHAnsi" w:hAnsiTheme="minorHAnsi"/>
          <w:sz w:val="22"/>
          <w:szCs w:val="22"/>
          <w:lang w:eastAsia="en-US"/>
        </w:rPr>
        <w:t xml:space="preserve"> the most risky road users</w:t>
      </w:r>
      <w:r w:rsidR="00DC5CD9">
        <w:rPr>
          <w:rFonts w:asciiTheme="minorHAnsi" w:hAnsiTheme="minorHAnsi"/>
          <w:sz w:val="22"/>
          <w:szCs w:val="22"/>
          <w:lang w:eastAsia="en-US"/>
        </w:rPr>
        <w:t xml:space="preserve"> -</w:t>
      </w:r>
      <w:r w:rsidRPr="00D9795C">
        <w:rPr>
          <w:rFonts w:asciiTheme="minorHAnsi" w:hAnsiTheme="minorHAnsi"/>
          <w:sz w:val="22"/>
          <w:szCs w:val="22"/>
          <w:lang w:eastAsia="en-US"/>
        </w:rPr>
        <w:t xml:space="preserve"> </w:t>
      </w:r>
      <w:r w:rsidR="006A2F3A" w:rsidRPr="00D9795C">
        <w:rPr>
          <w:rFonts w:asciiTheme="minorHAnsi" w:hAnsiTheme="minorHAnsi"/>
          <w:sz w:val="22"/>
          <w:szCs w:val="22"/>
          <w:lang w:eastAsia="en-US"/>
        </w:rPr>
        <w:t>distance themselves from the message through believing the campaign is targeted for those with less road-user skill than themselves. O’Connell (2002)</w:t>
      </w:r>
      <w:r w:rsidR="007D10FA" w:rsidRPr="00D9795C">
        <w:rPr>
          <w:rFonts w:asciiTheme="minorHAnsi" w:hAnsiTheme="minorHAnsi"/>
          <w:sz w:val="22"/>
          <w:szCs w:val="22"/>
          <w:lang w:eastAsia="en-US"/>
        </w:rPr>
        <w:t xml:space="preserve"> suggested</w:t>
      </w:r>
      <w:r w:rsidR="006A2F3A" w:rsidRPr="00D9795C">
        <w:rPr>
          <w:rFonts w:asciiTheme="minorHAnsi" w:hAnsiTheme="minorHAnsi"/>
          <w:sz w:val="22"/>
          <w:szCs w:val="22"/>
          <w:lang w:eastAsia="en-US"/>
        </w:rPr>
        <w:t xml:space="preserve"> that</w:t>
      </w:r>
      <w:r w:rsidR="006B13FE" w:rsidRPr="00D9795C">
        <w:rPr>
          <w:rFonts w:asciiTheme="minorHAnsi" w:hAnsiTheme="minorHAnsi"/>
          <w:sz w:val="22"/>
          <w:szCs w:val="22"/>
          <w:lang w:eastAsia="en-US"/>
        </w:rPr>
        <w:t xml:space="preserve"> a series of effects</w:t>
      </w:r>
      <w:r w:rsidR="006A2F3A" w:rsidRPr="00D9795C">
        <w:rPr>
          <w:rFonts w:asciiTheme="minorHAnsi" w:hAnsiTheme="minorHAnsi"/>
          <w:sz w:val="22"/>
          <w:szCs w:val="22"/>
          <w:lang w:eastAsia="en-US"/>
        </w:rPr>
        <w:t xml:space="preserve"> </w:t>
      </w:r>
      <w:r w:rsidR="006B13FE" w:rsidRPr="00D9795C">
        <w:rPr>
          <w:rFonts w:asciiTheme="minorHAnsi" w:hAnsiTheme="minorHAnsi"/>
          <w:sz w:val="22"/>
          <w:szCs w:val="22"/>
          <w:lang w:eastAsia="en-US"/>
        </w:rPr>
        <w:t>lead</w:t>
      </w:r>
      <w:r w:rsidR="006A2F3A" w:rsidRPr="00D9795C">
        <w:rPr>
          <w:rFonts w:asciiTheme="minorHAnsi" w:hAnsiTheme="minorHAnsi"/>
          <w:sz w:val="22"/>
          <w:szCs w:val="22"/>
          <w:lang w:eastAsia="en-US"/>
        </w:rPr>
        <w:t xml:space="preserve"> </w:t>
      </w:r>
      <w:r w:rsidR="006B13FE" w:rsidRPr="00D9795C">
        <w:rPr>
          <w:rFonts w:asciiTheme="minorHAnsi" w:hAnsiTheme="minorHAnsi"/>
          <w:sz w:val="22"/>
          <w:szCs w:val="22"/>
          <w:lang w:eastAsia="en-US"/>
        </w:rPr>
        <w:t xml:space="preserve">some </w:t>
      </w:r>
      <w:r w:rsidR="006A2F3A" w:rsidRPr="00D9795C">
        <w:rPr>
          <w:rFonts w:asciiTheme="minorHAnsi" w:hAnsiTheme="minorHAnsi"/>
          <w:sz w:val="22"/>
          <w:szCs w:val="22"/>
          <w:lang w:eastAsia="en-US"/>
        </w:rPr>
        <w:t xml:space="preserve">people to believe the </w:t>
      </w:r>
      <w:r w:rsidR="006B13FE" w:rsidRPr="00D9795C">
        <w:rPr>
          <w:rFonts w:asciiTheme="minorHAnsi" w:hAnsiTheme="minorHAnsi"/>
          <w:sz w:val="22"/>
          <w:szCs w:val="22"/>
          <w:lang w:eastAsia="en-US"/>
        </w:rPr>
        <w:t xml:space="preserve">(drive safely and slowly) </w:t>
      </w:r>
      <w:r w:rsidR="006A2F3A" w:rsidRPr="00D9795C">
        <w:rPr>
          <w:rFonts w:asciiTheme="minorHAnsi" w:hAnsiTheme="minorHAnsi"/>
          <w:sz w:val="22"/>
          <w:szCs w:val="22"/>
          <w:lang w:eastAsia="en-US"/>
        </w:rPr>
        <w:t xml:space="preserve">message is not for them. </w:t>
      </w:r>
      <w:r w:rsidR="006B13FE" w:rsidRPr="00D9795C">
        <w:rPr>
          <w:rFonts w:asciiTheme="minorHAnsi" w:hAnsiTheme="minorHAnsi"/>
          <w:sz w:val="22"/>
          <w:szCs w:val="22"/>
          <w:lang w:eastAsia="en-US"/>
        </w:rPr>
        <w:t>These</w:t>
      </w:r>
      <w:r w:rsidR="00DC5CD9">
        <w:rPr>
          <w:rFonts w:asciiTheme="minorHAnsi" w:hAnsiTheme="minorHAnsi"/>
          <w:sz w:val="22"/>
          <w:szCs w:val="22"/>
          <w:lang w:eastAsia="en-US"/>
        </w:rPr>
        <w:t xml:space="preserve"> effects</w:t>
      </w:r>
      <w:r w:rsidR="006B13FE" w:rsidRPr="00D9795C">
        <w:rPr>
          <w:rFonts w:asciiTheme="minorHAnsi" w:hAnsiTheme="minorHAnsi"/>
          <w:sz w:val="22"/>
          <w:szCs w:val="22"/>
          <w:lang w:eastAsia="en-US"/>
        </w:rPr>
        <w:t xml:space="preserve"> include incurable optimism (where most drivers believe they are better than average), the</w:t>
      </w:r>
      <w:r w:rsidR="006A2F3A" w:rsidRPr="00D9795C">
        <w:rPr>
          <w:rFonts w:asciiTheme="minorHAnsi" w:hAnsiTheme="minorHAnsi"/>
          <w:sz w:val="22"/>
          <w:szCs w:val="22"/>
          <w:lang w:eastAsia="en-US"/>
        </w:rPr>
        <w:t xml:space="preserve"> illusion of control, </w:t>
      </w:r>
      <w:r w:rsidR="006B13FE" w:rsidRPr="00D9795C">
        <w:rPr>
          <w:rFonts w:asciiTheme="minorHAnsi" w:hAnsiTheme="minorHAnsi"/>
          <w:sz w:val="22"/>
          <w:szCs w:val="22"/>
          <w:lang w:eastAsia="en-US"/>
        </w:rPr>
        <w:t>(</w:t>
      </w:r>
      <w:r w:rsidR="006A2F3A" w:rsidRPr="00D9795C">
        <w:rPr>
          <w:rFonts w:asciiTheme="minorHAnsi" w:hAnsiTheme="minorHAnsi"/>
          <w:sz w:val="22"/>
          <w:szCs w:val="22"/>
          <w:lang w:eastAsia="en-US"/>
        </w:rPr>
        <w:t>where drivers feel very much in control of the</w:t>
      </w:r>
      <w:r w:rsidR="006B13FE" w:rsidRPr="00D9795C">
        <w:rPr>
          <w:rFonts w:asciiTheme="minorHAnsi" w:hAnsiTheme="minorHAnsi"/>
          <w:sz w:val="22"/>
          <w:szCs w:val="22"/>
          <w:lang w:eastAsia="en-US"/>
        </w:rPr>
        <w:t>ir vehicle and their own safety)</w:t>
      </w:r>
      <w:r w:rsidR="006A2F3A" w:rsidRPr="00D9795C">
        <w:rPr>
          <w:rFonts w:asciiTheme="minorHAnsi" w:hAnsiTheme="minorHAnsi"/>
          <w:sz w:val="22"/>
          <w:szCs w:val="22"/>
          <w:lang w:eastAsia="en-US"/>
        </w:rPr>
        <w:t xml:space="preserve"> and the false consensus effect (the </w:t>
      </w:r>
      <w:r w:rsidR="004C4357" w:rsidRPr="00D9795C">
        <w:rPr>
          <w:rFonts w:asciiTheme="minorHAnsi" w:hAnsiTheme="minorHAnsi"/>
          <w:sz w:val="22"/>
          <w:szCs w:val="22"/>
          <w:lang w:eastAsia="en-US"/>
        </w:rPr>
        <w:t>mistaken view that most other people share</w:t>
      </w:r>
      <w:r w:rsidR="006A2F3A" w:rsidRPr="00D9795C">
        <w:rPr>
          <w:rFonts w:asciiTheme="minorHAnsi" w:hAnsiTheme="minorHAnsi"/>
          <w:sz w:val="22"/>
          <w:szCs w:val="22"/>
          <w:lang w:eastAsia="en-US"/>
        </w:rPr>
        <w:t xml:space="preserve"> </w:t>
      </w:r>
      <w:r w:rsidR="006B13FE" w:rsidRPr="00D9795C">
        <w:rPr>
          <w:rFonts w:asciiTheme="minorHAnsi" w:hAnsiTheme="minorHAnsi"/>
          <w:sz w:val="22"/>
          <w:szCs w:val="22"/>
          <w:lang w:eastAsia="en-US"/>
        </w:rPr>
        <w:t>their pro-risk attitudes). In earlier work,</w:t>
      </w:r>
      <w:r w:rsidR="006A2F3A" w:rsidRPr="00D9795C">
        <w:rPr>
          <w:rFonts w:asciiTheme="minorHAnsi" w:hAnsiTheme="minorHAnsi"/>
          <w:sz w:val="22"/>
          <w:szCs w:val="22"/>
          <w:lang w:eastAsia="en-US"/>
        </w:rPr>
        <w:t xml:space="preserve"> </w:t>
      </w:r>
      <w:proofErr w:type="spellStart"/>
      <w:r w:rsidR="006A2F3A" w:rsidRPr="00D9795C">
        <w:rPr>
          <w:rFonts w:asciiTheme="minorHAnsi" w:hAnsiTheme="minorHAnsi"/>
          <w:sz w:val="22"/>
          <w:szCs w:val="22"/>
          <w:lang w:eastAsia="en-US"/>
        </w:rPr>
        <w:t>Silcock</w:t>
      </w:r>
      <w:proofErr w:type="spellEnd"/>
      <w:r w:rsidR="006A2F3A" w:rsidRPr="00D9795C">
        <w:rPr>
          <w:rFonts w:asciiTheme="minorHAnsi" w:hAnsiTheme="minorHAnsi"/>
          <w:sz w:val="22"/>
          <w:szCs w:val="22"/>
          <w:lang w:eastAsia="en-US"/>
        </w:rPr>
        <w:t xml:space="preserve"> et al. (1999)</w:t>
      </w:r>
      <w:r w:rsidR="007D10FA" w:rsidRPr="00D9795C">
        <w:rPr>
          <w:rFonts w:asciiTheme="minorHAnsi" w:hAnsiTheme="minorHAnsi"/>
          <w:sz w:val="22"/>
          <w:szCs w:val="22"/>
          <w:lang w:eastAsia="en-US"/>
        </w:rPr>
        <w:t xml:space="preserve"> concluded</w:t>
      </w:r>
      <w:r w:rsidR="006B13FE" w:rsidRPr="00D9795C">
        <w:rPr>
          <w:rFonts w:asciiTheme="minorHAnsi" w:hAnsiTheme="minorHAnsi"/>
          <w:sz w:val="22"/>
          <w:szCs w:val="22"/>
          <w:lang w:eastAsia="en-US"/>
        </w:rPr>
        <w:t xml:space="preserve"> that</w:t>
      </w:r>
      <w:r w:rsidR="006A2F3A" w:rsidRPr="00D9795C">
        <w:rPr>
          <w:rFonts w:asciiTheme="minorHAnsi" w:hAnsiTheme="minorHAnsi"/>
          <w:sz w:val="22"/>
          <w:szCs w:val="22"/>
          <w:lang w:eastAsia="en-US"/>
        </w:rPr>
        <w:t xml:space="preserve"> some campaigns can give drivers an excuse for aberrant driving behaviour by reinforcing the belief that such behaviour lies with a limited group of </w:t>
      </w:r>
      <w:r w:rsidR="007D10FA" w:rsidRPr="00D9795C">
        <w:rPr>
          <w:rFonts w:asciiTheme="minorHAnsi" w:hAnsiTheme="minorHAnsi"/>
          <w:sz w:val="22"/>
          <w:szCs w:val="22"/>
          <w:lang w:eastAsia="en-US"/>
        </w:rPr>
        <w:t xml:space="preserve">“other” </w:t>
      </w:r>
      <w:r w:rsidR="006A2F3A" w:rsidRPr="00D9795C">
        <w:rPr>
          <w:rFonts w:asciiTheme="minorHAnsi" w:hAnsiTheme="minorHAnsi"/>
          <w:sz w:val="22"/>
          <w:szCs w:val="22"/>
          <w:lang w:eastAsia="en-US"/>
        </w:rPr>
        <w:t>drivers, not themselves</w:t>
      </w:r>
      <w:r w:rsidR="00AE292D" w:rsidRPr="00D9795C">
        <w:rPr>
          <w:rFonts w:asciiTheme="minorHAnsi" w:hAnsiTheme="minorHAnsi"/>
          <w:sz w:val="22"/>
          <w:szCs w:val="22"/>
          <w:lang w:eastAsia="en-US"/>
        </w:rPr>
        <w:t xml:space="preserve">. </w:t>
      </w:r>
      <w:r w:rsidR="00EC0B4C" w:rsidRPr="00D9795C">
        <w:rPr>
          <w:rFonts w:asciiTheme="minorHAnsi" w:hAnsiTheme="minorHAnsi"/>
          <w:sz w:val="22"/>
          <w:szCs w:val="22"/>
          <w:lang w:eastAsia="en-US"/>
        </w:rPr>
        <w:t xml:space="preserve">This links to the </w:t>
      </w:r>
      <w:r w:rsidR="00DC5CD9">
        <w:rPr>
          <w:rFonts w:asciiTheme="minorHAnsi" w:hAnsiTheme="minorHAnsi"/>
          <w:sz w:val="22"/>
          <w:szCs w:val="22"/>
          <w:lang w:eastAsia="en-US"/>
        </w:rPr>
        <w:t>‘</w:t>
      </w:r>
      <w:r w:rsidR="00EC0B4C" w:rsidRPr="00D9795C">
        <w:rPr>
          <w:rFonts w:asciiTheme="minorHAnsi" w:hAnsiTheme="minorHAnsi"/>
          <w:sz w:val="22"/>
          <w:szCs w:val="22"/>
          <w:lang w:eastAsia="en-US"/>
        </w:rPr>
        <w:t>third person effect</w:t>
      </w:r>
      <w:r w:rsidR="00DC5CD9">
        <w:rPr>
          <w:rFonts w:asciiTheme="minorHAnsi" w:hAnsiTheme="minorHAnsi"/>
          <w:sz w:val="22"/>
          <w:szCs w:val="22"/>
          <w:lang w:eastAsia="en-US"/>
        </w:rPr>
        <w:t>’</w:t>
      </w:r>
      <w:r w:rsidR="00EC0B4C" w:rsidRPr="00D9795C">
        <w:rPr>
          <w:rFonts w:asciiTheme="minorHAnsi" w:hAnsiTheme="minorHAnsi"/>
          <w:sz w:val="22"/>
          <w:szCs w:val="22"/>
          <w:lang w:eastAsia="en-US"/>
        </w:rPr>
        <w:t>, the belief that interventions are effective on others but not on one</w:t>
      </w:r>
      <w:r w:rsidRPr="00D9795C">
        <w:rPr>
          <w:rFonts w:asciiTheme="minorHAnsi" w:hAnsiTheme="minorHAnsi"/>
          <w:sz w:val="22"/>
          <w:szCs w:val="22"/>
          <w:lang w:eastAsia="en-US"/>
        </w:rPr>
        <w:t>-</w:t>
      </w:r>
      <w:r w:rsidR="00EC0B4C" w:rsidRPr="00D9795C">
        <w:rPr>
          <w:rFonts w:asciiTheme="minorHAnsi" w:hAnsiTheme="minorHAnsi"/>
          <w:sz w:val="22"/>
          <w:szCs w:val="22"/>
          <w:lang w:eastAsia="en-US"/>
        </w:rPr>
        <w:t xml:space="preserve">self (Davison, 1983). The </w:t>
      </w:r>
      <w:r w:rsidR="003E7BBC" w:rsidRPr="00D9795C">
        <w:rPr>
          <w:rFonts w:asciiTheme="minorHAnsi" w:hAnsiTheme="minorHAnsi"/>
          <w:sz w:val="22"/>
          <w:szCs w:val="22"/>
          <w:lang w:eastAsia="en-US"/>
        </w:rPr>
        <w:t>use of fear appeals particularly causes</w:t>
      </w:r>
      <w:r w:rsidR="00EC0B4C" w:rsidRPr="00D9795C">
        <w:rPr>
          <w:rFonts w:asciiTheme="minorHAnsi" w:hAnsiTheme="minorHAnsi"/>
          <w:sz w:val="22"/>
          <w:szCs w:val="22"/>
          <w:lang w:eastAsia="en-US"/>
        </w:rPr>
        <w:t xml:space="preserve"> this to happen, especially for those that need the message most</w:t>
      </w:r>
      <w:r w:rsidR="0051774B" w:rsidRPr="00D9795C">
        <w:rPr>
          <w:rFonts w:asciiTheme="minorHAnsi" w:hAnsiTheme="minorHAnsi"/>
          <w:sz w:val="22"/>
          <w:szCs w:val="22"/>
          <w:lang w:eastAsia="en-US"/>
        </w:rPr>
        <w:t xml:space="preserve"> (Lewis et al., 2008)</w:t>
      </w:r>
      <w:r w:rsidR="00EC0B4C" w:rsidRPr="00D9795C">
        <w:rPr>
          <w:rFonts w:asciiTheme="minorHAnsi" w:hAnsiTheme="minorHAnsi"/>
          <w:sz w:val="22"/>
          <w:szCs w:val="22"/>
          <w:lang w:eastAsia="en-US"/>
        </w:rPr>
        <w:t xml:space="preserve">. As Lewis et al </w:t>
      </w:r>
      <w:r w:rsidR="0051774B" w:rsidRPr="00D9795C">
        <w:rPr>
          <w:rFonts w:asciiTheme="minorHAnsi" w:hAnsiTheme="minorHAnsi"/>
          <w:sz w:val="22"/>
          <w:szCs w:val="22"/>
          <w:lang w:eastAsia="en-US"/>
        </w:rPr>
        <w:t xml:space="preserve">(2007) </w:t>
      </w:r>
      <w:r w:rsidR="00EC0B4C" w:rsidRPr="00D9795C">
        <w:rPr>
          <w:rFonts w:asciiTheme="minorHAnsi" w:hAnsiTheme="minorHAnsi"/>
          <w:sz w:val="22"/>
          <w:szCs w:val="22"/>
          <w:lang w:eastAsia="en-US"/>
        </w:rPr>
        <w:t xml:space="preserve">have shown this is very much the case for male drivers who are most likely to attribute the blame away from themselves and on to others </w:t>
      </w:r>
      <w:r w:rsidR="0051774B" w:rsidRPr="00D9795C">
        <w:rPr>
          <w:rFonts w:asciiTheme="minorHAnsi" w:hAnsiTheme="minorHAnsi"/>
          <w:sz w:val="22"/>
          <w:szCs w:val="22"/>
          <w:lang w:eastAsia="en-US"/>
        </w:rPr>
        <w:t>when presented with negative fear appeals</w:t>
      </w:r>
      <w:r w:rsidR="00EC0B4C" w:rsidRPr="00D9795C">
        <w:rPr>
          <w:rFonts w:asciiTheme="minorHAnsi" w:hAnsiTheme="minorHAnsi"/>
          <w:sz w:val="22"/>
          <w:szCs w:val="22"/>
          <w:lang w:eastAsia="en-US"/>
        </w:rPr>
        <w:t xml:space="preserve">. </w:t>
      </w:r>
      <w:r w:rsidR="004908AB" w:rsidRPr="00D9795C">
        <w:rPr>
          <w:rFonts w:asciiTheme="minorHAnsi" w:hAnsiTheme="minorHAnsi"/>
          <w:sz w:val="22"/>
          <w:szCs w:val="22"/>
          <w:lang w:eastAsia="en-US"/>
        </w:rPr>
        <w:t>For these reasons</w:t>
      </w:r>
      <w:r w:rsidR="00524443" w:rsidRPr="00D9795C">
        <w:rPr>
          <w:rFonts w:asciiTheme="minorHAnsi" w:hAnsiTheme="minorHAnsi"/>
          <w:sz w:val="22"/>
          <w:szCs w:val="22"/>
          <w:lang w:eastAsia="en-US"/>
        </w:rPr>
        <w:t xml:space="preserve">, </w:t>
      </w:r>
      <w:r w:rsidR="004908AB" w:rsidRPr="00D9795C">
        <w:rPr>
          <w:rFonts w:asciiTheme="minorHAnsi" w:hAnsiTheme="minorHAnsi"/>
          <w:sz w:val="22"/>
          <w:szCs w:val="22"/>
          <w:lang w:eastAsia="en-US"/>
        </w:rPr>
        <w:t>while rec</w:t>
      </w:r>
      <w:r w:rsidR="006B13FE" w:rsidRPr="00D9795C">
        <w:rPr>
          <w:rFonts w:asciiTheme="minorHAnsi" w:hAnsiTheme="minorHAnsi"/>
          <w:sz w:val="22"/>
          <w:szCs w:val="22"/>
          <w:lang w:eastAsia="en-US"/>
        </w:rPr>
        <w:t>ognising their continuing use in practice and appeal to some of our respondents,</w:t>
      </w:r>
      <w:r w:rsidR="004908AB" w:rsidRPr="00D9795C">
        <w:rPr>
          <w:rFonts w:asciiTheme="minorHAnsi" w:hAnsiTheme="minorHAnsi"/>
          <w:sz w:val="22"/>
          <w:szCs w:val="22"/>
          <w:lang w:eastAsia="en-US"/>
        </w:rPr>
        <w:t xml:space="preserve"> </w:t>
      </w:r>
      <w:r w:rsidR="00524443" w:rsidRPr="00D9795C">
        <w:rPr>
          <w:rFonts w:asciiTheme="minorHAnsi" w:hAnsiTheme="minorHAnsi"/>
          <w:sz w:val="22"/>
          <w:szCs w:val="22"/>
          <w:lang w:eastAsia="en-US"/>
        </w:rPr>
        <w:t>in this study we were particularly concerned to exp</w:t>
      </w:r>
      <w:r w:rsidR="004908AB" w:rsidRPr="00D9795C">
        <w:rPr>
          <w:rFonts w:asciiTheme="minorHAnsi" w:hAnsiTheme="minorHAnsi"/>
          <w:sz w:val="22"/>
          <w:szCs w:val="22"/>
          <w:lang w:eastAsia="en-US"/>
        </w:rPr>
        <w:t>lore alternatives to fear appeals</w:t>
      </w:r>
      <w:r w:rsidR="00524443" w:rsidRPr="00D9795C">
        <w:rPr>
          <w:rFonts w:asciiTheme="minorHAnsi" w:hAnsiTheme="minorHAnsi"/>
          <w:sz w:val="22"/>
          <w:szCs w:val="22"/>
          <w:lang w:eastAsia="en-US"/>
        </w:rPr>
        <w:t xml:space="preserve">. </w:t>
      </w:r>
    </w:p>
    <w:p w:rsidR="00DC5CD9" w:rsidRPr="00D9795C" w:rsidRDefault="00DC5CD9" w:rsidP="003E7BBC">
      <w:pPr>
        <w:spacing w:line="360" w:lineRule="auto"/>
        <w:jc w:val="left"/>
        <w:rPr>
          <w:rFonts w:asciiTheme="minorHAnsi" w:hAnsiTheme="minorHAnsi"/>
          <w:sz w:val="22"/>
          <w:szCs w:val="22"/>
          <w:lang w:eastAsia="en-US"/>
        </w:rPr>
      </w:pPr>
    </w:p>
    <w:p w:rsidR="00AD7F12" w:rsidRDefault="00614D69" w:rsidP="00AD7F12">
      <w:pPr>
        <w:pStyle w:val="ListParagraph"/>
        <w:numPr>
          <w:ilvl w:val="1"/>
          <w:numId w:val="21"/>
        </w:numPr>
        <w:spacing w:before="0" w:line="360" w:lineRule="auto"/>
        <w:jc w:val="left"/>
        <w:rPr>
          <w:rFonts w:asciiTheme="minorHAnsi" w:hAnsiTheme="minorHAnsi"/>
          <w:i/>
          <w:sz w:val="22"/>
          <w:szCs w:val="22"/>
          <w:lang w:eastAsia="en-US"/>
        </w:rPr>
      </w:pPr>
      <w:r w:rsidRPr="003E7BBC">
        <w:rPr>
          <w:rFonts w:asciiTheme="minorHAnsi" w:hAnsiTheme="minorHAnsi"/>
          <w:i/>
          <w:sz w:val="22"/>
          <w:szCs w:val="22"/>
          <w:lang w:eastAsia="en-US"/>
        </w:rPr>
        <w:t>Cognitive By-passes</w:t>
      </w:r>
    </w:p>
    <w:p w:rsidR="00AA264A" w:rsidRPr="00D9795C" w:rsidRDefault="00614D69" w:rsidP="00C931C3">
      <w:pPr>
        <w:spacing w:before="0" w:line="360" w:lineRule="auto"/>
        <w:jc w:val="left"/>
        <w:rPr>
          <w:rFonts w:asciiTheme="minorHAnsi" w:hAnsiTheme="minorHAnsi"/>
          <w:sz w:val="22"/>
          <w:szCs w:val="22"/>
          <w:lang w:eastAsia="en-US"/>
        </w:rPr>
      </w:pPr>
      <w:r w:rsidRPr="00D9795C">
        <w:rPr>
          <w:rFonts w:asciiTheme="minorHAnsi" w:hAnsiTheme="minorHAnsi"/>
          <w:sz w:val="22"/>
          <w:szCs w:val="22"/>
          <w:lang w:eastAsia="en-US"/>
        </w:rPr>
        <w:t xml:space="preserve">The alternative to </w:t>
      </w:r>
      <w:r w:rsidRPr="003E7BBC">
        <w:rPr>
          <w:rFonts w:asciiTheme="minorHAnsi" w:hAnsiTheme="minorHAnsi"/>
          <w:i/>
          <w:sz w:val="22"/>
          <w:szCs w:val="22"/>
          <w:lang w:eastAsia="en-US"/>
        </w:rPr>
        <w:t>conscious</w:t>
      </w:r>
      <w:r w:rsidRPr="00D9795C">
        <w:rPr>
          <w:rFonts w:asciiTheme="minorHAnsi" w:hAnsiTheme="minorHAnsi"/>
          <w:sz w:val="22"/>
          <w:szCs w:val="22"/>
          <w:lang w:eastAsia="en-US"/>
        </w:rPr>
        <w:t xml:space="preserve"> attitude change, and</w:t>
      </w:r>
      <w:r w:rsidRPr="00D9795C">
        <w:rPr>
          <w:rFonts w:asciiTheme="minorHAnsi" w:hAnsiTheme="minorHAnsi"/>
          <w:i/>
          <w:sz w:val="22"/>
          <w:szCs w:val="22"/>
          <w:lang w:eastAsia="en-US"/>
        </w:rPr>
        <w:t xml:space="preserve"> </w:t>
      </w:r>
      <w:r w:rsidRPr="00D9795C">
        <w:rPr>
          <w:rFonts w:asciiTheme="minorHAnsi" w:hAnsiTheme="minorHAnsi"/>
          <w:sz w:val="22"/>
          <w:szCs w:val="22"/>
          <w:lang w:eastAsia="en-US"/>
        </w:rPr>
        <w:t xml:space="preserve">one very fruitful area that we wished to understand in more detail was so called </w:t>
      </w:r>
      <w:r w:rsidRPr="00D9795C">
        <w:rPr>
          <w:rFonts w:asciiTheme="minorHAnsi" w:hAnsiTheme="minorHAnsi"/>
          <w:i/>
          <w:sz w:val="22"/>
          <w:szCs w:val="22"/>
          <w:lang w:eastAsia="en-US"/>
        </w:rPr>
        <w:t>cognitive by-passes</w:t>
      </w:r>
      <w:r w:rsidRPr="00D9795C">
        <w:rPr>
          <w:rFonts w:asciiTheme="minorHAnsi" w:hAnsiTheme="minorHAnsi"/>
          <w:sz w:val="22"/>
          <w:szCs w:val="22"/>
          <w:lang w:eastAsia="en-US"/>
        </w:rPr>
        <w:t xml:space="preserve">. Cognitive by-passes happen when behaviours come to be governed by habit or instinct, using the brains ‘automatic’ </w:t>
      </w:r>
      <w:r w:rsidRPr="00D9795C">
        <w:rPr>
          <w:rFonts w:asciiTheme="minorHAnsi" w:hAnsiTheme="minorHAnsi"/>
          <w:sz w:val="22"/>
          <w:szCs w:val="22"/>
          <w:lang w:eastAsia="en-US"/>
        </w:rPr>
        <w:lastRenderedPageBreak/>
        <w:t xml:space="preserve">functionality (Bamberg and Schmidt, 1983). </w:t>
      </w:r>
      <w:r w:rsidR="003E7BBC">
        <w:rPr>
          <w:rFonts w:asciiTheme="minorHAnsi" w:hAnsiTheme="minorHAnsi"/>
          <w:sz w:val="22"/>
          <w:szCs w:val="22"/>
          <w:lang w:eastAsia="en-US"/>
        </w:rPr>
        <w:t>An example of automatic response triggering is the use of</w:t>
      </w:r>
      <w:r w:rsidRPr="00D9795C">
        <w:rPr>
          <w:rFonts w:asciiTheme="minorHAnsi" w:hAnsiTheme="minorHAnsi"/>
          <w:sz w:val="22"/>
          <w:szCs w:val="22"/>
          <w:lang w:eastAsia="en-US"/>
        </w:rPr>
        <w:t xml:space="preserve"> in-situ road safety interventions such as </w:t>
      </w:r>
      <w:r w:rsidR="00A10FB6" w:rsidRPr="00D9795C">
        <w:rPr>
          <w:rFonts w:asciiTheme="minorHAnsi" w:hAnsiTheme="minorHAnsi"/>
          <w:sz w:val="22"/>
          <w:szCs w:val="22"/>
          <w:lang w:eastAsia="en-US"/>
        </w:rPr>
        <w:t>Vehicle</w:t>
      </w:r>
      <w:r w:rsidR="00F5599C" w:rsidRPr="00D9795C">
        <w:rPr>
          <w:rFonts w:asciiTheme="minorHAnsi" w:hAnsiTheme="minorHAnsi"/>
          <w:sz w:val="22"/>
          <w:szCs w:val="22"/>
          <w:lang w:eastAsia="en-US"/>
        </w:rPr>
        <w:t xml:space="preserve"> Activated Signs (VAS)</w:t>
      </w:r>
      <w:r w:rsidR="00D257BB" w:rsidRPr="00D9795C">
        <w:rPr>
          <w:rFonts w:asciiTheme="minorHAnsi" w:hAnsiTheme="minorHAnsi"/>
          <w:sz w:val="22"/>
          <w:szCs w:val="22"/>
          <w:lang w:eastAsia="en-US"/>
        </w:rPr>
        <w:t xml:space="preserve">. </w:t>
      </w:r>
      <w:r w:rsidR="00F5599C" w:rsidRPr="00D9795C">
        <w:rPr>
          <w:rFonts w:asciiTheme="minorHAnsi" w:hAnsiTheme="minorHAnsi"/>
          <w:sz w:val="22"/>
          <w:szCs w:val="22"/>
          <w:lang w:eastAsia="en-US"/>
        </w:rPr>
        <w:t xml:space="preserve"> </w:t>
      </w:r>
      <w:r w:rsidR="00D257BB" w:rsidRPr="00D9795C">
        <w:rPr>
          <w:rFonts w:asciiTheme="minorHAnsi" w:hAnsiTheme="minorHAnsi"/>
          <w:sz w:val="22"/>
          <w:szCs w:val="22"/>
          <w:lang w:eastAsia="en-US"/>
        </w:rPr>
        <w:t>Trials of VAS stretch back to 2006</w:t>
      </w:r>
      <w:r w:rsidR="003E7BBC">
        <w:rPr>
          <w:rFonts w:asciiTheme="minorHAnsi" w:hAnsiTheme="minorHAnsi"/>
          <w:sz w:val="22"/>
          <w:szCs w:val="22"/>
          <w:lang w:eastAsia="en-US"/>
        </w:rPr>
        <w:t xml:space="preserve"> </w:t>
      </w:r>
      <w:r w:rsidR="00AE292D" w:rsidRPr="00D9795C">
        <w:rPr>
          <w:rFonts w:asciiTheme="minorHAnsi" w:hAnsiTheme="minorHAnsi"/>
          <w:sz w:val="22"/>
          <w:szCs w:val="22"/>
          <w:lang w:eastAsia="en-US"/>
        </w:rPr>
        <w:t>(Lee et al,</w:t>
      </w:r>
      <w:r w:rsidR="00F5599C" w:rsidRPr="00D9795C">
        <w:rPr>
          <w:rFonts w:asciiTheme="minorHAnsi" w:hAnsiTheme="minorHAnsi"/>
          <w:sz w:val="22"/>
          <w:szCs w:val="22"/>
          <w:lang w:eastAsia="en-US"/>
        </w:rPr>
        <w:t xml:space="preserve"> 2006</w:t>
      </w:r>
      <w:r w:rsidR="00AE292D" w:rsidRPr="00D9795C">
        <w:rPr>
          <w:rFonts w:asciiTheme="minorHAnsi" w:hAnsiTheme="minorHAnsi"/>
          <w:sz w:val="22"/>
          <w:szCs w:val="22"/>
          <w:lang w:eastAsia="en-US"/>
        </w:rPr>
        <w:t>)</w:t>
      </w:r>
      <w:r w:rsidR="00D257BB" w:rsidRPr="00D9795C">
        <w:rPr>
          <w:rFonts w:asciiTheme="minorHAnsi" w:hAnsiTheme="minorHAnsi"/>
          <w:sz w:val="22"/>
          <w:szCs w:val="22"/>
          <w:lang w:eastAsia="en-US"/>
        </w:rPr>
        <w:t>, however a</w:t>
      </w:r>
      <w:r w:rsidR="00AE292D" w:rsidRPr="00D9795C">
        <w:rPr>
          <w:rFonts w:asciiTheme="minorHAnsi" w:hAnsiTheme="minorHAnsi"/>
          <w:sz w:val="22"/>
          <w:szCs w:val="22"/>
          <w:lang w:eastAsia="en-US"/>
        </w:rPr>
        <w:t xml:space="preserve"> more recent </w:t>
      </w:r>
      <w:r w:rsidR="00AA264A" w:rsidRPr="00D9795C">
        <w:rPr>
          <w:rFonts w:asciiTheme="minorHAnsi" w:hAnsiTheme="minorHAnsi"/>
          <w:sz w:val="22"/>
          <w:szCs w:val="22"/>
          <w:lang w:eastAsia="en-US"/>
        </w:rPr>
        <w:t>intervention</w:t>
      </w:r>
      <w:r w:rsidR="00D257BB" w:rsidRPr="00D9795C">
        <w:rPr>
          <w:rFonts w:asciiTheme="minorHAnsi" w:hAnsiTheme="minorHAnsi"/>
          <w:sz w:val="22"/>
          <w:szCs w:val="22"/>
          <w:lang w:eastAsia="en-US"/>
        </w:rPr>
        <w:t xml:space="preserve"> (</w:t>
      </w:r>
      <w:proofErr w:type="spellStart"/>
      <w:r w:rsidR="00D257BB" w:rsidRPr="00D9795C">
        <w:rPr>
          <w:rFonts w:asciiTheme="minorHAnsi" w:hAnsiTheme="minorHAnsi"/>
          <w:sz w:val="22"/>
          <w:szCs w:val="22"/>
          <w:lang w:eastAsia="en-US"/>
        </w:rPr>
        <w:t>Kalla</w:t>
      </w:r>
      <w:proofErr w:type="spellEnd"/>
      <w:r w:rsidR="00D257BB" w:rsidRPr="00D9795C">
        <w:rPr>
          <w:rFonts w:asciiTheme="minorHAnsi" w:hAnsiTheme="minorHAnsi"/>
          <w:sz w:val="22"/>
          <w:szCs w:val="22"/>
          <w:lang w:eastAsia="en-US"/>
        </w:rPr>
        <w:t xml:space="preserve"> et al 2010)</w:t>
      </w:r>
      <w:r w:rsidR="00786198" w:rsidRPr="00D9795C">
        <w:rPr>
          <w:rFonts w:asciiTheme="minorHAnsi" w:hAnsiTheme="minorHAnsi"/>
          <w:sz w:val="22"/>
          <w:szCs w:val="22"/>
          <w:lang w:eastAsia="en-US"/>
        </w:rPr>
        <w:t>,</w:t>
      </w:r>
      <w:r w:rsidR="00AA264A" w:rsidRPr="00D9795C">
        <w:rPr>
          <w:rFonts w:asciiTheme="minorHAnsi" w:hAnsiTheme="minorHAnsi"/>
          <w:sz w:val="22"/>
          <w:szCs w:val="22"/>
          <w:lang w:eastAsia="en-US"/>
        </w:rPr>
        <w:t xml:space="preserve"> consist</w:t>
      </w:r>
      <w:r w:rsidR="009F3ED4" w:rsidRPr="00D9795C">
        <w:rPr>
          <w:rFonts w:asciiTheme="minorHAnsi" w:hAnsiTheme="minorHAnsi"/>
          <w:sz w:val="22"/>
          <w:szCs w:val="22"/>
          <w:lang w:eastAsia="en-US"/>
        </w:rPr>
        <w:t>ing</w:t>
      </w:r>
      <w:r w:rsidR="003E7BBC">
        <w:rPr>
          <w:rFonts w:asciiTheme="minorHAnsi" w:hAnsiTheme="minorHAnsi"/>
          <w:sz w:val="22"/>
          <w:szCs w:val="22"/>
          <w:lang w:eastAsia="en-US"/>
        </w:rPr>
        <w:t xml:space="preserve"> of a </w:t>
      </w:r>
      <w:r w:rsidR="00362E8C" w:rsidRPr="00D9795C">
        <w:rPr>
          <w:rFonts w:asciiTheme="minorHAnsi" w:hAnsiTheme="minorHAnsi"/>
          <w:sz w:val="22"/>
          <w:szCs w:val="22"/>
          <w:lang w:eastAsia="en-US"/>
        </w:rPr>
        <w:t xml:space="preserve">VAS </w:t>
      </w:r>
      <w:r w:rsidR="00AA264A" w:rsidRPr="00D9795C">
        <w:rPr>
          <w:rFonts w:asciiTheme="minorHAnsi" w:hAnsiTheme="minorHAnsi"/>
          <w:sz w:val="22"/>
          <w:szCs w:val="22"/>
          <w:lang w:eastAsia="en-US"/>
        </w:rPr>
        <w:t>mounted next to the road and visible to both motorists and the public</w:t>
      </w:r>
      <w:r w:rsidR="00786198" w:rsidRPr="00D9795C">
        <w:rPr>
          <w:rFonts w:asciiTheme="minorHAnsi" w:hAnsiTheme="minorHAnsi"/>
          <w:sz w:val="22"/>
          <w:szCs w:val="22"/>
          <w:lang w:eastAsia="en-US"/>
        </w:rPr>
        <w:t>,</w:t>
      </w:r>
      <w:r w:rsidR="00643D42" w:rsidRPr="00D9795C">
        <w:rPr>
          <w:rFonts w:asciiTheme="minorHAnsi" w:hAnsiTheme="minorHAnsi"/>
          <w:sz w:val="22"/>
          <w:szCs w:val="22"/>
          <w:lang w:eastAsia="en-US"/>
        </w:rPr>
        <w:t xml:space="preserve"> </w:t>
      </w:r>
      <w:r w:rsidR="00786198" w:rsidRPr="00D9795C">
        <w:rPr>
          <w:rFonts w:asciiTheme="minorHAnsi" w:hAnsiTheme="minorHAnsi"/>
          <w:sz w:val="22"/>
          <w:szCs w:val="22"/>
          <w:lang w:eastAsia="en-US"/>
        </w:rPr>
        <w:t xml:space="preserve">tested driver reaction to a </w:t>
      </w:r>
      <w:r w:rsidR="00AA264A" w:rsidRPr="00D9795C">
        <w:rPr>
          <w:rFonts w:asciiTheme="minorHAnsi" w:hAnsiTheme="minorHAnsi"/>
          <w:sz w:val="22"/>
          <w:szCs w:val="22"/>
          <w:lang w:eastAsia="en-US"/>
        </w:rPr>
        <w:t>display</w:t>
      </w:r>
      <w:r w:rsidR="00786198" w:rsidRPr="00D9795C">
        <w:rPr>
          <w:rFonts w:asciiTheme="minorHAnsi" w:hAnsiTheme="minorHAnsi"/>
          <w:sz w:val="22"/>
          <w:szCs w:val="22"/>
          <w:lang w:eastAsia="en-US"/>
        </w:rPr>
        <w:t xml:space="preserve"> of </w:t>
      </w:r>
      <w:r w:rsidR="009F3ED4" w:rsidRPr="00D9795C">
        <w:rPr>
          <w:rFonts w:asciiTheme="minorHAnsi" w:hAnsiTheme="minorHAnsi"/>
          <w:sz w:val="22"/>
          <w:szCs w:val="22"/>
          <w:lang w:eastAsia="en-US"/>
        </w:rPr>
        <w:t xml:space="preserve">the </w:t>
      </w:r>
      <w:r w:rsidR="00AA264A" w:rsidRPr="00D9795C">
        <w:rPr>
          <w:rFonts w:asciiTheme="minorHAnsi" w:hAnsiTheme="minorHAnsi"/>
          <w:sz w:val="22"/>
          <w:szCs w:val="22"/>
          <w:lang w:eastAsia="en-US"/>
        </w:rPr>
        <w:t xml:space="preserve">real-time speeds of cars. </w:t>
      </w:r>
      <w:proofErr w:type="spellStart"/>
      <w:r w:rsidR="00D257BB" w:rsidRPr="00D9795C">
        <w:rPr>
          <w:rFonts w:asciiTheme="minorHAnsi" w:hAnsiTheme="minorHAnsi"/>
          <w:sz w:val="22"/>
          <w:szCs w:val="22"/>
          <w:lang w:eastAsia="en-US"/>
        </w:rPr>
        <w:t>Kalla</w:t>
      </w:r>
      <w:proofErr w:type="spellEnd"/>
      <w:r w:rsidR="00D257BB" w:rsidRPr="00D9795C">
        <w:rPr>
          <w:rFonts w:asciiTheme="minorHAnsi" w:hAnsiTheme="minorHAnsi"/>
          <w:sz w:val="22"/>
          <w:szCs w:val="22"/>
          <w:lang w:eastAsia="en-US"/>
        </w:rPr>
        <w:t xml:space="preserve"> et </w:t>
      </w:r>
      <w:proofErr w:type="spellStart"/>
      <w:r w:rsidR="00D257BB" w:rsidRPr="00D9795C">
        <w:rPr>
          <w:rFonts w:asciiTheme="minorHAnsi" w:hAnsiTheme="minorHAnsi"/>
          <w:sz w:val="22"/>
          <w:szCs w:val="22"/>
          <w:lang w:eastAsia="en-US"/>
        </w:rPr>
        <w:t>al’s</w:t>
      </w:r>
      <w:proofErr w:type="spellEnd"/>
      <w:r w:rsidR="003E7BBC">
        <w:rPr>
          <w:rFonts w:asciiTheme="minorHAnsi" w:hAnsiTheme="minorHAnsi"/>
          <w:sz w:val="22"/>
          <w:szCs w:val="22"/>
          <w:lang w:eastAsia="en-US"/>
        </w:rPr>
        <w:t xml:space="preserve"> </w:t>
      </w:r>
      <w:r w:rsidR="00AA264A" w:rsidRPr="00D9795C">
        <w:rPr>
          <w:rFonts w:asciiTheme="minorHAnsi" w:hAnsiTheme="minorHAnsi"/>
          <w:sz w:val="22"/>
          <w:szCs w:val="22"/>
          <w:lang w:eastAsia="en-US"/>
        </w:rPr>
        <w:t>self-report questionnaire of 300 motorists found that the</w:t>
      </w:r>
      <w:r w:rsidR="00643D42" w:rsidRPr="00D9795C">
        <w:rPr>
          <w:rFonts w:asciiTheme="minorHAnsi" w:hAnsiTheme="minorHAnsi"/>
          <w:sz w:val="22"/>
          <w:szCs w:val="22"/>
          <w:lang w:eastAsia="en-US"/>
        </w:rPr>
        <w:t xml:space="preserve"> </w:t>
      </w:r>
      <w:r w:rsidR="00AA264A" w:rsidRPr="00D9795C">
        <w:rPr>
          <w:rFonts w:asciiTheme="minorHAnsi" w:hAnsiTheme="minorHAnsi"/>
          <w:sz w:val="22"/>
          <w:szCs w:val="22"/>
          <w:lang w:eastAsia="en-US"/>
        </w:rPr>
        <w:t>majority of motorists believed these devices influenced their own compliance with the speed</w:t>
      </w:r>
      <w:r w:rsidR="00643D42" w:rsidRPr="00D9795C">
        <w:rPr>
          <w:rFonts w:asciiTheme="minorHAnsi" w:hAnsiTheme="minorHAnsi"/>
          <w:sz w:val="22"/>
          <w:szCs w:val="22"/>
          <w:lang w:eastAsia="en-US"/>
        </w:rPr>
        <w:t xml:space="preserve"> </w:t>
      </w:r>
      <w:r w:rsidR="00AA264A" w:rsidRPr="00D9795C">
        <w:rPr>
          <w:rFonts w:asciiTheme="minorHAnsi" w:hAnsiTheme="minorHAnsi"/>
          <w:sz w:val="22"/>
          <w:szCs w:val="22"/>
          <w:lang w:eastAsia="en-US"/>
        </w:rPr>
        <w:t xml:space="preserve">limit. </w:t>
      </w:r>
    </w:p>
    <w:p w:rsidR="00AE292D" w:rsidRPr="00D9795C" w:rsidRDefault="003E7BBC" w:rsidP="00C931C3">
      <w:pPr>
        <w:spacing w:line="360" w:lineRule="auto"/>
        <w:jc w:val="left"/>
        <w:rPr>
          <w:rFonts w:asciiTheme="minorHAnsi" w:hAnsiTheme="minorHAnsi"/>
          <w:sz w:val="22"/>
          <w:szCs w:val="22"/>
          <w:lang w:eastAsia="en-US"/>
        </w:rPr>
      </w:pPr>
      <w:r>
        <w:rPr>
          <w:rFonts w:asciiTheme="minorHAnsi" w:hAnsiTheme="minorHAnsi"/>
          <w:sz w:val="22"/>
          <w:szCs w:val="22"/>
          <w:lang w:eastAsia="en-US"/>
        </w:rPr>
        <w:t>Our respondents</w:t>
      </w:r>
      <w:r w:rsidR="00AE292D" w:rsidRPr="00D9795C">
        <w:rPr>
          <w:rFonts w:asciiTheme="minorHAnsi" w:hAnsiTheme="minorHAnsi"/>
          <w:sz w:val="22"/>
          <w:szCs w:val="22"/>
          <w:lang w:eastAsia="en-US"/>
        </w:rPr>
        <w:t xml:space="preserve"> c</w:t>
      </w:r>
      <w:r>
        <w:rPr>
          <w:rFonts w:asciiTheme="minorHAnsi" w:hAnsiTheme="minorHAnsi"/>
          <w:sz w:val="22"/>
          <w:szCs w:val="22"/>
          <w:lang w:eastAsia="en-US"/>
        </w:rPr>
        <w:t>ommented that they were</w:t>
      </w:r>
      <w:r w:rsidR="00614D69" w:rsidRPr="00D9795C">
        <w:rPr>
          <w:rFonts w:asciiTheme="minorHAnsi" w:hAnsiTheme="minorHAnsi"/>
          <w:sz w:val="22"/>
          <w:szCs w:val="22"/>
          <w:lang w:eastAsia="en-US"/>
        </w:rPr>
        <w:t xml:space="preserve"> positively</w:t>
      </w:r>
      <w:r w:rsidR="00512890" w:rsidRPr="00D9795C">
        <w:rPr>
          <w:rFonts w:asciiTheme="minorHAnsi" w:hAnsiTheme="minorHAnsi"/>
          <w:sz w:val="22"/>
          <w:szCs w:val="22"/>
          <w:lang w:eastAsia="en-US"/>
        </w:rPr>
        <w:t xml:space="preserve"> influenced by </w:t>
      </w:r>
      <w:r w:rsidR="00AE292D" w:rsidRPr="00D9795C">
        <w:rPr>
          <w:rFonts w:asciiTheme="minorHAnsi" w:hAnsiTheme="minorHAnsi"/>
          <w:sz w:val="22"/>
          <w:szCs w:val="22"/>
          <w:lang w:eastAsia="en-US"/>
        </w:rPr>
        <w:t>new VAS with one participant saying:</w:t>
      </w:r>
    </w:p>
    <w:p w:rsidR="00AE292D" w:rsidRPr="00D9795C" w:rsidRDefault="00AE292D" w:rsidP="00C931C3">
      <w:pPr>
        <w:spacing w:line="360" w:lineRule="auto"/>
        <w:jc w:val="left"/>
        <w:rPr>
          <w:rFonts w:asciiTheme="minorHAnsi" w:hAnsiTheme="minorHAnsi"/>
          <w:i/>
          <w:sz w:val="22"/>
          <w:szCs w:val="22"/>
          <w:lang w:eastAsia="en-US"/>
        </w:rPr>
      </w:pPr>
      <w:r w:rsidRPr="00D9795C">
        <w:rPr>
          <w:rFonts w:asciiTheme="minorHAnsi" w:hAnsiTheme="minorHAnsi"/>
          <w:i/>
          <w:sz w:val="22"/>
          <w:szCs w:val="22"/>
          <w:lang w:eastAsia="en-US"/>
        </w:rPr>
        <w:t xml:space="preserve">"I think a flashing sign is really effective. When it flashes, I’m like – </w:t>
      </w:r>
      <w:proofErr w:type="spellStart"/>
      <w:r w:rsidRPr="00D9795C">
        <w:rPr>
          <w:rFonts w:asciiTheme="minorHAnsi" w:hAnsiTheme="minorHAnsi"/>
          <w:i/>
          <w:sz w:val="22"/>
          <w:szCs w:val="22"/>
          <w:lang w:eastAsia="en-US"/>
        </w:rPr>
        <w:t>oooh</w:t>
      </w:r>
      <w:proofErr w:type="spellEnd"/>
      <w:r w:rsidRPr="00D9795C">
        <w:rPr>
          <w:rFonts w:asciiTheme="minorHAnsi" w:hAnsiTheme="minorHAnsi"/>
          <w:i/>
          <w:sz w:val="22"/>
          <w:szCs w:val="22"/>
          <w:lang w:eastAsia="en-US"/>
        </w:rPr>
        <w:t xml:space="preserve">, they’ve seen me." </w:t>
      </w:r>
    </w:p>
    <w:p w:rsidR="000D526C" w:rsidRPr="00D9795C" w:rsidRDefault="00AE292D" w:rsidP="00C931C3">
      <w:pPr>
        <w:spacing w:line="360" w:lineRule="auto"/>
        <w:jc w:val="right"/>
        <w:rPr>
          <w:rFonts w:asciiTheme="minorHAnsi" w:hAnsiTheme="minorHAnsi"/>
          <w:sz w:val="22"/>
          <w:szCs w:val="22"/>
          <w:lang w:eastAsia="en-US"/>
        </w:rPr>
      </w:pPr>
      <w:proofErr w:type="gramStart"/>
      <w:r w:rsidRPr="00D9795C">
        <w:rPr>
          <w:rFonts w:asciiTheme="minorHAnsi" w:hAnsiTheme="minorHAnsi"/>
          <w:sz w:val="22"/>
          <w:szCs w:val="22"/>
          <w:lang w:eastAsia="en-US"/>
        </w:rPr>
        <w:t>Focus group participant, female parent, inner city location.</w:t>
      </w:r>
      <w:proofErr w:type="gramEnd"/>
    </w:p>
    <w:p w:rsidR="00AE292D" w:rsidRPr="00D9795C" w:rsidRDefault="00AE292D" w:rsidP="00C931C3">
      <w:pPr>
        <w:spacing w:line="360" w:lineRule="auto"/>
        <w:jc w:val="left"/>
        <w:rPr>
          <w:rFonts w:asciiTheme="minorHAnsi" w:hAnsiTheme="minorHAnsi"/>
          <w:sz w:val="22"/>
          <w:szCs w:val="22"/>
          <w:lang w:eastAsia="en-US"/>
        </w:rPr>
      </w:pPr>
      <w:r w:rsidRPr="00D9795C">
        <w:rPr>
          <w:rFonts w:asciiTheme="minorHAnsi" w:hAnsiTheme="minorHAnsi"/>
          <w:sz w:val="22"/>
          <w:szCs w:val="22"/>
          <w:lang w:eastAsia="en-US"/>
        </w:rPr>
        <w:t>One study found that, in the right location</w:t>
      </w:r>
      <w:r w:rsidR="00786198" w:rsidRPr="00D9795C">
        <w:rPr>
          <w:rFonts w:asciiTheme="minorHAnsi" w:hAnsiTheme="minorHAnsi"/>
          <w:sz w:val="22"/>
          <w:szCs w:val="22"/>
          <w:lang w:eastAsia="en-US"/>
        </w:rPr>
        <w:t>,</w:t>
      </w:r>
      <w:r w:rsidRPr="00D9795C">
        <w:rPr>
          <w:rFonts w:asciiTheme="minorHAnsi" w:hAnsiTheme="minorHAnsi"/>
          <w:sz w:val="22"/>
          <w:szCs w:val="22"/>
          <w:lang w:eastAsia="en-US"/>
        </w:rPr>
        <w:t xml:space="preserve"> VAS can achieve up to 88% improvement in compliance with speed limits (</w:t>
      </w:r>
      <w:proofErr w:type="spellStart"/>
      <w:r w:rsidRPr="00D9795C">
        <w:rPr>
          <w:rFonts w:asciiTheme="minorHAnsi" w:hAnsiTheme="minorHAnsi"/>
          <w:sz w:val="22"/>
          <w:szCs w:val="22"/>
          <w:lang w:eastAsia="en-US"/>
        </w:rPr>
        <w:t>Kathmann</w:t>
      </w:r>
      <w:proofErr w:type="spellEnd"/>
      <w:r w:rsidRPr="00D9795C">
        <w:rPr>
          <w:rFonts w:asciiTheme="minorHAnsi" w:hAnsiTheme="minorHAnsi"/>
          <w:sz w:val="22"/>
          <w:szCs w:val="22"/>
          <w:lang w:eastAsia="en-US"/>
        </w:rPr>
        <w:t>, 2000). However, the signs were found to be most successful during their early life; as drivers become used to the s</w:t>
      </w:r>
      <w:r w:rsidR="000D526C" w:rsidRPr="00D9795C">
        <w:rPr>
          <w:rFonts w:asciiTheme="minorHAnsi" w:hAnsiTheme="minorHAnsi"/>
          <w:sz w:val="22"/>
          <w:szCs w:val="22"/>
          <w:lang w:eastAsia="en-US"/>
        </w:rPr>
        <w:t>igns their effectiveness reduced. A s</w:t>
      </w:r>
      <w:r w:rsidRPr="00D9795C">
        <w:rPr>
          <w:rFonts w:asciiTheme="minorHAnsi" w:hAnsiTheme="minorHAnsi"/>
          <w:sz w:val="22"/>
          <w:szCs w:val="22"/>
          <w:lang w:eastAsia="en-US"/>
        </w:rPr>
        <w:t>tudy for Transport for London (Walter and Knowles, 2008) found</w:t>
      </w:r>
      <w:r w:rsidR="004908AB" w:rsidRPr="00D9795C">
        <w:rPr>
          <w:rFonts w:asciiTheme="minorHAnsi" w:hAnsiTheme="minorHAnsi"/>
          <w:sz w:val="22"/>
          <w:szCs w:val="22"/>
          <w:lang w:eastAsia="en-US"/>
        </w:rPr>
        <w:t xml:space="preserve"> that the ‘novelty’ effect wore</w:t>
      </w:r>
      <w:r w:rsidRPr="00D9795C">
        <w:rPr>
          <w:rFonts w:asciiTheme="minorHAnsi" w:hAnsiTheme="minorHAnsi"/>
          <w:sz w:val="22"/>
          <w:szCs w:val="22"/>
          <w:lang w:eastAsia="en-US"/>
        </w:rPr>
        <w:t xml:space="preserve"> off after about three weeks. </w:t>
      </w:r>
      <w:r w:rsidR="000D526C" w:rsidRPr="00D9795C">
        <w:rPr>
          <w:rFonts w:asciiTheme="minorHAnsi" w:hAnsiTheme="minorHAnsi"/>
          <w:sz w:val="22"/>
          <w:szCs w:val="22"/>
          <w:lang w:eastAsia="en-US"/>
        </w:rPr>
        <w:t>In response, a local authority continually rotated</w:t>
      </w:r>
      <w:r w:rsidRPr="00D9795C">
        <w:rPr>
          <w:rFonts w:asciiTheme="minorHAnsi" w:hAnsiTheme="minorHAnsi"/>
          <w:sz w:val="22"/>
          <w:szCs w:val="22"/>
          <w:lang w:eastAsia="en-US"/>
        </w:rPr>
        <w:t xml:space="preserve"> a number of signs between different fixed locations across the city (Bristol City Council, 2011).</w:t>
      </w:r>
    </w:p>
    <w:p w:rsidR="00AD7F12" w:rsidRDefault="00C30AF5" w:rsidP="00AD7F12">
      <w:pPr>
        <w:pStyle w:val="ListParagraph"/>
        <w:numPr>
          <w:ilvl w:val="1"/>
          <w:numId w:val="21"/>
        </w:numPr>
        <w:spacing w:line="360" w:lineRule="auto"/>
        <w:ind w:left="720"/>
        <w:jc w:val="left"/>
        <w:rPr>
          <w:rFonts w:asciiTheme="minorHAnsi" w:hAnsiTheme="minorHAnsi"/>
          <w:i/>
          <w:sz w:val="22"/>
          <w:szCs w:val="22"/>
          <w:lang w:eastAsia="en-US"/>
        </w:rPr>
      </w:pPr>
      <w:r w:rsidRPr="003E7BBC">
        <w:rPr>
          <w:rFonts w:asciiTheme="minorHAnsi" w:hAnsiTheme="minorHAnsi"/>
          <w:i/>
          <w:sz w:val="22"/>
          <w:szCs w:val="22"/>
          <w:lang w:eastAsia="en-US"/>
        </w:rPr>
        <w:t>Social influence</w:t>
      </w:r>
    </w:p>
    <w:p w:rsidR="005D48BF" w:rsidRPr="00D9795C" w:rsidRDefault="005B6A25" w:rsidP="00C931C3">
      <w:pPr>
        <w:spacing w:line="360" w:lineRule="auto"/>
        <w:jc w:val="left"/>
        <w:rPr>
          <w:rFonts w:asciiTheme="minorHAnsi" w:hAnsiTheme="minorHAnsi"/>
          <w:sz w:val="22"/>
          <w:szCs w:val="22"/>
          <w:lang w:eastAsia="en-US"/>
        </w:rPr>
      </w:pPr>
      <w:r w:rsidRPr="00D9795C">
        <w:rPr>
          <w:rFonts w:asciiTheme="minorHAnsi" w:hAnsiTheme="minorHAnsi"/>
          <w:sz w:val="22"/>
          <w:szCs w:val="22"/>
          <w:lang w:eastAsia="en-US"/>
        </w:rPr>
        <w:t xml:space="preserve">A key area for our research was that </w:t>
      </w:r>
      <w:r w:rsidR="003E7BBC">
        <w:rPr>
          <w:rFonts w:asciiTheme="minorHAnsi" w:hAnsiTheme="minorHAnsi"/>
          <w:sz w:val="22"/>
          <w:szCs w:val="22"/>
          <w:lang w:eastAsia="en-US"/>
        </w:rPr>
        <w:t xml:space="preserve">of </w:t>
      </w:r>
      <w:r w:rsidRPr="00D9795C">
        <w:rPr>
          <w:rFonts w:asciiTheme="minorHAnsi" w:hAnsiTheme="minorHAnsi"/>
          <w:sz w:val="22"/>
          <w:szCs w:val="22"/>
          <w:lang w:eastAsia="en-US"/>
        </w:rPr>
        <w:t xml:space="preserve">social influence: to what extent can people </w:t>
      </w:r>
      <w:r w:rsidRPr="00D9795C">
        <w:rPr>
          <w:rFonts w:asciiTheme="minorHAnsi" w:hAnsiTheme="minorHAnsi"/>
          <w:i/>
          <w:sz w:val="22"/>
          <w:szCs w:val="22"/>
          <w:lang w:eastAsia="en-US"/>
        </w:rPr>
        <w:t>influence each other</w:t>
      </w:r>
      <w:r w:rsidRPr="00D9795C">
        <w:rPr>
          <w:rFonts w:asciiTheme="minorHAnsi" w:hAnsiTheme="minorHAnsi"/>
          <w:sz w:val="22"/>
          <w:szCs w:val="22"/>
          <w:lang w:eastAsia="en-US"/>
        </w:rPr>
        <w:t xml:space="preserve"> to comply? </w:t>
      </w:r>
      <w:proofErr w:type="spellStart"/>
      <w:r w:rsidR="00AA264A" w:rsidRPr="00D9795C">
        <w:rPr>
          <w:rFonts w:asciiTheme="minorHAnsi" w:hAnsiTheme="minorHAnsi"/>
          <w:sz w:val="22"/>
          <w:szCs w:val="22"/>
          <w:lang w:eastAsia="en-US"/>
        </w:rPr>
        <w:t>Fleiter</w:t>
      </w:r>
      <w:proofErr w:type="spellEnd"/>
      <w:r w:rsidR="00AA264A" w:rsidRPr="00D9795C">
        <w:rPr>
          <w:rFonts w:asciiTheme="minorHAnsi" w:hAnsiTheme="minorHAnsi"/>
          <w:sz w:val="22"/>
          <w:szCs w:val="22"/>
          <w:lang w:eastAsia="en-US"/>
        </w:rPr>
        <w:t xml:space="preserve"> et al (20</w:t>
      </w:r>
      <w:r w:rsidR="00C407EC" w:rsidRPr="00D9795C">
        <w:rPr>
          <w:rFonts w:asciiTheme="minorHAnsi" w:hAnsiTheme="minorHAnsi"/>
          <w:sz w:val="22"/>
          <w:szCs w:val="22"/>
          <w:lang w:eastAsia="en-US"/>
        </w:rPr>
        <w:t>10</w:t>
      </w:r>
      <w:r w:rsidR="00AA264A" w:rsidRPr="00D9795C">
        <w:rPr>
          <w:rFonts w:asciiTheme="minorHAnsi" w:hAnsiTheme="minorHAnsi"/>
          <w:sz w:val="22"/>
          <w:szCs w:val="22"/>
          <w:lang w:eastAsia="en-US"/>
        </w:rPr>
        <w:t xml:space="preserve">) researched social influences on speeding from a qualitative </w:t>
      </w:r>
      <w:r w:rsidR="00643D42" w:rsidRPr="00D9795C">
        <w:rPr>
          <w:rFonts w:asciiTheme="minorHAnsi" w:hAnsiTheme="minorHAnsi"/>
          <w:sz w:val="22"/>
          <w:szCs w:val="22"/>
          <w:lang w:eastAsia="en-US"/>
        </w:rPr>
        <w:t>perspective and</w:t>
      </w:r>
      <w:r w:rsidR="00AA264A" w:rsidRPr="00D9795C">
        <w:rPr>
          <w:rFonts w:asciiTheme="minorHAnsi" w:hAnsiTheme="minorHAnsi"/>
          <w:sz w:val="22"/>
          <w:szCs w:val="22"/>
          <w:lang w:eastAsia="en-US"/>
        </w:rPr>
        <w:t xml:space="preserve"> identified two types of </w:t>
      </w:r>
      <w:r w:rsidRPr="00D9795C">
        <w:rPr>
          <w:rFonts w:asciiTheme="minorHAnsi" w:hAnsiTheme="minorHAnsi"/>
          <w:sz w:val="22"/>
          <w:szCs w:val="22"/>
          <w:lang w:eastAsia="en-US"/>
        </w:rPr>
        <w:t>‘</w:t>
      </w:r>
      <w:r w:rsidR="00AA264A" w:rsidRPr="00D9795C">
        <w:rPr>
          <w:rFonts w:asciiTheme="minorHAnsi" w:hAnsiTheme="minorHAnsi"/>
          <w:sz w:val="22"/>
          <w:szCs w:val="22"/>
          <w:lang w:eastAsia="en-US"/>
        </w:rPr>
        <w:t>influential others</w:t>
      </w:r>
      <w:r w:rsidRPr="00D9795C">
        <w:rPr>
          <w:rFonts w:asciiTheme="minorHAnsi" w:hAnsiTheme="minorHAnsi"/>
          <w:sz w:val="22"/>
          <w:szCs w:val="22"/>
          <w:lang w:eastAsia="en-US"/>
        </w:rPr>
        <w:t>’</w:t>
      </w:r>
      <w:r w:rsidR="00AA264A" w:rsidRPr="00D9795C">
        <w:rPr>
          <w:rFonts w:asciiTheme="minorHAnsi" w:hAnsiTheme="minorHAnsi"/>
          <w:sz w:val="22"/>
          <w:szCs w:val="22"/>
          <w:lang w:eastAsia="en-US"/>
        </w:rPr>
        <w:t xml:space="preserve"> on drivers: people known to the driver (such</w:t>
      </w:r>
      <w:r w:rsidR="00643D42" w:rsidRPr="00D9795C">
        <w:rPr>
          <w:rFonts w:asciiTheme="minorHAnsi" w:hAnsiTheme="minorHAnsi"/>
          <w:sz w:val="22"/>
          <w:szCs w:val="22"/>
          <w:lang w:eastAsia="en-US"/>
        </w:rPr>
        <w:t xml:space="preserve"> </w:t>
      </w:r>
      <w:r w:rsidR="00512890" w:rsidRPr="00D9795C">
        <w:rPr>
          <w:rFonts w:asciiTheme="minorHAnsi" w:hAnsiTheme="minorHAnsi"/>
          <w:sz w:val="22"/>
          <w:szCs w:val="22"/>
          <w:lang w:eastAsia="en-US"/>
        </w:rPr>
        <w:t>as passengers and parents)</w:t>
      </w:r>
      <w:r w:rsidR="00AA264A" w:rsidRPr="00D9795C">
        <w:rPr>
          <w:rFonts w:asciiTheme="minorHAnsi" w:hAnsiTheme="minorHAnsi"/>
          <w:sz w:val="22"/>
          <w:szCs w:val="22"/>
          <w:lang w:eastAsia="en-US"/>
        </w:rPr>
        <w:t xml:space="preserve"> and </w:t>
      </w:r>
      <w:r w:rsidRPr="00D9795C">
        <w:rPr>
          <w:rFonts w:asciiTheme="minorHAnsi" w:hAnsiTheme="minorHAnsi"/>
          <w:sz w:val="22"/>
          <w:szCs w:val="22"/>
          <w:lang w:eastAsia="en-US"/>
        </w:rPr>
        <w:t xml:space="preserve">(obviously </w:t>
      </w:r>
      <w:r w:rsidR="00AA264A" w:rsidRPr="00D9795C">
        <w:rPr>
          <w:rFonts w:asciiTheme="minorHAnsi" w:hAnsiTheme="minorHAnsi"/>
          <w:sz w:val="22"/>
          <w:szCs w:val="22"/>
          <w:lang w:eastAsia="en-US"/>
        </w:rPr>
        <w:t>unknown</w:t>
      </w:r>
      <w:r w:rsidRPr="00D9795C">
        <w:rPr>
          <w:rFonts w:asciiTheme="minorHAnsi" w:hAnsiTheme="minorHAnsi"/>
          <w:sz w:val="22"/>
          <w:szCs w:val="22"/>
          <w:lang w:eastAsia="en-US"/>
        </w:rPr>
        <w:t>)</w:t>
      </w:r>
      <w:r w:rsidR="00AA264A" w:rsidRPr="00D9795C">
        <w:rPr>
          <w:rFonts w:asciiTheme="minorHAnsi" w:hAnsiTheme="minorHAnsi"/>
          <w:sz w:val="22"/>
          <w:szCs w:val="22"/>
          <w:lang w:eastAsia="en-US"/>
        </w:rPr>
        <w:t xml:space="preserve"> other drivers. Passengers were generally found to</w:t>
      </w:r>
      <w:r w:rsidR="00643D42" w:rsidRPr="00D9795C">
        <w:rPr>
          <w:rFonts w:asciiTheme="minorHAnsi" w:hAnsiTheme="minorHAnsi"/>
          <w:sz w:val="22"/>
          <w:szCs w:val="22"/>
          <w:lang w:eastAsia="en-US"/>
        </w:rPr>
        <w:t xml:space="preserve"> </w:t>
      </w:r>
      <w:r w:rsidR="00AA264A" w:rsidRPr="00D9795C">
        <w:rPr>
          <w:rFonts w:asciiTheme="minorHAnsi" w:hAnsiTheme="minorHAnsi"/>
          <w:sz w:val="22"/>
          <w:szCs w:val="22"/>
          <w:lang w:eastAsia="en-US"/>
        </w:rPr>
        <w:t>have a slowing influence on drivers</w:t>
      </w:r>
      <w:r w:rsidR="00D61DE5" w:rsidRPr="00D9795C">
        <w:rPr>
          <w:rFonts w:asciiTheme="minorHAnsi" w:hAnsiTheme="minorHAnsi"/>
          <w:sz w:val="22"/>
          <w:szCs w:val="22"/>
          <w:lang w:eastAsia="en-US"/>
        </w:rPr>
        <w:t>,</w:t>
      </w:r>
      <w:r w:rsidR="00AA264A" w:rsidRPr="00D9795C">
        <w:rPr>
          <w:rFonts w:asciiTheme="minorHAnsi" w:hAnsiTheme="minorHAnsi"/>
          <w:sz w:val="22"/>
          <w:szCs w:val="22"/>
          <w:lang w:eastAsia="en-US"/>
        </w:rPr>
        <w:t xml:space="preserve"> with </w:t>
      </w:r>
      <w:r w:rsidR="00D61DE5" w:rsidRPr="00D9795C">
        <w:rPr>
          <w:rFonts w:asciiTheme="minorHAnsi" w:hAnsiTheme="minorHAnsi"/>
          <w:sz w:val="22"/>
          <w:szCs w:val="22"/>
          <w:lang w:eastAsia="en-US"/>
        </w:rPr>
        <w:t xml:space="preserve">key themes being </w:t>
      </w:r>
      <w:r w:rsidR="00AA264A" w:rsidRPr="00D9795C">
        <w:rPr>
          <w:rFonts w:asciiTheme="minorHAnsi" w:hAnsiTheme="minorHAnsi"/>
          <w:sz w:val="22"/>
          <w:szCs w:val="22"/>
          <w:lang w:eastAsia="en-US"/>
        </w:rPr>
        <w:t>responsibility for the safety of people in the car</w:t>
      </w:r>
      <w:r w:rsidR="00643D42" w:rsidRPr="00D9795C">
        <w:rPr>
          <w:rFonts w:asciiTheme="minorHAnsi" w:hAnsiTheme="minorHAnsi"/>
          <w:sz w:val="22"/>
          <w:szCs w:val="22"/>
          <w:lang w:eastAsia="en-US"/>
        </w:rPr>
        <w:t xml:space="preserve"> </w:t>
      </w:r>
      <w:r w:rsidR="00AA264A" w:rsidRPr="00D9795C">
        <w:rPr>
          <w:rFonts w:asciiTheme="minorHAnsi" w:hAnsiTheme="minorHAnsi"/>
          <w:sz w:val="22"/>
          <w:szCs w:val="22"/>
          <w:lang w:eastAsia="en-US"/>
        </w:rPr>
        <w:t xml:space="preserve">and consideration for passenger comfort. </w:t>
      </w:r>
      <w:r w:rsidR="003C0E80" w:rsidRPr="00D9795C">
        <w:rPr>
          <w:rFonts w:asciiTheme="minorHAnsi" w:hAnsiTheme="minorHAnsi"/>
          <w:sz w:val="22"/>
          <w:szCs w:val="22"/>
          <w:lang w:eastAsia="en-US"/>
        </w:rPr>
        <w:t>One young driver explained this effect very clearly:</w:t>
      </w:r>
    </w:p>
    <w:p w:rsidR="00362E8C" w:rsidRPr="00D9795C" w:rsidRDefault="003C0E80" w:rsidP="00C931C3">
      <w:pPr>
        <w:spacing w:line="360" w:lineRule="auto"/>
        <w:jc w:val="left"/>
        <w:rPr>
          <w:rFonts w:asciiTheme="minorHAnsi" w:hAnsiTheme="minorHAnsi"/>
          <w:sz w:val="22"/>
          <w:szCs w:val="22"/>
          <w:lang w:eastAsia="en-US"/>
        </w:rPr>
      </w:pPr>
      <w:r w:rsidRPr="00D9795C">
        <w:rPr>
          <w:rFonts w:asciiTheme="minorHAnsi" w:hAnsiTheme="minorHAnsi"/>
          <w:i/>
          <w:sz w:val="22"/>
          <w:szCs w:val="22"/>
          <w:lang w:eastAsia="en-US"/>
        </w:rPr>
        <w:t>"Obviously if you had your mum or sisters in the car or whatever, you’d just drive to the speed limits because you’re not really proving anything because they’ll think you’re an idiot...I would be careful because you’ve obviously got to think about the people that if you were going fast, you would be putting other people’s lives at risk."</w:t>
      </w:r>
    </w:p>
    <w:p w:rsidR="003C0E80" w:rsidRPr="00D9795C" w:rsidRDefault="00362E8C" w:rsidP="00C931C3">
      <w:pPr>
        <w:spacing w:line="360" w:lineRule="auto"/>
        <w:jc w:val="right"/>
        <w:rPr>
          <w:rFonts w:asciiTheme="minorHAnsi" w:hAnsiTheme="minorHAnsi"/>
          <w:sz w:val="22"/>
          <w:szCs w:val="22"/>
          <w:lang w:eastAsia="en-US"/>
        </w:rPr>
      </w:pPr>
      <w:r w:rsidRPr="00D9795C">
        <w:rPr>
          <w:rFonts w:asciiTheme="minorHAnsi" w:hAnsiTheme="minorHAnsi"/>
          <w:sz w:val="22"/>
          <w:szCs w:val="22"/>
          <w:lang w:eastAsia="en-US"/>
        </w:rPr>
        <w:t>F</w:t>
      </w:r>
      <w:r w:rsidR="003C0E80" w:rsidRPr="00D9795C">
        <w:rPr>
          <w:rFonts w:asciiTheme="minorHAnsi" w:hAnsiTheme="minorHAnsi"/>
          <w:sz w:val="22"/>
          <w:szCs w:val="22"/>
          <w:lang w:eastAsia="en-US"/>
        </w:rPr>
        <w:t xml:space="preserve">ocus group participant, </w:t>
      </w:r>
      <w:r w:rsidR="00A10FB6" w:rsidRPr="00D9795C">
        <w:rPr>
          <w:rFonts w:asciiTheme="minorHAnsi" w:hAnsiTheme="minorHAnsi"/>
          <w:sz w:val="22"/>
          <w:szCs w:val="22"/>
          <w:lang w:eastAsia="en-US"/>
        </w:rPr>
        <w:t>t</w:t>
      </w:r>
      <w:r w:rsidR="003C0E80" w:rsidRPr="00D9795C">
        <w:rPr>
          <w:rFonts w:asciiTheme="minorHAnsi" w:hAnsiTheme="minorHAnsi"/>
          <w:sz w:val="22"/>
          <w:szCs w:val="22"/>
          <w:lang w:eastAsia="en-US"/>
        </w:rPr>
        <w:t>eenage driver,</w:t>
      </w:r>
      <w:r w:rsidRPr="00D9795C">
        <w:rPr>
          <w:rFonts w:asciiTheme="minorHAnsi" w:hAnsiTheme="minorHAnsi"/>
          <w:sz w:val="22"/>
          <w:szCs w:val="22"/>
          <w:lang w:eastAsia="en-US"/>
        </w:rPr>
        <w:t xml:space="preserve"> </w:t>
      </w:r>
      <w:r w:rsidR="00FF04CB" w:rsidRPr="00D9795C">
        <w:rPr>
          <w:rFonts w:asciiTheme="minorHAnsi" w:hAnsiTheme="minorHAnsi"/>
          <w:sz w:val="22"/>
          <w:szCs w:val="22"/>
          <w:lang w:eastAsia="en-US"/>
        </w:rPr>
        <w:t xml:space="preserve">non-pilot </w:t>
      </w:r>
      <w:r w:rsidR="00AF0738" w:rsidRPr="00D9795C">
        <w:rPr>
          <w:rFonts w:asciiTheme="minorHAnsi" w:hAnsiTheme="minorHAnsi"/>
          <w:sz w:val="22"/>
          <w:szCs w:val="22"/>
          <w:lang w:eastAsia="en-US"/>
        </w:rPr>
        <w:t>deprived area</w:t>
      </w:r>
    </w:p>
    <w:p w:rsidR="008C6ED1" w:rsidRDefault="00AA264A" w:rsidP="003E7BBC">
      <w:pPr>
        <w:spacing w:line="360" w:lineRule="auto"/>
        <w:jc w:val="left"/>
        <w:rPr>
          <w:rFonts w:asciiTheme="minorHAnsi" w:hAnsiTheme="minorHAnsi"/>
          <w:sz w:val="22"/>
          <w:szCs w:val="22"/>
          <w:lang w:eastAsia="en-US"/>
        </w:rPr>
      </w:pPr>
      <w:r w:rsidRPr="00D9795C">
        <w:rPr>
          <w:rFonts w:asciiTheme="minorHAnsi" w:hAnsiTheme="minorHAnsi"/>
          <w:sz w:val="22"/>
          <w:szCs w:val="22"/>
          <w:lang w:eastAsia="en-US"/>
        </w:rPr>
        <w:lastRenderedPageBreak/>
        <w:t xml:space="preserve">In relation to other </w:t>
      </w:r>
      <w:r w:rsidR="00643D42" w:rsidRPr="00D9795C">
        <w:rPr>
          <w:rFonts w:asciiTheme="minorHAnsi" w:hAnsiTheme="minorHAnsi"/>
          <w:sz w:val="22"/>
          <w:szCs w:val="22"/>
          <w:lang w:eastAsia="en-US"/>
        </w:rPr>
        <w:t>drivers, key</w:t>
      </w:r>
      <w:r w:rsidRPr="00D9795C">
        <w:rPr>
          <w:rFonts w:asciiTheme="minorHAnsi" w:hAnsiTheme="minorHAnsi"/>
          <w:sz w:val="22"/>
          <w:szCs w:val="22"/>
          <w:lang w:eastAsia="en-US"/>
        </w:rPr>
        <w:t xml:space="preserve"> themes included speeding to keep up with traffic flow and perceived pressure to </w:t>
      </w:r>
      <w:r w:rsidR="00643D42" w:rsidRPr="00D9795C">
        <w:rPr>
          <w:rFonts w:asciiTheme="minorHAnsi" w:hAnsiTheme="minorHAnsi"/>
          <w:sz w:val="22"/>
          <w:szCs w:val="22"/>
          <w:lang w:eastAsia="en-US"/>
        </w:rPr>
        <w:t>drive faster</w:t>
      </w:r>
      <w:r w:rsidRPr="00D9795C">
        <w:rPr>
          <w:rFonts w:asciiTheme="minorHAnsi" w:hAnsiTheme="minorHAnsi"/>
          <w:sz w:val="22"/>
          <w:szCs w:val="22"/>
          <w:lang w:eastAsia="en-US"/>
        </w:rPr>
        <w:t xml:space="preserve">. </w:t>
      </w:r>
      <w:proofErr w:type="spellStart"/>
      <w:r w:rsidR="00F77539" w:rsidRPr="00D9795C">
        <w:rPr>
          <w:rFonts w:asciiTheme="minorHAnsi" w:hAnsiTheme="minorHAnsi"/>
          <w:sz w:val="22"/>
          <w:szCs w:val="22"/>
          <w:lang w:eastAsia="en-US"/>
        </w:rPr>
        <w:t>Fleiter</w:t>
      </w:r>
      <w:proofErr w:type="spellEnd"/>
      <w:r w:rsidR="00F77539" w:rsidRPr="00D9795C">
        <w:rPr>
          <w:rFonts w:asciiTheme="minorHAnsi" w:hAnsiTheme="minorHAnsi"/>
          <w:sz w:val="22"/>
          <w:szCs w:val="22"/>
          <w:lang w:eastAsia="en-US"/>
        </w:rPr>
        <w:t xml:space="preserve"> et </w:t>
      </w:r>
      <w:proofErr w:type="spellStart"/>
      <w:r w:rsidR="00F77539" w:rsidRPr="00D9795C">
        <w:rPr>
          <w:rFonts w:asciiTheme="minorHAnsi" w:hAnsiTheme="minorHAnsi"/>
          <w:sz w:val="22"/>
          <w:szCs w:val="22"/>
          <w:lang w:eastAsia="en-US"/>
        </w:rPr>
        <w:t>al</w:t>
      </w:r>
      <w:r w:rsidR="00D7006C" w:rsidRPr="00D9795C">
        <w:rPr>
          <w:rFonts w:asciiTheme="minorHAnsi" w:hAnsiTheme="minorHAnsi"/>
          <w:sz w:val="22"/>
          <w:szCs w:val="22"/>
          <w:lang w:eastAsia="en-US"/>
        </w:rPr>
        <w:t>’s</w:t>
      </w:r>
      <w:proofErr w:type="spellEnd"/>
      <w:r w:rsidR="003C0E80" w:rsidRPr="00D9795C">
        <w:rPr>
          <w:rFonts w:asciiTheme="minorHAnsi" w:hAnsiTheme="minorHAnsi"/>
          <w:sz w:val="22"/>
          <w:szCs w:val="22"/>
          <w:lang w:eastAsia="en-US"/>
        </w:rPr>
        <w:t xml:space="preserve"> research</w:t>
      </w:r>
      <w:r w:rsidR="00D7006C" w:rsidRPr="00D9795C">
        <w:rPr>
          <w:rFonts w:asciiTheme="minorHAnsi" w:hAnsiTheme="minorHAnsi"/>
          <w:sz w:val="22"/>
          <w:szCs w:val="22"/>
          <w:lang w:eastAsia="en-US"/>
        </w:rPr>
        <w:t xml:space="preserve"> of </w:t>
      </w:r>
      <w:r w:rsidRPr="00D9795C">
        <w:rPr>
          <w:rFonts w:asciiTheme="minorHAnsi" w:hAnsiTheme="minorHAnsi"/>
          <w:sz w:val="22"/>
          <w:szCs w:val="22"/>
          <w:lang w:eastAsia="en-US"/>
        </w:rPr>
        <w:t>driver responses to others provide</w:t>
      </w:r>
      <w:r w:rsidR="000D526C" w:rsidRPr="00D9795C">
        <w:rPr>
          <w:rFonts w:asciiTheme="minorHAnsi" w:hAnsiTheme="minorHAnsi"/>
          <w:sz w:val="22"/>
          <w:szCs w:val="22"/>
          <w:lang w:eastAsia="en-US"/>
        </w:rPr>
        <w:t>d</w:t>
      </w:r>
      <w:r w:rsidRPr="00D9795C">
        <w:rPr>
          <w:rFonts w:asciiTheme="minorHAnsi" w:hAnsiTheme="minorHAnsi"/>
          <w:sz w:val="22"/>
          <w:szCs w:val="22"/>
          <w:lang w:eastAsia="en-US"/>
        </w:rPr>
        <w:t xml:space="preserve"> scope to </w:t>
      </w:r>
      <w:r w:rsidR="00643D42" w:rsidRPr="00D9795C">
        <w:rPr>
          <w:rFonts w:asciiTheme="minorHAnsi" w:hAnsiTheme="minorHAnsi"/>
          <w:sz w:val="22"/>
          <w:szCs w:val="22"/>
          <w:lang w:eastAsia="en-US"/>
        </w:rPr>
        <w:t>use social</w:t>
      </w:r>
      <w:r w:rsidRPr="00D9795C">
        <w:rPr>
          <w:rFonts w:asciiTheme="minorHAnsi" w:hAnsiTheme="minorHAnsi"/>
          <w:sz w:val="22"/>
          <w:szCs w:val="22"/>
          <w:lang w:eastAsia="en-US"/>
        </w:rPr>
        <w:t xml:space="preserve"> sanctions for speeding and social praise for speed limit compliance.</w:t>
      </w:r>
      <w:r w:rsidR="00F77539" w:rsidRPr="00D9795C">
        <w:rPr>
          <w:rFonts w:asciiTheme="minorHAnsi" w:hAnsiTheme="minorHAnsi"/>
          <w:sz w:val="22"/>
          <w:szCs w:val="22"/>
          <w:lang w:eastAsia="en-US"/>
        </w:rPr>
        <w:t xml:space="preserve"> </w:t>
      </w:r>
      <w:r w:rsidR="00FF4284" w:rsidRPr="00D9795C">
        <w:rPr>
          <w:rFonts w:asciiTheme="minorHAnsi" w:hAnsiTheme="minorHAnsi"/>
          <w:sz w:val="22"/>
          <w:szCs w:val="22"/>
          <w:lang w:eastAsia="en-US"/>
        </w:rPr>
        <w:t xml:space="preserve">However </w:t>
      </w:r>
      <w:r w:rsidR="00F77539" w:rsidRPr="00D9795C">
        <w:rPr>
          <w:rFonts w:asciiTheme="minorHAnsi" w:hAnsiTheme="minorHAnsi"/>
          <w:sz w:val="22"/>
          <w:szCs w:val="22"/>
          <w:lang w:eastAsia="en-US"/>
        </w:rPr>
        <w:t xml:space="preserve">they found that </w:t>
      </w:r>
      <w:r w:rsidR="00512890" w:rsidRPr="00D9795C">
        <w:rPr>
          <w:rFonts w:asciiTheme="minorHAnsi" w:hAnsiTheme="minorHAnsi"/>
          <w:sz w:val="22"/>
          <w:szCs w:val="22"/>
          <w:lang w:eastAsia="en-US"/>
        </w:rPr>
        <w:t>external sanctions and rewards, whilst</w:t>
      </w:r>
      <w:r w:rsidR="00FF4284" w:rsidRPr="00D9795C">
        <w:rPr>
          <w:rFonts w:asciiTheme="minorHAnsi" w:hAnsiTheme="minorHAnsi"/>
          <w:sz w:val="22"/>
          <w:szCs w:val="22"/>
          <w:lang w:eastAsia="en-US"/>
        </w:rPr>
        <w:t xml:space="preserve"> apparently </w:t>
      </w:r>
      <w:r w:rsidR="00C71EA1" w:rsidRPr="00D9795C">
        <w:rPr>
          <w:rFonts w:asciiTheme="minorHAnsi" w:hAnsiTheme="minorHAnsi"/>
          <w:sz w:val="22"/>
          <w:szCs w:val="22"/>
          <w:lang w:eastAsia="en-US"/>
        </w:rPr>
        <w:t xml:space="preserve">effective </w:t>
      </w:r>
      <w:r w:rsidR="00CE406D" w:rsidRPr="00D9795C">
        <w:rPr>
          <w:rFonts w:asciiTheme="minorHAnsi" w:hAnsiTheme="minorHAnsi"/>
          <w:sz w:val="22"/>
          <w:szCs w:val="22"/>
          <w:lang w:eastAsia="en-US"/>
        </w:rPr>
        <w:t>over a</w:t>
      </w:r>
      <w:r w:rsidR="00684ED8" w:rsidRPr="00D9795C">
        <w:rPr>
          <w:rFonts w:asciiTheme="minorHAnsi" w:hAnsiTheme="minorHAnsi"/>
          <w:sz w:val="22"/>
          <w:szCs w:val="22"/>
          <w:lang w:eastAsia="en-US"/>
        </w:rPr>
        <w:t xml:space="preserve"> </w:t>
      </w:r>
      <w:r w:rsidR="00FF4284" w:rsidRPr="00D9795C">
        <w:rPr>
          <w:rFonts w:asciiTheme="minorHAnsi" w:hAnsiTheme="minorHAnsi"/>
          <w:sz w:val="22"/>
          <w:szCs w:val="22"/>
          <w:lang w:eastAsia="en-US"/>
        </w:rPr>
        <w:t xml:space="preserve">short </w:t>
      </w:r>
      <w:r w:rsidR="00CE406D" w:rsidRPr="00D9795C">
        <w:rPr>
          <w:rFonts w:asciiTheme="minorHAnsi" w:hAnsiTheme="minorHAnsi"/>
          <w:sz w:val="22"/>
          <w:szCs w:val="22"/>
          <w:lang w:eastAsia="en-US"/>
        </w:rPr>
        <w:t>time-frame</w:t>
      </w:r>
      <w:r w:rsidR="00FF4284" w:rsidRPr="00D9795C">
        <w:rPr>
          <w:rFonts w:asciiTheme="minorHAnsi" w:hAnsiTheme="minorHAnsi"/>
          <w:sz w:val="22"/>
          <w:szCs w:val="22"/>
          <w:lang w:eastAsia="en-US"/>
        </w:rPr>
        <w:t xml:space="preserve">, </w:t>
      </w:r>
      <w:r w:rsidR="000D526C" w:rsidRPr="00D9795C">
        <w:rPr>
          <w:rFonts w:asciiTheme="minorHAnsi" w:hAnsiTheme="minorHAnsi"/>
          <w:sz w:val="22"/>
          <w:szCs w:val="22"/>
          <w:lang w:eastAsia="en-US"/>
        </w:rPr>
        <w:t>had</w:t>
      </w:r>
      <w:r w:rsidR="00C71EA1" w:rsidRPr="00D9795C">
        <w:rPr>
          <w:rFonts w:asciiTheme="minorHAnsi" w:hAnsiTheme="minorHAnsi"/>
          <w:sz w:val="22"/>
          <w:szCs w:val="22"/>
          <w:lang w:eastAsia="en-US"/>
        </w:rPr>
        <w:t xml:space="preserve"> </w:t>
      </w:r>
      <w:r w:rsidR="00FF4284" w:rsidRPr="00D9795C">
        <w:rPr>
          <w:rFonts w:asciiTheme="minorHAnsi" w:hAnsiTheme="minorHAnsi"/>
          <w:sz w:val="22"/>
          <w:szCs w:val="22"/>
          <w:lang w:eastAsia="en-US"/>
        </w:rPr>
        <w:t xml:space="preserve">significant </w:t>
      </w:r>
      <w:r w:rsidR="00C71EA1" w:rsidRPr="00D9795C">
        <w:rPr>
          <w:rFonts w:asciiTheme="minorHAnsi" w:hAnsiTheme="minorHAnsi"/>
          <w:sz w:val="22"/>
          <w:szCs w:val="22"/>
          <w:lang w:eastAsia="en-US"/>
        </w:rPr>
        <w:t xml:space="preserve">limitations </w:t>
      </w:r>
      <w:r w:rsidR="00FF4284" w:rsidRPr="00D9795C">
        <w:rPr>
          <w:rFonts w:asciiTheme="minorHAnsi" w:hAnsiTheme="minorHAnsi"/>
          <w:sz w:val="22"/>
          <w:szCs w:val="22"/>
          <w:lang w:eastAsia="en-US"/>
        </w:rPr>
        <w:t xml:space="preserve">over a longer period of time, with little evidence that they are effective </w:t>
      </w:r>
      <w:r w:rsidR="00C71EA1" w:rsidRPr="00D9795C">
        <w:rPr>
          <w:rFonts w:asciiTheme="minorHAnsi" w:hAnsiTheme="minorHAnsi"/>
          <w:sz w:val="22"/>
          <w:szCs w:val="22"/>
          <w:lang w:eastAsia="en-US"/>
        </w:rPr>
        <w:t>after the</w:t>
      </w:r>
      <w:r w:rsidR="00CE406D" w:rsidRPr="00D9795C">
        <w:rPr>
          <w:rFonts w:asciiTheme="minorHAnsi" w:hAnsiTheme="minorHAnsi"/>
          <w:sz w:val="22"/>
          <w:szCs w:val="22"/>
          <w:lang w:eastAsia="en-US"/>
        </w:rPr>
        <w:t xml:space="preserve"> novelty of the</w:t>
      </w:r>
      <w:r w:rsidR="00512890" w:rsidRPr="00D9795C">
        <w:rPr>
          <w:rFonts w:asciiTheme="minorHAnsi" w:hAnsiTheme="minorHAnsi"/>
          <w:sz w:val="22"/>
          <w:szCs w:val="22"/>
          <w:lang w:eastAsia="en-US"/>
        </w:rPr>
        <w:t xml:space="preserve"> intervention </w:t>
      </w:r>
      <w:r w:rsidR="00C71EA1" w:rsidRPr="00D9795C">
        <w:rPr>
          <w:rFonts w:asciiTheme="minorHAnsi" w:hAnsiTheme="minorHAnsi"/>
          <w:sz w:val="22"/>
          <w:szCs w:val="22"/>
          <w:lang w:eastAsia="en-US"/>
        </w:rPr>
        <w:t xml:space="preserve">ceases. </w:t>
      </w:r>
      <w:r w:rsidR="008C6ED1" w:rsidRPr="00D9795C">
        <w:rPr>
          <w:rFonts w:asciiTheme="minorHAnsi" w:hAnsiTheme="minorHAnsi"/>
          <w:sz w:val="22"/>
          <w:szCs w:val="22"/>
          <w:lang w:eastAsia="en-US"/>
        </w:rPr>
        <w:t xml:space="preserve">Thus, </w:t>
      </w:r>
      <w:r w:rsidR="008C6ED1" w:rsidRPr="00D9795C">
        <w:rPr>
          <w:rFonts w:asciiTheme="minorHAnsi" w:hAnsiTheme="minorHAnsi"/>
          <w:sz w:val="22"/>
          <w:szCs w:val="22"/>
          <w:lang w:eastAsia="en-GB"/>
        </w:rPr>
        <w:t>the search for longer lasting effects led the researchers to the use of social norms as behavioural influences.</w:t>
      </w:r>
    </w:p>
    <w:p w:rsidR="003E7BBC" w:rsidRPr="00D9795C" w:rsidRDefault="003E7BBC" w:rsidP="003E7BBC">
      <w:pPr>
        <w:spacing w:line="360" w:lineRule="auto"/>
        <w:jc w:val="left"/>
        <w:rPr>
          <w:rFonts w:asciiTheme="minorHAnsi" w:hAnsiTheme="minorHAnsi"/>
          <w:sz w:val="22"/>
          <w:szCs w:val="22"/>
          <w:lang w:eastAsia="en-US"/>
        </w:rPr>
      </w:pPr>
    </w:p>
    <w:p w:rsidR="008C6ED1" w:rsidRPr="003E7BBC" w:rsidRDefault="00063463" w:rsidP="003E7BBC">
      <w:pPr>
        <w:spacing w:before="0" w:line="360" w:lineRule="auto"/>
        <w:ind w:firstLine="567"/>
        <w:jc w:val="left"/>
        <w:rPr>
          <w:rFonts w:asciiTheme="minorHAnsi" w:hAnsiTheme="minorHAnsi"/>
          <w:i/>
          <w:sz w:val="22"/>
          <w:szCs w:val="22"/>
          <w:lang w:eastAsia="en-US"/>
        </w:rPr>
      </w:pPr>
      <w:r>
        <w:rPr>
          <w:rFonts w:asciiTheme="minorHAnsi" w:hAnsiTheme="minorHAnsi"/>
          <w:i/>
          <w:sz w:val="22"/>
          <w:szCs w:val="22"/>
          <w:lang w:eastAsia="en-US"/>
        </w:rPr>
        <w:t xml:space="preserve">4.5 </w:t>
      </w:r>
      <w:r w:rsidR="003148C1" w:rsidRPr="003E7BBC">
        <w:rPr>
          <w:rFonts w:asciiTheme="minorHAnsi" w:hAnsiTheme="minorHAnsi"/>
          <w:i/>
          <w:sz w:val="22"/>
          <w:szCs w:val="22"/>
          <w:lang w:eastAsia="en-US"/>
        </w:rPr>
        <w:t>Using Social Norms to influence behaviour</w:t>
      </w:r>
    </w:p>
    <w:p w:rsidR="001030D0" w:rsidRPr="00D9795C" w:rsidRDefault="00614D69" w:rsidP="00C931C3">
      <w:pPr>
        <w:spacing w:before="0" w:line="360" w:lineRule="auto"/>
        <w:jc w:val="left"/>
        <w:rPr>
          <w:rFonts w:asciiTheme="minorHAnsi" w:hAnsiTheme="minorHAnsi"/>
          <w:sz w:val="22"/>
          <w:szCs w:val="22"/>
          <w:lang w:eastAsia="en-US"/>
        </w:rPr>
      </w:pPr>
      <w:r w:rsidRPr="00D9795C">
        <w:rPr>
          <w:rFonts w:asciiTheme="minorHAnsi" w:hAnsiTheme="minorHAnsi"/>
          <w:sz w:val="22"/>
          <w:szCs w:val="22"/>
          <w:lang w:eastAsia="en-US"/>
        </w:rPr>
        <w:t>O</w:t>
      </w:r>
      <w:r w:rsidR="001030D0" w:rsidRPr="00D9795C">
        <w:rPr>
          <w:rFonts w:asciiTheme="minorHAnsi" w:hAnsiTheme="minorHAnsi"/>
          <w:sz w:val="22"/>
          <w:szCs w:val="22"/>
          <w:lang w:eastAsia="en-US"/>
        </w:rPr>
        <w:t xml:space="preserve">nce a ‘critical mass’ of people regards something as ‘normal’ the cost of conversion of new entrants into the behaviour is likely to drop dramatically as each new entrant is more likely to copycat an embedded ‘new norm’. For example if people believe that driving at 20mph is the ‘normal, everyday thing to do’, and that ‘everybody else’ is doing it, then they are more likely to adopt this behaviour (Fuller et al., 2008; </w:t>
      </w:r>
      <w:proofErr w:type="spellStart"/>
      <w:r w:rsidR="001030D0" w:rsidRPr="00D9795C">
        <w:rPr>
          <w:rFonts w:asciiTheme="minorHAnsi" w:hAnsiTheme="minorHAnsi"/>
          <w:sz w:val="22"/>
          <w:szCs w:val="22"/>
          <w:lang w:eastAsia="en-US"/>
        </w:rPr>
        <w:t>Musselwhite</w:t>
      </w:r>
      <w:proofErr w:type="spellEnd"/>
      <w:r w:rsidR="001030D0" w:rsidRPr="00D9795C">
        <w:rPr>
          <w:rFonts w:asciiTheme="minorHAnsi" w:hAnsiTheme="minorHAnsi"/>
          <w:sz w:val="22"/>
          <w:szCs w:val="22"/>
          <w:lang w:eastAsia="en-US"/>
        </w:rPr>
        <w:t xml:space="preserve"> et al., 2010). There has been a rise in professional interest in </w:t>
      </w:r>
      <w:r w:rsidR="003148C1" w:rsidRPr="00D9795C">
        <w:rPr>
          <w:rFonts w:asciiTheme="minorHAnsi" w:hAnsiTheme="minorHAnsi"/>
          <w:sz w:val="22"/>
          <w:szCs w:val="22"/>
          <w:lang w:eastAsia="en-US"/>
        </w:rPr>
        <w:t xml:space="preserve">such </w:t>
      </w:r>
      <w:r w:rsidR="001030D0" w:rsidRPr="00D9795C">
        <w:rPr>
          <w:rFonts w:asciiTheme="minorHAnsi" w:hAnsiTheme="minorHAnsi"/>
          <w:sz w:val="22"/>
          <w:szCs w:val="22"/>
          <w:lang w:eastAsia="en-US"/>
        </w:rPr>
        <w:t>interventions that seek to create the conditions for pro-social automatic behaviours (</w:t>
      </w:r>
      <w:r w:rsidR="003148C1" w:rsidRPr="00D9795C">
        <w:rPr>
          <w:rFonts w:asciiTheme="minorHAnsi" w:hAnsiTheme="minorHAnsi"/>
          <w:sz w:val="22"/>
          <w:szCs w:val="22"/>
          <w:lang w:eastAsia="en-US"/>
        </w:rPr>
        <w:t>e.g.</w:t>
      </w:r>
      <w:r w:rsidR="003E7BBC">
        <w:rPr>
          <w:rFonts w:asciiTheme="minorHAnsi" w:hAnsiTheme="minorHAnsi"/>
          <w:sz w:val="22"/>
          <w:szCs w:val="22"/>
          <w:lang w:eastAsia="en-US"/>
        </w:rPr>
        <w:t xml:space="preserve"> </w:t>
      </w:r>
      <w:proofErr w:type="spellStart"/>
      <w:r w:rsidR="001030D0" w:rsidRPr="00D9795C">
        <w:rPr>
          <w:rFonts w:asciiTheme="minorHAnsi" w:hAnsiTheme="minorHAnsi"/>
          <w:sz w:val="22"/>
          <w:szCs w:val="22"/>
          <w:lang w:eastAsia="en-US"/>
        </w:rPr>
        <w:t>Scaffidi</w:t>
      </w:r>
      <w:proofErr w:type="spellEnd"/>
      <w:r w:rsidR="003E7BBC">
        <w:rPr>
          <w:rFonts w:asciiTheme="minorHAnsi" w:hAnsiTheme="minorHAnsi"/>
          <w:sz w:val="22"/>
          <w:szCs w:val="22"/>
          <w:lang w:eastAsia="en-US"/>
        </w:rPr>
        <w:t xml:space="preserve">, </w:t>
      </w:r>
      <w:proofErr w:type="spellStart"/>
      <w:r w:rsidR="001030D0" w:rsidRPr="00D9795C">
        <w:rPr>
          <w:rFonts w:asciiTheme="minorHAnsi" w:hAnsiTheme="minorHAnsi"/>
          <w:sz w:val="22"/>
          <w:szCs w:val="22"/>
          <w:lang w:eastAsia="en-US"/>
        </w:rPr>
        <w:t>Abarte</w:t>
      </w:r>
      <w:proofErr w:type="spellEnd"/>
      <w:r w:rsidR="001030D0" w:rsidRPr="00D9795C">
        <w:rPr>
          <w:rFonts w:asciiTheme="minorHAnsi" w:hAnsiTheme="minorHAnsi"/>
          <w:sz w:val="22"/>
          <w:szCs w:val="22"/>
          <w:lang w:eastAsia="en-US"/>
        </w:rPr>
        <w:t xml:space="preserve"> et al., 2013) because of their relative ease of application and potential cost-effectiveness. </w:t>
      </w:r>
    </w:p>
    <w:p w:rsidR="001030D0" w:rsidRPr="00D9795C" w:rsidRDefault="001030D0" w:rsidP="00C931C3">
      <w:pPr>
        <w:spacing w:before="0" w:line="360" w:lineRule="auto"/>
        <w:jc w:val="left"/>
        <w:rPr>
          <w:rFonts w:asciiTheme="minorHAnsi" w:hAnsiTheme="minorHAnsi"/>
          <w:sz w:val="22"/>
          <w:szCs w:val="22"/>
          <w:lang w:eastAsia="en-US"/>
        </w:rPr>
      </w:pPr>
    </w:p>
    <w:p w:rsidR="009F3ED4" w:rsidRPr="00D9795C" w:rsidRDefault="00F77539" w:rsidP="00C931C3">
      <w:pPr>
        <w:spacing w:before="0" w:line="360" w:lineRule="auto"/>
        <w:jc w:val="left"/>
        <w:rPr>
          <w:rFonts w:asciiTheme="minorHAnsi" w:hAnsiTheme="minorHAnsi"/>
          <w:sz w:val="22"/>
          <w:szCs w:val="22"/>
          <w:lang w:eastAsia="en-US"/>
        </w:rPr>
      </w:pPr>
      <w:r w:rsidRPr="00D9795C">
        <w:rPr>
          <w:rFonts w:asciiTheme="minorHAnsi" w:hAnsiTheme="minorHAnsi"/>
          <w:sz w:val="22"/>
          <w:szCs w:val="22"/>
          <w:lang w:eastAsia="en-US"/>
        </w:rPr>
        <w:t>There seems</w:t>
      </w:r>
      <w:r w:rsidR="0018379B" w:rsidRPr="00D9795C">
        <w:rPr>
          <w:rFonts w:asciiTheme="minorHAnsi" w:hAnsiTheme="minorHAnsi"/>
          <w:sz w:val="22"/>
          <w:szCs w:val="22"/>
          <w:lang w:eastAsia="en-US"/>
        </w:rPr>
        <w:t xml:space="preserve"> little doubt that s</w:t>
      </w:r>
      <w:r w:rsidR="009F3ED4" w:rsidRPr="00D9795C">
        <w:rPr>
          <w:rFonts w:asciiTheme="minorHAnsi" w:hAnsiTheme="minorHAnsi"/>
          <w:sz w:val="22"/>
          <w:szCs w:val="22"/>
          <w:lang w:eastAsia="en-US"/>
        </w:rPr>
        <w:t xml:space="preserve">ocial norms are important influences on driver behaviour. </w:t>
      </w:r>
      <w:r w:rsidRPr="00D9795C">
        <w:rPr>
          <w:rFonts w:asciiTheme="minorHAnsi" w:hAnsiTheme="minorHAnsi"/>
          <w:sz w:val="22"/>
          <w:szCs w:val="22"/>
          <w:lang w:eastAsia="en-US"/>
        </w:rPr>
        <w:t>Findings from our</w:t>
      </w:r>
      <w:r w:rsidR="009F3ED4" w:rsidRPr="00D9795C">
        <w:rPr>
          <w:rFonts w:asciiTheme="minorHAnsi" w:hAnsiTheme="minorHAnsi"/>
          <w:sz w:val="22"/>
          <w:szCs w:val="22"/>
          <w:lang w:eastAsia="en-US"/>
        </w:rPr>
        <w:t xml:space="preserve"> qualitative research reinforced work from others that social norms can influence choice of speed and </w:t>
      </w:r>
      <w:proofErr w:type="gramStart"/>
      <w:r w:rsidR="009F3ED4" w:rsidRPr="00D9795C">
        <w:rPr>
          <w:rFonts w:asciiTheme="minorHAnsi" w:hAnsiTheme="minorHAnsi"/>
          <w:sz w:val="22"/>
          <w:szCs w:val="22"/>
          <w:lang w:eastAsia="en-US"/>
        </w:rPr>
        <w:t>that drivers</w:t>
      </w:r>
      <w:proofErr w:type="gramEnd"/>
      <w:r w:rsidR="009F3ED4" w:rsidRPr="00D9795C">
        <w:rPr>
          <w:rFonts w:asciiTheme="minorHAnsi" w:hAnsiTheme="minorHAnsi"/>
          <w:sz w:val="22"/>
          <w:szCs w:val="22"/>
          <w:lang w:eastAsia="en-US"/>
        </w:rPr>
        <w:t xml:space="preserve"> set their speed to match the perceived speed of others (</w:t>
      </w:r>
      <w:proofErr w:type="spellStart"/>
      <w:r w:rsidR="003148C1" w:rsidRPr="00D9795C">
        <w:rPr>
          <w:rFonts w:asciiTheme="minorHAnsi" w:hAnsiTheme="minorHAnsi"/>
          <w:sz w:val="22"/>
          <w:szCs w:val="22"/>
          <w:lang w:eastAsia="en-US"/>
        </w:rPr>
        <w:t>Aberg</w:t>
      </w:r>
      <w:proofErr w:type="spellEnd"/>
      <w:r w:rsidR="003148C1" w:rsidRPr="00D9795C">
        <w:rPr>
          <w:rFonts w:asciiTheme="minorHAnsi" w:hAnsiTheme="minorHAnsi"/>
          <w:sz w:val="22"/>
          <w:szCs w:val="22"/>
          <w:lang w:eastAsia="en-US"/>
        </w:rPr>
        <w:t xml:space="preserve"> 1996,</w:t>
      </w:r>
      <w:r w:rsidR="009F3ED4" w:rsidRPr="00D9795C">
        <w:rPr>
          <w:rFonts w:asciiTheme="minorHAnsi" w:hAnsiTheme="minorHAnsi"/>
          <w:sz w:val="22"/>
          <w:szCs w:val="22"/>
          <w:lang w:eastAsia="en-US"/>
        </w:rPr>
        <w:t xml:space="preserve"> </w:t>
      </w:r>
      <w:proofErr w:type="spellStart"/>
      <w:r w:rsidR="009F3ED4" w:rsidRPr="00D9795C">
        <w:rPr>
          <w:rFonts w:asciiTheme="minorHAnsi" w:hAnsiTheme="minorHAnsi"/>
          <w:sz w:val="22"/>
          <w:szCs w:val="22"/>
          <w:lang w:eastAsia="en-US"/>
        </w:rPr>
        <w:t>Fleiter</w:t>
      </w:r>
      <w:proofErr w:type="spellEnd"/>
      <w:r w:rsidR="009F3ED4" w:rsidRPr="00D9795C">
        <w:rPr>
          <w:rFonts w:asciiTheme="minorHAnsi" w:hAnsiTheme="minorHAnsi"/>
          <w:sz w:val="22"/>
          <w:szCs w:val="22"/>
          <w:lang w:eastAsia="en-US"/>
        </w:rPr>
        <w:t xml:space="preserve"> 2010,</w:t>
      </w:r>
      <w:r w:rsidR="003148C1" w:rsidRPr="00D9795C">
        <w:rPr>
          <w:rFonts w:asciiTheme="minorHAnsi" w:hAnsiTheme="minorHAnsi"/>
          <w:sz w:val="22"/>
          <w:szCs w:val="22"/>
          <w:lang w:eastAsia="en-US"/>
        </w:rPr>
        <w:t xml:space="preserve"> Arthur 2011</w:t>
      </w:r>
      <w:r w:rsidR="009F3ED4" w:rsidRPr="00D9795C">
        <w:rPr>
          <w:rFonts w:asciiTheme="minorHAnsi" w:hAnsiTheme="minorHAnsi"/>
          <w:sz w:val="22"/>
          <w:szCs w:val="22"/>
          <w:lang w:eastAsia="en-US"/>
        </w:rPr>
        <w:t>). The belief that ‘</w:t>
      </w:r>
      <w:r w:rsidR="00AD5B90" w:rsidRPr="00D9795C">
        <w:rPr>
          <w:rFonts w:asciiTheme="minorHAnsi" w:hAnsiTheme="minorHAnsi"/>
          <w:i/>
          <w:sz w:val="22"/>
          <w:szCs w:val="22"/>
          <w:lang w:eastAsia="en-US"/>
        </w:rPr>
        <w:t>most other drivers regularly</w:t>
      </w:r>
      <w:r w:rsidR="009F3ED4" w:rsidRPr="00D9795C">
        <w:rPr>
          <w:rFonts w:asciiTheme="minorHAnsi" w:hAnsiTheme="minorHAnsi"/>
          <w:i/>
          <w:sz w:val="22"/>
          <w:szCs w:val="22"/>
          <w:lang w:eastAsia="en-US"/>
        </w:rPr>
        <w:t xml:space="preserve"> speed</w:t>
      </w:r>
      <w:r w:rsidR="009F3ED4" w:rsidRPr="00D9795C">
        <w:rPr>
          <w:rFonts w:asciiTheme="minorHAnsi" w:hAnsiTheme="minorHAnsi"/>
          <w:sz w:val="22"/>
          <w:szCs w:val="22"/>
          <w:lang w:eastAsia="en-US"/>
        </w:rPr>
        <w:t>’ influences an individual’s own choice of speeding behaviour; the more likely drivers are to perceive that other drivers speed, the more likely they are to speed themselves (Fuller et al., 2008). A quote from one of our focus group participants</w:t>
      </w:r>
      <w:r w:rsidR="00FF04CB" w:rsidRPr="00D9795C">
        <w:rPr>
          <w:rFonts w:asciiTheme="minorHAnsi" w:hAnsiTheme="minorHAnsi"/>
          <w:sz w:val="22"/>
          <w:szCs w:val="22"/>
          <w:lang w:eastAsia="en-US"/>
        </w:rPr>
        <w:t xml:space="preserve"> </w:t>
      </w:r>
      <w:r w:rsidR="009F3ED4" w:rsidRPr="00D9795C">
        <w:rPr>
          <w:rFonts w:asciiTheme="minorHAnsi" w:hAnsiTheme="minorHAnsi"/>
          <w:sz w:val="22"/>
          <w:szCs w:val="22"/>
          <w:lang w:eastAsia="en-US"/>
        </w:rPr>
        <w:t xml:space="preserve">highlights this effect: </w:t>
      </w:r>
    </w:p>
    <w:p w:rsidR="00633D16" w:rsidRPr="00D9795C" w:rsidRDefault="009F3ED4" w:rsidP="00C931C3">
      <w:pPr>
        <w:spacing w:line="360" w:lineRule="auto"/>
        <w:jc w:val="left"/>
        <w:rPr>
          <w:rFonts w:asciiTheme="minorHAnsi" w:hAnsiTheme="minorHAnsi"/>
          <w:i/>
          <w:sz w:val="22"/>
          <w:szCs w:val="22"/>
          <w:lang w:eastAsia="en-US"/>
        </w:rPr>
      </w:pPr>
      <w:r w:rsidRPr="00D9795C">
        <w:rPr>
          <w:rFonts w:asciiTheme="minorHAnsi" w:hAnsiTheme="minorHAnsi"/>
          <w:i/>
          <w:sz w:val="22"/>
          <w:szCs w:val="22"/>
          <w:lang w:eastAsia="en-US"/>
        </w:rPr>
        <w:t xml:space="preserve">"...I used to [drive at 20] and then I just noticed that no-one else does, so I started going a little bit </w:t>
      </w:r>
      <w:proofErr w:type="gramStart"/>
      <w:r w:rsidRPr="00D9795C">
        <w:rPr>
          <w:rFonts w:asciiTheme="minorHAnsi" w:hAnsiTheme="minorHAnsi"/>
          <w:i/>
          <w:sz w:val="22"/>
          <w:szCs w:val="22"/>
          <w:lang w:eastAsia="en-US"/>
        </w:rPr>
        <w:t>faster "</w:t>
      </w:r>
      <w:proofErr w:type="gramEnd"/>
      <w:r w:rsidR="001D4698" w:rsidRPr="00D9795C">
        <w:rPr>
          <w:rFonts w:asciiTheme="minorHAnsi" w:hAnsiTheme="minorHAnsi"/>
          <w:i/>
          <w:sz w:val="22"/>
          <w:szCs w:val="22"/>
          <w:lang w:eastAsia="en-US"/>
        </w:rPr>
        <w:t xml:space="preserve"> </w:t>
      </w:r>
      <w:r w:rsidRPr="00D9795C">
        <w:rPr>
          <w:rFonts w:asciiTheme="minorHAnsi" w:hAnsiTheme="minorHAnsi"/>
          <w:i/>
          <w:sz w:val="22"/>
          <w:szCs w:val="22"/>
          <w:lang w:eastAsia="en-US"/>
        </w:rPr>
        <w:t xml:space="preserve"> </w:t>
      </w:r>
    </w:p>
    <w:p w:rsidR="009F3ED4" w:rsidRPr="00D9795C" w:rsidRDefault="008012F7" w:rsidP="00C931C3">
      <w:pPr>
        <w:spacing w:line="360" w:lineRule="auto"/>
        <w:ind w:left="1701" w:firstLine="567"/>
        <w:jc w:val="left"/>
        <w:rPr>
          <w:rFonts w:asciiTheme="minorHAnsi" w:hAnsiTheme="minorHAnsi"/>
          <w:sz w:val="22"/>
          <w:szCs w:val="22"/>
          <w:lang w:eastAsia="en-US"/>
        </w:rPr>
      </w:pPr>
      <w:proofErr w:type="gramStart"/>
      <w:r w:rsidRPr="00D9795C">
        <w:rPr>
          <w:rFonts w:asciiTheme="minorHAnsi" w:hAnsiTheme="minorHAnsi"/>
          <w:sz w:val="22"/>
          <w:szCs w:val="22"/>
          <w:lang w:eastAsia="en-US"/>
        </w:rPr>
        <w:t>F</w:t>
      </w:r>
      <w:r w:rsidR="009F3ED4" w:rsidRPr="00D9795C">
        <w:rPr>
          <w:rFonts w:asciiTheme="minorHAnsi" w:hAnsiTheme="minorHAnsi"/>
          <w:sz w:val="22"/>
          <w:szCs w:val="22"/>
          <w:lang w:eastAsia="en-US"/>
        </w:rPr>
        <w:t xml:space="preserve">ocus group participant, female parent, </w:t>
      </w:r>
      <w:r w:rsidRPr="00D9795C">
        <w:rPr>
          <w:rFonts w:asciiTheme="minorHAnsi" w:hAnsiTheme="minorHAnsi"/>
          <w:sz w:val="22"/>
          <w:szCs w:val="22"/>
          <w:lang w:eastAsia="en-US"/>
        </w:rPr>
        <w:t>resident in non-pilot area</w:t>
      </w:r>
      <w:r w:rsidR="009F3ED4" w:rsidRPr="00D9795C">
        <w:rPr>
          <w:rFonts w:asciiTheme="minorHAnsi" w:hAnsiTheme="minorHAnsi"/>
          <w:sz w:val="22"/>
          <w:szCs w:val="22"/>
          <w:lang w:eastAsia="en-US"/>
        </w:rPr>
        <w:t>.</w:t>
      </w:r>
      <w:proofErr w:type="gramEnd"/>
    </w:p>
    <w:p w:rsidR="009F3ED4" w:rsidRPr="00D9795C" w:rsidRDefault="00B61DDB" w:rsidP="00C931C3">
      <w:pPr>
        <w:spacing w:line="360" w:lineRule="auto"/>
        <w:jc w:val="left"/>
        <w:rPr>
          <w:rFonts w:asciiTheme="minorHAnsi" w:hAnsiTheme="minorHAnsi"/>
          <w:sz w:val="22"/>
          <w:szCs w:val="22"/>
          <w:lang w:eastAsia="en-US"/>
        </w:rPr>
      </w:pPr>
      <w:r w:rsidRPr="00D9795C">
        <w:rPr>
          <w:rFonts w:asciiTheme="minorHAnsi" w:hAnsiTheme="minorHAnsi"/>
          <w:sz w:val="22"/>
          <w:szCs w:val="22"/>
          <w:lang w:eastAsia="en-US"/>
        </w:rPr>
        <w:t>T</w:t>
      </w:r>
      <w:r w:rsidR="009F3ED4" w:rsidRPr="00D9795C">
        <w:rPr>
          <w:rFonts w:asciiTheme="minorHAnsi" w:hAnsiTheme="minorHAnsi"/>
          <w:sz w:val="22"/>
          <w:szCs w:val="22"/>
          <w:lang w:eastAsia="en-US"/>
        </w:rPr>
        <w:t xml:space="preserve">hese normative social influences </w:t>
      </w:r>
      <w:r w:rsidR="00AD5B90" w:rsidRPr="00D9795C">
        <w:rPr>
          <w:rFonts w:asciiTheme="minorHAnsi" w:hAnsiTheme="minorHAnsi"/>
          <w:sz w:val="22"/>
          <w:szCs w:val="22"/>
          <w:lang w:eastAsia="en-US"/>
        </w:rPr>
        <w:t>can be amplified</w:t>
      </w:r>
      <w:r w:rsidR="00512890" w:rsidRPr="00D9795C">
        <w:rPr>
          <w:rFonts w:asciiTheme="minorHAnsi" w:hAnsiTheme="minorHAnsi"/>
          <w:sz w:val="22"/>
          <w:szCs w:val="22"/>
          <w:lang w:eastAsia="en-US"/>
        </w:rPr>
        <w:t xml:space="preserve"> </w:t>
      </w:r>
      <w:r w:rsidR="009F3ED4" w:rsidRPr="00D9795C">
        <w:rPr>
          <w:rFonts w:asciiTheme="minorHAnsi" w:hAnsiTheme="minorHAnsi"/>
          <w:sz w:val="22"/>
          <w:szCs w:val="22"/>
          <w:lang w:eastAsia="en-US"/>
        </w:rPr>
        <w:t xml:space="preserve">by providing drivers with information to shift their perceptions about the speed and behaviour of </w:t>
      </w:r>
      <w:r w:rsidR="009F3ED4" w:rsidRPr="00D9795C">
        <w:rPr>
          <w:rFonts w:asciiTheme="minorHAnsi" w:hAnsiTheme="minorHAnsi"/>
          <w:i/>
          <w:sz w:val="22"/>
          <w:szCs w:val="22"/>
          <w:lang w:eastAsia="en-US"/>
        </w:rPr>
        <w:t>other</w:t>
      </w:r>
      <w:r w:rsidR="009F3ED4" w:rsidRPr="00D9795C">
        <w:rPr>
          <w:rFonts w:asciiTheme="minorHAnsi" w:hAnsiTheme="minorHAnsi"/>
          <w:sz w:val="22"/>
          <w:szCs w:val="22"/>
          <w:lang w:eastAsia="en-US"/>
        </w:rPr>
        <w:t xml:space="preserve"> drivers. A study from Iceland (</w:t>
      </w:r>
      <w:proofErr w:type="spellStart"/>
      <w:r w:rsidR="009F3ED4" w:rsidRPr="00D9795C">
        <w:rPr>
          <w:rFonts w:asciiTheme="minorHAnsi" w:hAnsiTheme="minorHAnsi"/>
          <w:sz w:val="22"/>
          <w:szCs w:val="22"/>
          <w:lang w:eastAsia="en-US"/>
        </w:rPr>
        <w:t>Ragnarsson</w:t>
      </w:r>
      <w:proofErr w:type="spellEnd"/>
      <w:r w:rsidR="009F3ED4" w:rsidRPr="00D9795C">
        <w:rPr>
          <w:rFonts w:asciiTheme="minorHAnsi" w:hAnsiTheme="minorHAnsi"/>
          <w:sz w:val="22"/>
          <w:szCs w:val="22"/>
          <w:lang w:eastAsia="en-US"/>
        </w:rPr>
        <w:t xml:space="preserve"> and </w:t>
      </w:r>
      <w:proofErr w:type="spellStart"/>
      <w:r w:rsidR="009F3ED4" w:rsidRPr="00D9795C">
        <w:rPr>
          <w:rFonts w:asciiTheme="minorHAnsi" w:hAnsiTheme="minorHAnsi"/>
          <w:sz w:val="22"/>
          <w:szCs w:val="22"/>
          <w:lang w:eastAsia="en-US"/>
        </w:rPr>
        <w:t>Björgvinsson</w:t>
      </w:r>
      <w:proofErr w:type="spellEnd"/>
      <w:r w:rsidR="009F3ED4" w:rsidRPr="00D9795C">
        <w:rPr>
          <w:rFonts w:asciiTheme="minorHAnsi" w:hAnsiTheme="minorHAnsi"/>
          <w:sz w:val="22"/>
          <w:szCs w:val="22"/>
          <w:lang w:eastAsia="en-US"/>
        </w:rPr>
        <w:t>, 1991) found that when drivers entering a residential area were s</w:t>
      </w:r>
      <w:r w:rsidR="00633D16" w:rsidRPr="00D9795C">
        <w:rPr>
          <w:rFonts w:asciiTheme="minorHAnsi" w:hAnsiTheme="minorHAnsi"/>
          <w:sz w:val="22"/>
          <w:szCs w:val="22"/>
          <w:lang w:eastAsia="en-US"/>
        </w:rPr>
        <w:t>hown a posted feedback sign communicating</w:t>
      </w:r>
      <w:r w:rsidR="009F3ED4" w:rsidRPr="00D9795C">
        <w:rPr>
          <w:rFonts w:asciiTheme="minorHAnsi" w:hAnsiTheme="minorHAnsi"/>
          <w:sz w:val="22"/>
          <w:szCs w:val="22"/>
          <w:lang w:eastAsia="en-US"/>
        </w:rPr>
        <w:t xml:space="preserve"> a hypothetical daily percentage of </w:t>
      </w:r>
      <w:r w:rsidR="009F3ED4" w:rsidRPr="00D9795C">
        <w:rPr>
          <w:rFonts w:asciiTheme="minorHAnsi" w:hAnsiTheme="minorHAnsi"/>
          <w:sz w:val="22"/>
          <w:szCs w:val="22"/>
          <w:lang w:eastAsia="en-US"/>
        </w:rPr>
        <w:lastRenderedPageBreak/>
        <w:t>drivers not speeding</w:t>
      </w:r>
      <w:r w:rsidR="00633D16" w:rsidRPr="00D9795C">
        <w:rPr>
          <w:rFonts w:asciiTheme="minorHAnsi" w:hAnsiTheme="minorHAnsi"/>
          <w:sz w:val="22"/>
          <w:szCs w:val="22"/>
          <w:lang w:eastAsia="en-US"/>
        </w:rPr>
        <w:t>,</w:t>
      </w:r>
      <w:r w:rsidR="009F3ED4" w:rsidRPr="00D9795C">
        <w:rPr>
          <w:rFonts w:asciiTheme="minorHAnsi" w:hAnsiTheme="minorHAnsi"/>
          <w:sz w:val="22"/>
          <w:szCs w:val="22"/>
          <w:lang w:eastAsia="en-US"/>
        </w:rPr>
        <w:t xml:space="preserve"> they significantly reduced their speed. The average reduction was from 69.0 km/hr (42.9 mph) during baseline to 63.4 km/hr (39.4 mph) over a consecutive 20 day period. Even </w:t>
      </w:r>
      <w:r w:rsidR="00633D16" w:rsidRPr="00D9795C">
        <w:rPr>
          <w:rFonts w:asciiTheme="minorHAnsi" w:hAnsiTheme="minorHAnsi"/>
          <w:sz w:val="22"/>
          <w:szCs w:val="22"/>
          <w:lang w:eastAsia="en-US"/>
        </w:rPr>
        <w:t>more impressively, in a classic</w:t>
      </w:r>
      <w:r w:rsidR="009F3ED4" w:rsidRPr="00D9795C">
        <w:rPr>
          <w:rFonts w:asciiTheme="minorHAnsi" w:hAnsiTheme="minorHAnsi"/>
          <w:sz w:val="22"/>
          <w:szCs w:val="22"/>
          <w:lang w:eastAsia="en-US"/>
        </w:rPr>
        <w:t xml:space="preserve"> study using posted feedback to drivers (</w:t>
      </w:r>
      <w:proofErr w:type="spellStart"/>
      <w:r w:rsidR="009F3ED4" w:rsidRPr="00D9795C">
        <w:rPr>
          <w:rFonts w:asciiTheme="minorHAnsi" w:hAnsiTheme="minorHAnsi"/>
          <w:sz w:val="22"/>
          <w:szCs w:val="22"/>
          <w:lang w:eastAsia="en-US"/>
        </w:rPr>
        <w:t>Maroney</w:t>
      </w:r>
      <w:proofErr w:type="spellEnd"/>
      <w:r w:rsidR="009F3ED4" w:rsidRPr="00D9795C">
        <w:rPr>
          <w:rFonts w:asciiTheme="minorHAnsi" w:hAnsiTheme="minorHAnsi"/>
          <w:sz w:val="22"/>
          <w:szCs w:val="22"/>
          <w:lang w:eastAsia="en-US"/>
        </w:rPr>
        <w:t xml:space="preserve"> and Dewar, 1987), a traffic sign was used to inform drivers of the percentage of drivers who were not speeding on the previous day. Data were gathered on approximately 690,000 vehicles during </w:t>
      </w:r>
      <w:r w:rsidR="00AD5B90" w:rsidRPr="00D9795C">
        <w:rPr>
          <w:rFonts w:asciiTheme="minorHAnsi" w:hAnsiTheme="minorHAnsi"/>
          <w:sz w:val="22"/>
          <w:szCs w:val="22"/>
          <w:lang w:eastAsia="en-US"/>
        </w:rPr>
        <w:t>the</w:t>
      </w:r>
      <w:r w:rsidR="009F3ED4" w:rsidRPr="00D9795C">
        <w:rPr>
          <w:rFonts w:asciiTheme="minorHAnsi" w:hAnsiTheme="minorHAnsi"/>
          <w:sz w:val="22"/>
          <w:szCs w:val="22"/>
          <w:lang w:eastAsia="en-US"/>
        </w:rPr>
        <w:t xml:space="preserve"> experiment and the researchers found that excessive speeding could be reduced by 40 per cent. </w:t>
      </w:r>
      <w:r w:rsidR="00633D16" w:rsidRPr="00D9795C">
        <w:rPr>
          <w:rFonts w:asciiTheme="minorHAnsi" w:hAnsiTheme="minorHAnsi"/>
          <w:sz w:val="22"/>
          <w:szCs w:val="22"/>
          <w:lang w:eastAsia="en-US"/>
        </w:rPr>
        <w:t>However this impressive change in behaviour was subject to decay, albeit the</w:t>
      </w:r>
      <w:r w:rsidR="009F3ED4" w:rsidRPr="00D9795C">
        <w:rPr>
          <w:rFonts w:asciiTheme="minorHAnsi" w:hAnsiTheme="minorHAnsi"/>
          <w:sz w:val="22"/>
          <w:szCs w:val="22"/>
          <w:lang w:eastAsia="en-US"/>
        </w:rPr>
        <w:t xml:space="preserve"> speed reduction was maintained for </w:t>
      </w:r>
      <w:r w:rsidR="00633D16" w:rsidRPr="00D9795C">
        <w:rPr>
          <w:rFonts w:asciiTheme="minorHAnsi" w:hAnsiTheme="minorHAnsi"/>
          <w:sz w:val="22"/>
          <w:szCs w:val="22"/>
          <w:lang w:eastAsia="en-US"/>
        </w:rPr>
        <w:t xml:space="preserve">a number of </w:t>
      </w:r>
      <w:r w:rsidR="009F3ED4" w:rsidRPr="00D9795C">
        <w:rPr>
          <w:rFonts w:asciiTheme="minorHAnsi" w:hAnsiTheme="minorHAnsi"/>
          <w:sz w:val="22"/>
          <w:szCs w:val="22"/>
          <w:lang w:eastAsia="en-US"/>
        </w:rPr>
        <w:t>weeks after the sign was removed.</w:t>
      </w:r>
    </w:p>
    <w:p w:rsidR="00553A15" w:rsidRPr="00D9795C" w:rsidRDefault="00553A15" w:rsidP="00C931C3">
      <w:pPr>
        <w:spacing w:before="0" w:line="360" w:lineRule="auto"/>
        <w:jc w:val="left"/>
        <w:rPr>
          <w:rFonts w:asciiTheme="minorHAnsi" w:hAnsiTheme="minorHAnsi"/>
          <w:sz w:val="22"/>
          <w:szCs w:val="22"/>
        </w:rPr>
      </w:pPr>
    </w:p>
    <w:p w:rsidR="00AD7F12" w:rsidRDefault="00933F2F" w:rsidP="00AD7F12">
      <w:pPr>
        <w:pStyle w:val="ListParagraph"/>
        <w:numPr>
          <w:ilvl w:val="1"/>
          <w:numId w:val="22"/>
        </w:numPr>
        <w:spacing w:before="0" w:line="360" w:lineRule="auto"/>
        <w:jc w:val="left"/>
        <w:rPr>
          <w:rFonts w:asciiTheme="minorHAnsi" w:hAnsiTheme="minorHAnsi"/>
          <w:i/>
          <w:sz w:val="22"/>
          <w:szCs w:val="22"/>
          <w:lang w:eastAsia="en-US"/>
        </w:rPr>
      </w:pPr>
      <w:r w:rsidRPr="00D9795C">
        <w:rPr>
          <w:rFonts w:asciiTheme="minorHAnsi" w:hAnsiTheme="minorHAnsi"/>
          <w:i/>
          <w:sz w:val="22"/>
          <w:szCs w:val="22"/>
          <w:lang w:eastAsia="en-US"/>
        </w:rPr>
        <w:t>D</w:t>
      </w:r>
      <w:r w:rsidR="00C30AF5" w:rsidRPr="00D9795C">
        <w:rPr>
          <w:rFonts w:asciiTheme="minorHAnsi" w:hAnsiTheme="minorHAnsi"/>
          <w:i/>
          <w:sz w:val="22"/>
          <w:szCs w:val="22"/>
          <w:lang w:eastAsia="en-US"/>
        </w:rPr>
        <w:t>iffusion effects</w:t>
      </w:r>
    </w:p>
    <w:p w:rsidR="009613E7" w:rsidRPr="00D9795C" w:rsidRDefault="003148C1" w:rsidP="00C931C3">
      <w:pPr>
        <w:spacing w:before="0" w:line="360" w:lineRule="auto"/>
        <w:jc w:val="left"/>
        <w:rPr>
          <w:rFonts w:asciiTheme="minorHAnsi" w:hAnsiTheme="minorHAnsi"/>
          <w:sz w:val="22"/>
          <w:szCs w:val="22"/>
          <w:lang w:eastAsia="en-US"/>
        </w:rPr>
      </w:pPr>
      <w:r w:rsidRPr="00D9795C">
        <w:rPr>
          <w:rFonts w:asciiTheme="minorHAnsi" w:hAnsiTheme="minorHAnsi"/>
          <w:sz w:val="22"/>
          <w:szCs w:val="22"/>
        </w:rPr>
        <w:t>Social norms tend to ‘diffuse’ through society (see figure 1</w:t>
      </w:r>
      <w:r w:rsidR="001839BC">
        <w:rPr>
          <w:rFonts w:asciiTheme="minorHAnsi" w:hAnsiTheme="minorHAnsi"/>
          <w:sz w:val="22"/>
          <w:szCs w:val="22"/>
        </w:rPr>
        <w:t xml:space="preserve"> below</w:t>
      </w:r>
      <w:r w:rsidRPr="00D9795C">
        <w:rPr>
          <w:rFonts w:asciiTheme="minorHAnsi" w:hAnsiTheme="minorHAnsi"/>
          <w:sz w:val="22"/>
          <w:szCs w:val="22"/>
        </w:rPr>
        <w:t xml:space="preserve">), moving from opinion leaders (champions) to more ‘mainstream’ groups (pragmatists &amp; opponents). This idea of different groups with varying attitudes to 20mph limits emerged quite strongly </w:t>
      </w:r>
      <w:r w:rsidR="002F0739" w:rsidRPr="00D9795C">
        <w:rPr>
          <w:rFonts w:asciiTheme="minorHAnsi" w:hAnsiTheme="minorHAnsi"/>
          <w:sz w:val="22"/>
          <w:szCs w:val="22"/>
        </w:rPr>
        <w:t>from our focus groups</w:t>
      </w:r>
      <w:r w:rsidRPr="00D9795C">
        <w:rPr>
          <w:rFonts w:asciiTheme="minorHAnsi" w:hAnsiTheme="minorHAnsi"/>
          <w:sz w:val="22"/>
          <w:szCs w:val="22"/>
        </w:rPr>
        <w:t>:</w:t>
      </w:r>
      <w:r w:rsidR="001839BC">
        <w:rPr>
          <w:rFonts w:asciiTheme="minorHAnsi" w:hAnsiTheme="minorHAnsi"/>
          <w:sz w:val="22"/>
          <w:szCs w:val="22"/>
        </w:rPr>
        <w:t xml:space="preserve"> </w:t>
      </w:r>
      <w:r w:rsidR="000632BB" w:rsidRPr="00D9795C">
        <w:rPr>
          <w:rFonts w:asciiTheme="minorHAnsi" w:hAnsiTheme="minorHAnsi"/>
          <w:sz w:val="22"/>
          <w:szCs w:val="22"/>
        </w:rPr>
        <w:t>a</w:t>
      </w:r>
      <w:r w:rsidR="002F0739" w:rsidRPr="00D9795C">
        <w:rPr>
          <w:rFonts w:asciiTheme="minorHAnsi" w:hAnsiTheme="minorHAnsi"/>
          <w:sz w:val="22"/>
          <w:szCs w:val="22"/>
        </w:rPr>
        <w:t xml:space="preserve"> wide</w:t>
      </w:r>
      <w:r w:rsidR="000632BB" w:rsidRPr="00D9795C">
        <w:rPr>
          <w:rFonts w:asciiTheme="minorHAnsi" w:hAnsiTheme="minorHAnsi"/>
          <w:sz w:val="22"/>
          <w:szCs w:val="22"/>
        </w:rPr>
        <w:t xml:space="preserve"> range of levels of knowledge, understanding and likin</w:t>
      </w:r>
      <w:r w:rsidR="002F0739" w:rsidRPr="00D9795C">
        <w:rPr>
          <w:rFonts w:asciiTheme="minorHAnsi" w:hAnsiTheme="minorHAnsi"/>
          <w:sz w:val="22"/>
          <w:szCs w:val="22"/>
        </w:rPr>
        <w:t>g for the idea of 20 mph limits</w:t>
      </w:r>
      <w:r w:rsidRPr="00D9795C">
        <w:rPr>
          <w:rFonts w:asciiTheme="minorHAnsi" w:hAnsiTheme="minorHAnsi"/>
          <w:sz w:val="22"/>
          <w:szCs w:val="22"/>
        </w:rPr>
        <w:t xml:space="preserve"> was apparent amongst different segments</w:t>
      </w:r>
      <w:r w:rsidR="00FF2163" w:rsidRPr="00D9795C">
        <w:rPr>
          <w:rFonts w:asciiTheme="minorHAnsi" w:hAnsiTheme="minorHAnsi"/>
          <w:sz w:val="22"/>
          <w:szCs w:val="22"/>
        </w:rPr>
        <w:t>.</w:t>
      </w:r>
      <w:r w:rsidR="002F0739" w:rsidRPr="00D9795C">
        <w:rPr>
          <w:rFonts w:asciiTheme="minorHAnsi" w:hAnsiTheme="minorHAnsi"/>
          <w:sz w:val="22"/>
          <w:szCs w:val="22"/>
        </w:rPr>
        <w:t xml:space="preserve"> </w:t>
      </w:r>
      <w:r w:rsidRPr="00D9795C">
        <w:rPr>
          <w:rFonts w:asciiTheme="minorHAnsi" w:hAnsiTheme="minorHAnsi"/>
          <w:sz w:val="22"/>
          <w:szCs w:val="22"/>
        </w:rPr>
        <w:t xml:space="preserve">For example </w:t>
      </w:r>
      <w:r w:rsidR="00D563A7">
        <w:rPr>
          <w:rFonts w:asciiTheme="minorHAnsi" w:hAnsiTheme="minorHAnsi"/>
          <w:sz w:val="22"/>
          <w:szCs w:val="22"/>
        </w:rPr>
        <w:t>mothers of young children</w:t>
      </w:r>
      <w:r w:rsidR="002F0739" w:rsidRPr="00D9795C">
        <w:rPr>
          <w:rFonts w:asciiTheme="minorHAnsi" w:hAnsiTheme="minorHAnsi"/>
          <w:sz w:val="22"/>
          <w:szCs w:val="22"/>
        </w:rPr>
        <w:t xml:space="preserve"> exhibited a strong appreciation of the issues relating to 20mph limits. Others were more neutral or indifferent, with more superficial views that seemed capable of fluctuation within the group itself, and th</w:t>
      </w:r>
      <w:r w:rsidRPr="00D9795C">
        <w:rPr>
          <w:rFonts w:asciiTheme="minorHAnsi" w:hAnsiTheme="minorHAnsi"/>
          <w:sz w:val="22"/>
          <w:szCs w:val="22"/>
        </w:rPr>
        <w:t>ese</w:t>
      </w:r>
      <w:r w:rsidR="002F0739" w:rsidRPr="00D9795C">
        <w:rPr>
          <w:rFonts w:asciiTheme="minorHAnsi" w:hAnsiTheme="minorHAnsi"/>
          <w:sz w:val="22"/>
          <w:szCs w:val="22"/>
        </w:rPr>
        <w:t xml:space="preserve"> group</w:t>
      </w:r>
      <w:r w:rsidRPr="00D9795C">
        <w:rPr>
          <w:rFonts w:asciiTheme="minorHAnsi" w:hAnsiTheme="minorHAnsi"/>
          <w:sz w:val="22"/>
          <w:szCs w:val="22"/>
        </w:rPr>
        <w:t>s</w:t>
      </w:r>
      <w:r w:rsidR="002F0739" w:rsidRPr="00D9795C">
        <w:rPr>
          <w:rFonts w:asciiTheme="minorHAnsi" w:hAnsiTheme="minorHAnsi"/>
          <w:sz w:val="22"/>
          <w:szCs w:val="22"/>
        </w:rPr>
        <w:t xml:space="preserve"> seemed to be more easily influenced. </w:t>
      </w:r>
      <w:r w:rsidRPr="00D9795C">
        <w:rPr>
          <w:rFonts w:asciiTheme="minorHAnsi" w:hAnsiTheme="minorHAnsi"/>
          <w:sz w:val="22"/>
          <w:szCs w:val="22"/>
        </w:rPr>
        <w:t>But others (for example, high mileage commuters)</w:t>
      </w:r>
      <w:r w:rsidR="00D563A7">
        <w:rPr>
          <w:rFonts w:asciiTheme="minorHAnsi" w:hAnsiTheme="minorHAnsi"/>
          <w:sz w:val="22"/>
          <w:szCs w:val="22"/>
        </w:rPr>
        <w:t xml:space="preserve"> </w:t>
      </w:r>
      <w:r w:rsidR="002F0739" w:rsidRPr="00D9795C">
        <w:rPr>
          <w:rFonts w:asciiTheme="minorHAnsi" w:hAnsiTheme="minorHAnsi"/>
          <w:sz w:val="22"/>
          <w:szCs w:val="22"/>
        </w:rPr>
        <w:t xml:space="preserve">were more conservative, and exhibited stronger resistance to any behavioural change that the new speed limits would, in theory, force upon them. </w:t>
      </w:r>
      <w:r w:rsidR="00F132B8" w:rsidRPr="00D9795C">
        <w:rPr>
          <w:rFonts w:asciiTheme="minorHAnsi" w:hAnsiTheme="minorHAnsi"/>
          <w:sz w:val="22"/>
          <w:szCs w:val="22"/>
        </w:rPr>
        <w:t xml:space="preserve">Based on these three groups, </w:t>
      </w:r>
      <w:r w:rsidR="00F132B8" w:rsidRPr="00D9795C">
        <w:rPr>
          <w:rFonts w:asciiTheme="minorHAnsi" w:hAnsiTheme="minorHAnsi"/>
          <w:sz w:val="22"/>
          <w:szCs w:val="22"/>
          <w:lang w:eastAsia="en-US"/>
        </w:rPr>
        <w:t xml:space="preserve">the picture that emerged seemed to be explained by </w:t>
      </w:r>
      <w:r w:rsidR="00717815" w:rsidRPr="00D9795C">
        <w:rPr>
          <w:rFonts w:asciiTheme="minorHAnsi" w:hAnsiTheme="minorHAnsi"/>
          <w:sz w:val="22"/>
          <w:szCs w:val="22"/>
          <w:lang w:eastAsia="en-US"/>
        </w:rPr>
        <w:t>the use of Rogers (1962</w:t>
      </w:r>
      <w:r w:rsidR="00F132B8" w:rsidRPr="00D9795C">
        <w:rPr>
          <w:rFonts w:asciiTheme="minorHAnsi" w:hAnsiTheme="minorHAnsi"/>
          <w:sz w:val="22"/>
          <w:szCs w:val="22"/>
          <w:lang w:eastAsia="en-US"/>
        </w:rPr>
        <w:t xml:space="preserve">) </w:t>
      </w:r>
      <w:r w:rsidR="00717815" w:rsidRPr="00D9795C">
        <w:rPr>
          <w:rFonts w:asciiTheme="minorHAnsi" w:hAnsiTheme="minorHAnsi"/>
          <w:sz w:val="22"/>
          <w:szCs w:val="22"/>
          <w:lang w:eastAsia="en-US"/>
        </w:rPr>
        <w:t xml:space="preserve">classic </w:t>
      </w:r>
      <w:r w:rsidR="00F132B8" w:rsidRPr="00D9795C">
        <w:rPr>
          <w:rFonts w:asciiTheme="minorHAnsi" w:hAnsiTheme="minorHAnsi"/>
          <w:sz w:val="22"/>
          <w:szCs w:val="22"/>
          <w:lang w:eastAsia="en-US"/>
        </w:rPr>
        <w:t xml:space="preserve">Diffusion of Innovation model. </w:t>
      </w:r>
      <w:r w:rsidR="00C3092B" w:rsidRPr="00D9795C">
        <w:rPr>
          <w:rFonts w:asciiTheme="minorHAnsi" w:hAnsiTheme="minorHAnsi"/>
          <w:sz w:val="22"/>
          <w:szCs w:val="22"/>
          <w:lang w:eastAsia="en-US"/>
        </w:rPr>
        <w:t>Figure</w:t>
      </w:r>
      <w:r w:rsidR="009B4231" w:rsidRPr="00D9795C">
        <w:rPr>
          <w:rFonts w:asciiTheme="minorHAnsi" w:hAnsiTheme="minorHAnsi"/>
          <w:sz w:val="22"/>
          <w:szCs w:val="22"/>
          <w:lang w:eastAsia="en-US"/>
        </w:rPr>
        <w:t xml:space="preserve"> 1</w:t>
      </w:r>
      <w:r w:rsidR="00C3092B" w:rsidRPr="00D9795C">
        <w:rPr>
          <w:rFonts w:asciiTheme="minorHAnsi" w:hAnsiTheme="minorHAnsi"/>
          <w:sz w:val="22"/>
          <w:szCs w:val="22"/>
          <w:lang w:eastAsia="en-US"/>
        </w:rPr>
        <w:t xml:space="preserve"> offers a simpl</w:t>
      </w:r>
      <w:r w:rsidR="00E538D4" w:rsidRPr="00D9795C">
        <w:rPr>
          <w:rFonts w:asciiTheme="minorHAnsi" w:hAnsiTheme="minorHAnsi"/>
          <w:sz w:val="22"/>
          <w:szCs w:val="22"/>
          <w:lang w:eastAsia="en-US"/>
        </w:rPr>
        <w:t>ified version of this model, and an</w:t>
      </w:r>
      <w:r w:rsidR="00C3092B" w:rsidRPr="00D9795C">
        <w:rPr>
          <w:rFonts w:asciiTheme="minorHAnsi" w:hAnsiTheme="minorHAnsi"/>
          <w:sz w:val="22"/>
          <w:szCs w:val="22"/>
          <w:lang w:eastAsia="en-US"/>
        </w:rPr>
        <w:t xml:space="preserve"> illustration of how the different groups may be represented. </w:t>
      </w:r>
      <w:r w:rsidR="00E538D4" w:rsidRPr="00D9795C">
        <w:rPr>
          <w:rFonts w:asciiTheme="minorHAnsi" w:hAnsiTheme="minorHAnsi"/>
          <w:sz w:val="22"/>
          <w:szCs w:val="22"/>
          <w:lang w:eastAsia="en-US"/>
        </w:rPr>
        <w:t>The use of a bell curve is common in such models, but as this work is qualitative we make no such claims of accuracy</w:t>
      </w:r>
      <w:r w:rsidR="00D563A7">
        <w:rPr>
          <w:rFonts w:asciiTheme="minorHAnsi" w:hAnsiTheme="minorHAnsi"/>
          <w:sz w:val="22"/>
          <w:szCs w:val="22"/>
          <w:lang w:eastAsia="en-US"/>
        </w:rPr>
        <w:t xml:space="preserve"> here</w:t>
      </w:r>
      <w:r w:rsidR="00E538D4" w:rsidRPr="00D9795C">
        <w:rPr>
          <w:rFonts w:asciiTheme="minorHAnsi" w:hAnsiTheme="minorHAnsi"/>
          <w:sz w:val="22"/>
          <w:szCs w:val="22"/>
          <w:lang w:eastAsia="en-US"/>
        </w:rPr>
        <w:t xml:space="preserve"> in depicting group sizes</w:t>
      </w:r>
      <w:r w:rsidR="00D563A7">
        <w:rPr>
          <w:rFonts w:asciiTheme="minorHAnsi" w:hAnsiTheme="minorHAnsi"/>
          <w:sz w:val="22"/>
          <w:szCs w:val="22"/>
          <w:lang w:eastAsia="en-US"/>
        </w:rPr>
        <w:t xml:space="preserve"> with respect to 20mph limit influences</w:t>
      </w:r>
      <w:r w:rsidR="00E538D4" w:rsidRPr="00D9795C">
        <w:rPr>
          <w:rFonts w:asciiTheme="minorHAnsi" w:hAnsiTheme="minorHAnsi"/>
          <w:sz w:val="22"/>
          <w:szCs w:val="22"/>
          <w:lang w:eastAsia="en-US"/>
        </w:rPr>
        <w:t xml:space="preserve">. </w:t>
      </w:r>
    </w:p>
    <w:p w:rsidR="009613E7" w:rsidRPr="00D9795C" w:rsidRDefault="009613E7" w:rsidP="00C931C3">
      <w:pPr>
        <w:spacing w:line="360" w:lineRule="auto"/>
        <w:jc w:val="left"/>
        <w:rPr>
          <w:rFonts w:asciiTheme="minorHAnsi" w:hAnsiTheme="minorHAnsi"/>
          <w:b/>
          <w:sz w:val="22"/>
          <w:szCs w:val="22"/>
        </w:rPr>
      </w:pPr>
      <w:r w:rsidRPr="00D9795C">
        <w:rPr>
          <w:rFonts w:asciiTheme="minorHAnsi" w:hAnsiTheme="minorHAnsi"/>
          <w:b/>
          <w:sz w:val="22"/>
          <w:szCs w:val="22"/>
        </w:rPr>
        <w:t>Figure 1: Diffusion of innovation</w:t>
      </w:r>
      <w:r w:rsidR="00C3092B" w:rsidRPr="00D9795C">
        <w:rPr>
          <w:rFonts w:asciiTheme="minorHAnsi" w:hAnsiTheme="minorHAnsi"/>
          <w:b/>
          <w:sz w:val="22"/>
          <w:szCs w:val="22"/>
        </w:rPr>
        <w:t xml:space="preserve"> curve</w:t>
      </w:r>
      <w:r w:rsidRPr="00D9795C">
        <w:rPr>
          <w:rFonts w:asciiTheme="minorHAnsi" w:hAnsiTheme="minorHAnsi"/>
          <w:b/>
          <w:sz w:val="22"/>
          <w:szCs w:val="22"/>
        </w:rPr>
        <w:t xml:space="preserve"> applied to attitudes to 20mph speed limits</w:t>
      </w:r>
    </w:p>
    <w:p w:rsidR="009613E7" w:rsidRPr="00D9795C" w:rsidRDefault="00F22AC1" w:rsidP="00C931C3">
      <w:pPr>
        <w:spacing w:before="0" w:line="360" w:lineRule="auto"/>
        <w:jc w:val="left"/>
        <w:rPr>
          <w:rFonts w:asciiTheme="minorHAnsi" w:hAnsiTheme="minorHAnsi"/>
          <w:sz w:val="22"/>
          <w:szCs w:val="22"/>
          <w:lang w:eastAsia="en-US"/>
        </w:rPr>
      </w:pPr>
      <w:r w:rsidRPr="00D9795C">
        <w:rPr>
          <w:rFonts w:asciiTheme="minorHAnsi" w:hAnsiTheme="minorHAnsi"/>
          <w:sz w:val="22"/>
          <w:szCs w:val="22"/>
          <w:lang w:eastAsia="en-US"/>
        </w:rPr>
        <w:object w:dxaOrig="7214" w:dyaOrig="5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285.75pt" o:ole="">
            <v:imagedata r:id="rId10" o:title=""/>
          </v:shape>
          <o:OLEObject Type="Embed" ProgID="PowerPoint.Slide.12" ShapeID="_x0000_i1025" DrawAspect="Content" ObjectID="_1463590732" r:id="rId11"/>
        </w:object>
      </w:r>
    </w:p>
    <w:p w:rsidR="00076706" w:rsidRPr="00D9795C" w:rsidRDefault="00F132B8" w:rsidP="00C931C3">
      <w:pPr>
        <w:spacing w:before="0" w:line="360" w:lineRule="auto"/>
        <w:jc w:val="left"/>
        <w:rPr>
          <w:rFonts w:asciiTheme="minorHAnsi" w:hAnsiTheme="minorHAnsi"/>
          <w:sz w:val="22"/>
          <w:szCs w:val="22"/>
          <w:lang w:eastAsia="en-US"/>
        </w:rPr>
      </w:pPr>
      <w:r w:rsidRPr="00D9795C">
        <w:rPr>
          <w:rFonts w:asciiTheme="minorHAnsi" w:hAnsiTheme="minorHAnsi"/>
          <w:sz w:val="22"/>
          <w:szCs w:val="22"/>
          <w:lang w:eastAsia="en-US"/>
        </w:rPr>
        <w:t xml:space="preserve">Each group proffered different responses when asked about 20mph limits. </w:t>
      </w:r>
      <w:r w:rsidR="00076706" w:rsidRPr="00D9795C">
        <w:rPr>
          <w:rFonts w:asciiTheme="minorHAnsi" w:hAnsiTheme="minorHAnsi"/>
          <w:sz w:val="22"/>
          <w:szCs w:val="22"/>
          <w:lang w:eastAsia="en-US"/>
        </w:rPr>
        <w:t xml:space="preserve">An </w:t>
      </w:r>
      <w:r w:rsidR="00976064" w:rsidRPr="00D9795C">
        <w:rPr>
          <w:rFonts w:asciiTheme="minorHAnsi" w:hAnsiTheme="minorHAnsi"/>
          <w:sz w:val="22"/>
          <w:szCs w:val="22"/>
          <w:lang w:eastAsia="en-US"/>
        </w:rPr>
        <w:t>‘</w:t>
      </w:r>
      <w:r w:rsidR="00076706" w:rsidRPr="00D9795C">
        <w:rPr>
          <w:rFonts w:asciiTheme="minorHAnsi" w:hAnsiTheme="minorHAnsi"/>
          <w:sz w:val="22"/>
          <w:szCs w:val="22"/>
          <w:lang w:eastAsia="en-US"/>
        </w:rPr>
        <w:t>early adopter</w:t>
      </w:r>
      <w:r w:rsidR="00976064" w:rsidRPr="00D9795C">
        <w:rPr>
          <w:rFonts w:asciiTheme="minorHAnsi" w:hAnsiTheme="minorHAnsi"/>
          <w:sz w:val="22"/>
          <w:szCs w:val="22"/>
          <w:lang w:eastAsia="en-US"/>
        </w:rPr>
        <w:t>’</w:t>
      </w:r>
      <w:r w:rsidR="00076706" w:rsidRPr="00D9795C">
        <w:rPr>
          <w:rFonts w:asciiTheme="minorHAnsi" w:hAnsiTheme="minorHAnsi"/>
          <w:sz w:val="22"/>
          <w:szCs w:val="22"/>
          <w:lang w:eastAsia="en-US"/>
        </w:rPr>
        <w:t xml:space="preserve"> or champion of 20mph des</w:t>
      </w:r>
      <w:r w:rsidR="002F0739" w:rsidRPr="00D9795C">
        <w:rPr>
          <w:rFonts w:asciiTheme="minorHAnsi" w:hAnsiTheme="minorHAnsi"/>
          <w:sz w:val="22"/>
          <w:szCs w:val="22"/>
          <w:lang w:eastAsia="en-US"/>
        </w:rPr>
        <w:t>cribed in detail how he responded</w:t>
      </w:r>
      <w:r w:rsidR="00076706" w:rsidRPr="00D9795C">
        <w:rPr>
          <w:rFonts w:asciiTheme="minorHAnsi" w:hAnsiTheme="minorHAnsi"/>
          <w:sz w:val="22"/>
          <w:szCs w:val="22"/>
          <w:lang w:eastAsia="en-US"/>
        </w:rPr>
        <w:t xml:space="preserve"> to tailgaters when he is sticking to the 20mph limit:</w:t>
      </w:r>
    </w:p>
    <w:p w:rsidR="00684ED8" w:rsidRPr="00D9795C" w:rsidRDefault="00076706" w:rsidP="00C931C3">
      <w:pPr>
        <w:spacing w:line="360" w:lineRule="auto"/>
        <w:jc w:val="left"/>
        <w:rPr>
          <w:rFonts w:asciiTheme="minorHAnsi" w:hAnsiTheme="minorHAnsi"/>
          <w:sz w:val="22"/>
          <w:szCs w:val="22"/>
          <w:lang w:eastAsia="en-US"/>
        </w:rPr>
      </w:pPr>
      <w:r w:rsidRPr="00D9795C">
        <w:rPr>
          <w:rFonts w:asciiTheme="minorHAnsi" w:hAnsiTheme="minorHAnsi"/>
          <w:i/>
          <w:sz w:val="22"/>
          <w:szCs w:val="22"/>
          <w:lang w:eastAsia="en-US"/>
        </w:rPr>
        <w:t>"I’ll be coming home down Whitehall Road, there is nobody in front of me because everybody buggered off doing 30 miles an hour so I’m there doing 20 thinking I’m now the poster boy for the 20 mile an hour…so people are forced to drive at 20 behind me and they flash their lights or they’ll make some hurry up noise by blowing their horn and on occasion what I’ve done is I’ve slowed down opposite the speed limit and I’ve pointed at the speed limit sign…”</w:t>
      </w:r>
      <w:r w:rsidRPr="00D9795C">
        <w:rPr>
          <w:rFonts w:asciiTheme="minorHAnsi" w:hAnsiTheme="minorHAnsi"/>
          <w:sz w:val="22"/>
          <w:szCs w:val="22"/>
          <w:lang w:eastAsia="en-US"/>
        </w:rPr>
        <w:t xml:space="preserve"> </w:t>
      </w:r>
    </w:p>
    <w:p w:rsidR="00076706" w:rsidRPr="00D9795C" w:rsidRDefault="00684ED8" w:rsidP="00C931C3">
      <w:pPr>
        <w:spacing w:line="360" w:lineRule="auto"/>
        <w:jc w:val="right"/>
        <w:rPr>
          <w:rFonts w:asciiTheme="minorHAnsi" w:hAnsiTheme="minorHAnsi"/>
          <w:sz w:val="22"/>
          <w:szCs w:val="22"/>
          <w:lang w:eastAsia="en-US"/>
        </w:rPr>
      </w:pPr>
      <w:proofErr w:type="gramStart"/>
      <w:r w:rsidRPr="00D9795C">
        <w:rPr>
          <w:rFonts w:asciiTheme="minorHAnsi" w:hAnsiTheme="minorHAnsi"/>
          <w:sz w:val="22"/>
          <w:szCs w:val="22"/>
          <w:lang w:eastAsia="en-US"/>
        </w:rPr>
        <w:t>I</w:t>
      </w:r>
      <w:r w:rsidR="00076706" w:rsidRPr="00D9795C">
        <w:rPr>
          <w:rFonts w:asciiTheme="minorHAnsi" w:hAnsiTheme="minorHAnsi"/>
          <w:sz w:val="22"/>
          <w:szCs w:val="22"/>
          <w:lang w:eastAsia="en-US"/>
        </w:rPr>
        <w:t xml:space="preserve">n-depth interview, middle aged father, </w:t>
      </w:r>
      <w:r w:rsidRPr="00D9795C">
        <w:rPr>
          <w:rFonts w:asciiTheme="minorHAnsi" w:hAnsiTheme="minorHAnsi"/>
          <w:sz w:val="22"/>
          <w:szCs w:val="22"/>
          <w:lang w:eastAsia="en-US"/>
        </w:rPr>
        <w:t>resident in pilot area</w:t>
      </w:r>
      <w:r w:rsidR="00076706" w:rsidRPr="00D9795C">
        <w:rPr>
          <w:rFonts w:asciiTheme="minorHAnsi" w:hAnsiTheme="minorHAnsi"/>
          <w:sz w:val="22"/>
          <w:szCs w:val="22"/>
          <w:lang w:eastAsia="en-US"/>
        </w:rPr>
        <w:t>.</w:t>
      </w:r>
      <w:proofErr w:type="gramEnd"/>
    </w:p>
    <w:p w:rsidR="00076706" w:rsidRPr="00D9795C" w:rsidRDefault="00656129" w:rsidP="00C931C3">
      <w:pPr>
        <w:spacing w:line="360" w:lineRule="auto"/>
        <w:jc w:val="left"/>
        <w:rPr>
          <w:rFonts w:asciiTheme="minorHAnsi" w:hAnsiTheme="minorHAnsi"/>
          <w:sz w:val="22"/>
          <w:szCs w:val="22"/>
          <w:lang w:eastAsia="en-US"/>
        </w:rPr>
      </w:pPr>
      <w:r w:rsidRPr="00D9795C">
        <w:rPr>
          <w:rFonts w:asciiTheme="minorHAnsi" w:hAnsiTheme="minorHAnsi"/>
          <w:sz w:val="22"/>
          <w:szCs w:val="22"/>
          <w:lang w:eastAsia="en-US"/>
        </w:rPr>
        <w:t>Another early adopter explained</w:t>
      </w:r>
      <w:r w:rsidR="00D51EDE" w:rsidRPr="00D9795C">
        <w:rPr>
          <w:rFonts w:asciiTheme="minorHAnsi" w:hAnsiTheme="minorHAnsi"/>
          <w:sz w:val="22"/>
          <w:szCs w:val="22"/>
          <w:lang w:eastAsia="en-US"/>
        </w:rPr>
        <w:t xml:space="preserve"> how he liked</w:t>
      </w:r>
      <w:r w:rsidR="00076706" w:rsidRPr="00D9795C">
        <w:rPr>
          <w:rFonts w:asciiTheme="minorHAnsi" w:hAnsiTheme="minorHAnsi"/>
          <w:sz w:val="22"/>
          <w:szCs w:val="22"/>
          <w:lang w:eastAsia="en-US"/>
        </w:rPr>
        <w:t xml:space="preserve"> to stick to the speed limit to make driving simpler</w:t>
      </w:r>
      <w:r w:rsidR="00684ED8" w:rsidRPr="00D9795C">
        <w:rPr>
          <w:rFonts w:asciiTheme="minorHAnsi" w:hAnsiTheme="minorHAnsi"/>
          <w:sz w:val="22"/>
          <w:szCs w:val="22"/>
          <w:lang w:eastAsia="en-US"/>
        </w:rPr>
        <w:t>:</w:t>
      </w:r>
    </w:p>
    <w:p w:rsidR="00684ED8" w:rsidRPr="00D9795C" w:rsidRDefault="00076706" w:rsidP="00C931C3">
      <w:pPr>
        <w:spacing w:line="360" w:lineRule="auto"/>
        <w:jc w:val="left"/>
        <w:rPr>
          <w:rFonts w:asciiTheme="minorHAnsi" w:hAnsiTheme="minorHAnsi"/>
          <w:i/>
          <w:sz w:val="22"/>
          <w:szCs w:val="22"/>
          <w:lang w:eastAsia="en-US"/>
        </w:rPr>
      </w:pPr>
      <w:r w:rsidRPr="00D9795C">
        <w:rPr>
          <w:rFonts w:asciiTheme="minorHAnsi" w:hAnsiTheme="minorHAnsi"/>
          <w:i/>
          <w:sz w:val="22"/>
          <w:szCs w:val="22"/>
          <w:lang w:eastAsia="en-US"/>
        </w:rPr>
        <w:t>"I like rules, so if it tells me to drive at 20, I will do 20. If it tells me to drive 30, I will do 30. I usually stick on the limit."</w:t>
      </w:r>
    </w:p>
    <w:p w:rsidR="00594F7D" w:rsidRPr="00D9795C" w:rsidRDefault="00684ED8" w:rsidP="00D563A7">
      <w:pPr>
        <w:spacing w:line="360" w:lineRule="auto"/>
        <w:jc w:val="right"/>
        <w:rPr>
          <w:rFonts w:asciiTheme="minorHAnsi" w:hAnsiTheme="minorHAnsi"/>
          <w:sz w:val="22"/>
          <w:szCs w:val="22"/>
          <w:lang w:eastAsia="en-US"/>
        </w:rPr>
      </w:pPr>
      <w:r w:rsidRPr="00D9795C">
        <w:rPr>
          <w:rFonts w:asciiTheme="minorHAnsi" w:hAnsiTheme="minorHAnsi"/>
          <w:sz w:val="22"/>
          <w:szCs w:val="22"/>
          <w:lang w:eastAsia="en-US"/>
        </w:rPr>
        <w:t>F</w:t>
      </w:r>
      <w:r w:rsidR="00076706" w:rsidRPr="00D9795C">
        <w:rPr>
          <w:rFonts w:asciiTheme="minorHAnsi" w:hAnsiTheme="minorHAnsi"/>
          <w:sz w:val="22"/>
          <w:szCs w:val="22"/>
          <w:lang w:eastAsia="en-US"/>
        </w:rPr>
        <w:t xml:space="preserve">ocus group participant, </w:t>
      </w:r>
      <w:r w:rsidR="008012F7" w:rsidRPr="00D9795C">
        <w:rPr>
          <w:rFonts w:asciiTheme="minorHAnsi" w:hAnsiTheme="minorHAnsi"/>
          <w:sz w:val="22"/>
          <w:szCs w:val="22"/>
          <w:lang w:eastAsia="en-US"/>
        </w:rPr>
        <w:t xml:space="preserve">male </w:t>
      </w:r>
      <w:r w:rsidR="00A10FB6" w:rsidRPr="00D9795C">
        <w:rPr>
          <w:rFonts w:asciiTheme="minorHAnsi" w:hAnsiTheme="minorHAnsi"/>
          <w:sz w:val="22"/>
          <w:szCs w:val="22"/>
          <w:lang w:eastAsia="en-US"/>
        </w:rPr>
        <w:t>resident in non-pilot area</w:t>
      </w:r>
    </w:p>
    <w:p w:rsidR="00076706" w:rsidRPr="00D9795C" w:rsidRDefault="00656129" w:rsidP="00C931C3">
      <w:pPr>
        <w:spacing w:line="360" w:lineRule="auto"/>
        <w:jc w:val="left"/>
        <w:rPr>
          <w:rFonts w:asciiTheme="minorHAnsi" w:hAnsiTheme="minorHAnsi"/>
          <w:sz w:val="22"/>
          <w:szCs w:val="22"/>
          <w:lang w:eastAsia="en-US"/>
        </w:rPr>
      </w:pPr>
      <w:r w:rsidRPr="00D9795C">
        <w:rPr>
          <w:rFonts w:asciiTheme="minorHAnsi" w:hAnsiTheme="minorHAnsi"/>
          <w:sz w:val="22"/>
          <w:szCs w:val="22"/>
          <w:lang w:eastAsia="en-US"/>
        </w:rPr>
        <w:t>In contrast, ‘p</w:t>
      </w:r>
      <w:r w:rsidR="00076706" w:rsidRPr="00D9795C">
        <w:rPr>
          <w:rFonts w:asciiTheme="minorHAnsi" w:hAnsiTheme="minorHAnsi"/>
          <w:sz w:val="22"/>
          <w:szCs w:val="22"/>
          <w:lang w:eastAsia="en-US"/>
        </w:rPr>
        <w:t>ragmatists</w:t>
      </w:r>
      <w:r w:rsidRPr="00D9795C">
        <w:rPr>
          <w:rFonts w:asciiTheme="minorHAnsi" w:hAnsiTheme="minorHAnsi"/>
          <w:sz w:val="22"/>
          <w:szCs w:val="22"/>
          <w:lang w:eastAsia="en-US"/>
        </w:rPr>
        <w:t xml:space="preserve">’ </w:t>
      </w:r>
      <w:r w:rsidR="00076706" w:rsidRPr="00D9795C">
        <w:rPr>
          <w:rFonts w:asciiTheme="minorHAnsi" w:hAnsiTheme="minorHAnsi"/>
          <w:sz w:val="22"/>
          <w:szCs w:val="22"/>
          <w:lang w:eastAsia="en-US"/>
        </w:rPr>
        <w:t>explained that 20mph didn’t feel normal, that the</w:t>
      </w:r>
      <w:r w:rsidR="00D51EDE" w:rsidRPr="00D9795C">
        <w:rPr>
          <w:rFonts w:asciiTheme="minorHAnsi" w:hAnsiTheme="minorHAnsi"/>
          <w:sz w:val="22"/>
          <w:szCs w:val="22"/>
          <w:lang w:eastAsia="en-US"/>
        </w:rPr>
        <w:t xml:space="preserve">y felt the pressure to speed up. Pragmatists were much more likely to discuss what </w:t>
      </w:r>
      <w:r w:rsidR="00D51EDE" w:rsidRPr="00D9795C">
        <w:rPr>
          <w:rFonts w:asciiTheme="minorHAnsi" w:hAnsiTheme="minorHAnsi"/>
          <w:i/>
          <w:sz w:val="22"/>
          <w:szCs w:val="22"/>
          <w:lang w:eastAsia="en-US"/>
        </w:rPr>
        <w:t>others were doing</w:t>
      </w:r>
      <w:r w:rsidR="00D51EDE" w:rsidRPr="00D9795C">
        <w:rPr>
          <w:rFonts w:asciiTheme="minorHAnsi" w:hAnsiTheme="minorHAnsi"/>
          <w:sz w:val="22"/>
          <w:szCs w:val="22"/>
          <w:lang w:eastAsia="en-US"/>
        </w:rPr>
        <w:t>, as well as their own habits</w:t>
      </w:r>
      <w:r w:rsidR="00594F7D" w:rsidRPr="00D9795C">
        <w:rPr>
          <w:rFonts w:asciiTheme="minorHAnsi" w:hAnsiTheme="minorHAnsi"/>
          <w:sz w:val="22"/>
          <w:szCs w:val="22"/>
          <w:lang w:eastAsia="en-US"/>
        </w:rPr>
        <w:t>:</w:t>
      </w:r>
    </w:p>
    <w:p w:rsidR="00076706" w:rsidRPr="00D9795C" w:rsidRDefault="00076706" w:rsidP="00C931C3">
      <w:pPr>
        <w:spacing w:line="360" w:lineRule="auto"/>
        <w:jc w:val="left"/>
        <w:rPr>
          <w:rFonts w:asciiTheme="minorHAnsi" w:hAnsiTheme="minorHAnsi"/>
          <w:i/>
          <w:sz w:val="22"/>
          <w:szCs w:val="22"/>
          <w:lang w:eastAsia="en-US"/>
        </w:rPr>
      </w:pPr>
      <w:r w:rsidRPr="00D9795C">
        <w:rPr>
          <w:rFonts w:asciiTheme="minorHAnsi" w:hAnsiTheme="minorHAnsi"/>
          <w:i/>
          <w:sz w:val="22"/>
          <w:szCs w:val="22"/>
          <w:lang w:eastAsia="en-US"/>
        </w:rPr>
        <w:lastRenderedPageBreak/>
        <w:t>"I drive carefully and sensibly, I don’t overtake cars, so I’m going the same speed as the general traffic, but I don’t look at my speedometer."</w:t>
      </w:r>
    </w:p>
    <w:p w:rsidR="00D51EDE" w:rsidRPr="00D9795C" w:rsidRDefault="008012F7" w:rsidP="00C931C3">
      <w:pPr>
        <w:spacing w:line="360" w:lineRule="auto"/>
        <w:jc w:val="right"/>
        <w:rPr>
          <w:rFonts w:asciiTheme="minorHAnsi" w:hAnsiTheme="minorHAnsi"/>
          <w:sz w:val="22"/>
          <w:szCs w:val="22"/>
          <w:lang w:eastAsia="en-US"/>
        </w:rPr>
      </w:pPr>
      <w:r w:rsidRPr="00D9795C">
        <w:rPr>
          <w:rFonts w:asciiTheme="minorHAnsi" w:hAnsiTheme="minorHAnsi"/>
          <w:sz w:val="22"/>
          <w:szCs w:val="22"/>
          <w:lang w:eastAsia="en-US"/>
        </w:rPr>
        <w:t xml:space="preserve">Focus group participant, parents with young children, </w:t>
      </w:r>
    </w:p>
    <w:p w:rsidR="008012F7" w:rsidRPr="00D9795C" w:rsidRDefault="008012F7" w:rsidP="00C931C3">
      <w:pPr>
        <w:spacing w:before="0" w:line="360" w:lineRule="auto"/>
        <w:jc w:val="right"/>
        <w:rPr>
          <w:rFonts w:asciiTheme="minorHAnsi" w:hAnsiTheme="minorHAnsi"/>
          <w:sz w:val="22"/>
          <w:szCs w:val="22"/>
          <w:lang w:eastAsia="en-US"/>
        </w:rPr>
      </w:pPr>
      <w:proofErr w:type="gramStart"/>
      <w:r w:rsidRPr="00D9795C">
        <w:rPr>
          <w:rFonts w:asciiTheme="minorHAnsi" w:hAnsiTheme="minorHAnsi"/>
          <w:sz w:val="22"/>
          <w:szCs w:val="22"/>
          <w:lang w:eastAsia="en-US"/>
        </w:rPr>
        <w:t>resident</w:t>
      </w:r>
      <w:proofErr w:type="gramEnd"/>
      <w:r w:rsidRPr="00D9795C">
        <w:rPr>
          <w:rFonts w:asciiTheme="minorHAnsi" w:hAnsiTheme="minorHAnsi"/>
          <w:sz w:val="22"/>
          <w:szCs w:val="22"/>
          <w:lang w:eastAsia="en-US"/>
        </w:rPr>
        <w:t xml:space="preserve"> in non-pilot inner city area</w:t>
      </w:r>
    </w:p>
    <w:p w:rsidR="00076706" w:rsidRPr="00D9795C" w:rsidRDefault="00076706" w:rsidP="00C931C3">
      <w:pPr>
        <w:spacing w:line="360" w:lineRule="auto"/>
        <w:jc w:val="left"/>
        <w:rPr>
          <w:rFonts w:asciiTheme="minorHAnsi" w:hAnsiTheme="minorHAnsi"/>
          <w:i/>
          <w:sz w:val="22"/>
          <w:szCs w:val="22"/>
          <w:lang w:eastAsia="en-US"/>
        </w:rPr>
      </w:pPr>
      <w:r w:rsidRPr="00D9795C">
        <w:rPr>
          <w:rFonts w:asciiTheme="minorHAnsi" w:hAnsiTheme="minorHAnsi"/>
          <w:i/>
          <w:sz w:val="22"/>
          <w:szCs w:val="22"/>
          <w:lang w:eastAsia="en-US"/>
        </w:rPr>
        <w:t xml:space="preserve">"The trouble is, even if </w:t>
      </w:r>
      <w:proofErr w:type="gramStart"/>
      <w:r w:rsidRPr="00D9795C">
        <w:rPr>
          <w:rFonts w:asciiTheme="minorHAnsi" w:hAnsiTheme="minorHAnsi"/>
          <w:i/>
          <w:sz w:val="22"/>
          <w:szCs w:val="22"/>
          <w:lang w:eastAsia="en-US"/>
        </w:rPr>
        <w:t>it’s</w:t>
      </w:r>
      <w:proofErr w:type="gramEnd"/>
      <w:r w:rsidRPr="00D9795C">
        <w:rPr>
          <w:rFonts w:asciiTheme="minorHAnsi" w:hAnsiTheme="minorHAnsi"/>
          <w:i/>
          <w:sz w:val="22"/>
          <w:szCs w:val="22"/>
          <w:lang w:eastAsia="en-US"/>
        </w:rPr>
        <w:t xml:space="preserve"> 30mph, people tend to go over 30, don’t the</w:t>
      </w:r>
      <w:r w:rsidR="00D61DE5" w:rsidRPr="00D9795C">
        <w:rPr>
          <w:rFonts w:asciiTheme="minorHAnsi" w:hAnsiTheme="minorHAnsi"/>
          <w:i/>
          <w:sz w:val="22"/>
          <w:szCs w:val="22"/>
          <w:lang w:eastAsia="en-US"/>
        </w:rPr>
        <w:t>y?</w:t>
      </w:r>
      <w:r w:rsidRPr="00D9795C">
        <w:rPr>
          <w:rFonts w:asciiTheme="minorHAnsi" w:hAnsiTheme="minorHAnsi"/>
          <w:i/>
          <w:sz w:val="22"/>
          <w:szCs w:val="22"/>
          <w:lang w:eastAsia="en-US"/>
        </w:rPr>
        <w:t xml:space="preserve"> If it was 20 they’d probably go over 20."</w:t>
      </w:r>
    </w:p>
    <w:p w:rsidR="008012F7" w:rsidRPr="00D9795C" w:rsidRDefault="008012F7" w:rsidP="00C931C3">
      <w:pPr>
        <w:spacing w:line="360" w:lineRule="auto"/>
        <w:jc w:val="right"/>
        <w:rPr>
          <w:rFonts w:asciiTheme="minorHAnsi" w:hAnsiTheme="minorHAnsi"/>
          <w:sz w:val="22"/>
          <w:szCs w:val="22"/>
          <w:lang w:eastAsia="en-US"/>
        </w:rPr>
      </w:pPr>
      <w:r w:rsidRPr="00D9795C">
        <w:rPr>
          <w:rFonts w:asciiTheme="minorHAnsi" w:hAnsiTheme="minorHAnsi"/>
          <w:sz w:val="22"/>
          <w:szCs w:val="22"/>
          <w:lang w:eastAsia="en-US"/>
        </w:rPr>
        <w:t>Focus group participant, female parent, resident in non-pilot area</w:t>
      </w:r>
    </w:p>
    <w:p w:rsidR="00076706" w:rsidRPr="00D9795C" w:rsidRDefault="00076706" w:rsidP="00C931C3">
      <w:pPr>
        <w:spacing w:line="360" w:lineRule="auto"/>
        <w:jc w:val="left"/>
        <w:rPr>
          <w:rFonts w:asciiTheme="minorHAnsi" w:hAnsiTheme="minorHAnsi"/>
          <w:i/>
          <w:sz w:val="22"/>
          <w:szCs w:val="22"/>
          <w:lang w:eastAsia="en-US"/>
        </w:rPr>
      </w:pPr>
      <w:r w:rsidRPr="00D9795C">
        <w:rPr>
          <w:rFonts w:asciiTheme="minorHAnsi" w:hAnsiTheme="minorHAnsi"/>
          <w:i/>
          <w:sz w:val="22"/>
          <w:szCs w:val="22"/>
          <w:lang w:eastAsia="en-US"/>
        </w:rPr>
        <w:t>"I don’t think the speed limit change alone would make me change…</w:t>
      </w:r>
      <w:r w:rsidRPr="00D9795C">
        <w:rPr>
          <w:rFonts w:asciiTheme="minorHAnsi" w:hAnsiTheme="minorHAnsi"/>
          <w:i/>
          <w:sz w:val="22"/>
          <w:szCs w:val="22"/>
        </w:rPr>
        <w:t xml:space="preserve"> </w:t>
      </w:r>
      <w:r w:rsidRPr="00D9795C">
        <w:rPr>
          <w:rFonts w:asciiTheme="minorHAnsi" w:hAnsiTheme="minorHAnsi"/>
          <w:i/>
          <w:sz w:val="22"/>
          <w:szCs w:val="22"/>
          <w:lang w:eastAsia="en-US"/>
        </w:rPr>
        <w:t>on a clear straight road with nothing around...I just think 20 feels really slow</w:t>
      </w:r>
      <w:r w:rsidR="00496720" w:rsidRPr="00D9795C">
        <w:rPr>
          <w:rFonts w:asciiTheme="minorHAnsi" w:hAnsiTheme="minorHAnsi"/>
          <w:i/>
          <w:sz w:val="22"/>
          <w:szCs w:val="22"/>
          <w:lang w:eastAsia="en-US"/>
        </w:rPr>
        <w:t>.”</w:t>
      </w:r>
    </w:p>
    <w:p w:rsidR="00076706" w:rsidRPr="00D9795C" w:rsidRDefault="008012F7" w:rsidP="00C931C3">
      <w:pPr>
        <w:spacing w:line="360" w:lineRule="auto"/>
        <w:jc w:val="right"/>
        <w:rPr>
          <w:rFonts w:asciiTheme="minorHAnsi" w:hAnsiTheme="minorHAnsi"/>
          <w:i/>
          <w:sz w:val="22"/>
          <w:szCs w:val="22"/>
          <w:lang w:eastAsia="en-US"/>
        </w:rPr>
      </w:pPr>
      <w:r w:rsidRPr="00D9795C">
        <w:rPr>
          <w:rFonts w:asciiTheme="minorHAnsi" w:hAnsiTheme="minorHAnsi"/>
          <w:sz w:val="22"/>
          <w:szCs w:val="22"/>
          <w:lang w:eastAsia="en-US"/>
        </w:rPr>
        <w:t xml:space="preserve">In-depth interview, mother of schoolchild, resident in non-pilot area </w:t>
      </w:r>
    </w:p>
    <w:p w:rsidR="00D51EDE" w:rsidRPr="00D9795C" w:rsidRDefault="0071020D" w:rsidP="00C931C3">
      <w:pPr>
        <w:spacing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Pragmatists were quite likely to have low awareness of new limits, illustrating a lack of attention to speed limits generally</w:t>
      </w:r>
      <w:r w:rsidR="00D563A7">
        <w:rPr>
          <w:rFonts w:asciiTheme="minorHAnsi" w:hAnsiTheme="minorHAnsi"/>
          <w:sz w:val="22"/>
          <w:szCs w:val="22"/>
          <w:lang w:eastAsia="en-US"/>
        </w:rPr>
        <w:t>:</w:t>
      </w:r>
    </w:p>
    <w:p w:rsidR="0071020D" w:rsidRPr="00D9795C" w:rsidRDefault="0071020D" w:rsidP="00C931C3">
      <w:pPr>
        <w:spacing w:after="120" w:line="360" w:lineRule="auto"/>
        <w:jc w:val="left"/>
        <w:rPr>
          <w:rFonts w:asciiTheme="minorHAnsi" w:hAnsiTheme="minorHAnsi"/>
          <w:i/>
          <w:iCs/>
          <w:sz w:val="22"/>
          <w:szCs w:val="22"/>
        </w:rPr>
      </w:pPr>
      <w:r w:rsidRPr="00D9795C">
        <w:rPr>
          <w:rFonts w:asciiTheme="minorHAnsi" w:hAnsiTheme="minorHAnsi"/>
          <w:i/>
          <w:iCs/>
          <w:sz w:val="22"/>
          <w:szCs w:val="22"/>
        </w:rPr>
        <w:t>"I have to say that I hadn’t noticed that there’s a 20mph limit in Whitehall and I’ve been up and down that road. So I’ve probably been doing more than 20."</w:t>
      </w:r>
    </w:p>
    <w:p w:rsidR="009B4231" w:rsidRPr="00D9795C" w:rsidRDefault="009B4231" w:rsidP="00C931C3">
      <w:pPr>
        <w:spacing w:after="120" w:line="360" w:lineRule="auto"/>
        <w:jc w:val="right"/>
        <w:rPr>
          <w:rFonts w:asciiTheme="minorHAnsi" w:hAnsiTheme="minorHAnsi"/>
          <w:sz w:val="22"/>
          <w:szCs w:val="22"/>
          <w:lang w:eastAsia="en-US"/>
        </w:rPr>
      </w:pPr>
      <w:r w:rsidRPr="00D9795C">
        <w:rPr>
          <w:rFonts w:asciiTheme="minorHAnsi" w:hAnsiTheme="minorHAnsi"/>
          <w:iCs/>
          <w:sz w:val="22"/>
          <w:szCs w:val="22"/>
        </w:rPr>
        <w:t>In-depth interview, male, non-pilot area</w:t>
      </w:r>
    </w:p>
    <w:p w:rsidR="00E73AB9" w:rsidRPr="00D9795C" w:rsidRDefault="00D87365" w:rsidP="00C931C3">
      <w:pPr>
        <w:spacing w:after="120" w:line="360" w:lineRule="auto"/>
        <w:jc w:val="left"/>
        <w:rPr>
          <w:rFonts w:asciiTheme="minorHAnsi" w:hAnsiTheme="minorHAnsi"/>
          <w:sz w:val="22"/>
          <w:szCs w:val="22"/>
          <w:lang w:eastAsia="en-US"/>
        </w:rPr>
      </w:pPr>
      <w:r w:rsidRPr="00D9795C">
        <w:rPr>
          <w:rFonts w:asciiTheme="minorHAnsi" w:hAnsiTheme="minorHAnsi"/>
          <w:sz w:val="22"/>
          <w:szCs w:val="22"/>
          <w:lang w:eastAsia="en-US"/>
        </w:rPr>
        <w:t>Even when pragmatists supported the idea of a 20mph limit they were not comfortable publicly displaying this support.  When asked whether they would be happy to</w:t>
      </w:r>
      <w:r w:rsidR="00D563A7">
        <w:rPr>
          <w:rFonts w:asciiTheme="minorHAnsi" w:hAnsiTheme="minorHAnsi"/>
          <w:sz w:val="22"/>
          <w:szCs w:val="22"/>
          <w:lang w:eastAsia="en-US"/>
        </w:rPr>
        <w:t xml:space="preserve"> display a</w:t>
      </w:r>
      <w:r w:rsidR="00076706" w:rsidRPr="00D9795C">
        <w:rPr>
          <w:rFonts w:asciiTheme="minorHAnsi" w:hAnsiTheme="minorHAnsi"/>
          <w:sz w:val="22"/>
          <w:szCs w:val="22"/>
          <w:lang w:eastAsia="en-US"/>
        </w:rPr>
        <w:t xml:space="preserve"> (campaigning group) ‘20s Plenty’ sticker in their </w:t>
      </w:r>
      <w:r w:rsidRPr="00D9795C">
        <w:rPr>
          <w:rFonts w:asciiTheme="minorHAnsi" w:hAnsiTheme="minorHAnsi"/>
          <w:sz w:val="22"/>
          <w:szCs w:val="22"/>
          <w:lang w:eastAsia="en-US"/>
        </w:rPr>
        <w:t xml:space="preserve">rear </w:t>
      </w:r>
      <w:r w:rsidR="00076706" w:rsidRPr="00D9795C">
        <w:rPr>
          <w:rFonts w:asciiTheme="minorHAnsi" w:hAnsiTheme="minorHAnsi"/>
          <w:sz w:val="22"/>
          <w:szCs w:val="22"/>
          <w:lang w:eastAsia="en-US"/>
        </w:rPr>
        <w:t>car window</w:t>
      </w:r>
      <w:r w:rsidRPr="00D9795C">
        <w:rPr>
          <w:rFonts w:asciiTheme="minorHAnsi" w:hAnsiTheme="minorHAnsi"/>
          <w:sz w:val="22"/>
          <w:szCs w:val="22"/>
          <w:lang w:eastAsia="en-US"/>
        </w:rPr>
        <w:t xml:space="preserve"> to show their support many (though not all) expressed discomfort</w:t>
      </w:r>
      <w:r w:rsidR="00496720" w:rsidRPr="00D9795C">
        <w:rPr>
          <w:rFonts w:asciiTheme="minorHAnsi" w:hAnsiTheme="minorHAnsi"/>
          <w:sz w:val="22"/>
          <w:szCs w:val="22"/>
          <w:lang w:eastAsia="en-US"/>
        </w:rPr>
        <w:t>:</w:t>
      </w:r>
    </w:p>
    <w:p w:rsidR="00D87365" w:rsidRPr="00D9795C" w:rsidRDefault="00D87365" w:rsidP="00C931C3">
      <w:pPr>
        <w:spacing w:before="0" w:after="120" w:line="360" w:lineRule="auto"/>
        <w:jc w:val="left"/>
        <w:rPr>
          <w:rFonts w:asciiTheme="minorHAnsi" w:hAnsiTheme="minorHAnsi"/>
          <w:i/>
          <w:sz w:val="22"/>
          <w:szCs w:val="22"/>
          <w:lang w:eastAsia="en-US"/>
        </w:rPr>
      </w:pPr>
      <w:r w:rsidRPr="00D9795C">
        <w:rPr>
          <w:rFonts w:asciiTheme="minorHAnsi" w:hAnsiTheme="minorHAnsi"/>
          <w:i/>
          <w:sz w:val="22"/>
          <w:szCs w:val="22"/>
          <w:lang w:eastAsia="en-US"/>
        </w:rPr>
        <w:t>“I probably would, yes”</w:t>
      </w:r>
    </w:p>
    <w:p w:rsidR="00FF7020" w:rsidRPr="00D9795C" w:rsidRDefault="00D87365" w:rsidP="00D563A7">
      <w:pPr>
        <w:spacing w:before="0" w:line="360" w:lineRule="auto"/>
        <w:jc w:val="left"/>
        <w:rPr>
          <w:rFonts w:asciiTheme="minorHAnsi" w:hAnsiTheme="minorHAnsi"/>
          <w:i/>
          <w:sz w:val="22"/>
          <w:szCs w:val="22"/>
          <w:lang w:eastAsia="en-US"/>
        </w:rPr>
      </w:pPr>
      <w:r w:rsidRPr="00D9795C">
        <w:rPr>
          <w:rFonts w:asciiTheme="minorHAnsi" w:hAnsiTheme="minorHAnsi"/>
          <w:i/>
          <w:sz w:val="22"/>
          <w:szCs w:val="22"/>
          <w:lang w:eastAsia="en-US"/>
        </w:rPr>
        <w:t>“I’m not sure that I would."</w:t>
      </w:r>
    </w:p>
    <w:p w:rsidR="00D87365" w:rsidRPr="00D9795C" w:rsidRDefault="00076706" w:rsidP="00D563A7">
      <w:pPr>
        <w:spacing w:before="0" w:after="120" w:line="360" w:lineRule="auto"/>
        <w:jc w:val="left"/>
        <w:rPr>
          <w:rFonts w:asciiTheme="minorHAnsi" w:hAnsiTheme="minorHAnsi"/>
          <w:i/>
          <w:sz w:val="22"/>
          <w:szCs w:val="22"/>
          <w:lang w:eastAsia="en-US"/>
        </w:rPr>
      </w:pPr>
      <w:r w:rsidRPr="00D9795C">
        <w:rPr>
          <w:rFonts w:asciiTheme="minorHAnsi" w:hAnsiTheme="minorHAnsi"/>
          <w:i/>
          <w:sz w:val="22"/>
          <w:szCs w:val="22"/>
          <w:lang w:eastAsia="en-US"/>
        </w:rPr>
        <w:t>"I don’t think I would, but I’d feel a bit embarrassed about saying that"</w:t>
      </w:r>
    </w:p>
    <w:p w:rsidR="00A10FB6" w:rsidRPr="00D9795C" w:rsidRDefault="00076706" w:rsidP="00C931C3">
      <w:pPr>
        <w:spacing w:before="0" w:line="360" w:lineRule="auto"/>
        <w:jc w:val="left"/>
        <w:rPr>
          <w:rFonts w:asciiTheme="minorHAnsi" w:hAnsiTheme="minorHAnsi"/>
          <w:sz w:val="22"/>
          <w:szCs w:val="22"/>
          <w:lang w:eastAsia="en-US"/>
        </w:rPr>
      </w:pPr>
      <w:r w:rsidRPr="00D9795C">
        <w:rPr>
          <w:rFonts w:asciiTheme="minorHAnsi" w:hAnsiTheme="minorHAnsi"/>
          <w:i/>
          <w:sz w:val="22"/>
          <w:szCs w:val="22"/>
          <w:lang w:eastAsia="en-US"/>
        </w:rPr>
        <w:t>"…it’s a bit evangelical."</w:t>
      </w:r>
    </w:p>
    <w:p w:rsidR="00D51EDE" w:rsidRPr="00D9795C" w:rsidRDefault="00A10FB6" w:rsidP="00C931C3">
      <w:pPr>
        <w:spacing w:before="0" w:line="360" w:lineRule="auto"/>
        <w:jc w:val="right"/>
        <w:rPr>
          <w:rFonts w:asciiTheme="minorHAnsi" w:hAnsiTheme="minorHAnsi"/>
          <w:sz w:val="22"/>
          <w:szCs w:val="22"/>
          <w:lang w:eastAsia="en-US"/>
        </w:rPr>
      </w:pPr>
      <w:r w:rsidRPr="00D9795C">
        <w:rPr>
          <w:rFonts w:asciiTheme="minorHAnsi" w:hAnsiTheme="minorHAnsi"/>
          <w:sz w:val="22"/>
          <w:szCs w:val="22"/>
          <w:lang w:eastAsia="en-US"/>
        </w:rPr>
        <w:t>F</w:t>
      </w:r>
      <w:r w:rsidR="00076706" w:rsidRPr="00D9795C">
        <w:rPr>
          <w:rFonts w:asciiTheme="minorHAnsi" w:hAnsiTheme="minorHAnsi"/>
          <w:sz w:val="22"/>
          <w:szCs w:val="22"/>
          <w:lang w:eastAsia="en-US"/>
        </w:rPr>
        <w:t xml:space="preserve">ocus group participants, parents with young children, </w:t>
      </w:r>
    </w:p>
    <w:p w:rsidR="00076706" w:rsidRPr="00D9795C" w:rsidRDefault="00A10FB6" w:rsidP="00C931C3">
      <w:pPr>
        <w:spacing w:before="0" w:line="360" w:lineRule="auto"/>
        <w:jc w:val="right"/>
        <w:rPr>
          <w:rFonts w:asciiTheme="minorHAnsi" w:hAnsiTheme="minorHAnsi"/>
          <w:sz w:val="22"/>
          <w:szCs w:val="22"/>
          <w:lang w:eastAsia="en-US"/>
        </w:rPr>
      </w:pPr>
      <w:proofErr w:type="gramStart"/>
      <w:r w:rsidRPr="00D9795C">
        <w:rPr>
          <w:rFonts w:asciiTheme="minorHAnsi" w:hAnsiTheme="minorHAnsi"/>
          <w:sz w:val="22"/>
          <w:szCs w:val="22"/>
          <w:lang w:eastAsia="en-US"/>
        </w:rPr>
        <w:t>resident</w:t>
      </w:r>
      <w:proofErr w:type="gramEnd"/>
      <w:r w:rsidRPr="00D9795C">
        <w:rPr>
          <w:rFonts w:asciiTheme="minorHAnsi" w:hAnsiTheme="minorHAnsi"/>
          <w:sz w:val="22"/>
          <w:szCs w:val="22"/>
          <w:lang w:eastAsia="en-US"/>
        </w:rPr>
        <w:t xml:space="preserve"> in non-pilot </w:t>
      </w:r>
      <w:r w:rsidR="00076706" w:rsidRPr="00D9795C">
        <w:rPr>
          <w:rFonts w:asciiTheme="minorHAnsi" w:hAnsiTheme="minorHAnsi"/>
          <w:sz w:val="22"/>
          <w:szCs w:val="22"/>
          <w:lang w:eastAsia="en-US"/>
        </w:rPr>
        <w:t>inner city</w:t>
      </w:r>
      <w:r w:rsidRPr="00D9795C">
        <w:rPr>
          <w:rFonts w:asciiTheme="minorHAnsi" w:hAnsiTheme="minorHAnsi"/>
          <w:sz w:val="22"/>
          <w:szCs w:val="22"/>
          <w:lang w:eastAsia="en-US"/>
        </w:rPr>
        <w:t xml:space="preserve"> area</w:t>
      </w:r>
    </w:p>
    <w:p w:rsidR="00D87365" w:rsidRPr="00D9795C" w:rsidRDefault="00D87365" w:rsidP="00C931C3">
      <w:pPr>
        <w:spacing w:before="0" w:line="360" w:lineRule="auto"/>
        <w:jc w:val="right"/>
        <w:rPr>
          <w:rFonts w:asciiTheme="minorHAnsi" w:hAnsiTheme="minorHAnsi"/>
          <w:sz w:val="22"/>
          <w:szCs w:val="22"/>
          <w:lang w:eastAsia="en-US"/>
        </w:rPr>
      </w:pPr>
    </w:p>
    <w:p w:rsidR="00D87365" w:rsidRPr="00D9795C" w:rsidRDefault="00C30AF5" w:rsidP="00D563A7">
      <w:pPr>
        <w:spacing w:before="0" w:line="360" w:lineRule="auto"/>
        <w:jc w:val="left"/>
        <w:rPr>
          <w:rFonts w:asciiTheme="minorHAnsi" w:hAnsiTheme="minorHAnsi"/>
          <w:i/>
          <w:sz w:val="22"/>
          <w:szCs w:val="22"/>
          <w:lang w:eastAsia="en-US"/>
        </w:rPr>
      </w:pPr>
      <w:proofErr w:type="gramStart"/>
      <w:r w:rsidRPr="00D9795C">
        <w:rPr>
          <w:rFonts w:asciiTheme="minorHAnsi" w:hAnsiTheme="minorHAnsi"/>
          <w:i/>
          <w:sz w:val="22"/>
          <w:szCs w:val="22"/>
          <w:lang w:eastAsia="en-US"/>
        </w:rPr>
        <w:t>“…[</w:t>
      </w:r>
      <w:proofErr w:type="gramEnd"/>
      <w:r w:rsidRPr="00D9795C">
        <w:rPr>
          <w:rFonts w:asciiTheme="minorHAnsi" w:hAnsiTheme="minorHAnsi"/>
          <w:i/>
          <w:sz w:val="22"/>
          <w:szCs w:val="22"/>
          <w:lang w:eastAsia="en-US"/>
        </w:rPr>
        <w:t>my partner] wouldn't put in the car. We're very pro, but he said - what if we go on the motorway and I've got 20's Plenty! Obviously we completely support it, but it's not going in the car!"</w:t>
      </w:r>
    </w:p>
    <w:p w:rsidR="00FF7020" w:rsidRPr="00D9795C" w:rsidRDefault="00D87365" w:rsidP="00C931C3">
      <w:pPr>
        <w:spacing w:line="360" w:lineRule="auto"/>
        <w:jc w:val="right"/>
        <w:rPr>
          <w:rFonts w:asciiTheme="minorHAnsi" w:hAnsiTheme="minorHAnsi"/>
          <w:sz w:val="22"/>
          <w:szCs w:val="22"/>
          <w:lang w:eastAsia="en-US"/>
        </w:rPr>
      </w:pPr>
      <w:r w:rsidRPr="00D9795C">
        <w:rPr>
          <w:rFonts w:asciiTheme="minorHAnsi" w:hAnsiTheme="minorHAnsi"/>
          <w:sz w:val="22"/>
          <w:szCs w:val="22"/>
          <w:lang w:eastAsia="en-US"/>
        </w:rPr>
        <w:t>Focus group participant, parents with young children,</w:t>
      </w:r>
    </w:p>
    <w:p w:rsidR="00FF7020" w:rsidRPr="00D9795C" w:rsidRDefault="00D87365" w:rsidP="00C931C3">
      <w:pPr>
        <w:spacing w:line="360" w:lineRule="auto"/>
        <w:jc w:val="right"/>
        <w:rPr>
          <w:rFonts w:asciiTheme="minorHAnsi" w:hAnsiTheme="minorHAnsi"/>
          <w:sz w:val="22"/>
          <w:szCs w:val="22"/>
          <w:lang w:eastAsia="en-US"/>
        </w:rPr>
      </w:pPr>
      <w:proofErr w:type="gramStart"/>
      <w:r w:rsidRPr="00D9795C">
        <w:rPr>
          <w:rFonts w:asciiTheme="minorHAnsi" w:hAnsiTheme="minorHAnsi"/>
          <w:sz w:val="22"/>
          <w:szCs w:val="22"/>
          <w:lang w:eastAsia="en-US"/>
        </w:rPr>
        <w:lastRenderedPageBreak/>
        <w:t>resident</w:t>
      </w:r>
      <w:proofErr w:type="gramEnd"/>
      <w:r w:rsidRPr="00D9795C">
        <w:rPr>
          <w:rFonts w:asciiTheme="minorHAnsi" w:hAnsiTheme="minorHAnsi"/>
          <w:sz w:val="22"/>
          <w:szCs w:val="22"/>
          <w:lang w:eastAsia="en-US"/>
        </w:rPr>
        <w:t xml:space="preserve"> in inner city pilot area</w:t>
      </w:r>
    </w:p>
    <w:p w:rsidR="00076706" w:rsidRPr="00D9795C" w:rsidRDefault="00D51EDE" w:rsidP="00C931C3">
      <w:pPr>
        <w:spacing w:line="360" w:lineRule="auto"/>
        <w:jc w:val="left"/>
        <w:rPr>
          <w:rFonts w:asciiTheme="minorHAnsi" w:hAnsiTheme="minorHAnsi"/>
          <w:sz w:val="22"/>
          <w:szCs w:val="22"/>
          <w:lang w:eastAsia="en-US"/>
        </w:rPr>
      </w:pPr>
      <w:r w:rsidRPr="00D9795C">
        <w:rPr>
          <w:rFonts w:asciiTheme="minorHAnsi" w:hAnsiTheme="minorHAnsi"/>
          <w:sz w:val="22"/>
          <w:szCs w:val="22"/>
          <w:lang w:eastAsia="en-US"/>
        </w:rPr>
        <w:t>The final group, ‘opponents’ were characterised by their occasional</w:t>
      </w:r>
      <w:r w:rsidR="00076706" w:rsidRPr="00D9795C">
        <w:rPr>
          <w:rFonts w:asciiTheme="minorHAnsi" w:hAnsiTheme="minorHAnsi"/>
          <w:sz w:val="22"/>
          <w:szCs w:val="22"/>
          <w:lang w:eastAsia="en-US"/>
        </w:rPr>
        <w:t xml:space="preserve"> libertarian views with respect to speeding. </w:t>
      </w:r>
      <w:r w:rsidR="00C721B2" w:rsidRPr="00D9795C">
        <w:rPr>
          <w:rFonts w:asciiTheme="minorHAnsi" w:hAnsiTheme="minorHAnsi"/>
          <w:sz w:val="22"/>
          <w:szCs w:val="22"/>
          <w:lang w:eastAsia="en-US"/>
        </w:rPr>
        <w:t xml:space="preserve">They had higher awareness of the limits than pragmatists, but were opposed to them. </w:t>
      </w:r>
      <w:r w:rsidR="00656129" w:rsidRPr="00D9795C">
        <w:rPr>
          <w:rFonts w:asciiTheme="minorHAnsi" w:hAnsiTheme="minorHAnsi"/>
          <w:sz w:val="22"/>
          <w:szCs w:val="22"/>
          <w:lang w:eastAsia="en-US"/>
        </w:rPr>
        <w:t>For some, t</w:t>
      </w:r>
      <w:r w:rsidR="00076706" w:rsidRPr="00D9795C">
        <w:rPr>
          <w:rFonts w:asciiTheme="minorHAnsi" w:hAnsiTheme="minorHAnsi"/>
          <w:sz w:val="22"/>
          <w:szCs w:val="22"/>
          <w:lang w:eastAsia="en-US"/>
        </w:rPr>
        <w:t>his reflected a belief in drivers setting their own limits according to conditions</w:t>
      </w:r>
      <w:r w:rsidR="008408C0" w:rsidRPr="00D9795C">
        <w:rPr>
          <w:rFonts w:asciiTheme="minorHAnsi" w:hAnsiTheme="minorHAnsi"/>
          <w:sz w:val="22"/>
          <w:szCs w:val="22"/>
          <w:lang w:eastAsia="en-US"/>
        </w:rPr>
        <w:t>:</w:t>
      </w:r>
      <w:r w:rsidR="00076706" w:rsidRPr="00D9795C">
        <w:rPr>
          <w:rFonts w:asciiTheme="minorHAnsi" w:hAnsiTheme="minorHAnsi"/>
          <w:sz w:val="22"/>
          <w:szCs w:val="22"/>
          <w:lang w:eastAsia="en-US"/>
        </w:rPr>
        <w:t xml:space="preserve"> </w:t>
      </w:r>
    </w:p>
    <w:p w:rsidR="00A10FB6" w:rsidRPr="00D9795C" w:rsidRDefault="00076706" w:rsidP="00C931C3">
      <w:pPr>
        <w:spacing w:line="360" w:lineRule="auto"/>
        <w:jc w:val="left"/>
        <w:rPr>
          <w:rFonts w:asciiTheme="minorHAnsi" w:hAnsiTheme="minorHAnsi"/>
          <w:sz w:val="22"/>
          <w:szCs w:val="22"/>
          <w:lang w:eastAsia="en-US"/>
        </w:rPr>
      </w:pPr>
      <w:r w:rsidRPr="00D9795C">
        <w:rPr>
          <w:rFonts w:asciiTheme="minorHAnsi" w:hAnsiTheme="minorHAnsi"/>
          <w:i/>
          <w:sz w:val="22"/>
          <w:szCs w:val="22"/>
          <w:lang w:eastAsia="en-US"/>
        </w:rPr>
        <w:t>“I don’t drive at a certain speed because the speed limit is set as it is…I strongly believe that you should drive at a speed that is appropriate to the conditions."</w:t>
      </w:r>
      <w:r w:rsidRPr="00D9795C">
        <w:rPr>
          <w:rFonts w:asciiTheme="minorHAnsi" w:hAnsiTheme="minorHAnsi"/>
          <w:sz w:val="22"/>
          <w:szCs w:val="22"/>
          <w:lang w:eastAsia="en-US"/>
        </w:rPr>
        <w:t xml:space="preserve"> </w:t>
      </w:r>
    </w:p>
    <w:p w:rsidR="00D51EDE" w:rsidRPr="00D9795C" w:rsidRDefault="00A10FB6" w:rsidP="00C931C3">
      <w:pPr>
        <w:keepLines/>
        <w:spacing w:line="360" w:lineRule="auto"/>
        <w:jc w:val="right"/>
        <w:rPr>
          <w:rFonts w:asciiTheme="minorHAnsi" w:hAnsiTheme="minorHAnsi"/>
          <w:sz w:val="22"/>
          <w:szCs w:val="22"/>
          <w:lang w:eastAsia="en-US"/>
        </w:rPr>
      </w:pPr>
      <w:r w:rsidRPr="00D9795C">
        <w:rPr>
          <w:rFonts w:asciiTheme="minorHAnsi" w:hAnsiTheme="minorHAnsi"/>
          <w:sz w:val="22"/>
          <w:szCs w:val="22"/>
          <w:lang w:eastAsia="en-US"/>
        </w:rPr>
        <w:t>Y</w:t>
      </w:r>
      <w:r w:rsidR="009B4231" w:rsidRPr="00D9795C">
        <w:rPr>
          <w:rFonts w:asciiTheme="minorHAnsi" w:hAnsiTheme="minorHAnsi"/>
          <w:sz w:val="22"/>
          <w:szCs w:val="22"/>
          <w:lang w:eastAsia="en-US"/>
        </w:rPr>
        <w:t>oung driver, motorcyclist and a</w:t>
      </w:r>
      <w:r w:rsidR="00076706" w:rsidRPr="00D9795C">
        <w:rPr>
          <w:rFonts w:asciiTheme="minorHAnsi" w:hAnsiTheme="minorHAnsi"/>
          <w:sz w:val="22"/>
          <w:szCs w:val="22"/>
          <w:lang w:eastAsia="en-US"/>
        </w:rPr>
        <w:t>dv</w:t>
      </w:r>
      <w:r w:rsidR="009B4231" w:rsidRPr="00D9795C">
        <w:rPr>
          <w:rFonts w:asciiTheme="minorHAnsi" w:hAnsiTheme="minorHAnsi"/>
          <w:sz w:val="22"/>
          <w:szCs w:val="22"/>
          <w:lang w:eastAsia="en-US"/>
        </w:rPr>
        <w:t>anced d</w:t>
      </w:r>
      <w:r w:rsidR="00076706" w:rsidRPr="00D9795C">
        <w:rPr>
          <w:rFonts w:asciiTheme="minorHAnsi" w:hAnsiTheme="minorHAnsi"/>
          <w:sz w:val="22"/>
          <w:szCs w:val="22"/>
          <w:lang w:eastAsia="en-US"/>
        </w:rPr>
        <w:t xml:space="preserve">river, </w:t>
      </w:r>
    </w:p>
    <w:p w:rsidR="00076706" w:rsidRPr="00D9795C" w:rsidRDefault="00076706" w:rsidP="00C931C3">
      <w:pPr>
        <w:spacing w:line="360" w:lineRule="auto"/>
        <w:jc w:val="right"/>
        <w:rPr>
          <w:rFonts w:asciiTheme="minorHAnsi" w:hAnsiTheme="minorHAnsi"/>
          <w:sz w:val="22"/>
          <w:szCs w:val="22"/>
          <w:lang w:eastAsia="en-US"/>
        </w:rPr>
      </w:pPr>
      <w:proofErr w:type="gramStart"/>
      <w:r w:rsidRPr="00D9795C">
        <w:rPr>
          <w:rFonts w:asciiTheme="minorHAnsi" w:hAnsiTheme="minorHAnsi"/>
          <w:sz w:val="22"/>
          <w:szCs w:val="22"/>
          <w:lang w:eastAsia="en-US"/>
        </w:rPr>
        <w:t>in-depth</w:t>
      </w:r>
      <w:proofErr w:type="gramEnd"/>
      <w:r w:rsidRPr="00D9795C">
        <w:rPr>
          <w:rFonts w:asciiTheme="minorHAnsi" w:hAnsiTheme="minorHAnsi"/>
          <w:sz w:val="22"/>
          <w:szCs w:val="22"/>
          <w:lang w:eastAsia="en-US"/>
        </w:rPr>
        <w:t xml:space="preserve"> interview, </w:t>
      </w:r>
      <w:r w:rsidR="00A10FB6" w:rsidRPr="00D9795C">
        <w:rPr>
          <w:rFonts w:asciiTheme="minorHAnsi" w:hAnsiTheme="minorHAnsi"/>
          <w:sz w:val="22"/>
          <w:szCs w:val="22"/>
          <w:lang w:eastAsia="en-US"/>
        </w:rPr>
        <w:t xml:space="preserve">non-pilot </w:t>
      </w:r>
      <w:r w:rsidRPr="00D9795C">
        <w:rPr>
          <w:rFonts w:asciiTheme="minorHAnsi" w:hAnsiTheme="minorHAnsi"/>
          <w:sz w:val="22"/>
          <w:szCs w:val="22"/>
          <w:lang w:eastAsia="en-US"/>
        </w:rPr>
        <w:t>deprived area</w:t>
      </w:r>
    </w:p>
    <w:p w:rsidR="0071020D" w:rsidRPr="00D9795C" w:rsidRDefault="0071020D" w:rsidP="00C931C3">
      <w:pPr>
        <w:spacing w:before="0" w:line="360" w:lineRule="auto"/>
        <w:jc w:val="left"/>
        <w:rPr>
          <w:rFonts w:asciiTheme="minorHAnsi" w:hAnsiTheme="minorHAnsi"/>
          <w:sz w:val="22"/>
          <w:szCs w:val="22"/>
          <w:lang w:eastAsia="en-US"/>
        </w:rPr>
      </w:pPr>
    </w:p>
    <w:p w:rsidR="00656129" w:rsidRPr="00D9795C" w:rsidRDefault="0071020D" w:rsidP="00C931C3">
      <w:pPr>
        <w:spacing w:before="0" w:line="360" w:lineRule="auto"/>
        <w:jc w:val="left"/>
        <w:rPr>
          <w:rFonts w:asciiTheme="minorHAnsi" w:hAnsiTheme="minorHAnsi"/>
          <w:sz w:val="22"/>
          <w:szCs w:val="22"/>
          <w:lang w:eastAsia="en-US"/>
        </w:rPr>
      </w:pPr>
      <w:r w:rsidRPr="00D9795C">
        <w:rPr>
          <w:rFonts w:asciiTheme="minorHAnsi" w:hAnsiTheme="minorHAnsi"/>
          <w:sz w:val="22"/>
          <w:szCs w:val="22"/>
          <w:lang w:eastAsia="en-US"/>
        </w:rPr>
        <w:t>Many opponents just could not see the point of 20 limits, arguing that 30mph was fine:</w:t>
      </w:r>
    </w:p>
    <w:p w:rsidR="0071020D" w:rsidRPr="00D9795C" w:rsidRDefault="0071020D" w:rsidP="00C931C3">
      <w:pPr>
        <w:spacing w:before="0" w:line="360" w:lineRule="auto"/>
        <w:jc w:val="left"/>
        <w:rPr>
          <w:rFonts w:asciiTheme="minorHAnsi" w:hAnsiTheme="minorHAnsi"/>
          <w:sz w:val="22"/>
          <w:szCs w:val="22"/>
          <w:lang w:eastAsia="en-US"/>
        </w:rPr>
      </w:pPr>
    </w:p>
    <w:p w:rsidR="0071020D" w:rsidRPr="00D9795C" w:rsidRDefault="0071020D" w:rsidP="00C931C3">
      <w:pPr>
        <w:spacing w:before="0" w:line="360" w:lineRule="auto"/>
        <w:jc w:val="left"/>
        <w:rPr>
          <w:rFonts w:asciiTheme="minorHAnsi" w:hAnsiTheme="minorHAnsi"/>
          <w:sz w:val="22"/>
          <w:szCs w:val="22"/>
          <w:lang w:eastAsia="en-US"/>
        </w:rPr>
      </w:pPr>
      <w:r w:rsidRPr="00D9795C">
        <w:rPr>
          <w:rFonts w:asciiTheme="minorHAnsi" w:hAnsiTheme="minorHAnsi"/>
          <w:i/>
          <w:iCs/>
          <w:sz w:val="22"/>
          <w:szCs w:val="22"/>
        </w:rPr>
        <w:t xml:space="preserve">"…like King’s Drive I don’t think should be 20 miles an hour because there’s no reason…""I think 30 </w:t>
      </w:r>
      <w:proofErr w:type="gramStart"/>
      <w:r w:rsidRPr="00D9795C">
        <w:rPr>
          <w:rFonts w:asciiTheme="minorHAnsi" w:hAnsiTheme="minorHAnsi"/>
          <w:i/>
          <w:iCs/>
          <w:sz w:val="22"/>
          <w:szCs w:val="22"/>
        </w:rPr>
        <w:t>is</w:t>
      </w:r>
      <w:proofErr w:type="gramEnd"/>
      <w:r w:rsidRPr="00D9795C">
        <w:rPr>
          <w:rFonts w:asciiTheme="minorHAnsi" w:hAnsiTheme="minorHAnsi"/>
          <w:i/>
          <w:iCs/>
          <w:sz w:val="22"/>
          <w:szCs w:val="22"/>
        </w:rPr>
        <w:t xml:space="preserve"> fine on the road I live in. I don’t have any...it’s quite a wide open road and …"</w:t>
      </w:r>
    </w:p>
    <w:p w:rsidR="004C342F" w:rsidRPr="00D9795C" w:rsidRDefault="004C342F" w:rsidP="00DC5CD9">
      <w:pPr>
        <w:spacing w:before="0" w:line="360" w:lineRule="auto"/>
        <w:jc w:val="right"/>
        <w:rPr>
          <w:rFonts w:asciiTheme="minorHAnsi" w:hAnsiTheme="minorHAnsi"/>
          <w:sz w:val="22"/>
          <w:szCs w:val="22"/>
          <w:lang w:eastAsia="en-US"/>
        </w:rPr>
      </w:pPr>
      <w:r w:rsidRPr="00D9795C">
        <w:rPr>
          <w:rFonts w:asciiTheme="minorHAnsi" w:hAnsiTheme="minorHAnsi"/>
          <w:sz w:val="22"/>
          <w:szCs w:val="22"/>
          <w:lang w:eastAsia="en-US"/>
        </w:rPr>
        <w:t>Male, commuter</w:t>
      </w:r>
    </w:p>
    <w:p w:rsidR="0071020D" w:rsidRPr="00D9795C" w:rsidRDefault="0071020D" w:rsidP="00C931C3">
      <w:pPr>
        <w:spacing w:before="0" w:line="360" w:lineRule="auto"/>
        <w:jc w:val="left"/>
        <w:rPr>
          <w:rFonts w:asciiTheme="minorHAnsi" w:hAnsiTheme="minorHAnsi"/>
          <w:sz w:val="22"/>
          <w:szCs w:val="22"/>
          <w:lang w:eastAsia="en-US"/>
        </w:rPr>
      </w:pPr>
      <w:r w:rsidRPr="00D9795C">
        <w:rPr>
          <w:rFonts w:asciiTheme="minorHAnsi" w:hAnsiTheme="minorHAnsi"/>
          <w:sz w:val="22"/>
          <w:szCs w:val="22"/>
          <w:lang w:eastAsia="en-US"/>
        </w:rPr>
        <w:t>Or that 20mph would make journey times longer</w:t>
      </w:r>
      <w:r w:rsidR="00650597" w:rsidRPr="00D9795C">
        <w:rPr>
          <w:rFonts w:asciiTheme="minorHAnsi" w:hAnsiTheme="minorHAnsi"/>
          <w:sz w:val="22"/>
          <w:szCs w:val="22"/>
          <w:lang w:eastAsia="en-US"/>
        </w:rPr>
        <w:t>:</w:t>
      </w:r>
    </w:p>
    <w:p w:rsidR="0071020D" w:rsidRPr="00D9795C" w:rsidRDefault="0071020D" w:rsidP="00C931C3">
      <w:pPr>
        <w:spacing w:before="0" w:line="360" w:lineRule="auto"/>
        <w:jc w:val="left"/>
        <w:rPr>
          <w:rFonts w:asciiTheme="minorHAnsi" w:hAnsiTheme="minorHAnsi"/>
          <w:i/>
          <w:iCs/>
          <w:sz w:val="22"/>
          <w:szCs w:val="22"/>
        </w:rPr>
      </w:pPr>
      <w:r w:rsidRPr="00D9795C">
        <w:rPr>
          <w:rFonts w:asciiTheme="minorHAnsi" w:hAnsiTheme="minorHAnsi"/>
          <w:i/>
          <w:iCs/>
          <w:sz w:val="22"/>
          <w:szCs w:val="22"/>
        </w:rPr>
        <w:t>"You’ll have to go 10 minutes earlier."</w:t>
      </w:r>
    </w:p>
    <w:p w:rsidR="0071020D" w:rsidRDefault="004C342F" w:rsidP="00D563A7">
      <w:pPr>
        <w:spacing w:before="0" w:line="360" w:lineRule="auto"/>
        <w:jc w:val="right"/>
        <w:rPr>
          <w:rFonts w:asciiTheme="minorHAnsi" w:hAnsiTheme="minorHAnsi"/>
          <w:iCs/>
          <w:sz w:val="22"/>
          <w:szCs w:val="22"/>
        </w:rPr>
      </w:pPr>
      <w:r w:rsidRPr="00D9795C">
        <w:rPr>
          <w:rFonts w:asciiTheme="minorHAnsi" w:hAnsiTheme="minorHAnsi"/>
          <w:iCs/>
          <w:sz w:val="22"/>
          <w:szCs w:val="22"/>
        </w:rPr>
        <w:t>Commercial driver, male</w:t>
      </w:r>
    </w:p>
    <w:p w:rsidR="00D563A7" w:rsidRPr="00D563A7" w:rsidRDefault="00D563A7" w:rsidP="00D563A7">
      <w:pPr>
        <w:spacing w:before="0" w:line="360" w:lineRule="auto"/>
        <w:jc w:val="right"/>
        <w:rPr>
          <w:rFonts w:asciiTheme="minorHAnsi" w:hAnsiTheme="minorHAnsi"/>
          <w:iCs/>
          <w:sz w:val="22"/>
          <w:szCs w:val="22"/>
        </w:rPr>
      </w:pPr>
    </w:p>
    <w:p w:rsidR="005A149A" w:rsidRPr="00D9795C" w:rsidRDefault="00650597" w:rsidP="00C931C3">
      <w:pPr>
        <w:spacing w:before="0" w:line="360" w:lineRule="auto"/>
        <w:jc w:val="left"/>
        <w:rPr>
          <w:rFonts w:asciiTheme="minorHAnsi" w:hAnsiTheme="minorHAnsi"/>
          <w:sz w:val="22"/>
          <w:szCs w:val="22"/>
        </w:rPr>
      </w:pPr>
      <w:r w:rsidRPr="00D9795C">
        <w:rPr>
          <w:rFonts w:asciiTheme="minorHAnsi" w:hAnsiTheme="minorHAnsi"/>
          <w:sz w:val="22"/>
          <w:szCs w:val="22"/>
          <w:lang w:eastAsia="en-US"/>
        </w:rPr>
        <w:t xml:space="preserve">The </w:t>
      </w:r>
      <w:r w:rsidR="005A149A" w:rsidRPr="00D9795C">
        <w:rPr>
          <w:rFonts w:asciiTheme="minorHAnsi" w:hAnsiTheme="minorHAnsi"/>
          <w:sz w:val="22"/>
          <w:szCs w:val="22"/>
        </w:rPr>
        <w:t>champio</w:t>
      </w:r>
      <w:r w:rsidRPr="00D9795C">
        <w:rPr>
          <w:rFonts w:asciiTheme="minorHAnsi" w:hAnsiTheme="minorHAnsi"/>
          <w:sz w:val="22"/>
          <w:szCs w:val="22"/>
        </w:rPr>
        <w:t xml:space="preserve">ns, pragmatists and opponents could be </w:t>
      </w:r>
      <w:r w:rsidRPr="00DC5CD9">
        <w:rPr>
          <w:rFonts w:asciiTheme="minorHAnsi" w:hAnsiTheme="minorHAnsi"/>
          <w:i/>
          <w:sz w:val="22"/>
          <w:szCs w:val="22"/>
        </w:rPr>
        <w:t>tentatively</w:t>
      </w:r>
      <w:r w:rsidRPr="00D9795C">
        <w:rPr>
          <w:rFonts w:asciiTheme="minorHAnsi" w:hAnsiTheme="minorHAnsi"/>
          <w:sz w:val="22"/>
          <w:szCs w:val="22"/>
        </w:rPr>
        <w:t xml:space="preserve"> characterised as</w:t>
      </w:r>
      <w:r w:rsidR="005A149A" w:rsidRPr="00D9795C">
        <w:rPr>
          <w:rFonts w:asciiTheme="minorHAnsi" w:hAnsiTheme="minorHAnsi"/>
          <w:sz w:val="22"/>
          <w:szCs w:val="22"/>
        </w:rPr>
        <w:t xml:space="preserve"> shown in Table </w:t>
      </w:r>
      <w:r w:rsidR="00464114" w:rsidRPr="00D9795C">
        <w:rPr>
          <w:rFonts w:asciiTheme="minorHAnsi" w:hAnsiTheme="minorHAnsi"/>
          <w:sz w:val="22"/>
          <w:szCs w:val="22"/>
        </w:rPr>
        <w:t>3</w:t>
      </w:r>
      <w:r w:rsidR="005A149A" w:rsidRPr="00D9795C">
        <w:rPr>
          <w:rFonts w:asciiTheme="minorHAnsi" w:hAnsiTheme="minorHAnsi"/>
          <w:sz w:val="22"/>
          <w:szCs w:val="22"/>
        </w:rPr>
        <w:t>.</w:t>
      </w:r>
      <w:r w:rsidR="007B2152">
        <w:rPr>
          <w:rFonts w:asciiTheme="minorHAnsi" w:hAnsiTheme="minorHAnsi"/>
          <w:sz w:val="22"/>
          <w:szCs w:val="22"/>
        </w:rPr>
        <w:t xml:space="preserve"> With further research, it is suggested that each “type” of participant would require different social marketing approaches, though we are not at a stage to be able to offer this here. </w:t>
      </w:r>
    </w:p>
    <w:p w:rsidR="005A149A" w:rsidRPr="00D9795C" w:rsidRDefault="005A149A" w:rsidP="00C931C3">
      <w:pPr>
        <w:spacing w:before="0" w:line="360" w:lineRule="auto"/>
        <w:jc w:val="left"/>
        <w:rPr>
          <w:rFonts w:asciiTheme="minorHAnsi" w:hAnsiTheme="minorHAnsi"/>
          <w:sz w:val="22"/>
          <w:szCs w:val="22"/>
        </w:rPr>
      </w:pPr>
    </w:p>
    <w:p w:rsidR="00464114" w:rsidRPr="00D9795C" w:rsidRDefault="00464114" w:rsidP="00C931C3">
      <w:pPr>
        <w:spacing w:before="0" w:line="360" w:lineRule="auto"/>
        <w:jc w:val="left"/>
        <w:rPr>
          <w:rFonts w:asciiTheme="minorHAnsi" w:hAnsiTheme="minorHAnsi"/>
          <w:b/>
          <w:sz w:val="22"/>
          <w:szCs w:val="22"/>
        </w:rPr>
      </w:pPr>
      <w:r w:rsidRPr="00D9795C">
        <w:rPr>
          <w:rFonts w:asciiTheme="minorHAnsi" w:hAnsiTheme="minorHAnsi"/>
          <w:b/>
          <w:sz w:val="22"/>
          <w:szCs w:val="22"/>
        </w:rPr>
        <w:t>Table 3: Putative ‘</w:t>
      </w:r>
      <w:r w:rsidR="00496720" w:rsidRPr="00D9795C">
        <w:rPr>
          <w:rFonts w:asciiTheme="minorHAnsi" w:hAnsiTheme="minorHAnsi"/>
          <w:b/>
          <w:sz w:val="22"/>
          <w:szCs w:val="22"/>
        </w:rPr>
        <w:t>s</w:t>
      </w:r>
      <w:r w:rsidRPr="00D9795C">
        <w:rPr>
          <w:rFonts w:asciiTheme="minorHAnsi" w:hAnsiTheme="minorHAnsi"/>
          <w:b/>
          <w:sz w:val="22"/>
          <w:szCs w:val="22"/>
        </w:rPr>
        <w:t>egment’ descriptors</w:t>
      </w:r>
    </w:p>
    <w:tbl>
      <w:tblPr>
        <w:tblStyle w:val="TableGrid"/>
        <w:tblW w:w="0" w:type="auto"/>
        <w:tblInd w:w="109" w:type="dxa"/>
        <w:tblLook w:val="04A0"/>
      </w:tblPr>
      <w:tblGrid>
        <w:gridCol w:w="3956"/>
        <w:gridCol w:w="2214"/>
        <w:gridCol w:w="2157"/>
      </w:tblGrid>
      <w:tr w:rsidR="007B75FB" w:rsidRPr="00D9795C" w:rsidTr="00A10FB6">
        <w:tc>
          <w:tcPr>
            <w:tcW w:w="3956" w:type="dxa"/>
          </w:tcPr>
          <w:p w:rsidR="007B75FB" w:rsidRPr="00D9795C" w:rsidRDefault="007B75FB" w:rsidP="00C931C3">
            <w:pPr>
              <w:spacing w:before="0" w:line="360" w:lineRule="auto"/>
              <w:jc w:val="left"/>
              <w:rPr>
                <w:rFonts w:asciiTheme="minorHAnsi" w:hAnsiTheme="minorHAnsi"/>
                <w:b/>
                <w:sz w:val="22"/>
                <w:szCs w:val="22"/>
              </w:rPr>
            </w:pPr>
            <w:r w:rsidRPr="00D9795C">
              <w:rPr>
                <w:rFonts w:asciiTheme="minorHAnsi" w:hAnsiTheme="minorHAnsi"/>
                <w:b/>
                <w:sz w:val="22"/>
                <w:szCs w:val="22"/>
              </w:rPr>
              <w:t>Type of participant</w:t>
            </w:r>
          </w:p>
        </w:tc>
        <w:tc>
          <w:tcPr>
            <w:tcW w:w="2214" w:type="dxa"/>
          </w:tcPr>
          <w:p w:rsidR="007B75FB" w:rsidRPr="00D9795C" w:rsidRDefault="007B75FB" w:rsidP="00C931C3">
            <w:pPr>
              <w:spacing w:before="0" w:line="360" w:lineRule="auto"/>
              <w:jc w:val="left"/>
              <w:rPr>
                <w:rFonts w:asciiTheme="minorHAnsi" w:hAnsiTheme="minorHAnsi"/>
                <w:b/>
                <w:sz w:val="22"/>
                <w:szCs w:val="22"/>
              </w:rPr>
            </w:pPr>
            <w:r w:rsidRPr="00D9795C">
              <w:rPr>
                <w:rFonts w:asciiTheme="minorHAnsi" w:hAnsiTheme="minorHAnsi"/>
                <w:b/>
                <w:sz w:val="22"/>
                <w:szCs w:val="22"/>
              </w:rPr>
              <w:t>Descriptor</w:t>
            </w:r>
          </w:p>
        </w:tc>
        <w:tc>
          <w:tcPr>
            <w:tcW w:w="2157" w:type="dxa"/>
          </w:tcPr>
          <w:p w:rsidR="007B75FB" w:rsidRPr="00D9795C" w:rsidRDefault="007B75FB" w:rsidP="00C931C3">
            <w:pPr>
              <w:spacing w:before="0" w:line="360" w:lineRule="auto"/>
              <w:jc w:val="left"/>
              <w:rPr>
                <w:rFonts w:asciiTheme="minorHAnsi" w:hAnsiTheme="minorHAnsi"/>
                <w:b/>
                <w:sz w:val="22"/>
                <w:szCs w:val="22"/>
              </w:rPr>
            </w:pPr>
            <w:r w:rsidRPr="00D9795C">
              <w:rPr>
                <w:rFonts w:asciiTheme="minorHAnsi" w:hAnsiTheme="minorHAnsi"/>
                <w:b/>
                <w:sz w:val="22"/>
                <w:szCs w:val="22"/>
              </w:rPr>
              <w:t>Attitude to 20mph</w:t>
            </w:r>
          </w:p>
        </w:tc>
      </w:tr>
      <w:tr w:rsidR="007B75FB" w:rsidRPr="00D9795C" w:rsidTr="00A10FB6">
        <w:tc>
          <w:tcPr>
            <w:tcW w:w="3956" w:type="dxa"/>
          </w:tcPr>
          <w:p w:rsidR="007B75FB" w:rsidRPr="00D9795C" w:rsidRDefault="007B75FB" w:rsidP="00C931C3">
            <w:pPr>
              <w:spacing w:before="0" w:line="360" w:lineRule="auto"/>
              <w:jc w:val="left"/>
              <w:rPr>
                <w:rFonts w:asciiTheme="minorHAnsi" w:hAnsiTheme="minorHAnsi"/>
                <w:sz w:val="22"/>
                <w:szCs w:val="22"/>
              </w:rPr>
            </w:pPr>
            <w:r w:rsidRPr="00D9795C">
              <w:rPr>
                <w:rFonts w:asciiTheme="minorHAnsi" w:hAnsiTheme="minorHAnsi"/>
                <w:sz w:val="22"/>
                <w:szCs w:val="22"/>
              </w:rPr>
              <w:t xml:space="preserve">Non-car owners, utility cyclists, sustainable transport professionals, </w:t>
            </w:r>
          </w:p>
        </w:tc>
        <w:tc>
          <w:tcPr>
            <w:tcW w:w="2214" w:type="dxa"/>
          </w:tcPr>
          <w:p w:rsidR="007B75FB" w:rsidRPr="00D9795C" w:rsidRDefault="007B75FB" w:rsidP="00C931C3">
            <w:pPr>
              <w:spacing w:before="0" w:line="360" w:lineRule="auto"/>
              <w:jc w:val="left"/>
              <w:rPr>
                <w:rFonts w:asciiTheme="minorHAnsi" w:hAnsiTheme="minorHAnsi"/>
                <w:sz w:val="22"/>
                <w:szCs w:val="22"/>
              </w:rPr>
            </w:pPr>
            <w:r w:rsidRPr="00D9795C">
              <w:rPr>
                <w:rFonts w:asciiTheme="minorHAnsi" w:hAnsiTheme="minorHAnsi"/>
                <w:sz w:val="22"/>
                <w:szCs w:val="22"/>
              </w:rPr>
              <w:t>Early adopters</w:t>
            </w:r>
          </w:p>
        </w:tc>
        <w:tc>
          <w:tcPr>
            <w:tcW w:w="2157" w:type="dxa"/>
          </w:tcPr>
          <w:p w:rsidR="007B75FB" w:rsidRPr="00D9795C" w:rsidRDefault="007B75FB" w:rsidP="00C931C3">
            <w:pPr>
              <w:spacing w:before="0" w:line="360" w:lineRule="auto"/>
              <w:jc w:val="left"/>
              <w:rPr>
                <w:rFonts w:asciiTheme="minorHAnsi" w:hAnsiTheme="minorHAnsi"/>
                <w:sz w:val="22"/>
                <w:szCs w:val="22"/>
              </w:rPr>
            </w:pPr>
            <w:r w:rsidRPr="00D9795C">
              <w:rPr>
                <w:rFonts w:asciiTheme="minorHAnsi" w:hAnsiTheme="minorHAnsi"/>
                <w:sz w:val="22"/>
                <w:szCs w:val="22"/>
              </w:rPr>
              <w:t>Champion</w:t>
            </w:r>
            <w:r w:rsidR="00537E01" w:rsidRPr="00D9795C">
              <w:rPr>
                <w:rFonts w:asciiTheme="minorHAnsi" w:hAnsiTheme="minorHAnsi"/>
                <w:sz w:val="22"/>
                <w:szCs w:val="22"/>
              </w:rPr>
              <w:t>s</w:t>
            </w:r>
          </w:p>
        </w:tc>
      </w:tr>
      <w:tr w:rsidR="007B75FB" w:rsidRPr="00D9795C" w:rsidTr="00A10FB6">
        <w:tc>
          <w:tcPr>
            <w:tcW w:w="3956" w:type="dxa"/>
          </w:tcPr>
          <w:p w:rsidR="007B75FB" w:rsidRPr="00D9795C" w:rsidRDefault="007B75FB" w:rsidP="00C931C3">
            <w:pPr>
              <w:spacing w:before="0" w:line="360" w:lineRule="auto"/>
              <w:jc w:val="left"/>
              <w:rPr>
                <w:rFonts w:asciiTheme="minorHAnsi" w:hAnsiTheme="minorHAnsi"/>
                <w:sz w:val="22"/>
                <w:szCs w:val="22"/>
              </w:rPr>
            </w:pPr>
            <w:r w:rsidRPr="00D9795C">
              <w:rPr>
                <w:rFonts w:asciiTheme="minorHAnsi" w:hAnsiTheme="minorHAnsi"/>
                <w:sz w:val="22"/>
                <w:szCs w:val="22"/>
              </w:rPr>
              <w:t>Parents of young children, middle aged drivers, retired drivers</w:t>
            </w:r>
          </w:p>
        </w:tc>
        <w:tc>
          <w:tcPr>
            <w:tcW w:w="2214" w:type="dxa"/>
          </w:tcPr>
          <w:p w:rsidR="007B75FB" w:rsidRPr="00D9795C" w:rsidRDefault="007B75FB" w:rsidP="00C931C3">
            <w:pPr>
              <w:spacing w:before="0" w:line="360" w:lineRule="auto"/>
              <w:jc w:val="left"/>
              <w:rPr>
                <w:rFonts w:asciiTheme="minorHAnsi" w:hAnsiTheme="minorHAnsi"/>
                <w:sz w:val="22"/>
                <w:szCs w:val="22"/>
              </w:rPr>
            </w:pPr>
            <w:r w:rsidRPr="00D9795C">
              <w:rPr>
                <w:rFonts w:asciiTheme="minorHAnsi" w:hAnsiTheme="minorHAnsi"/>
                <w:sz w:val="22"/>
                <w:szCs w:val="22"/>
              </w:rPr>
              <w:t>Mainstream middle</w:t>
            </w:r>
          </w:p>
        </w:tc>
        <w:tc>
          <w:tcPr>
            <w:tcW w:w="2157" w:type="dxa"/>
          </w:tcPr>
          <w:p w:rsidR="007B75FB" w:rsidRPr="00D9795C" w:rsidRDefault="007B75FB" w:rsidP="00C931C3">
            <w:pPr>
              <w:spacing w:before="0" w:line="360" w:lineRule="auto"/>
              <w:jc w:val="left"/>
              <w:rPr>
                <w:rFonts w:asciiTheme="minorHAnsi" w:hAnsiTheme="minorHAnsi"/>
                <w:sz w:val="22"/>
                <w:szCs w:val="22"/>
              </w:rPr>
            </w:pPr>
            <w:r w:rsidRPr="00D9795C">
              <w:rPr>
                <w:rFonts w:asciiTheme="minorHAnsi" w:hAnsiTheme="minorHAnsi"/>
                <w:sz w:val="22"/>
                <w:szCs w:val="22"/>
              </w:rPr>
              <w:t>Pragmatist</w:t>
            </w:r>
            <w:r w:rsidR="00537E01" w:rsidRPr="00D9795C">
              <w:rPr>
                <w:rFonts w:asciiTheme="minorHAnsi" w:hAnsiTheme="minorHAnsi"/>
                <w:sz w:val="22"/>
                <w:szCs w:val="22"/>
              </w:rPr>
              <w:t>s</w:t>
            </w:r>
          </w:p>
        </w:tc>
      </w:tr>
      <w:tr w:rsidR="007B75FB" w:rsidRPr="00D9795C" w:rsidTr="00A10FB6">
        <w:tc>
          <w:tcPr>
            <w:tcW w:w="3956" w:type="dxa"/>
          </w:tcPr>
          <w:p w:rsidR="007B75FB" w:rsidRPr="00D9795C" w:rsidRDefault="007B75FB" w:rsidP="00C931C3">
            <w:pPr>
              <w:spacing w:before="0" w:line="360" w:lineRule="auto"/>
              <w:jc w:val="left"/>
              <w:rPr>
                <w:rFonts w:asciiTheme="minorHAnsi" w:hAnsiTheme="minorHAnsi"/>
                <w:sz w:val="22"/>
                <w:szCs w:val="22"/>
              </w:rPr>
            </w:pPr>
            <w:r w:rsidRPr="00D9795C">
              <w:rPr>
                <w:rFonts w:asciiTheme="minorHAnsi" w:hAnsiTheme="minorHAnsi"/>
                <w:sz w:val="22"/>
                <w:szCs w:val="22"/>
              </w:rPr>
              <w:t>High mileage commuters, young drivers</w:t>
            </w:r>
          </w:p>
        </w:tc>
        <w:tc>
          <w:tcPr>
            <w:tcW w:w="2214" w:type="dxa"/>
          </w:tcPr>
          <w:p w:rsidR="007B75FB" w:rsidRPr="00D9795C" w:rsidRDefault="007B75FB" w:rsidP="00C931C3">
            <w:pPr>
              <w:spacing w:before="0" w:line="360" w:lineRule="auto"/>
              <w:jc w:val="left"/>
              <w:rPr>
                <w:rFonts w:asciiTheme="minorHAnsi" w:hAnsiTheme="minorHAnsi"/>
                <w:sz w:val="22"/>
                <w:szCs w:val="22"/>
              </w:rPr>
            </w:pPr>
            <w:r w:rsidRPr="00D9795C">
              <w:rPr>
                <w:rFonts w:asciiTheme="minorHAnsi" w:hAnsiTheme="minorHAnsi"/>
                <w:sz w:val="22"/>
                <w:szCs w:val="22"/>
              </w:rPr>
              <w:t>Late adopters</w:t>
            </w:r>
          </w:p>
        </w:tc>
        <w:tc>
          <w:tcPr>
            <w:tcW w:w="2157" w:type="dxa"/>
          </w:tcPr>
          <w:p w:rsidR="007B75FB" w:rsidRPr="00D9795C" w:rsidRDefault="007B75FB" w:rsidP="00C931C3">
            <w:pPr>
              <w:spacing w:before="0" w:line="360" w:lineRule="auto"/>
              <w:jc w:val="left"/>
              <w:rPr>
                <w:rFonts w:asciiTheme="minorHAnsi" w:hAnsiTheme="minorHAnsi"/>
                <w:sz w:val="22"/>
                <w:szCs w:val="22"/>
              </w:rPr>
            </w:pPr>
            <w:r w:rsidRPr="00D9795C">
              <w:rPr>
                <w:rFonts w:asciiTheme="minorHAnsi" w:hAnsiTheme="minorHAnsi"/>
                <w:sz w:val="22"/>
                <w:szCs w:val="22"/>
              </w:rPr>
              <w:t>Opponent</w:t>
            </w:r>
            <w:r w:rsidR="00537E01" w:rsidRPr="00D9795C">
              <w:rPr>
                <w:rFonts w:asciiTheme="minorHAnsi" w:hAnsiTheme="minorHAnsi"/>
                <w:sz w:val="22"/>
                <w:szCs w:val="22"/>
              </w:rPr>
              <w:t>s</w:t>
            </w:r>
          </w:p>
        </w:tc>
      </w:tr>
    </w:tbl>
    <w:p w:rsidR="00076706" w:rsidRPr="00D9795C" w:rsidRDefault="00076706" w:rsidP="00C931C3">
      <w:pPr>
        <w:spacing w:before="0" w:line="360" w:lineRule="auto"/>
        <w:jc w:val="left"/>
        <w:rPr>
          <w:rFonts w:asciiTheme="minorHAnsi" w:hAnsiTheme="minorHAnsi"/>
          <w:sz w:val="22"/>
          <w:szCs w:val="22"/>
        </w:rPr>
      </w:pPr>
    </w:p>
    <w:p w:rsidR="00FF7020" w:rsidRPr="00D9795C" w:rsidRDefault="00152737" w:rsidP="00C931C3">
      <w:pPr>
        <w:pStyle w:val="Heading2"/>
        <w:spacing w:line="360" w:lineRule="auto"/>
        <w:rPr>
          <w:rFonts w:asciiTheme="minorHAnsi" w:hAnsiTheme="minorHAnsi"/>
          <w:sz w:val="22"/>
          <w:szCs w:val="22"/>
        </w:rPr>
      </w:pPr>
      <w:r>
        <w:rPr>
          <w:rFonts w:asciiTheme="minorHAnsi" w:hAnsiTheme="minorHAnsi"/>
          <w:sz w:val="22"/>
          <w:szCs w:val="22"/>
        </w:rPr>
        <w:lastRenderedPageBreak/>
        <w:t>4.7.</w:t>
      </w:r>
      <w:r w:rsidR="00D8284A" w:rsidRPr="00D9795C">
        <w:rPr>
          <w:rFonts w:asciiTheme="minorHAnsi" w:hAnsiTheme="minorHAnsi"/>
          <w:sz w:val="22"/>
          <w:szCs w:val="22"/>
        </w:rPr>
        <w:t xml:space="preserve"> </w:t>
      </w:r>
      <w:r w:rsidR="00C30AF5" w:rsidRPr="00D9795C">
        <w:rPr>
          <w:rFonts w:asciiTheme="minorHAnsi" w:hAnsiTheme="minorHAnsi"/>
          <w:sz w:val="22"/>
          <w:szCs w:val="22"/>
        </w:rPr>
        <w:t>Diffusion of Innovations and ‘crossing the chasm’</w:t>
      </w:r>
    </w:p>
    <w:p w:rsidR="005A4753" w:rsidRPr="00D9795C" w:rsidRDefault="00C3092B" w:rsidP="00C931C3">
      <w:pPr>
        <w:spacing w:line="360" w:lineRule="auto"/>
        <w:jc w:val="left"/>
        <w:rPr>
          <w:rFonts w:asciiTheme="minorHAnsi" w:hAnsiTheme="minorHAnsi"/>
          <w:sz w:val="22"/>
          <w:szCs w:val="22"/>
          <w:lang w:eastAsia="en-US"/>
        </w:rPr>
      </w:pPr>
      <w:r w:rsidRPr="00D9795C">
        <w:rPr>
          <w:rFonts w:asciiTheme="minorHAnsi" w:hAnsiTheme="minorHAnsi"/>
          <w:sz w:val="22"/>
          <w:szCs w:val="22"/>
        </w:rPr>
        <w:t xml:space="preserve">We have already hypothesised that the </w:t>
      </w:r>
      <w:r w:rsidR="00076706" w:rsidRPr="00D9795C">
        <w:rPr>
          <w:rFonts w:asciiTheme="minorHAnsi" w:hAnsiTheme="minorHAnsi"/>
          <w:sz w:val="22"/>
          <w:szCs w:val="22"/>
        </w:rPr>
        <w:t xml:space="preserve">population may be patterned within a </w:t>
      </w:r>
      <w:r w:rsidR="005A149A" w:rsidRPr="00D9795C">
        <w:rPr>
          <w:rFonts w:asciiTheme="minorHAnsi" w:hAnsiTheme="minorHAnsi"/>
          <w:sz w:val="22"/>
          <w:szCs w:val="22"/>
        </w:rPr>
        <w:t>normal distribution curve</w:t>
      </w:r>
      <w:r w:rsidR="00537E01" w:rsidRPr="00D9795C">
        <w:rPr>
          <w:rFonts w:asciiTheme="minorHAnsi" w:hAnsiTheme="minorHAnsi"/>
          <w:sz w:val="22"/>
          <w:szCs w:val="22"/>
        </w:rPr>
        <w:t xml:space="preserve"> as shown in Figure 1</w:t>
      </w:r>
      <w:r w:rsidR="008012F7" w:rsidRPr="00D9795C">
        <w:rPr>
          <w:rFonts w:asciiTheme="minorHAnsi" w:hAnsiTheme="minorHAnsi"/>
          <w:sz w:val="22"/>
          <w:szCs w:val="22"/>
        </w:rPr>
        <w:t xml:space="preserve">. </w:t>
      </w:r>
      <w:r w:rsidR="00C51999" w:rsidRPr="00D9795C">
        <w:rPr>
          <w:rFonts w:asciiTheme="minorHAnsi" w:hAnsiTheme="minorHAnsi"/>
          <w:sz w:val="22"/>
          <w:szCs w:val="22"/>
        </w:rPr>
        <w:t xml:space="preserve">In this section we examine the interface between early adopters and pragmatists in a little more detail. One thing we noticed in </w:t>
      </w:r>
      <w:r w:rsidR="00C51999" w:rsidRPr="00D9795C">
        <w:rPr>
          <w:rFonts w:asciiTheme="minorHAnsi" w:hAnsiTheme="minorHAnsi"/>
          <w:sz w:val="22"/>
          <w:szCs w:val="22"/>
          <w:lang w:eastAsia="en-US"/>
        </w:rPr>
        <w:t>o</w:t>
      </w:r>
      <w:r w:rsidRPr="00D9795C">
        <w:rPr>
          <w:rFonts w:asciiTheme="minorHAnsi" w:hAnsiTheme="minorHAnsi"/>
          <w:sz w:val="22"/>
          <w:szCs w:val="22"/>
          <w:lang w:eastAsia="en-US"/>
        </w:rPr>
        <w:t>ur primary research</w:t>
      </w:r>
      <w:r w:rsidR="00C51999" w:rsidRPr="00D9795C">
        <w:rPr>
          <w:rFonts w:asciiTheme="minorHAnsi" w:hAnsiTheme="minorHAnsi"/>
          <w:sz w:val="22"/>
          <w:szCs w:val="22"/>
          <w:lang w:eastAsia="en-US"/>
        </w:rPr>
        <w:t xml:space="preserve"> was the </w:t>
      </w:r>
      <w:r w:rsidR="009B4231" w:rsidRPr="00D9795C">
        <w:rPr>
          <w:rFonts w:asciiTheme="minorHAnsi" w:hAnsiTheme="minorHAnsi"/>
          <w:sz w:val="22"/>
          <w:szCs w:val="22"/>
          <w:lang w:eastAsia="en-US"/>
        </w:rPr>
        <w:t>(</w:t>
      </w:r>
      <w:r w:rsidR="00C51999" w:rsidRPr="00D9795C">
        <w:rPr>
          <w:rFonts w:asciiTheme="minorHAnsi" w:hAnsiTheme="minorHAnsi"/>
          <w:sz w:val="22"/>
          <w:szCs w:val="22"/>
          <w:lang w:eastAsia="en-US"/>
        </w:rPr>
        <w:t>often</w:t>
      </w:r>
      <w:r w:rsidR="009B4231" w:rsidRPr="00D9795C">
        <w:rPr>
          <w:rFonts w:asciiTheme="minorHAnsi" w:hAnsiTheme="minorHAnsi"/>
          <w:sz w:val="22"/>
          <w:szCs w:val="22"/>
          <w:lang w:eastAsia="en-US"/>
        </w:rPr>
        <w:t>)</w:t>
      </w:r>
      <w:r w:rsidR="00C51999" w:rsidRPr="00D9795C">
        <w:rPr>
          <w:rFonts w:asciiTheme="minorHAnsi" w:hAnsiTheme="minorHAnsi"/>
          <w:sz w:val="22"/>
          <w:szCs w:val="22"/>
          <w:lang w:eastAsia="en-US"/>
        </w:rPr>
        <w:t xml:space="preserve"> sharp differences between early adopters and pragmatists in terms of awareness, knowledge, and intended behaviour. </w:t>
      </w:r>
      <w:r w:rsidRPr="00D9795C">
        <w:rPr>
          <w:rFonts w:asciiTheme="minorHAnsi" w:hAnsiTheme="minorHAnsi"/>
          <w:sz w:val="22"/>
          <w:szCs w:val="22"/>
          <w:lang w:eastAsia="en-US"/>
        </w:rPr>
        <w:t>Early adopters were typically very knowledgeable, not just about the existence of 20 mph limits but about their benefits and about the transport policies underpinning them.</w:t>
      </w:r>
      <w:r w:rsidR="00C51999" w:rsidRPr="00D9795C">
        <w:rPr>
          <w:rFonts w:asciiTheme="minorHAnsi" w:hAnsiTheme="minorHAnsi"/>
          <w:sz w:val="22"/>
          <w:szCs w:val="22"/>
          <w:lang w:eastAsia="en-US"/>
        </w:rPr>
        <w:t xml:space="preserve"> At the extreme, this knowledge would extend to the benefits of fringe groups/ideas such as Living Streets (a movement to promote urban space for non-car use), and Shared Space (the radical removal of ‘street furniture’ to encourage mutual use of all space in urban settings). </w:t>
      </w:r>
      <w:r w:rsidR="005A4753" w:rsidRPr="00D9795C">
        <w:rPr>
          <w:rFonts w:asciiTheme="minorHAnsi" w:hAnsiTheme="minorHAnsi"/>
          <w:sz w:val="22"/>
          <w:szCs w:val="22"/>
          <w:lang w:eastAsia="en-US"/>
        </w:rPr>
        <w:t xml:space="preserve">Early adopters were also more likely to discuss issues, and to communicate and influence each other. This echoed a </w:t>
      </w:r>
      <w:r w:rsidR="005A4753" w:rsidRPr="00D9795C">
        <w:rPr>
          <w:rFonts w:asciiTheme="minorHAnsi" w:hAnsiTheme="minorHAnsi"/>
          <w:sz w:val="22"/>
          <w:szCs w:val="22"/>
        </w:rPr>
        <w:t>similar effect observed by one of the authors in earlier work: a focus group effect was observed where people’s opinion shifted in favour of 20mph through discussion amongst themselves (</w:t>
      </w:r>
      <w:proofErr w:type="spellStart"/>
      <w:r w:rsidR="005A4753" w:rsidRPr="00D9795C">
        <w:rPr>
          <w:rFonts w:asciiTheme="minorHAnsi" w:hAnsiTheme="minorHAnsi"/>
          <w:sz w:val="22"/>
          <w:szCs w:val="22"/>
        </w:rPr>
        <w:t>Musselwhite</w:t>
      </w:r>
      <w:proofErr w:type="spellEnd"/>
      <w:r w:rsidR="005A4753" w:rsidRPr="00D9795C">
        <w:rPr>
          <w:rFonts w:asciiTheme="minorHAnsi" w:hAnsiTheme="minorHAnsi"/>
          <w:sz w:val="22"/>
          <w:szCs w:val="22"/>
        </w:rPr>
        <w:t xml:space="preserve"> et al., 2010).</w:t>
      </w:r>
    </w:p>
    <w:p w:rsidR="00BC5F86" w:rsidRPr="00D9795C" w:rsidRDefault="00C3092B" w:rsidP="00C931C3">
      <w:pPr>
        <w:spacing w:line="360" w:lineRule="auto"/>
        <w:jc w:val="left"/>
        <w:rPr>
          <w:rFonts w:asciiTheme="minorHAnsi" w:hAnsiTheme="minorHAnsi"/>
          <w:sz w:val="22"/>
          <w:szCs w:val="22"/>
          <w:lang w:eastAsia="en-US"/>
        </w:rPr>
      </w:pPr>
      <w:r w:rsidRPr="00D9795C">
        <w:rPr>
          <w:rFonts w:asciiTheme="minorHAnsi" w:hAnsiTheme="minorHAnsi"/>
          <w:sz w:val="22"/>
          <w:szCs w:val="22"/>
          <w:lang w:eastAsia="en-US"/>
        </w:rPr>
        <w:t>In contrast</w:t>
      </w:r>
      <w:r w:rsidR="009B4231" w:rsidRPr="00D9795C">
        <w:rPr>
          <w:rFonts w:asciiTheme="minorHAnsi" w:hAnsiTheme="minorHAnsi"/>
          <w:sz w:val="22"/>
          <w:szCs w:val="22"/>
          <w:lang w:eastAsia="en-US"/>
        </w:rPr>
        <w:t xml:space="preserve"> to champions,</w:t>
      </w:r>
      <w:r w:rsidR="00C51999" w:rsidRPr="00D9795C">
        <w:rPr>
          <w:rFonts w:asciiTheme="minorHAnsi" w:hAnsiTheme="minorHAnsi"/>
          <w:sz w:val="22"/>
          <w:szCs w:val="22"/>
          <w:lang w:eastAsia="en-US"/>
        </w:rPr>
        <w:t xml:space="preserve"> pragmatists</w:t>
      </w:r>
      <w:r w:rsidRPr="00D9795C">
        <w:rPr>
          <w:rFonts w:asciiTheme="minorHAnsi" w:hAnsiTheme="minorHAnsi"/>
          <w:sz w:val="22"/>
          <w:szCs w:val="22"/>
          <w:lang w:eastAsia="en-US"/>
        </w:rPr>
        <w:t>, while potentially compliant with a new speed limit, had little or no</w:t>
      </w:r>
      <w:r w:rsidR="00BC5F86" w:rsidRPr="00D9795C">
        <w:rPr>
          <w:rFonts w:asciiTheme="minorHAnsi" w:hAnsiTheme="minorHAnsi"/>
          <w:sz w:val="22"/>
          <w:szCs w:val="22"/>
          <w:lang w:eastAsia="en-US"/>
        </w:rPr>
        <w:t xml:space="preserve"> interest in lower speed limits. T</w:t>
      </w:r>
      <w:r w:rsidRPr="00D9795C">
        <w:rPr>
          <w:rFonts w:asciiTheme="minorHAnsi" w:hAnsiTheme="minorHAnsi"/>
          <w:sz w:val="22"/>
          <w:szCs w:val="22"/>
          <w:lang w:eastAsia="en-US"/>
        </w:rPr>
        <w:t xml:space="preserve">heir main concern </w:t>
      </w:r>
      <w:r w:rsidR="00BC5F86" w:rsidRPr="00D9795C">
        <w:rPr>
          <w:rFonts w:asciiTheme="minorHAnsi" w:hAnsiTheme="minorHAnsi"/>
          <w:sz w:val="22"/>
          <w:szCs w:val="22"/>
          <w:lang w:eastAsia="en-US"/>
        </w:rPr>
        <w:t>was typically</w:t>
      </w:r>
      <w:r w:rsidRPr="00D9795C">
        <w:rPr>
          <w:rFonts w:asciiTheme="minorHAnsi" w:hAnsiTheme="minorHAnsi"/>
          <w:sz w:val="22"/>
          <w:szCs w:val="22"/>
          <w:lang w:eastAsia="en-US"/>
        </w:rPr>
        <w:t xml:space="preserve"> to ‘fit in’ with what they saw as the societal norm. </w:t>
      </w:r>
      <w:r w:rsidR="009B4231" w:rsidRPr="00D9795C">
        <w:rPr>
          <w:rFonts w:asciiTheme="minorHAnsi" w:hAnsiTheme="minorHAnsi"/>
          <w:sz w:val="22"/>
          <w:szCs w:val="22"/>
          <w:lang w:eastAsia="en-US"/>
        </w:rPr>
        <w:t>O</w:t>
      </w:r>
      <w:r w:rsidR="00BC5F86" w:rsidRPr="00D9795C">
        <w:rPr>
          <w:rFonts w:asciiTheme="minorHAnsi" w:hAnsiTheme="minorHAnsi"/>
          <w:sz w:val="22"/>
          <w:szCs w:val="22"/>
          <w:lang w:eastAsia="en-US"/>
        </w:rPr>
        <w:t>pponents</w:t>
      </w:r>
      <w:r w:rsidR="009B4231" w:rsidRPr="00D9795C">
        <w:rPr>
          <w:rFonts w:asciiTheme="minorHAnsi" w:hAnsiTheme="minorHAnsi"/>
          <w:sz w:val="22"/>
          <w:szCs w:val="22"/>
          <w:lang w:eastAsia="en-US"/>
        </w:rPr>
        <w:t xml:space="preserve">, meanwhile, differed from </w:t>
      </w:r>
      <w:r w:rsidR="00D95AB5" w:rsidRPr="00D9795C">
        <w:rPr>
          <w:rFonts w:asciiTheme="minorHAnsi" w:hAnsiTheme="minorHAnsi"/>
          <w:sz w:val="22"/>
          <w:szCs w:val="22"/>
          <w:lang w:eastAsia="en-US"/>
        </w:rPr>
        <w:t>both champions and pragmatists.</w:t>
      </w:r>
      <w:r w:rsidR="00BC5F86" w:rsidRPr="00D9795C">
        <w:rPr>
          <w:rFonts w:asciiTheme="minorHAnsi" w:hAnsiTheme="minorHAnsi"/>
          <w:sz w:val="22"/>
          <w:szCs w:val="22"/>
          <w:lang w:eastAsia="en-US"/>
        </w:rPr>
        <w:t xml:space="preserve"> Some </w:t>
      </w:r>
      <w:r w:rsidR="00D95AB5" w:rsidRPr="00D9795C">
        <w:rPr>
          <w:rFonts w:asciiTheme="minorHAnsi" w:hAnsiTheme="minorHAnsi"/>
          <w:sz w:val="22"/>
          <w:szCs w:val="22"/>
          <w:lang w:eastAsia="en-US"/>
        </w:rPr>
        <w:t xml:space="preserve">opponents </w:t>
      </w:r>
      <w:r w:rsidR="00BC5F86" w:rsidRPr="00D9795C">
        <w:rPr>
          <w:rFonts w:asciiTheme="minorHAnsi" w:hAnsiTheme="minorHAnsi"/>
          <w:sz w:val="22"/>
          <w:szCs w:val="22"/>
          <w:lang w:eastAsia="en-US"/>
        </w:rPr>
        <w:t xml:space="preserve">just could not see the point of 20mph limits, arguing that 30mph did the job perfectly well. Others, on the fringe, argued from a libertarian standpoint that people should be free to choose their own speed according to their own judgement. </w:t>
      </w:r>
      <w:r w:rsidR="004E20FC">
        <w:rPr>
          <w:rFonts w:asciiTheme="minorHAnsi" w:hAnsiTheme="minorHAnsi"/>
          <w:sz w:val="22"/>
          <w:szCs w:val="22"/>
          <w:lang w:eastAsia="en-US"/>
        </w:rPr>
        <w:t xml:space="preserve">That champions might be viewed as an ‘outsider’ belonging to a particular pro-environmental, anti-car identity and culture which may in fact be a </w:t>
      </w:r>
      <w:r w:rsidR="0078792E">
        <w:rPr>
          <w:rFonts w:asciiTheme="minorHAnsi" w:hAnsiTheme="minorHAnsi"/>
          <w:sz w:val="22"/>
          <w:szCs w:val="22"/>
          <w:lang w:eastAsia="en-US"/>
        </w:rPr>
        <w:t>deterrent</w:t>
      </w:r>
      <w:r w:rsidR="004E20FC">
        <w:rPr>
          <w:rFonts w:asciiTheme="minorHAnsi" w:hAnsiTheme="minorHAnsi"/>
          <w:sz w:val="22"/>
          <w:szCs w:val="22"/>
          <w:lang w:eastAsia="en-US"/>
        </w:rPr>
        <w:t xml:space="preserve"> for a pragmatist to adopt the new norms of 20mph. Pragmatists need to identify with some of the people in the champion group for the crossing the chasm to occur.</w:t>
      </w:r>
    </w:p>
    <w:p w:rsidR="002B7FC8" w:rsidRPr="00D9795C" w:rsidRDefault="00BC5F86" w:rsidP="00C931C3">
      <w:pPr>
        <w:spacing w:line="360" w:lineRule="auto"/>
        <w:jc w:val="left"/>
        <w:rPr>
          <w:rFonts w:asciiTheme="minorHAnsi" w:hAnsiTheme="minorHAnsi"/>
          <w:noProof/>
          <w:sz w:val="22"/>
          <w:szCs w:val="22"/>
          <w:lang w:eastAsia="en-GB"/>
        </w:rPr>
      </w:pPr>
      <w:r w:rsidRPr="00D9795C">
        <w:rPr>
          <w:rFonts w:asciiTheme="minorHAnsi" w:hAnsiTheme="minorHAnsi"/>
          <w:sz w:val="22"/>
          <w:szCs w:val="22"/>
          <w:lang w:eastAsia="en-US"/>
        </w:rPr>
        <w:t xml:space="preserve">These observations have been mapped onto a variant of </w:t>
      </w:r>
      <w:r w:rsidR="00C3092B" w:rsidRPr="00D9795C">
        <w:rPr>
          <w:rFonts w:asciiTheme="minorHAnsi" w:hAnsiTheme="minorHAnsi"/>
          <w:sz w:val="22"/>
          <w:szCs w:val="22"/>
          <w:lang w:eastAsia="en-US"/>
        </w:rPr>
        <w:t>Rogers’ model</w:t>
      </w:r>
      <w:r w:rsidRPr="00D9795C">
        <w:rPr>
          <w:rFonts w:asciiTheme="minorHAnsi" w:hAnsiTheme="minorHAnsi"/>
          <w:sz w:val="22"/>
          <w:szCs w:val="22"/>
          <w:lang w:eastAsia="en-US"/>
        </w:rPr>
        <w:t xml:space="preserve"> shown in Figure 2. </w:t>
      </w:r>
      <w:r w:rsidR="00982DC6" w:rsidRPr="00D9795C">
        <w:rPr>
          <w:rFonts w:asciiTheme="minorHAnsi" w:hAnsiTheme="minorHAnsi"/>
          <w:b/>
          <w:sz w:val="22"/>
          <w:szCs w:val="22"/>
          <w:lang w:eastAsia="en-US"/>
        </w:rPr>
        <w:t>Figure 2: Applying</w:t>
      </w:r>
      <w:r w:rsidR="002B7FC8" w:rsidRPr="00D9795C">
        <w:rPr>
          <w:rFonts w:asciiTheme="minorHAnsi" w:hAnsiTheme="minorHAnsi"/>
          <w:b/>
          <w:sz w:val="22"/>
          <w:szCs w:val="22"/>
          <w:lang w:eastAsia="en-US"/>
        </w:rPr>
        <w:t xml:space="preserve"> Moore’s ‘chasm’ </w:t>
      </w:r>
      <w:r w:rsidR="00982DC6" w:rsidRPr="00D9795C">
        <w:rPr>
          <w:rFonts w:asciiTheme="minorHAnsi" w:hAnsiTheme="minorHAnsi"/>
          <w:b/>
          <w:sz w:val="22"/>
          <w:szCs w:val="22"/>
          <w:lang w:eastAsia="en-US"/>
        </w:rPr>
        <w:t>idea to</w:t>
      </w:r>
      <w:r w:rsidR="002B7FC8" w:rsidRPr="00D9795C">
        <w:rPr>
          <w:rFonts w:asciiTheme="minorHAnsi" w:hAnsiTheme="minorHAnsi"/>
          <w:b/>
          <w:sz w:val="22"/>
          <w:szCs w:val="22"/>
          <w:lang w:eastAsia="en-US"/>
        </w:rPr>
        <w:t xml:space="preserve"> driver types for 20mph</w:t>
      </w:r>
      <w:r w:rsidR="002B7FC8" w:rsidRPr="00D9795C">
        <w:rPr>
          <w:rFonts w:asciiTheme="minorHAnsi" w:hAnsiTheme="minorHAnsi"/>
          <w:noProof/>
          <w:sz w:val="22"/>
          <w:szCs w:val="22"/>
          <w:lang w:eastAsia="en-GB"/>
        </w:rPr>
        <w:t xml:space="preserve"> </w:t>
      </w:r>
      <w:r w:rsidR="00982DC6" w:rsidRPr="00D9795C">
        <w:rPr>
          <w:rFonts w:asciiTheme="minorHAnsi" w:hAnsiTheme="minorHAnsi"/>
          <w:b/>
          <w:noProof/>
          <w:sz w:val="22"/>
          <w:szCs w:val="22"/>
          <w:lang w:eastAsia="en-GB"/>
        </w:rPr>
        <w:t>speed limits</w:t>
      </w:r>
    </w:p>
    <w:p w:rsidR="0076489F" w:rsidRPr="00D9795C" w:rsidRDefault="00982DC6" w:rsidP="00C931C3">
      <w:pPr>
        <w:spacing w:line="360" w:lineRule="auto"/>
        <w:jc w:val="left"/>
        <w:rPr>
          <w:rFonts w:asciiTheme="minorHAnsi" w:hAnsiTheme="minorHAnsi"/>
          <w:sz w:val="22"/>
          <w:szCs w:val="22"/>
          <w:lang w:eastAsia="en-US"/>
        </w:rPr>
      </w:pPr>
      <w:r w:rsidRPr="00D9795C">
        <w:rPr>
          <w:rFonts w:asciiTheme="minorHAnsi" w:hAnsiTheme="minorHAnsi"/>
          <w:sz w:val="22"/>
          <w:szCs w:val="22"/>
          <w:lang w:eastAsia="en-US"/>
        </w:rPr>
        <w:object w:dxaOrig="7214" w:dyaOrig="5397">
          <v:shape id="_x0000_i1026" type="#_x0000_t75" style="width:5in;height:270pt" o:ole="">
            <v:imagedata r:id="rId12" o:title=""/>
          </v:shape>
          <o:OLEObject Type="Embed" ProgID="PowerPoint.Slide.12" ShapeID="_x0000_i1026" DrawAspect="Content" ObjectID="_1463590733" r:id="rId13"/>
        </w:object>
      </w:r>
    </w:p>
    <w:p w:rsidR="00594F7D" w:rsidRPr="00D9795C" w:rsidRDefault="00594F7D" w:rsidP="00D563A7">
      <w:pPr>
        <w:spacing w:line="360" w:lineRule="auto"/>
        <w:jc w:val="left"/>
        <w:rPr>
          <w:rFonts w:asciiTheme="minorHAnsi" w:hAnsiTheme="minorHAnsi"/>
          <w:sz w:val="22"/>
          <w:szCs w:val="22"/>
          <w:lang w:eastAsia="en-US"/>
        </w:rPr>
      </w:pPr>
      <w:r w:rsidRPr="00D9795C">
        <w:rPr>
          <w:rFonts w:asciiTheme="minorHAnsi" w:hAnsiTheme="minorHAnsi"/>
          <w:sz w:val="22"/>
          <w:szCs w:val="22"/>
        </w:rPr>
        <w:t>T</w:t>
      </w:r>
      <w:r w:rsidR="00875F0F" w:rsidRPr="00D9795C">
        <w:rPr>
          <w:rFonts w:asciiTheme="minorHAnsi" w:hAnsiTheme="minorHAnsi"/>
          <w:sz w:val="22"/>
          <w:szCs w:val="22"/>
        </w:rPr>
        <w:t>he</w:t>
      </w:r>
      <w:r w:rsidR="00496720" w:rsidRPr="00D9795C">
        <w:rPr>
          <w:rFonts w:asciiTheme="minorHAnsi" w:hAnsiTheme="minorHAnsi"/>
          <w:sz w:val="22"/>
          <w:szCs w:val="22"/>
        </w:rPr>
        <w:t xml:space="preserve"> ‘C</w:t>
      </w:r>
      <w:r w:rsidRPr="00D9795C">
        <w:rPr>
          <w:rFonts w:asciiTheme="minorHAnsi" w:hAnsiTheme="minorHAnsi"/>
          <w:sz w:val="22"/>
          <w:szCs w:val="22"/>
        </w:rPr>
        <w:t>rossing the Chasm’ model may be applicable to the kind of</w:t>
      </w:r>
      <w:r w:rsidR="007E751C" w:rsidRPr="00D9795C">
        <w:rPr>
          <w:rFonts w:asciiTheme="minorHAnsi" w:hAnsiTheme="minorHAnsi"/>
          <w:sz w:val="22"/>
          <w:szCs w:val="22"/>
        </w:rPr>
        <w:t xml:space="preserve"> ‘step-jumps’ in behaviour</w:t>
      </w:r>
      <w:r w:rsidRPr="00D9795C">
        <w:rPr>
          <w:rFonts w:asciiTheme="minorHAnsi" w:hAnsiTheme="minorHAnsi"/>
          <w:sz w:val="22"/>
          <w:szCs w:val="22"/>
        </w:rPr>
        <w:t xml:space="preserve"> that would typify what is required for pragmatists to adjust their driving behaviours in the light of new 20mph limits. The</w:t>
      </w:r>
      <w:r w:rsidR="00496720" w:rsidRPr="00D9795C">
        <w:rPr>
          <w:rFonts w:asciiTheme="minorHAnsi" w:hAnsiTheme="minorHAnsi"/>
          <w:sz w:val="22"/>
          <w:szCs w:val="22"/>
        </w:rPr>
        <w:t xml:space="preserve"> model </w:t>
      </w:r>
      <w:r w:rsidR="00875F0F" w:rsidRPr="00D9795C">
        <w:rPr>
          <w:rFonts w:asciiTheme="minorHAnsi" w:hAnsiTheme="minorHAnsi"/>
          <w:sz w:val="22"/>
          <w:szCs w:val="22"/>
        </w:rPr>
        <w:t xml:space="preserve">firstly </w:t>
      </w:r>
      <w:r w:rsidRPr="00D9795C">
        <w:rPr>
          <w:rFonts w:asciiTheme="minorHAnsi" w:hAnsiTheme="minorHAnsi"/>
          <w:sz w:val="22"/>
          <w:szCs w:val="22"/>
        </w:rPr>
        <w:t xml:space="preserve">suggests </w:t>
      </w:r>
      <w:r w:rsidR="00496720" w:rsidRPr="00D9795C">
        <w:rPr>
          <w:rFonts w:asciiTheme="minorHAnsi" w:hAnsiTheme="minorHAnsi"/>
          <w:sz w:val="22"/>
          <w:szCs w:val="22"/>
        </w:rPr>
        <w:t xml:space="preserve">that enthusiasts and proponents of 20mph will </w:t>
      </w:r>
      <w:r w:rsidR="00496720" w:rsidRPr="00D9795C">
        <w:rPr>
          <w:rFonts w:asciiTheme="minorHAnsi" w:hAnsiTheme="minorHAnsi"/>
          <w:i/>
          <w:sz w:val="22"/>
          <w:szCs w:val="22"/>
        </w:rPr>
        <w:t>not</w:t>
      </w:r>
      <w:r w:rsidR="00496720" w:rsidRPr="00D9795C">
        <w:rPr>
          <w:rFonts w:asciiTheme="minorHAnsi" w:hAnsiTheme="minorHAnsi"/>
          <w:sz w:val="22"/>
          <w:szCs w:val="22"/>
        </w:rPr>
        <w:t xml:space="preserve"> act as role models or influencers to the early majority or pragmatists.</w:t>
      </w:r>
      <w:r w:rsidR="004452F0" w:rsidRPr="00D9795C">
        <w:rPr>
          <w:rFonts w:asciiTheme="minorHAnsi" w:hAnsiTheme="minorHAnsi"/>
          <w:sz w:val="22"/>
          <w:szCs w:val="22"/>
        </w:rPr>
        <w:t xml:space="preserve"> </w:t>
      </w:r>
      <w:r w:rsidR="00CB5CCA" w:rsidRPr="00D9795C">
        <w:rPr>
          <w:rFonts w:asciiTheme="minorHAnsi" w:hAnsiTheme="minorHAnsi"/>
          <w:sz w:val="22"/>
          <w:szCs w:val="22"/>
        </w:rPr>
        <w:t>A more</w:t>
      </w:r>
      <w:r w:rsidR="00CC1377" w:rsidRPr="00D9795C">
        <w:rPr>
          <w:rFonts w:asciiTheme="minorHAnsi" w:hAnsiTheme="minorHAnsi"/>
          <w:sz w:val="22"/>
          <w:szCs w:val="22"/>
        </w:rPr>
        <w:t xml:space="preserve"> targeted approach is required, with potential ‘champions’ approached in one way, and ‘pragmatists’ in another way. Champions respond well to</w:t>
      </w:r>
      <w:r w:rsidR="00E25353" w:rsidRPr="00D9795C">
        <w:rPr>
          <w:rFonts w:asciiTheme="minorHAnsi" w:hAnsiTheme="minorHAnsi"/>
          <w:sz w:val="22"/>
          <w:szCs w:val="22"/>
        </w:rPr>
        <w:t xml:space="preserve"> in depth communication of the</w:t>
      </w:r>
      <w:r w:rsidR="00194003" w:rsidRPr="00D9795C">
        <w:rPr>
          <w:rFonts w:asciiTheme="minorHAnsi" w:hAnsiTheme="minorHAnsi"/>
          <w:sz w:val="22"/>
          <w:szCs w:val="22"/>
        </w:rPr>
        <w:t xml:space="preserve"> benefits of 20mph limits. But for pragmatists the most compelling message </w:t>
      </w:r>
      <w:r w:rsidR="00DC5CD9">
        <w:rPr>
          <w:rFonts w:asciiTheme="minorHAnsi" w:hAnsiTheme="minorHAnsi"/>
          <w:sz w:val="22"/>
          <w:szCs w:val="22"/>
        </w:rPr>
        <w:t xml:space="preserve">may </w:t>
      </w:r>
      <w:r w:rsidR="00194003" w:rsidRPr="00D9795C">
        <w:rPr>
          <w:rFonts w:asciiTheme="minorHAnsi" w:hAnsiTheme="minorHAnsi"/>
          <w:sz w:val="22"/>
          <w:szCs w:val="22"/>
        </w:rPr>
        <w:t xml:space="preserve">be a feeling that obeying 20mph limits is normal, that it is supported by the majority, and that most other drivers are happy to comply. </w:t>
      </w:r>
    </w:p>
    <w:p w:rsidR="00875F0F" w:rsidRPr="00D9795C" w:rsidRDefault="00875F0F" w:rsidP="00C931C3">
      <w:pPr>
        <w:spacing w:before="0" w:line="360" w:lineRule="auto"/>
        <w:jc w:val="left"/>
        <w:rPr>
          <w:rFonts w:asciiTheme="minorHAnsi" w:hAnsiTheme="minorHAnsi"/>
          <w:sz w:val="22"/>
          <w:szCs w:val="22"/>
        </w:rPr>
      </w:pPr>
    </w:p>
    <w:p w:rsidR="00E73A02" w:rsidRPr="00D9795C" w:rsidRDefault="00D862EC" w:rsidP="00C931C3">
      <w:pPr>
        <w:spacing w:before="0" w:line="360" w:lineRule="auto"/>
        <w:jc w:val="left"/>
        <w:rPr>
          <w:rFonts w:asciiTheme="minorHAnsi" w:hAnsiTheme="minorHAnsi"/>
          <w:sz w:val="22"/>
          <w:szCs w:val="22"/>
        </w:rPr>
      </w:pPr>
      <w:r w:rsidRPr="00D9795C">
        <w:rPr>
          <w:rFonts w:asciiTheme="minorHAnsi" w:hAnsiTheme="minorHAnsi"/>
          <w:sz w:val="22"/>
          <w:szCs w:val="22"/>
        </w:rPr>
        <w:t>How these normat</w:t>
      </w:r>
      <w:r w:rsidR="00CC1377" w:rsidRPr="00D9795C">
        <w:rPr>
          <w:rFonts w:asciiTheme="minorHAnsi" w:hAnsiTheme="minorHAnsi"/>
          <w:sz w:val="22"/>
          <w:szCs w:val="22"/>
        </w:rPr>
        <w:t>ive messages are communicated may be crucial. For ‘champion’ early adopters,</w:t>
      </w:r>
      <w:r w:rsidRPr="00D9795C">
        <w:rPr>
          <w:rFonts w:asciiTheme="minorHAnsi" w:hAnsiTheme="minorHAnsi"/>
          <w:sz w:val="22"/>
          <w:szCs w:val="22"/>
        </w:rPr>
        <w:t xml:space="preserve"> </w:t>
      </w:r>
      <w:r w:rsidR="00126305" w:rsidRPr="00D9795C">
        <w:rPr>
          <w:rFonts w:asciiTheme="minorHAnsi" w:hAnsiTheme="minorHAnsi"/>
          <w:sz w:val="22"/>
          <w:szCs w:val="22"/>
        </w:rPr>
        <w:t>campaigning organis</w:t>
      </w:r>
      <w:r w:rsidRPr="00D9795C">
        <w:rPr>
          <w:rFonts w:asciiTheme="minorHAnsi" w:hAnsiTheme="minorHAnsi"/>
          <w:sz w:val="22"/>
          <w:szCs w:val="22"/>
        </w:rPr>
        <w:t>ations may be appropriate, but</w:t>
      </w:r>
      <w:r w:rsidR="009F057B" w:rsidRPr="00D9795C">
        <w:rPr>
          <w:rFonts w:asciiTheme="minorHAnsi" w:hAnsiTheme="minorHAnsi"/>
          <w:sz w:val="22"/>
          <w:szCs w:val="22"/>
        </w:rPr>
        <w:t xml:space="preserve"> </w:t>
      </w:r>
      <w:r w:rsidR="00CC04A6" w:rsidRPr="00D9795C">
        <w:rPr>
          <w:rFonts w:asciiTheme="minorHAnsi" w:hAnsiTheme="minorHAnsi"/>
          <w:sz w:val="22"/>
          <w:szCs w:val="22"/>
        </w:rPr>
        <w:t>e</w:t>
      </w:r>
      <w:r w:rsidR="009F057B" w:rsidRPr="00D9795C">
        <w:rPr>
          <w:rFonts w:asciiTheme="minorHAnsi" w:hAnsiTheme="minorHAnsi"/>
          <w:sz w:val="22"/>
          <w:szCs w:val="22"/>
        </w:rPr>
        <w:t>vangelical campaigners may</w:t>
      </w:r>
      <w:r w:rsidR="00126305" w:rsidRPr="00D9795C">
        <w:rPr>
          <w:rFonts w:asciiTheme="minorHAnsi" w:hAnsiTheme="minorHAnsi"/>
          <w:sz w:val="22"/>
          <w:szCs w:val="22"/>
        </w:rPr>
        <w:t xml:space="preserve"> be off-putting for risk </w:t>
      </w:r>
      <w:proofErr w:type="gramStart"/>
      <w:r w:rsidR="00126305" w:rsidRPr="00D9795C">
        <w:rPr>
          <w:rFonts w:asciiTheme="minorHAnsi" w:hAnsiTheme="minorHAnsi"/>
          <w:sz w:val="22"/>
          <w:szCs w:val="22"/>
        </w:rPr>
        <w:t>averse</w:t>
      </w:r>
      <w:proofErr w:type="gramEnd"/>
      <w:r w:rsidR="00126305" w:rsidRPr="00D9795C">
        <w:rPr>
          <w:rFonts w:asciiTheme="minorHAnsi" w:hAnsiTheme="minorHAnsi"/>
          <w:sz w:val="22"/>
          <w:szCs w:val="22"/>
        </w:rPr>
        <w:t xml:space="preserve"> mainstream audiences</w:t>
      </w:r>
      <w:r w:rsidRPr="00D9795C">
        <w:rPr>
          <w:rFonts w:asciiTheme="minorHAnsi" w:hAnsiTheme="minorHAnsi"/>
          <w:sz w:val="22"/>
          <w:szCs w:val="22"/>
        </w:rPr>
        <w:t>. Within the mainstream, s</w:t>
      </w:r>
      <w:r w:rsidR="00337058" w:rsidRPr="00D9795C">
        <w:rPr>
          <w:rFonts w:asciiTheme="minorHAnsi" w:hAnsiTheme="minorHAnsi"/>
          <w:sz w:val="22"/>
          <w:szCs w:val="22"/>
        </w:rPr>
        <w:t xml:space="preserve">pecific groups may be easier to </w:t>
      </w:r>
      <w:r w:rsidR="00307F3E" w:rsidRPr="00D9795C">
        <w:rPr>
          <w:rFonts w:asciiTheme="minorHAnsi" w:hAnsiTheme="minorHAnsi"/>
          <w:sz w:val="22"/>
          <w:szCs w:val="22"/>
        </w:rPr>
        <w:t>identify and to work with</w:t>
      </w:r>
      <w:r w:rsidR="00CC04A6" w:rsidRPr="00D9795C">
        <w:rPr>
          <w:rFonts w:asciiTheme="minorHAnsi" w:hAnsiTheme="minorHAnsi"/>
          <w:sz w:val="22"/>
          <w:szCs w:val="22"/>
        </w:rPr>
        <w:t xml:space="preserve"> and </w:t>
      </w:r>
      <w:r w:rsidR="00307F3E" w:rsidRPr="00D9795C">
        <w:rPr>
          <w:rFonts w:asciiTheme="minorHAnsi" w:hAnsiTheme="minorHAnsi"/>
          <w:sz w:val="22"/>
          <w:szCs w:val="22"/>
        </w:rPr>
        <w:t xml:space="preserve">may include </w:t>
      </w:r>
      <w:r w:rsidRPr="00D9795C">
        <w:rPr>
          <w:rFonts w:asciiTheme="minorHAnsi" w:hAnsiTheme="minorHAnsi"/>
          <w:sz w:val="22"/>
          <w:szCs w:val="22"/>
        </w:rPr>
        <w:t xml:space="preserve">new parents, </w:t>
      </w:r>
      <w:r w:rsidR="001E3B91" w:rsidRPr="00D9795C">
        <w:rPr>
          <w:rFonts w:asciiTheme="minorHAnsi" w:hAnsiTheme="minorHAnsi"/>
          <w:sz w:val="22"/>
          <w:szCs w:val="22"/>
        </w:rPr>
        <w:t xml:space="preserve">learner drivers, </w:t>
      </w:r>
      <w:r w:rsidRPr="00D9795C">
        <w:rPr>
          <w:rFonts w:asciiTheme="minorHAnsi" w:hAnsiTheme="minorHAnsi"/>
          <w:sz w:val="22"/>
          <w:szCs w:val="22"/>
        </w:rPr>
        <w:t xml:space="preserve">driver clubs, motoring repair organisations </w:t>
      </w:r>
      <w:r w:rsidR="00CC04A6" w:rsidRPr="00D9795C">
        <w:rPr>
          <w:rFonts w:asciiTheme="minorHAnsi" w:hAnsiTheme="minorHAnsi"/>
          <w:sz w:val="22"/>
          <w:szCs w:val="22"/>
        </w:rPr>
        <w:t>and so on</w:t>
      </w:r>
      <w:r w:rsidR="00337058" w:rsidRPr="00D9795C">
        <w:rPr>
          <w:rFonts w:asciiTheme="minorHAnsi" w:hAnsiTheme="minorHAnsi"/>
          <w:sz w:val="22"/>
          <w:szCs w:val="22"/>
        </w:rPr>
        <w:t>.</w:t>
      </w:r>
      <w:r w:rsidR="009F057B" w:rsidRPr="00D9795C">
        <w:rPr>
          <w:rFonts w:asciiTheme="minorHAnsi" w:hAnsiTheme="minorHAnsi"/>
          <w:sz w:val="22"/>
          <w:szCs w:val="22"/>
        </w:rPr>
        <w:t xml:space="preserve"> </w:t>
      </w:r>
      <w:r w:rsidR="00E73A02" w:rsidRPr="00D9795C">
        <w:rPr>
          <w:rFonts w:asciiTheme="minorHAnsi" w:hAnsiTheme="minorHAnsi"/>
          <w:sz w:val="22"/>
          <w:szCs w:val="22"/>
        </w:rPr>
        <w:t xml:space="preserve">These groups </w:t>
      </w:r>
      <w:r w:rsidR="00CC1377" w:rsidRPr="00D9795C">
        <w:rPr>
          <w:rFonts w:asciiTheme="minorHAnsi" w:hAnsiTheme="minorHAnsi"/>
          <w:sz w:val="22"/>
          <w:szCs w:val="22"/>
        </w:rPr>
        <w:t>may be approached</w:t>
      </w:r>
      <w:r w:rsidR="00E73A02" w:rsidRPr="00D9795C">
        <w:rPr>
          <w:rFonts w:asciiTheme="minorHAnsi" w:hAnsiTheme="minorHAnsi"/>
          <w:sz w:val="22"/>
          <w:szCs w:val="22"/>
        </w:rPr>
        <w:t xml:space="preserve"> with </w:t>
      </w:r>
      <w:r w:rsidR="00CC04A6" w:rsidRPr="00D9795C">
        <w:rPr>
          <w:rFonts w:asciiTheme="minorHAnsi" w:hAnsiTheme="minorHAnsi"/>
          <w:sz w:val="22"/>
          <w:szCs w:val="22"/>
        </w:rPr>
        <w:t>well-crafted</w:t>
      </w:r>
      <w:r w:rsidR="00E73A02" w:rsidRPr="00D9795C">
        <w:rPr>
          <w:rFonts w:asciiTheme="minorHAnsi" w:hAnsiTheme="minorHAnsi"/>
          <w:sz w:val="22"/>
          <w:szCs w:val="22"/>
        </w:rPr>
        <w:t xml:space="preserve"> social norms campaign</w:t>
      </w:r>
      <w:r w:rsidR="009A75FF" w:rsidRPr="00D9795C">
        <w:rPr>
          <w:rFonts w:asciiTheme="minorHAnsi" w:hAnsiTheme="minorHAnsi"/>
          <w:sz w:val="22"/>
          <w:szCs w:val="22"/>
        </w:rPr>
        <w:t>s</w:t>
      </w:r>
      <w:r w:rsidR="00E73A02" w:rsidRPr="00D9795C">
        <w:rPr>
          <w:rFonts w:asciiTheme="minorHAnsi" w:hAnsiTheme="minorHAnsi"/>
          <w:sz w:val="22"/>
          <w:szCs w:val="22"/>
        </w:rPr>
        <w:t xml:space="preserve"> that emphasise the new speed limit</w:t>
      </w:r>
      <w:r w:rsidR="009A75FF" w:rsidRPr="00D9795C">
        <w:rPr>
          <w:rFonts w:asciiTheme="minorHAnsi" w:hAnsiTheme="minorHAnsi"/>
          <w:sz w:val="22"/>
          <w:szCs w:val="22"/>
        </w:rPr>
        <w:t xml:space="preserve"> as ‘normal’ </w:t>
      </w:r>
      <w:r w:rsidR="003A765B" w:rsidRPr="00D9795C">
        <w:rPr>
          <w:rFonts w:asciiTheme="minorHAnsi" w:hAnsiTheme="minorHAnsi"/>
          <w:sz w:val="22"/>
          <w:szCs w:val="22"/>
        </w:rPr>
        <w:t>and a</w:t>
      </w:r>
      <w:r w:rsidR="009A75FF" w:rsidRPr="00D9795C">
        <w:rPr>
          <w:rFonts w:asciiTheme="minorHAnsi" w:hAnsiTheme="minorHAnsi"/>
          <w:sz w:val="22"/>
          <w:szCs w:val="22"/>
        </w:rPr>
        <w:t xml:space="preserve"> good idea from a safety point of view</w:t>
      </w:r>
      <w:r w:rsidR="003A765B" w:rsidRPr="00D9795C">
        <w:rPr>
          <w:rFonts w:asciiTheme="minorHAnsi" w:hAnsiTheme="minorHAnsi"/>
          <w:sz w:val="22"/>
          <w:szCs w:val="22"/>
        </w:rPr>
        <w:t xml:space="preserve">. </w:t>
      </w:r>
      <w:r w:rsidR="00CC04A6" w:rsidRPr="00D9795C">
        <w:rPr>
          <w:rFonts w:asciiTheme="minorHAnsi" w:hAnsiTheme="minorHAnsi"/>
          <w:sz w:val="22"/>
          <w:szCs w:val="22"/>
        </w:rPr>
        <w:t>This could</w:t>
      </w:r>
      <w:r w:rsidR="00E73A02" w:rsidRPr="00D9795C">
        <w:rPr>
          <w:rFonts w:asciiTheme="minorHAnsi" w:hAnsiTheme="minorHAnsi"/>
          <w:sz w:val="22"/>
          <w:szCs w:val="22"/>
        </w:rPr>
        <w:t xml:space="preserve"> play on the conservative, law abiding nature of the p</w:t>
      </w:r>
      <w:r w:rsidR="00CC1377" w:rsidRPr="00D9795C">
        <w:rPr>
          <w:rFonts w:asciiTheme="minorHAnsi" w:hAnsiTheme="minorHAnsi"/>
          <w:sz w:val="22"/>
          <w:szCs w:val="22"/>
        </w:rPr>
        <w:t>ragmatic majority. A key message may be</w:t>
      </w:r>
      <w:r w:rsidR="00E73A02" w:rsidRPr="00D9795C">
        <w:rPr>
          <w:rFonts w:asciiTheme="minorHAnsi" w:hAnsiTheme="minorHAnsi"/>
          <w:sz w:val="22"/>
          <w:szCs w:val="22"/>
        </w:rPr>
        <w:t xml:space="preserve"> that </w:t>
      </w:r>
      <w:r w:rsidR="00CC1377" w:rsidRPr="00D9795C">
        <w:rPr>
          <w:rFonts w:asciiTheme="minorHAnsi" w:hAnsiTheme="minorHAnsi"/>
          <w:sz w:val="22"/>
          <w:szCs w:val="22"/>
        </w:rPr>
        <w:t>‘</w:t>
      </w:r>
      <w:r w:rsidR="00E73A02" w:rsidRPr="00D9795C">
        <w:rPr>
          <w:rFonts w:asciiTheme="minorHAnsi" w:hAnsiTheme="minorHAnsi"/>
          <w:sz w:val="22"/>
          <w:szCs w:val="22"/>
        </w:rPr>
        <w:t>20mph is the new legal maximum</w:t>
      </w:r>
      <w:r w:rsidR="00CC1377" w:rsidRPr="00D9795C">
        <w:rPr>
          <w:rFonts w:asciiTheme="minorHAnsi" w:hAnsiTheme="minorHAnsi"/>
          <w:sz w:val="22"/>
          <w:szCs w:val="22"/>
        </w:rPr>
        <w:t xml:space="preserve"> in these areas’, that ‘most people support 20mph limits’</w:t>
      </w:r>
      <w:r w:rsidR="00E73A02" w:rsidRPr="00D9795C">
        <w:rPr>
          <w:rFonts w:asciiTheme="minorHAnsi" w:hAnsiTheme="minorHAnsi"/>
          <w:sz w:val="22"/>
          <w:szCs w:val="22"/>
        </w:rPr>
        <w:t xml:space="preserve"> and </w:t>
      </w:r>
      <w:r w:rsidR="00CC1377" w:rsidRPr="00D9795C">
        <w:rPr>
          <w:rFonts w:asciiTheme="minorHAnsi" w:hAnsiTheme="minorHAnsi"/>
          <w:sz w:val="22"/>
          <w:szCs w:val="22"/>
        </w:rPr>
        <w:t>that ‘</w:t>
      </w:r>
      <w:r w:rsidR="00E73A02" w:rsidRPr="00D9795C">
        <w:rPr>
          <w:rFonts w:asciiTheme="minorHAnsi" w:hAnsiTheme="minorHAnsi"/>
          <w:sz w:val="22"/>
          <w:szCs w:val="22"/>
        </w:rPr>
        <w:t>everyone should obey the law</w:t>
      </w:r>
      <w:r w:rsidR="00CC1377" w:rsidRPr="00D9795C">
        <w:rPr>
          <w:rFonts w:asciiTheme="minorHAnsi" w:hAnsiTheme="minorHAnsi"/>
          <w:sz w:val="22"/>
          <w:szCs w:val="22"/>
        </w:rPr>
        <w:t>’</w:t>
      </w:r>
      <w:r w:rsidR="00E73A02" w:rsidRPr="00D9795C">
        <w:rPr>
          <w:rFonts w:asciiTheme="minorHAnsi" w:hAnsiTheme="minorHAnsi"/>
          <w:sz w:val="22"/>
          <w:szCs w:val="22"/>
        </w:rPr>
        <w:t>.</w:t>
      </w:r>
      <w:r w:rsidR="00F91C29">
        <w:rPr>
          <w:rFonts w:asciiTheme="minorHAnsi" w:hAnsiTheme="minorHAnsi"/>
          <w:sz w:val="22"/>
          <w:szCs w:val="22"/>
        </w:rPr>
        <w:t xml:space="preserve"> </w:t>
      </w:r>
      <w:r w:rsidR="00AF747A">
        <w:rPr>
          <w:rFonts w:asciiTheme="minorHAnsi" w:hAnsiTheme="minorHAnsi"/>
          <w:sz w:val="22"/>
          <w:szCs w:val="22"/>
        </w:rPr>
        <w:t>With regards to using fear appraisals, w</w:t>
      </w:r>
      <w:r w:rsidR="00F91C29">
        <w:rPr>
          <w:rFonts w:asciiTheme="minorHAnsi" w:hAnsiTheme="minorHAnsi"/>
          <w:sz w:val="22"/>
          <w:szCs w:val="22"/>
        </w:rPr>
        <w:t>e contend that fear appraisals have little benefit</w:t>
      </w:r>
      <w:r w:rsidR="00AF747A">
        <w:rPr>
          <w:rFonts w:asciiTheme="minorHAnsi" w:hAnsiTheme="minorHAnsi"/>
          <w:sz w:val="22"/>
          <w:szCs w:val="22"/>
        </w:rPr>
        <w:t xml:space="preserve"> in changing attitudes and compliance to 20mph areas</w:t>
      </w:r>
      <w:r w:rsidR="00F91C29">
        <w:rPr>
          <w:rFonts w:asciiTheme="minorHAnsi" w:hAnsiTheme="minorHAnsi"/>
          <w:sz w:val="22"/>
          <w:szCs w:val="22"/>
        </w:rPr>
        <w:t xml:space="preserve">, </w:t>
      </w:r>
      <w:r w:rsidR="00F91C29">
        <w:rPr>
          <w:rFonts w:asciiTheme="minorHAnsi" w:hAnsiTheme="minorHAnsi"/>
          <w:sz w:val="22"/>
          <w:szCs w:val="22"/>
        </w:rPr>
        <w:lastRenderedPageBreak/>
        <w:t>especially for those in Western society who hold strong just world beliefs (the view that ultimately people get what they deserve)</w:t>
      </w:r>
      <w:r w:rsidR="00AF747A">
        <w:rPr>
          <w:rFonts w:asciiTheme="minorHAnsi" w:hAnsiTheme="minorHAnsi"/>
          <w:sz w:val="22"/>
          <w:szCs w:val="22"/>
        </w:rPr>
        <w:t xml:space="preserve"> (see for example, Feinberg and </w:t>
      </w:r>
      <w:proofErr w:type="spellStart"/>
      <w:r w:rsidR="00AF747A">
        <w:rPr>
          <w:rFonts w:asciiTheme="minorHAnsi" w:hAnsiTheme="minorHAnsi"/>
          <w:sz w:val="22"/>
          <w:szCs w:val="22"/>
        </w:rPr>
        <w:t>Willer</w:t>
      </w:r>
      <w:proofErr w:type="spellEnd"/>
      <w:r w:rsidR="00AF747A">
        <w:rPr>
          <w:rFonts w:asciiTheme="minorHAnsi" w:hAnsiTheme="minorHAnsi"/>
          <w:sz w:val="22"/>
          <w:szCs w:val="22"/>
        </w:rPr>
        <w:t xml:space="preserve">, 2011). </w:t>
      </w:r>
    </w:p>
    <w:p w:rsidR="001E3B91" w:rsidRPr="00D9795C" w:rsidRDefault="001E3B91" w:rsidP="00C931C3">
      <w:pPr>
        <w:spacing w:before="0" w:line="360" w:lineRule="auto"/>
        <w:jc w:val="left"/>
        <w:rPr>
          <w:rFonts w:asciiTheme="minorHAnsi" w:hAnsiTheme="minorHAnsi"/>
          <w:sz w:val="22"/>
          <w:szCs w:val="22"/>
        </w:rPr>
      </w:pPr>
    </w:p>
    <w:p w:rsidR="00714336" w:rsidRPr="00D9795C" w:rsidRDefault="004D2A70" w:rsidP="00C931C3">
      <w:pPr>
        <w:spacing w:before="0" w:line="360" w:lineRule="auto"/>
        <w:jc w:val="left"/>
        <w:rPr>
          <w:rFonts w:asciiTheme="minorHAnsi" w:hAnsiTheme="minorHAnsi"/>
          <w:sz w:val="22"/>
          <w:szCs w:val="22"/>
          <w:lang w:eastAsia="en-US"/>
        </w:rPr>
      </w:pPr>
      <w:r w:rsidRPr="00D9795C">
        <w:rPr>
          <w:rFonts w:asciiTheme="minorHAnsi" w:hAnsiTheme="minorHAnsi"/>
          <w:sz w:val="22"/>
          <w:szCs w:val="22"/>
        </w:rPr>
        <w:t xml:space="preserve">One other possibility would </w:t>
      </w:r>
      <w:r w:rsidR="001E3B91" w:rsidRPr="00D9795C">
        <w:rPr>
          <w:rFonts w:asciiTheme="minorHAnsi" w:hAnsiTheme="minorHAnsi"/>
          <w:sz w:val="22"/>
          <w:szCs w:val="22"/>
        </w:rPr>
        <w:t xml:space="preserve">be </w:t>
      </w:r>
      <w:r w:rsidR="009A75FF" w:rsidRPr="00D9795C">
        <w:rPr>
          <w:rFonts w:asciiTheme="minorHAnsi" w:hAnsiTheme="minorHAnsi"/>
          <w:sz w:val="22"/>
          <w:szCs w:val="22"/>
        </w:rPr>
        <w:t xml:space="preserve">to </w:t>
      </w:r>
      <w:r w:rsidRPr="00D9795C">
        <w:rPr>
          <w:rFonts w:asciiTheme="minorHAnsi" w:hAnsiTheme="minorHAnsi"/>
          <w:sz w:val="22"/>
          <w:szCs w:val="22"/>
        </w:rPr>
        <w:t xml:space="preserve">the </w:t>
      </w:r>
      <w:r w:rsidR="009A75FF" w:rsidRPr="00D9795C">
        <w:rPr>
          <w:rFonts w:asciiTheme="minorHAnsi" w:hAnsiTheme="minorHAnsi"/>
          <w:sz w:val="22"/>
          <w:szCs w:val="22"/>
        </w:rPr>
        <w:t>deploy</w:t>
      </w:r>
      <w:r w:rsidRPr="00D9795C">
        <w:rPr>
          <w:rFonts w:asciiTheme="minorHAnsi" w:hAnsiTheme="minorHAnsi"/>
          <w:sz w:val="22"/>
          <w:szCs w:val="22"/>
        </w:rPr>
        <w:t>ment of</w:t>
      </w:r>
      <w:r w:rsidR="009A75FF" w:rsidRPr="00D9795C">
        <w:rPr>
          <w:rFonts w:asciiTheme="minorHAnsi" w:hAnsiTheme="minorHAnsi"/>
          <w:sz w:val="22"/>
          <w:szCs w:val="22"/>
        </w:rPr>
        <w:t xml:space="preserve"> </w:t>
      </w:r>
      <w:r w:rsidR="001E3B91" w:rsidRPr="00D9795C">
        <w:rPr>
          <w:rFonts w:asciiTheme="minorHAnsi" w:hAnsiTheme="minorHAnsi"/>
          <w:sz w:val="22"/>
          <w:szCs w:val="22"/>
        </w:rPr>
        <w:t xml:space="preserve">the </w:t>
      </w:r>
      <w:r w:rsidRPr="00D9795C">
        <w:rPr>
          <w:rFonts w:asciiTheme="minorHAnsi" w:hAnsiTheme="minorHAnsi"/>
          <w:sz w:val="22"/>
          <w:szCs w:val="22"/>
        </w:rPr>
        <w:t>“</w:t>
      </w:r>
      <w:r w:rsidR="001E3B91" w:rsidRPr="00D9795C">
        <w:rPr>
          <w:rFonts w:asciiTheme="minorHAnsi" w:hAnsiTheme="minorHAnsi"/>
          <w:sz w:val="22"/>
          <w:szCs w:val="22"/>
        </w:rPr>
        <w:t>hot-house</w:t>
      </w:r>
      <w:r w:rsidRPr="00D9795C">
        <w:rPr>
          <w:rFonts w:asciiTheme="minorHAnsi" w:hAnsiTheme="minorHAnsi"/>
          <w:sz w:val="22"/>
          <w:szCs w:val="22"/>
        </w:rPr>
        <w:t>”</w:t>
      </w:r>
      <w:r w:rsidR="001E3B91" w:rsidRPr="00D9795C">
        <w:rPr>
          <w:rFonts w:asciiTheme="minorHAnsi" w:hAnsiTheme="minorHAnsi"/>
          <w:sz w:val="22"/>
          <w:szCs w:val="22"/>
        </w:rPr>
        <w:t xml:space="preserve"> </w:t>
      </w:r>
      <w:r w:rsidR="009A75FF" w:rsidRPr="00D9795C">
        <w:rPr>
          <w:rFonts w:asciiTheme="minorHAnsi" w:hAnsiTheme="minorHAnsi"/>
          <w:sz w:val="22"/>
          <w:szCs w:val="22"/>
        </w:rPr>
        <w:t>promotion</w:t>
      </w:r>
      <w:r w:rsidRPr="00D9795C">
        <w:rPr>
          <w:rFonts w:asciiTheme="minorHAnsi" w:hAnsiTheme="minorHAnsi"/>
          <w:sz w:val="22"/>
          <w:szCs w:val="22"/>
        </w:rPr>
        <w:t>al approach</w:t>
      </w:r>
      <w:r w:rsidR="001E3B91" w:rsidRPr="00D9795C">
        <w:rPr>
          <w:rFonts w:asciiTheme="minorHAnsi" w:hAnsiTheme="minorHAnsi"/>
          <w:sz w:val="22"/>
          <w:szCs w:val="22"/>
        </w:rPr>
        <w:t xml:space="preserve"> that sprung from Moore’s work. </w:t>
      </w:r>
      <w:r w:rsidRPr="00D9795C">
        <w:rPr>
          <w:rFonts w:asciiTheme="minorHAnsi" w:hAnsiTheme="minorHAnsi"/>
          <w:sz w:val="22"/>
          <w:szCs w:val="22"/>
          <w:lang w:eastAsia="en-US"/>
        </w:rPr>
        <w:t>A</w:t>
      </w:r>
      <w:r w:rsidR="003E227C" w:rsidRPr="00D9795C">
        <w:rPr>
          <w:rFonts w:asciiTheme="minorHAnsi" w:hAnsiTheme="minorHAnsi"/>
          <w:sz w:val="22"/>
          <w:szCs w:val="22"/>
          <w:lang w:eastAsia="en-US"/>
        </w:rPr>
        <w:t xml:space="preserve">n intensive </w:t>
      </w:r>
      <w:r w:rsidR="009A75FF" w:rsidRPr="00D9795C">
        <w:rPr>
          <w:rFonts w:asciiTheme="minorHAnsi" w:hAnsiTheme="minorHAnsi"/>
          <w:sz w:val="22"/>
          <w:szCs w:val="22"/>
          <w:lang w:eastAsia="en-US"/>
        </w:rPr>
        <w:t>combination of ‘</w:t>
      </w:r>
      <w:r w:rsidR="007C3DAE" w:rsidRPr="00D9795C">
        <w:rPr>
          <w:rFonts w:asciiTheme="minorHAnsi" w:hAnsiTheme="minorHAnsi"/>
          <w:sz w:val="22"/>
          <w:szCs w:val="22"/>
          <w:lang w:eastAsia="en-US"/>
        </w:rPr>
        <w:t>soft measures</w:t>
      </w:r>
      <w:r w:rsidR="009A75FF" w:rsidRPr="00D9795C">
        <w:rPr>
          <w:rFonts w:asciiTheme="minorHAnsi" w:hAnsiTheme="minorHAnsi"/>
          <w:sz w:val="22"/>
          <w:szCs w:val="22"/>
          <w:lang w:eastAsia="en-US"/>
        </w:rPr>
        <w:t>’,</w:t>
      </w:r>
      <w:r w:rsidR="009F057B" w:rsidRPr="00D9795C">
        <w:rPr>
          <w:rFonts w:asciiTheme="minorHAnsi" w:hAnsiTheme="minorHAnsi"/>
          <w:sz w:val="22"/>
          <w:szCs w:val="22"/>
          <w:lang w:eastAsia="en-US"/>
        </w:rPr>
        <w:t xml:space="preserve"> of which </w:t>
      </w:r>
      <w:r w:rsidR="00C407EC" w:rsidRPr="00D9795C">
        <w:rPr>
          <w:rFonts w:asciiTheme="minorHAnsi" w:hAnsiTheme="minorHAnsi"/>
          <w:sz w:val="22"/>
          <w:szCs w:val="22"/>
          <w:lang w:eastAsia="en-US"/>
        </w:rPr>
        <w:t>public relations</w:t>
      </w:r>
      <w:r w:rsidR="009F057B" w:rsidRPr="00D9795C">
        <w:rPr>
          <w:rFonts w:asciiTheme="minorHAnsi" w:hAnsiTheme="minorHAnsi"/>
          <w:sz w:val="22"/>
          <w:szCs w:val="22"/>
          <w:lang w:eastAsia="en-US"/>
        </w:rPr>
        <w:t>, social marketing</w:t>
      </w:r>
      <w:r w:rsidR="007C3DAE" w:rsidRPr="00D9795C">
        <w:rPr>
          <w:rFonts w:asciiTheme="minorHAnsi" w:hAnsiTheme="minorHAnsi"/>
          <w:sz w:val="22"/>
          <w:szCs w:val="22"/>
          <w:lang w:eastAsia="en-US"/>
        </w:rPr>
        <w:t xml:space="preserve"> and behavioural economics would all form important parts, placed alongside timed </w:t>
      </w:r>
      <w:r w:rsidRPr="00D9795C">
        <w:rPr>
          <w:rFonts w:asciiTheme="minorHAnsi" w:hAnsiTheme="minorHAnsi"/>
          <w:sz w:val="22"/>
          <w:szCs w:val="22"/>
          <w:lang w:eastAsia="en-US"/>
        </w:rPr>
        <w:t>and co-ordinated police support</w:t>
      </w:r>
      <w:r w:rsidR="00CC04A6" w:rsidRPr="00D9795C">
        <w:rPr>
          <w:rFonts w:asciiTheme="minorHAnsi" w:hAnsiTheme="minorHAnsi"/>
          <w:sz w:val="22"/>
          <w:szCs w:val="22"/>
          <w:lang w:eastAsia="en-US"/>
        </w:rPr>
        <w:t xml:space="preserve"> </w:t>
      </w:r>
      <w:r w:rsidR="00C71EA1" w:rsidRPr="00D9795C">
        <w:rPr>
          <w:rFonts w:asciiTheme="minorHAnsi" w:hAnsiTheme="minorHAnsi"/>
          <w:sz w:val="22"/>
          <w:szCs w:val="22"/>
          <w:lang w:eastAsia="en-US"/>
        </w:rPr>
        <w:t>could c</w:t>
      </w:r>
      <w:r w:rsidRPr="00D9795C">
        <w:rPr>
          <w:rFonts w:asciiTheme="minorHAnsi" w:hAnsiTheme="minorHAnsi"/>
          <w:sz w:val="22"/>
          <w:szCs w:val="22"/>
          <w:lang w:eastAsia="en-US"/>
        </w:rPr>
        <w:t>ombine to create a</w:t>
      </w:r>
      <w:r w:rsidR="008356D5" w:rsidRPr="00D9795C">
        <w:rPr>
          <w:rFonts w:asciiTheme="minorHAnsi" w:hAnsiTheme="minorHAnsi"/>
          <w:sz w:val="22"/>
          <w:szCs w:val="22"/>
          <w:lang w:eastAsia="en-US"/>
        </w:rPr>
        <w:t xml:space="preserve"> </w:t>
      </w:r>
      <w:r w:rsidR="00CC1377" w:rsidRPr="00D9795C">
        <w:rPr>
          <w:rFonts w:asciiTheme="minorHAnsi" w:hAnsiTheme="minorHAnsi"/>
          <w:sz w:val="22"/>
          <w:szCs w:val="22"/>
          <w:lang w:eastAsia="en-US"/>
        </w:rPr>
        <w:t>‘</w:t>
      </w:r>
      <w:r w:rsidR="00C71EA1" w:rsidRPr="00D9795C">
        <w:rPr>
          <w:rFonts w:asciiTheme="minorHAnsi" w:hAnsiTheme="minorHAnsi"/>
          <w:sz w:val="22"/>
          <w:szCs w:val="22"/>
          <w:lang w:eastAsia="en-US"/>
        </w:rPr>
        <w:t>tipping point</w:t>
      </w:r>
      <w:r w:rsidR="00CC1377" w:rsidRPr="00D9795C">
        <w:rPr>
          <w:rFonts w:asciiTheme="minorHAnsi" w:hAnsiTheme="minorHAnsi"/>
          <w:sz w:val="22"/>
          <w:szCs w:val="22"/>
          <w:lang w:eastAsia="en-US"/>
        </w:rPr>
        <w:t>’ (</w:t>
      </w:r>
      <w:proofErr w:type="spellStart"/>
      <w:r w:rsidR="00CC1377" w:rsidRPr="00D9795C">
        <w:rPr>
          <w:rFonts w:asciiTheme="minorHAnsi" w:hAnsiTheme="minorHAnsi"/>
          <w:sz w:val="22"/>
          <w:szCs w:val="22"/>
          <w:lang w:eastAsia="en-US"/>
        </w:rPr>
        <w:t>Gladwell</w:t>
      </w:r>
      <w:proofErr w:type="spellEnd"/>
      <w:r w:rsidR="00CC1377" w:rsidRPr="00D9795C">
        <w:rPr>
          <w:rFonts w:asciiTheme="minorHAnsi" w:hAnsiTheme="minorHAnsi"/>
          <w:sz w:val="22"/>
          <w:szCs w:val="22"/>
          <w:lang w:eastAsia="en-US"/>
        </w:rPr>
        <w:t xml:space="preserve"> 2000)</w:t>
      </w:r>
      <w:r w:rsidR="00C71EA1" w:rsidRPr="00D9795C">
        <w:rPr>
          <w:rFonts w:asciiTheme="minorHAnsi" w:hAnsiTheme="minorHAnsi"/>
          <w:sz w:val="22"/>
          <w:szCs w:val="22"/>
          <w:lang w:eastAsia="en-US"/>
        </w:rPr>
        <w:t xml:space="preserve"> effect</w:t>
      </w:r>
      <w:r w:rsidRPr="00D9795C">
        <w:rPr>
          <w:rFonts w:asciiTheme="minorHAnsi" w:hAnsiTheme="minorHAnsi"/>
          <w:sz w:val="22"/>
          <w:szCs w:val="22"/>
          <w:lang w:eastAsia="en-US"/>
        </w:rPr>
        <w:t xml:space="preserve"> in which sufficient numbers complying with the new limits would outweigh the influence</w:t>
      </w:r>
      <w:r w:rsidR="002729F9" w:rsidRPr="00D9795C">
        <w:rPr>
          <w:rFonts w:asciiTheme="minorHAnsi" w:hAnsiTheme="minorHAnsi"/>
          <w:sz w:val="22"/>
          <w:szCs w:val="22"/>
          <w:lang w:eastAsia="en-US"/>
        </w:rPr>
        <w:t xml:space="preserve"> of any non-compliance, generating a virtuous cycle of copycat behaviour.</w:t>
      </w:r>
    </w:p>
    <w:p w:rsidR="00AD7F12" w:rsidRDefault="00714336" w:rsidP="00AD7F12">
      <w:pPr>
        <w:pStyle w:val="Heading2"/>
        <w:numPr>
          <w:ilvl w:val="0"/>
          <w:numId w:val="21"/>
        </w:numPr>
        <w:spacing w:line="360" w:lineRule="auto"/>
        <w:rPr>
          <w:rFonts w:asciiTheme="minorHAnsi" w:hAnsiTheme="minorHAnsi"/>
          <w:sz w:val="22"/>
          <w:szCs w:val="22"/>
        </w:rPr>
      </w:pPr>
      <w:r w:rsidRPr="00D9795C">
        <w:rPr>
          <w:rFonts w:asciiTheme="minorHAnsi" w:hAnsiTheme="minorHAnsi"/>
          <w:sz w:val="22"/>
          <w:szCs w:val="22"/>
        </w:rPr>
        <w:t>Conclusions</w:t>
      </w:r>
    </w:p>
    <w:p w:rsidR="00D12C5D" w:rsidRDefault="00051E73" w:rsidP="00330D6D">
      <w:pPr>
        <w:spacing w:line="360" w:lineRule="auto"/>
        <w:rPr>
          <w:rFonts w:asciiTheme="minorHAnsi" w:hAnsiTheme="minorHAnsi"/>
          <w:sz w:val="22"/>
          <w:szCs w:val="22"/>
        </w:rPr>
      </w:pPr>
      <w:r w:rsidRPr="00D9795C">
        <w:rPr>
          <w:rFonts w:asciiTheme="minorHAnsi" w:hAnsiTheme="minorHAnsi"/>
          <w:sz w:val="22"/>
          <w:szCs w:val="22"/>
        </w:rPr>
        <w:t xml:space="preserve">We asked </w:t>
      </w:r>
      <w:r w:rsidR="00063463">
        <w:rPr>
          <w:rFonts w:asciiTheme="minorHAnsi" w:hAnsiTheme="minorHAnsi"/>
          <w:sz w:val="22"/>
          <w:szCs w:val="22"/>
        </w:rPr>
        <w:t xml:space="preserve">in what way </w:t>
      </w:r>
      <w:r w:rsidRPr="00D9795C">
        <w:rPr>
          <w:rFonts w:asciiTheme="minorHAnsi" w:hAnsiTheme="minorHAnsi"/>
          <w:sz w:val="22"/>
          <w:szCs w:val="22"/>
        </w:rPr>
        <w:t>can social marketing make 20mph the new norm?’ O</w:t>
      </w:r>
      <w:r w:rsidR="00B30A81" w:rsidRPr="00D9795C">
        <w:rPr>
          <w:rFonts w:asciiTheme="minorHAnsi" w:hAnsiTheme="minorHAnsi"/>
          <w:sz w:val="22"/>
          <w:szCs w:val="22"/>
          <w:lang w:eastAsia="en-US"/>
        </w:rPr>
        <w:t>ur</w:t>
      </w:r>
      <w:r w:rsidR="00875F0F" w:rsidRPr="00D9795C">
        <w:rPr>
          <w:rFonts w:asciiTheme="minorHAnsi" w:hAnsiTheme="minorHAnsi"/>
          <w:sz w:val="22"/>
          <w:szCs w:val="22"/>
          <w:lang w:eastAsia="en-US"/>
        </w:rPr>
        <w:t xml:space="preserve"> </w:t>
      </w:r>
      <w:r w:rsidR="000E6A77" w:rsidRPr="00D9795C">
        <w:rPr>
          <w:rFonts w:asciiTheme="minorHAnsi" w:hAnsiTheme="minorHAnsi"/>
          <w:sz w:val="22"/>
          <w:szCs w:val="22"/>
          <w:lang w:eastAsia="en-US"/>
        </w:rPr>
        <w:t xml:space="preserve">review and </w:t>
      </w:r>
      <w:r w:rsidR="00875F0F" w:rsidRPr="00D9795C">
        <w:rPr>
          <w:rFonts w:asciiTheme="minorHAnsi" w:hAnsiTheme="minorHAnsi"/>
          <w:sz w:val="22"/>
          <w:szCs w:val="22"/>
          <w:lang w:eastAsia="en-US"/>
        </w:rPr>
        <w:t xml:space="preserve">findings suggest that there is little </w:t>
      </w:r>
      <w:r w:rsidRPr="00D9795C">
        <w:rPr>
          <w:rFonts w:asciiTheme="minorHAnsi" w:hAnsiTheme="minorHAnsi"/>
          <w:sz w:val="22"/>
          <w:szCs w:val="22"/>
          <w:lang w:eastAsia="en-US"/>
        </w:rPr>
        <w:t>point in</w:t>
      </w:r>
      <w:r w:rsidR="00875F0F" w:rsidRPr="00D9795C">
        <w:rPr>
          <w:rFonts w:asciiTheme="minorHAnsi" w:hAnsiTheme="minorHAnsi"/>
          <w:sz w:val="22"/>
          <w:szCs w:val="22"/>
          <w:lang w:eastAsia="en-US"/>
        </w:rPr>
        <w:t xml:space="preserve"> isolated and un</w:t>
      </w:r>
      <w:r w:rsidR="005C3AE6" w:rsidRPr="00D9795C">
        <w:rPr>
          <w:rFonts w:asciiTheme="minorHAnsi" w:hAnsiTheme="minorHAnsi"/>
          <w:sz w:val="22"/>
          <w:szCs w:val="22"/>
          <w:lang w:eastAsia="en-US"/>
        </w:rPr>
        <w:t>-</w:t>
      </w:r>
      <w:r w:rsidR="00875F0F" w:rsidRPr="00D9795C">
        <w:rPr>
          <w:rFonts w:asciiTheme="minorHAnsi" w:hAnsiTheme="minorHAnsi"/>
          <w:sz w:val="22"/>
          <w:szCs w:val="22"/>
          <w:lang w:eastAsia="en-US"/>
        </w:rPr>
        <w:t>sustained interventions</w:t>
      </w:r>
      <w:r w:rsidR="000E6A77" w:rsidRPr="00D9795C">
        <w:rPr>
          <w:rFonts w:asciiTheme="minorHAnsi" w:hAnsiTheme="minorHAnsi"/>
          <w:sz w:val="22"/>
          <w:szCs w:val="22"/>
          <w:lang w:eastAsia="en-US"/>
        </w:rPr>
        <w:t xml:space="preserve"> such as ‘nudge’ style in-situ campaigns</w:t>
      </w:r>
      <w:r w:rsidR="00875F0F" w:rsidRPr="00D9795C">
        <w:rPr>
          <w:rFonts w:asciiTheme="minorHAnsi" w:hAnsiTheme="minorHAnsi"/>
          <w:sz w:val="22"/>
          <w:szCs w:val="22"/>
          <w:lang w:eastAsia="en-US"/>
        </w:rPr>
        <w:t xml:space="preserve">. </w:t>
      </w:r>
      <w:r w:rsidR="00B30A81" w:rsidRPr="00D9795C">
        <w:rPr>
          <w:rFonts w:asciiTheme="minorHAnsi" w:hAnsiTheme="minorHAnsi"/>
          <w:sz w:val="22"/>
          <w:szCs w:val="22"/>
          <w:lang w:eastAsia="en-US"/>
        </w:rPr>
        <w:t>Changes amongst a</w:t>
      </w:r>
      <w:r w:rsidR="00875F0F" w:rsidRPr="00D9795C">
        <w:rPr>
          <w:rFonts w:asciiTheme="minorHAnsi" w:hAnsiTheme="minorHAnsi"/>
          <w:sz w:val="22"/>
          <w:szCs w:val="22"/>
          <w:lang w:eastAsia="en-US"/>
        </w:rPr>
        <w:t xml:space="preserve"> few individuals may </w:t>
      </w:r>
      <w:r w:rsidR="00906BF2" w:rsidRPr="00D9795C">
        <w:rPr>
          <w:rFonts w:asciiTheme="minorHAnsi" w:hAnsiTheme="minorHAnsi"/>
          <w:sz w:val="22"/>
          <w:szCs w:val="22"/>
          <w:lang w:eastAsia="en-US"/>
        </w:rPr>
        <w:t xml:space="preserve">occur, but these tend to be temporary: </w:t>
      </w:r>
      <w:r w:rsidR="00875F0F" w:rsidRPr="00D9795C">
        <w:rPr>
          <w:rFonts w:asciiTheme="minorHAnsi" w:hAnsiTheme="minorHAnsi"/>
          <w:sz w:val="22"/>
          <w:szCs w:val="22"/>
          <w:lang w:eastAsia="en-US"/>
        </w:rPr>
        <w:t xml:space="preserve">normative pressures are too great and </w:t>
      </w:r>
      <w:r w:rsidR="00906BF2" w:rsidRPr="00D9795C">
        <w:rPr>
          <w:rFonts w:asciiTheme="minorHAnsi" w:hAnsiTheme="minorHAnsi"/>
          <w:sz w:val="22"/>
          <w:szCs w:val="22"/>
          <w:lang w:eastAsia="en-US"/>
        </w:rPr>
        <w:t>automatic driving habits</w:t>
      </w:r>
      <w:r w:rsidR="000E6A77" w:rsidRPr="00D9795C">
        <w:rPr>
          <w:rFonts w:asciiTheme="minorHAnsi" w:hAnsiTheme="minorHAnsi"/>
          <w:sz w:val="22"/>
          <w:szCs w:val="22"/>
          <w:lang w:eastAsia="en-US"/>
        </w:rPr>
        <w:t xml:space="preserve"> too embedded. At the risk of stretching</w:t>
      </w:r>
      <w:r w:rsidR="00875F0F" w:rsidRPr="00D9795C">
        <w:rPr>
          <w:rFonts w:asciiTheme="minorHAnsi" w:hAnsiTheme="minorHAnsi"/>
          <w:sz w:val="22"/>
          <w:szCs w:val="22"/>
          <w:lang w:eastAsia="en-US"/>
        </w:rPr>
        <w:t xml:space="preserve"> a metaphor</w:t>
      </w:r>
      <w:r w:rsidR="000E6A77" w:rsidRPr="00D9795C">
        <w:rPr>
          <w:rFonts w:asciiTheme="minorHAnsi" w:hAnsiTheme="minorHAnsi"/>
          <w:sz w:val="22"/>
          <w:szCs w:val="22"/>
          <w:lang w:eastAsia="en-US"/>
        </w:rPr>
        <w:t xml:space="preserve"> somewhat, like gravity acting on</w:t>
      </w:r>
      <w:r w:rsidR="00875F0F" w:rsidRPr="00D9795C">
        <w:rPr>
          <w:rFonts w:asciiTheme="minorHAnsi" w:hAnsiTheme="minorHAnsi"/>
          <w:sz w:val="22"/>
          <w:szCs w:val="22"/>
          <w:lang w:eastAsia="en-US"/>
        </w:rPr>
        <w:t xml:space="preserve"> a rocket that never quite</w:t>
      </w:r>
      <w:r w:rsidR="00906BF2" w:rsidRPr="00D9795C">
        <w:rPr>
          <w:rFonts w:asciiTheme="minorHAnsi" w:hAnsiTheme="minorHAnsi"/>
          <w:sz w:val="22"/>
          <w:szCs w:val="22"/>
          <w:lang w:eastAsia="en-US"/>
        </w:rPr>
        <w:t xml:space="preserve"> reaches ‘escape velocity’, drivers</w:t>
      </w:r>
      <w:r w:rsidR="00875F0F" w:rsidRPr="00D9795C">
        <w:rPr>
          <w:rFonts w:asciiTheme="minorHAnsi" w:hAnsiTheme="minorHAnsi"/>
          <w:sz w:val="22"/>
          <w:szCs w:val="22"/>
          <w:lang w:eastAsia="en-US"/>
        </w:rPr>
        <w:t xml:space="preserve"> subside back to previous behaviours.</w:t>
      </w:r>
      <w:r w:rsidR="00906BF2" w:rsidRPr="00D9795C">
        <w:rPr>
          <w:rFonts w:asciiTheme="minorHAnsi" w:hAnsiTheme="minorHAnsi"/>
          <w:sz w:val="22"/>
          <w:szCs w:val="22"/>
          <w:lang w:eastAsia="en-US"/>
        </w:rPr>
        <w:t xml:space="preserve"> Such </w:t>
      </w:r>
      <w:r w:rsidR="000E6A77" w:rsidRPr="00D9795C">
        <w:rPr>
          <w:rFonts w:asciiTheme="minorHAnsi" w:hAnsiTheme="minorHAnsi"/>
          <w:sz w:val="22"/>
          <w:szCs w:val="22"/>
          <w:lang w:eastAsia="en-US"/>
        </w:rPr>
        <w:t>isolated initiatives therefore fail to</w:t>
      </w:r>
      <w:r w:rsidR="00906BF2" w:rsidRPr="00D9795C">
        <w:rPr>
          <w:rFonts w:asciiTheme="minorHAnsi" w:hAnsiTheme="minorHAnsi"/>
          <w:sz w:val="22"/>
          <w:szCs w:val="22"/>
          <w:lang w:eastAsia="en-US"/>
        </w:rPr>
        <w:t xml:space="preserve"> generate critical mass amongst drivers as a whole.</w:t>
      </w:r>
      <w:r w:rsidR="000E6A77" w:rsidRPr="00D9795C">
        <w:rPr>
          <w:rFonts w:asciiTheme="minorHAnsi" w:hAnsiTheme="minorHAnsi"/>
          <w:sz w:val="22"/>
          <w:szCs w:val="22"/>
          <w:lang w:eastAsia="en-US"/>
        </w:rPr>
        <w:t xml:space="preserve"> In order to create permanent change across the driver population, a</w:t>
      </w:r>
      <w:r w:rsidR="00906BF2" w:rsidRPr="00D9795C">
        <w:rPr>
          <w:rFonts w:asciiTheme="minorHAnsi" w:hAnsiTheme="minorHAnsi"/>
          <w:sz w:val="22"/>
          <w:szCs w:val="22"/>
        </w:rPr>
        <w:t xml:space="preserve"> </w:t>
      </w:r>
      <w:r w:rsidR="000E6A77" w:rsidRPr="00D9795C">
        <w:rPr>
          <w:rFonts w:asciiTheme="minorHAnsi" w:hAnsiTheme="minorHAnsi"/>
          <w:sz w:val="22"/>
          <w:szCs w:val="22"/>
        </w:rPr>
        <w:t>‘</w:t>
      </w:r>
      <w:r w:rsidR="00906BF2" w:rsidRPr="00D9795C">
        <w:rPr>
          <w:rFonts w:asciiTheme="minorHAnsi" w:hAnsiTheme="minorHAnsi"/>
          <w:sz w:val="22"/>
          <w:szCs w:val="22"/>
        </w:rPr>
        <w:t>tipping point</w:t>
      </w:r>
      <w:r w:rsidR="000E6A77" w:rsidRPr="00D9795C">
        <w:rPr>
          <w:rFonts w:asciiTheme="minorHAnsi" w:hAnsiTheme="minorHAnsi"/>
          <w:sz w:val="22"/>
          <w:szCs w:val="22"/>
        </w:rPr>
        <w:t>’</w:t>
      </w:r>
      <w:r w:rsidR="00906BF2" w:rsidRPr="00D9795C">
        <w:rPr>
          <w:rFonts w:asciiTheme="minorHAnsi" w:hAnsiTheme="minorHAnsi"/>
          <w:sz w:val="22"/>
          <w:szCs w:val="22"/>
        </w:rPr>
        <w:t xml:space="preserve"> across</w:t>
      </w:r>
      <w:r w:rsidR="000E6A77" w:rsidRPr="00D9795C">
        <w:rPr>
          <w:rFonts w:asciiTheme="minorHAnsi" w:hAnsiTheme="minorHAnsi"/>
          <w:sz w:val="22"/>
          <w:szCs w:val="22"/>
        </w:rPr>
        <w:t xml:space="preserve"> sufficient drivers is required such that </w:t>
      </w:r>
      <w:r w:rsidR="00D12C5D" w:rsidRPr="00D9795C">
        <w:rPr>
          <w:rFonts w:asciiTheme="minorHAnsi" w:hAnsiTheme="minorHAnsi"/>
          <w:sz w:val="22"/>
          <w:szCs w:val="22"/>
        </w:rPr>
        <w:t xml:space="preserve">compliance with 20mph limits is </w:t>
      </w:r>
      <w:r w:rsidR="000E6A77" w:rsidRPr="00D9795C">
        <w:rPr>
          <w:rFonts w:asciiTheme="minorHAnsi" w:hAnsiTheme="minorHAnsi"/>
          <w:sz w:val="22"/>
          <w:szCs w:val="22"/>
        </w:rPr>
        <w:t xml:space="preserve">the </w:t>
      </w:r>
      <w:r w:rsidR="00D12C5D" w:rsidRPr="00D9795C">
        <w:rPr>
          <w:rFonts w:asciiTheme="minorHAnsi" w:hAnsiTheme="minorHAnsi"/>
          <w:sz w:val="22"/>
          <w:szCs w:val="22"/>
        </w:rPr>
        <w:t xml:space="preserve">everyday norm of behaviour. </w:t>
      </w:r>
      <w:r w:rsidR="00681023" w:rsidRPr="00D9795C">
        <w:rPr>
          <w:rFonts w:asciiTheme="minorHAnsi" w:hAnsiTheme="minorHAnsi"/>
          <w:sz w:val="22"/>
          <w:szCs w:val="22"/>
        </w:rPr>
        <w:t>Moore’s variant of the diffusion</w:t>
      </w:r>
      <w:r w:rsidR="00D12C5D" w:rsidRPr="00D9795C">
        <w:rPr>
          <w:rFonts w:asciiTheme="minorHAnsi" w:hAnsiTheme="minorHAnsi"/>
          <w:sz w:val="22"/>
          <w:szCs w:val="22"/>
        </w:rPr>
        <w:t xml:space="preserve"> of innovations model suggests</w:t>
      </w:r>
      <w:r w:rsidR="00681023" w:rsidRPr="00D9795C">
        <w:rPr>
          <w:rFonts w:asciiTheme="minorHAnsi" w:hAnsiTheme="minorHAnsi"/>
          <w:sz w:val="22"/>
          <w:szCs w:val="22"/>
        </w:rPr>
        <w:t xml:space="preserve"> a variety of possible strategies to bring this about. </w:t>
      </w:r>
    </w:p>
    <w:p w:rsidR="00330D6D" w:rsidRPr="00D9795C" w:rsidRDefault="00330D6D" w:rsidP="00330D6D">
      <w:pPr>
        <w:spacing w:line="360" w:lineRule="auto"/>
        <w:rPr>
          <w:rFonts w:asciiTheme="minorHAnsi" w:hAnsiTheme="minorHAnsi"/>
          <w:sz w:val="22"/>
          <w:szCs w:val="22"/>
        </w:rPr>
      </w:pPr>
    </w:p>
    <w:p w:rsidR="00236094" w:rsidRPr="00D9795C" w:rsidRDefault="00681023" w:rsidP="00C931C3">
      <w:pPr>
        <w:spacing w:before="0" w:line="360" w:lineRule="auto"/>
        <w:jc w:val="left"/>
        <w:rPr>
          <w:rFonts w:asciiTheme="minorHAnsi" w:hAnsiTheme="minorHAnsi"/>
          <w:sz w:val="22"/>
          <w:szCs w:val="22"/>
          <w:lang w:eastAsia="en-US"/>
        </w:rPr>
      </w:pPr>
      <w:r w:rsidRPr="00D9795C">
        <w:rPr>
          <w:rFonts w:asciiTheme="minorHAnsi" w:hAnsiTheme="minorHAnsi"/>
          <w:sz w:val="22"/>
          <w:szCs w:val="22"/>
        </w:rPr>
        <w:t xml:space="preserve">It is clear that </w:t>
      </w:r>
      <w:r w:rsidR="004E5FBA" w:rsidRPr="00D9795C">
        <w:rPr>
          <w:rFonts w:asciiTheme="minorHAnsi" w:hAnsiTheme="minorHAnsi"/>
          <w:sz w:val="22"/>
          <w:szCs w:val="22"/>
        </w:rPr>
        <w:t xml:space="preserve">more </w:t>
      </w:r>
      <w:r w:rsidR="00692D94" w:rsidRPr="00D9795C">
        <w:rPr>
          <w:rFonts w:asciiTheme="minorHAnsi" w:hAnsiTheme="minorHAnsi"/>
          <w:sz w:val="22"/>
          <w:szCs w:val="22"/>
        </w:rPr>
        <w:t xml:space="preserve">academic </w:t>
      </w:r>
      <w:r w:rsidR="004E5FBA" w:rsidRPr="00D9795C">
        <w:rPr>
          <w:rFonts w:asciiTheme="minorHAnsi" w:hAnsiTheme="minorHAnsi"/>
          <w:sz w:val="22"/>
          <w:szCs w:val="22"/>
        </w:rPr>
        <w:t xml:space="preserve">research </w:t>
      </w:r>
      <w:r w:rsidR="00D12C5D" w:rsidRPr="00D9795C">
        <w:rPr>
          <w:rFonts w:asciiTheme="minorHAnsi" w:hAnsiTheme="minorHAnsi"/>
          <w:sz w:val="22"/>
          <w:szCs w:val="22"/>
        </w:rPr>
        <w:t>is</w:t>
      </w:r>
      <w:r w:rsidRPr="00D9795C">
        <w:rPr>
          <w:rFonts w:asciiTheme="minorHAnsi" w:hAnsiTheme="minorHAnsi"/>
          <w:sz w:val="22"/>
          <w:szCs w:val="22"/>
        </w:rPr>
        <w:t xml:space="preserve"> required </w:t>
      </w:r>
      <w:r w:rsidR="004E5FBA" w:rsidRPr="00D9795C">
        <w:rPr>
          <w:rFonts w:asciiTheme="minorHAnsi" w:hAnsiTheme="minorHAnsi"/>
          <w:sz w:val="22"/>
          <w:szCs w:val="22"/>
        </w:rPr>
        <w:t xml:space="preserve">to </w:t>
      </w:r>
      <w:r w:rsidR="00692D94" w:rsidRPr="00D9795C">
        <w:rPr>
          <w:rFonts w:asciiTheme="minorHAnsi" w:hAnsiTheme="minorHAnsi"/>
          <w:sz w:val="22"/>
          <w:szCs w:val="22"/>
        </w:rPr>
        <w:t xml:space="preserve">further justify and validate </w:t>
      </w:r>
      <w:r w:rsidR="004E5FBA" w:rsidRPr="00D9795C">
        <w:rPr>
          <w:rFonts w:asciiTheme="minorHAnsi" w:hAnsiTheme="minorHAnsi"/>
          <w:sz w:val="22"/>
          <w:szCs w:val="22"/>
        </w:rPr>
        <w:t>th</w:t>
      </w:r>
      <w:r w:rsidR="00692D94" w:rsidRPr="00D9795C">
        <w:rPr>
          <w:rFonts w:asciiTheme="minorHAnsi" w:hAnsiTheme="minorHAnsi"/>
          <w:sz w:val="22"/>
          <w:szCs w:val="22"/>
        </w:rPr>
        <w:t>e use of the diffusion/chasm</w:t>
      </w:r>
      <w:r w:rsidR="00B82111" w:rsidRPr="00D9795C">
        <w:rPr>
          <w:rFonts w:asciiTheme="minorHAnsi" w:hAnsiTheme="minorHAnsi"/>
          <w:sz w:val="22"/>
          <w:szCs w:val="22"/>
        </w:rPr>
        <w:t xml:space="preserve"> model</w:t>
      </w:r>
      <w:r w:rsidR="00692D94" w:rsidRPr="00D9795C">
        <w:rPr>
          <w:rFonts w:asciiTheme="minorHAnsi" w:hAnsiTheme="minorHAnsi"/>
          <w:sz w:val="22"/>
          <w:szCs w:val="22"/>
        </w:rPr>
        <w:t>s</w:t>
      </w:r>
      <w:r w:rsidRPr="00D9795C">
        <w:rPr>
          <w:rFonts w:asciiTheme="minorHAnsi" w:hAnsiTheme="minorHAnsi"/>
          <w:sz w:val="22"/>
          <w:szCs w:val="22"/>
        </w:rPr>
        <w:t xml:space="preserve">. In turn, </w:t>
      </w:r>
      <w:r w:rsidR="00211446" w:rsidRPr="00D9795C">
        <w:rPr>
          <w:rFonts w:asciiTheme="minorHAnsi" w:hAnsiTheme="minorHAnsi"/>
          <w:sz w:val="22"/>
          <w:szCs w:val="22"/>
        </w:rPr>
        <w:t xml:space="preserve">practitioners will be keen to amass </w:t>
      </w:r>
      <w:r w:rsidRPr="00D9795C">
        <w:rPr>
          <w:rFonts w:asciiTheme="minorHAnsi" w:hAnsiTheme="minorHAnsi"/>
          <w:sz w:val="22"/>
          <w:szCs w:val="22"/>
        </w:rPr>
        <w:t xml:space="preserve">an evidence base </w:t>
      </w:r>
      <w:r w:rsidR="00211446" w:rsidRPr="00D9795C">
        <w:rPr>
          <w:rFonts w:asciiTheme="minorHAnsi" w:hAnsiTheme="minorHAnsi"/>
          <w:sz w:val="22"/>
          <w:szCs w:val="22"/>
        </w:rPr>
        <w:t>that identifies</w:t>
      </w:r>
      <w:r w:rsidRPr="00D9795C">
        <w:rPr>
          <w:rFonts w:asciiTheme="minorHAnsi" w:hAnsiTheme="minorHAnsi"/>
          <w:sz w:val="22"/>
          <w:szCs w:val="22"/>
        </w:rPr>
        <w:t xml:space="preserve"> best practice in behaviour change interventions. With the current plans for 20mph limits reaching a crucial stage within the UK and 30kph limits plans across much of Europe, such</w:t>
      </w:r>
      <w:r w:rsidR="00211446" w:rsidRPr="00D9795C">
        <w:rPr>
          <w:rFonts w:asciiTheme="minorHAnsi" w:hAnsiTheme="minorHAnsi"/>
          <w:sz w:val="22"/>
          <w:szCs w:val="22"/>
        </w:rPr>
        <w:t xml:space="preserve"> work has assumed increased importance. </w:t>
      </w:r>
      <w:r w:rsidR="008863F1" w:rsidRPr="00D9795C">
        <w:rPr>
          <w:rFonts w:asciiTheme="minorHAnsi" w:hAnsiTheme="minorHAnsi"/>
          <w:sz w:val="22"/>
          <w:szCs w:val="22"/>
        </w:rPr>
        <w:t xml:space="preserve">The dangers of insufficient or inaccurate measures to support signs-only limits seem clear: it is important to avoid the spectre of 20mph limit areas becoming large scale ‘white </w:t>
      </w:r>
      <w:proofErr w:type="gramStart"/>
      <w:r w:rsidR="008863F1" w:rsidRPr="00D9795C">
        <w:rPr>
          <w:rFonts w:asciiTheme="minorHAnsi" w:hAnsiTheme="minorHAnsi"/>
          <w:sz w:val="22"/>
          <w:szCs w:val="22"/>
        </w:rPr>
        <w:t>elephants’,</w:t>
      </w:r>
      <w:proofErr w:type="gramEnd"/>
      <w:r w:rsidR="008863F1" w:rsidRPr="00D9795C">
        <w:rPr>
          <w:rFonts w:asciiTheme="minorHAnsi" w:hAnsiTheme="minorHAnsi"/>
          <w:sz w:val="22"/>
          <w:szCs w:val="22"/>
        </w:rPr>
        <w:t xml:space="preserve"> ignored by all but the hardened minority. </w:t>
      </w:r>
      <w:r w:rsidRPr="00D9795C">
        <w:rPr>
          <w:rFonts w:asciiTheme="minorHAnsi" w:hAnsiTheme="minorHAnsi"/>
          <w:sz w:val="22"/>
          <w:szCs w:val="22"/>
        </w:rPr>
        <w:t xml:space="preserve"> </w:t>
      </w:r>
    </w:p>
    <w:p w:rsidR="00AD7F12" w:rsidRDefault="00236094" w:rsidP="00AD7F12">
      <w:pPr>
        <w:pStyle w:val="Heading2"/>
        <w:numPr>
          <w:ilvl w:val="0"/>
          <w:numId w:val="21"/>
        </w:numPr>
        <w:spacing w:line="360" w:lineRule="auto"/>
        <w:rPr>
          <w:rFonts w:asciiTheme="minorHAnsi" w:hAnsiTheme="minorHAnsi"/>
          <w:sz w:val="22"/>
          <w:szCs w:val="22"/>
        </w:rPr>
      </w:pPr>
      <w:r w:rsidRPr="00D9795C">
        <w:rPr>
          <w:rFonts w:asciiTheme="minorHAnsi" w:hAnsiTheme="minorHAnsi"/>
          <w:sz w:val="22"/>
          <w:szCs w:val="22"/>
        </w:rPr>
        <w:lastRenderedPageBreak/>
        <w:t>Acknowledgements</w:t>
      </w:r>
    </w:p>
    <w:p w:rsidR="00236094" w:rsidRPr="00D9795C" w:rsidRDefault="00236094" w:rsidP="00C931C3">
      <w:pPr>
        <w:spacing w:before="0" w:line="360" w:lineRule="auto"/>
        <w:jc w:val="left"/>
        <w:rPr>
          <w:rFonts w:asciiTheme="minorHAnsi" w:hAnsiTheme="minorHAnsi"/>
          <w:sz w:val="22"/>
          <w:szCs w:val="22"/>
        </w:rPr>
      </w:pPr>
      <w:r w:rsidRPr="00D9795C">
        <w:rPr>
          <w:rFonts w:asciiTheme="minorHAnsi" w:hAnsiTheme="minorHAnsi"/>
          <w:sz w:val="22"/>
          <w:szCs w:val="22"/>
        </w:rPr>
        <w:t xml:space="preserve">The authors are very grateful to </w:t>
      </w:r>
      <w:r w:rsidR="000C3C41" w:rsidRPr="00D9795C">
        <w:rPr>
          <w:rFonts w:asciiTheme="minorHAnsi" w:hAnsiTheme="minorHAnsi"/>
          <w:sz w:val="22"/>
          <w:szCs w:val="22"/>
        </w:rPr>
        <w:t xml:space="preserve">the Public Health Directorate of NHS Bristol (now part of </w:t>
      </w:r>
      <w:r w:rsidRPr="00D9795C">
        <w:rPr>
          <w:rFonts w:asciiTheme="minorHAnsi" w:hAnsiTheme="minorHAnsi"/>
          <w:sz w:val="22"/>
          <w:szCs w:val="22"/>
        </w:rPr>
        <w:t>Bristol City Council</w:t>
      </w:r>
      <w:r w:rsidR="000C3C41" w:rsidRPr="00D9795C">
        <w:rPr>
          <w:rFonts w:asciiTheme="minorHAnsi" w:hAnsiTheme="minorHAnsi"/>
          <w:sz w:val="22"/>
          <w:szCs w:val="22"/>
        </w:rPr>
        <w:t>)</w:t>
      </w:r>
      <w:r w:rsidRPr="00D9795C">
        <w:rPr>
          <w:rFonts w:asciiTheme="minorHAnsi" w:hAnsiTheme="minorHAnsi"/>
          <w:sz w:val="22"/>
          <w:szCs w:val="22"/>
        </w:rPr>
        <w:t xml:space="preserve"> for their financial support for </w:t>
      </w:r>
      <w:r w:rsidR="008A6522" w:rsidRPr="00D9795C">
        <w:rPr>
          <w:rFonts w:asciiTheme="minorHAnsi" w:hAnsiTheme="minorHAnsi"/>
          <w:sz w:val="22"/>
          <w:szCs w:val="22"/>
        </w:rPr>
        <w:t xml:space="preserve">the research that underpinned this paper. </w:t>
      </w:r>
    </w:p>
    <w:p w:rsidR="009A75FF" w:rsidRPr="00D9795C" w:rsidRDefault="009A75FF" w:rsidP="00C931C3">
      <w:pPr>
        <w:spacing w:before="0" w:line="360" w:lineRule="auto"/>
        <w:jc w:val="left"/>
        <w:rPr>
          <w:rFonts w:asciiTheme="minorHAnsi" w:hAnsiTheme="minorHAnsi"/>
          <w:sz w:val="22"/>
          <w:szCs w:val="22"/>
        </w:rPr>
      </w:pPr>
    </w:p>
    <w:p w:rsidR="00AD7F12" w:rsidRDefault="00714336" w:rsidP="00AD7F12">
      <w:pPr>
        <w:pStyle w:val="Heading2"/>
        <w:numPr>
          <w:ilvl w:val="0"/>
          <w:numId w:val="21"/>
        </w:numPr>
        <w:spacing w:line="360" w:lineRule="auto"/>
        <w:rPr>
          <w:rFonts w:asciiTheme="minorHAnsi" w:hAnsiTheme="minorHAnsi"/>
          <w:sz w:val="22"/>
          <w:szCs w:val="22"/>
        </w:rPr>
      </w:pPr>
      <w:r w:rsidRPr="00D9795C">
        <w:rPr>
          <w:rFonts w:asciiTheme="minorHAnsi" w:hAnsiTheme="minorHAnsi"/>
          <w:sz w:val="22"/>
          <w:szCs w:val="22"/>
        </w:rPr>
        <w:t>References</w:t>
      </w:r>
    </w:p>
    <w:p w:rsidR="005A149A" w:rsidRPr="00D9795C" w:rsidRDefault="005A149A" w:rsidP="00C931C3">
      <w:pPr>
        <w:pStyle w:val="CommentText"/>
        <w:spacing w:before="0" w:after="50" w:line="360" w:lineRule="auto"/>
        <w:jc w:val="left"/>
        <w:rPr>
          <w:rFonts w:asciiTheme="minorHAnsi" w:hAnsiTheme="minorHAnsi"/>
          <w:sz w:val="22"/>
          <w:szCs w:val="22"/>
        </w:rPr>
      </w:pPr>
      <w:proofErr w:type="spellStart"/>
      <w:r w:rsidRPr="00D9795C">
        <w:rPr>
          <w:rFonts w:asciiTheme="minorHAnsi" w:hAnsiTheme="minorHAnsi"/>
          <w:sz w:val="22"/>
          <w:szCs w:val="22"/>
        </w:rPr>
        <w:t>Aberg</w:t>
      </w:r>
      <w:proofErr w:type="spellEnd"/>
      <w:r w:rsidRPr="00D9795C">
        <w:rPr>
          <w:rFonts w:asciiTheme="minorHAnsi" w:hAnsiTheme="minorHAnsi"/>
          <w:sz w:val="22"/>
          <w:szCs w:val="22"/>
        </w:rPr>
        <w:t xml:space="preserve"> L, Larsen L, Glad A and </w:t>
      </w:r>
      <w:proofErr w:type="spellStart"/>
      <w:r w:rsidRPr="00D9795C">
        <w:rPr>
          <w:rFonts w:asciiTheme="minorHAnsi" w:hAnsiTheme="minorHAnsi"/>
          <w:sz w:val="22"/>
          <w:szCs w:val="22"/>
        </w:rPr>
        <w:t>Beilinsson</w:t>
      </w:r>
      <w:proofErr w:type="spellEnd"/>
      <w:r w:rsidRPr="00D9795C">
        <w:rPr>
          <w:rFonts w:asciiTheme="minorHAnsi" w:hAnsiTheme="minorHAnsi"/>
          <w:sz w:val="22"/>
          <w:szCs w:val="22"/>
        </w:rPr>
        <w:t xml:space="preserve"> L (1997)</w:t>
      </w:r>
      <w:r w:rsidRPr="00D9795C">
        <w:rPr>
          <w:rFonts w:asciiTheme="minorHAnsi" w:hAnsiTheme="minorHAnsi"/>
          <w:sz w:val="22"/>
          <w:szCs w:val="22"/>
        </w:rPr>
        <w:tab/>
        <w:t>Observed Vehicle Speed and Driv</w:t>
      </w:r>
      <w:r w:rsidR="008A6522" w:rsidRPr="00D9795C">
        <w:rPr>
          <w:rFonts w:asciiTheme="minorHAnsi" w:hAnsiTheme="minorHAnsi"/>
          <w:sz w:val="22"/>
          <w:szCs w:val="22"/>
        </w:rPr>
        <w:t>ers’ Perceived Speed of Others,</w:t>
      </w:r>
      <w:r w:rsidRPr="00D9795C">
        <w:rPr>
          <w:rFonts w:asciiTheme="minorHAnsi" w:hAnsiTheme="minorHAnsi"/>
          <w:sz w:val="22"/>
          <w:szCs w:val="22"/>
        </w:rPr>
        <w:t xml:space="preserve"> Applied Psychology: An International Review, 46 (3). </w:t>
      </w:r>
      <w:proofErr w:type="gramStart"/>
      <w:r w:rsidRPr="00D9795C">
        <w:rPr>
          <w:rFonts w:asciiTheme="minorHAnsi" w:hAnsiTheme="minorHAnsi"/>
          <w:sz w:val="22"/>
          <w:szCs w:val="22"/>
        </w:rPr>
        <w:t>287-302</w:t>
      </w:r>
      <w:r w:rsidR="00570C46">
        <w:rPr>
          <w:rFonts w:asciiTheme="minorHAnsi" w:hAnsiTheme="minorHAnsi"/>
          <w:sz w:val="22"/>
          <w:szCs w:val="22"/>
        </w:rPr>
        <w:t>.</w:t>
      </w:r>
      <w:proofErr w:type="gramEnd"/>
    </w:p>
    <w:p w:rsidR="005A149A" w:rsidRPr="00D9795C" w:rsidRDefault="005A149A" w:rsidP="00C931C3">
      <w:pPr>
        <w:pStyle w:val="CommentText"/>
        <w:spacing w:before="0" w:after="50" w:line="360" w:lineRule="auto"/>
        <w:jc w:val="left"/>
        <w:rPr>
          <w:rFonts w:asciiTheme="minorHAnsi" w:hAnsiTheme="minorHAnsi"/>
          <w:sz w:val="22"/>
          <w:szCs w:val="22"/>
        </w:rPr>
      </w:pPr>
      <w:r w:rsidRPr="00D9795C">
        <w:rPr>
          <w:rFonts w:asciiTheme="minorHAnsi" w:hAnsiTheme="minorHAnsi"/>
          <w:sz w:val="22"/>
          <w:szCs w:val="22"/>
        </w:rPr>
        <w:t xml:space="preserve">Arthur R M (2011) Examining Traffic Flow and Speed Data: Determining Imitative </w:t>
      </w:r>
      <w:proofErr w:type="spellStart"/>
      <w:r w:rsidRPr="00D9795C">
        <w:rPr>
          <w:rFonts w:asciiTheme="minorHAnsi" w:hAnsiTheme="minorHAnsi"/>
          <w:sz w:val="22"/>
          <w:szCs w:val="22"/>
        </w:rPr>
        <w:t>Behavior</w:t>
      </w:r>
      <w:proofErr w:type="spellEnd"/>
      <w:r w:rsidRPr="00D9795C">
        <w:rPr>
          <w:rFonts w:asciiTheme="minorHAnsi" w:hAnsiTheme="minorHAnsi"/>
          <w:sz w:val="22"/>
          <w:szCs w:val="22"/>
        </w:rPr>
        <w:t>, "Traffic Injury Prev</w:t>
      </w:r>
      <w:r w:rsidR="0079592E" w:rsidRPr="00D9795C">
        <w:rPr>
          <w:rFonts w:asciiTheme="minorHAnsi" w:hAnsiTheme="minorHAnsi"/>
          <w:sz w:val="22"/>
          <w:szCs w:val="22"/>
        </w:rPr>
        <w:t xml:space="preserve">ention, Volume 12, Issue 3, </w:t>
      </w:r>
      <w:r w:rsidR="00330D6D" w:rsidRPr="00570C46">
        <w:rPr>
          <w:rStyle w:val="st1"/>
          <w:rFonts w:asciiTheme="minorHAnsi" w:hAnsiTheme="minorHAnsi"/>
          <w:color w:val="444444"/>
          <w:sz w:val="22"/>
          <w:szCs w:val="22"/>
        </w:rPr>
        <w:t>pages 266-273</w:t>
      </w:r>
      <w:r w:rsidR="00570C46">
        <w:rPr>
          <w:rStyle w:val="st1"/>
          <w:color w:val="444444"/>
        </w:rPr>
        <w:t>.</w:t>
      </w:r>
    </w:p>
    <w:p w:rsidR="007A14F6" w:rsidRPr="00D9795C" w:rsidRDefault="00596EE6" w:rsidP="00C931C3">
      <w:pPr>
        <w:pStyle w:val="CommentText"/>
        <w:spacing w:before="0" w:after="50" w:line="360" w:lineRule="auto"/>
        <w:jc w:val="left"/>
        <w:rPr>
          <w:rFonts w:asciiTheme="minorHAnsi" w:hAnsiTheme="minorHAnsi"/>
          <w:sz w:val="22"/>
          <w:szCs w:val="22"/>
        </w:rPr>
      </w:pPr>
      <w:proofErr w:type="gramStart"/>
      <w:r w:rsidRPr="00D9795C">
        <w:rPr>
          <w:rFonts w:asciiTheme="minorHAnsi" w:hAnsiTheme="minorHAnsi"/>
          <w:sz w:val="22"/>
          <w:szCs w:val="22"/>
        </w:rPr>
        <w:t>Atkins (2010) Interim evaluation of the implementation of 20mph speed limits in Portsmouth.</w:t>
      </w:r>
      <w:proofErr w:type="gramEnd"/>
      <w:r w:rsidRPr="00D9795C">
        <w:rPr>
          <w:rFonts w:asciiTheme="minorHAnsi" w:hAnsiTheme="minorHAnsi"/>
          <w:sz w:val="22"/>
          <w:szCs w:val="22"/>
        </w:rPr>
        <w:t xml:space="preserve"> Atkins Global, London. </w:t>
      </w:r>
      <w:proofErr w:type="gramStart"/>
      <w:r w:rsidRPr="00D9795C">
        <w:rPr>
          <w:rFonts w:asciiTheme="minorHAnsi" w:hAnsiTheme="minorHAnsi"/>
          <w:sz w:val="22"/>
          <w:szCs w:val="22"/>
        </w:rPr>
        <w:t>Atkins Transport Planning and Management</w:t>
      </w:r>
      <w:r w:rsidR="00570C46">
        <w:rPr>
          <w:rFonts w:asciiTheme="minorHAnsi" w:hAnsiTheme="minorHAnsi"/>
          <w:sz w:val="22"/>
          <w:szCs w:val="22"/>
        </w:rPr>
        <w:t>.</w:t>
      </w:r>
      <w:proofErr w:type="gramEnd"/>
    </w:p>
    <w:p w:rsidR="00470729" w:rsidRPr="00D9795C" w:rsidRDefault="00470729" w:rsidP="00C931C3">
      <w:pPr>
        <w:pStyle w:val="CommentText"/>
        <w:spacing w:before="0" w:after="50" w:line="360" w:lineRule="auto"/>
        <w:jc w:val="left"/>
        <w:rPr>
          <w:rFonts w:asciiTheme="minorHAnsi" w:hAnsiTheme="minorHAnsi"/>
          <w:sz w:val="22"/>
          <w:szCs w:val="22"/>
        </w:rPr>
      </w:pPr>
      <w:proofErr w:type="spellStart"/>
      <w:proofErr w:type="gramStart"/>
      <w:r w:rsidRPr="00D9795C">
        <w:rPr>
          <w:rFonts w:asciiTheme="minorHAnsi" w:hAnsiTheme="minorHAnsi"/>
          <w:color w:val="000000"/>
          <w:sz w:val="22"/>
          <w:szCs w:val="22"/>
          <w:lang w:val="en-US" w:eastAsia="en-GB"/>
        </w:rPr>
        <w:t>Avineri</w:t>
      </w:r>
      <w:proofErr w:type="spellEnd"/>
      <w:r w:rsidRPr="00D9795C">
        <w:rPr>
          <w:rFonts w:asciiTheme="minorHAnsi" w:hAnsiTheme="minorHAnsi"/>
          <w:color w:val="000000"/>
          <w:sz w:val="22"/>
          <w:szCs w:val="22"/>
          <w:lang w:val="en-US" w:eastAsia="en-GB"/>
        </w:rPr>
        <w:t>, E. and Goodwin, P. (</w:t>
      </w:r>
      <w:proofErr w:type="spellStart"/>
      <w:r w:rsidRPr="00D9795C">
        <w:rPr>
          <w:rFonts w:asciiTheme="minorHAnsi" w:hAnsiTheme="minorHAnsi"/>
          <w:color w:val="000000"/>
          <w:sz w:val="22"/>
          <w:szCs w:val="22"/>
          <w:lang w:val="en-US" w:eastAsia="en-GB"/>
        </w:rPr>
        <w:t>Eds</w:t>
      </w:r>
      <w:proofErr w:type="spellEnd"/>
      <w:r w:rsidRPr="00D9795C">
        <w:rPr>
          <w:rFonts w:asciiTheme="minorHAnsi" w:hAnsiTheme="minorHAnsi"/>
          <w:color w:val="000000"/>
          <w:sz w:val="22"/>
          <w:szCs w:val="22"/>
          <w:lang w:val="en-US" w:eastAsia="en-GB"/>
        </w:rPr>
        <w:t>), (2010).</w:t>
      </w:r>
      <w:proofErr w:type="gramEnd"/>
      <w:r w:rsidRPr="00D9795C">
        <w:rPr>
          <w:rFonts w:asciiTheme="minorHAnsi" w:hAnsiTheme="minorHAnsi"/>
          <w:color w:val="000000"/>
          <w:sz w:val="22"/>
          <w:szCs w:val="22"/>
          <w:lang w:val="en-US" w:eastAsia="en-GB"/>
        </w:rPr>
        <w:t xml:space="preserve"> </w:t>
      </w:r>
      <w:r w:rsidRPr="00D9795C">
        <w:rPr>
          <w:rFonts w:asciiTheme="minorHAnsi" w:hAnsiTheme="minorHAnsi"/>
          <w:iCs/>
          <w:color w:val="000000"/>
          <w:sz w:val="22"/>
          <w:szCs w:val="22"/>
          <w:lang w:val="en-US" w:eastAsia="en-GB"/>
        </w:rPr>
        <w:t xml:space="preserve">Individual </w:t>
      </w:r>
      <w:proofErr w:type="spellStart"/>
      <w:r w:rsidRPr="00D9795C">
        <w:rPr>
          <w:rFonts w:asciiTheme="minorHAnsi" w:hAnsiTheme="minorHAnsi"/>
          <w:iCs/>
          <w:color w:val="000000"/>
          <w:sz w:val="22"/>
          <w:szCs w:val="22"/>
          <w:lang w:val="en-US" w:eastAsia="en-GB"/>
        </w:rPr>
        <w:t>Behaviour</w:t>
      </w:r>
      <w:proofErr w:type="spellEnd"/>
      <w:r w:rsidRPr="00D9795C">
        <w:rPr>
          <w:rFonts w:asciiTheme="minorHAnsi" w:hAnsiTheme="minorHAnsi"/>
          <w:iCs/>
          <w:color w:val="000000"/>
          <w:sz w:val="22"/>
          <w:szCs w:val="22"/>
          <w:lang w:val="en-US" w:eastAsia="en-GB"/>
        </w:rPr>
        <w:t xml:space="preserve"> Change: Evidence in Transport and Public Health. </w:t>
      </w:r>
      <w:proofErr w:type="gramStart"/>
      <w:r w:rsidRPr="00D9795C">
        <w:rPr>
          <w:rFonts w:asciiTheme="minorHAnsi" w:hAnsiTheme="minorHAnsi"/>
          <w:color w:val="000000"/>
          <w:sz w:val="22"/>
          <w:szCs w:val="22"/>
          <w:lang w:val="en-US" w:eastAsia="en-GB"/>
        </w:rPr>
        <w:t>The Department for Transport, London.</w:t>
      </w:r>
      <w:proofErr w:type="gramEnd"/>
    </w:p>
    <w:p w:rsidR="005C0AAB" w:rsidRPr="00D9795C" w:rsidRDefault="005C0AAB" w:rsidP="00C931C3">
      <w:pPr>
        <w:pStyle w:val="CommentText"/>
        <w:spacing w:before="0" w:after="50" w:line="360" w:lineRule="auto"/>
        <w:jc w:val="left"/>
        <w:rPr>
          <w:rFonts w:asciiTheme="minorHAnsi" w:hAnsiTheme="minorHAnsi"/>
          <w:sz w:val="22"/>
          <w:szCs w:val="22"/>
        </w:rPr>
      </w:pPr>
      <w:bookmarkStart w:id="1" w:name="_ENREF_6"/>
      <w:proofErr w:type="gramStart"/>
      <w:r w:rsidRPr="00D9795C">
        <w:rPr>
          <w:rFonts w:asciiTheme="minorHAnsi" w:hAnsiTheme="minorHAnsi"/>
          <w:sz w:val="22"/>
          <w:szCs w:val="22"/>
        </w:rPr>
        <w:t>Bamberg, S and P Schmidt 2003.</w:t>
      </w:r>
      <w:proofErr w:type="gramEnd"/>
      <w:r w:rsidRPr="00D9795C">
        <w:rPr>
          <w:rFonts w:asciiTheme="minorHAnsi" w:hAnsiTheme="minorHAnsi"/>
          <w:sz w:val="22"/>
          <w:szCs w:val="22"/>
        </w:rPr>
        <w:t xml:space="preserve"> Incentives, Morality, </w:t>
      </w:r>
      <w:proofErr w:type="gramStart"/>
      <w:r w:rsidRPr="00D9795C">
        <w:rPr>
          <w:rFonts w:asciiTheme="minorHAnsi" w:hAnsiTheme="minorHAnsi"/>
          <w:sz w:val="22"/>
          <w:szCs w:val="22"/>
        </w:rPr>
        <w:t>Or</w:t>
      </w:r>
      <w:proofErr w:type="gramEnd"/>
      <w:r w:rsidRPr="00D9795C">
        <w:rPr>
          <w:rFonts w:asciiTheme="minorHAnsi" w:hAnsiTheme="minorHAnsi"/>
          <w:sz w:val="22"/>
          <w:szCs w:val="22"/>
        </w:rPr>
        <w:t xml:space="preserve"> Habit? Predicting Students’ Car Use for University Routes </w:t>
      </w:r>
      <w:proofErr w:type="gramStart"/>
      <w:r w:rsidRPr="00D9795C">
        <w:rPr>
          <w:rFonts w:asciiTheme="minorHAnsi" w:hAnsiTheme="minorHAnsi"/>
          <w:sz w:val="22"/>
          <w:szCs w:val="22"/>
        </w:rPr>
        <w:t>With</w:t>
      </w:r>
      <w:proofErr w:type="gramEnd"/>
      <w:r w:rsidRPr="00D9795C">
        <w:rPr>
          <w:rFonts w:asciiTheme="minorHAnsi" w:hAnsiTheme="minorHAnsi"/>
          <w:sz w:val="22"/>
          <w:szCs w:val="22"/>
        </w:rPr>
        <w:t xml:space="preserve"> the Models of </w:t>
      </w:r>
      <w:proofErr w:type="spellStart"/>
      <w:r w:rsidRPr="00D9795C">
        <w:rPr>
          <w:rFonts w:asciiTheme="minorHAnsi" w:hAnsiTheme="minorHAnsi"/>
          <w:sz w:val="22"/>
          <w:szCs w:val="22"/>
        </w:rPr>
        <w:t>Ajzen</w:t>
      </w:r>
      <w:proofErr w:type="spellEnd"/>
      <w:r w:rsidRPr="00D9795C">
        <w:rPr>
          <w:rFonts w:asciiTheme="minorHAnsi" w:hAnsiTheme="minorHAnsi"/>
          <w:sz w:val="22"/>
          <w:szCs w:val="22"/>
        </w:rPr>
        <w:t xml:space="preserve">, Schwartz, and </w:t>
      </w:r>
      <w:proofErr w:type="spellStart"/>
      <w:r w:rsidRPr="00D9795C">
        <w:rPr>
          <w:rFonts w:asciiTheme="minorHAnsi" w:hAnsiTheme="minorHAnsi"/>
          <w:sz w:val="22"/>
          <w:szCs w:val="22"/>
        </w:rPr>
        <w:t>Triandis</w:t>
      </w:r>
      <w:proofErr w:type="spellEnd"/>
      <w:r w:rsidRPr="00D9795C">
        <w:rPr>
          <w:rFonts w:asciiTheme="minorHAnsi" w:hAnsiTheme="minorHAnsi"/>
          <w:sz w:val="22"/>
          <w:szCs w:val="22"/>
        </w:rPr>
        <w:t xml:space="preserve">. Environment &amp; </w:t>
      </w:r>
      <w:proofErr w:type="spellStart"/>
      <w:r w:rsidRPr="00D9795C">
        <w:rPr>
          <w:rFonts w:asciiTheme="minorHAnsi" w:hAnsiTheme="minorHAnsi"/>
          <w:sz w:val="22"/>
          <w:szCs w:val="22"/>
        </w:rPr>
        <w:t>Behavior</w:t>
      </w:r>
      <w:proofErr w:type="spellEnd"/>
      <w:r w:rsidRPr="00D9795C">
        <w:rPr>
          <w:rFonts w:asciiTheme="minorHAnsi" w:hAnsiTheme="minorHAnsi"/>
          <w:sz w:val="22"/>
          <w:szCs w:val="22"/>
        </w:rPr>
        <w:t xml:space="preserve"> 35 (2), 264-285.</w:t>
      </w:r>
    </w:p>
    <w:p w:rsidR="00FF7020" w:rsidRPr="00D9795C" w:rsidRDefault="00120B3C" w:rsidP="00C931C3">
      <w:pPr>
        <w:pStyle w:val="ListParagraph"/>
        <w:spacing w:line="360" w:lineRule="auto"/>
        <w:ind w:left="0" w:hanging="11"/>
        <w:rPr>
          <w:rFonts w:asciiTheme="minorHAnsi" w:hAnsiTheme="minorHAnsi" w:cs="Calibri"/>
          <w:noProof/>
          <w:sz w:val="22"/>
          <w:szCs w:val="22"/>
        </w:rPr>
      </w:pPr>
      <w:r w:rsidRPr="00D9795C">
        <w:rPr>
          <w:rFonts w:asciiTheme="minorHAnsi" w:hAnsiTheme="minorHAnsi" w:cs="Calibri"/>
          <w:noProof/>
          <w:sz w:val="22"/>
          <w:szCs w:val="22"/>
        </w:rPr>
        <w:t>Bhatia, R., &amp; Wier, M</w:t>
      </w:r>
      <w:r w:rsidR="00F95D2A" w:rsidRPr="00D9795C">
        <w:rPr>
          <w:rFonts w:asciiTheme="minorHAnsi" w:hAnsiTheme="minorHAnsi" w:cs="Calibri"/>
          <w:noProof/>
          <w:sz w:val="22"/>
          <w:szCs w:val="22"/>
        </w:rPr>
        <w:t xml:space="preserve">. (2011). "Safety in Numbers" re-examined: Can we make valid or practical inferences from available evidence? </w:t>
      </w:r>
      <w:r w:rsidR="00C30AF5" w:rsidRPr="00D9795C">
        <w:rPr>
          <w:rFonts w:asciiTheme="minorHAnsi" w:hAnsiTheme="minorHAnsi" w:cs="Calibri"/>
          <w:noProof/>
          <w:sz w:val="22"/>
          <w:szCs w:val="22"/>
        </w:rPr>
        <w:t>Accident Analysis and Prevention</w:t>
      </w:r>
      <w:r w:rsidR="00F95D2A" w:rsidRPr="00D9795C">
        <w:rPr>
          <w:rFonts w:asciiTheme="minorHAnsi" w:hAnsiTheme="minorHAnsi" w:cs="Calibri"/>
          <w:i/>
          <w:noProof/>
          <w:sz w:val="22"/>
          <w:szCs w:val="22"/>
        </w:rPr>
        <w:t>, 43</w:t>
      </w:r>
      <w:r w:rsidR="00F95D2A" w:rsidRPr="00D9795C">
        <w:rPr>
          <w:rFonts w:asciiTheme="minorHAnsi" w:hAnsiTheme="minorHAnsi" w:cs="Calibri"/>
          <w:noProof/>
          <w:sz w:val="22"/>
          <w:szCs w:val="22"/>
        </w:rPr>
        <w:t xml:space="preserve">(1), 235-240. </w:t>
      </w:r>
      <w:bookmarkEnd w:id="1"/>
    </w:p>
    <w:p w:rsidR="00E0472F" w:rsidRPr="00D9795C" w:rsidRDefault="00E0472F" w:rsidP="00C931C3">
      <w:pPr>
        <w:pStyle w:val="CommentText"/>
        <w:spacing w:before="0" w:after="50" w:line="360" w:lineRule="auto"/>
        <w:jc w:val="left"/>
        <w:rPr>
          <w:rFonts w:asciiTheme="minorHAnsi" w:hAnsiTheme="minorHAnsi"/>
          <w:sz w:val="22"/>
          <w:szCs w:val="22"/>
        </w:rPr>
      </w:pPr>
      <w:proofErr w:type="spellStart"/>
      <w:r w:rsidRPr="00D9795C">
        <w:rPr>
          <w:rFonts w:asciiTheme="minorHAnsi" w:hAnsiTheme="minorHAnsi"/>
          <w:color w:val="000000"/>
          <w:sz w:val="22"/>
          <w:szCs w:val="22"/>
          <w:lang w:val="en-US" w:eastAsia="en-GB"/>
        </w:rPr>
        <w:t>Brilon</w:t>
      </w:r>
      <w:proofErr w:type="spellEnd"/>
      <w:r w:rsidRPr="00D9795C">
        <w:rPr>
          <w:rFonts w:asciiTheme="minorHAnsi" w:hAnsiTheme="minorHAnsi"/>
          <w:color w:val="000000"/>
          <w:sz w:val="22"/>
          <w:szCs w:val="22"/>
          <w:lang w:val="en-US" w:eastAsia="en-GB"/>
        </w:rPr>
        <w:t xml:space="preserve">, W., </w:t>
      </w:r>
      <w:proofErr w:type="spellStart"/>
      <w:r w:rsidRPr="00D9795C">
        <w:rPr>
          <w:rFonts w:asciiTheme="minorHAnsi" w:hAnsiTheme="minorHAnsi"/>
          <w:color w:val="000000"/>
          <w:sz w:val="22"/>
          <w:szCs w:val="22"/>
          <w:lang w:val="en-US" w:eastAsia="en-GB"/>
        </w:rPr>
        <w:t>Blanke</w:t>
      </w:r>
      <w:proofErr w:type="spellEnd"/>
      <w:r w:rsidRPr="00D9795C">
        <w:rPr>
          <w:rFonts w:asciiTheme="minorHAnsi" w:hAnsiTheme="minorHAnsi"/>
          <w:color w:val="000000"/>
          <w:sz w:val="22"/>
          <w:szCs w:val="22"/>
          <w:lang w:val="en-US" w:eastAsia="en-GB"/>
        </w:rPr>
        <w:t xml:space="preserve">, H. </w:t>
      </w:r>
      <w:r w:rsidR="00A363AC" w:rsidRPr="00D9795C">
        <w:rPr>
          <w:rFonts w:asciiTheme="minorHAnsi" w:hAnsiTheme="minorHAnsi"/>
          <w:color w:val="000000"/>
          <w:sz w:val="22"/>
          <w:szCs w:val="22"/>
          <w:lang w:val="en-US" w:eastAsia="en-GB"/>
        </w:rPr>
        <w:t>(</w:t>
      </w:r>
      <w:r w:rsidRPr="00D9795C">
        <w:rPr>
          <w:rFonts w:asciiTheme="minorHAnsi" w:hAnsiTheme="minorHAnsi"/>
          <w:color w:val="000000"/>
          <w:sz w:val="22"/>
          <w:szCs w:val="22"/>
          <w:lang w:val="en-US" w:eastAsia="en-GB"/>
        </w:rPr>
        <w:t>1990</w:t>
      </w:r>
      <w:r w:rsidR="00A363AC" w:rsidRPr="00D9795C">
        <w:rPr>
          <w:rFonts w:asciiTheme="minorHAnsi" w:hAnsiTheme="minorHAnsi"/>
          <w:color w:val="000000"/>
          <w:sz w:val="22"/>
          <w:szCs w:val="22"/>
          <w:lang w:val="en-US" w:eastAsia="en-GB"/>
        </w:rPr>
        <w:t>)</w:t>
      </w:r>
      <w:r w:rsidRPr="00D9795C">
        <w:rPr>
          <w:rFonts w:asciiTheme="minorHAnsi" w:hAnsiTheme="minorHAnsi"/>
          <w:color w:val="000000"/>
          <w:sz w:val="22"/>
          <w:szCs w:val="22"/>
          <w:lang w:val="en-US" w:eastAsia="en-GB"/>
        </w:rPr>
        <w:t xml:space="preserve"> Traffic safety effects from traffic calming, presentation at Transport Research Laboratory, November.</w:t>
      </w:r>
    </w:p>
    <w:p w:rsidR="00596EE6" w:rsidRPr="00D9795C" w:rsidRDefault="007A14F6" w:rsidP="00C931C3">
      <w:pPr>
        <w:pStyle w:val="CommentText"/>
        <w:spacing w:before="0" w:after="50" w:line="360" w:lineRule="auto"/>
        <w:jc w:val="left"/>
        <w:rPr>
          <w:rFonts w:asciiTheme="minorHAnsi" w:hAnsiTheme="minorHAnsi"/>
          <w:sz w:val="22"/>
          <w:szCs w:val="22"/>
        </w:rPr>
      </w:pPr>
      <w:proofErr w:type="gramStart"/>
      <w:r w:rsidRPr="00D9795C">
        <w:rPr>
          <w:rFonts w:asciiTheme="minorHAnsi" w:hAnsiTheme="minorHAnsi"/>
          <w:sz w:val="22"/>
          <w:szCs w:val="22"/>
        </w:rPr>
        <w:t>Bristol City Council (2011) 20mph speed limit pilot areas</w:t>
      </w:r>
      <w:r w:rsidR="002B7FC8" w:rsidRPr="00D9795C">
        <w:rPr>
          <w:rFonts w:asciiTheme="minorHAnsi" w:hAnsiTheme="minorHAnsi"/>
          <w:sz w:val="22"/>
          <w:szCs w:val="22"/>
        </w:rPr>
        <w:t>.</w:t>
      </w:r>
      <w:proofErr w:type="gramEnd"/>
      <w:r w:rsidR="002B7FC8" w:rsidRPr="00D9795C">
        <w:rPr>
          <w:rFonts w:asciiTheme="minorHAnsi" w:hAnsiTheme="minorHAnsi"/>
          <w:sz w:val="22"/>
          <w:szCs w:val="22"/>
        </w:rPr>
        <w:t xml:space="preserve"> </w:t>
      </w:r>
      <w:proofErr w:type="gramStart"/>
      <w:r w:rsidRPr="00D9795C">
        <w:rPr>
          <w:rFonts w:asciiTheme="minorHAnsi" w:hAnsiTheme="minorHAnsi"/>
          <w:sz w:val="22"/>
          <w:szCs w:val="22"/>
        </w:rPr>
        <w:t>Moni</w:t>
      </w:r>
      <w:r w:rsidR="0079592E" w:rsidRPr="00D9795C">
        <w:rPr>
          <w:rFonts w:asciiTheme="minorHAnsi" w:hAnsiTheme="minorHAnsi"/>
          <w:sz w:val="22"/>
          <w:szCs w:val="22"/>
        </w:rPr>
        <w:t>toring Report.</w:t>
      </w:r>
      <w:proofErr w:type="gramEnd"/>
      <w:r w:rsidR="0079592E" w:rsidRPr="00D9795C">
        <w:rPr>
          <w:rFonts w:asciiTheme="minorHAnsi" w:hAnsiTheme="minorHAnsi"/>
          <w:sz w:val="22"/>
          <w:szCs w:val="22"/>
        </w:rPr>
        <w:t xml:space="preserve"> </w:t>
      </w:r>
      <w:proofErr w:type="gramStart"/>
      <w:r w:rsidR="0079592E" w:rsidRPr="00D9795C">
        <w:rPr>
          <w:rFonts w:asciiTheme="minorHAnsi" w:hAnsiTheme="minorHAnsi"/>
          <w:sz w:val="22"/>
          <w:szCs w:val="22"/>
        </w:rPr>
        <w:t>December.</w:t>
      </w:r>
      <w:proofErr w:type="gramEnd"/>
      <w:r w:rsidR="0079592E" w:rsidRPr="00D9795C">
        <w:rPr>
          <w:rFonts w:asciiTheme="minorHAnsi" w:hAnsiTheme="minorHAnsi"/>
          <w:sz w:val="22"/>
          <w:szCs w:val="22"/>
        </w:rPr>
        <w:t xml:space="preserve"> </w:t>
      </w:r>
    </w:p>
    <w:p w:rsidR="00064DAE" w:rsidRPr="00D9795C" w:rsidRDefault="008A6522" w:rsidP="00C931C3">
      <w:pPr>
        <w:pStyle w:val="CommentText"/>
        <w:spacing w:before="0" w:after="50" w:line="360" w:lineRule="auto"/>
        <w:jc w:val="left"/>
        <w:rPr>
          <w:rFonts w:asciiTheme="minorHAnsi" w:hAnsiTheme="minorHAnsi"/>
          <w:sz w:val="22"/>
          <w:szCs w:val="22"/>
        </w:rPr>
      </w:pPr>
      <w:proofErr w:type="gramStart"/>
      <w:r w:rsidRPr="00D9795C">
        <w:rPr>
          <w:rFonts w:asciiTheme="minorHAnsi" w:hAnsiTheme="minorHAnsi"/>
          <w:sz w:val="22"/>
          <w:szCs w:val="22"/>
        </w:rPr>
        <w:t>Bristol City Council (2012)</w:t>
      </w:r>
      <w:r w:rsidR="00064DAE" w:rsidRPr="00D9795C">
        <w:rPr>
          <w:rFonts w:asciiTheme="minorHAnsi" w:hAnsiTheme="minorHAnsi"/>
          <w:sz w:val="22"/>
          <w:szCs w:val="22"/>
        </w:rPr>
        <w:t xml:space="preserve"> 20mph speed limit pilot areas.</w:t>
      </w:r>
      <w:proofErr w:type="gramEnd"/>
      <w:r w:rsidR="00064DAE" w:rsidRPr="00D9795C">
        <w:rPr>
          <w:rFonts w:asciiTheme="minorHAnsi" w:hAnsiTheme="minorHAnsi"/>
          <w:sz w:val="22"/>
          <w:szCs w:val="22"/>
        </w:rPr>
        <w:t xml:space="preserve"> </w:t>
      </w:r>
      <w:proofErr w:type="gramStart"/>
      <w:r w:rsidR="00064DAE" w:rsidRPr="00D9795C">
        <w:rPr>
          <w:rFonts w:asciiTheme="minorHAnsi" w:hAnsiTheme="minorHAnsi"/>
          <w:sz w:val="22"/>
          <w:szCs w:val="22"/>
        </w:rPr>
        <w:t>Monitoring Report</w:t>
      </w:r>
      <w:r w:rsidR="0079592E" w:rsidRPr="00D9795C">
        <w:rPr>
          <w:rFonts w:asciiTheme="minorHAnsi" w:hAnsiTheme="minorHAnsi"/>
          <w:sz w:val="22"/>
          <w:szCs w:val="22"/>
        </w:rPr>
        <w:t>.</w:t>
      </w:r>
      <w:proofErr w:type="gramEnd"/>
      <w:r w:rsidR="0079592E" w:rsidRPr="00D9795C">
        <w:rPr>
          <w:rFonts w:asciiTheme="minorHAnsi" w:hAnsiTheme="minorHAnsi"/>
          <w:sz w:val="22"/>
          <w:szCs w:val="22"/>
        </w:rPr>
        <w:t xml:space="preserve"> </w:t>
      </w:r>
      <w:proofErr w:type="gramStart"/>
      <w:r w:rsidR="0079592E" w:rsidRPr="00D9795C">
        <w:rPr>
          <w:rFonts w:asciiTheme="minorHAnsi" w:hAnsiTheme="minorHAnsi"/>
          <w:sz w:val="22"/>
          <w:szCs w:val="22"/>
        </w:rPr>
        <w:t>March</w:t>
      </w:r>
      <w:r w:rsidR="00064DAE" w:rsidRPr="00D9795C">
        <w:rPr>
          <w:rFonts w:asciiTheme="minorHAnsi" w:hAnsiTheme="minorHAnsi"/>
          <w:sz w:val="22"/>
          <w:szCs w:val="22"/>
        </w:rPr>
        <w:t>.</w:t>
      </w:r>
      <w:proofErr w:type="gramEnd"/>
    </w:p>
    <w:p w:rsidR="00AF5525" w:rsidRPr="00D9795C" w:rsidRDefault="00AF5525" w:rsidP="00C931C3">
      <w:pPr>
        <w:spacing w:before="0" w:after="50" w:line="360" w:lineRule="auto"/>
        <w:jc w:val="left"/>
        <w:rPr>
          <w:rFonts w:asciiTheme="minorHAnsi" w:hAnsiTheme="minorHAnsi"/>
          <w:sz w:val="22"/>
          <w:szCs w:val="22"/>
        </w:rPr>
      </w:pPr>
      <w:proofErr w:type="spellStart"/>
      <w:r w:rsidRPr="00D9795C">
        <w:rPr>
          <w:rFonts w:asciiTheme="minorHAnsi" w:hAnsiTheme="minorHAnsi"/>
          <w:sz w:val="22"/>
          <w:szCs w:val="22"/>
        </w:rPr>
        <w:t>Cialdini</w:t>
      </w:r>
      <w:proofErr w:type="spellEnd"/>
      <w:r w:rsidRPr="00D9795C">
        <w:rPr>
          <w:rFonts w:asciiTheme="minorHAnsi" w:hAnsiTheme="minorHAnsi"/>
          <w:sz w:val="22"/>
          <w:szCs w:val="22"/>
        </w:rPr>
        <w:t xml:space="preserve">, R. </w:t>
      </w:r>
      <w:r w:rsidR="00570C46">
        <w:rPr>
          <w:rFonts w:asciiTheme="minorHAnsi" w:hAnsiTheme="minorHAnsi"/>
          <w:sz w:val="22"/>
          <w:szCs w:val="22"/>
        </w:rPr>
        <w:t>(</w:t>
      </w:r>
      <w:r w:rsidRPr="00D9795C">
        <w:rPr>
          <w:rFonts w:asciiTheme="minorHAnsi" w:hAnsiTheme="minorHAnsi"/>
          <w:sz w:val="22"/>
          <w:szCs w:val="22"/>
        </w:rPr>
        <w:t>2007</w:t>
      </w:r>
      <w:r w:rsidR="00570C46">
        <w:rPr>
          <w:rFonts w:asciiTheme="minorHAnsi" w:hAnsiTheme="minorHAnsi"/>
          <w:sz w:val="22"/>
          <w:szCs w:val="22"/>
        </w:rPr>
        <w:t>)</w:t>
      </w:r>
      <w:r w:rsidRPr="00D9795C">
        <w:rPr>
          <w:rFonts w:asciiTheme="minorHAnsi" w:hAnsiTheme="minorHAnsi"/>
          <w:sz w:val="22"/>
          <w:szCs w:val="22"/>
        </w:rPr>
        <w:t xml:space="preserve"> Influence: the psychology of persuasion; Harper Collins, NY</w:t>
      </w:r>
      <w:r w:rsidR="00570C46">
        <w:rPr>
          <w:rFonts w:asciiTheme="minorHAnsi" w:hAnsiTheme="minorHAnsi"/>
          <w:sz w:val="22"/>
          <w:szCs w:val="22"/>
        </w:rPr>
        <w:t>.</w:t>
      </w:r>
    </w:p>
    <w:p w:rsidR="00EC7433" w:rsidRPr="00D9795C" w:rsidRDefault="00EC7433" w:rsidP="00C931C3">
      <w:pPr>
        <w:spacing w:before="0" w:after="50" w:line="360" w:lineRule="auto"/>
        <w:jc w:val="left"/>
        <w:rPr>
          <w:rFonts w:asciiTheme="minorHAnsi" w:hAnsiTheme="minorHAnsi"/>
          <w:sz w:val="22"/>
          <w:szCs w:val="22"/>
        </w:rPr>
      </w:pPr>
      <w:r w:rsidRPr="00D9795C">
        <w:rPr>
          <w:rFonts w:asciiTheme="minorHAnsi" w:hAnsiTheme="minorHAnsi"/>
          <w:sz w:val="22"/>
          <w:szCs w:val="22"/>
        </w:rPr>
        <w:t xml:space="preserve">Davis, A. (1992) </w:t>
      </w:r>
      <w:r w:rsidRPr="00D9795C">
        <w:rPr>
          <w:rFonts w:asciiTheme="minorHAnsi" w:hAnsiTheme="minorHAnsi"/>
          <w:bCs/>
          <w:color w:val="1A1A1A"/>
          <w:sz w:val="22"/>
          <w:szCs w:val="22"/>
          <w:lang w:val="en-US" w:eastAsia="en-GB"/>
        </w:rPr>
        <w:t>Livable streets and perceived accident risk: quality-of-life issues for residents and vulnerable road-users, Traffic Engineering and Control, 33</w:t>
      </w:r>
      <w:proofErr w:type="gramStart"/>
      <w:r w:rsidRPr="00D9795C">
        <w:rPr>
          <w:rFonts w:asciiTheme="minorHAnsi" w:hAnsiTheme="minorHAnsi"/>
          <w:bCs/>
          <w:color w:val="1A1A1A"/>
          <w:sz w:val="22"/>
          <w:szCs w:val="22"/>
          <w:lang w:val="en-US" w:eastAsia="en-GB"/>
        </w:rPr>
        <w:t>,6</w:t>
      </w:r>
      <w:proofErr w:type="gramEnd"/>
      <w:r w:rsidRPr="00D9795C">
        <w:rPr>
          <w:rFonts w:asciiTheme="minorHAnsi" w:hAnsiTheme="minorHAnsi"/>
          <w:bCs/>
          <w:color w:val="1A1A1A"/>
          <w:sz w:val="22"/>
          <w:szCs w:val="22"/>
          <w:lang w:val="en-US" w:eastAsia="en-GB"/>
        </w:rPr>
        <w:t xml:space="preserve">. </w:t>
      </w:r>
    </w:p>
    <w:p w:rsidR="000962DA" w:rsidRPr="00D9795C" w:rsidRDefault="0005179C" w:rsidP="00C931C3">
      <w:pPr>
        <w:spacing w:before="0" w:after="50" w:line="360" w:lineRule="auto"/>
        <w:jc w:val="left"/>
        <w:rPr>
          <w:rFonts w:asciiTheme="minorHAnsi" w:hAnsiTheme="minorHAnsi"/>
          <w:sz w:val="22"/>
          <w:szCs w:val="22"/>
        </w:rPr>
      </w:pPr>
      <w:r w:rsidRPr="00D9795C">
        <w:rPr>
          <w:rFonts w:asciiTheme="minorHAnsi" w:hAnsiTheme="minorHAnsi"/>
          <w:sz w:val="22"/>
          <w:szCs w:val="22"/>
        </w:rPr>
        <w:t xml:space="preserve">Davison, W.P. (1983). The Third-Person Effect in Communication, </w:t>
      </w:r>
      <w:proofErr w:type="gramStart"/>
      <w:r w:rsidRPr="00D9795C">
        <w:rPr>
          <w:rFonts w:asciiTheme="minorHAnsi" w:hAnsiTheme="minorHAnsi"/>
          <w:sz w:val="22"/>
          <w:szCs w:val="22"/>
        </w:rPr>
        <w:t>The</w:t>
      </w:r>
      <w:proofErr w:type="gramEnd"/>
      <w:r w:rsidRPr="00D9795C">
        <w:rPr>
          <w:rFonts w:asciiTheme="minorHAnsi" w:hAnsiTheme="minorHAnsi"/>
          <w:sz w:val="22"/>
          <w:szCs w:val="22"/>
        </w:rPr>
        <w:t xml:space="preserve"> Public Opinion Quarterly, 47(1), 1-15. </w:t>
      </w:r>
      <w:r w:rsidRPr="00D9795C">
        <w:rPr>
          <w:rFonts w:asciiTheme="minorHAnsi" w:hAnsiTheme="minorHAnsi"/>
          <w:sz w:val="22"/>
          <w:szCs w:val="22"/>
        </w:rPr>
        <w:cr/>
      </w:r>
      <w:proofErr w:type="gramStart"/>
      <w:r w:rsidR="000962DA" w:rsidRPr="00D9795C">
        <w:rPr>
          <w:rFonts w:asciiTheme="minorHAnsi" w:hAnsiTheme="minorHAnsi"/>
          <w:sz w:val="22"/>
          <w:szCs w:val="22"/>
        </w:rPr>
        <w:t>Department for Transport (1999) 20 mph speed limits and zones Traffic Advisory Leaflet 9/99</w:t>
      </w:r>
      <w:r w:rsidR="00570C46">
        <w:rPr>
          <w:rFonts w:asciiTheme="minorHAnsi" w:hAnsiTheme="minorHAnsi"/>
          <w:sz w:val="22"/>
          <w:szCs w:val="22"/>
        </w:rPr>
        <w:t>.</w:t>
      </w:r>
      <w:proofErr w:type="gramEnd"/>
    </w:p>
    <w:p w:rsidR="000962DA" w:rsidRPr="00D9795C" w:rsidRDefault="000962DA" w:rsidP="00C931C3">
      <w:pPr>
        <w:spacing w:before="0" w:after="50" w:line="360" w:lineRule="auto"/>
        <w:jc w:val="left"/>
        <w:rPr>
          <w:rFonts w:asciiTheme="minorHAnsi" w:hAnsiTheme="minorHAnsi"/>
          <w:sz w:val="22"/>
          <w:szCs w:val="22"/>
        </w:rPr>
      </w:pPr>
      <w:proofErr w:type="gramStart"/>
      <w:r w:rsidRPr="00D9795C">
        <w:rPr>
          <w:rFonts w:asciiTheme="minorHAnsi" w:hAnsiTheme="minorHAnsi"/>
          <w:sz w:val="22"/>
          <w:szCs w:val="22"/>
        </w:rPr>
        <w:t>Department for Transport (2006) Setting local s</w:t>
      </w:r>
      <w:r w:rsidR="0079592E" w:rsidRPr="00D9795C">
        <w:rPr>
          <w:rFonts w:asciiTheme="minorHAnsi" w:hAnsiTheme="minorHAnsi"/>
          <w:sz w:val="22"/>
          <w:szCs w:val="22"/>
        </w:rPr>
        <w:t xml:space="preserve">peed limits </w:t>
      </w:r>
      <w:proofErr w:type="spellStart"/>
      <w:r w:rsidR="0079592E" w:rsidRPr="00D9795C">
        <w:rPr>
          <w:rFonts w:asciiTheme="minorHAnsi" w:hAnsiTheme="minorHAnsi"/>
          <w:sz w:val="22"/>
          <w:szCs w:val="22"/>
        </w:rPr>
        <w:t>DfT</w:t>
      </w:r>
      <w:proofErr w:type="spellEnd"/>
      <w:r w:rsidR="0079592E" w:rsidRPr="00D9795C">
        <w:rPr>
          <w:rFonts w:asciiTheme="minorHAnsi" w:hAnsiTheme="minorHAnsi"/>
          <w:sz w:val="22"/>
          <w:szCs w:val="22"/>
        </w:rPr>
        <w:t xml:space="preserve"> Circular 01/2006</w:t>
      </w:r>
      <w:r w:rsidR="00570C46">
        <w:rPr>
          <w:rFonts w:asciiTheme="minorHAnsi" w:hAnsiTheme="minorHAnsi"/>
          <w:sz w:val="22"/>
          <w:szCs w:val="22"/>
        </w:rPr>
        <w:t>.</w:t>
      </w:r>
      <w:proofErr w:type="gramEnd"/>
    </w:p>
    <w:p w:rsidR="000962DA" w:rsidRPr="00D9795C" w:rsidRDefault="000962DA" w:rsidP="00C931C3">
      <w:pPr>
        <w:spacing w:before="0" w:after="50" w:line="360" w:lineRule="auto"/>
        <w:jc w:val="left"/>
        <w:rPr>
          <w:rFonts w:asciiTheme="minorHAnsi" w:hAnsiTheme="minorHAnsi"/>
          <w:sz w:val="22"/>
          <w:szCs w:val="22"/>
        </w:rPr>
      </w:pPr>
      <w:proofErr w:type="gramStart"/>
      <w:r w:rsidRPr="00D9795C">
        <w:rPr>
          <w:rFonts w:asciiTheme="minorHAnsi" w:hAnsiTheme="minorHAnsi"/>
          <w:sz w:val="22"/>
          <w:szCs w:val="22"/>
        </w:rPr>
        <w:t xml:space="preserve">Department for Transport (2009) Call for comments on revision of </w:t>
      </w:r>
      <w:proofErr w:type="spellStart"/>
      <w:r w:rsidRPr="00D9795C">
        <w:rPr>
          <w:rFonts w:asciiTheme="minorHAnsi" w:hAnsiTheme="minorHAnsi"/>
          <w:sz w:val="22"/>
          <w:szCs w:val="22"/>
        </w:rPr>
        <w:t>DfT’s</w:t>
      </w:r>
      <w:proofErr w:type="spellEnd"/>
      <w:r w:rsidRPr="00D9795C">
        <w:rPr>
          <w:rFonts w:asciiTheme="minorHAnsi" w:hAnsiTheme="minorHAnsi"/>
          <w:sz w:val="22"/>
          <w:szCs w:val="22"/>
        </w:rPr>
        <w:t xml:space="preserve"> speed limit circular</w:t>
      </w:r>
      <w:r w:rsidR="00570C46">
        <w:rPr>
          <w:rFonts w:asciiTheme="minorHAnsi" w:hAnsiTheme="minorHAnsi"/>
          <w:sz w:val="22"/>
          <w:szCs w:val="22"/>
        </w:rPr>
        <w:t>.</w:t>
      </w:r>
      <w:proofErr w:type="gramEnd"/>
    </w:p>
    <w:p w:rsidR="000962DA" w:rsidRPr="00D9795C" w:rsidRDefault="000962DA" w:rsidP="00C931C3">
      <w:pPr>
        <w:spacing w:before="0" w:after="50" w:line="360" w:lineRule="auto"/>
        <w:jc w:val="left"/>
        <w:rPr>
          <w:rFonts w:asciiTheme="minorHAnsi" w:hAnsiTheme="minorHAnsi"/>
          <w:sz w:val="22"/>
          <w:szCs w:val="22"/>
        </w:rPr>
      </w:pPr>
      <w:proofErr w:type="gramStart"/>
      <w:r w:rsidRPr="00D9795C">
        <w:rPr>
          <w:rFonts w:asciiTheme="minorHAnsi" w:hAnsiTheme="minorHAnsi"/>
          <w:sz w:val="22"/>
          <w:szCs w:val="22"/>
        </w:rPr>
        <w:lastRenderedPageBreak/>
        <w:t>Department for Transport (2011</w:t>
      </w:r>
      <w:r w:rsidR="00470729" w:rsidRPr="00D9795C">
        <w:rPr>
          <w:rFonts w:asciiTheme="minorHAnsi" w:hAnsiTheme="minorHAnsi"/>
          <w:sz w:val="22"/>
          <w:szCs w:val="22"/>
        </w:rPr>
        <w:t>a</w:t>
      </w:r>
      <w:r w:rsidRPr="00D9795C">
        <w:rPr>
          <w:rFonts w:asciiTheme="minorHAnsi" w:hAnsiTheme="minorHAnsi"/>
          <w:sz w:val="22"/>
          <w:szCs w:val="22"/>
        </w:rPr>
        <w:t xml:space="preserve">) Ministers cut traffic signs red tape for local councils </w:t>
      </w:r>
      <w:proofErr w:type="spellStart"/>
      <w:r w:rsidRPr="00D9795C">
        <w:rPr>
          <w:rFonts w:asciiTheme="minorHAnsi" w:hAnsiTheme="minorHAnsi"/>
          <w:sz w:val="22"/>
          <w:szCs w:val="22"/>
        </w:rPr>
        <w:t>DfT</w:t>
      </w:r>
      <w:proofErr w:type="spellEnd"/>
      <w:r w:rsidRPr="00D9795C">
        <w:rPr>
          <w:rFonts w:asciiTheme="minorHAnsi" w:hAnsiTheme="minorHAnsi"/>
          <w:sz w:val="22"/>
          <w:szCs w:val="22"/>
        </w:rPr>
        <w:t xml:space="preserve"> press release</w:t>
      </w:r>
      <w:r w:rsidR="00570C46">
        <w:rPr>
          <w:rFonts w:asciiTheme="minorHAnsi" w:hAnsiTheme="minorHAnsi"/>
          <w:sz w:val="22"/>
          <w:szCs w:val="22"/>
        </w:rPr>
        <w:t>.</w:t>
      </w:r>
      <w:proofErr w:type="gramEnd"/>
    </w:p>
    <w:p w:rsidR="00470729" w:rsidRPr="00D9795C" w:rsidRDefault="00470729" w:rsidP="00C931C3">
      <w:pPr>
        <w:spacing w:before="0" w:after="50" w:line="360" w:lineRule="auto"/>
        <w:jc w:val="left"/>
        <w:rPr>
          <w:rFonts w:asciiTheme="minorHAnsi" w:hAnsiTheme="minorHAnsi"/>
          <w:sz w:val="22"/>
          <w:szCs w:val="22"/>
        </w:rPr>
      </w:pPr>
      <w:r w:rsidRPr="00D9795C">
        <w:rPr>
          <w:rFonts w:asciiTheme="minorHAnsi" w:hAnsiTheme="minorHAnsi"/>
          <w:sz w:val="22"/>
          <w:szCs w:val="22"/>
        </w:rPr>
        <w:t>Department for Transport (2011b) British Social Attitudes survey: attitudes to transport, Department for Transport, London, UK.</w:t>
      </w:r>
    </w:p>
    <w:p w:rsidR="00E0472F" w:rsidRPr="00D9795C" w:rsidRDefault="00E0472F" w:rsidP="00C931C3">
      <w:pPr>
        <w:spacing w:before="0" w:after="50" w:line="360" w:lineRule="auto"/>
        <w:jc w:val="left"/>
        <w:rPr>
          <w:rFonts w:asciiTheme="minorHAnsi" w:hAnsiTheme="minorHAnsi"/>
          <w:sz w:val="22"/>
          <w:szCs w:val="22"/>
        </w:rPr>
      </w:pPr>
      <w:r w:rsidRPr="00D9795C">
        <w:rPr>
          <w:rFonts w:asciiTheme="minorHAnsi" w:hAnsiTheme="minorHAnsi"/>
          <w:sz w:val="22"/>
          <w:szCs w:val="22"/>
          <w:lang w:eastAsia="en-US"/>
        </w:rPr>
        <w:t xml:space="preserve">Engel, </w:t>
      </w:r>
      <w:proofErr w:type="spellStart"/>
      <w:r w:rsidRPr="00D9795C">
        <w:rPr>
          <w:rFonts w:asciiTheme="minorHAnsi" w:hAnsiTheme="minorHAnsi"/>
          <w:sz w:val="22"/>
          <w:szCs w:val="22"/>
          <w:lang w:eastAsia="en-US"/>
        </w:rPr>
        <w:t>U.,Thomsen</w:t>
      </w:r>
      <w:proofErr w:type="spellEnd"/>
      <w:r w:rsidRPr="00D9795C">
        <w:rPr>
          <w:rFonts w:asciiTheme="minorHAnsi" w:hAnsiTheme="minorHAnsi"/>
          <w:sz w:val="22"/>
          <w:szCs w:val="22"/>
          <w:lang w:eastAsia="en-US"/>
        </w:rPr>
        <w:t xml:space="preserve">, L. </w:t>
      </w:r>
      <w:r w:rsidR="00A363AC" w:rsidRPr="00D9795C">
        <w:rPr>
          <w:rFonts w:asciiTheme="minorHAnsi" w:hAnsiTheme="minorHAnsi"/>
          <w:sz w:val="22"/>
          <w:szCs w:val="22"/>
          <w:lang w:eastAsia="en-US"/>
        </w:rPr>
        <w:t>(</w:t>
      </w:r>
      <w:r w:rsidRPr="00D9795C">
        <w:rPr>
          <w:rFonts w:asciiTheme="minorHAnsi" w:hAnsiTheme="minorHAnsi"/>
          <w:sz w:val="22"/>
          <w:szCs w:val="22"/>
          <w:lang w:eastAsia="en-US"/>
        </w:rPr>
        <w:t>1992</w:t>
      </w:r>
      <w:r w:rsidR="00A363AC" w:rsidRPr="00D9795C">
        <w:rPr>
          <w:rFonts w:asciiTheme="minorHAnsi" w:hAnsiTheme="minorHAnsi"/>
          <w:sz w:val="22"/>
          <w:szCs w:val="22"/>
          <w:lang w:eastAsia="en-US"/>
        </w:rPr>
        <w:t>)</w:t>
      </w:r>
      <w:r w:rsidRPr="00D9795C">
        <w:rPr>
          <w:rFonts w:asciiTheme="minorHAnsi" w:hAnsiTheme="minorHAnsi"/>
          <w:sz w:val="22"/>
          <w:szCs w:val="22"/>
          <w:lang w:eastAsia="en-US"/>
        </w:rPr>
        <w:t xml:space="preserve"> Safety effects of speed reducing measures in Danish residential areas, Accident, Analysis and Prevention, 24(1): 17-28.</w:t>
      </w:r>
    </w:p>
    <w:p w:rsidR="00AF747A" w:rsidRDefault="00AF747A" w:rsidP="00AF747A">
      <w:pPr>
        <w:spacing w:before="0" w:after="50" w:line="360" w:lineRule="auto"/>
        <w:jc w:val="left"/>
        <w:rPr>
          <w:rFonts w:asciiTheme="minorHAnsi" w:hAnsiTheme="minorHAnsi"/>
          <w:sz w:val="22"/>
          <w:szCs w:val="22"/>
        </w:rPr>
      </w:pPr>
      <w:proofErr w:type="gramStart"/>
      <w:r>
        <w:rPr>
          <w:rFonts w:asciiTheme="minorHAnsi" w:hAnsiTheme="minorHAnsi"/>
          <w:sz w:val="22"/>
          <w:szCs w:val="22"/>
        </w:rPr>
        <w:t xml:space="preserve">Feinberg, M. and </w:t>
      </w:r>
      <w:proofErr w:type="spellStart"/>
      <w:r>
        <w:rPr>
          <w:rFonts w:asciiTheme="minorHAnsi" w:hAnsiTheme="minorHAnsi"/>
          <w:sz w:val="22"/>
          <w:szCs w:val="22"/>
        </w:rPr>
        <w:t>Willer</w:t>
      </w:r>
      <w:proofErr w:type="spellEnd"/>
      <w:r>
        <w:rPr>
          <w:rFonts w:asciiTheme="minorHAnsi" w:hAnsiTheme="minorHAnsi"/>
          <w:sz w:val="22"/>
          <w:szCs w:val="22"/>
        </w:rPr>
        <w:t xml:space="preserve">, R. (2011) </w:t>
      </w:r>
      <w:r w:rsidRPr="00AF747A">
        <w:rPr>
          <w:rFonts w:asciiTheme="minorHAnsi" w:hAnsiTheme="minorHAnsi"/>
          <w:sz w:val="22"/>
          <w:szCs w:val="22"/>
        </w:rPr>
        <w:t>Apocalypse Soon?</w:t>
      </w:r>
      <w:proofErr w:type="gramEnd"/>
      <w:r w:rsidRPr="00AF747A">
        <w:rPr>
          <w:rFonts w:asciiTheme="minorHAnsi" w:hAnsiTheme="minorHAnsi"/>
          <w:sz w:val="22"/>
          <w:szCs w:val="22"/>
        </w:rPr>
        <w:t xml:space="preserve"> Dire Messages Reduce Belief in Global Warming by Contradicting Just-World Beliefs</w:t>
      </w:r>
      <w:r>
        <w:rPr>
          <w:rFonts w:asciiTheme="minorHAnsi" w:hAnsiTheme="minorHAnsi"/>
          <w:sz w:val="22"/>
          <w:szCs w:val="22"/>
        </w:rPr>
        <w:t xml:space="preserve"> </w:t>
      </w:r>
      <w:r w:rsidR="00AD7F12" w:rsidRPr="00AD7F12">
        <w:rPr>
          <w:rFonts w:asciiTheme="minorHAnsi" w:hAnsiTheme="minorHAnsi"/>
          <w:bCs/>
          <w:i/>
          <w:sz w:val="22"/>
          <w:szCs w:val="22"/>
        </w:rPr>
        <w:t>Psychological Science</w:t>
      </w:r>
      <w:r w:rsidR="00AD7F12" w:rsidRPr="00AD7F12">
        <w:rPr>
          <w:rFonts w:asciiTheme="minorHAnsi" w:hAnsiTheme="minorHAnsi"/>
          <w:bCs/>
          <w:sz w:val="22"/>
          <w:szCs w:val="22"/>
        </w:rPr>
        <w:t> 22</w:t>
      </w:r>
      <w:r>
        <w:rPr>
          <w:rFonts w:asciiTheme="minorHAnsi" w:hAnsiTheme="minorHAnsi"/>
          <w:bCs/>
          <w:sz w:val="22"/>
          <w:szCs w:val="22"/>
        </w:rPr>
        <w:t>(1),</w:t>
      </w:r>
      <w:r w:rsidR="00AD7F12" w:rsidRPr="00AD7F12">
        <w:rPr>
          <w:rFonts w:asciiTheme="minorHAnsi" w:hAnsiTheme="minorHAnsi"/>
          <w:bCs/>
          <w:sz w:val="22"/>
          <w:szCs w:val="22"/>
        </w:rPr>
        <w:t> 34-38</w:t>
      </w:r>
    </w:p>
    <w:p w:rsidR="00AE292D" w:rsidRPr="00D9795C" w:rsidRDefault="005A149A" w:rsidP="00C931C3">
      <w:pPr>
        <w:spacing w:before="0" w:after="50" w:line="360" w:lineRule="auto"/>
        <w:jc w:val="left"/>
        <w:rPr>
          <w:rFonts w:asciiTheme="minorHAnsi" w:hAnsiTheme="minorHAnsi"/>
          <w:sz w:val="22"/>
          <w:szCs w:val="22"/>
        </w:rPr>
      </w:pPr>
      <w:proofErr w:type="spellStart"/>
      <w:r w:rsidRPr="00D9795C">
        <w:rPr>
          <w:rFonts w:asciiTheme="minorHAnsi" w:hAnsiTheme="minorHAnsi"/>
          <w:sz w:val="22"/>
          <w:szCs w:val="22"/>
        </w:rPr>
        <w:t>Fleiter</w:t>
      </w:r>
      <w:proofErr w:type="spellEnd"/>
      <w:r w:rsidRPr="00D9795C">
        <w:rPr>
          <w:rFonts w:asciiTheme="minorHAnsi" w:hAnsiTheme="minorHAnsi"/>
          <w:sz w:val="22"/>
          <w:szCs w:val="22"/>
        </w:rPr>
        <w:t xml:space="preserve"> J L, Lennon A and Watson</w:t>
      </w:r>
      <w:r w:rsidR="0011400D" w:rsidRPr="00D9795C">
        <w:rPr>
          <w:rFonts w:asciiTheme="minorHAnsi" w:hAnsiTheme="minorHAnsi"/>
          <w:sz w:val="22"/>
          <w:szCs w:val="22"/>
        </w:rPr>
        <w:t xml:space="preserve"> </w:t>
      </w:r>
      <w:r w:rsidRPr="00D9795C">
        <w:rPr>
          <w:rFonts w:asciiTheme="minorHAnsi" w:hAnsiTheme="minorHAnsi"/>
          <w:sz w:val="22"/>
          <w:szCs w:val="22"/>
        </w:rPr>
        <w:t xml:space="preserve">B (2010) </w:t>
      </w:r>
      <w:proofErr w:type="gramStart"/>
      <w:r w:rsidRPr="00D9795C">
        <w:rPr>
          <w:rFonts w:asciiTheme="minorHAnsi" w:hAnsiTheme="minorHAnsi"/>
          <w:sz w:val="22"/>
          <w:szCs w:val="22"/>
        </w:rPr>
        <w:t>How</w:t>
      </w:r>
      <w:proofErr w:type="gramEnd"/>
      <w:r w:rsidRPr="00D9795C">
        <w:rPr>
          <w:rFonts w:asciiTheme="minorHAnsi" w:hAnsiTheme="minorHAnsi"/>
          <w:sz w:val="22"/>
          <w:szCs w:val="22"/>
        </w:rPr>
        <w:t xml:space="preserve"> do other people </w:t>
      </w:r>
      <w:proofErr w:type="spellStart"/>
      <w:r w:rsidRPr="00D9795C">
        <w:rPr>
          <w:rFonts w:asciiTheme="minorHAnsi" w:hAnsiTheme="minorHAnsi"/>
          <w:sz w:val="22"/>
          <w:szCs w:val="22"/>
        </w:rPr>
        <w:t>inﬂuence</w:t>
      </w:r>
      <w:proofErr w:type="spellEnd"/>
      <w:r w:rsidRPr="00D9795C">
        <w:rPr>
          <w:rFonts w:asciiTheme="minorHAnsi" w:hAnsiTheme="minorHAnsi"/>
          <w:sz w:val="22"/>
          <w:szCs w:val="22"/>
        </w:rPr>
        <w:t xml:space="preserve"> your driving speed? Exploring the ‘who’ and the ‘how’ of social </w:t>
      </w:r>
      <w:proofErr w:type="spellStart"/>
      <w:r w:rsidRPr="00D9795C">
        <w:rPr>
          <w:rFonts w:asciiTheme="minorHAnsi" w:hAnsiTheme="minorHAnsi"/>
          <w:sz w:val="22"/>
          <w:szCs w:val="22"/>
        </w:rPr>
        <w:t>inﬂuences</w:t>
      </w:r>
      <w:proofErr w:type="spellEnd"/>
      <w:r w:rsidRPr="00D9795C">
        <w:rPr>
          <w:rFonts w:asciiTheme="minorHAnsi" w:hAnsiTheme="minorHAnsi"/>
          <w:sz w:val="22"/>
          <w:szCs w:val="22"/>
        </w:rPr>
        <w:t xml:space="preserve"> on speeding from a qualitative perspective, Transport</w:t>
      </w:r>
      <w:r w:rsidR="0079592E" w:rsidRPr="00D9795C">
        <w:rPr>
          <w:rFonts w:asciiTheme="minorHAnsi" w:hAnsiTheme="minorHAnsi"/>
          <w:sz w:val="22"/>
          <w:szCs w:val="22"/>
        </w:rPr>
        <w:t xml:space="preserve">ation Research Part F 13, </w:t>
      </w:r>
      <w:r w:rsidRPr="00D9795C">
        <w:rPr>
          <w:rFonts w:asciiTheme="minorHAnsi" w:hAnsiTheme="minorHAnsi"/>
          <w:sz w:val="22"/>
          <w:szCs w:val="22"/>
        </w:rPr>
        <w:t>49–62</w:t>
      </w:r>
      <w:r w:rsidR="00570C46">
        <w:rPr>
          <w:rFonts w:asciiTheme="minorHAnsi" w:hAnsiTheme="minorHAnsi"/>
          <w:sz w:val="22"/>
          <w:szCs w:val="22"/>
        </w:rPr>
        <w:t>.</w:t>
      </w:r>
    </w:p>
    <w:p w:rsidR="005A149A" w:rsidRPr="00D9795C" w:rsidRDefault="00AE292D" w:rsidP="00C931C3">
      <w:pPr>
        <w:spacing w:before="0" w:after="50" w:line="360" w:lineRule="auto"/>
        <w:jc w:val="left"/>
        <w:rPr>
          <w:rFonts w:asciiTheme="minorHAnsi" w:hAnsiTheme="minorHAnsi"/>
          <w:sz w:val="22"/>
          <w:szCs w:val="22"/>
        </w:rPr>
      </w:pPr>
      <w:proofErr w:type="spellStart"/>
      <w:proofErr w:type="gramStart"/>
      <w:r w:rsidRPr="00D9795C">
        <w:rPr>
          <w:rFonts w:asciiTheme="minorHAnsi" w:hAnsiTheme="minorHAnsi"/>
          <w:sz w:val="22"/>
          <w:szCs w:val="22"/>
        </w:rPr>
        <w:t>Fylan</w:t>
      </w:r>
      <w:proofErr w:type="spellEnd"/>
      <w:r w:rsidRPr="00D9795C">
        <w:rPr>
          <w:rFonts w:asciiTheme="minorHAnsi" w:hAnsiTheme="minorHAnsi"/>
          <w:sz w:val="22"/>
          <w:szCs w:val="22"/>
        </w:rPr>
        <w:t xml:space="preserve">, F., </w:t>
      </w:r>
      <w:proofErr w:type="spellStart"/>
      <w:r w:rsidRPr="00D9795C">
        <w:rPr>
          <w:rFonts w:asciiTheme="minorHAnsi" w:hAnsiTheme="minorHAnsi"/>
          <w:sz w:val="22"/>
          <w:szCs w:val="22"/>
        </w:rPr>
        <w:t>Hempel</w:t>
      </w:r>
      <w:proofErr w:type="spellEnd"/>
      <w:r w:rsidRPr="00D9795C">
        <w:rPr>
          <w:rFonts w:asciiTheme="minorHAnsi" w:hAnsiTheme="minorHAnsi"/>
          <w:sz w:val="22"/>
          <w:szCs w:val="22"/>
        </w:rPr>
        <w:t xml:space="preserve">, S., </w:t>
      </w:r>
      <w:proofErr w:type="spellStart"/>
      <w:r w:rsidRPr="00D9795C">
        <w:rPr>
          <w:rFonts w:asciiTheme="minorHAnsi" w:hAnsiTheme="minorHAnsi"/>
          <w:sz w:val="22"/>
          <w:szCs w:val="22"/>
        </w:rPr>
        <w:t>Grunfeld</w:t>
      </w:r>
      <w:proofErr w:type="spellEnd"/>
      <w:r w:rsidRPr="00D9795C">
        <w:rPr>
          <w:rFonts w:asciiTheme="minorHAnsi" w:hAnsiTheme="minorHAnsi"/>
          <w:sz w:val="22"/>
          <w:szCs w:val="22"/>
        </w:rPr>
        <w:t>, B. Conner, M. and Lawton, R. (2006) Effective Interventions for Speeding Motorists.</w:t>
      </w:r>
      <w:proofErr w:type="gramEnd"/>
      <w:r w:rsidRPr="00D9795C">
        <w:rPr>
          <w:rFonts w:asciiTheme="minorHAnsi" w:hAnsiTheme="minorHAnsi"/>
          <w:sz w:val="22"/>
          <w:szCs w:val="22"/>
        </w:rPr>
        <w:t xml:space="preserve"> Road Safety Research Report No. 66. London: Department for Transport.</w:t>
      </w:r>
    </w:p>
    <w:p w:rsidR="009C26D9" w:rsidRPr="00D9795C" w:rsidRDefault="00B74E85" w:rsidP="00C931C3">
      <w:pPr>
        <w:spacing w:before="0" w:after="50" w:line="360" w:lineRule="auto"/>
        <w:jc w:val="left"/>
        <w:rPr>
          <w:rFonts w:asciiTheme="minorHAnsi" w:hAnsiTheme="minorHAnsi"/>
          <w:sz w:val="22"/>
          <w:szCs w:val="22"/>
        </w:rPr>
      </w:pPr>
      <w:proofErr w:type="gramStart"/>
      <w:r w:rsidRPr="00D9795C">
        <w:rPr>
          <w:rFonts w:asciiTheme="minorHAnsi" w:hAnsiTheme="minorHAnsi"/>
          <w:sz w:val="22"/>
          <w:szCs w:val="22"/>
        </w:rPr>
        <w:t xml:space="preserve">Fuller, R., Bates, H., </w:t>
      </w:r>
      <w:proofErr w:type="spellStart"/>
      <w:r w:rsidRPr="00D9795C">
        <w:rPr>
          <w:rFonts w:asciiTheme="minorHAnsi" w:hAnsiTheme="minorHAnsi"/>
          <w:sz w:val="22"/>
          <w:szCs w:val="22"/>
        </w:rPr>
        <w:t>Gormley</w:t>
      </w:r>
      <w:proofErr w:type="spellEnd"/>
      <w:r w:rsidRPr="00D9795C">
        <w:rPr>
          <w:rFonts w:asciiTheme="minorHAnsi" w:hAnsiTheme="minorHAnsi"/>
          <w:sz w:val="22"/>
          <w:szCs w:val="22"/>
        </w:rPr>
        <w:t xml:space="preserve">, M. and </w:t>
      </w:r>
      <w:proofErr w:type="spellStart"/>
      <w:r w:rsidRPr="00D9795C">
        <w:rPr>
          <w:rFonts w:asciiTheme="minorHAnsi" w:hAnsiTheme="minorHAnsi"/>
          <w:sz w:val="22"/>
          <w:szCs w:val="22"/>
        </w:rPr>
        <w:t>Hannigan</w:t>
      </w:r>
      <w:proofErr w:type="spellEnd"/>
      <w:r w:rsidRPr="00D9795C">
        <w:rPr>
          <w:rFonts w:asciiTheme="minorHAnsi" w:hAnsiTheme="minorHAnsi"/>
          <w:sz w:val="22"/>
          <w:szCs w:val="22"/>
        </w:rPr>
        <w:t xml:space="preserve">, B. (2008) </w:t>
      </w:r>
      <w:r w:rsidRPr="00D9795C">
        <w:rPr>
          <w:rFonts w:asciiTheme="minorHAnsi" w:hAnsiTheme="minorHAnsi"/>
          <w:iCs/>
          <w:sz w:val="22"/>
          <w:szCs w:val="22"/>
        </w:rPr>
        <w:t>The Conditions for Inappropriate Speed: A review of the literature 1995–2006.</w:t>
      </w:r>
      <w:proofErr w:type="gramEnd"/>
      <w:r w:rsidRPr="00D9795C">
        <w:rPr>
          <w:rFonts w:asciiTheme="minorHAnsi" w:hAnsiTheme="minorHAnsi"/>
          <w:i/>
          <w:iCs/>
          <w:sz w:val="22"/>
          <w:szCs w:val="22"/>
        </w:rPr>
        <w:t xml:space="preserve"> </w:t>
      </w:r>
      <w:proofErr w:type="gramStart"/>
      <w:r w:rsidRPr="00D9795C">
        <w:rPr>
          <w:rFonts w:asciiTheme="minorHAnsi" w:hAnsiTheme="minorHAnsi"/>
          <w:sz w:val="22"/>
          <w:szCs w:val="22"/>
        </w:rPr>
        <w:t>Department for Transport</w:t>
      </w:r>
      <w:r w:rsidR="00570C46">
        <w:rPr>
          <w:rFonts w:asciiTheme="minorHAnsi" w:hAnsiTheme="minorHAnsi"/>
          <w:sz w:val="22"/>
          <w:szCs w:val="22"/>
        </w:rPr>
        <w:t>.</w:t>
      </w:r>
      <w:proofErr w:type="gramEnd"/>
    </w:p>
    <w:p w:rsidR="005A149A" w:rsidRPr="00D9795C" w:rsidRDefault="003A765B" w:rsidP="00C931C3">
      <w:pPr>
        <w:spacing w:before="0" w:after="50" w:line="360" w:lineRule="auto"/>
        <w:jc w:val="left"/>
        <w:rPr>
          <w:rFonts w:asciiTheme="minorHAnsi" w:hAnsiTheme="minorHAnsi"/>
          <w:sz w:val="22"/>
          <w:szCs w:val="22"/>
        </w:rPr>
      </w:pPr>
      <w:proofErr w:type="spellStart"/>
      <w:r w:rsidRPr="00D9795C">
        <w:rPr>
          <w:rFonts w:asciiTheme="minorHAnsi" w:hAnsiTheme="minorHAnsi"/>
          <w:sz w:val="22"/>
          <w:szCs w:val="22"/>
        </w:rPr>
        <w:t>Gladwell</w:t>
      </w:r>
      <w:proofErr w:type="spellEnd"/>
      <w:r w:rsidRPr="00D9795C">
        <w:rPr>
          <w:rFonts w:asciiTheme="minorHAnsi" w:hAnsiTheme="minorHAnsi"/>
          <w:sz w:val="22"/>
          <w:szCs w:val="22"/>
        </w:rPr>
        <w:t>, M (2000) The Tipping Point: How Little Things Can Make a Big Difference</w:t>
      </w:r>
      <w:r w:rsidR="0011400D" w:rsidRPr="00D9795C">
        <w:rPr>
          <w:rFonts w:asciiTheme="minorHAnsi" w:hAnsiTheme="minorHAnsi"/>
          <w:sz w:val="22"/>
          <w:szCs w:val="22"/>
        </w:rPr>
        <w:t xml:space="preserve">. </w:t>
      </w:r>
      <w:proofErr w:type="gramStart"/>
      <w:r w:rsidR="0011400D" w:rsidRPr="00D9795C">
        <w:rPr>
          <w:rFonts w:asciiTheme="minorHAnsi" w:hAnsiTheme="minorHAnsi"/>
          <w:sz w:val="22"/>
          <w:szCs w:val="22"/>
        </w:rPr>
        <w:t>Little Brown, US.</w:t>
      </w:r>
      <w:proofErr w:type="gramEnd"/>
    </w:p>
    <w:p w:rsidR="00FF7020" w:rsidRPr="00A977D9" w:rsidRDefault="00456C95" w:rsidP="00C931C3">
      <w:pPr>
        <w:autoSpaceDE w:val="0"/>
        <w:autoSpaceDN w:val="0"/>
        <w:adjustRightInd w:val="0"/>
        <w:spacing w:before="0" w:line="360" w:lineRule="auto"/>
        <w:jc w:val="left"/>
        <w:rPr>
          <w:rFonts w:asciiTheme="minorHAnsi" w:hAnsiTheme="minorHAnsi"/>
          <w:sz w:val="22"/>
          <w:szCs w:val="22"/>
          <w:lang w:eastAsia="en-GB"/>
        </w:rPr>
      </w:pPr>
      <w:r w:rsidRPr="00D9795C">
        <w:rPr>
          <w:rFonts w:asciiTheme="minorHAnsi" w:hAnsiTheme="minorHAnsi"/>
          <w:sz w:val="22"/>
          <w:szCs w:val="22"/>
        </w:rPr>
        <w:t xml:space="preserve">Gundy </w:t>
      </w:r>
      <w:r w:rsidRPr="00A977D9">
        <w:rPr>
          <w:rFonts w:asciiTheme="minorHAnsi" w:hAnsiTheme="minorHAnsi" w:cs="AdvPBEC7B5"/>
          <w:sz w:val="22"/>
          <w:szCs w:val="22"/>
          <w:lang w:eastAsia="en-GB"/>
        </w:rPr>
        <w:t>C,</w:t>
      </w:r>
      <w:r w:rsidR="00A363AC" w:rsidRPr="00A977D9">
        <w:rPr>
          <w:rFonts w:asciiTheme="minorHAnsi" w:hAnsiTheme="minorHAnsi" w:cs="AdvPBEC7B5"/>
          <w:sz w:val="22"/>
          <w:szCs w:val="22"/>
          <w:lang w:eastAsia="en-GB"/>
        </w:rPr>
        <w:t xml:space="preserve"> </w:t>
      </w:r>
      <w:r w:rsidRPr="00A977D9">
        <w:rPr>
          <w:rFonts w:asciiTheme="minorHAnsi" w:hAnsiTheme="minorHAnsi" w:cs="AdvPBEC7B5"/>
          <w:sz w:val="22"/>
          <w:szCs w:val="22"/>
          <w:lang w:eastAsia="en-GB"/>
        </w:rPr>
        <w:t xml:space="preserve">Steinbach, R., Edwards, </w:t>
      </w:r>
      <w:r w:rsidR="00A363AC" w:rsidRPr="00A977D9">
        <w:rPr>
          <w:rFonts w:asciiTheme="minorHAnsi" w:hAnsiTheme="minorHAnsi" w:cs="AdvPBEC7B5"/>
          <w:sz w:val="22"/>
          <w:szCs w:val="22"/>
          <w:lang w:eastAsia="en-GB"/>
        </w:rPr>
        <w:t>P.</w:t>
      </w:r>
      <w:r w:rsidRPr="00A977D9">
        <w:rPr>
          <w:rFonts w:asciiTheme="minorHAnsi" w:hAnsiTheme="minorHAnsi" w:cs="AdvPBEC7B5"/>
          <w:sz w:val="22"/>
          <w:szCs w:val="22"/>
          <w:lang w:eastAsia="en-GB"/>
        </w:rPr>
        <w:t xml:space="preserve"> Green, </w:t>
      </w:r>
      <w:r w:rsidR="00A363AC" w:rsidRPr="00A977D9">
        <w:rPr>
          <w:rFonts w:asciiTheme="minorHAnsi" w:hAnsiTheme="minorHAnsi" w:cs="AdvPBEC7B5"/>
          <w:sz w:val="22"/>
          <w:szCs w:val="22"/>
          <w:lang w:eastAsia="en-GB"/>
        </w:rPr>
        <w:t>J.,</w:t>
      </w:r>
      <w:r w:rsidRPr="00A977D9">
        <w:rPr>
          <w:rFonts w:asciiTheme="minorHAnsi" w:hAnsiTheme="minorHAnsi" w:cs="AdvPBEC7B5"/>
          <w:sz w:val="22"/>
          <w:szCs w:val="22"/>
          <w:lang w:eastAsia="en-GB"/>
        </w:rPr>
        <w:t xml:space="preserve"> Armstrong,</w:t>
      </w:r>
      <w:r w:rsidR="00A363AC" w:rsidRPr="00A977D9">
        <w:rPr>
          <w:rFonts w:asciiTheme="minorHAnsi" w:hAnsiTheme="minorHAnsi" w:cs="AdvPBEC7B5"/>
          <w:sz w:val="22"/>
          <w:szCs w:val="22"/>
          <w:lang w:eastAsia="en-GB"/>
        </w:rPr>
        <w:t xml:space="preserve"> B.,</w:t>
      </w:r>
      <w:r w:rsidRPr="00A977D9">
        <w:rPr>
          <w:rFonts w:asciiTheme="minorHAnsi" w:hAnsiTheme="minorHAnsi" w:cs="AdvPBEC7B5"/>
          <w:sz w:val="22"/>
          <w:szCs w:val="22"/>
          <w:lang w:eastAsia="en-GB"/>
        </w:rPr>
        <w:t xml:space="preserve"> Wilkinson, </w:t>
      </w:r>
      <w:r w:rsidR="00A363AC" w:rsidRPr="00A977D9">
        <w:rPr>
          <w:rFonts w:asciiTheme="minorHAnsi" w:hAnsiTheme="minorHAnsi" w:cs="AdvPBEC7B5"/>
          <w:sz w:val="22"/>
          <w:szCs w:val="22"/>
          <w:lang w:eastAsia="en-GB"/>
        </w:rPr>
        <w:t xml:space="preserve">P. (2009) </w:t>
      </w:r>
      <w:r w:rsidR="00C30AF5" w:rsidRPr="00A977D9">
        <w:rPr>
          <w:rFonts w:asciiTheme="minorHAnsi" w:hAnsiTheme="minorHAnsi"/>
          <w:sz w:val="22"/>
          <w:szCs w:val="22"/>
          <w:lang w:eastAsia="en-GB"/>
        </w:rPr>
        <w:t>Effect of 20 mph traffic speed zones on road injuries in</w:t>
      </w:r>
      <w:r w:rsidR="00A363AC" w:rsidRPr="00A977D9">
        <w:rPr>
          <w:rFonts w:asciiTheme="minorHAnsi" w:hAnsiTheme="minorHAnsi"/>
          <w:sz w:val="22"/>
          <w:szCs w:val="22"/>
          <w:lang w:eastAsia="en-GB"/>
        </w:rPr>
        <w:t xml:space="preserve"> </w:t>
      </w:r>
      <w:r w:rsidR="00C30AF5" w:rsidRPr="00A977D9">
        <w:rPr>
          <w:rFonts w:asciiTheme="minorHAnsi" w:hAnsiTheme="minorHAnsi"/>
          <w:sz w:val="22"/>
          <w:szCs w:val="22"/>
          <w:lang w:eastAsia="en-GB"/>
        </w:rPr>
        <w:t>London, 1986-2006: controlled interrupted time series</w:t>
      </w:r>
      <w:r w:rsidR="00A363AC" w:rsidRPr="00A977D9">
        <w:rPr>
          <w:rFonts w:asciiTheme="minorHAnsi" w:hAnsiTheme="minorHAnsi"/>
          <w:sz w:val="22"/>
          <w:szCs w:val="22"/>
          <w:lang w:eastAsia="en-GB"/>
        </w:rPr>
        <w:t xml:space="preserve"> </w:t>
      </w:r>
      <w:r w:rsidR="00C30AF5" w:rsidRPr="00A977D9">
        <w:rPr>
          <w:rFonts w:asciiTheme="minorHAnsi" w:hAnsiTheme="minorHAnsi"/>
          <w:sz w:val="22"/>
          <w:szCs w:val="22"/>
          <w:lang w:eastAsia="en-GB"/>
        </w:rPr>
        <w:t>analysis</w:t>
      </w:r>
      <w:r w:rsidR="00A363AC" w:rsidRPr="00A977D9">
        <w:rPr>
          <w:rFonts w:asciiTheme="minorHAnsi" w:hAnsiTheme="minorHAnsi"/>
          <w:sz w:val="22"/>
          <w:szCs w:val="22"/>
          <w:lang w:eastAsia="en-GB"/>
        </w:rPr>
        <w:t xml:space="preserve">, British Medical Journal, 339:4469 </w:t>
      </w:r>
    </w:p>
    <w:p w:rsidR="0011400D" w:rsidRPr="00D9795C" w:rsidRDefault="002C2617" w:rsidP="00C931C3">
      <w:pPr>
        <w:spacing w:before="0" w:after="50" w:line="360" w:lineRule="auto"/>
        <w:jc w:val="left"/>
        <w:rPr>
          <w:rFonts w:asciiTheme="minorHAnsi" w:hAnsiTheme="minorHAnsi"/>
          <w:sz w:val="22"/>
          <w:szCs w:val="22"/>
        </w:rPr>
      </w:pPr>
      <w:r w:rsidRPr="00D9795C">
        <w:rPr>
          <w:rFonts w:asciiTheme="minorHAnsi" w:hAnsiTheme="minorHAnsi"/>
          <w:color w:val="000000"/>
          <w:sz w:val="22"/>
          <w:szCs w:val="22"/>
          <w:lang w:val="en-US" w:eastAsia="en-GB"/>
        </w:rPr>
        <w:t xml:space="preserve">Hastings, </w:t>
      </w:r>
      <w:r w:rsidR="0079592E" w:rsidRPr="00D9795C">
        <w:rPr>
          <w:rFonts w:asciiTheme="minorHAnsi" w:hAnsiTheme="minorHAnsi"/>
          <w:color w:val="000000"/>
          <w:sz w:val="22"/>
          <w:szCs w:val="22"/>
          <w:lang w:val="en-US" w:eastAsia="en-GB"/>
        </w:rPr>
        <w:t>G., Stead, M. &amp; Webb, J. (2004)</w:t>
      </w:r>
      <w:r w:rsidRPr="00D9795C">
        <w:rPr>
          <w:rFonts w:asciiTheme="minorHAnsi" w:hAnsiTheme="minorHAnsi"/>
          <w:color w:val="000000"/>
          <w:sz w:val="22"/>
          <w:szCs w:val="22"/>
          <w:lang w:val="en-US" w:eastAsia="en-GB"/>
        </w:rPr>
        <w:t xml:space="preserve"> </w:t>
      </w:r>
      <w:r w:rsidRPr="00D9795C">
        <w:rPr>
          <w:rFonts w:asciiTheme="minorHAnsi" w:hAnsiTheme="minorHAnsi"/>
          <w:iCs/>
          <w:sz w:val="22"/>
          <w:szCs w:val="22"/>
          <w:lang w:val="en-US" w:eastAsia="en-GB"/>
        </w:rPr>
        <w:t>Fear appeals in social marketing: Strategic and ethical reasons for concern</w:t>
      </w:r>
      <w:r w:rsidRPr="00D9795C">
        <w:rPr>
          <w:rFonts w:asciiTheme="minorHAnsi" w:hAnsiTheme="minorHAnsi"/>
          <w:i/>
          <w:iCs/>
          <w:color w:val="000000"/>
          <w:sz w:val="22"/>
          <w:szCs w:val="22"/>
          <w:lang w:val="en-US" w:eastAsia="en-GB"/>
        </w:rPr>
        <w:t xml:space="preserve">. </w:t>
      </w:r>
      <w:r w:rsidRPr="00D9795C">
        <w:rPr>
          <w:rFonts w:asciiTheme="minorHAnsi" w:hAnsiTheme="minorHAnsi"/>
          <w:color w:val="000000"/>
          <w:sz w:val="22"/>
          <w:szCs w:val="22"/>
          <w:lang w:val="en-US" w:eastAsia="en-GB"/>
        </w:rPr>
        <w:t>In: Psychology and Marketing, vol. 21, nr. 11, p. 961-986.</w:t>
      </w:r>
    </w:p>
    <w:p w:rsidR="00067932" w:rsidRPr="00D9795C" w:rsidRDefault="00067932" w:rsidP="00C931C3">
      <w:pPr>
        <w:spacing w:before="0" w:after="50" w:line="360" w:lineRule="auto"/>
        <w:jc w:val="left"/>
        <w:rPr>
          <w:rFonts w:asciiTheme="minorHAnsi" w:hAnsiTheme="minorHAnsi"/>
          <w:sz w:val="22"/>
          <w:szCs w:val="22"/>
        </w:rPr>
      </w:pPr>
      <w:r w:rsidRPr="00D9795C">
        <w:rPr>
          <w:rFonts w:asciiTheme="minorHAnsi" w:hAnsiTheme="minorHAnsi"/>
          <w:sz w:val="22"/>
          <w:szCs w:val="22"/>
        </w:rPr>
        <w:t>Hastings, G (2007) Social Marketing: Why shou</w:t>
      </w:r>
      <w:r w:rsidR="00D13084" w:rsidRPr="00D9795C">
        <w:rPr>
          <w:rFonts w:asciiTheme="minorHAnsi" w:hAnsiTheme="minorHAnsi"/>
          <w:sz w:val="22"/>
          <w:szCs w:val="22"/>
        </w:rPr>
        <w:t>l</w:t>
      </w:r>
      <w:r w:rsidRPr="00D9795C">
        <w:rPr>
          <w:rFonts w:asciiTheme="minorHAnsi" w:hAnsiTheme="minorHAnsi"/>
          <w:sz w:val="22"/>
          <w:szCs w:val="22"/>
        </w:rPr>
        <w:t xml:space="preserve">d the devil get all the best tunes?  </w:t>
      </w:r>
      <w:proofErr w:type="gramStart"/>
      <w:r w:rsidR="0011400D" w:rsidRPr="00D9795C">
        <w:rPr>
          <w:rFonts w:asciiTheme="minorHAnsi" w:hAnsiTheme="minorHAnsi"/>
          <w:sz w:val="22"/>
          <w:szCs w:val="22"/>
        </w:rPr>
        <w:t>First edition Elsevier, UK.</w:t>
      </w:r>
      <w:proofErr w:type="gramEnd"/>
    </w:p>
    <w:p w:rsidR="00FF7020" w:rsidRPr="00A977D9" w:rsidRDefault="00C30AF5" w:rsidP="00C931C3">
      <w:pPr>
        <w:autoSpaceDE w:val="0"/>
        <w:autoSpaceDN w:val="0"/>
        <w:adjustRightInd w:val="0"/>
        <w:spacing w:before="0" w:line="360" w:lineRule="auto"/>
        <w:jc w:val="left"/>
        <w:rPr>
          <w:rFonts w:asciiTheme="minorHAnsi" w:hAnsiTheme="minorHAnsi"/>
          <w:sz w:val="22"/>
          <w:szCs w:val="22"/>
          <w:lang w:eastAsia="en-GB"/>
        </w:rPr>
      </w:pPr>
      <w:r w:rsidRPr="00A977D9">
        <w:rPr>
          <w:rFonts w:asciiTheme="minorHAnsi" w:hAnsiTheme="minorHAnsi"/>
          <w:sz w:val="22"/>
          <w:szCs w:val="22"/>
          <w:lang w:eastAsia="en-GB"/>
        </w:rPr>
        <w:t xml:space="preserve">Jacobsen, P. </w:t>
      </w:r>
      <w:r w:rsidR="00573F53" w:rsidRPr="00A977D9">
        <w:rPr>
          <w:rFonts w:asciiTheme="minorHAnsi" w:hAnsiTheme="minorHAnsi"/>
          <w:sz w:val="22"/>
          <w:szCs w:val="22"/>
          <w:lang w:eastAsia="en-GB"/>
        </w:rPr>
        <w:t>(</w:t>
      </w:r>
      <w:r w:rsidRPr="00A977D9">
        <w:rPr>
          <w:rFonts w:asciiTheme="minorHAnsi" w:hAnsiTheme="minorHAnsi"/>
          <w:sz w:val="22"/>
          <w:szCs w:val="22"/>
          <w:lang w:eastAsia="en-GB"/>
        </w:rPr>
        <w:t>2003</w:t>
      </w:r>
      <w:r w:rsidR="00573F53" w:rsidRPr="00A977D9">
        <w:rPr>
          <w:rFonts w:asciiTheme="minorHAnsi" w:hAnsiTheme="minorHAnsi"/>
          <w:sz w:val="22"/>
          <w:szCs w:val="22"/>
          <w:lang w:eastAsia="en-GB"/>
        </w:rPr>
        <w:t>)</w:t>
      </w:r>
      <w:r w:rsidRPr="00A977D9">
        <w:rPr>
          <w:rFonts w:asciiTheme="minorHAnsi" w:hAnsiTheme="minorHAnsi"/>
          <w:sz w:val="22"/>
          <w:szCs w:val="22"/>
          <w:lang w:eastAsia="en-GB"/>
        </w:rPr>
        <w:t xml:space="preserve"> Safety in numbers: more walkers and bicyclists, safer walking and bicycling, </w:t>
      </w:r>
      <w:r w:rsidRPr="00A977D9">
        <w:rPr>
          <w:rFonts w:asciiTheme="minorHAnsi" w:hAnsiTheme="minorHAnsi"/>
          <w:iCs/>
          <w:sz w:val="22"/>
          <w:szCs w:val="22"/>
          <w:lang w:eastAsia="en-GB"/>
        </w:rPr>
        <w:t>Injury Prevention</w:t>
      </w:r>
      <w:r w:rsidRPr="00A977D9">
        <w:rPr>
          <w:rFonts w:asciiTheme="minorHAnsi" w:hAnsiTheme="minorHAnsi"/>
          <w:sz w:val="22"/>
          <w:szCs w:val="22"/>
          <w:lang w:eastAsia="en-GB"/>
        </w:rPr>
        <w:t>, 9:</w:t>
      </w:r>
      <w:r w:rsidR="00573F53" w:rsidRPr="00A977D9">
        <w:rPr>
          <w:rFonts w:asciiTheme="minorHAnsi" w:hAnsiTheme="minorHAnsi"/>
          <w:sz w:val="22"/>
          <w:szCs w:val="22"/>
          <w:lang w:eastAsia="en-GB"/>
        </w:rPr>
        <w:t xml:space="preserve"> </w:t>
      </w:r>
      <w:r w:rsidRPr="00A977D9">
        <w:rPr>
          <w:rFonts w:asciiTheme="minorHAnsi" w:hAnsiTheme="minorHAnsi"/>
          <w:sz w:val="22"/>
          <w:szCs w:val="22"/>
          <w:lang w:eastAsia="en-GB"/>
        </w:rPr>
        <w:t>205-209.</w:t>
      </w:r>
    </w:p>
    <w:p w:rsidR="008A37A5" w:rsidRPr="00D9795C" w:rsidRDefault="008A37A5" w:rsidP="00C931C3">
      <w:pPr>
        <w:spacing w:before="0" w:after="50" w:line="360" w:lineRule="auto"/>
        <w:jc w:val="left"/>
        <w:rPr>
          <w:rFonts w:asciiTheme="minorHAnsi" w:hAnsiTheme="minorHAnsi"/>
          <w:sz w:val="22"/>
          <w:szCs w:val="22"/>
        </w:rPr>
      </w:pPr>
      <w:r w:rsidRPr="00D9795C">
        <w:rPr>
          <w:rFonts w:asciiTheme="minorHAnsi" w:hAnsiTheme="minorHAnsi"/>
          <w:sz w:val="22"/>
          <w:szCs w:val="22"/>
          <w:lang w:eastAsia="en-US"/>
        </w:rPr>
        <w:t xml:space="preserve">Janssen, S. </w:t>
      </w:r>
      <w:r w:rsidR="00A363AC" w:rsidRPr="00D9795C">
        <w:rPr>
          <w:rFonts w:asciiTheme="minorHAnsi" w:hAnsiTheme="minorHAnsi"/>
          <w:sz w:val="22"/>
          <w:szCs w:val="22"/>
          <w:lang w:eastAsia="en-US"/>
        </w:rPr>
        <w:t>(</w:t>
      </w:r>
      <w:r w:rsidRPr="00D9795C">
        <w:rPr>
          <w:rFonts w:asciiTheme="minorHAnsi" w:hAnsiTheme="minorHAnsi"/>
          <w:sz w:val="22"/>
          <w:szCs w:val="22"/>
          <w:lang w:eastAsia="en-US"/>
        </w:rPr>
        <w:t>1991</w:t>
      </w:r>
      <w:r w:rsidR="00A363AC" w:rsidRPr="00D9795C">
        <w:rPr>
          <w:rFonts w:asciiTheme="minorHAnsi" w:hAnsiTheme="minorHAnsi"/>
          <w:sz w:val="22"/>
          <w:szCs w:val="22"/>
          <w:lang w:eastAsia="en-US"/>
        </w:rPr>
        <w:t>)</w:t>
      </w:r>
      <w:r w:rsidRPr="00D9795C">
        <w:rPr>
          <w:rFonts w:asciiTheme="minorHAnsi" w:hAnsiTheme="minorHAnsi"/>
          <w:sz w:val="22"/>
          <w:szCs w:val="22"/>
          <w:lang w:eastAsia="en-US"/>
        </w:rPr>
        <w:t xml:space="preserve"> Road safety in urban districts. </w:t>
      </w:r>
      <w:proofErr w:type="gramStart"/>
      <w:r w:rsidRPr="00D9795C">
        <w:rPr>
          <w:rFonts w:asciiTheme="minorHAnsi" w:hAnsiTheme="minorHAnsi"/>
          <w:sz w:val="22"/>
          <w:szCs w:val="22"/>
          <w:lang w:eastAsia="en-US"/>
        </w:rPr>
        <w:t>Final results of accident studies in the Dutch Demonstration Projects of the 1970s.</w:t>
      </w:r>
      <w:proofErr w:type="gramEnd"/>
      <w:r w:rsidRPr="00D9795C">
        <w:rPr>
          <w:rFonts w:asciiTheme="minorHAnsi" w:hAnsiTheme="minorHAnsi"/>
          <w:sz w:val="22"/>
          <w:szCs w:val="22"/>
          <w:lang w:eastAsia="en-US"/>
        </w:rPr>
        <w:t xml:space="preserve"> Traffic Engineering and Control, June, 292-296.</w:t>
      </w:r>
    </w:p>
    <w:p w:rsidR="005A149A" w:rsidRPr="00D9795C" w:rsidRDefault="005A149A" w:rsidP="00C931C3">
      <w:pPr>
        <w:spacing w:before="0" w:after="50" w:line="360" w:lineRule="auto"/>
        <w:jc w:val="left"/>
        <w:rPr>
          <w:rFonts w:asciiTheme="minorHAnsi" w:hAnsiTheme="minorHAnsi"/>
          <w:sz w:val="22"/>
          <w:szCs w:val="22"/>
        </w:rPr>
      </w:pPr>
      <w:proofErr w:type="spellStart"/>
      <w:proofErr w:type="gramStart"/>
      <w:r w:rsidRPr="00D9795C">
        <w:rPr>
          <w:rFonts w:asciiTheme="minorHAnsi" w:hAnsiTheme="minorHAnsi"/>
          <w:sz w:val="22"/>
          <w:szCs w:val="22"/>
        </w:rPr>
        <w:t>Kalla</w:t>
      </w:r>
      <w:proofErr w:type="spellEnd"/>
      <w:r w:rsidRPr="00D9795C">
        <w:rPr>
          <w:rFonts w:asciiTheme="minorHAnsi" w:hAnsiTheme="minorHAnsi"/>
          <w:sz w:val="22"/>
          <w:szCs w:val="22"/>
        </w:rPr>
        <w:t xml:space="preserve"> R (2010) Motivating drivers to slow down: Evaluation of a community-based intervention to enhance road safety, Journa</w:t>
      </w:r>
      <w:r w:rsidR="00D345CB">
        <w:rPr>
          <w:rFonts w:asciiTheme="minorHAnsi" w:hAnsiTheme="minorHAnsi"/>
          <w:sz w:val="22"/>
          <w:szCs w:val="22"/>
        </w:rPr>
        <w:t>l of Prevention &amp; Intervention in t</w:t>
      </w:r>
      <w:r w:rsidRPr="00D9795C">
        <w:rPr>
          <w:rFonts w:asciiTheme="minorHAnsi" w:hAnsiTheme="minorHAnsi"/>
          <w:sz w:val="22"/>
          <w:szCs w:val="22"/>
        </w:rPr>
        <w:t>he Co</w:t>
      </w:r>
      <w:r w:rsidR="0079592E" w:rsidRPr="00D9795C">
        <w:rPr>
          <w:rFonts w:asciiTheme="minorHAnsi" w:hAnsiTheme="minorHAnsi"/>
          <w:sz w:val="22"/>
          <w:szCs w:val="22"/>
        </w:rPr>
        <w:t>mmunity, Oct 38 (4), 306-15</w:t>
      </w:r>
      <w:r w:rsidR="001F374C" w:rsidRPr="00D9795C">
        <w:rPr>
          <w:rFonts w:asciiTheme="minorHAnsi" w:hAnsiTheme="minorHAnsi"/>
          <w:sz w:val="22"/>
          <w:szCs w:val="22"/>
        </w:rPr>
        <w:t>.</w:t>
      </w:r>
      <w:proofErr w:type="gramEnd"/>
    </w:p>
    <w:p w:rsidR="005A149A" w:rsidRPr="00D9795C" w:rsidRDefault="005A149A" w:rsidP="00C931C3">
      <w:pPr>
        <w:spacing w:before="0" w:after="50" w:line="360" w:lineRule="auto"/>
        <w:jc w:val="left"/>
        <w:rPr>
          <w:rFonts w:asciiTheme="minorHAnsi" w:hAnsiTheme="minorHAnsi"/>
          <w:sz w:val="22"/>
          <w:szCs w:val="22"/>
        </w:rPr>
      </w:pPr>
      <w:proofErr w:type="spellStart"/>
      <w:r w:rsidRPr="00D9795C">
        <w:rPr>
          <w:rFonts w:asciiTheme="minorHAnsi" w:hAnsiTheme="minorHAnsi"/>
          <w:sz w:val="22"/>
          <w:szCs w:val="22"/>
        </w:rPr>
        <w:lastRenderedPageBreak/>
        <w:t>Kathmann</w:t>
      </w:r>
      <w:proofErr w:type="spellEnd"/>
      <w:r w:rsidRPr="00D9795C">
        <w:rPr>
          <w:rFonts w:asciiTheme="minorHAnsi" w:hAnsiTheme="minorHAnsi"/>
          <w:sz w:val="22"/>
          <w:szCs w:val="22"/>
        </w:rPr>
        <w:t xml:space="preserve"> T (2000) The use of active speed warning signs, Proceedings of the Institution of Civil Engine</w:t>
      </w:r>
      <w:r w:rsidR="0079592E" w:rsidRPr="00D9795C">
        <w:rPr>
          <w:rFonts w:asciiTheme="minorHAnsi" w:hAnsiTheme="minorHAnsi"/>
          <w:sz w:val="22"/>
          <w:szCs w:val="22"/>
        </w:rPr>
        <w:t>ers, Transportation,141, May</w:t>
      </w:r>
      <w:r w:rsidRPr="00D9795C">
        <w:rPr>
          <w:rFonts w:asciiTheme="minorHAnsi" w:hAnsiTheme="minorHAnsi"/>
          <w:sz w:val="22"/>
          <w:szCs w:val="22"/>
        </w:rPr>
        <w:t xml:space="preserve"> 67-77</w:t>
      </w:r>
      <w:r w:rsidR="001F374C" w:rsidRPr="00D9795C">
        <w:rPr>
          <w:rFonts w:asciiTheme="minorHAnsi" w:hAnsiTheme="minorHAnsi"/>
          <w:sz w:val="22"/>
          <w:szCs w:val="22"/>
        </w:rPr>
        <w:t>.</w:t>
      </w:r>
    </w:p>
    <w:p w:rsidR="001F374C" w:rsidRPr="00D9795C" w:rsidRDefault="001F374C" w:rsidP="00C931C3">
      <w:pPr>
        <w:spacing w:before="0" w:after="50" w:line="360" w:lineRule="auto"/>
        <w:jc w:val="left"/>
        <w:rPr>
          <w:rFonts w:asciiTheme="minorHAnsi" w:hAnsiTheme="minorHAnsi"/>
          <w:sz w:val="22"/>
          <w:szCs w:val="22"/>
        </w:rPr>
      </w:pPr>
      <w:proofErr w:type="spellStart"/>
      <w:r w:rsidRPr="00D9795C">
        <w:rPr>
          <w:rFonts w:asciiTheme="minorHAnsi" w:hAnsiTheme="minorHAnsi"/>
          <w:sz w:val="22"/>
          <w:szCs w:val="22"/>
        </w:rPr>
        <w:t>Kjemtrup</w:t>
      </w:r>
      <w:proofErr w:type="spellEnd"/>
      <w:r w:rsidRPr="00D9795C">
        <w:rPr>
          <w:rFonts w:asciiTheme="minorHAnsi" w:hAnsiTheme="minorHAnsi"/>
          <w:sz w:val="22"/>
          <w:szCs w:val="22"/>
        </w:rPr>
        <w:t xml:space="preserve">, K., </w:t>
      </w:r>
      <w:proofErr w:type="spellStart"/>
      <w:r w:rsidRPr="00D9795C">
        <w:rPr>
          <w:rFonts w:asciiTheme="minorHAnsi" w:hAnsiTheme="minorHAnsi"/>
          <w:sz w:val="22"/>
          <w:szCs w:val="22"/>
        </w:rPr>
        <w:t>Herrstedt</w:t>
      </w:r>
      <w:proofErr w:type="spellEnd"/>
      <w:r w:rsidRPr="00D9795C">
        <w:rPr>
          <w:rFonts w:asciiTheme="minorHAnsi" w:hAnsiTheme="minorHAnsi"/>
          <w:sz w:val="22"/>
          <w:szCs w:val="22"/>
        </w:rPr>
        <w:t xml:space="preserve">, L. </w:t>
      </w:r>
      <w:r w:rsidR="00D345CB">
        <w:rPr>
          <w:rFonts w:asciiTheme="minorHAnsi" w:hAnsiTheme="minorHAnsi"/>
          <w:sz w:val="22"/>
          <w:szCs w:val="22"/>
        </w:rPr>
        <w:t>(</w:t>
      </w:r>
      <w:r w:rsidRPr="00D9795C">
        <w:rPr>
          <w:rFonts w:asciiTheme="minorHAnsi" w:hAnsiTheme="minorHAnsi"/>
          <w:sz w:val="22"/>
          <w:szCs w:val="22"/>
        </w:rPr>
        <w:t>1992</w:t>
      </w:r>
      <w:r w:rsidR="00D345CB">
        <w:rPr>
          <w:rFonts w:asciiTheme="minorHAnsi" w:hAnsiTheme="minorHAnsi"/>
          <w:sz w:val="22"/>
          <w:szCs w:val="22"/>
        </w:rPr>
        <w:t>)</w:t>
      </w:r>
      <w:r w:rsidRPr="00D9795C">
        <w:rPr>
          <w:rFonts w:asciiTheme="minorHAnsi" w:hAnsiTheme="minorHAnsi"/>
          <w:sz w:val="22"/>
          <w:szCs w:val="22"/>
        </w:rPr>
        <w:t xml:space="preserve"> Speed management and traffic calming in urban areas in Europe: A historical view, Accident Analysis and Prevention, 24(1):57-65.</w:t>
      </w:r>
    </w:p>
    <w:p w:rsidR="00D13084" w:rsidRPr="00D9795C" w:rsidRDefault="00D345CB" w:rsidP="00C931C3">
      <w:pPr>
        <w:spacing w:before="0" w:after="50" w:line="360" w:lineRule="auto"/>
        <w:jc w:val="left"/>
        <w:rPr>
          <w:rFonts w:asciiTheme="minorHAnsi" w:hAnsiTheme="minorHAnsi"/>
          <w:sz w:val="22"/>
          <w:szCs w:val="22"/>
        </w:rPr>
      </w:pPr>
      <w:proofErr w:type="spellStart"/>
      <w:r>
        <w:rPr>
          <w:rFonts w:asciiTheme="minorHAnsi" w:hAnsiTheme="minorHAnsi"/>
          <w:sz w:val="22"/>
          <w:szCs w:val="22"/>
        </w:rPr>
        <w:t>Kotler</w:t>
      </w:r>
      <w:proofErr w:type="spellEnd"/>
      <w:r>
        <w:rPr>
          <w:rFonts w:asciiTheme="minorHAnsi" w:hAnsiTheme="minorHAnsi"/>
          <w:sz w:val="22"/>
          <w:szCs w:val="22"/>
        </w:rPr>
        <w:t>, P. And Lee, N. (2008)</w:t>
      </w:r>
      <w:r w:rsidR="00D13084" w:rsidRPr="00D9795C">
        <w:rPr>
          <w:rFonts w:asciiTheme="minorHAnsi" w:hAnsiTheme="minorHAnsi"/>
          <w:sz w:val="22"/>
          <w:szCs w:val="22"/>
        </w:rPr>
        <w:t xml:space="preserve"> </w:t>
      </w:r>
      <w:r w:rsidR="00D13084" w:rsidRPr="00D9795C">
        <w:rPr>
          <w:rFonts w:asciiTheme="minorHAnsi" w:hAnsiTheme="minorHAnsi"/>
          <w:bCs/>
          <w:color w:val="000000"/>
          <w:sz w:val="22"/>
          <w:szCs w:val="22"/>
        </w:rPr>
        <w:t xml:space="preserve">Social Marketing: Influencing </w:t>
      </w:r>
      <w:proofErr w:type="spellStart"/>
      <w:r w:rsidR="00D13084" w:rsidRPr="00D9795C">
        <w:rPr>
          <w:rFonts w:asciiTheme="minorHAnsi" w:hAnsiTheme="minorHAnsi"/>
          <w:bCs/>
          <w:color w:val="000000"/>
          <w:sz w:val="22"/>
          <w:szCs w:val="22"/>
        </w:rPr>
        <w:t>Behaviors</w:t>
      </w:r>
      <w:proofErr w:type="spellEnd"/>
      <w:r w:rsidR="00D13084" w:rsidRPr="00D9795C">
        <w:rPr>
          <w:rFonts w:asciiTheme="minorHAnsi" w:hAnsiTheme="minorHAnsi"/>
          <w:bCs/>
          <w:color w:val="000000"/>
          <w:sz w:val="22"/>
          <w:szCs w:val="22"/>
        </w:rPr>
        <w:t xml:space="preserve"> for Good, 3</w:t>
      </w:r>
      <w:r w:rsidR="00D13084" w:rsidRPr="00D9795C">
        <w:rPr>
          <w:rFonts w:asciiTheme="minorHAnsi" w:hAnsiTheme="minorHAnsi"/>
          <w:bCs/>
          <w:color w:val="000000"/>
          <w:sz w:val="22"/>
          <w:szCs w:val="22"/>
          <w:vertAlign w:val="superscript"/>
        </w:rPr>
        <w:t>rd</w:t>
      </w:r>
      <w:r w:rsidR="00D13084" w:rsidRPr="00D9795C">
        <w:rPr>
          <w:rFonts w:asciiTheme="minorHAnsi" w:hAnsiTheme="minorHAnsi"/>
          <w:bCs/>
          <w:color w:val="000000"/>
          <w:sz w:val="22"/>
          <w:szCs w:val="22"/>
        </w:rPr>
        <w:t xml:space="preserve"> Ed, Sage, US</w:t>
      </w:r>
      <w:r>
        <w:rPr>
          <w:rFonts w:asciiTheme="minorHAnsi" w:hAnsiTheme="minorHAnsi"/>
          <w:bCs/>
          <w:color w:val="000000"/>
          <w:sz w:val="22"/>
          <w:szCs w:val="22"/>
        </w:rPr>
        <w:t>.</w:t>
      </w:r>
    </w:p>
    <w:p w:rsidR="005A149A" w:rsidRPr="00D9795C" w:rsidRDefault="002C2617" w:rsidP="00C931C3">
      <w:pPr>
        <w:spacing w:before="0" w:after="50" w:line="360" w:lineRule="auto"/>
        <w:jc w:val="left"/>
        <w:rPr>
          <w:rFonts w:asciiTheme="minorHAnsi" w:hAnsiTheme="minorHAnsi"/>
          <w:sz w:val="22"/>
          <w:szCs w:val="22"/>
        </w:rPr>
      </w:pPr>
      <w:r w:rsidRPr="00D9795C">
        <w:rPr>
          <w:rFonts w:asciiTheme="minorHAnsi" w:hAnsiTheme="minorHAnsi"/>
          <w:bCs/>
          <w:color w:val="343434"/>
          <w:sz w:val="22"/>
          <w:szCs w:val="22"/>
          <w:lang w:val="en-US" w:eastAsia="en-GB"/>
        </w:rPr>
        <w:t>Lee</w:t>
      </w:r>
      <w:r w:rsidRPr="00D9795C">
        <w:rPr>
          <w:rFonts w:asciiTheme="minorHAnsi" w:hAnsiTheme="minorHAnsi"/>
          <w:color w:val="343434"/>
          <w:sz w:val="22"/>
          <w:szCs w:val="22"/>
          <w:lang w:val="en-US" w:eastAsia="en-GB"/>
        </w:rPr>
        <w:t xml:space="preserve">, </w:t>
      </w:r>
      <w:r w:rsidRPr="00D9795C">
        <w:rPr>
          <w:rFonts w:asciiTheme="minorHAnsi" w:hAnsiTheme="minorHAnsi"/>
          <w:bCs/>
          <w:color w:val="343434"/>
          <w:sz w:val="22"/>
          <w:szCs w:val="22"/>
          <w:lang w:val="en-US" w:eastAsia="en-GB"/>
        </w:rPr>
        <w:t>C</w:t>
      </w:r>
      <w:r w:rsidRPr="00D9795C">
        <w:rPr>
          <w:rFonts w:asciiTheme="minorHAnsi" w:hAnsiTheme="minorHAnsi"/>
          <w:color w:val="343434"/>
          <w:sz w:val="22"/>
          <w:szCs w:val="22"/>
          <w:lang w:val="en-US" w:eastAsia="en-GB"/>
        </w:rPr>
        <w:t xml:space="preserve">., </w:t>
      </w:r>
      <w:r w:rsidRPr="00D9795C">
        <w:rPr>
          <w:rFonts w:asciiTheme="minorHAnsi" w:hAnsiTheme="minorHAnsi"/>
          <w:bCs/>
          <w:color w:val="343434"/>
          <w:sz w:val="22"/>
          <w:szCs w:val="22"/>
          <w:lang w:val="en-US" w:eastAsia="en-GB"/>
        </w:rPr>
        <w:t>S</w:t>
      </w:r>
      <w:r w:rsidRPr="00D9795C">
        <w:rPr>
          <w:rFonts w:asciiTheme="minorHAnsi" w:hAnsiTheme="minorHAnsi"/>
          <w:color w:val="343434"/>
          <w:sz w:val="22"/>
          <w:szCs w:val="22"/>
          <w:lang w:val="en-US" w:eastAsia="en-GB"/>
        </w:rPr>
        <w:t xml:space="preserve">. </w:t>
      </w:r>
      <w:r w:rsidRPr="00D9795C">
        <w:rPr>
          <w:rFonts w:asciiTheme="minorHAnsi" w:hAnsiTheme="minorHAnsi"/>
          <w:bCs/>
          <w:color w:val="343434"/>
          <w:sz w:val="22"/>
          <w:szCs w:val="22"/>
          <w:lang w:val="en-US" w:eastAsia="en-GB"/>
        </w:rPr>
        <w:t>Lee</w:t>
      </w:r>
      <w:r w:rsidRPr="00D9795C">
        <w:rPr>
          <w:rFonts w:asciiTheme="minorHAnsi" w:hAnsiTheme="minorHAnsi"/>
          <w:color w:val="343434"/>
          <w:sz w:val="22"/>
          <w:szCs w:val="22"/>
          <w:lang w:val="en-US" w:eastAsia="en-GB"/>
        </w:rPr>
        <w:t xml:space="preserve">, </w:t>
      </w:r>
      <w:r w:rsidRPr="00D9795C">
        <w:rPr>
          <w:rFonts w:asciiTheme="minorHAnsi" w:hAnsiTheme="minorHAnsi"/>
          <w:bCs/>
          <w:color w:val="343434"/>
          <w:sz w:val="22"/>
          <w:szCs w:val="22"/>
          <w:lang w:val="en-US" w:eastAsia="en-GB"/>
        </w:rPr>
        <w:t>B</w:t>
      </w:r>
      <w:r w:rsidRPr="00D9795C">
        <w:rPr>
          <w:rFonts w:asciiTheme="minorHAnsi" w:hAnsiTheme="minorHAnsi"/>
          <w:color w:val="343434"/>
          <w:sz w:val="22"/>
          <w:szCs w:val="22"/>
          <w:lang w:val="en-US" w:eastAsia="en-GB"/>
        </w:rPr>
        <w:t xml:space="preserve">. </w:t>
      </w:r>
      <w:proofErr w:type="spellStart"/>
      <w:r w:rsidRPr="00D9795C">
        <w:rPr>
          <w:rFonts w:asciiTheme="minorHAnsi" w:hAnsiTheme="minorHAnsi"/>
          <w:bCs/>
          <w:color w:val="343434"/>
          <w:sz w:val="22"/>
          <w:szCs w:val="22"/>
          <w:lang w:val="en-US" w:eastAsia="en-GB"/>
        </w:rPr>
        <w:t>Choi</w:t>
      </w:r>
      <w:proofErr w:type="spellEnd"/>
      <w:r w:rsidRPr="00D9795C">
        <w:rPr>
          <w:rFonts w:asciiTheme="minorHAnsi" w:hAnsiTheme="minorHAnsi"/>
          <w:color w:val="343434"/>
          <w:sz w:val="22"/>
          <w:szCs w:val="22"/>
          <w:lang w:val="en-US" w:eastAsia="en-GB"/>
        </w:rPr>
        <w:t xml:space="preserve">, and </w:t>
      </w:r>
      <w:r w:rsidRPr="00D9795C">
        <w:rPr>
          <w:rFonts w:asciiTheme="minorHAnsi" w:hAnsiTheme="minorHAnsi"/>
          <w:bCs/>
          <w:color w:val="343434"/>
          <w:sz w:val="22"/>
          <w:szCs w:val="22"/>
          <w:lang w:val="en-US" w:eastAsia="en-GB"/>
        </w:rPr>
        <w:t>Y</w:t>
      </w:r>
      <w:r w:rsidRPr="00D9795C">
        <w:rPr>
          <w:rFonts w:asciiTheme="minorHAnsi" w:hAnsiTheme="minorHAnsi"/>
          <w:color w:val="343434"/>
          <w:sz w:val="22"/>
          <w:szCs w:val="22"/>
          <w:lang w:val="en-US" w:eastAsia="en-GB"/>
        </w:rPr>
        <w:t xml:space="preserve">. </w:t>
      </w:r>
      <w:r w:rsidRPr="00D9795C">
        <w:rPr>
          <w:rFonts w:asciiTheme="minorHAnsi" w:hAnsiTheme="minorHAnsi"/>
          <w:bCs/>
          <w:color w:val="343434"/>
          <w:sz w:val="22"/>
          <w:szCs w:val="22"/>
          <w:lang w:val="en-US" w:eastAsia="en-GB"/>
        </w:rPr>
        <w:t>Oh</w:t>
      </w:r>
      <w:r w:rsidRPr="00D9795C">
        <w:rPr>
          <w:rFonts w:asciiTheme="minorHAnsi" w:hAnsiTheme="minorHAnsi"/>
          <w:color w:val="343434"/>
          <w:sz w:val="22"/>
          <w:szCs w:val="22"/>
          <w:lang w:val="en-US" w:eastAsia="en-GB"/>
        </w:rPr>
        <w:t xml:space="preserve"> (2006) </w:t>
      </w:r>
      <w:r w:rsidRPr="00D9795C">
        <w:rPr>
          <w:rFonts w:asciiTheme="minorHAnsi" w:hAnsiTheme="minorHAnsi"/>
          <w:bCs/>
          <w:color w:val="343434"/>
          <w:sz w:val="22"/>
          <w:szCs w:val="22"/>
          <w:lang w:val="en-US" w:eastAsia="en-GB"/>
        </w:rPr>
        <w:t>Effectiveness of Speed-Monitoring Displays in Speed</w:t>
      </w:r>
      <w:r w:rsidRPr="00D9795C">
        <w:rPr>
          <w:rFonts w:asciiTheme="minorHAnsi" w:hAnsiTheme="minorHAnsi"/>
          <w:color w:val="343434"/>
          <w:sz w:val="22"/>
          <w:szCs w:val="22"/>
          <w:lang w:val="en-US" w:eastAsia="en-GB"/>
        </w:rPr>
        <w:t xml:space="preserve"> 2 </w:t>
      </w:r>
      <w:r w:rsidRPr="00D9795C">
        <w:rPr>
          <w:rFonts w:asciiTheme="minorHAnsi" w:hAnsiTheme="minorHAnsi"/>
          <w:bCs/>
          <w:color w:val="343434"/>
          <w:sz w:val="22"/>
          <w:szCs w:val="22"/>
          <w:lang w:val="en-US" w:eastAsia="en-GB"/>
        </w:rPr>
        <w:t>Reduction in School Zones</w:t>
      </w:r>
      <w:r w:rsidR="0079592E" w:rsidRPr="00D9795C">
        <w:rPr>
          <w:rFonts w:asciiTheme="minorHAnsi" w:hAnsiTheme="minorHAnsi"/>
          <w:color w:val="343434"/>
          <w:sz w:val="22"/>
          <w:szCs w:val="22"/>
          <w:lang w:val="en-US" w:eastAsia="en-GB"/>
        </w:rPr>
        <w:t xml:space="preserve">. </w:t>
      </w:r>
      <w:r w:rsidRPr="00D9795C">
        <w:rPr>
          <w:rFonts w:asciiTheme="minorHAnsi" w:hAnsiTheme="minorHAnsi"/>
          <w:bCs/>
          <w:color w:val="343434"/>
          <w:sz w:val="22"/>
          <w:szCs w:val="22"/>
          <w:lang w:val="en-US" w:eastAsia="en-GB"/>
        </w:rPr>
        <w:t>Transportation Research Record</w:t>
      </w:r>
      <w:r w:rsidRPr="00D9795C">
        <w:rPr>
          <w:rFonts w:asciiTheme="minorHAnsi" w:hAnsiTheme="minorHAnsi"/>
          <w:color w:val="343434"/>
          <w:sz w:val="22"/>
          <w:szCs w:val="22"/>
          <w:lang w:val="en-US" w:eastAsia="en-GB"/>
        </w:rPr>
        <w:t xml:space="preserve">: </w:t>
      </w:r>
      <w:r w:rsidRPr="00D9795C">
        <w:rPr>
          <w:rFonts w:asciiTheme="minorHAnsi" w:hAnsiTheme="minorHAnsi"/>
          <w:bCs/>
          <w:color w:val="343434"/>
          <w:sz w:val="22"/>
          <w:szCs w:val="22"/>
          <w:lang w:val="en-US" w:eastAsia="en-GB"/>
        </w:rPr>
        <w:t>Journal</w:t>
      </w:r>
      <w:r w:rsidRPr="00D9795C">
        <w:rPr>
          <w:rFonts w:asciiTheme="minorHAnsi" w:hAnsiTheme="minorHAnsi"/>
          <w:color w:val="343434"/>
          <w:sz w:val="22"/>
          <w:szCs w:val="22"/>
          <w:lang w:val="en-US" w:eastAsia="en-GB"/>
        </w:rPr>
        <w:t xml:space="preserve"> of the 3 </w:t>
      </w:r>
      <w:r w:rsidRPr="00D9795C">
        <w:rPr>
          <w:rFonts w:asciiTheme="minorHAnsi" w:hAnsiTheme="minorHAnsi"/>
          <w:bCs/>
          <w:color w:val="343434"/>
          <w:sz w:val="22"/>
          <w:szCs w:val="22"/>
          <w:lang w:val="en-US" w:eastAsia="en-GB"/>
        </w:rPr>
        <w:t>Transportation Research Board</w:t>
      </w:r>
      <w:r w:rsidRPr="00D9795C">
        <w:rPr>
          <w:rFonts w:asciiTheme="minorHAnsi" w:hAnsiTheme="minorHAnsi"/>
          <w:color w:val="343434"/>
          <w:sz w:val="22"/>
          <w:szCs w:val="22"/>
          <w:lang w:val="en-US" w:eastAsia="en-GB"/>
        </w:rPr>
        <w:t xml:space="preserve">, </w:t>
      </w:r>
      <w:r w:rsidRPr="00D9795C">
        <w:rPr>
          <w:rFonts w:asciiTheme="minorHAnsi" w:hAnsiTheme="minorHAnsi"/>
          <w:bCs/>
          <w:color w:val="343434"/>
          <w:sz w:val="22"/>
          <w:szCs w:val="22"/>
          <w:lang w:val="en-US" w:eastAsia="en-GB"/>
        </w:rPr>
        <w:t>No</w:t>
      </w:r>
      <w:r w:rsidRPr="00D9795C">
        <w:rPr>
          <w:rFonts w:asciiTheme="minorHAnsi" w:hAnsiTheme="minorHAnsi"/>
          <w:color w:val="343434"/>
          <w:sz w:val="22"/>
          <w:szCs w:val="22"/>
          <w:lang w:val="en-US" w:eastAsia="en-GB"/>
        </w:rPr>
        <w:t xml:space="preserve">. </w:t>
      </w:r>
      <w:r w:rsidRPr="00D9795C">
        <w:rPr>
          <w:rFonts w:asciiTheme="minorHAnsi" w:hAnsiTheme="minorHAnsi"/>
          <w:bCs/>
          <w:color w:val="343434"/>
          <w:sz w:val="22"/>
          <w:szCs w:val="22"/>
          <w:lang w:val="en-US" w:eastAsia="en-GB"/>
        </w:rPr>
        <w:t>1973</w:t>
      </w:r>
      <w:r w:rsidRPr="00D9795C">
        <w:rPr>
          <w:rFonts w:asciiTheme="minorHAnsi" w:hAnsiTheme="minorHAnsi"/>
          <w:color w:val="343434"/>
          <w:sz w:val="22"/>
          <w:szCs w:val="22"/>
          <w:lang w:val="en-US" w:eastAsia="en-GB"/>
        </w:rPr>
        <w:t>, TRB, National Acade</w:t>
      </w:r>
      <w:r w:rsidR="0079592E" w:rsidRPr="00D9795C">
        <w:rPr>
          <w:rFonts w:asciiTheme="minorHAnsi" w:hAnsiTheme="minorHAnsi"/>
          <w:color w:val="343434"/>
          <w:sz w:val="22"/>
          <w:szCs w:val="22"/>
          <w:lang w:val="en-US" w:eastAsia="en-GB"/>
        </w:rPr>
        <w:t xml:space="preserve">mics, Washington, D.C., 4 </w:t>
      </w:r>
      <w:r w:rsidRPr="00D9795C">
        <w:rPr>
          <w:rFonts w:asciiTheme="minorHAnsi" w:hAnsiTheme="minorHAnsi"/>
          <w:color w:val="343434"/>
          <w:sz w:val="22"/>
          <w:szCs w:val="22"/>
          <w:lang w:val="en-US" w:eastAsia="en-GB"/>
        </w:rPr>
        <w:t xml:space="preserve">pp. 27-35. </w:t>
      </w:r>
      <w:proofErr w:type="gramStart"/>
      <w:r w:rsidRPr="00D9795C">
        <w:rPr>
          <w:rFonts w:asciiTheme="minorHAnsi" w:hAnsiTheme="minorHAnsi"/>
          <w:color w:val="343434"/>
          <w:sz w:val="22"/>
          <w:szCs w:val="22"/>
          <w:lang w:val="en-US" w:eastAsia="en-GB"/>
        </w:rPr>
        <w:t>5 21.</w:t>
      </w:r>
      <w:proofErr w:type="gramEnd"/>
    </w:p>
    <w:p w:rsidR="0051774B" w:rsidRPr="00D9795C" w:rsidRDefault="0051774B" w:rsidP="00C931C3">
      <w:pPr>
        <w:spacing w:before="0" w:after="50" w:line="360" w:lineRule="auto"/>
        <w:jc w:val="left"/>
        <w:rPr>
          <w:rFonts w:asciiTheme="minorHAnsi" w:hAnsiTheme="minorHAnsi"/>
          <w:sz w:val="22"/>
          <w:szCs w:val="22"/>
        </w:rPr>
      </w:pPr>
      <w:proofErr w:type="gramStart"/>
      <w:r w:rsidRPr="00D9795C">
        <w:rPr>
          <w:rFonts w:asciiTheme="minorHAnsi" w:hAnsiTheme="minorHAnsi"/>
          <w:sz w:val="22"/>
          <w:szCs w:val="22"/>
        </w:rPr>
        <w:t xml:space="preserve">Lewis I, Watson B, Tay </w:t>
      </w:r>
      <w:r w:rsidR="00D345CB">
        <w:rPr>
          <w:rFonts w:asciiTheme="minorHAnsi" w:hAnsiTheme="minorHAnsi"/>
          <w:sz w:val="22"/>
          <w:szCs w:val="22"/>
        </w:rPr>
        <w:t>R. (2007)</w:t>
      </w:r>
      <w:r w:rsidRPr="00D9795C">
        <w:rPr>
          <w:rFonts w:asciiTheme="minorHAnsi" w:hAnsiTheme="minorHAnsi"/>
          <w:sz w:val="22"/>
          <w:szCs w:val="22"/>
        </w:rPr>
        <w:t xml:space="preserve"> Examining the effectiveness of physical threats in road safety advertising: The role of the third-person effect, gender, and age.</w:t>
      </w:r>
      <w:proofErr w:type="gramEnd"/>
      <w:r w:rsidRPr="00D9795C">
        <w:rPr>
          <w:rFonts w:asciiTheme="minorHAnsi" w:hAnsiTheme="minorHAnsi"/>
          <w:sz w:val="22"/>
          <w:szCs w:val="22"/>
        </w:rPr>
        <w:t xml:space="preserve"> Transportation Research Part F: Traffic Psychology and Behaviour; 10(1):48–60. </w:t>
      </w:r>
    </w:p>
    <w:p w:rsidR="0051774B" w:rsidRPr="00D9795C" w:rsidRDefault="00D345CB" w:rsidP="00C931C3">
      <w:pPr>
        <w:spacing w:before="0" w:after="50" w:line="360" w:lineRule="auto"/>
        <w:jc w:val="left"/>
        <w:rPr>
          <w:rFonts w:asciiTheme="minorHAnsi" w:hAnsiTheme="minorHAnsi"/>
          <w:sz w:val="22"/>
          <w:szCs w:val="22"/>
        </w:rPr>
      </w:pPr>
      <w:r>
        <w:rPr>
          <w:rFonts w:asciiTheme="minorHAnsi" w:hAnsiTheme="minorHAnsi"/>
          <w:sz w:val="22"/>
          <w:szCs w:val="22"/>
        </w:rPr>
        <w:t>Lewis I, Watson B, White K</w:t>
      </w:r>
      <w:r w:rsidR="0051774B" w:rsidRPr="00D9795C">
        <w:rPr>
          <w:rFonts w:asciiTheme="minorHAnsi" w:hAnsiTheme="minorHAnsi"/>
          <w:sz w:val="22"/>
          <w:szCs w:val="22"/>
        </w:rPr>
        <w:t xml:space="preserve">. </w:t>
      </w:r>
      <w:r>
        <w:rPr>
          <w:rFonts w:asciiTheme="minorHAnsi" w:hAnsiTheme="minorHAnsi"/>
          <w:sz w:val="22"/>
          <w:szCs w:val="22"/>
        </w:rPr>
        <w:t>(</w:t>
      </w:r>
      <w:r w:rsidR="0051774B" w:rsidRPr="00D9795C">
        <w:rPr>
          <w:rFonts w:asciiTheme="minorHAnsi" w:hAnsiTheme="minorHAnsi"/>
          <w:sz w:val="22"/>
          <w:szCs w:val="22"/>
        </w:rPr>
        <w:t>2008</w:t>
      </w:r>
      <w:r>
        <w:rPr>
          <w:rFonts w:asciiTheme="minorHAnsi" w:hAnsiTheme="minorHAnsi"/>
          <w:sz w:val="22"/>
          <w:szCs w:val="22"/>
        </w:rPr>
        <w:t>)</w:t>
      </w:r>
      <w:r w:rsidR="0051774B" w:rsidRPr="00D9795C">
        <w:rPr>
          <w:rFonts w:asciiTheme="minorHAnsi" w:hAnsiTheme="minorHAnsi"/>
          <w:sz w:val="22"/>
          <w:szCs w:val="22"/>
        </w:rPr>
        <w:t xml:space="preserve"> Predicting future speeding behaviour: The appeal of positive emotional appeals for high risk road users. In Proceedings High risk road users - motivating behaviour change: what works and what doesn't work? </w:t>
      </w:r>
      <w:proofErr w:type="gramStart"/>
      <w:r w:rsidR="0051774B" w:rsidRPr="00D9795C">
        <w:rPr>
          <w:rFonts w:asciiTheme="minorHAnsi" w:hAnsiTheme="minorHAnsi"/>
          <w:sz w:val="22"/>
          <w:szCs w:val="22"/>
        </w:rPr>
        <w:t xml:space="preserve">National Conference of the Australasian College of Road Safety and the </w:t>
      </w:r>
      <w:proofErr w:type="spellStart"/>
      <w:r w:rsidR="0051774B" w:rsidRPr="00D9795C">
        <w:rPr>
          <w:rFonts w:asciiTheme="minorHAnsi" w:hAnsiTheme="minorHAnsi"/>
          <w:sz w:val="22"/>
          <w:szCs w:val="22"/>
        </w:rPr>
        <w:t>Travelsafe</w:t>
      </w:r>
      <w:proofErr w:type="spellEnd"/>
      <w:r w:rsidR="0051774B" w:rsidRPr="00D9795C">
        <w:rPr>
          <w:rFonts w:asciiTheme="minorHAnsi" w:hAnsiTheme="minorHAnsi"/>
          <w:sz w:val="22"/>
          <w:szCs w:val="22"/>
        </w:rPr>
        <w:t xml:space="preserve"> Committee of the Queensland Parliament.</w:t>
      </w:r>
      <w:proofErr w:type="gramEnd"/>
      <w:r w:rsidR="0051774B" w:rsidRPr="00D9795C">
        <w:rPr>
          <w:rFonts w:asciiTheme="minorHAnsi" w:hAnsiTheme="minorHAnsi"/>
          <w:sz w:val="22"/>
          <w:szCs w:val="22"/>
        </w:rPr>
        <w:t xml:space="preserve"> Brisbane.</w:t>
      </w:r>
    </w:p>
    <w:p w:rsidR="00B91863" w:rsidRPr="00D9795C" w:rsidRDefault="005A149A" w:rsidP="00C931C3">
      <w:pPr>
        <w:spacing w:before="0" w:after="50" w:line="360" w:lineRule="auto"/>
        <w:jc w:val="left"/>
        <w:rPr>
          <w:rFonts w:asciiTheme="minorHAnsi" w:hAnsiTheme="minorHAnsi"/>
          <w:sz w:val="22"/>
          <w:szCs w:val="22"/>
        </w:rPr>
      </w:pPr>
      <w:proofErr w:type="spellStart"/>
      <w:r w:rsidRPr="00D9795C">
        <w:rPr>
          <w:rFonts w:asciiTheme="minorHAnsi" w:hAnsiTheme="minorHAnsi"/>
          <w:sz w:val="22"/>
          <w:szCs w:val="22"/>
        </w:rPr>
        <w:t>Maroney</w:t>
      </w:r>
      <w:proofErr w:type="spellEnd"/>
      <w:r w:rsidRPr="00D9795C">
        <w:rPr>
          <w:rFonts w:asciiTheme="minorHAnsi" w:hAnsiTheme="minorHAnsi"/>
          <w:sz w:val="22"/>
          <w:szCs w:val="22"/>
        </w:rPr>
        <w:t xml:space="preserve">, S and Dewar, R (1987) Alternatives to enforcement in modifying the speeding </w:t>
      </w:r>
      <w:proofErr w:type="spellStart"/>
      <w:r w:rsidRPr="00D9795C">
        <w:rPr>
          <w:rFonts w:asciiTheme="minorHAnsi" w:hAnsiTheme="minorHAnsi"/>
          <w:sz w:val="22"/>
          <w:szCs w:val="22"/>
        </w:rPr>
        <w:t>behavior</w:t>
      </w:r>
      <w:proofErr w:type="spellEnd"/>
      <w:r w:rsidRPr="00D9795C">
        <w:rPr>
          <w:rFonts w:asciiTheme="minorHAnsi" w:hAnsiTheme="minorHAnsi"/>
          <w:sz w:val="22"/>
          <w:szCs w:val="22"/>
        </w:rPr>
        <w:t xml:space="preserve"> of drivers, Transportation Research Record No. 1111, Traffic Accident Analysis, Visibility Factors, and Motorist Information Needs. </w:t>
      </w:r>
      <w:proofErr w:type="gramStart"/>
      <w:r w:rsidRPr="00D9795C">
        <w:rPr>
          <w:rFonts w:asciiTheme="minorHAnsi" w:hAnsiTheme="minorHAnsi"/>
          <w:sz w:val="22"/>
          <w:szCs w:val="22"/>
        </w:rPr>
        <w:t>pp.121-126</w:t>
      </w:r>
      <w:proofErr w:type="gramEnd"/>
    </w:p>
    <w:p w:rsidR="009C26D9" w:rsidRPr="00D9795C" w:rsidRDefault="009C26D9" w:rsidP="00C931C3">
      <w:pPr>
        <w:spacing w:before="0" w:after="50" w:line="360" w:lineRule="auto"/>
        <w:jc w:val="left"/>
        <w:rPr>
          <w:rFonts w:asciiTheme="minorHAnsi" w:hAnsiTheme="minorHAnsi"/>
          <w:sz w:val="22"/>
          <w:szCs w:val="22"/>
        </w:rPr>
      </w:pPr>
      <w:proofErr w:type="spellStart"/>
      <w:proofErr w:type="gramStart"/>
      <w:r w:rsidRPr="00D9795C">
        <w:rPr>
          <w:rFonts w:asciiTheme="minorHAnsi" w:hAnsiTheme="minorHAnsi"/>
          <w:sz w:val="22"/>
          <w:szCs w:val="22"/>
        </w:rPr>
        <w:t>Marteau</w:t>
      </w:r>
      <w:proofErr w:type="spellEnd"/>
      <w:r w:rsidRPr="00D9795C">
        <w:rPr>
          <w:rFonts w:asciiTheme="minorHAnsi" w:hAnsiTheme="minorHAnsi"/>
          <w:sz w:val="22"/>
          <w:szCs w:val="22"/>
        </w:rPr>
        <w:t>, T.M., Ashcroft, R.E. and Oliver, A. (2009).</w:t>
      </w:r>
      <w:proofErr w:type="gramEnd"/>
      <w:r w:rsidRPr="00D9795C">
        <w:rPr>
          <w:rFonts w:asciiTheme="minorHAnsi" w:hAnsiTheme="minorHAnsi"/>
          <w:sz w:val="22"/>
          <w:szCs w:val="22"/>
        </w:rPr>
        <w:t xml:space="preserve"> </w:t>
      </w:r>
      <w:proofErr w:type="gramStart"/>
      <w:r w:rsidRPr="00D9795C">
        <w:rPr>
          <w:rFonts w:asciiTheme="minorHAnsi" w:hAnsiTheme="minorHAnsi"/>
          <w:sz w:val="22"/>
          <w:szCs w:val="22"/>
        </w:rPr>
        <w:t>Using financial incentives to achieve healthy behaviour.</w:t>
      </w:r>
      <w:proofErr w:type="gramEnd"/>
      <w:r w:rsidRPr="00D9795C">
        <w:rPr>
          <w:rFonts w:asciiTheme="minorHAnsi" w:hAnsiTheme="minorHAnsi"/>
          <w:sz w:val="22"/>
          <w:szCs w:val="22"/>
        </w:rPr>
        <w:t xml:space="preserve"> </w:t>
      </w:r>
      <w:proofErr w:type="gramStart"/>
      <w:r w:rsidRPr="00D9795C">
        <w:rPr>
          <w:rFonts w:asciiTheme="minorHAnsi" w:hAnsiTheme="minorHAnsi"/>
          <w:sz w:val="22"/>
          <w:szCs w:val="22"/>
        </w:rPr>
        <w:t>British Medical Journal 338 (April), 1415.</w:t>
      </w:r>
      <w:proofErr w:type="gramEnd"/>
    </w:p>
    <w:p w:rsidR="005A149A" w:rsidRPr="00D9795C" w:rsidRDefault="00B91863" w:rsidP="00C931C3">
      <w:pPr>
        <w:spacing w:after="50" w:line="360" w:lineRule="auto"/>
        <w:jc w:val="left"/>
        <w:outlineLvl w:val="4"/>
        <w:rPr>
          <w:rFonts w:asciiTheme="minorHAnsi" w:hAnsiTheme="minorHAnsi"/>
          <w:bCs/>
          <w:color w:val="333333"/>
          <w:sz w:val="22"/>
          <w:szCs w:val="22"/>
          <w:lang w:eastAsia="en-GB"/>
        </w:rPr>
      </w:pPr>
      <w:proofErr w:type="gramStart"/>
      <w:r w:rsidRPr="00D9795C">
        <w:rPr>
          <w:rFonts w:asciiTheme="minorHAnsi" w:hAnsiTheme="minorHAnsi"/>
          <w:sz w:val="22"/>
          <w:szCs w:val="22"/>
        </w:rPr>
        <w:t xml:space="preserve">Moore, G. </w:t>
      </w:r>
      <w:r w:rsidR="00997F59" w:rsidRPr="00D9795C">
        <w:rPr>
          <w:rFonts w:asciiTheme="minorHAnsi" w:hAnsiTheme="minorHAnsi"/>
          <w:sz w:val="22"/>
          <w:szCs w:val="22"/>
        </w:rPr>
        <w:t>(</w:t>
      </w:r>
      <w:r w:rsidRPr="00D9795C">
        <w:rPr>
          <w:rFonts w:asciiTheme="minorHAnsi" w:hAnsiTheme="minorHAnsi"/>
          <w:sz w:val="22"/>
          <w:szCs w:val="22"/>
        </w:rPr>
        <w:t>2002</w:t>
      </w:r>
      <w:r w:rsidR="00997F59" w:rsidRPr="00D9795C">
        <w:rPr>
          <w:rFonts w:asciiTheme="minorHAnsi" w:hAnsiTheme="minorHAnsi"/>
          <w:sz w:val="22"/>
          <w:szCs w:val="22"/>
        </w:rPr>
        <w:t>)</w:t>
      </w:r>
      <w:r w:rsidRPr="00D9795C">
        <w:rPr>
          <w:rFonts w:asciiTheme="minorHAnsi" w:hAnsiTheme="minorHAnsi"/>
          <w:sz w:val="22"/>
          <w:szCs w:val="22"/>
        </w:rPr>
        <w:t xml:space="preserve"> </w:t>
      </w:r>
      <w:r w:rsidRPr="00D9795C">
        <w:rPr>
          <w:rFonts w:asciiTheme="minorHAnsi" w:hAnsiTheme="minorHAnsi"/>
          <w:bCs/>
          <w:color w:val="333333"/>
          <w:sz w:val="22"/>
          <w:szCs w:val="22"/>
          <w:lang w:eastAsia="en-GB"/>
        </w:rPr>
        <w:t>Crossing the Chasm: Marketing and Selling High-Tech Products to Mainstream Customers; Harper Collins</w:t>
      </w:r>
      <w:r w:rsidR="00D345CB">
        <w:rPr>
          <w:rFonts w:asciiTheme="minorHAnsi" w:hAnsiTheme="minorHAnsi"/>
          <w:bCs/>
          <w:color w:val="333333"/>
          <w:sz w:val="22"/>
          <w:szCs w:val="22"/>
          <w:lang w:eastAsia="en-GB"/>
        </w:rPr>
        <w:t>.</w:t>
      </w:r>
      <w:proofErr w:type="gramEnd"/>
    </w:p>
    <w:p w:rsidR="00213CCD" w:rsidRPr="00D9795C" w:rsidRDefault="00213CCD" w:rsidP="00C931C3">
      <w:pPr>
        <w:spacing w:after="50" w:line="360" w:lineRule="auto"/>
        <w:jc w:val="left"/>
        <w:outlineLvl w:val="4"/>
        <w:rPr>
          <w:rFonts w:asciiTheme="minorHAnsi" w:hAnsiTheme="minorHAnsi"/>
          <w:bCs/>
          <w:color w:val="333333"/>
          <w:sz w:val="22"/>
          <w:szCs w:val="22"/>
          <w:lang w:eastAsia="en-GB"/>
        </w:rPr>
      </w:pPr>
      <w:proofErr w:type="spellStart"/>
      <w:r w:rsidRPr="00D9795C">
        <w:rPr>
          <w:rFonts w:asciiTheme="minorHAnsi" w:hAnsiTheme="minorHAnsi"/>
          <w:bCs/>
          <w:color w:val="333333"/>
          <w:sz w:val="22"/>
          <w:szCs w:val="22"/>
          <w:lang w:eastAsia="en-GB"/>
        </w:rPr>
        <w:t>Musselwhite</w:t>
      </w:r>
      <w:proofErr w:type="spellEnd"/>
      <w:r w:rsidRPr="00D9795C">
        <w:rPr>
          <w:rFonts w:asciiTheme="minorHAnsi" w:hAnsiTheme="minorHAnsi"/>
          <w:bCs/>
          <w:color w:val="333333"/>
          <w:sz w:val="22"/>
          <w:szCs w:val="22"/>
          <w:lang w:eastAsia="en-GB"/>
        </w:rPr>
        <w:t xml:space="preserve">, C., </w:t>
      </w:r>
      <w:proofErr w:type="spellStart"/>
      <w:r w:rsidRPr="00D9795C">
        <w:rPr>
          <w:rFonts w:asciiTheme="minorHAnsi" w:hAnsiTheme="minorHAnsi"/>
          <w:bCs/>
          <w:color w:val="333333"/>
          <w:sz w:val="22"/>
          <w:szCs w:val="22"/>
          <w:lang w:eastAsia="en-GB"/>
        </w:rPr>
        <w:t>Avineri</w:t>
      </w:r>
      <w:proofErr w:type="spellEnd"/>
      <w:r w:rsidRPr="00D9795C">
        <w:rPr>
          <w:rFonts w:asciiTheme="minorHAnsi" w:hAnsiTheme="minorHAnsi"/>
          <w:bCs/>
          <w:color w:val="333333"/>
          <w:sz w:val="22"/>
          <w:szCs w:val="22"/>
          <w:lang w:eastAsia="en-GB"/>
        </w:rPr>
        <w:t xml:space="preserve">, E., </w:t>
      </w:r>
      <w:proofErr w:type="spellStart"/>
      <w:r w:rsidRPr="00D9795C">
        <w:rPr>
          <w:rFonts w:asciiTheme="minorHAnsi" w:hAnsiTheme="minorHAnsi"/>
          <w:bCs/>
          <w:color w:val="333333"/>
          <w:sz w:val="22"/>
          <w:szCs w:val="22"/>
          <w:lang w:eastAsia="en-GB"/>
        </w:rPr>
        <w:t>Susilo</w:t>
      </w:r>
      <w:proofErr w:type="spellEnd"/>
      <w:r w:rsidRPr="00D9795C">
        <w:rPr>
          <w:rFonts w:asciiTheme="minorHAnsi" w:hAnsiTheme="minorHAnsi"/>
          <w:bCs/>
          <w:color w:val="333333"/>
          <w:sz w:val="22"/>
          <w:szCs w:val="22"/>
          <w:lang w:eastAsia="en-GB"/>
        </w:rPr>
        <w:t xml:space="preserve">, Y., </w:t>
      </w:r>
      <w:proofErr w:type="spellStart"/>
      <w:r w:rsidRPr="00D9795C">
        <w:rPr>
          <w:rFonts w:asciiTheme="minorHAnsi" w:hAnsiTheme="minorHAnsi"/>
          <w:bCs/>
          <w:color w:val="333333"/>
          <w:sz w:val="22"/>
          <w:szCs w:val="22"/>
          <w:lang w:eastAsia="en-GB"/>
        </w:rPr>
        <w:t>Fulcher</w:t>
      </w:r>
      <w:proofErr w:type="spellEnd"/>
      <w:r w:rsidRPr="00D9795C">
        <w:rPr>
          <w:rFonts w:asciiTheme="minorHAnsi" w:hAnsiTheme="minorHAnsi"/>
          <w:bCs/>
          <w:color w:val="333333"/>
          <w:sz w:val="22"/>
          <w:szCs w:val="22"/>
          <w:lang w:eastAsia="en-GB"/>
        </w:rPr>
        <w:t xml:space="preserve">, E., </w:t>
      </w:r>
      <w:proofErr w:type="spellStart"/>
      <w:r w:rsidRPr="00D9795C">
        <w:rPr>
          <w:rFonts w:asciiTheme="minorHAnsi" w:hAnsiTheme="minorHAnsi"/>
          <w:bCs/>
          <w:color w:val="333333"/>
          <w:sz w:val="22"/>
          <w:szCs w:val="22"/>
          <w:lang w:eastAsia="en-GB"/>
        </w:rPr>
        <w:t>Bhattachary</w:t>
      </w:r>
      <w:proofErr w:type="spellEnd"/>
      <w:r w:rsidRPr="00D9795C">
        <w:rPr>
          <w:rFonts w:asciiTheme="minorHAnsi" w:hAnsiTheme="minorHAnsi"/>
          <w:bCs/>
          <w:color w:val="333333"/>
          <w:sz w:val="22"/>
          <w:szCs w:val="22"/>
          <w:lang w:eastAsia="en-GB"/>
        </w:rPr>
        <w:t>, D. and Hunter, A. (2010) </w:t>
      </w:r>
      <w:hyperlink r:id="rId14" w:history="1">
        <w:r w:rsidRPr="00D9795C">
          <w:rPr>
            <w:rStyle w:val="Hyperlink"/>
            <w:rFonts w:asciiTheme="minorHAnsi" w:hAnsiTheme="minorHAnsi"/>
            <w:bCs/>
            <w:iCs/>
            <w:color w:val="auto"/>
            <w:sz w:val="22"/>
            <w:szCs w:val="22"/>
            <w:u w:val="none"/>
            <w:lang w:eastAsia="en-GB"/>
          </w:rPr>
          <w:t>Understanding public attitudes to road user safety: final report. Road safety research report no. 111.</w:t>
        </w:r>
      </w:hyperlink>
      <w:r w:rsidRPr="00D9795C">
        <w:rPr>
          <w:rFonts w:asciiTheme="minorHAnsi" w:hAnsiTheme="minorHAnsi"/>
          <w:bCs/>
          <w:sz w:val="22"/>
          <w:szCs w:val="22"/>
          <w:lang w:eastAsia="en-GB"/>
        </w:rPr>
        <w:t> </w:t>
      </w:r>
      <w:r w:rsidR="0079592E" w:rsidRPr="00D9795C">
        <w:rPr>
          <w:rFonts w:asciiTheme="minorHAnsi" w:hAnsiTheme="minorHAnsi"/>
          <w:bCs/>
          <w:color w:val="333333"/>
          <w:sz w:val="22"/>
          <w:szCs w:val="22"/>
          <w:lang w:eastAsia="en-GB"/>
        </w:rPr>
        <w:t>Project Report:</w:t>
      </w:r>
      <w:r w:rsidRPr="00D9795C">
        <w:rPr>
          <w:rFonts w:asciiTheme="minorHAnsi" w:hAnsiTheme="minorHAnsi"/>
          <w:bCs/>
          <w:color w:val="333333"/>
          <w:sz w:val="22"/>
          <w:szCs w:val="22"/>
          <w:lang w:eastAsia="en-GB"/>
        </w:rPr>
        <w:t xml:space="preserve"> Department for Transport. </w:t>
      </w:r>
    </w:p>
    <w:p w:rsidR="00AE292D" w:rsidRPr="00D9795C" w:rsidRDefault="00AE292D" w:rsidP="00C931C3">
      <w:pPr>
        <w:spacing w:after="50" w:line="360" w:lineRule="auto"/>
        <w:jc w:val="left"/>
        <w:outlineLvl w:val="4"/>
        <w:rPr>
          <w:rFonts w:asciiTheme="minorHAnsi" w:hAnsiTheme="minorHAnsi"/>
          <w:bCs/>
          <w:color w:val="333333"/>
          <w:sz w:val="22"/>
          <w:szCs w:val="22"/>
          <w:lang w:eastAsia="en-GB"/>
        </w:rPr>
      </w:pPr>
      <w:r w:rsidRPr="00D9795C">
        <w:rPr>
          <w:rFonts w:asciiTheme="minorHAnsi" w:hAnsiTheme="minorHAnsi"/>
          <w:bCs/>
          <w:color w:val="333333"/>
          <w:sz w:val="22"/>
          <w:szCs w:val="22"/>
          <w:lang w:eastAsia="en-GB"/>
        </w:rPr>
        <w:t>O’Connell, M. (2002) Social psychological principles: ‘The group inside the person’. In Fuller, R. and Santos, J. A. (</w:t>
      </w:r>
      <w:proofErr w:type="spellStart"/>
      <w:proofErr w:type="gramStart"/>
      <w:r w:rsidRPr="00D9795C">
        <w:rPr>
          <w:rFonts w:asciiTheme="minorHAnsi" w:hAnsiTheme="minorHAnsi"/>
          <w:bCs/>
          <w:color w:val="333333"/>
          <w:sz w:val="22"/>
          <w:szCs w:val="22"/>
          <w:lang w:eastAsia="en-GB"/>
        </w:rPr>
        <w:t>eds</w:t>
      </w:r>
      <w:proofErr w:type="spellEnd"/>
      <w:proofErr w:type="gramEnd"/>
      <w:r w:rsidRPr="00D9795C">
        <w:rPr>
          <w:rFonts w:asciiTheme="minorHAnsi" w:hAnsiTheme="minorHAnsi"/>
          <w:bCs/>
          <w:color w:val="333333"/>
          <w:sz w:val="22"/>
          <w:szCs w:val="22"/>
          <w:lang w:eastAsia="en-GB"/>
        </w:rPr>
        <w:t xml:space="preserve">) (2002) Human Factors for Highway Engineers. Amsterdam: </w:t>
      </w:r>
      <w:proofErr w:type="spellStart"/>
      <w:r w:rsidRPr="00D9795C">
        <w:rPr>
          <w:rFonts w:asciiTheme="minorHAnsi" w:hAnsiTheme="minorHAnsi"/>
          <w:bCs/>
          <w:color w:val="333333"/>
          <w:sz w:val="22"/>
          <w:szCs w:val="22"/>
          <w:lang w:eastAsia="en-GB"/>
        </w:rPr>
        <w:t>Pergamon</w:t>
      </w:r>
      <w:proofErr w:type="spellEnd"/>
      <w:r w:rsidRPr="00D9795C">
        <w:rPr>
          <w:rFonts w:asciiTheme="minorHAnsi" w:hAnsiTheme="minorHAnsi"/>
          <w:bCs/>
          <w:color w:val="333333"/>
          <w:sz w:val="22"/>
          <w:szCs w:val="22"/>
          <w:lang w:eastAsia="en-GB"/>
        </w:rPr>
        <w:t>. pp. 201–215</w:t>
      </w:r>
      <w:r w:rsidR="00D345CB">
        <w:rPr>
          <w:rFonts w:asciiTheme="minorHAnsi" w:hAnsiTheme="minorHAnsi"/>
          <w:bCs/>
          <w:color w:val="333333"/>
          <w:sz w:val="22"/>
          <w:szCs w:val="22"/>
          <w:lang w:eastAsia="en-GB"/>
        </w:rPr>
        <w:t>.</w:t>
      </w:r>
    </w:p>
    <w:p w:rsidR="00983134" w:rsidRPr="00D9795C" w:rsidRDefault="00C30AF5" w:rsidP="00C931C3">
      <w:pPr>
        <w:spacing w:after="50" w:line="360" w:lineRule="auto"/>
        <w:jc w:val="left"/>
        <w:outlineLvl w:val="4"/>
        <w:rPr>
          <w:rFonts w:asciiTheme="minorHAnsi" w:hAnsiTheme="minorHAnsi"/>
          <w:bCs/>
          <w:color w:val="333333"/>
          <w:sz w:val="22"/>
          <w:szCs w:val="22"/>
          <w:lang w:eastAsia="en-GB"/>
        </w:rPr>
      </w:pPr>
      <w:proofErr w:type="spellStart"/>
      <w:r w:rsidRPr="00A977D9">
        <w:rPr>
          <w:rFonts w:asciiTheme="minorHAnsi" w:hAnsiTheme="minorHAnsi"/>
          <w:sz w:val="22"/>
          <w:szCs w:val="22"/>
          <w:lang w:eastAsia="en-GB"/>
        </w:rPr>
        <w:t>Poulter</w:t>
      </w:r>
      <w:proofErr w:type="spellEnd"/>
      <w:r w:rsidRPr="00A977D9">
        <w:rPr>
          <w:rFonts w:asciiTheme="minorHAnsi" w:hAnsiTheme="minorHAnsi"/>
          <w:sz w:val="22"/>
          <w:szCs w:val="22"/>
          <w:lang w:eastAsia="en-GB"/>
        </w:rPr>
        <w:t xml:space="preserve">, D., McKenna, F. </w:t>
      </w:r>
      <w:r w:rsidR="00983134" w:rsidRPr="00A977D9">
        <w:rPr>
          <w:rFonts w:asciiTheme="minorHAnsi" w:hAnsiTheme="minorHAnsi"/>
          <w:sz w:val="22"/>
          <w:szCs w:val="22"/>
          <w:lang w:eastAsia="en-GB"/>
        </w:rPr>
        <w:t>(</w:t>
      </w:r>
      <w:r w:rsidRPr="00A977D9">
        <w:rPr>
          <w:rFonts w:asciiTheme="minorHAnsi" w:hAnsiTheme="minorHAnsi"/>
          <w:sz w:val="22"/>
          <w:szCs w:val="22"/>
          <w:lang w:eastAsia="en-GB"/>
        </w:rPr>
        <w:t>2007</w:t>
      </w:r>
      <w:r w:rsidR="00983134" w:rsidRPr="00A977D9">
        <w:rPr>
          <w:rFonts w:asciiTheme="minorHAnsi" w:hAnsiTheme="minorHAnsi"/>
          <w:sz w:val="22"/>
          <w:szCs w:val="22"/>
          <w:lang w:eastAsia="en-GB"/>
        </w:rPr>
        <w:t>)</w:t>
      </w:r>
      <w:r w:rsidRPr="00A977D9">
        <w:rPr>
          <w:rFonts w:asciiTheme="minorHAnsi" w:hAnsiTheme="minorHAnsi"/>
          <w:sz w:val="22"/>
          <w:szCs w:val="22"/>
          <w:lang w:eastAsia="en-GB"/>
        </w:rPr>
        <w:t xml:space="preserve"> </w:t>
      </w:r>
      <w:proofErr w:type="gramStart"/>
      <w:r w:rsidRPr="00A977D9">
        <w:rPr>
          <w:rFonts w:asciiTheme="minorHAnsi" w:hAnsiTheme="minorHAnsi"/>
          <w:sz w:val="22"/>
          <w:szCs w:val="22"/>
          <w:lang w:eastAsia="en-GB"/>
        </w:rPr>
        <w:t>Is</w:t>
      </w:r>
      <w:proofErr w:type="gramEnd"/>
      <w:r w:rsidRPr="00A977D9">
        <w:rPr>
          <w:rFonts w:asciiTheme="minorHAnsi" w:hAnsiTheme="minorHAnsi"/>
          <w:sz w:val="22"/>
          <w:szCs w:val="22"/>
          <w:lang w:eastAsia="en-GB"/>
        </w:rPr>
        <w:t xml:space="preserve"> speeding a “real” antisocial behaviour? A comparison with other antisocial behaviours, </w:t>
      </w:r>
      <w:r w:rsidRPr="00A977D9">
        <w:rPr>
          <w:rFonts w:asciiTheme="minorHAnsi" w:hAnsiTheme="minorHAnsi"/>
          <w:iCs/>
          <w:sz w:val="22"/>
          <w:szCs w:val="22"/>
          <w:lang w:eastAsia="en-GB"/>
        </w:rPr>
        <w:t>Accident Analysis and Prevention</w:t>
      </w:r>
      <w:r w:rsidRPr="00A977D9">
        <w:rPr>
          <w:rFonts w:asciiTheme="minorHAnsi" w:hAnsiTheme="minorHAnsi"/>
          <w:sz w:val="22"/>
          <w:szCs w:val="22"/>
          <w:lang w:eastAsia="en-GB"/>
        </w:rPr>
        <w:t>, 39: 384-389.</w:t>
      </w:r>
    </w:p>
    <w:p w:rsidR="00B91863" w:rsidRPr="00D9795C" w:rsidRDefault="00997F59" w:rsidP="00C931C3">
      <w:pPr>
        <w:spacing w:before="0" w:after="50" w:line="360" w:lineRule="auto"/>
        <w:jc w:val="left"/>
        <w:rPr>
          <w:rFonts w:asciiTheme="minorHAnsi" w:hAnsiTheme="minorHAnsi"/>
          <w:sz w:val="22"/>
          <w:szCs w:val="22"/>
        </w:rPr>
      </w:pPr>
      <w:proofErr w:type="spellStart"/>
      <w:r w:rsidRPr="00D9795C">
        <w:rPr>
          <w:rFonts w:asciiTheme="minorHAnsi" w:hAnsiTheme="minorHAnsi"/>
          <w:bCs/>
          <w:color w:val="333333"/>
          <w:sz w:val="22"/>
          <w:szCs w:val="22"/>
          <w:lang w:eastAsia="en-GB"/>
        </w:rPr>
        <w:lastRenderedPageBreak/>
        <w:t>Ragnarsson</w:t>
      </w:r>
      <w:proofErr w:type="spellEnd"/>
      <w:r w:rsidRPr="00D9795C">
        <w:rPr>
          <w:rFonts w:asciiTheme="minorHAnsi" w:hAnsiTheme="minorHAnsi"/>
          <w:bCs/>
          <w:color w:val="333333"/>
          <w:sz w:val="22"/>
          <w:szCs w:val="22"/>
          <w:lang w:eastAsia="en-GB"/>
        </w:rPr>
        <w:t xml:space="preserve"> R.</w:t>
      </w:r>
      <w:r w:rsidR="005A149A" w:rsidRPr="00D9795C">
        <w:rPr>
          <w:rFonts w:asciiTheme="minorHAnsi" w:hAnsiTheme="minorHAnsi"/>
          <w:bCs/>
          <w:color w:val="333333"/>
          <w:sz w:val="22"/>
          <w:szCs w:val="22"/>
          <w:lang w:eastAsia="en-GB"/>
        </w:rPr>
        <w:t xml:space="preserve"> and </w:t>
      </w:r>
      <w:proofErr w:type="spellStart"/>
      <w:r w:rsidR="005A149A" w:rsidRPr="00D9795C">
        <w:rPr>
          <w:rFonts w:asciiTheme="minorHAnsi" w:hAnsiTheme="minorHAnsi"/>
          <w:bCs/>
          <w:color w:val="333333"/>
          <w:sz w:val="22"/>
          <w:szCs w:val="22"/>
          <w:lang w:eastAsia="en-GB"/>
        </w:rPr>
        <w:t>Bjorgvinsson</w:t>
      </w:r>
      <w:proofErr w:type="spellEnd"/>
      <w:r w:rsidR="005A149A" w:rsidRPr="00D9795C">
        <w:rPr>
          <w:rFonts w:asciiTheme="minorHAnsi" w:hAnsiTheme="minorHAnsi"/>
          <w:bCs/>
          <w:color w:val="333333"/>
          <w:sz w:val="22"/>
          <w:szCs w:val="22"/>
          <w:lang w:eastAsia="en-GB"/>
        </w:rPr>
        <w:t xml:space="preserve"> T</w:t>
      </w:r>
      <w:r w:rsidRPr="00D9795C">
        <w:rPr>
          <w:rFonts w:asciiTheme="minorHAnsi" w:hAnsiTheme="minorHAnsi"/>
          <w:bCs/>
          <w:color w:val="333333"/>
          <w:sz w:val="22"/>
          <w:szCs w:val="22"/>
          <w:lang w:eastAsia="en-GB"/>
        </w:rPr>
        <w:t>.</w:t>
      </w:r>
      <w:r w:rsidR="005A149A" w:rsidRPr="00D9795C">
        <w:rPr>
          <w:rFonts w:asciiTheme="minorHAnsi" w:hAnsiTheme="minorHAnsi"/>
          <w:bCs/>
          <w:color w:val="333333"/>
          <w:sz w:val="22"/>
          <w:szCs w:val="22"/>
          <w:lang w:eastAsia="en-GB"/>
        </w:rPr>
        <w:t xml:space="preserve"> (1991) Effects of public posting on driving speed in Icelandic traffic, Journal of Applied </w:t>
      </w:r>
      <w:proofErr w:type="spellStart"/>
      <w:r w:rsidR="005A149A" w:rsidRPr="00D9795C">
        <w:rPr>
          <w:rFonts w:asciiTheme="minorHAnsi" w:hAnsiTheme="minorHAnsi"/>
          <w:bCs/>
          <w:color w:val="333333"/>
          <w:sz w:val="22"/>
          <w:szCs w:val="22"/>
          <w:lang w:eastAsia="en-GB"/>
        </w:rPr>
        <w:t>Be</w:t>
      </w:r>
      <w:r w:rsidR="006D23E5" w:rsidRPr="00D9795C">
        <w:rPr>
          <w:rFonts w:asciiTheme="minorHAnsi" w:hAnsiTheme="minorHAnsi"/>
          <w:bCs/>
          <w:color w:val="333333"/>
          <w:sz w:val="22"/>
          <w:szCs w:val="22"/>
          <w:lang w:eastAsia="en-GB"/>
        </w:rPr>
        <w:t>havior</w:t>
      </w:r>
      <w:proofErr w:type="spellEnd"/>
      <w:r w:rsidR="006D23E5" w:rsidRPr="00D9795C">
        <w:rPr>
          <w:rFonts w:asciiTheme="minorHAnsi" w:hAnsiTheme="minorHAnsi"/>
          <w:bCs/>
          <w:color w:val="333333"/>
          <w:sz w:val="22"/>
          <w:szCs w:val="22"/>
          <w:lang w:eastAsia="en-GB"/>
        </w:rPr>
        <w:t xml:space="preserve"> Analysis</w:t>
      </w:r>
      <w:r w:rsidR="005A149A" w:rsidRPr="00D9795C">
        <w:rPr>
          <w:rFonts w:asciiTheme="minorHAnsi" w:hAnsiTheme="minorHAnsi"/>
          <w:bCs/>
          <w:color w:val="333333"/>
          <w:sz w:val="22"/>
          <w:szCs w:val="22"/>
          <w:lang w:eastAsia="en-GB"/>
        </w:rPr>
        <w:t>, 23, 54-58</w:t>
      </w:r>
      <w:r w:rsidR="00D345CB">
        <w:rPr>
          <w:rFonts w:asciiTheme="minorHAnsi" w:hAnsiTheme="minorHAnsi"/>
          <w:bCs/>
          <w:color w:val="333333"/>
          <w:sz w:val="22"/>
          <w:szCs w:val="22"/>
          <w:lang w:eastAsia="en-GB"/>
        </w:rPr>
        <w:t>.</w:t>
      </w:r>
    </w:p>
    <w:p w:rsidR="00AE292D" w:rsidRPr="00D9795C" w:rsidRDefault="00997F59" w:rsidP="00C931C3">
      <w:pPr>
        <w:spacing w:before="0" w:after="50" w:line="360" w:lineRule="auto"/>
        <w:jc w:val="left"/>
        <w:rPr>
          <w:rFonts w:asciiTheme="minorHAnsi" w:hAnsiTheme="minorHAnsi"/>
          <w:sz w:val="22"/>
          <w:szCs w:val="22"/>
        </w:rPr>
      </w:pPr>
      <w:r w:rsidRPr="00D9795C">
        <w:rPr>
          <w:rFonts w:asciiTheme="minorHAnsi" w:hAnsiTheme="minorHAnsi"/>
          <w:sz w:val="22"/>
          <w:szCs w:val="22"/>
        </w:rPr>
        <w:t>Rogers, E.</w:t>
      </w:r>
      <w:r w:rsidR="00934138" w:rsidRPr="00D9795C">
        <w:rPr>
          <w:rFonts w:asciiTheme="minorHAnsi" w:hAnsiTheme="minorHAnsi"/>
          <w:sz w:val="22"/>
          <w:szCs w:val="22"/>
        </w:rPr>
        <w:t xml:space="preserve"> </w:t>
      </w:r>
      <w:r w:rsidRPr="00D9795C">
        <w:rPr>
          <w:rFonts w:asciiTheme="minorHAnsi" w:hAnsiTheme="minorHAnsi"/>
          <w:sz w:val="22"/>
          <w:szCs w:val="22"/>
        </w:rPr>
        <w:t>(</w:t>
      </w:r>
      <w:r w:rsidR="00934138" w:rsidRPr="00D9795C">
        <w:rPr>
          <w:rFonts w:asciiTheme="minorHAnsi" w:hAnsiTheme="minorHAnsi"/>
          <w:sz w:val="22"/>
          <w:szCs w:val="22"/>
        </w:rPr>
        <w:t>1962</w:t>
      </w:r>
      <w:r w:rsidRPr="00D9795C">
        <w:rPr>
          <w:rFonts w:asciiTheme="minorHAnsi" w:hAnsiTheme="minorHAnsi"/>
          <w:sz w:val="22"/>
          <w:szCs w:val="22"/>
        </w:rPr>
        <w:t>)</w:t>
      </w:r>
      <w:r w:rsidR="00934138" w:rsidRPr="00D9795C">
        <w:rPr>
          <w:rFonts w:asciiTheme="minorHAnsi" w:hAnsiTheme="minorHAnsi"/>
          <w:sz w:val="22"/>
          <w:szCs w:val="22"/>
        </w:rPr>
        <w:t xml:space="preserve"> Diffusion of Innovations, NY: Free press of Glencoe</w:t>
      </w:r>
      <w:r w:rsidR="00D345CB">
        <w:rPr>
          <w:rFonts w:asciiTheme="minorHAnsi" w:hAnsiTheme="minorHAnsi"/>
          <w:sz w:val="22"/>
          <w:szCs w:val="22"/>
        </w:rPr>
        <w:t>.</w:t>
      </w:r>
    </w:p>
    <w:p w:rsidR="0004716D" w:rsidRPr="00D9795C" w:rsidRDefault="0004716D" w:rsidP="00C931C3">
      <w:pPr>
        <w:spacing w:before="0" w:after="50" w:line="360" w:lineRule="auto"/>
        <w:jc w:val="left"/>
        <w:rPr>
          <w:rFonts w:asciiTheme="minorHAnsi" w:hAnsiTheme="minorHAnsi"/>
          <w:sz w:val="22"/>
          <w:szCs w:val="22"/>
        </w:rPr>
      </w:pPr>
      <w:proofErr w:type="spellStart"/>
      <w:proofErr w:type="gramStart"/>
      <w:r w:rsidRPr="00D9795C">
        <w:rPr>
          <w:rFonts w:asciiTheme="minorHAnsi" w:hAnsiTheme="minorHAnsi"/>
          <w:sz w:val="22"/>
          <w:szCs w:val="22"/>
        </w:rPr>
        <w:t>Scaffidi</w:t>
      </w:r>
      <w:proofErr w:type="spellEnd"/>
      <w:r w:rsidRPr="00D9795C">
        <w:rPr>
          <w:rFonts w:asciiTheme="minorHAnsi" w:hAnsiTheme="minorHAnsi"/>
          <w:sz w:val="22"/>
          <w:szCs w:val="22"/>
        </w:rPr>
        <w:t xml:space="preserve"> </w:t>
      </w:r>
      <w:proofErr w:type="spellStart"/>
      <w:r w:rsidRPr="00D9795C">
        <w:rPr>
          <w:rFonts w:asciiTheme="minorHAnsi" w:hAnsiTheme="minorHAnsi"/>
          <w:sz w:val="22"/>
          <w:szCs w:val="22"/>
        </w:rPr>
        <w:t>Abbate</w:t>
      </w:r>
      <w:proofErr w:type="spellEnd"/>
      <w:r w:rsidRPr="00D9795C">
        <w:rPr>
          <w:rFonts w:asciiTheme="minorHAnsi" w:hAnsiTheme="minorHAnsi"/>
          <w:sz w:val="22"/>
          <w:szCs w:val="22"/>
        </w:rPr>
        <w:t xml:space="preserve">, C., </w:t>
      </w:r>
      <w:proofErr w:type="spellStart"/>
      <w:r w:rsidRPr="00D9795C">
        <w:rPr>
          <w:rFonts w:asciiTheme="minorHAnsi" w:hAnsiTheme="minorHAnsi"/>
          <w:sz w:val="22"/>
          <w:szCs w:val="22"/>
        </w:rPr>
        <w:t>Ruggieria</w:t>
      </w:r>
      <w:proofErr w:type="spellEnd"/>
      <w:r w:rsidRPr="00D9795C">
        <w:rPr>
          <w:rFonts w:asciiTheme="minorHAnsi" w:hAnsiTheme="minorHAnsi"/>
          <w:sz w:val="22"/>
          <w:szCs w:val="22"/>
        </w:rPr>
        <w:t xml:space="preserve">, S. and Boca, S. (2013) Automatic Influences of Priming on </w:t>
      </w:r>
      <w:proofErr w:type="spellStart"/>
      <w:r w:rsidRPr="00D9795C">
        <w:rPr>
          <w:rFonts w:asciiTheme="minorHAnsi" w:hAnsiTheme="minorHAnsi"/>
          <w:sz w:val="22"/>
          <w:szCs w:val="22"/>
        </w:rPr>
        <w:t>Prosocial</w:t>
      </w:r>
      <w:proofErr w:type="spellEnd"/>
      <w:r w:rsidRPr="00D9795C">
        <w:rPr>
          <w:rFonts w:asciiTheme="minorHAnsi" w:hAnsiTheme="minorHAnsi"/>
          <w:sz w:val="22"/>
          <w:szCs w:val="22"/>
        </w:rPr>
        <w:t xml:space="preserve"> </w:t>
      </w:r>
      <w:proofErr w:type="spellStart"/>
      <w:r w:rsidRPr="00D9795C">
        <w:rPr>
          <w:rFonts w:asciiTheme="minorHAnsi" w:hAnsiTheme="minorHAnsi"/>
          <w:sz w:val="22"/>
          <w:szCs w:val="22"/>
        </w:rPr>
        <w:t>Behavior</w:t>
      </w:r>
      <w:proofErr w:type="spellEnd"/>
      <w:r w:rsidRPr="00D9795C">
        <w:rPr>
          <w:rFonts w:asciiTheme="minorHAnsi" w:hAnsiTheme="minorHAnsi"/>
          <w:sz w:val="22"/>
          <w:szCs w:val="22"/>
        </w:rPr>
        <w:t xml:space="preserve"> Europe's Journal of Psychology, 9(3), 479–492</w:t>
      </w:r>
      <w:r w:rsidR="00D345CB">
        <w:rPr>
          <w:rFonts w:asciiTheme="minorHAnsi" w:hAnsiTheme="minorHAnsi"/>
          <w:sz w:val="22"/>
          <w:szCs w:val="22"/>
        </w:rPr>
        <w:t>.</w:t>
      </w:r>
      <w:proofErr w:type="gramEnd"/>
    </w:p>
    <w:p w:rsidR="005A149A" w:rsidRPr="00D9795C" w:rsidRDefault="00AE292D" w:rsidP="00C931C3">
      <w:pPr>
        <w:spacing w:before="0" w:after="50" w:line="360" w:lineRule="auto"/>
        <w:jc w:val="left"/>
        <w:rPr>
          <w:rFonts w:asciiTheme="minorHAnsi" w:hAnsiTheme="minorHAnsi"/>
          <w:sz w:val="22"/>
          <w:szCs w:val="22"/>
        </w:rPr>
      </w:pPr>
      <w:proofErr w:type="spellStart"/>
      <w:r w:rsidRPr="00D9795C">
        <w:rPr>
          <w:rFonts w:asciiTheme="minorHAnsi" w:hAnsiTheme="minorHAnsi"/>
          <w:sz w:val="22"/>
          <w:szCs w:val="22"/>
        </w:rPr>
        <w:t>Silcock</w:t>
      </w:r>
      <w:proofErr w:type="spellEnd"/>
      <w:r w:rsidRPr="00D9795C">
        <w:rPr>
          <w:rFonts w:asciiTheme="minorHAnsi" w:hAnsiTheme="minorHAnsi"/>
          <w:sz w:val="22"/>
          <w:szCs w:val="22"/>
        </w:rPr>
        <w:t xml:space="preserve">, D., Smith, K., Knox, D. and </w:t>
      </w:r>
      <w:proofErr w:type="spellStart"/>
      <w:r w:rsidRPr="00D9795C">
        <w:rPr>
          <w:rFonts w:asciiTheme="minorHAnsi" w:hAnsiTheme="minorHAnsi"/>
          <w:sz w:val="22"/>
          <w:szCs w:val="22"/>
        </w:rPr>
        <w:t>Beuret</w:t>
      </w:r>
      <w:proofErr w:type="spellEnd"/>
      <w:r w:rsidRPr="00D9795C">
        <w:rPr>
          <w:rFonts w:asciiTheme="minorHAnsi" w:hAnsiTheme="minorHAnsi"/>
          <w:sz w:val="22"/>
          <w:szCs w:val="22"/>
        </w:rPr>
        <w:t xml:space="preserve">, K. (1999) What Limits Speed? </w:t>
      </w:r>
      <w:proofErr w:type="gramStart"/>
      <w:r w:rsidRPr="00D9795C">
        <w:rPr>
          <w:rFonts w:asciiTheme="minorHAnsi" w:hAnsiTheme="minorHAnsi"/>
          <w:sz w:val="22"/>
          <w:szCs w:val="22"/>
        </w:rPr>
        <w:t>Factors that Affect how Fast We Drive.</w:t>
      </w:r>
      <w:proofErr w:type="gramEnd"/>
      <w:r w:rsidRPr="00D9795C">
        <w:rPr>
          <w:rFonts w:asciiTheme="minorHAnsi" w:hAnsiTheme="minorHAnsi"/>
          <w:sz w:val="22"/>
          <w:szCs w:val="22"/>
        </w:rPr>
        <w:t xml:space="preserve"> Basingstoke: AA Foundation for Road Research</w:t>
      </w:r>
      <w:r w:rsidR="00D345CB">
        <w:rPr>
          <w:rFonts w:asciiTheme="minorHAnsi" w:hAnsiTheme="minorHAnsi"/>
          <w:sz w:val="22"/>
          <w:szCs w:val="22"/>
        </w:rPr>
        <w:t>.</w:t>
      </w:r>
    </w:p>
    <w:p w:rsidR="00A3071B" w:rsidRPr="00D9795C" w:rsidRDefault="00A3071B" w:rsidP="00C931C3">
      <w:pPr>
        <w:spacing w:before="0" w:after="50" w:line="360" w:lineRule="auto"/>
        <w:jc w:val="left"/>
        <w:rPr>
          <w:rFonts w:asciiTheme="minorHAnsi" w:hAnsiTheme="minorHAnsi"/>
          <w:sz w:val="22"/>
          <w:szCs w:val="22"/>
        </w:rPr>
      </w:pPr>
      <w:proofErr w:type="spellStart"/>
      <w:proofErr w:type="gramStart"/>
      <w:r w:rsidRPr="00D9795C">
        <w:rPr>
          <w:rFonts w:asciiTheme="minorHAnsi" w:hAnsiTheme="minorHAnsi"/>
          <w:sz w:val="22"/>
          <w:szCs w:val="22"/>
          <w:lang w:val="en-US" w:eastAsia="en-GB"/>
        </w:rPr>
        <w:t>Thaler</w:t>
      </w:r>
      <w:proofErr w:type="spellEnd"/>
      <w:r w:rsidRPr="00D9795C">
        <w:rPr>
          <w:rFonts w:asciiTheme="minorHAnsi" w:hAnsiTheme="minorHAnsi"/>
          <w:sz w:val="22"/>
          <w:szCs w:val="22"/>
          <w:lang w:val="en-US" w:eastAsia="en-GB"/>
        </w:rPr>
        <w:t xml:space="preserve">, R.; </w:t>
      </w:r>
      <w:proofErr w:type="spellStart"/>
      <w:r w:rsidRPr="00D9795C">
        <w:rPr>
          <w:rFonts w:asciiTheme="minorHAnsi" w:hAnsiTheme="minorHAnsi"/>
          <w:sz w:val="22"/>
          <w:szCs w:val="22"/>
          <w:lang w:val="en-US" w:eastAsia="en-GB"/>
        </w:rPr>
        <w:t>Sunstein</w:t>
      </w:r>
      <w:proofErr w:type="spellEnd"/>
      <w:r w:rsidRPr="00D9795C">
        <w:rPr>
          <w:rFonts w:asciiTheme="minorHAnsi" w:hAnsiTheme="minorHAnsi"/>
          <w:sz w:val="22"/>
          <w:szCs w:val="22"/>
          <w:lang w:val="en-US" w:eastAsia="en-GB"/>
        </w:rPr>
        <w:t>, C.</w:t>
      </w:r>
      <w:proofErr w:type="gramEnd"/>
      <w:r w:rsidR="00D345CB">
        <w:rPr>
          <w:rFonts w:asciiTheme="minorHAnsi" w:hAnsiTheme="minorHAnsi"/>
          <w:sz w:val="22"/>
          <w:szCs w:val="22"/>
          <w:lang w:val="en-US" w:eastAsia="en-GB"/>
        </w:rPr>
        <w:t xml:space="preserve"> </w:t>
      </w:r>
      <w:r w:rsidRPr="00D9795C">
        <w:rPr>
          <w:rFonts w:asciiTheme="minorHAnsi" w:hAnsiTheme="minorHAnsi"/>
          <w:sz w:val="22"/>
          <w:szCs w:val="22"/>
          <w:lang w:val="en-US" w:eastAsia="en-GB"/>
        </w:rPr>
        <w:t xml:space="preserve"> (2008). </w:t>
      </w:r>
      <w:r w:rsidRPr="00D9795C">
        <w:rPr>
          <w:rFonts w:asciiTheme="minorHAnsi" w:hAnsiTheme="minorHAnsi"/>
          <w:iCs/>
          <w:sz w:val="22"/>
          <w:szCs w:val="22"/>
          <w:lang w:val="en-US" w:eastAsia="en-GB"/>
        </w:rPr>
        <w:t>Nudge: Improving Decisions about Health, Wealth, and Happiness</w:t>
      </w:r>
      <w:r w:rsidRPr="00D9795C">
        <w:rPr>
          <w:rFonts w:asciiTheme="minorHAnsi" w:hAnsiTheme="minorHAnsi"/>
          <w:sz w:val="22"/>
          <w:szCs w:val="22"/>
          <w:lang w:val="en-US" w:eastAsia="en-GB"/>
        </w:rPr>
        <w:t xml:space="preserve">. </w:t>
      </w:r>
      <w:hyperlink r:id="rId15" w:history="1">
        <w:proofErr w:type="gramStart"/>
        <w:r w:rsidRPr="00D9795C">
          <w:rPr>
            <w:rFonts w:asciiTheme="minorHAnsi" w:hAnsiTheme="minorHAnsi"/>
            <w:sz w:val="22"/>
            <w:szCs w:val="22"/>
            <w:lang w:val="en-US" w:eastAsia="en-GB"/>
          </w:rPr>
          <w:t>Yale University Press</w:t>
        </w:r>
      </w:hyperlink>
      <w:r w:rsidR="006D23E5" w:rsidRPr="00D9795C">
        <w:rPr>
          <w:rFonts w:asciiTheme="minorHAnsi" w:hAnsiTheme="minorHAnsi"/>
          <w:sz w:val="22"/>
          <w:szCs w:val="22"/>
        </w:rPr>
        <w:t>.</w:t>
      </w:r>
      <w:proofErr w:type="gramEnd"/>
    </w:p>
    <w:p w:rsidR="00955BB0" w:rsidRPr="00D9795C" w:rsidRDefault="005A149A" w:rsidP="00C931C3">
      <w:pPr>
        <w:spacing w:before="0" w:after="50" w:line="360" w:lineRule="auto"/>
        <w:jc w:val="left"/>
        <w:rPr>
          <w:rFonts w:asciiTheme="minorHAnsi" w:hAnsiTheme="minorHAnsi"/>
          <w:sz w:val="22"/>
          <w:szCs w:val="22"/>
          <w:lang w:eastAsia="en-GB"/>
        </w:rPr>
      </w:pPr>
      <w:proofErr w:type="gramStart"/>
      <w:r w:rsidRPr="00D9795C">
        <w:rPr>
          <w:rFonts w:asciiTheme="minorHAnsi" w:hAnsiTheme="minorHAnsi"/>
          <w:sz w:val="22"/>
          <w:szCs w:val="22"/>
        </w:rPr>
        <w:t>W</w:t>
      </w:r>
      <w:r w:rsidR="00997F59" w:rsidRPr="00D9795C">
        <w:rPr>
          <w:rFonts w:asciiTheme="minorHAnsi" w:hAnsiTheme="minorHAnsi"/>
          <w:sz w:val="22"/>
          <w:szCs w:val="22"/>
        </w:rPr>
        <w:t xml:space="preserve">alter L. </w:t>
      </w:r>
      <w:r w:rsidR="00470729" w:rsidRPr="00D9795C">
        <w:rPr>
          <w:rFonts w:asciiTheme="minorHAnsi" w:hAnsiTheme="minorHAnsi"/>
          <w:sz w:val="22"/>
          <w:szCs w:val="22"/>
        </w:rPr>
        <w:t>and Knowles J</w:t>
      </w:r>
      <w:r w:rsidR="00997F59" w:rsidRPr="00D9795C">
        <w:rPr>
          <w:rFonts w:asciiTheme="minorHAnsi" w:hAnsiTheme="minorHAnsi"/>
          <w:sz w:val="22"/>
          <w:szCs w:val="22"/>
        </w:rPr>
        <w:t>.</w:t>
      </w:r>
      <w:r w:rsidR="00470729" w:rsidRPr="00D9795C">
        <w:rPr>
          <w:rFonts w:asciiTheme="minorHAnsi" w:hAnsiTheme="minorHAnsi"/>
          <w:sz w:val="22"/>
          <w:szCs w:val="22"/>
        </w:rPr>
        <w:t xml:space="preserve"> (2008) </w:t>
      </w:r>
      <w:r w:rsidRPr="00D9795C">
        <w:rPr>
          <w:rFonts w:asciiTheme="minorHAnsi" w:hAnsiTheme="minorHAnsi"/>
          <w:sz w:val="22"/>
          <w:szCs w:val="22"/>
        </w:rPr>
        <w:t>Effectiveness of Speed Indicator Devices on reducing vehicle speeds in London, Transport Research Laboratory PPR 314</w:t>
      </w:r>
      <w:r w:rsidR="00F95D2A" w:rsidRPr="00D9795C">
        <w:rPr>
          <w:rFonts w:asciiTheme="minorHAnsi" w:hAnsiTheme="minorHAnsi"/>
          <w:sz w:val="22"/>
          <w:szCs w:val="22"/>
        </w:rPr>
        <w:t>.</w:t>
      </w:r>
      <w:bookmarkStart w:id="2" w:name="_ENREF_144"/>
      <w:proofErr w:type="gramEnd"/>
    </w:p>
    <w:p w:rsidR="00F95D2A" w:rsidRPr="00D9795C" w:rsidRDefault="00120B3C" w:rsidP="00C931C3">
      <w:pPr>
        <w:spacing w:before="0" w:after="50" w:line="360" w:lineRule="auto"/>
        <w:jc w:val="left"/>
        <w:rPr>
          <w:rFonts w:asciiTheme="minorHAnsi" w:hAnsiTheme="minorHAnsi"/>
          <w:sz w:val="22"/>
          <w:szCs w:val="22"/>
        </w:rPr>
      </w:pPr>
      <w:r w:rsidRPr="00A977D9">
        <w:rPr>
          <w:rFonts w:asciiTheme="minorHAnsi" w:hAnsiTheme="minorHAnsi" w:cs="Calibri"/>
          <w:noProof/>
          <w:sz w:val="22"/>
          <w:szCs w:val="22"/>
          <w:lang w:val="de-DE"/>
        </w:rPr>
        <w:t>Wegman, F., Zhang, F.,</w:t>
      </w:r>
      <w:r w:rsidR="00F95D2A" w:rsidRPr="00A977D9">
        <w:rPr>
          <w:rFonts w:asciiTheme="minorHAnsi" w:hAnsiTheme="minorHAnsi" w:cs="Calibri"/>
          <w:noProof/>
          <w:sz w:val="22"/>
          <w:szCs w:val="22"/>
          <w:lang w:val="de-DE"/>
        </w:rPr>
        <w:t xml:space="preserve"> Dijkstra, A. (2012). </w:t>
      </w:r>
      <w:r w:rsidR="00F95D2A" w:rsidRPr="00D9795C">
        <w:rPr>
          <w:rFonts w:asciiTheme="minorHAnsi" w:hAnsiTheme="minorHAnsi" w:cs="Calibri"/>
          <w:noProof/>
          <w:sz w:val="22"/>
          <w:szCs w:val="22"/>
        </w:rPr>
        <w:t xml:space="preserve">How to make more cycling good for road safety? </w:t>
      </w:r>
      <w:r w:rsidR="00C30AF5" w:rsidRPr="00D9795C">
        <w:rPr>
          <w:rFonts w:asciiTheme="minorHAnsi" w:hAnsiTheme="minorHAnsi" w:cs="Calibri"/>
          <w:noProof/>
          <w:sz w:val="22"/>
          <w:szCs w:val="22"/>
        </w:rPr>
        <w:t>Accident Analysis and Prevention</w:t>
      </w:r>
      <w:r w:rsidR="00F95D2A" w:rsidRPr="00D9795C">
        <w:rPr>
          <w:rFonts w:asciiTheme="minorHAnsi" w:hAnsiTheme="minorHAnsi" w:cs="Calibri"/>
          <w:i/>
          <w:noProof/>
          <w:sz w:val="22"/>
          <w:szCs w:val="22"/>
        </w:rPr>
        <w:t>, 44</w:t>
      </w:r>
      <w:r w:rsidR="00F95D2A" w:rsidRPr="00D9795C">
        <w:rPr>
          <w:rFonts w:asciiTheme="minorHAnsi" w:hAnsiTheme="minorHAnsi" w:cs="Calibri"/>
          <w:noProof/>
          <w:sz w:val="22"/>
          <w:szCs w:val="22"/>
        </w:rPr>
        <w:t>(1), 19-29.</w:t>
      </w:r>
      <w:bookmarkEnd w:id="2"/>
    </w:p>
    <w:p w:rsidR="00955BB0" w:rsidRPr="00D9795C" w:rsidRDefault="00062E2B" w:rsidP="00C931C3">
      <w:pPr>
        <w:spacing w:before="0" w:after="50" w:line="360" w:lineRule="auto"/>
        <w:jc w:val="left"/>
        <w:rPr>
          <w:rFonts w:asciiTheme="minorHAnsi" w:hAnsiTheme="minorHAnsi"/>
          <w:sz w:val="22"/>
          <w:szCs w:val="22"/>
        </w:rPr>
      </w:pPr>
      <w:proofErr w:type="spellStart"/>
      <w:r w:rsidRPr="00D9795C">
        <w:rPr>
          <w:rFonts w:asciiTheme="minorHAnsi" w:hAnsiTheme="minorHAnsi"/>
          <w:sz w:val="22"/>
          <w:szCs w:val="22"/>
        </w:rPr>
        <w:t>Wernsperger</w:t>
      </w:r>
      <w:proofErr w:type="spellEnd"/>
      <w:r w:rsidRPr="00D9795C">
        <w:rPr>
          <w:rFonts w:asciiTheme="minorHAnsi" w:hAnsiTheme="minorHAnsi"/>
          <w:sz w:val="22"/>
          <w:szCs w:val="22"/>
        </w:rPr>
        <w:t xml:space="preserve"> F</w:t>
      </w:r>
      <w:r w:rsidR="00997F59" w:rsidRPr="00D9795C">
        <w:rPr>
          <w:rFonts w:asciiTheme="minorHAnsi" w:hAnsiTheme="minorHAnsi"/>
          <w:sz w:val="22"/>
          <w:szCs w:val="22"/>
        </w:rPr>
        <w:t>.</w:t>
      </w:r>
      <w:r w:rsidRPr="00D9795C">
        <w:rPr>
          <w:rFonts w:asciiTheme="minorHAnsi" w:hAnsiTheme="minorHAnsi"/>
          <w:sz w:val="22"/>
          <w:szCs w:val="22"/>
        </w:rPr>
        <w:t xml:space="preserve"> and </w:t>
      </w:r>
      <w:proofErr w:type="spellStart"/>
      <w:r w:rsidRPr="00D9795C">
        <w:rPr>
          <w:rFonts w:asciiTheme="minorHAnsi" w:hAnsiTheme="minorHAnsi"/>
          <w:sz w:val="22"/>
          <w:szCs w:val="22"/>
        </w:rPr>
        <w:t>Sammer</w:t>
      </w:r>
      <w:proofErr w:type="spellEnd"/>
      <w:r w:rsidRPr="00D9795C">
        <w:rPr>
          <w:rFonts w:asciiTheme="minorHAnsi" w:hAnsiTheme="minorHAnsi"/>
          <w:sz w:val="22"/>
          <w:szCs w:val="22"/>
        </w:rPr>
        <w:t xml:space="preserve"> G</w:t>
      </w:r>
      <w:r w:rsidR="00997F59" w:rsidRPr="00D9795C">
        <w:rPr>
          <w:rFonts w:asciiTheme="minorHAnsi" w:hAnsiTheme="minorHAnsi"/>
          <w:sz w:val="22"/>
          <w:szCs w:val="22"/>
        </w:rPr>
        <w:t>.</w:t>
      </w:r>
      <w:r w:rsidRPr="00D9795C">
        <w:rPr>
          <w:rFonts w:asciiTheme="minorHAnsi" w:hAnsiTheme="minorHAnsi"/>
          <w:sz w:val="22"/>
          <w:szCs w:val="22"/>
        </w:rPr>
        <w:t xml:space="preserve"> (1995) Results of the scientific investigation accompanying the pilot trial of 30kph limit in side streets and 50kph limit in priority streets. 23rd Euro</w:t>
      </w:r>
      <w:r w:rsidR="006D23E5" w:rsidRPr="00D9795C">
        <w:rPr>
          <w:rFonts w:asciiTheme="minorHAnsi" w:hAnsiTheme="minorHAnsi"/>
          <w:sz w:val="22"/>
          <w:szCs w:val="22"/>
        </w:rPr>
        <w:t>pean Transport Forum, PTRC</w:t>
      </w:r>
      <w:r w:rsidRPr="00D9795C">
        <w:rPr>
          <w:rFonts w:asciiTheme="minorHAnsi" w:hAnsiTheme="minorHAnsi"/>
          <w:sz w:val="22"/>
          <w:szCs w:val="22"/>
        </w:rPr>
        <w:t>, Proceedings Seminar G, Traffic Management and Road Safety</w:t>
      </w:r>
    </w:p>
    <w:sectPr w:rsidR="00955BB0" w:rsidRPr="00D9795C" w:rsidSect="009F73D7">
      <w:headerReference w:type="default" r:id="rId16"/>
      <w:footerReference w:type="even" r:id="rId17"/>
      <w:footerReference w:type="default" r:id="rId18"/>
      <w:pgSz w:w="11907" w:h="16840" w:code="9"/>
      <w:pgMar w:top="1418" w:right="1418" w:bottom="1418" w:left="1418" w:header="567" w:footer="851" w:gutter="85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B82" w:rsidRDefault="00E31B82">
      <w:r>
        <w:separator/>
      </w:r>
    </w:p>
  </w:endnote>
  <w:endnote w:type="continuationSeparator" w:id="0">
    <w:p w:rsidR="00E31B82" w:rsidRDefault="00E31B82">
      <w:r>
        <w:continuationSeparator/>
      </w:r>
    </w:p>
  </w:endnote>
  <w:endnote w:type="continuationNotice" w:id="1">
    <w:p w:rsidR="00E31B82" w:rsidRDefault="00E31B82">
      <w:pPr>
        <w:spacing w:befor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dvPBEC7B5">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1D6" w:rsidRDefault="002071D6" w:rsidP="0037612D">
    <w:pPr>
      <w:pStyle w:val="Footer"/>
      <w:pBdr>
        <w:top w:val="single" w:sz="4" w:space="1" w:color="auto"/>
      </w:pBdr>
      <w:jc w:val="left"/>
    </w:pPr>
  </w:p>
  <w:p w:rsidR="002071D6" w:rsidRDefault="004B2C39">
    <w:pPr>
      <w:pStyle w:val="Footer"/>
      <w:jc w:val="left"/>
    </w:pPr>
    <w:fldSimple w:instr=" PAGE   \* MERGEFORMAT ">
      <w:r w:rsidR="001933A5">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1D6" w:rsidRPr="00EE5A25" w:rsidRDefault="002071D6" w:rsidP="0044127B">
    <w:pPr>
      <w:pStyle w:val="Footer"/>
      <w:pBdr>
        <w:top w:val="single" w:sz="4" w:space="1" w:color="auto"/>
      </w:pBdr>
      <w:jc w:val="left"/>
      <w:rPr>
        <w:b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B82" w:rsidRDefault="00E31B82">
      <w:r>
        <w:separator/>
      </w:r>
    </w:p>
  </w:footnote>
  <w:footnote w:type="continuationSeparator" w:id="0">
    <w:p w:rsidR="00E31B82" w:rsidRDefault="00E31B82">
      <w:r>
        <w:continuationSeparator/>
      </w:r>
    </w:p>
  </w:footnote>
  <w:footnote w:type="continuationNotice" w:id="1">
    <w:p w:rsidR="00E31B82" w:rsidRDefault="00E31B82">
      <w:pPr>
        <w:spacing w:before="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1D6" w:rsidRDefault="002071D6" w:rsidP="00075C89">
    <w:pPr>
      <w:pStyle w:val="Header"/>
      <w:pBdr>
        <w:bottom w:val="single" w:sz="4" w:space="1" w:color="auto"/>
      </w:pBd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2B8E"/>
    <w:multiLevelType w:val="hybridMultilevel"/>
    <w:tmpl w:val="E312C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A95FDE"/>
    <w:multiLevelType w:val="multilevel"/>
    <w:tmpl w:val="1652A95E"/>
    <w:lvl w:ilvl="0">
      <w:start w:val="4"/>
      <w:numFmt w:val="decimal"/>
      <w:lvlText w:val="%1."/>
      <w:lvlJc w:val="left"/>
      <w:pPr>
        <w:ind w:left="360" w:hanging="360"/>
      </w:pPr>
      <w:rPr>
        <w:rFonts w:hint="default"/>
      </w:rPr>
    </w:lvl>
    <w:lvl w:ilvl="1">
      <w:start w:val="2"/>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
    <w:nsid w:val="08B36DC6"/>
    <w:multiLevelType w:val="hybridMultilevel"/>
    <w:tmpl w:val="2542C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D32759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
    <w:nsid w:val="13C10CC3"/>
    <w:multiLevelType w:val="hybridMultilevel"/>
    <w:tmpl w:val="0F4E9A32"/>
    <w:lvl w:ilvl="0" w:tplc="1540BC52">
      <w:start w:val="7"/>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5">
    <w:nsid w:val="150E7E16"/>
    <w:multiLevelType w:val="multilevel"/>
    <w:tmpl w:val="C09E1C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EE8727F"/>
    <w:multiLevelType w:val="hybridMultilevel"/>
    <w:tmpl w:val="C70253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B8103A"/>
    <w:multiLevelType w:val="hybridMultilevel"/>
    <w:tmpl w:val="5DDC2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9E5521"/>
    <w:multiLevelType w:val="hybridMultilevel"/>
    <w:tmpl w:val="88C8E85A"/>
    <w:lvl w:ilvl="0" w:tplc="9BAEFF58">
      <w:start w:val="8"/>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41F928B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0">
    <w:nsid w:val="455C2AA7"/>
    <w:multiLevelType w:val="multilevel"/>
    <w:tmpl w:val="B39AA5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ADC130E"/>
    <w:multiLevelType w:val="hybridMultilevel"/>
    <w:tmpl w:val="C3205678"/>
    <w:lvl w:ilvl="0" w:tplc="08090001">
      <w:start w:val="1"/>
      <w:numFmt w:val="bullet"/>
      <w:lvlText w:val=""/>
      <w:lvlJc w:val="left"/>
      <w:pPr>
        <w:ind w:left="360" w:hanging="360"/>
      </w:pPr>
      <w:rPr>
        <w:rFonts w:ascii="Symbol" w:hAnsi="Symbol" w:cs="Symbol" w:hint="default"/>
      </w:rPr>
    </w:lvl>
    <w:lvl w:ilvl="1" w:tplc="9E327DC6">
      <w:numFmt w:val="bullet"/>
      <w:lvlText w:val="•"/>
      <w:lvlJc w:val="left"/>
      <w:pPr>
        <w:ind w:left="1440" w:hanging="720"/>
      </w:pPr>
      <w:rPr>
        <w:rFonts w:ascii="Calibri" w:eastAsia="Times New Roman" w:hAnsi="Calibri"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2">
    <w:nsid w:val="4B971B9D"/>
    <w:multiLevelType w:val="hybridMultilevel"/>
    <w:tmpl w:val="F6D27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34B3D4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4">
    <w:nsid w:val="5AA23A37"/>
    <w:multiLevelType w:val="hybridMultilevel"/>
    <w:tmpl w:val="305EEDA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nsid w:val="689600C0"/>
    <w:multiLevelType w:val="hybridMultilevel"/>
    <w:tmpl w:val="1A521BA8"/>
    <w:lvl w:ilvl="0" w:tplc="6BE82A60">
      <w:start w:val="5"/>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6CD8598C"/>
    <w:multiLevelType w:val="hybridMultilevel"/>
    <w:tmpl w:val="ED603F4E"/>
    <w:lvl w:ilvl="0" w:tplc="08090001">
      <w:start w:val="1"/>
      <w:numFmt w:val="bullet"/>
      <w:lvlText w:val=""/>
      <w:lvlJc w:val="left"/>
      <w:pPr>
        <w:ind w:left="720" w:hanging="360"/>
      </w:pPr>
      <w:rPr>
        <w:rFonts w:ascii="Symbol" w:hAnsi="Symbol" w:hint="default"/>
      </w:rPr>
    </w:lvl>
    <w:lvl w:ilvl="1" w:tplc="F76206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E24A4F"/>
    <w:multiLevelType w:val="hybridMultilevel"/>
    <w:tmpl w:val="3AC405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29A4A21"/>
    <w:multiLevelType w:val="singleLevel"/>
    <w:tmpl w:val="EAA0BE68"/>
    <w:lvl w:ilvl="0">
      <w:start w:val="1"/>
      <w:numFmt w:val="decimal"/>
      <w:pStyle w:val="Hangingnumberedreference"/>
      <w:lvlText w:val="%1."/>
      <w:lvlJc w:val="left"/>
      <w:pPr>
        <w:tabs>
          <w:tab w:val="num" w:pos="567"/>
        </w:tabs>
        <w:ind w:left="567" w:hanging="567"/>
      </w:pPr>
    </w:lvl>
  </w:abstractNum>
  <w:abstractNum w:abstractNumId="19">
    <w:nsid w:val="765C0511"/>
    <w:multiLevelType w:val="multilevel"/>
    <w:tmpl w:val="F762F24E"/>
    <w:lvl w:ilvl="0">
      <w:start w:val="4"/>
      <w:numFmt w:val="decimal"/>
      <w:lvlText w:val="%1"/>
      <w:lvlJc w:val="left"/>
      <w:pPr>
        <w:ind w:left="360" w:hanging="360"/>
      </w:pPr>
      <w:rPr>
        <w:rFonts w:hint="default"/>
      </w:rPr>
    </w:lvl>
    <w:lvl w:ilvl="1">
      <w:start w:val="6"/>
      <w:numFmt w:val="decimal"/>
      <w:lvlText w:val="%1.%2"/>
      <w:lvlJc w:val="left"/>
      <w:pPr>
        <w:ind w:left="2055" w:hanging="360"/>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num w:numId="1">
    <w:abstractNumId w:val="18"/>
  </w:num>
  <w:num w:numId="2">
    <w:abstractNumId w:val="18"/>
  </w:num>
  <w:num w:numId="3">
    <w:abstractNumId w:val="18"/>
  </w:num>
  <w:num w:numId="4">
    <w:abstractNumId w:val="9"/>
  </w:num>
  <w:num w:numId="5">
    <w:abstractNumId w:val="13"/>
  </w:num>
  <w:num w:numId="6">
    <w:abstractNumId w:val="3"/>
  </w:num>
  <w:num w:numId="7">
    <w:abstractNumId w:val="2"/>
  </w:num>
  <w:num w:numId="8">
    <w:abstractNumId w:val="16"/>
  </w:num>
  <w:num w:numId="9">
    <w:abstractNumId w:val="12"/>
  </w:num>
  <w:num w:numId="10">
    <w:abstractNumId w:val="0"/>
  </w:num>
  <w:num w:numId="11">
    <w:abstractNumId w:val="17"/>
  </w:num>
  <w:num w:numId="12">
    <w:abstractNumId w:val="14"/>
  </w:num>
  <w:num w:numId="13">
    <w:abstractNumId w:val="11"/>
  </w:num>
  <w:num w:numId="14">
    <w:abstractNumId w:val="5"/>
  </w:num>
  <w:num w:numId="15">
    <w:abstractNumId w:val="6"/>
  </w:num>
  <w:num w:numId="16">
    <w:abstractNumId w:val="7"/>
  </w:num>
  <w:num w:numId="17">
    <w:abstractNumId w:val="10"/>
  </w:num>
  <w:num w:numId="18">
    <w:abstractNumId w:val="15"/>
  </w:num>
  <w:num w:numId="19">
    <w:abstractNumId w:val="4"/>
  </w:num>
  <w:num w:numId="20">
    <w:abstractNumId w:val="8"/>
  </w:num>
  <w:num w:numId="21">
    <w:abstractNumId w:val="1"/>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567"/>
  <w:evenAndOddHeaders/>
  <w:drawingGridHorizontalSpacing w:val="100"/>
  <w:displayHorizontalDrawingGridEvery w:val="0"/>
  <w:displayVerticalDrawingGridEvery w:val="0"/>
  <w:noPunctuationKerning/>
  <w:characterSpacingControl w:val="doNotCompress"/>
  <w:hdrShapeDefaults>
    <o:shapedefaults v:ext="edit" spidmax="24578"/>
  </w:hdrShapeDefaults>
  <w:footnotePr>
    <w:footnote w:id="-1"/>
    <w:footnote w:id="0"/>
    <w:footnote w:id="1"/>
  </w:footnotePr>
  <w:endnotePr>
    <w:endnote w:id="-1"/>
    <w:endnote w:id="0"/>
    <w:endnote w:id="1"/>
  </w:endnotePr>
  <w:compat/>
  <w:rsids>
    <w:rsidRoot w:val="00213962"/>
    <w:rsid w:val="00000256"/>
    <w:rsid w:val="000242BC"/>
    <w:rsid w:val="00027F63"/>
    <w:rsid w:val="0004432E"/>
    <w:rsid w:val="0004716D"/>
    <w:rsid w:val="0005179C"/>
    <w:rsid w:val="00051E73"/>
    <w:rsid w:val="00054B9F"/>
    <w:rsid w:val="00056109"/>
    <w:rsid w:val="00062E2B"/>
    <w:rsid w:val="000632BB"/>
    <w:rsid w:val="00063390"/>
    <w:rsid w:val="00063463"/>
    <w:rsid w:val="00064DAE"/>
    <w:rsid w:val="00067932"/>
    <w:rsid w:val="00071BBD"/>
    <w:rsid w:val="00075C89"/>
    <w:rsid w:val="00076706"/>
    <w:rsid w:val="000773BD"/>
    <w:rsid w:val="000852D2"/>
    <w:rsid w:val="00087DC4"/>
    <w:rsid w:val="000962DA"/>
    <w:rsid w:val="000A755A"/>
    <w:rsid w:val="000B2B36"/>
    <w:rsid w:val="000C3C41"/>
    <w:rsid w:val="000C5233"/>
    <w:rsid w:val="000C5ECE"/>
    <w:rsid w:val="000D1287"/>
    <w:rsid w:val="000D4FE5"/>
    <w:rsid w:val="000D526C"/>
    <w:rsid w:val="000E5AA4"/>
    <w:rsid w:val="000E6A77"/>
    <w:rsid w:val="000E6DA0"/>
    <w:rsid w:val="000F0A95"/>
    <w:rsid w:val="000F6D90"/>
    <w:rsid w:val="001014E6"/>
    <w:rsid w:val="001030D0"/>
    <w:rsid w:val="0010354A"/>
    <w:rsid w:val="00107205"/>
    <w:rsid w:val="0011400D"/>
    <w:rsid w:val="00120B3C"/>
    <w:rsid w:val="00120BA9"/>
    <w:rsid w:val="00123FD8"/>
    <w:rsid w:val="00124A2E"/>
    <w:rsid w:val="00126305"/>
    <w:rsid w:val="001338AE"/>
    <w:rsid w:val="0013734E"/>
    <w:rsid w:val="00152737"/>
    <w:rsid w:val="001633BD"/>
    <w:rsid w:val="00171472"/>
    <w:rsid w:val="0018379B"/>
    <w:rsid w:val="001839BC"/>
    <w:rsid w:val="00184CF4"/>
    <w:rsid w:val="00184E89"/>
    <w:rsid w:val="00191117"/>
    <w:rsid w:val="0019228D"/>
    <w:rsid w:val="001933A5"/>
    <w:rsid w:val="00194003"/>
    <w:rsid w:val="001A3F12"/>
    <w:rsid w:val="001A4272"/>
    <w:rsid w:val="001A5025"/>
    <w:rsid w:val="001A5D74"/>
    <w:rsid w:val="001B14A6"/>
    <w:rsid w:val="001B55D8"/>
    <w:rsid w:val="001D0F38"/>
    <w:rsid w:val="001D10DF"/>
    <w:rsid w:val="001D4698"/>
    <w:rsid w:val="001D5187"/>
    <w:rsid w:val="001E3B91"/>
    <w:rsid w:val="001E4368"/>
    <w:rsid w:val="001E5777"/>
    <w:rsid w:val="001E657B"/>
    <w:rsid w:val="001F374C"/>
    <w:rsid w:val="002071D6"/>
    <w:rsid w:val="00211446"/>
    <w:rsid w:val="00213962"/>
    <w:rsid w:val="00213CCD"/>
    <w:rsid w:val="00231545"/>
    <w:rsid w:val="00236094"/>
    <w:rsid w:val="00243D0D"/>
    <w:rsid w:val="002474CC"/>
    <w:rsid w:val="00260145"/>
    <w:rsid w:val="002618DF"/>
    <w:rsid w:val="002729F9"/>
    <w:rsid w:val="00272D76"/>
    <w:rsid w:val="00275CC0"/>
    <w:rsid w:val="00277F2A"/>
    <w:rsid w:val="002908E0"/>
    <w:rsid w:val="00292720"/>
    <w:rsid w:val="002A051E"/>
    <w:rsid w:val="002A1B4C"/>
    <w:rsid w:val="002A5CB0"/>
    <w:rsid w:val="002B7FC8"/>
    <w:rsid w:val="002C2617"/>
    <w:rsid w:val="002D49ED"/>
    <w:rsid w:val="002D588C"/>
    <w:rsid w:val="002E4687"/>
    <w:rsid w:val="002F070D"/>
    <w:rsid w:val="002F0739"/>
    <w:rsid w:val="002F236C"/>
    <w:rsid w:val="002F3B8A"/>
    <w:rsid w:val="002F7DD2"/>
    <w:rsid w:val="00304577"/>
    <w:rsid w:val="00307F02"/>
    <w:rsid w:val="00307F3E"/>
    <w:rsid w:val="003114AB"/>
    <w:rsid w:val="003148C1"/>
    <w:rsid w:val="0031642D"/>
    <w:rsid w:val="0031721A"/>
    <w:rsid w:val="0032310A"/>
    <w:rsid w:val="00324AF3"/>
    <w:rsid w:val="00330D6D"/>
    <w:rsid w:val="00332311"/>
    <w:rsid w:val="00332CF7"/>
    <w:rsid w:val="00333C18"/>
    <w:rsid w:val="00336416"/>
    <w:rsid w:val="00337058"/>
    <w:rsid w:val="003461F7"/>
    <w:rsid w:val="00347DE0"/>
    <w:rsid w:val="0035320B"/>
    <w:rsid w:val="00355E4C"/>
    <w:rsid w:val="00357E3E"/>
    <w:rsid w:val="00362E8C"/>
    <w:rsid w:val="00370664"/>
    <w:rsid w:val="00373376"/>
    <w:rsid w:val="00373E8F"/>
    <w:rsid w:val="0037506D"/>
    <w:rsid w:val="0037612D"/>
    <w:rsid w:val="0037631A"/>
    <w:rsid w:val="003A107C"/>
    <w:rsid w:val="003A4368"/>
    <w:rsid w:val="003A4636"/>
    <w:rsid w:val="003A765B"/>
    <w:rsid w:val="003A7674"/>
    <w:rsid w:val="003B031A"/>
    <w:rsid w:val="003B19EF"/>
    <w:rsid w:val="003B36D4"/>
    <w:rsid w:val="003B5397"/>
    <w:rsid w:val="003C0A6B"/>
    <w:rsid w:val="003C0E80"/>
    <w:rsid w:val="003C2A58"/>
    <w:rsid w:val="003C756B"/>
    <w:rsid w:val="003D2E75"/>
    <w:rsid w:val="003D6E6F"/>
    <w:rsid w:val="003E2265"/>
    <w:rsid w:val="003E227C"/>
    <w:rsid w:val="003E2811"/>
    <w:rsid w:val="003E5895"/>
    <w:rsid w:val="003E7BBC"/>
    <w:rsid w:val="003F2C4E"/>
    <w:rsid w:val="004124BD"/>
    <w:rsid w:val="00424258"/>
    <w:rsid w:val="0042506F"/>
    <w:rsid w:val="004317D6"/>
    <w:rsid w:val="00435231"/>
    <w:rsid w:val="0044127B"/>
    <w:rsid w:val="004452F0"/>
    <w:rsid w:val="004470EA"/>
    <w:rsid w:val="004523C5"/>
    <w:rsid w:val="0045368C"/>
    <w:rsid w:val="00453D91"/>
    <w:rsid w:val="00456C95"/>
    <w:rsid w:val="004573DC"/>
    <w:rsid w:val="004604F4"/>
    <w:rsid w:val="00464114"/>
    <w:rsid w:val="00470729"/>
    <w:rsid w:val="00470A78"/>
    <w:rsid w:val="00473AD5"/>
    <w:rsid w:val="00474B44"/>
    <w:rsid w:val="00475D12"/>
    <w:rsid w:val="0047688E"/>
    <w:rsid w:val="00477505"/>
    <w:rsid w:val="00487E2B"/>
    <w:rsid w:val="004908AB"/>
    <w:rsid w:val="00494771"/>
    <w:rsid w:val="00496720"/>
    <w:rsid w:val="004A03A5"/>
    <w:rsid w:val="004A1591"/>
    <w:rsid w:val="004A400D"/>
    <w:rsid w:val="004A5A45"/>
    <w:rsid w:val="004B189E"/>
    <w:rsid w:val="004B2C39"/>
    <w:rsid w:val="004B6537"/>
    <w:rsid w:val="004C0532"/>
    <w:rsid w:val="004C0D5B"/>
    <w:rsid w:val="004C342F"/>
    <w:rsid w:val="004C4357"/>
    <w:rsid w:val="004D248E"/>
    <w:rsid w:val="004D269D"/>
    <w:rsid w:val="004D2A70"/>
    <w:rsid w:val="004E20FC"/>
    <w:rsid w:val="004E5FBA"/>
    <w:rsid w:val="004F01BB"/>
    <w:rsid w:val="00500A5B"/>
    <w:rsid w:val="00503CB8"/>
    <w:rsid w:val="00511B4C"/>
    <w:rsid w:val="00512890"/>
    <w:rsid w:val="0051774B"/>
    <w:rsid w:val="005215E8"/>
    <w:rsid w:val="0052219D"/>
    <w:rsid w:val="00523571"/>
    <w:rsid w:val="00524443"/>
    <w:rsid w:val="00533638"/>
    <w:rsid w:val="005354E0"/>
    <w:rsid w:val="00537E01"/>
    <w:rsid w:val="00540BB0"/>
    <w:rsid w:val="00540DF3"/>
    <w:rsid w:val="0055279B"/>
    <w:rsid w:val="00553A15"/>
    <w:rsid w:val="0055777A"/>
    <w:rsid w:val="00563F2C"/>
    <w:rsid w:val="0056554D"/>
    <w:rsid w:val="00570C46"/>
    <w:rsid w:val="00573F53"/>
    <w:rsid w:val="00594F7D"/>
    <w:rsid w:val="00596EE6"/>
    <w:rsid w:val="005972BC"/>
    <w:rsid w:val="005A019D"/>
    <w:rsid w:val="005A149A"/>
    <w:rsid w:val="005A4753"/>
    <w:rsid w:val="005B6A25"/>
    <w:rsid w:val="005C0AAB"/>
    <w:rsid w:val="005C3AE6"/>
    <w:rsid w:val="005D3EC6"/>
    <w:rsid w:val="005D48BF"/>
    <w:rsid w:val="005E414A"/>
    <w:rsid w:val="005E4828"/>
    <w:rsid w:val="005E6955"/>
    <w:rsid w:val="005F2178"/>
    <w:rsid w:val="005F239E"/>
    <w:rsid w:val="005F44EC"/>
    <w:rsid w:val="005F7647"/>
    <w:rsid w:val="006031DD"/>
    <w:rsid w:val="00606E0C"/>
    <w:rsid w:val="00614D69"/>
    <w:rsid w:val="006221AD"/>
    <w:rsid w:val="00624BD5"/>
    <w:rsid w:val="00633D16"/>
    <w:rsid w:val="00643D42"/>
    <w:rsid w:val="00650597"/>
    <w:rsid w:val="00656129"/>
    <w:rsid w:val="00656EC7"/>
    <w:rsid w:val="00662BEA"/>
    <w:rsid w:val="0066713B"/>
    <w:rsid w:val="00681023"/>
    <w:rsid w:val="00682BA1"/>
    <w:rsid w:val="00684444"/>
    <w:rsid w:val="00684ED8"/>
    <w:rsid w:val="00690051"/>
    <w:rsid w:val="00692D94"/>
    <w:rsid w:val="006A27E5"/>
    <w:rsid w:val="006A2F3A"/>
    <w:rsid w:val="006A372C"/>
    <w:rsid w:val="006B027F"/>
    <w:rsid w:val="006B13FE"/>
    <w:rsid w:val="006B4E66"/>
    <w:rsid w:val="006D0EB3"/>
    <w:rsid w:val="006D23E5"/>
    <w:rsid w:val="007054F3"/>
    <w:rsid w:val="00706B63"/>
    <w:rsid w:val="0071020D"/>
    <w:rsid w:val="007104B9"/>
    <w:rsid w:val="00714336"/>
    <w:rsid w:val="00717815"/>
    <w:rsid w:val="00724808"/>
    <w:rsid w:val="00732171"/>
    <w:rsid w:val="0073603B"/>
    <w:rsid w:val="0075019D"/>
    <w:rsid w:val="00750727"/>
    <w:rsid w:val="0076195D"/>
    <w:rsid w:val="0076489F"/>
    <w:rsid w:val="00767D07"/>
    <w:rsid w:val="00777B73"/>
    <w:rsid w:val="00780CA8"/>
    <w:rsid w:val="00786198"/>
    <w:rsid w:val="0078792E"/>
    <w:rsid w:val="00792B30"/>
    <w:rsid w:val="0079592E"/>
    <w:rsid w:val="00797CF8"/>
    <w:rsid w:val="007A14F6"/>
    <w:rsid w:val="007B002A"/>
    <w:rsid w:val="007B1882"/>
    <w:rsid w:val="007B2152"/>
    <w:rsid w:val="007B5A6B"/>
    <w:rsid w:val="007B75FB"/>
    <w:rsid w:val="007C289B"/>
    <w:rsid w:val="007C3DAE"/>
    <w:rsid w:val="007C7623"/>
    <w:rsid w:val="007D0795"/>
    <w:rsid w:val="007D10FA"/>
    <w:rsid w:val="007E2320"/>
    <w:rsid w:val="007E751C"/>
    <w:rsid w:val="007F0495"/>
    <w:rsid w:val="007F179B"/>
    <w:rsid w:val="007F5BC4"/>
    <w:rsid w:val="008012F7"/>
    <w:rsid w:val="00804724"/>
    <w:rsid w:val="0080475F"/>
    <w:rsid w:val="00807ABE"/>
    <w:rsid w:val="00811B7F"/>
    <w:rsid w:val="008211BD"/>
    <w:rsid w:val="0082257C"/>
    <w:rsid w:val="008356D5"/>
    <w:rsid w:val="008408C0"/>
    <w:rsid w:val="0084668D"/>
    <w:rsid w:val="00850A0B"/>
    <w:rsid w:val="00851FCD"/>
    <w:rsid w:val="008535A0"/>
    <w:rsid w:val="00855201"/>
    <w:rsid w:val="00857E85"/>
    <w:rsid w:val="0087162F"/>
    <w:rsid w:val="00873A93"/>
    <w:rsid w:val="00874151"/>
    <w:rsid w:val="00875F0F"/>
    <w:rsid w:val="0087773E"/>
    <w:rsid w:val="008863F1"/>
    <w:rsid w:val="00887DD0"/>
    <w:rsid w:val="008A37A5"/>
    <w:rsid w:val="008A6522"/>
    <w:rsid w:val="008A7CF9"/>
    <w:rsid w:val="008B0E54"/>
    <w:rsid w:val="008B166D"/>
    <w:rsid w:val="008B73AB"/>
    <w:rsid w:val="008C1793"/>
    <w:rsid w:val="008C32CA"/>
    <w:rsid w:val="008C5548"/>
    <w:rsid w:val="008C6ED1"/>
    <w:rsid w:val="008D1E73"/>
    <w:rsid w:val="008D287B"/>
    <w:rsid w:val="008E1431"/>
    <w:rsid w:val="008E3017"/>
    <w:rsid w:val="009057C2"/>
    <w:rsid w:val="00906BF2"/>
    <w:rsid w:val="0091465D"/>
    <w:rsid w:val="00922B9F"/>
    <w:rsid w:val="0093103D"/>
    <w:rsid w:val="00933F2F"/>
    <w:rsid w:val="00934138"/>
    <w:rsid w:val="009350B3"/>
    <w:rsid w:val="009432D2"/>
    <w:rsid w:val="00952656"/>
    <w:rsid w:val="00955BB0"/>
    <w:rsid w:val="00957DC6"/>
    <w:rsid w:val="009613E7"/>
    <w:rsid w:val="00966073"/>
    <w:rsid w:val="00976064"/>
    <w:rsid w:val="00980DB1"/>
    <w:rsid w:val="00982DC6"/>
    <w:rsid w:val="00983134"/>
    <w:rsid w:val="009843C6"/>
    <w:rsid w:val="0099166F"/>
    <w:rsid w:val="009963B7"/>
    <w:rsid w:val="00997F59"/>
    <w:rsid w:val="009A5442"/>
    <w:rsid w:val="009A75FF"/>
    <w:rsid w:val="009B3660"/>
    <w:rsid w:val="009B41B9"/>
    <w:rsid w:val="009B4231"/>
    <w:rsid w:val="009B63EE"/>
    <w:rsid w:val="009C26D9"/>
    <w:rsid w:val="009C60B4"/>
    <w:rsid w:val="009D35D7"/>
    <w:rsid w:val="009D7579"/>
    <w:rsid w:val="009F057B"/>
    <w:rsid w:val="009F3ED4"/>
    <w:rsid w:val="009F73D7"/>
    <w:rsid w:val="00A036C9"/>
    <w:rsid w:val="00A10FB6"/>
    <w:rsid w:val="00A14F4E"/>
    <w:rsid w:val="00A15547"/>
    <w:rsid w:val="00A156D1"/>
    <w:rsid w:val="00A15C69"/>
    <w:rsid w:val="00A30371"/>
    <w:rsid w:val="00A3071B"/>
    <w:rsid w:val="00A363AC"/>
    <w:rsid w:val="00A41361"/>
    <w:rsid w:val="00A463A8"/>
    <w:rsid w:val="00A601E7"/>
    <w:rsid w:val="00A60736"/>
    <w:rsid w:val="00A82CE4"/>
    <w:rsid w:val="00A876F3"/>
    <w:rsid w:val="00A91F67"/>
    <w:rsid w:val="00A93B8B"/>
    <w:rsid w:val="00A977D9"/>
    <w:rsid w:val="00AA264A"/>
    <w:rsid w:val="00AB68FC"/>
    <w:rsid w:val="00AD5B90"/>
    <w:rsid w:val="00AD7998"/>
    <w:rsid w:val="00AD7CD0"/>
    <w:rsid w:val="00AD7F12"/>
    <w:rsid w:val="00AE292D"/>
    <w:rsid w:val="00AE7860"/>
    <w:rsid w:val="00AF0738"/>
    <w:rsid w:val="00AF1452"/>
    <w:rsid w:val="00AF5525"/>
    <w:rsid w:val="00AF747A"/>
    <w:rsid w:val="00B011DF"/>
    <w:rsid w:val="00B01F83"/>
    <w:rsid w:val="00B04C78"/>
    <w:rsid w:val="00B05B94"/>
    <w:rsid w:val="00B177A2"/>
    <w:rsid w:val="00B2287D"/>
    <w:rsid w:val="00B30A81"/>
    <w:rsid w:val="00B36AA4"/>
    <w:rsid w:val="00B36CAB"/>
    <w:rsid w:val="00B4499F"/>
    <w:rsid w:val="00B47EF1"/>
    <w:rsid w:val="00B531BA"/>
    <w:rsid w:val="00B53F5B"/>
    <w:rsid w:val="00B55D19"/>
    <w:rsid w:val="00B56FE3"/>
    <w:rsid w:val="00B5705B"/>
    <w:rsid w:val="00B57A84"/>
    <w:rsid w:val="00B61DDB"/>
    <w:rsid w:val="00B63DA3"/>
    <w:rsid w:val="00B640DA"/>
    <w:rsid w:val="00B6417A"/>
    <w:rsid w:val="00B658C1"/>
    <w:rsid w:val="00B74E85"/>
    <w:rsid w:val="00B82111"/>
    <w:rsid w:val="00B83B72"/>
    <w:rsid w:val="00B84612"/>
    <w:rsid w:val="00B84CF5"/>
    <w:rsid w:val="00B91863"/>
    <w:rsid w:val="00B9264E"/>
    <w:rsid w:val="00B95C9E"/>
    <w:rsid w:val="00B96DF9"/>
    <w:rsid w:val="00BB2791"/>
    <w:rsid w:val="00BB4C01"/>
    <w:rsid w:val="00BC5F86"/>
    <w:rsid w:val="00BD62AF"/>
    <w:rsid w:val="00BE053B"/>
    <w:rsid w:val="00BE20C6"/>
    <w:rsid w:val="00BE2438"/>
    <w:rsid w:val="00BF14E4"/>
    <w:rsid w:val="00BF7D7B"/>
    <w:rsid w:val="00C032A6"/>
    <w:rsid w:val="00C04302"/>
    <w:rsid w:val="00C11AB5"/>
    <w:rsid w:val="00C11E46"/>
    <w:rsid w:val="00C159C5"/>
    <w:rsid w:val="00C15E60"/>
    <w:rsid w:val="00C26B62"/>
    <w:rsid w:val="00C3092B"/>
    <w:rsid w:val="00C30AF5"/>
    <w:rsid w:val="00C327DA"/>
    <w:rsid w:val="00C376D2"/>
    <w:rsid w:val="00C407EC"/>
    <w:rsid w:val="00C4180D"/>
    <w:rsid w:val="00C51999"/>
    <w:rsid w:val="00C51EC9"/>
    <w:rsid w:val="00C55DF2"/>
    <w:rsid w:val="00C70C96"/>
    <w:rsid w:val="00C70E45"/>
    <w:rsid w:val="00C71EA1"/>
    <w:rsid w:val="00C721B2"/>
    <w:rsid w:val="00C81A7B"/>
    <w:rsid w:val="00C81F63"/>
    <w:rsid w:val="00C843E0"/>
    <w:rsid w:val="00C8670D"/>
    <w:rsid w:val="00C87763"/>
    <w:rsid w:val="00C931C3"/>
    <w:rsid w:val="00CB24E9"/>
    <w:rsid w:val="00CB39C3"/>
    <w:rsid w:val="00CB5CCA"/>
    <w:rsid w:val="00CB679E"/>
    <w:rsid w:val="00CB697E"/>
    <w:rsid w:val="00CC04A6"/>
    <w:rsid w:val="00CC1377"/>
    <w:rsid w:val="00CC4F70"/>
    <w:rsid w:val="00CD2369"/>
    <w:rsid w:val="00CD3C19"/>
    <w:rsid w:val="00CD52DE"/>
    <w:rsid w:val="00CE406D"/>
    <w:rsid w:val="00CF1CAC"/>
    <w:rsid w:val="00CF2AF5"/>
    <w:rsid w:val="00CF6309"/>
    <w:rsid w:val="00D0308F"/>
    <w:rsid w:val="00D057BA"/>
    <w:rsid w:val="00D06FDA"/>
    <w:rsid w:val="00D12C5D"/>
    <w:rsid w:val="00D13084"/>
    <w:rsid w:val="00D257BB"/>
    <w:rsid w:val="00D345CB"/>
    <w:rsid w:val="00D426EC"/>
    <w:rsid w:val="00D51EDE"/>
    <w:rsid w:val="00D539FD"/>
    <w:rsid w:val="00D563A7"/>
    <w:rsid w:val="00D61DE5"/>
    <w:rsid w:val="00D6401E"/>
    <w:rsid w:val="00D7006C"/>
    <w:rsid w:val="00D7033E"/>
    <w:rsid w:val="00D746A6"/>
    <w:rsid w:val="00D8284A"/>
    <w:rsid w:val="00D82999"/>
    <w:rsid w:val="00D8542E"/>
    <w:rsid w:val="00D862EC"/>
    <w:rsid w:val="00D87365"/>
    <w:rsid w:val="00D946D1"/>
    <w:rsid w:val="00D95AB5"/>
    <w:rsid w:val="00D9795C"/>
    <w:rsid w:val="00DA2218"/>
    <w:rsid w:val="00DB0AA0"/>
    <w:rsid w:val="00DC1BD5"/>
    <w:rsid w:val="00DC2ACC"/>
    <w:rsid w:val="00DC310D"/>
    <w:rsid w:val="00DC5CD9"/>
    <w:rsid w:val="00DC64D8"/>
    <w:rsid w:val="00DD0D5B"/>
    <w:rsid w:val="00DD49FD"/>
    <w:rsid w:val="00DE0BD4"/>
    <w:rsid w:val="00DE43FF"/>
    <w:rsid w:val="00DE4AA5"/>
    <w:rsid w:val="00DE6817"/>
    <w:rsid w:val="00DE75D3"/>
    <w:rsid w:val="00DF19EC"/>
    <w:rsid w:val="00DF5A0A"/>
    <w:rsid w:val="00E01A6B"/>
    <w:rsid w:val="00E043F0"/>
    <w:rsid w:val="00E0472F"/>
    <w:rsid w:val="00E1112C"/>
    <w:rsid w:val="00E16371"/>
    <w:rsid w:val="00E166DE"/>
    <w:rsid w:val="00E25353"/>
    <w:rsid w:val="00E27ACF"/>
    <w:rsid w:val="00E3194A"/>
    <w:rsid w:val="00E31B82"/>
    <w:rsid w:val="00E466FE"/>
    <w:rsid w:val="00E538D4"/>
    <w:rsid w:val="00E54465"/>
    <w:rsid w:val="00E648A4"/>
    <w:rsid w:val="00E66552"/>
    <w:rsid w:val="00E71BEA"/>
    <w:rsid w:val="00E73A02"/>
    <w:rsid w:val="00E73AB9"/>
    <w:rsid w:val="00E86F66"/>
    <w:rsid w:val="00E9401B"/>
    <w:rsid w:val="00E94E75"/>
    <w:rsid w:val="00EA2F68"/>
    <w:rsid w:val="00EB1E94"/>
    <w:rsid w:val="00EB4579"/>
    <w:rsid w:val="00EB4587"/>
    <w:rsid w:val="00EC0B4C"/>
    <w:rsid w:val="00EC1EED"/>
    <w:rsid w:val="00EC7433"/>
    <w:rsid w:val="00EC7AA0"/>
    <w:rsid w:val="00ED6E75"/>
    <w:rsid w:val="00EE2A88"/>
    <w:rsid w:val="00EE45D1"/>
    <w:rsid w:val="00EE5A25"/>
    <w:rsid w:val="00EF42AD"/>
    <w:rsid w:val="00EF454C"/>
    <w:rsid w:val="00F1025B"/>
    <w:rsid w:val="00F132B8"/>
    <w:rsid w:val="00F22AC1"/>
    <w:rsid w:val="00F24D18"/>
    <w:rsid w:val="00F33CE4"/>
    <w:rsid w:val="00F540C5"/>
    <w:rsid w:val="00F5599C"/>
    <w:rsid w:val="00F64C90"/>
    <w:rsid w:val="00F77539"/>
    <w:rsid w:val="00F84ED2"/>
    <w:rsid w:val="00F907A2"/>
    <w:rsid w:val="00F91C29"/>
    <w:rsid w:val="00F95D2A"/>
    <w:rsid w:val="00FA0D1F"/>
    <w:rsid w:val="00FA4413"/>
    <w:rsid w:val="00FA4AC9"/>
    <w:rsid w:val="00FB4F81"/>
    <w:rsid w:val="00FB501C"/>
    <w:rsid w:val="00FC5FAC"/>
    <w:rsid w:val="00FD3D22"/>
    <w:rsid w:val="00FE1B73"/>
    <w:rsid w:val="00FE1BDE"/>
    <w:rsid w:val="00FE470D"/>
    <w:rsid w:val="00FF04CB"/>
    <w:rsid w:val="00FF0DA8"/>
    <w:rsid w:val="00FF2163"/>
    <w:rsid w:val="00FF4284"/>
    <w:rsid w:val="00FF702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34E"/>
    <w:pPr>
      <w:spacing w:before="120"/>
      <w:jc w:val="both"/>
    </w:pPr>
    <w:rPr>
      <w:rFonts w:ascii="Arial" w:hAnsi="Arial" w:cs="Arial"/>
      <w:lang w:eastAsia="zh-CN"/>
    </w:rPr>
  </w:style>
  <w:style w:type="paragraph" w:styleId="Heading1">
    <w:name w:val="heading 1"/>
    <w:basedOn w:val="Normal"/>
    <w:next w:val="Normal"/>
    <w:qFormat/>
    <w:rsid w:val="00FE470D"/>
    <w:pPr>
      <w:keepNext/>
      <w:spacing w:before="0" w:after="120"/>
      <w:jc w:val="left"/>
      <w:outlineLvl w:val="0"/>
    </w:pPr>
    <w:rPr>
      <w:b/>
      <w:bCs/>
      <w:sz w:val="28"/>
      <w:szCs w:val="28"/>
    </w:rPr>
  </w:style>
  <w:style w:type="paragraph" w:styleId="Heading2">
    <w:name w:val="heading 2"/>
    <w:basedOn w:val="Normal"/>
    <w:next w:val="Normal"/>
    <w:qFormat/>
    <w:rsid w:val="00FE470D"/>
    <w:pPr>
      <w:keepNext/>
      <w:spacing w:before="240" w:after="60"/>
      <w:jc w:val="left"/>
      <w:outlineLvl w:val="1"/>
    </w:pPr>
    <w:rPr>
      <w:b/>
      <w:bCs/>
      <w:sz w:val="24"/>
      <w:szCs w:val="24"/>
    </w:rPr>
  </w:style>
  <w:style w:type="paragraph" w:styleId="Heading3">
    <w:name w:val="heading 3"/>
    <w:basedOn w:val="Normal"/>
    <w:next w:val="Normal"/>
    <w:qFormat/>
    <w:rsid w:val="00FE470D"/>
    <w:pPr>
      <w:keepNext/>
      <w:spacing w:before="240" w:after="60"/>
      <w:jc w:val="left"/>
      <w:outlineLvl w:val="2"/>
    </w:pPr>
    <w:rPr>
      <w:b/>
      <w:bCs/>
    </w:rPr>
  </w:style>
  <w:style w:type="paragraph" w:styleId="Heading4">
    <w:name w:val="heading 4"/>
    <w:basedOn w:val="Normal"/>
    <w:next w:val="Normal"/>
    <w:qFormat/>
    <w:rsid w:val="00FE470D"/>
    <w:pPr>
      <w:keepNext/>
      <w:outlineLvl w:val="3"/>
    </w:pPr>
    <w:rPr>
      <w:b/>
      <w:bCs/>
    </w:rPr>
  </w:style>
  <w:style w:type="paragraph" w:styleId="Heading5">
    <w:name w:val="heading 5"/>
    <w:basedOn w:val="Normal"/>
    <w:next w:val="Normal"/>
    <w:qFormat/>
    <w:rsid w:val="00FE470D"/>
    <w:pPr>
      <w:keepNext/>
      <w:spacing w:before="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470D"/>
    <w:pPr>
      <w:tabs>
        <w:tab w:val="center" w:pos="4153"/>
        <w:tab w:val="right" w:pos="8306"/>
      </w:tabs>
      <w:spacing w:before="0"/>
      <w:jc w:val="right"/>
    </w:pPr>
    <w:rPr>
      <w:b/>
      <w:bCs/>
    </w:rPr>
  </w:style>
  <w:style w:type="paragraph" w:styleId="Footer">
    <w:name w:val="footer"/>
    <w:basedOn w:val="Normal"/>
    <w:rsid w:val="00FE470D"/>
    <w:pPr>
      <w:tabs>
        <w:tab w:val="center" w:pos="4153"/>
        <w:tab w:val="right" w:pos="8306"/>
      </w:tabs>
      <w:spacing w:before="0"/>
      <w:jc w:val="right"/>
    </w:pPr>
    <w:rPr>
      <w:b/>
      <w:bCs/>
    </w:rPr>
  </w:style>
  <w:style w:type="character" w:styleId="PageNumber">
    <w:name w:val="page number"/>
    <w:basedOn w:val="DefaultParagraphFont"/>
    <w:rsid w:val="00FE470D"/>
  </w:style>
  <w:style w:type="paragraph" w:customStyle="1" w:styleId="Bull-1">
    <w:name w:val="Bull-1"/>
    <w:basedOn w:val="Normal"/>
    <w:rsid w:val="00FE470D"/>
    <w:pPr>
      <w:spacing w:before="0"/>
      <w:ind w:left="681" w:hanging="284"/>
      <w:jc w:val="left"/>
    </w:pPr>
  </w:style>
  <w:style w:type="paragraph" w:customStyle="1" w:styleId="Bull-2">
    <w:name w:val="Bull-2"/>
    <w:basedOn w:val="Bull-1"/>
    <w:rsid w:val="00FE470D"/>
    <w:pPr>
      <w:ind w:left="1077" w:hanging="283"/>
    </w:pPr>
  </w:style>
  <w:style w:type="paragraph" w:customStyle="1" w:styleId="Hangingnumberedreference">
    <w:name w:val="Hanging numbered reference"/>
    <w:basedOn w:val="Normal"/>
    <w:rsid w:val="00FE470D"/>
    <w:pPr>
      <w:numPr>
        <w:numId w:val="3"/>
      </w:numPr>
    </w:pPr>
    <w:rPr>
      <w:sz w:val="24"/>
      <w:szCs w:val="24"/>
    </w:rPr>
  </w:style>
  <w:style w:type="paragraph" w:styleId="DocumentMap">
    <w:name w:val="Document Map"/>
    <w:basedOn w:val="Normal"/>
    <w:semiHidden/>
    <w:rsid w:val="00FE470D"/>
    <w:pPr>
      <w:shd w:val="clear" w:color="auto" w:fill="000080"/>
    </w:pPr>
    <w:rPr>
      <w:rFonts w:ascii="Tahoma" w:hAnsi="Tahoma" w:cs="Tahoma"/>
    </w:rPr>
  </w:style>
  <w:style w:type="paragraph" w:styleId="BodyText">
    <w:name w:val="Body Text"/>
    <w:basedOn w:val="Normal"/>
    <w:rsid w:val="00FE470D"/>
    <w:rPr>
      <w:b/>
      <w:bCs/>
    </w:rPr>
  </w:style>
  <w:style w:type="table" w:styleId="TableGrid">
    <w:name w:val="Table Grid"/>
    <w:basedOn w:val="TableNormal"/>
    <w:rsid w:val="00243D0D"/>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7B5A6B"/>
    <w:pPr>
      <w:spacing w:after="120" w:line="480" w:lineRule="auto"/>
    </w:pPr>
  </w:style>
  <w:style w:type="paragraph" w:styleId="Title">
    <w:name w:val="Title"/>
    <w:basedOn w:val="Normal"/>
    <w:qFormat/>
    <w:rsid w:val="00B55D19"/>
    <w:pPr>
      <w:spacing w:before="100" w:after="400"/>
      <w:jc w:val="center"/>
      <w:outlineLvl w:val="0"/>
    </w:pPr>
    <w:rPr>
      <w:b/>
      <w:bCs/>
      <w:caps/>
      <w:kern w:val="28"/>
      <w:sz w:val="26"/>
      <w:szCs w:val="32"/>
      <w:lang w:eastAsia="en-US"/>
    </w:rPr>
  </w:style>
  <w:style w:type="paragraph" w:styleId="Signature">
    <w:name w:val="Signature"/>
    <w:basedOn w:val="Normal"/>
    <w:rsid w:val="00B55D19"/>
    <w:pPr>
      <w:spacing w:before="100"/>
    </w:pPr>
    <w:rPr>
      <w:rFonts w:cs="Times New Roman"/>
      <w:szCs w:val="24"/>
      <w:lang w:eastAsia="en-US"/>
    </w:rPr>
  </w:style>
  <w:style w:type="character" w:styleId="Hyperlink">
    <w:name w:val="Hyperlink"/>
    <w:rsid w:val="00B55D19"/>
    <w:rPr>
      <w:color w:val="0000FF"/>
      <w:u w:val="single"/>
    </w:rPr>
  </w:style>
  <w:style w:type="paragraph" w:styleId="BalloonText">
    <w:name w:val="Balloon Text"/>
    <w:basedOn w:val="Normal"/>
    <w:semiHidden/>
    <w:rsid w:val="005F239E"/>
    <w:rPr>
      <w:rFonts w:ascii="Tahoma" w:hAnsi="Tahoma" w:cs="Tahoma"/>
      <w:sz w:val="16"/>
      <w:szCs w:val="16"/>
    </w:rPr>
  </w:style>
  <w:style w:type="character" w:styleId="CommentReference">
    <w:name w:val="annotation reference"/>
    <w:basedOn w:val="DefaultParagraphFont"/>
    <w:rsid w:val="00EB1E94"/>
    <w:rPr>
      <w:sz w:val="16"/>
      <w:szCs w:val="16"/>
    </w:rPr>
  </w:style>
  <w:style w:type="paragraph" w:styleId="CommentText">
    <w:name w:val="annotation text"/>
    <w:basedOn w:val="Normal"/>
    <w:link w:val="CommentTextChar"/>
    <w:rsid w:val="00EB1E94"/>
  </w:style>
  <w:style w:type="character" w:customStyle="1" w:styleId="CommentTextChar">
    <w:name w:val="Comment Text Char"/>
    <w:basedOn w:val="DefaultParagraphFont"/>
    <w:link w:val="CommentText"/>
    <w:rsid w:val="00EB1E94"/>
    <w:rPr>
      <w:rFonts w:ascii="Arial" w:hAnsi="Arial" w:cs="Arial"/>
      <w:lang w:eastAsia="zh-CN"/>
    </w:rPr>
  </w:style>
  <w:style w:type="paragraph" w:styleId="CommentSubject">
    <w:name w:val="annotation subject"/>
    <w:basedOn w:val="CommentText"/>
    <w:next w:val="CommentText"/>
    <w:link w:val="CommentSubjectChar"/>
    <w:rsid w:val="00EB1E94"/>
    <w:rPr>
      <w:b/>
      <w:bCs/>
    </w:rPr>
  </w:style>
  <w:style w:type="character" w:customStyle="1" w:styleId="CommentSubjectChar">
    <w:name w:val="Comment Subject Char"/>
    <w:basedOn w:val="CommentTextChar"/>
    <w:link w:val="CommentSubject"/>
    <w:rsid w:val="00EB1E94"/>
    <w:rPr>
      <w:rFonts w:ascii="Arial" w:hAnsi="Arial" w:cs="Arial"/>
      <w:b/>
      <w:bCs/>
      <w:lang w:eastAsia="zh-CN"/>
    </w:rPr>
  </w:style>
  <w:style w:type="paragraph" w:styleId="ListParagraph">
    <w:name w:val="List Paragraph"/>
    <w:basedOn w:val="Normal"/>
    <w:uiPriority w:val="34"/>
    <w:qFormat/>
    <w:rsid w:val="0066713B"/>
    <w:pPr>
      <w:ind w:left="720"/>
      <w:contextualSpacing/>
    </w:pPr>
  </w:style>
  <w:style w:type="paragraph" w:styleId="NormalWeb">
    <w:name w:val="Normal (Web)"/>
    <w:basedOn w:val="Normal"/>
    <w:rsid w:val="006A2F3A"/>
    <w:pPr>
      <w:spacing w:before="100" w:beforeAutospacing="1" w:after="100" w:afterAutospacing="1"/>
      <w:jc w:val="left"/>
    </w:pPr>
    <w:rPr>
      <w:rFonts w:ascii="Times New Roman" w:hAnsi="Times New Roman" w:cs="Times New Roman"/>
      <w:sz w:val="24"/>
      <w:szCs w:val="24"/>
      <w:lang w:val="en-US" w:eastAsia="en-US"/>
    </w:rPr>
  </w:style>
  <w:style w:type="paragraph" w:styleId="Subtitle">
    <w:name w:val="Subtitle"/>
    <w:basedOn w:val="Normal"/>
    <w:next w:val="Normal"/>
    <w:link w:val="SubtitleChar"/>
    <w:qFormat/>
    <w:rsid w:val="00F64C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F64C90"/>
    <w:rPr>
      <w:rFonts w:asciiTheme="majorHAnsi" w:eastAsiaTheme="majorEastAsia" w:hAnsiTheme="majorHAnsi" w:cstheme="majorBidi"/>
      <w:i/>
      <w:iCs/>
      <w:color w:val="4F81BD" w:themeColor="accent1"/>
      <w:spacing w:val="15"/>
      <w:sz w:val="24"/>
      <w:szCs w:val="24"/>
      <w:lang w:eastAsia="zh-CN"/>
    </w:rPr>
  </w:style>
  <w:style w:type="paragraph" w:styleId="FootnoteText">
    <w:name w:val="footnote text"/>
    <w:basedOn w:val="Normal"/>
    <w:link w:val="FootnoteTextChar"/>
    <w:rsid w:val="006A372C"/>
    <w:pPr>
      <w:spacing w:before="0"/>
    </w:pPr>
  </w:style>
  <w:style w:type="character" w:customStyle="1" w:styleId="FootnoteTextChar">
    <w:name w:val="Footnote Text Char"/>
    <w:basedOn w:val="DefaultParagraphFont"/>
    <w:link w:val="FootnoteText"/>
    <w:rsid w:val="006A372C"/>
    <w:rPr>
      <w:rFonts w:ascii="Arial" w:hAnsi="Arial" w:cs="Arial"/>
      <w:lang w:eastAsia="zh-CN"/>
    </w:rPr>
  </w:style>
  <w:style w:type="character" w:styleId="FootnoteReference">
    <w:name w:val="footnote reference"/>
    <w:basedOn w:val="DefaultParagraphFont"/>
    <w:rsid w:val="006A372C"/>
    <w:rPr>
      <w:vertAlign w:val="superscript"/>
    </w:rPr>
  </w:style>
  <w:style w:type="character" w:customStyle="1" w:styleId="st1">
    <w:name w:val="st1"/>
    <w:basedOn w:val="DefaultParagraphFont"/>
    <w:rsid w:val="00330D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34E"/>
    <w:pPr>
      <w:spacing w:before="120"/>
      <w:jc w:val="both"/>
    </w:pPr>
    <w:rPr>
      <w:rFonts w:ascii="Arial" w:hAnsi="Arial" w:cs="Arial"/>
      <w:lang w:eastAsia="zh-CN"/>
    </w:rPr>
  </w:style>
  <w:style w:type="paragraph" w:styleId="Heading1">
    <w:name w:val="heading 1"/>
    <w:basedOn w:val="Normal"/>
    <w:next w:val="Normal"/>
    <w:qFormat/>
    <w:rsid w:val="00FE470D"/>
    <w:pPr>
      <w:keepNext/>
      <w:spacing w:before="0" w:after="120"/>
      <w:jc w:val="left"/>
      <w:outlineLvl w:val="0"/>
    </w:pPr>
    <w:rPr>
      <w:b/>
      <w:bCs/>
      <w:sz w:val="28"/>
      <w:szCs w:val="28"/>
    </w:rPr>
  </w:style>
  <w:style w:type="paragraph" w:styleId="Heading2">
    <w:name w:val="heading 2"/>
    <w:basedOn w:val="Normal"/>
    <w:next w:val="Normal"/>
    <w:qFormat/>
    <w:rsid w:val="00FE470D"/>
    <w:pPr>
      <w:keepNext/>
      <w:spacing w:before="240" w:after="60"/>
      <w:jc w:val="left"/>
      <w:outlineLvl w:val="1"/>
    </w:pPr>
    <w:rPr>
      <w:b/>
      <w:bCs/>
      <w:sz w:val="24"/>
      <w:szCs w:val="24"/>
    </w:rPr>
  </w:style>
  <w:style w:type="paragraph" w:styleId="Heading3">
    <w:name w:val="heading 3"/>
    <w:basedOn w:val="Normal"/>
    <w:next w:val="Normal"/>
    <w:qFormat/>
    <w:rsid w:val="00FE470D"/>
    <w:pPr>
      <w:keepNext/>
      <w:spacing w:before="240" w:after="60"/>
      <w:jc w:val="left"/>
      <w:outlineLvl w:val="2"/>
    </w:pPr>
    <w:rPr>
      <w:b/>
      <w:bCs/>
    </w:rPr>
  </w:style>
  <w:style w:type="paragraph" w:styleId="Heading4">
    <w:name w:val="heading 4"/>
    <w:basedOn w:val="Normal"/>
    <w:next w:val="Normal"/>
    <w:qFormat/>
    <w:rsid w:val="00FE470D"/>
    <w:pPr>
      <w:keepNext/>
      <w:outlineLvl w:val="3"/>
    </w:pPr>
    <w:rPr>
      <w:b/>
      <w:bCs/>
    </w:rPr>
  </w:style>
  <w:style w:type="paragraph" w:styleId="Heading5">
    <w:name w:val="heading 5"/>
    <w:basedOn w:val="Normal"/>
    <w:next w:val="Normal"/>
    <w:qFormat/>
    <w:rsid w:val="00FE470D"/>
    <w:pPr>
      <w:keepNext/>
      <w:spacing w:before="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470D"/>
    <w:pPr>
      <w:tabs>
        <w:tab w:val="center" w:pos="4153"/>
        <w:tab w:val="right" w:pos="8306"/>
      </w:tabs>
      <w:spacing w:before="0"/>
      <w:jc w:val="right"/>
    </w:pPr>
    <w:rPr>
      <w:b/>
      <w:bCs/>
    </w:rPr>
  </w:style>
  <w:style w:type="paragraph" w:styleId="Footer">
    <w:name w:val="footer"/>
    <w:basedOn w:val="Normal"/>
    <w:rsid w:val="00FE470D"/>
    <w:pPr>
      <w:tabs>
        <w:tab w:val="center" w:pos="4153"/>
        <w:tab w:val="right" w:pos="8306"/>
      </w:tabs>
      <w:spacing w:before="0"/>
      <w:jc w:val="right"/>
    </w:pPr>
    <w:rPr>
      <w:b/>
      <w:bCs/>
    </w:rPr>
  </w:style>
  <w:style w:type="character" w:styleId="PageNumber">
    <w:name w:val="page number"/>
    <w:basedOn w:val="DefaultParagraphFont"/>
    <w:rsid w:val="00FE470D"/>
  </w:style>
  <w:style w:type="paragraph" w:customStyle="1" w:styleId="Bull-1">
    <w:name w:val="Bull-1"/>
    <w:basedOn w:val="Normal"/>
    <w:rsid w:val="00FE470D"/>
    <w:pPr>
      <w:spacing w:before="0"/>
      <w:ind w:left="681" w:hanging="284"/>
      <w:jc w:val="left"/>
    </w:pPr>
  </w:style>
  <w:style w:type="paragraph" w:customStyle="1" w:styleId="Bull-2">
    <w:name w:val="Bull-2"/>
    <w:basedOn w:val="Bull-1"/>
    <w:rsid w:val="00FE470D"/>
    <w:pPr>
      <w:ind w:left="1077" w:hanging="283"/>
    </w:pPr>
  </w:style>
  <w:style w:type="paragraph" w:customStyle="1" w:styleId="Hangingnumberedreference">
    <w:name w:val="Hanging numbered reference"/>
    <w:basedOn w:val="Normal"/>
    <w:rsid w:val="00FE470D"/>
    <w:pPr>
      <w:numPr>
        <w:numId w:val="3"/>
      </w:numPr>
    </w:pPr>
    <w:rPr>
      <w:sz w:val="24"/>
      <w:szCs w:val="24"/>
    </w:rPr>
  </w:style>
  <w:style w:type="paragraph" w:styleId="DocumentMap">
    <w:name w:val="Document Map"/>
    <w:basedOn w:val="Normal"/>
    <w:semiHidden/>
    <w:rsid w:val="00FE470D"/>
    <w:pPr>
      <w:shd w:val="clear" w:color="auto" w:fill="000080"/>
    </w:pPr>
    <w:rPr>
      <w:rFonts w:ascii="Tahoma" w:hAnsi="Tahoma" w:cs="Tahoma"/>
    </w:rPr>
  </w:style>
  <w:style w:type="paragraph" w:styleId="BodyText">
    <w:name w:val="Body Text"/>
    <w:basedOn w:val="Normal"/>
    <w:rsid w:val="00FE470D"/>
    <w:rPr>
      <w:b/>
      <w:bCs/>
    </w:rPr>
  </w:style>
  <w:style w:type="table" w:styleId="TableGrid">
    <w:name w:val="Table Grid"/>
    <w:basedOn w:val="TableNormal"/>
    <w:rsid w:val="00243D0D"/>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7B5A6B"/>
    <w:pPr>
      <w:spacing w:after="120" w:line="480" w:lineRule="auto"/>
    </w:pPr>
  </w:style>
  <w:style w:type="paragraph" w:styleId="Title">
    <w:name w:val="Title"/>
    <w:basedOn w:val="Normal"/>
    <w:qFormat/>
    <w:rsid w:val="00B55D19"/>
    <w:pPr>
      <w:spacing w:before="100" w:after="400"/>
      <w:jc w:val="center"/>
      <w:outlineLvl w:val="0"/>
    </w:pPr>
    <w:rPr>
      <w:b/>
      <w:bCs/>
      <w:caps/>
      <w:kern w:val="28"/>
      <w:sz w:val="26"/>
      <w:szCs w:val="32"/>
      <w:lang w:eastAsia="en-US"/>
    </w:rPr>
  </w:style>
  <w:style w:type="paragraph" w:styleId="Signature">
    <w:name w:val="Signature"/>
    <w:basedOn w:val="Normal"/>
    <w:rsid w:val="00B55D19"/>
    <w:pPr>
      <w:spacing w:before="100"/>
    </w:pPr>
    <w:rPr>
      <w:rFonts w:cs="Times New Roman"/>
      <w:szCs w:val="24"/>
      <w:lang w:eastAsia="en-US"/>
    </w:rPr>
  </w:style>
  <w:style w:type="character" w:styleId="Hyperlink">
    <w:name w:val="Hyperlink"/>
    <w:rsid w:val="00B55D19"/>
    <w:rPr>
      <w:color w:val="0000FF"/>
      <w:u w:val="single"/>
    </w:rPr>
  </w:style>
  <w:style w:type="paragraph" w:styleId="BalloonText">
    <w:name w:val="Balloon Text"/>
    <w:basedOn w:val="Normal"/>
    <w:semiHidden/>
    <w:rsid w:val="005F239E"/>
    <w:rPr>
      <w:rFonts w:ascii="Tahoma" w:hAnsi="Tahoma" w:cs="Tahoma"/>
      <w:sz w:val="16"/>
      <w:szCs w:val="16"/>
    </w:rPr>
  </w:style>
  <w:style w:type="character" w:styleId="CommentReference">
    <w:name w:val="annotation reference"/>
    <w:basedOn w:val="DefaultParagraphFont"/>
    <w:rsid w:val="00EB1E94"/>
    <w:rPr>
      <w:sz w:val="16"/>
      <w:szCs w:val="16"/>
    </w:rPr>
  </w:style>
  <w:style w:type="paragraph" w:styleId="CommentText">
    <w:name w:val="annotation text"/>
    <w:basedOn w:val="Normal"/>
    <w:link w:val="CommentTextChar"/>
    <w:rsid w:val="00EB1E94"/>
  </w:style>
  <w:style w:type="character" w:customStyle="1" w:styleId="CommentTextChar">
    <w:name w:val="Comment Text Char"/>
    <w:basedOn w:val="DefaultParagraphFont"/>
    <w:link w:val="CommentText"/>
    <w:rsid w:val="00EB1E94"/>
    <w:rPr>
      <w:rFonts w:ascii="Arial" w:hAnsi="Arial" w:cs="Arial"/>
      <w:lang w:eastAsia="zh-CN"/>
    </w:rPr>
  </w:style>
  <w:style w:type="paragraph" w:styleId="CommentSubject">
    <w:name w:val="annotation subject"/>
    <w:basedOn w:val="CommentText"/>
    <w:next w:val="CommentText"/>
    <w:link w:val="CommentSubjectChar"/>
    <w:rsid w:val="00EB1E94"/>
    <w:rPr>
      <w:b/>
      <w:bCs/>
    </w:rPr>
  </w:style>
  <w:style w:type="character" w:customStyle="1" w:styleId="CommentSubjectChar">
    <w:name w:val="Comment Subject Char"/>
    <w:basedOn w:val="CommentTextChar"/>
    <w:link w:val="CommentSubject"/>
    <w:rsid w:val="00EB1E94"/>
    <w:rPr>
      <w:rFonts w:ascii="Arial" w:hAnsi="Arial" w:cs="Arial"/>
      <w:b/>
      <w:bCs/>
      <w:lang w:eastAsia="zh-CN"/>
    </w:rPr>
  </w:style>
  <w:style w:type="paragraph" w:styleId="ListParagraph">
    <w:name w:val="List Paragraph"/>
    <w:basedOn w:val="Normal"/>
    <w:uiPriority w:val="34"/>
    <w:qFormat/>
    <w:rsid w:val="0066713B"/>
    <w:pPr>
      <w:ind w:left="720"/>
      <w:contextualSpacing/>
    </w:pPr>
  </w:style>
  <w:style w:type="paragraph" w:styleId="NormalWeb">
    <w:name w:val="Normal (Web)"/>
    <w:basedOn w:val="Normal"/>
    <w:rsid w:val="006A2F3A"/>
    <w:pPr>
      <w:spacing w:before="100" w:beforeAutospacing="1" w:after="100" w:afterAutospacing="1"/>
      <w:jc w:val="left"/>
    </w:pPr>
    <w:rPr>
      <w:rFonts w:ascii="Times New Roman" w:hAnsi="Times New Roman" w:cs="Times New Roman"/>
      <w:sz w:val="24"/>
      <w:szCs w:val="24"/>
      <w:lang w:val="en-US" w:eastAsia="en-US"/>
    </w:rPr>
  </w:style>
  <w:style w:type="paragraph" w:styleId="Subtitle">
    <w:name w:val="Subtitle"/>
    <w:basedOn w:val="Normal"/>
    <w:next w:val="Normal"/>
    <w:link w:val="SubtitleChar"/>
    <w:qFormat/>
    <w:rsid w:val="00F64C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F64C90"/>
    <w:rPr>
      <w:rFonts w:asciiTheme="majorHAnsi" w:eastAsiaTheme="majorEastAsia" w:hAnsiTheme="majorHAnsi" w:cstheme="majorBidi"/>
      <w:i/>
      <w:iCs/>
      <w:color w:val="4F81BD" w:themeColor="accent1"/>
      <w:spacing w:val="15"/>
      <w:sz w:val="24"/>
      <w:szCs w:val="24"/>
      <w:lang w:eastAsia="zh-CN"/>
    </w:rPr>
  </w:style>
  <w:style w:type="paragraph" w:styleId="FootnoteText">
    <w:name w:val="footnote text"/>
    <w:basedOn w:val="Normal"/>
    <w:link w:val="FootnoteTextChar"/>
    <w:rsid w:val="006A372C"/>
    <w:pPr>
      <w:spacing w:before="0"/>
    </w:pPr>
  </w:style>
  <w:style w:type="character" w:customStyle="1" w:styleId="FootnoteTextChar">
    <w:name w:val="Footnote Text Char"/>
    <w:basedOn w:val="DefaultParagraphFont"/>
    <w:link w:val="FootnoteText"/>
    <w:rsid w:val="006A372C"/>
    <w:rPr>
      <w:rFonts w:ascii="Arial" w:hAnsi="Arial" w:cs="Arial"/>
      <w:lang w:eastAsia="zh-CN"/>
    </w:rPr>
  </w:style>
  <w:style w:type="character" w:styleId="FootnoteReference">
    <w:name w:val="footnote reference"/>
    <w:basedOn w:val="DefaultParagraphFont"/>
    <w:rsid w:val="006A372C"/>
    <w:rPr>
      <w:vertAlign w:val="superscript"/>
    </w:rPr>
  </w:style>
</w:styles>
</file>

<file path=word/webSettings.xml><?xml version="1.0" encoding="utf-8"?>
<w:webSettings xmlns:r="http://schemas.openxmlformats.org/officeDocument/2006/relationships" xmlns:w="http://schemas.openxmlformats.org/wordprocessingml/2006/main">
  <w:divs>
    <w:div w:id="55278859">
      <w:bodyDiv w:val="1"/>
      <w:marLeft w:val="0"/>
      <w:marRight w:val="0"/>
      <w:marTop w:val="0"/>
      <w:marBottom w:val="0"/>
      <w:divBdr>
        <w:top w:val="none" w:sz="0" w:space="0" w:color="auto"/>
        <w:left w:val="none" w:sz="0" w:space="0" w:color="auto"/>
        <w:bottom w:val="none" w:sz="0" w:space="0" w:color="auto"/>
        <w:right w:val="none" w:sz="0" w:space="0" w:color="auto"/>
      </w:divBdr>
    </w:div>
    <w:div w:id="279339426">
      <w:bodyDiv w:val="1"/>
      <w:marLeft w:val="0"/>
      <w:marRight w:val="0"/>
      <w:marTop w:val="0"/>
      <w:marBottom w:val="0"/>
      <w:divBdr>
        <w:top w:val="none" w:sz="0" w:space="0" w:color="auto"/>
        <w:left w:val="none" w:sz="0" w:space="0" w:color="auto"/>
        <w:bottom w:val="none" w:sz="0" w:space="0" w:color="auto"/>
        <w:right w:val="none" w:sz="0" w:space="0" w:color="auto"/>
      </w:divBdr>
      <w:divsChild>
        <w:div w:id="413867527">
          <w:marLeft w:val="0"/>
          <w:marRight w:val="0"/>
          <w:marTop w:val="0"/>
          <w:marBottom w:val="0"/>
          <w:divBdr>
            <w:top w:val="none" w:sz="0" w:space="0" w:color="auto"/>
            <w:left w:val="none" w:sz="0" w:space="0" w:color="auto"/>
            <w:bottom w:val="none" w:sz="0" w:space="0" w:color="auto"/>
            <w:right w:val="none" w:sz="0" w:space="0" w:color="auto"/>
          </w:divBdr>
        </w:div>
      </w:divsChild>
    </w:div>
    <w:div w:id="285620618">
      <w:bodyDiv w:val="1"/>
      <w:marLeft w:val="0"/>
      <w:marRight w:val="0"/>
      <w:marTop w:val="0"/>
      <w:marBottom w:val="0"/>
      <w:divBdr>
        <w:top w:val="none" w:sz="0" w:space="0" w:color="auto"/>
        <w:left w:val="none" w:sz="0" w:space="0" w:color="auto"/>
        <w:bottom w:val="none" w:sz="0" w:space="0" w:color="auto"/>
        <w:right w:val="none" w:sz="0" w:space="0" w:color="auto"/>
      </w:divBdr>
    </w:div>
    <w:div w:id="333000617">
      <w:bodyDiv w:val="1"/>
      <w:marLeft w:val="0"/>
      <w:marRight w:val="0"/>
      <w:marTop w:val="0"/>
      <w:marBottom w:val="0"/>
      <w:divBdr>
        <w:top w:val="none" w:sz="0" w:space="0" w:color="auto"/>
        <w:left w:val="none" w:sz="0" w:space="0" w:color="auto"/>
        <w:bottom w:val="none" w:sz="0" w:space="0" w:color="auto"/>
        <w:right w:val="none" w:sz="0" w:space="0" w:color="auto"/>
      </w:divBdr>
    </w:div>
    <w:div w:id="460269167">
      <w:bodyDiv w:val="1"/>
      <w:marLeft w:val="0"/>
      <w:marRight w:val="0"/>
      <w:marTop w:val="0"/>
      <w:marBottom w:val="0"/>
      <w:divBdr>
        <w:top w:val="none" w:sz="0" w:space="0" w:color="auto"/>
        <w:left w:val="none" w:sz="0" w:space="0" w:color="auto"/>
        <w:bottom w:val="none" w:sz="0" w:space="0" w:color="auto"/>
        <w:right w:val="none" w:sz="0" w:space="0" w:color="auto"/>
      </w:divBdr>
    </w:div>
    <w:div w:id="779111195">
      <w:bodyDiv w:val="1"/>
      <w:marLeft w:val="0"/>
      <w:marRight w:val="0"/>
      <w:marTop w:val="0"/>
      <w:marBottom w:val="0"/>
      <w:divBdr>
        <w:top w:val="none" w:sz="0" w:space="0" w:color="auto"/>
        <w:left w:val="none" w:sz="0" w:space="0" w:color="auto"/>
        <w:bottom w:val="none" w:sz="0" w:space="0" w:color="auto"/>
        <w:right w:val="none" w:sz="0" w:space="0" w:color="auto"/>
      </w:divBdr>
    </w:div>
    <w:div w:id="831721329">
      <w:bodyDiv w:val="1"/>
      <w:marLeft w:val="0"/>
      <w:marRight w:val="0"/>
      <w:marTop w:val="0"/>
      <w:marBottom w:val="0"/>
      <w:divBdr>
        <w:top w:val="none" w:sz="0" w:space="0" w:color="auto"/>
        <w:left w:val="none" w:sz="0" w:space="0" w:color="auto"/>
        <w:bottom w:val="none" w:sz="0" w:space="0" w:color="auto"/>
        <w:right w:val="none" w:sz="0" w:space="0" w:color="auto"/>
      </w:divBdr>
    </w:div>
    <w:div w:id="865024409">
      <w:bodyDiv w:val="1"/>
      <w:marLeft w:val="0"/>
      <w:marRight w:val="0"/>
      <w:marTop w:val="0"/>
      <w:marBottom w:val="0"/>
      <w:divBdr>
        <w:top w:val="none" w:sz="0" w:space="0" w:color="auto"/>
        <w:left w:val="none" w:sz="0" w:space="0" w:color="auto"/>
        <w:bottom w:val="none" w:sz="0" w:space="0" w:color="auto"/>
        <w:right w:val="none" w:sz="0" w:space="0" w:color="auto"/>
      </w:divBdr>
    </w:div>
    <w:div w:id="1088120420">
      <w:bodyDiv w:val="1"/>
      <w:marLeft w:val="0"/>
      <w:marRight w:val="0"/>
      <w:marTop w:val="0"/>
      <w:marBottom w:val="0"/>
      <w:divBdr>
        <w:top w:val="none" w:sz="0" w:space="0" w:color="auto"/>
        <w:left w:val="none" w:sz="0" w:space="0" w:color="auto"/>
        <w:bottom w:val="none" w:sz="0" w:space="0" w:color="auto"/>
        <w:right w:val="none" w:sz="0" w:space="0" w:color="auto"/>
      </w:divBdr>
    </w:div>
    <w:div w:id="1285431014">
      <w:bodyDiv w:val="1"/>
      <w:marLeft w:val="0"/>
      <w:marRight w:val="0"/>
      <w:marTop w:val="0"/>
      <w:marBottom w:val="0"/>
      <w:divBdr>
        <w:top w:val="none" w:sz="0" w:space="0" w:color="auto"/>
        <w:left w:val="none" w:sz="0" w:space="0" w:color="auto"/>
        <w:bottom w:val="none" w:sz="0" w:space="0" w:color="auto"/>
        <w:right w:val="none" w:sz="0" w:space="0" w:color="auto"/>
      </w:divBdr>
    </w:div>
    <w:div w:id="1302345721">
      <w:bodyDiv w:val="1"/>
      <w:marLeft w:val="0"/>
      <w:marRight w:val="0"/>
      <w:marTop w:val="0"/>
      <w:marBottom w:val="0"/>
      <w:divBdr>
        <w:top w:val="none" w:sz="0" w:space="0" w:color="auto"/>
        <w:left w:val="none" w:sz="0" w:space="0" w:color="auto"/>
        <w:bottom w:val="none" w:sz="0" w:space="0" w:color="auto"/>
        <w:right w:val="none" w:sz="0" w:space="0" w:color="auto"/>
      </w:divBdr>
    </w:div>
    <w:div w:id="1377394362">
      <w:bodyDiv w:val="1"/>
      <w:marLeft w:val="0"/>
      <w:marRight w:val="0"/>
      <w:marTop w:val="0"/>
      <w:marBottom w:val="0"/>
      <w:divBdr>
        <w:top w:val="none" w:sz="0" w:space="0" w:color="auto"/>
        <w:left w:val="none" w:sz="0" w:space="0" w:color="auto"/>
        <w:bottom w:val="none" w:sz="0" w:space="0" w:color="auto"/>
        <w:right w:val="none" w:sz="0" w:space="0" w:color="auto"/>
      </w:divBdr>
    </w:div>
    <w:div w:id="1394503605">
      <w:bodyDiv w:val="1"/>
      <w:marLeft w:val="0"/>
      <w:marRight w:val="0"/>
      <w:marTop w:val="0"/>
      <w:marBottom w:val="0"/>
      <w:divBdr>
        <w:top w:val="none" w:sz="0" w:space="0" w:color="auto"/>
        <w:left w:val="none" w:sz="0" w:space="0" w:color="auto"/>
        <w:bottom w:val="none" w:sz="0" w:space="0" w:color="auto"/>
        <w:right w:val="none" w:sz="0" w:space="0" w:color="auto"/>
      </w:divBdr>
    </w:div>
    <w:div w:id="1682733630">
      <w:bodyDiv w:val="1"/>
      <w:marLeft w:val="0"/>
      <w:marRight w:val="0"/>
      <w:marTop w:val="0"/>
      <w:marBottom w:val="0"/>
      <w:divBdr>
        <w:top w:val="none" w:sz="0" w:space="0" w:color="auto"/>
        <w:left w:val="none" w:sz="0" w:space="0" w:color="auto"/>
        <w:bottom w:val="none" w:sz="0" w:space="0" w:color="auto"/>
        <w:right w:val="none" w:sz="0" w:space="0" w:color="auto"/>
      </w:divBdr>
    </w:div>
    <w:div w:id="1909462912">
      <w:bodyDiv w:val="1"/>
      <w:marLeft w:val="0"/>
      <w:marRight w:val="0"/>
      <w:marTop w:val="0"/>
      <w:marBottom w:val="0"/>
      <w:divBdr>
        <w:top w:val="none" w:sz="0" w:space="0" w:color="auto"/>
        <w:left w:val="none" w:sz="0" w:space="0" w:color="auto"/>
        <w:bottom w:val="none" w:sz="0" w:space="0" w:color="auto"/>
        <w:right w:val="none" w:sz="0" w:space="0" w:color="auto"/>
      </w:divBdr>
    </w:div>
    <w:div w:id="2036879181">
      <w:bodyDiv w:val="1"/>
      <w:marLeft w:val="0"/>
      <w:marRight w:val="0"/>
      <w:marTop w:val="0"/>
      <w:marBottom w:val="0"/>
      <w:divBdr>
        <w:top w:val="none" w:sz="0" w:space="0" w:color="auto"/>
        <w:left w:val="none" w:sz="0" w:space="0" w:color="auto"/>
        <w:bottom w:val="none" w:sz="0" w:space="0" w:color="auto"/>
        <w:right w:val="none" w:sz="0" w:space="0" w:color="auto"/>
      </w:divBdr>
      <w:divsChild>
        <w:div w:id="1093354560">
          <w:marLeft w:val="0"/>
          <w:marRight w:val="0"/>
          <w:marTop w:val="0"/>
          <w:marBottom w:val="0"/>
          <w:divBdr>
            <w:top w:val="none" w:sz="0" w:space="0" w:color="auto"/>
            <w:left w:val="none" w:sz="0" w:space="0" w:color="auto"/>
            <w:bottom w:val="none" w:sz="0" w:space="0" w:color="auto"/>
            <w:right w:val="none" w:sz="0" w:space="0" w:color="auto"/>
          </w:divBdr>
          <w:divsChild>
            <w:div w:id="372850834">
              <w:marLeft w:val="0"/>
              <w:marRight w:val="0"/>
              <w:marTop w:val="0"/>
              <w:marBottom w:val="0"/>
              <w:divBdr>
                <w:top w:val="none" w:sz="0" w:space="0" w:color="auto"/>
                <w:left w:val="none" w:sz="0" w:space="0" w:color="auto"/>
                <w:bottom w:val="none" w:sz="0" w:space="0" w:color="auto"/>
                <w:right w:val="none" w:sz="0" w:space="0" w:color="auto"/>
              </w:divBdr>
              <w:divsChild>
                <w:div w:id="152183701">
                  <w:marLeft w:val="0"/>
                  <w:marRight w:val="0"/>
                  <w:marTop w:val="0"/>
                  <w:marBottom w:val="195"/>
                  <w:divBdr>
                    <w:top w:val="none" w:sz="0" w:space="0" w:color="auto"/>
                    <w:left w:val="none" w:sz="0" w:space="0" w:color="auto"/>
                    <w:bottom w:val="none" w:sz="0" w:space="0" w:color="auto"/>
                    <w:right w:val="none" w:sz="0" w:space="0" w:color="auto"/>
                  </w:divBdr>
                  <w:divsChild>
                    <w:div w:id="699937852">
                      <w:marLeft w:val="0"/>
                      <w:marRight w:val="0"/>
                      <w:marTop w:val="0"/>
                      <w:marBottom w:val="0"/>
                      <w:divBdr>
                        <w:top w:val="none" w:sz="0" w:space="0" w:color="auto"/>
                        <w:left w:val="none" w:sz="0" w:space="0" w:color="auto"/>
                        <w:bottom w:val="none" w:sz="0" w:space="0" w:color="auto"/>
                        <w:right w:val="none" w:sz="0" w:space="0" w:color="auto"/>
                      </w:divBdr>
                      <w:divsChild>
                        <w:div w:id="524442168">
                          <w:marLeft w:val="0"/>
                          <w:marRight w:val="0"/>
                          <w:marTop w:val="0"/>
                          <w:marBottom w:val="0"/>
                          <w:divBdr>
                            <w:top w:val="none" w:sz="0" w:space="0" w:color="auto"/>
                            <w:left w:val="none" w:sz="0" w:space="0" w:color="auto"/>
                            <w:bottom w:val="none" w:sz="0" w:space="0" w:color="auto"/>
                            <w:right w:val="none" w:sz="0" w:space="0" w:color="auto"/>
                          </w:divBdr>
                          <w:divsChild>
                            <w:div w:id="13013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49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Office_PowerPoint_Slide2.sldx"/><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Office_PowerPoint_Slide1.sldx"/><Relationship Id="rId5" Type="http://schemas.openxmlformats.org/officeDocument/2006/relationships/settings" Target="settings.xml"/><Relationship Id="rId15" Type="http://schemas.openxmlformats.org/officeDocument/2006/relationships/hyperlink" Target="http://en.wikipedia.org/wiki/Yale_University_Press"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lan.Tapp@uwe.ac.uk" TargetMode="External"/><Relationship Id="rId14" Type="http://schemas.openxmlformats.org/officeDocument/2006/relationships/hyperlink" Target="http://eprints.uwe.ac.uk/11956/"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DFE4F-E378-46B6-B642-6A10214203BF}">
  <ds:schemaRefs>
    <ds:schemaRef ds:uri="http://schemas.openxmlformats.org/officeDocument/2006/bibliography"/>
  </ds:schemaRefs>
</ds:datastoreItem>
</file>

<file path=customXml/itemProps2.xml><?xml version="1.0" encoding="utf-8"?>
<ds:datastoreItem xmlns:ds="http://schemas.openxmlformats.org/officeDocument/2006/customXml" ds:itemID="{ED0CDE1F-FDB1-4542-9435-5DDB8921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26</Pages>
  <Words>7745</Words>
  <Characters>44147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UTSG Paper Template</vt:lpstr>
    </vt:vector>
  </TitlesOfParts>
  <Company>University of Newcastle upon Tyne</Company>
  <LinksUpToDate>false</LinksUpToDate>
  <CharactersWithSpaces>51789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UTSG Paper Template</dc:title>
  <dc:creator>R N Bird</dc:creator>
  <cp:lastModifiedBy>Alan Tapp</cp:lastModifiedBy>
  <cp:revision>5</cp:revision>
  <cp:lastPrinted>2014-03-21T11:20:00Z</cp:lastPrinted>
  <dcterms:created xsi:type="dcterms:W3CDTF">2014-03-31T13:08:00Z</dcterms:created>
  <dcterms:modified xsi:type="dcterms:W3CDTF">2014-06-06T19:12:00Z</dcterms:modified>
</cp:coreProperties>
</file>