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8926" w14:textId="4A8D2788" w:rsidR="000E29B9" w:rsidRPr="00075EB7" w:rsidRDefault="00816FD7" w:rsidP="00075EB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Birmingham as </w:t>
      </w:r>
      <w:r w:rsidR="0059048E">
        <w:rPr>
          <w:rFonts w:ascii="Times New Roman" w:hAnsi="Times New Roman" w:cs="Times New Roman"/>
          <w:b/>
          <w:sz w:val="24"/>
          <w:szCs w:val="24"/>
        </w:rPr>
        <w:t>“</w:t>
      </w:r>
      <w:r w:rsidR="000E29B9" w:rsidRPr="00075EB7">
        <w:rPr>
          <w:rFonts w:ascii="Times New Roman" w:hAnsi="Times New Roman" w:cs="Times New Roman"/>
          <w:b/>
          <w:sz w:val="24"/>
          <w:szCs w:val="24"/>
        </w:rPr>
        <w:t>composite monster</w:t>
      </w:r>
      <w:r w:rsidR="0059048E">
        <w:rPr>
          <w:rFonts w:ascii="Times New Roman" w:hAnsi="Times New Roman" w:cs="Times New Roman"/>
          <w:b/>
          <w:sz w:val="24"/>
          <w:szCs w:val="24"/>
        </w:rPr>
        <w:t>”</w:t>
      </w:r>
      <w:r w:rsidR="000E29B9" w:rsidRPr="00075EB7">
        <w:rPr>
          <w:rFonts w:ascii="Times New Roman" w:hAnsi="Times New Roman" w:cs="Times New Roman"/>
          <w:b/>
          <w:sz w:val="24"/>
          <w:szCs w:val="24"/>
        </w:rPr>
        <w:t xml:space="preserve">: Roy Fisher’s </w:t>
      </w:r>
      <w:r w:rsidR="000E29B9" w:rsidRPr="00075EB7">
        <w:rPr>
          <w:rFonts w:ascii="Times New Roman" w:hAnsi="Times New Roman" w:cs="Times New Roman"/>
          <w:b/>
          <w:i/>
          <w:iCs/>
          <w:sz w:val="24"/>
          <w:szCs w:val="24"/>
        </w:rPr>
        <w:t xml:space="preserve">City </w:t>
      </w:r>
      <w:r w:rsidR="000E29B9" w:rsidRPr="00075EB7">
        <w:rPr>
          <w:rFonts w:ascii="Times New Roman" w:hAnsi="Times New Roman" w:cs="Times New Roman"/>
          <w:b/>
          <w:sz w:val="24"/>
          <w:szCs w:val="24"/>
        </w:rPr>
        <w:t>(1961)</w:t>
      </w:r>
    </w:p>
    <w:p w14:paraId="34E4EACA" w14:textId="77777777" w:rsidR="0059048E" w:rsidRDefault="0059048E" w:rsidP="00075EB7">
      <w:pPr>
        <w:spacing w:line="480" w:lineRule="auto"/>
        <w:jc w:val="center"/>
        <w:rPr>
          <w:rFonts w:ascii="Times New Roman" w:hAnsi="Times New Roman" w:cs="Times New Roman"/>
          <w:bCs/>
          <w:sz w:val="24"/>
          <w:szCs w:val="24"/>
        </w:rPr>
      </w:pPr>
    </w:p>
    <w:p w14:paraId="4970388E" w14:textId="5AC0E382" w:rsidR="000E29B9" w:rsidRPr="00075EB7" w:rsidRDefault="00075EB7" w:rsidP="00075EB7">
      <w:pPr>
        <w:spacing w:line="480" w:lineRule="auto"/>
        <w:jc w:val="center"/>
        <w:rPr>
          <w:rFonts w:ascii="Times New Roman" w:hAnsi="Times New Roman" w:cs="Times New Roman"/>
          <w:bCs/>
          <w:sz w:val="24"/>
          <w:szCs w:val="24"/>
        </w:rPr>
      </w:pPr>
      <w:r w:rsidRPr="00075EB7">
        <w:rPr>
          <w:rFonts w:ascii="Times New Roman" w:hAnsi="Times New Roman" w:cs="Times New Roman"/>
          <w:bCs/>
          <w:sz w:val="24"/>
          <w:szCs w:val="24"/>
        </w:rPr>
        <w:t>Samuel Rogers</w:t>
      </w:r>
    </w:p>
    <w:p w14:paraId="3C534216" w14:textId="644DF311" w:rsidR="00075EB7" w:rsidRDefault="00075EB7" w:rsidP="00075EB7">
      <w:pPr>
        <w:spacing w:line="480" w:lineRule="auto"/>
        <w:jc w:val="center"/>
        <w:rPr>
          <w:rFonts w:ascii="Times New Roman" w:hAnsi="Times New Roman" w:cs="Times New Roman"/>
          <w:bCs/>
          <w:sz w:val="24"/>
          <w:szCs w:val="24"/>
        </w:rPr>
      </w:pPr>
      <w:r w:rsidRPr="00075EB7">
        <w:rPr>
          <w:rFonts w:ascii="Times New Roman" w:hAnsi="Times New Roman" w:cs="Times New Roman"/>
          <w:bCs/>
          <w:sz w:val="24"/>
          <w:szCs w:val="24"/>
        </w:rPr>
        <w:t>University of the West of England, Bristol</w:t>
      </w:r>
    </w:p>
    <w:p w14:paraId="1D72AD04" w14:textId="4AE1BCAE" w:rsidR="0059048E" w:rsidRDefault="0059048E" w:rsidP="00075EB7">
      <w:pPr>
        <w:spacing w:line="480" w:lineRule="auto"/>
        <w:jc w:val="center"/>
        <w:rPr>
          <w:rFonts w:ascii="Times New Roman" w:hAnsi="Times New Roman" w:cs="Times New Roman"/>
          <w:bCs/>
          <w:sz w:val="24"/>
          <w:szCs w:val="24"/>
        </w:rPr>
      </w:pPr>
    </w:p>
    <w:p w14:paraId="51102AF6" w14:textId="1D33E427" w:rsidR="0059048E" w:rsidRDefault="0059048E" w:rsidP="0059048E">
      <w:pPr>
        <w:spacing w:line="480" w:lineRule="auto"/>
        <w:rPr>
          <w:rFonts w:ascii="Times New Roman" w:hAnsi="Times New Roman" w:cs="Times New Roman"/>
          <w:bCs/>
          <w:i/>
          <w:sz w:val="24"/>
          <w:szCs w:val="24"/>
        </w:rPr>
      </w:pPr>
      <w:r>
        <w:rPr>
          <w:rFonts w:ascii="Times New Roman" w:hAnsi="Times New Roman" w:cs="Times New Roman"/>
          <w:bCs/>
          <w:i/>
          <w:sz w:val="24"/>
          <w:szCs w:val="24"/>
        </w:rPr>
        <w:t>Keywords:</w:t>
      </w:r>
    </w:p>
    <w:p w14:paraId="6AC4632A" w14:textId="12EDD4A2" w:rsidR="0059048E" w:rsidRPr="00075EB7" w:rsidRDefault="0059048E" w:rsidP="0059048E">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Birmingham, British Poetry Revival, </w:t>
      </w:r>
      <w:r>
        <w:rPr>
          <w:rFonts w:ascii="Times New Roman" w:hAnsi="Times New Roman" w:cs="Times New Roman"/>
          <w:bCs/>
          <w:i/>
          <w:sz w:val="24"/>
          <w:szCs w:val="24"/>
        </w:rPr>
        <w:t xml:space="preserve">City, </w:t>
      </w:r>
      <w:r>
        <w:rPr>
          <w:rFonts w:ascii="Times New Roman" w:hAnsi="Times New Roman" w:cs="Times New Roman"/>
          <w:bCs/>
          <w:sz w:val="24"/>
          <w:szCs w:val="24"/>
        </w:rPr>
        <w:t>Roy Fisher, Long Modernist Poem, Modernism, Poetry</w:t>
      </w:r>
    </w:p>
    <w:p w14:paraId="19F0FAAB" w14:textId="3D3B4420" w:rsidR="00075EB7" w:rsidRDefault="00075EB7" w:rsidP="00075EB7">
      <w:pPr>
        <w:spacing w:line="480" w:lineRule="auto"/>
        <w:rPr>
          <w:rFonts w:ascii="Times New Roman" w:hAnsi="Times New Roman" w:cs="Times New Roman"/>
          <w:sz w:val="24"/>
          <w:szCs w:val="24"/>
        </w:rPr>
      </w:pPr>
    </w:p>
    <w:p w14:paraId="311165A8" w14:textId="77777777" w:rsidR="0059048E" w:rsidRDefault="0059048E" w:rsidP="00075EB7">
      <w:pPr>
        <w:spacing w:line="480" w:lineRule="auto"/>
        <w:rPr>
          <w:rFonts w:ascii="Times New Roman" w:hAnsi="Times New Roman" w:cs="Times New Roman"/>
          <w:sz w:val="24"/>
          <w:szCs w:val="24"/>
        </w:rPr>
      </w:pPr>
      <w:r w:rsidRPr="0059048E">
        <w:rPr>
          <w:rFonts w:ascii="Times New Roman" w:hAnsi="Times New Roman" w:cs="Times New Roman"/>
          <w:i/>
          <w:sz w:val="24"/>
          <w:szCs w:val="24"/>
        </w:rPr>
        <w:t>Abstract</w:t>
      </w:r>
      <w:r>
        <w:rPr>
          <w:rFonts w:ascii="Times New Roman" w:hAnsi="Times New Roman" w:cs="Times New Roman"/>
          <w:i/>
          <w:sz w:val="24"/>
          <w:szCs w:val="24"/>
        </w:rPr>
        <w:t>:</w:t>
      </w:r>
      <w:r w:rsidRPr="0059048E">
        <w:rPr>
          <w:rFonts w:ascii="Times New Roman" w:hAnsi="Times New Roman" w:cs="Times New Roman"/>
          <w:sz w:val="24"/>
          <w:szCs w:val="24"/>
        </w:rPr>
        <w:t xml:space="preserve"> </w:t>
      </w:r>
    </w:p>
    <w:p w14:paraId="25B146CF" w14:textId="1D39BBDA" w:rsidR="0059048E" w:rsidRPr="0059048E" w:rsidRDefault="0059048E" w:rsidP="00075EB7">
      <w:pPr>
        <w:spacing w:line="480" w:lineRule="auto"/>
        <w:rPr>
          <w:rFonts w:ascii="Times New Roman" w:hAnsi="Times New Roman" w:cs="Times New Roman"/>
          <w:i/>
          <w:sz w:val="24"/>
          <w:szCs w:val="24"/>
        </w:rPr>
      </w:pPr>
      <w:r w:rsidRPr="00075EB7">
        <w:rPr>
          <w:rFonts w:ascii="Times New Roman" w:hAnsi="Times New Roman" w:cs="Times New Roman"/>
          <w:sz w:val="24"/>
          <w:szCs w:val="24"/>
        </w:rPr>
        <w:t xml:space="preserve">Roy Fisher (1930–2017) was a major figure in British poetry, with a body of work which bridged the gap between mainstream and modernist writing. A significant artist of English urban space, Fisher’s work insistently returned to his exploration of Birmingham and the broader </w:t>
      </w:r>
      <w:r>
        <w:rPr>
          <w:rFonts w:ascii="Times New Roman" w:hAnsi="Times New Roman" w:cs="Times New Roman"/>
          <w:sz w:val="24"/>
          <w:szCs w:val="24"/>
        </w:rPr>
        <w:t xml:space="preserve">English </w:t>
      </w:r>
      <w:r w:rsidRPr="00075EB7">
        <w:rPr>
          <w:rFonts w:ascii="Times New Roman" w:hAnsi="Times New Roman" w:cs="Times New Roman"/>
          <w:sz w:val="24"/>
          <w:szCs w:val="24"/>
        </w:rPr>
        <w:t>lan</w:t>
      </w:r>
      <w:r>
        <w:rPr>
          <w:rFonts w:ascii="Times New Roman" w:hAnsi="Times New Roman" w:cs="Times New Roman"/>
          <w:sz w:val="24"/>
          <w:szCs w:val="24"/>
        </w:rPr>
        <w:t>dscape of the M</w:t>
      </w:r>
      <w:r w:rsidRPr="00075EB7">
        <w:rPr>
          <w:rFonts w:ascii="Times New Roman" w:hAnsi="Times New Roman" w:cs="Times New Roman"/>
          <w:sz w:val="24"/>
          <w:szCs w:val="24"/>
        </w:rPr>
        <w:t xml:space="preserve">idlands. While the city is a recurrent topic in Fisher’s writing, this discussion will single out his first significant publication,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which appeared as a pamphlet in 1961 before being reworked substantially the following year.</w:t>
      </w:r>
      <w:r>
        <w:rPr>
          <w:rFonts w:ascii="Times New Roman" w:hAnsi="Times New Roman" w:cs="Times New Roman"/>
          <w:sz w:val="24"/>
          <w:szCs w:val="24"/>
        </w:rPr>
        <w:t xml:space="preserve"> This sequence, or “long modernist poem”, gives sustained poetic attention to the alteration of Birmingham following the Second World War. The poem explores the experience of urban space, and the tensions between authoritative and ground-level perspectives. These concerns can be fruitfully compares with preservationist discourses in English geography. Fisher seeks to create a unified whole of his native city’s fragments, but his modernist poetics continually interrogates and complicates this aim. </w:t>
      </w:r>
    </w:p>
    <w:p w14:paraId="150B955C" w14:textId="77777777" w:rsidR="0059048E" w:rsidRDefault="0059048E" w:rsidP="00075EB7">
      <w:pPr>
        <w:spacing w:line="480" w:lineRule="auto"/>
        <w:rPr>
          <w:rFonts w:ascii="Times New Roman" w:hAnsi="Times New Roman" w:cs="Times New Roman"/>
          <w:sz w:val="24"/>
          <w:szCs w:val="24"/>
        </w:rPr>
      </w:pPr>
    </w:p>
    <w:p w14:paraId="05243313" w14:textId="68E1F3FB" w:rsidR="00967652" w:rsidRPr="00075EB7" w:rsidRDefault="00967652"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Roy Fisher (1930–2017) was a major figure in British poetry, with a body of work which bridged the gap between mainstream and modernist writing. A significant artist of English urban space, Fisher’s work insistently returned to his exploration of Birmingham and the broader </w:t>
      </w:r>
      <w:r w:rsidR="0059048E">
        <w:rPr>
          <w:rFonts w:ascii="Times New Roman" w:hAnsi="Times New Roman" w:cs="Times New Roman"/>
          <w:sz w:val="24"/>
          <w:szCs w:val="24"/>
        </w:rPr>
        <w:t xml:space="preserve">English </w:t>
      </w:r>
      <w:r w:rsidRPr="00075EB7">
        <w:rPr>
          <w:rFonts w:ascii="Times New Roman" w:hAnsi="Times New Roman" w:cs="Times New Roman"/>
          <w:sz w:val="24"/>
          <w:szCs w:val="24"/>
        </w:rPr>
        <w:t>lan</w:t>
      </w:r>
      <w:r w:rsidR="0059048E">
        <w:rPr>
          <w:rFonts w:ascii="Times New Roman" w:hAnsi="Times New Roman" w:cs="Times New Roman"/>
          <w:sz w:val="24"/>
          <w:szCs w:val="24"/>
        </w:rPr>
        <w:t>dscape of the M</w:t>
      </w:r>
      <w:r w:rsidRPr="00075EB7">
        <w:rPr>
          <w:rFonts w:ascii="Times New Roman" w:hAnsi="Times New Roman" w:cs="Times New Roman"/>
          <w:sz w:val="24"/>
          <w:szCs w:val="24"/>
        </w:rPr>
        <w:t xml:space="preserve">idlands. While the city is a recurrent topic in Fisher’s writing, this discussion will single out his first significant publication,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xml:space="preserve">, which appeared as a pamphlet in 1961 before being reworked substantially the following year. As Peter Barry recognizes,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is </w:t>
      </w:r>
      <w:r w:rsidR="0059048E">
        <w:rPr>
          <w:rFonts w:ascii="Times New Roman" w:hAnsi="Times New Roman" w:cs="Times New Roman"/>
          <w:sz w:val="24"/>
          <w:szCs w:val="24"/>
        </w:rPr>
        <w:t>“</w:t>
      </w:r>
      <w:r w:rsidRPr="00075EB7">
        <w:rPr>
          <w:rFonts w:ascii="Times New Roman" w:hAnsi="Times New Roman" w:cs="Times New Roman"/>
          <w:sz w:val="24"/>
          <w:szCs w:val="24"/>
        </w:rPr>
        <w:t>unlike anything else in Fisher's work</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Fisher's reader, therefore, is compelled to think of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as a large and anomalous </w:t>
      </w:r>
      <w:r w:rsidR="00D75474">
        <w:rPr>
          <w:rFonts w:ascii="Times New Roman" w:hAnsi="Times New Roman" w:cs="Times New Roman"/>
          <w:sz w:val="24"/>
          <w:szCs w:val="24"/>
        </w:rPr>
        <w:t>‘</w:t>
      </w:r>
      <w:r w:rsidRPr="00075EB7">
        <w:rPr>
          <w:rFonts w:ascii="Times New Roman" w:hAnsi="Times New Roman" w:cs="Times New Roman"/>
          <w:sz w:val="24"/>
          <w:szCs w:val="24"/>
        </w:rPr>
        <w:t>singleton</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within the </w:t>
      </w:r>
      <w:r w:rsidRPr="00075EB7">
        <w:rPr>
          <w:rFonts w:ascii="Times New Roman" w:hAnsi="Times New Roman" w:cs="Times New Roman"/>
          <w:i/>
          <w:iCs/>
          <w:sz w:val="24"/>
          <w:szCs w:val="24"/>
        </w:rPr>
        <w:t>oeuvre</w:t>
      </w:r>
      <w:r w:rsidR="0059048E">
        <w:rPr>
          <w:rFonts w:ascii="Times New Roman" w:hAnsi="Times New Roman" w:cs="Times New Roman"/>
          <w:iCs/>
          <w:sz w:val="24"/>
          <w:szCs w:val="24"/>
        </w:rPr>
        <w:t>”</w:t>
      </w:r>
      <w:r w:rsidR="00172DE1">
        <w:rPr>
          <w:rFonts w:ascii="Times New Roman" w:hAnsi="Times New Roman" w:cs="Times New Roman"/>
          <w:iCs/>
          <w:sz w:val="24"/>
          <w:szCs w:val="24"/>
        </w:rPr>
        <w:t xml:space="preserve"> (2000: 196)</w:t>
      </w:r>
      <w:r w:rsidRPr="00075EB7">
        <w:rPr>
          <w:rFonts w:ascii="Times New Roman" w:hAnsi="Times New Roman" w:cs="Times New Roman"/>
          <w:iCs/>
          <w:sz w:val="24"/>
          <w:szCs w:val="24"/>
        </w:rPr>
        <w:t>.</w:t>
      </w:r>
      <w:r w:rsidRPr="00075EB7">
        <w:rPr>
          <w:rFonts w:ascii="Times New Roman" w:hAnsi="Times New Roman" w:cs="Times New Roman"/>
          <w:sz w:val="24"/>
          <w:szCs w:val="24"/>
        </w:rPr>
        <w:t xml:space="preserve"> In many ways, the significance of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is not simply as the debut publication of an important poet, but also, as Robert Sheppard posits, </w:t>
      </w:r>
      <w:r w:rsidR="0059048E">
        <w:rPr>
          <w:rFonts w:ascii="Times New Roman" w:hAnsi="Times New Roman" w:cs="Times New Roman"/>
          <w:sz w:val="24"/>
          <w:szCs w:val="24"/>
        </w:rPr>
        <w:t>“</w:t>
      </w:r>
      <w:r w:rsidRPr="00075EB7">
        <w:rPr>
          <w:rFonts w:ascii="Times New Roman" w:hAnsi="Times New Roman" w:cs="Times New Roman"/>
          <w:sz w:val="24"/>
          <w:szCs w:val="24"/>
        </w:rPr>
        <w:t>[a]s the earliest extended work of the British Poetry Revival</w:t>
      </w:r>
      <w:r w:rsidR="0059048E">
        <w:rPr>
          <w:rFonts w:ascii="Times New Roman" w:hAnsi="Times New Roman" w:cs="Times New Roman"/>
          <w:sz w:val="24"/>
          <w:szCs w:val="24"/>
        </w:rPr>
        <w:t>”</w:t>
      </w:r>
      <w:r w:rsidR="009E56E3">
        <w:rPr>
          <w:rFonts w:ascii="Times New Roman" w:hAnsi="Times New Roman" w:cs="Times New Roman"/>
          <w:sz w:val="24"/>
          <w:szCs w:val="24"/>
        </w:rPr>
        <w:t xml:space="preserve"> (2005: 81)</w:t>
      </w:r>
      <w:r w:rsidRPr="00075EB7">
        <w:rPr>
          <w:rFonts w:ascii="Times New Roman" w:hAnsi="Times New Roman" w:cs="Times New Roman"/>
          <w:sz w:val="24"/>
          <w:szCs w:val="24"/>
        </w:rPr>
        <w:t xml:space="preserve">. </w:t>
      </w:r>
      <w:r w:rsidR="003260FC" w:rsidRPr="00075EB7">
        <w:rPr>
          <w:rFonts w:ascii="Times New Roman" w:hAnsi="Times New Roman" w:cs="Times New Roman"/>
          <w:sz w:val="24"/>
          <w:szCs w:val="24"/>
        </w:rPr>
        <w:t>The British Poetry Revival was a significant resurgence of modernist poetics in Britain, with its origins in the late 1950s and its offshoots in today’s field of Linguistically Innovative Poetry. Eric Mottram’s essay</w:t>
      </w:r>
      <w:r w:rsidR="009E56E3">
        <w:rPr>
          <w:rFonts w:ascii="Times New Roman" w:hAnsi="Times New Roman" w:cs="Times New Roman"/>
          <w:sz w:val="24"/>
          <w:szCs w:val="24"/>
        </w:rPr>
        <w:t xml:space="preserve"> (</w:t>
      </w:r>
      <w:r w:rsidR="00883F41">
        <w:rPr>
          <w:rFonts w:ascii="Times New Roman" w:hAnsi="Times New Roman" w:cs="Times New Roman"/>
          <w:sz w:val="24"/>
          <w:szCs w:val="24"/>
        </w:rPr>
        <w:t xml:space="preserve">repr. </w:t>
      </w:r>
      <w:r w:rsidR="009E56E3">
        <w:rPr>
          <w:rFonts w:ascii="Times New Roman" w:hAnsi="Times New Roman" w:cs="Times New Roman"/>
          <w:sz w:val="24"/>
          <w:szCs w:val="24"/>
        </w:rPr>
        <w:t>1993)</w:t>
      </w:r>
      <w:r w:rsidR="003260FC" w:rsidRPr="00075EB7">
        <w:rPr>
          <w:rFonts w:ascii="Times New Roman" w:hAnsi="Times New Roman" w:cs="Times New Roman"/>
          <w:sz w:val="24"/>
          <w:szCs w:val="24"/>
        </w:rPr>
        <w:t xml:space="preserve">, </w:t>
      </w:r>
      <w:r w:rsidR="0059048E">
        <w:rPr>
          <w:rFonts w:ascii="Times New Roman" w:hAnsi="Times New Roman" w:cs="Times New Roman"/>
          <w:sz w:val="24"/>
          <w:szCs w:val="24"/>
        </w:rPr>
        <w:t>“</w:t>
      </w:r>
      <w:r w:rsidR="003260FC" w:rsidRPr="00075EB7">
        <w:rPr>
          <w:rFonts w:ascii="Times New Roman" w:hAnsi="Times New Roman" w:cs="Times New Roman"/>
          <w:sz w:val="24"/>
          <w:szCs w:val="24"/>
        </w:rPr>
        <w:t>The British Poetry Revival, 1960-1975</w:t>
      </w:r>
      <w:r w:rsidR="0059048E">
        <w:rPr>
          <w:rFonts w:ascii="Times New Roman" w:hAnsi="Times New Roman" w:cs="Times New Roman"/>
          <w:sz w:val="24"/>
          <w:szCs w:val="24"/>
        </w:rPr>
        <w:t>”</w:t>
      </w:r>
      <w:r w:rsidR="003260FC" w:rsidRPr="00075EB7">
        <w:rPr>
          <w:rFonts w:ascii="Times New Roman" w:hAnsi="Times New Roman" w:cs="Times New Roman"/>
          <w:sz w:val="24"/>
          <w:szCs w:val="24"/>
        </w:rPr>
        <w:t>, is one of the earliest critical accounts of this field, which appears to have given the Revival its name. By analysing Fisher’s representation of urban space from the early 1960s, we can also begin to understand how the city figures in the broader experimental processes and techniques of the Revival.</w:t>
      </w:r>
    </w:p>
    <w:p w14:paraId="249650D5" w14:textId="77777777" w:rsidR="00F557F6" w:rsidRDefault="00F557F6" w:rsidP="00F557F6">
      <w:pPr>
        <w:spacing w:line="480" w:lineRule="auto"/>
        <w:rPr>
          <w:rFonts w:ascii="Times New Roman" w:hAnsi="Times New Roman" w:cs="Times New Roman"/>
          <w:sz w:val="24"/>
          <w:szCs w:val="24"/>
        </w:rPr>
      </w:pPr>
    </w:p>
    <w:p w14:paraId="0C9DC2C9" w14:textId="3CF7D20A" w:rsidR="00F557F6" w:rsidRPr="00F557F6" w:rsidRDefault="00F557F6" w:rsidP="00F557F6">
      <w:pPr>
        <w:spacing w:line="480" w:lineRule="auto"/>
        <w:rPr>
          <w:rFonts w:ascii="Times New Roman" w:hAnsi="Times New Roman" w:cs="Times New Roman"/>
          <w:i/>
          <w:sz w:val="24"/>
          <w:szCs w:val="24"/>
        </w:rPr>
      </w:pPr>
      <w:r>
        <w:rPr>
          <w:rFonts w:ascii="Times New Roman" w:hAnsi="Times New Roman" w:cs="Times New Roman"/>
          <w:i/>
          <w:sz w:val="24"/>
          <w:szCs w:val="24"/>
        </w:rPr>
        <w:t>Planner-Preservationist Contexts</w:t>
      </w:r>
    </w:p>
    <w:p w14:paraId="4EFE4EB2" w14:textId="03130B1B" w:rsidR="000E29B9" w:rsidRPr="00075EB7" w:rsidRDefault="003260FC" w:rsidP="00F557F6">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Outside of its artistic contexts, </w:t>
      </w:r>
      <w:r w:rsidR="000E29B9" w:rsidRPr="00075EB7">
        <w:rPr>
          <w:rFonts w:ascii="Times New Roman" w:hAnsi="Times New Roman" w:cs="Times New Roman"/>
          <w:sz w:val="24"/>
          <w:szCs w:val="24"/>
        </w:rPr>
        <w:t xml:space="preserve">Fisher’s </w:t>
      </w:r>
      <w:r w:rsidR="000E29B9"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can partly be interpreted in terms of </w:t>
      </w:r>
      <w:r w:rsidR="000E29B9" w:rsidRPr="00075EB7">
        <w:rPr>
          <w:rFonts w:ascii="Times New Roman" w:hAnsi="Times New Roman" w:cs="Times New Roman"/>
          <w:sz w:val="24"/>
          <w:szCs w:val="24"/>
        </w:rPr>
        <w:t xml:space="preserve">the preservationist movement </w:t>
      </w:r>
      <w:r w:rsidRPr="00075EB7">
        <w:rPr>
          <w:rFonts w:ascii="Times New Roman" w:hAnsi="Times New Roman" w:cs="Times New Roman"/>
          <w:sz w:val="24"/>
          <w:szCs w:val="24"/>
        </w:rPr>
        <w:t xml:space="preserve">in English geography, as discussed in depth by David </w:t>
      </w:r>
      <w:r w:rsidR="000E29B9" w:rsidRPr="00075EB7">
        <w:rPr>
          <w:rFonts w:ascii="Times New Roman" w:hAnsi="Times New Roman" w:cs="Times New Roman"/>
          <w:sz w:val="24"/>
          <w:szCs w:val="24"/>
        </w:rPr>
        <w:t xml:space="preserve">Matless. Matless </w:t>
      </w:r>
      <w:r w:rsidR="002B7F32" w:rsidRPr="00075EB7">
        <w:rPr>
          <w:rFonts w:ascii="Times New Roman" w:hAnsi="Times New Roman" w:cs="Times New Roman"/>
          <w:sz w:val="24"/>
          <w:szCs w:val="24"/>
        </w:rPr>
        <w:t xml:space="preserve">describes </w:t>
      </w:r>
      <w:r w:rsidR="0059048E">
        <w:rPr>
          <w:rFonts w:ascii="Times New Roman" w:hAnsi="Times New Roman" w:cs="Times New Roman"/>
          <w:sz w:val="24"/>
          <w:szCs w:val="24"/>
        </w:rPr>
        <w:t>“</w:t>
      </w:r>
      <w:r w:rsidR="002B7F32" w:rsidRPr="00075EB7">
        <w:rPr>
          <w:rFonts w:ascii="Times New Roman" w:hAnsi="Times New Roman" w:cs="Times New Roman"/>
          <w:sz w:val="24"/>
          <w:szCs w:val="24"/>
        </w:rPr>
        <w:t>a movement for the planning and preservation of landscape</w:t>
      </w:r>
      <w:r w:rsidR="0059048E">
        <w:rPr>
          <w:rFonts w:ascii="Times New Roman" w:hAnsi="Times New Roman" w:cs="Times New Roman"/>
          <w:sz w:val="24"/>
          <w:szCs w:val="24"/>
        </w:rPr>
        <w:t>”</w:t>
      </w:r>
      <w:r w:rsidR="002B7F32" w:rsidRPr="00075EB7">
        <w:rPr>
          <w:rFonts w:ascii="Times New Roman" w:hAnsi="Times New Roman" w:cs="Times New Roman"/>
          <w:sz w:val="24"/>
          <w:szCs w:val="24"/>
        </w:rPr>
        <w:t xml:space="preserve"> and sees the first phase of this movement as emerging in the 1920s and 1930s (</w:t>
      </w:r>
      <w:r w:rsidR="00615F45">
        <w:rPr>
          <w:rFonts w:ascii="Times New Roman" w:hAnsi="Times New Roman" w:cs="Times New Roman"/>
          <w:sz w:val="24"/>
          <w:szCs w:val="24"/>
        </w:rPr>
        <w:t>1998:</w:t>
      </w:r>
      <w:r w:rsidR="002B7F32" w:rsidRPr="00075EB7">
        <w:rPr>
          <w:rFonts w:ascii="Times New Roman" w:hAnsi="Times New Roman" w:cs="Times New Roman"/>
          <w:sz w:val="24"/>
          <w:szCs w:val="24"/>
        </w:rPr>
        <w:t xml:space="preserve"> 14). He characterizes this movement as </w:t>
      </w:r>
      <w:r w:rsidR="0059048E">
        <w:rPr>
          <w:rFonts w:ascii="Times New Roman" w:hAnsi="Times New Roman" w:cs="Times New Roman"/>
          <w:sz w:val="24"/>
          <w:szCs w:val="24"/>
        </w:rPr>
        <w:t>“</w:t>
      </w:r>
      <w:r w:rsidR="002B7F32" w:rsidRPr="00075EB7">
        <w:rPr>
          <w:rFonts w:ascii="Times New Roman" w:hAnsi="Times New Roman" w:cs="Times New Roman"/>
          <w:sz w:val="24"/>
          <w:szCs w:val="24"/>
        </w:rPr>
        <w:t>an attempt to plan a landscape simultaneously modern and traditional</w:t>
      </w:r>
      <w:r w:rsidR="0059048E">
        <w:rPr>
          <w:rFonts w:ascii="Times New Roman" w:hAnsi="Times New Roman" w:cs="Times New Roman"/>
          <w:sz w:val="24"/>
          <w:szCs w:val="24"/>
        </w:rPr>
        <w:t>”</w:t>
      </w:r>
      <w:r w:rsidR="002B7F32" w:rsidRPr="00075EB7">
        <w:rPr>
          <w:rFonts w:ascii="Times New Roman" w:hAnsi="Times New Roman" w:cs="Times New Roman"/>
          <w:sz w:val="24"/>
          <w:szCs w:val="24"/>
        </w:rPr>
        <w:t xml:space="preserve"> </w:t>
      </w:r>
      <w:r w:rsidR="00615F45">
        <w:rPr>
          <w:rFonts w:ascii="Times New Roman" w:hAnsi="Times New Roman" w:cs="Times New Roman"/>
          <w:sz w:val="24"/>
          <w:szCs w:val="24"/>
        </w:rPr>
        <w:t>(</w:t>
      </w:r>
      <w:r w:rsidR="002B7F32" w:rsidRPr="00075EB7">
        <w:rPr>
          <w:rFonts w:ascii="Times New Roman" w:hAnsi="Times New Roman" w:cs="Times New Roman"/>
          <w:sz w:val="24"/>
          <w:szCs w:val="24"/>
        </w:rPr>
        <w:t xml:space="preserve">25), and argues that it </w:t>
      </w:r>
      <w:r w:rsidR="0059048E">
        <w:rPr>
          <w:rFonts w:ascii="Times New Roman" w:hAnsi="Times New Roman" w:cs="Times New Roman"/>
          <w:sz w:val="24"/>
          <w:szCs w:val="24"/>
        </w:rPr>
        <w:t>“</w:t>
      </w:r>
      <w:r w:rsidR="002B7F32" w:rsidRPr="00075EB7">
        <w:rPr>
          <w:rFonts w:ascii="Times New Roman" w:hAnsi="Times New Roman" w:cs="Times New Roman"/>
          <w:sz w:val="24"/>
          <w:szCs w:val="24"/>
        </w:rPr>
        <w:t>sought to ally preservation and progress, tradition and modernity, city and country in order to define Englishness as orderly and modern</w:t>
      </w:r>
      <w:r w:rsidR="0059048E">
        <w:rPr>
          <w:rFonts w:ascii="Times New Roman" w:hAnsi="Times New Roman" w:cs="Times New Roman"/>
          <w:sz w:val="24"/>
          <w:szCs w:val="24"/>
        </w:rPr>
        <w:t>”</w:t>
      </w:r>
      <w:r w:rsidR="002B7F32" w:rsidRPr="00075EB7">
        <w:rPr>
          <w:rFonts w:ascii="Times New Roman" w:hAnsi="Times New Roman" w:cs="Times New Roman"/>
          <w:sz w:val="24"/>
          <w:szCs w:val="24"/>
        </w:rPr>
        <w:t xml:space="preserve"> (14). </w:t>
      </w:r>
      <w:r w:rsidR="000E29B9" w:rsidRPr="00075EB7">
        <w:rPr>
          <w:rFonts w:ascii="Times New Roman" w:hAnsi="Times New Roman" w:cs="Times New Roman"/>
          <w:sz w:val="24"/>
          <w:szCs w:val="24"/>
        </w:rPr>
        <w:t xml:space="preserve"> </w:t>
      </w:r>
      <w:r w:rsidR="002B7F32" w:rsidRPr="00075EB7">
        <w:rPr>
          <w:rFonts w:ascii="Times New Roman" w:hAnsi="Times New Roman" w:cs="Times New Roman"/>
          <w:sz w:val="24"/>
          <w:szCs w:val="24"/>
        </w:rPr>
        <w:t xml:space="preserve">Matless </w:t>
      </w:r>
      <w:r w:rsidR="002B7F32" w:rsidRPr="00075EB7">
        <w:rPr>
          <w:rFonts w:ascii="Times New Roman" w:hAnsi="Times New Roman" w:cs="Times New Roman"/>
          <w:sz w:val="24"/>
          <w:szCs w:val="24"/>
        </w:rPr>
        <w:lastRenderedPageBreak/>
        <w:t>s</w:t>
      </w:r>
      <w:r w:rsidR="000E29B9" w:rsidRPr="00075EB7">
        <w:rPr>
          <w:rFonts w:ascii="Times New Roman" w:hAnsi="Times New Roman" w:cs="Times New Roman"/>
          <w:sz w:val="24"/>
          <w:szCs w:val="24"/>
        </w:rPr>
        <w:t xml:space="preserve">uggests that its transition into a second phase occurred as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the Second World War allowed the planner-preservationist Englishness […] to achieve a position of considerable cultural and political power</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(14, 15). </w:t>
      </w:r>
      <w:r w:rsidR="00883F41">
        <w:rPr>
          <w:rFonts w:ascii="Times New Roman" w:hAnsi="Times New Roman" w:cs="Times New Roman"/>
          <w:sz w:val="24"/>
          <w:szCs w:val="24"/>
        </w:rPr>
        <w:t>This latter phase is clearly</w:t>
      </w:r>
      <w:r w:rsidR="000E29B9" w:rsidRPr="00075EB7">
        <w:rPr>
          <w:rFonts w:ascii="Times New Roman" w:hAnsi="Times New Roman" w:cs="Times New Roman"/>
          <w:sz w:val="24"/>
          <w:szCs w:val="24"/>
        </w:rPr>
        <w:t xml:space="preserve"> relevant </w:t>
      </w:r>
      <w:r w:rsidR="00883F41">
        <w:rPr>
          <w:rFonts w:ascii="Times New Roman" w:hAnsi="Times New Roman" w:cs="Times New Roman"/>
          <w:sz w:val="24"/>
          <w:szCs w:val="24"/>
        </w:rPr>
        <w:t xml:space="preserve">when reading </w:t>
      </w:r>
      <w:r w:rsidR="000E29B9" w:rsidRPr="00075EB7">
        <w:rPr>
          <w:rFonts w:ascii="Times New Roman" w:hAnsi="Times New Roman" w:cs="Times New Roman"/>
          <w:i/>
          <w:iCs/>
          <w:sz w:val="24"/>
          <w:szCs w:val="24"/>
        </w:rPr>
        <w:t>City</w:t>
      </w:r>
      <w:r w:rsidR="000E29B9" w:rsidRPr="00075EB7">
        <w:rPr>
          <w:rFonts w:ascii="Times New Roman" w:hAnsi="Times New Roman" w:cs="Times New Roman"/>
          <w:sz w:val="24"/>
          <w:szCs w:val="24"/>
        </w:rPr>
        <w:t xml:space="preserve">. </w:t>
      </w:r>
      <w:r w:rsidRPr="00075EB7">
        <w:rPr>
          <w:rFonts w:ascii="Times New Roman" w:hAnsi="Times New Roman" w:cs="Times New Roman"/>
          <w:sz w:val="24"/>
          <w:szCs w:val="24"/>
        </w:rPr>
        <w:t>The poem’s</w:t>
      </w:r>
      <w:r w:rsidR="000E29B9" w:rsidRPr="00075EB7">
        <w:rPr>
          <w:rFonts w:ascii="Times New Roman" w:hAnsi="Times New Roman" w:cs="Times New Roman"/>
          <w:sz w:val="24"/>
          <w:szCs w:val="24"/>
        </w:rPr>
        <w:t xml:space="preserve"> dominant subject matter is Fisher’s native city of Birmingham, whose materials are being viewed in a specifically post-war context; underlining this, Barry commends the sequence as</w:t>
      </w:r>
    </w:p>
    <w:p w14:paraId="0D1DDEFB" w14:textId="77777777" w:rsidR="000E29B9" w:rsidRPr="00075EB7" w:rsidRDefault="000E29B9" w:rsidP="00075EB7">
      <w:pPr>
        <w:spacing w:line="480" w:lineRule="auto"/>
        <w:rPr>
          <w:rFonts w:ascii="Times New Roman" w:hAnsi="Times New Roman" w:cs="Times New Roman"/>
          <w:sz w:val="24"/>
          <w:szCs w:val="24"/>
        </w:rPr>
      </w:pPr>
    </w:p>
    <w:p w14:paraId="4DFFEE44" w14:textId="6AA040D5" w:rsidR="000E29B9" w:rsidRPr="00075EB7" w:rsidRDefault="000E29B9" w:rsidP="00075EB7">
      <w:pPr>
        <w:spacing w:line="480" w:lineRule="auto"/>
        <w:ind w:left="705"/>
        <w:rPr>
          <w:rFonts w:ascii="Times New Roman" w:hAnsi="Times New Roman" w:cs="Times New Roman"/>
          <w:sz w:val="24"/>
          <w:szCs w:val="24"/>
        </w:rPr>
      </w:pPr>
      <w:r w:rsidRPr="00075EB7">
        <w:rPr>
          <w:rFonts w:ascii="Times New Roman" w:hAnsi="Times New Roman" w:cs="Times New Roman"/>
          <w:sz w:val="24"/>
          <w:szCs w:val="24"/>
        </w:rPr>
        <w:t xml:space="preserve">the  most powerful literary account we have of the almost nationwide experience in mid-century Britain of urban loss and destruction, a loss brought about by a combination of bombing during the Second World War, and wholesale </w:t>
      </w:r>
      <w:r w:rsidR="0059048E">
        <w:rPr>
          <w:rFonts w:ascii="Times New Roman" w:hAnsi="Times New Roman" w:cs="Times New Roman"/>
          <w:sz w:val="24"/>
          <w:szCs w:val="24"/>
        </w:rPr>
        <w:t>“</w:t>
      </w:r>
      <w:r w:rsidRPr="00075EB7">
        <w:rPr>
          <w:rFonts w:ascii="Times New Roman" w:hAnsi="Times New Roman" w:cs="Times New Roman"/>
          <w:sz w:val="24"/>
          <w:szCs w:val="24"/>
        </w:rPr>
        <w:t>redevelopment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59048E">
        <w:rPr>
          <w:rFonts w:ascii="Times New Roman" w:hAnsi="Times New Roman" w:cs="Times New Roman"/>
          <w:sz w:val="24"/>
          <w:szCs w:val="24"/>
        </w:rPr>
        <w:t>“</w:t>
      </w:r>
      <w:r w:rsidRPr="00075EB7">
        <w:rPr>
          <w:rFonts w:ascii="Times New Roman" w:hAnsi="Times New Roman" w:cs="Times New Roman"/>
          <w:sz w:val="24"/>
          <w:szCs w:val="24"/>
        </w:rPr>
        <w:t>slum clearance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(as we might call it) </w:t>
      </w:r>
      <w:r w:rsidR="0059048E">
        <w:rPr>
          <w:rFonts w:ascii="Times New Roman" w:hAnsi="Times New Roman" w:cs="Times New Roman"/>
          <w:sz w:val="24"/>
          <w:szCs w:val="24"/>
        </w:rPr>
        <w:t>“</w:t>
      </w:r>
      <w:r w:rsidRPr="00075EB7">
        <w:rPr>
          <w:rFonts w:ascii="Times New Roman" w:hAnsi="Times New Roman" w:cs="Times New Roman"/>
          <w:sz w:val="24"/>
          <w:szCs w:val="24"/>
        </w:rPr>
        <w:t>motorisation</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in the 1950s and 60s</w:t>
      </w:r>
      <w:r w:rsidR="00615F45">
        <w:rPr>
          <w:rFonts w:ascii="Times New Roman" w:hAnsi="Times New Roman" w:cs="Times New Roman"/>
          <w:sz w:val="24"/>
          <w:szCs w:val="24"/>
        </w:rPr>
        <w:t>. (2000: 197)</w:t>
      </w:r>
    </w:p>
    <w:p w14:paraId="6E64918C" w14:textId="77777777" w:rsidR="000E29B9" w:rsidRPr="00075EB7" w:rsidRDefault="000E29B9" w:rsidP="00075EB7">
      <w:pPr>
        <w:spacing w:line="480" w:lineRule="auto"/>
        <w:rPr>
          <w:rFonts w:ascii="Times New Roman" w:hAnsi="Times New Roman" w:cs="Times New Roman"/>
          <w:sz w:val="24"/>
          <w:szCs w:val="24"/>
        </w:rPr>
      </w:pPr>
    </w:p>
    <w:p w14:paraId="2330A8D0" w14:textId="26CF8B07"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Because of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xml:space="preserve">’s overt interest in exploring the effects of these cultural circumstances upon an urban environment, the sequence places itself directly into dialogue with the planner-preservationist movement: Matless argues that many changes to English space that occurred during the war were </w:t>
      </w:r>
      <w:r w:rsidR="0059048E">
        <w:rPr>
          <w:rFonts w:ascii="Times New Roman" w:hAnsi="Times New Roman" w:cs="Times New Roman"/>
          <w:sz w:val="24"/>
          <w:szCs w:val="24"/>
        </w:rPr>
        <w:t>“</w:t>
      </w:r>
      <w:r w:rsidRPr="00075EB7">
        <w:rPr>
          <w:rFonts w:ascii="Times New Roman" w:hAnsi="Times New Roman" w:cs="Times New Roman"/>
          <w:sz w:val="24"/>
          <w:szCs w:val="24"/>
        </w:rPr>
        <w:t>articulated in terms of planner-preservationist Englishness</w:t>
      </w:r>
      <w:r w:rsidR="0059048E">
        <w:rPr>
          <w:rFonts w:ascii="Times New Roman" w:hAnsi="Times New Roman" w:cs="Times New Roman"/>
          <w:sz w:val="24"/>
          <w:szCs w:val="24"/>
        </w:rPr>
        <w:t>”</w:t>
      </w:r>
      <w:r w:rsidRPr="00075EB7">
        <w:rPr>
          <w:rFonts w:ascii="Times New Roman" w:hAnsi="Times New Roman" w:cs="Times New Roman"/>
          <w:sz w:val="24"/>
          <w:szCs w:val="24"/>
        </w:rPr>
        <w:t>, whilst also allowing that discourse to gain momentum (</w:t>
      </w:r>
      <w:r w:rsidR="00615F45">
        <w:rPr>
          <w:rFonts w:ascii="Times New Roman" w:hAnsi="Times New Roman" w:cs="Times New Roman"/>
          <w:sz w:val="24"/>
          <w:szCs w:val="24"/>
        </w:rPr>
        <w:t>1998:</w:t>
      </w:r>
      <w:r w:rsidRPr="00075EB7">
        <w:rPr>
          <w:rFonts w:ascii="Times New Roman" w:hAnsi="Times New Roman" w:cs="Times New Roman"/>
          <w:sz w:val="24"/>
          <w:szCs w:val="24"/>
        </w:rPr>
        <w:t xml:space="preserve"> 173). Moreover, the sphere of post-war </w:t>
      </w:r>
      <w:r w:rsidR="0059048E">
        <w:rPr>
          <w:rFonts w:ascii="Times New Roman" w:hAnsi="Times New Roman" w:cs="Times New Roman"/>
          <w:sz w:val="24"/>
          <w:szCs w:val="24"/>
        </w:rPr>
        <w:t>“</w:t>
      </w:r>
      <w:r w:rsidRPr="00075EB7">
        <w:rPr>
          <w:rFonts w:ascii="Times New Roman" w:hAnsi="Times New Roman" w:cs="Times New Roman"/>
          <w:sz w:val="24"/>
          <w:szCs w:val="24"/>
        </w:rPr>
        <w:t>reconstruction</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(viewed by Matless as </w:t>
      </w:r>
      <w:r w:rsidR="0059048E">
        <w:rPr>
          <w:rFonts w:ascii="Times New Roman" w:hAnsi="Times New Roman" w:cs="Times New Roman"/>
          <w:sz w:val="24"/>
          <w:szCs w:val="24"/>
        </w:rPr>
        <w:t>“</w:t>
      </w:r>
      <w:r w:rsidRPr="00075EB7">
        <w:rPr>
          <w:rFonts w:ascii="Times New Roman" w:hAnsi="Times New Roman" w:cs="Times New Roman"/>
          <w:sz w:val="24"/>
          <w:szCs w:val="24"/>
        </w:rPr>
        <w:t>a sensibility rather than a chronological category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seems to have been a major factor in the development and expression of planner-preservationism’s second phase (201). If </w:t>
      </w:r>
      <w:r w:rsidRPr="00075EB7">
        <w:rPr>
          <w:rFonts w:ascii="Times New Roman" w:hAnsi="Times New Roman" w:cs="Times New Roman"/>
          <w:i/>
          <w:sz w:val="24"/>
          <w:szCs w:val="24"/>
        </w:rPr>
        <w:t xml:space="preserve">City </w:t>
      </w:r>
      <w:r w:rsidRPr="00075EB7">
        <w:rPr>
          <w:rFonts w:ascii="Times New Roman" w:hAnsi="Times New Roman" w:cs="Times New Roman"/>
          <w:sz w:val="24"/>
          <w:szCs w:val="24"/>
        </w:rPr>
        <w:t xml:space="preserve">represents </w:t>
      </w:r>
      <w:r w:rsidR="0059048E">
        <w:rPr>
          <w:rFonts w:ascii="Times New Roman" w:hAnsi="Times New Roman" w:cs="Times New Roman"/>
          <w:sz w:val="24"/>
          <w:szCs w:val="24"/>
        </w:rPr>
        <w:t>“</w:t>
      </w:r>
      <w:r w:rsidRPr="00075EB7">
        <w:rPr>
          <w:rFonts w:ascii="Times New Roman" w:hAnsi="Times New Roman" w:cs="Times New Roman"/>
          <w:sz w:val="24"/>
          <w:szCs w:val="24"/>
        </w:rPr>
        <w:t>the most powerful literary account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the changes that took place in urban Britain, then clearly its relationship to the discourse surrounding those changes is of upmost interest.</w:t>
      </w:r>
    </w:p>
    <w:p w14:paraId="1CC8FE45" w14:textId="77777777" w:rsidR="000E29B9" w:rsidRPr="00075EB7" w:rsidRDefault="000E29B9" w:rsidP="00075EB7">
      <w:pPr>
        <w:spacing w:line="480" w:lineRule="auto"/>
        <w:ind w:firstLine="705"/>
        <w:rPr>
          <w:rFonts w:ascii="Times New Roman" w:hAnsi="Times New Roman" w:cs="Times New Roman"/>
          <w:sz w:val="24"/>
          <w:szCs w:val="24"/>
        </w:rPr>
      </w:pPr>
      <w:r w:rsidRPr="00075EB7">
        <w:rPr>
          <w:rFonts w:ascii="Times New Roman" w:hAnsi="Times New Roman" w:cs="Times New Roman"/>
          <w:sz w:val="24"/>
          <w:szCs w:val="24"/>
        </w:rPr>
        <w:lastRenderedPageBreak/>
        <w:t>The second point of contact between the planner-preservationist movement and Fisher’s sequence is that both are modernist and, more specifically, both express a modernist understanding of environment and identity. This is clarified by Sheppard’s view of Fisher’s work as a whole:</w:t>
      </w:r>
    </w:p>
    <w:p w14:paraId="65CF5436" w14:textId="77777777" w:rsidR="000E29B9" w:rsidRPr="00075EB7" w:rsidRDefault="000E29B9" w:rsidP="00075EB7">
      <w:pPr>
        <w:spacing w:line="480" w:lineRule="auto"/>
        <w:rPr>
          <w:rFonts w:ascii="Times New Roman" w:hAnsi="Times New Roman" w:cs="Times New Roman"/>
          <w:sz w:val="24"/>
          <w:szCs w:val="24"/>
        </w:rPr>
      </w:pPr>
    </w:p>
    <w:p w14:paraId="5DDE8FD4" w14:textId="214E8F65" w:rsidR="000E29B9" w:rsidRPr="00075EB7" w:rsidRDefault="000E29B9" w:rsidP="00075EB7">
      <w:pPr>
        <w:spacing w:line="480" w:lineRule="auto"/>
        <w:ind w:left="705"/>
        <w:rPr>
          <w:rFonts w:ascii="Times New Roman" w:hAnsi="Times New Roman" w:cs="Times New Roman"/>
          <w:sz w:val="24"/>
          <w:szCs w:val="24"/>
        </w:rPr>
      </w:pPr>
      <w:r w:rsidRPr="00075EB7">
        <w:rPr>
          <w:rFonts w:ascii="Times New Roman" w:hAnsi="Times New Roman" w:cs="Times New Roman"/>
          <w:sz w:val="24"/>
          <w:szCs w:val="24"/>
        </w:rPr>
        <w:t>In Fisher’s work we recognize, not the contemporary social realist perspectives of Larkin, but the unknowable City of modernism: the fog-shrouded capital of T.</w:t>
      </w:r>
      <w:r w:rsidR="003260FC" w:rsidRPr="00075EB7">
        <w:rPr>
          <w:rFonts w:ascii="Times New Roman" w:hAnsi="Times New Roman" w:cs="Times New Roman"/>
          <w:sz w:val="24"/>
          <w:szCs w:val="24"/>
        </w:rPr>
        <w:t xml:space="preserve"> </w:t>
      </w:r>
      <w:r w:rsidRPr="00075EB7">
        <w:rPr>
          <w:rFonts w:ascii="Times New Roman" w:hAnsi="Times New Roman" w:cs="Times New Roman"/>
          <w:sz w:val="24"/>
          <w:szCs w:val="24"/>
        </w:rPr>
        <w:t xml:space="preserve">S. Eliot, the musical geography of Bely’s </w:t>
      </w:r>
      <w:r w:rsidRPr="00075EB7">
        <w:rPr>
          <w:rFonts w:ascii="Times New Roman" w:hAnsi="Times New Roman" w:cs="Times New Roman"/>
          <w:i/>
          <w:iCs/>
          <w:sz w:val="24"/>
          <w:szCs w:val="24"/>
        </w:rPr>
        <w:t>Petersburg</w:t>
      </w:r>
      <w:r w:rsidRPr="00075EB7">
        <w:rPr>
          <w:rFonts w:ascii="Times New Roman" w:hAnsi="Times New Roman" w:cs="Times New Roman"/>
          <w:sz w:val="24"/>
          <w:szCs w:val="24"/>
        </w:rPr>
        <w:t xml:space="preserve">, or the haunted Paris of Breton’s </w:t>
      </w:r>
      <w:r w:rsidRPr="00075EB7">
        <w:rPr>
          <w:rFonts w:ascii="Times New Roman" w:hAnsi="Times New Roman" w:cs="Times New Roman"/>
          <w:i/>
          <w:iCs/>
          <w:sz w:val="24"/>
          <w:szCs w:val="24"/>
        </w:rPr>
        <w:t>Nadja</w:t>
      </w:r>
      <w:r w:rsidRPr="00075EB7">
        <w:rPr>
          <w:rFonts w:ascii="Times New Roman" w:hAnsi="Times New Roman" w:cs="Times New Roman"/>
          <w:sz w:val="24"/>
          <w:szCs w:val="24"/>
        </w:rPr>
        <w:t>.</w:t>
      </w:r>
      <w:r w:rsidR="00615F45">
        <w:rPr>
          <w:rFonts w:ascii="Times New Roman" w:hAnsi="Times New Roman" w:cs="Times New Roman"/>
          <w:sz w:val="24"/>
          <w:szCs w:val="24"/>
        </w:rPr>
        <w:t xml:space="preserve"> (2005: 78)</w:t>
      </w:r>
    </w:p>
    <w:p w14:paraId="3E40ADA7" w14:textId="77777777" w:rsidR="000E29B9" w:rsidRPr="00075EB7" w:rsidRDefault="000E29B9" w:rsidP="00075EB7">
      <w:pPr>
        <w:spacing w:line="480" w:lineRule="auto"/>
        <w:rPr>
          <w:rFonts w:ascii="Times New Roman" w:hAnsi="Times New Roman" w:cs="Times New Roman"/>
          <w:sz w:val="24"/>
          <w:szCs w:val="24"/>
        </w:rPr>
      </w:pPr>
    </w:p>
    <w:p w14:paraId="10466BDE" w14:textId="77777777" w:rsidR="00F557F6"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Meanwhile, Matless’s discussion of the preservationist movement notes that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[t]erming this preservation </w:t>
      </w:r>
      <w:r w:rsidR="00D75474">
        <w:rPr>
          <w:rFonts w:ascii="Times New Roman" w:hAnsi="Times New Roman" w:cs="Times New Roman"/>
          <w:sz w:val="24"/>
          <w:szCs w:val="24"/>
        </w:rPr>
        <w:t>‘</w:t>
      </w:r>
      <w:r w:rsidRPr="00075EB7">
        <w:rPr>
          <w:rFonts w:ascii="Times New Roman" w:hAnsi="Times New Roman" w:cs="Times New Roman"/>
          <w:sz w:val="24"/>
          <w:szCs w:val="24"/>
        </w:rPr>
        <w:t>modern</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or </w:t>
      </w:r>
      <w:r w:rsidR="00D75474">
        <w:rPr>
          <w:rFonts w:ascii="Times New Roman" w:hAnsi="Times New Roman" w:cs="Times New Roman"/>
          <w:sz w:val="24"/>
          <w:szCs w:val="24"/>
        </w:rPr>
        <w:t>‘</w:t>
      </w:r>
      <w:r w:rsidRPr="00075EB7">
        <w:rPr>
          <w:rFonts w:ascii="Times New Roman" w:hAnsi="Times New Roman" w:cs="Times New Roman"/>
          <w:sz w:val="24"/>
          <w:szCs w:val="24"/>
        </w:rPr>
        <w:t>modernist</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 can signify rather more than a general subscription to </w:t>
      </w:r>
      <w:r w:rsidR="00D75474">
        <w:rPr>
          <w:rFonts w:ascii="Times New Roman" w:hAnsi="Times New Roman" w:cs="Times New Roman"/>
          <w:sz w:val="24"/>
          <w:szCs w:val="24"/>
        </w:rPr>
        <w:t>‘</w:t>
      </w:r>
      <w:r w:rsidRPr="00075EB7">
        <w:rPr>
          <w:rFonts w:ascii="Times New Roman" w:hAnsi="Times New Roman" w:cs="Times New Roman"/>
          <w:sz w:val="24"/>
          <w:szCs w:val="24"/>
        </w:rPr>
        <w:t>progress</w:t>
      </w:r>
      <w:r w:rsidR="00D75474">
        <w:rPr>
          <w:rFonts w:ascii="Times New Roman" w:hAnsi="Times New Roman" w:cs="Times New Roman"/>
          <w:sz w:val="24"/>
          <w:szCs w:val="24"/>
        </w:rPr>
        <w: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rather, he asserts that the movement for preservation </w:t>
      </w:r>
      <w:r w:rsidR="0059048E">
        <w:rPr>
          <w:rFonts w:ascii="Times New Roman" w:hAnsi="Times New Roman" w:cs="Times New Roman"/>
          <w:sz w:val="24"/>
          <w:szCs w:val="24"/>
        </w:rPr>
        <w:t>“</w:t>
      </w:r>
      <w:r w:rsidRPr="00075EB7">
        <w:rPr>
          <w:rFonts w:ascii="Times New Roman" w:hAnsi="Times New Roman" w:cs="Times New Roman"/>
          <w:sz w:val="24"/>
          <w:szCs w:val="24"/>
        </w:rPr>
        <w:t>needs to be understood in relation to a particular form of modernism which was seeking to produce what might be termed a moral modernity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615F45">
        <w:rPr>
          <w:rFonts w:ascii="Times New Roman" w:hAnsi="Times New Roman" w:cs="Times New Roman"/>
          <w:sz w:val="24"/>
          <w:szCs w:val="24"/>
        </w:rPr>
        <w:t>1998:</w:t>
      </w:r>
      <w:r w:rsidRPr="00075EB7">
        <w:rPr>
          <w:rFonts w:ascii="Times New Roman" w:hAnsi="Times New Roman" w:cs="Times New Roman"/>
          <w:sz w:val="24"/>
          <w:szCs w:val="24"/>
        </w:rPr>
        <w:t xml:space="preserve"> 50</w:t>
      </w:r>
      <w:r w:rsidR="00615F45">
        <w:rPr>
          <w:rFonts w:ascii="Times New Roman" w:hAnsi="Times New Roman" w:cs="Times New Roman"/>
          <w:sz w:val="24"/>
          <w:szCs w:val="24"/>
        </w:rPr>
        <w:t>-</w:t>
      </w:r>
      <w:r w:rsidRPr="00075EB7">
        <w:rPr>
          <w:rFonts w:ascii="Times New Roman" w:hAnsi="Times New Roman" w:cs="Times New Roman"/>
          <w:sz w:val="24"/>
          <w:szCs w:val="24"/>
        </w:rPr>
        <w:t xml:space="preserve">51). Modernism is central to Matless’s argument because it allows the urges of preservation and planning to be reconciled: </w:t>
      </w:r>
      <w:r w:rsidR="0059048E">
        <w:rPr>
          <w:rFonts w:ascii="Times New Roman" w:hAnsi="Times New Roman" w:cs="Times New Roman"/>
          <w:sz w:val="24"/>
          <w:szCs w:val="24"/>
        </w:rPr>
        <w:t>“</w:t>
      </w:r>
      <w:r w:rsidRPr="00075EB7">
        <w:rPr>
          <w:rFonts w:ascii="Times New Roman" w:hAnsi="Times New Roman" w:cs="Times New Roman"/>
          <w:sz w:val="24"/>
          <w:szCs w:val="24"/>
        </w:rPr>
        <w:t>Preservationists subscribe to a modernism of orderly progress driven by planning</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(51). Matless suggests that </w:t>
      </w:r>
      <w:r w:rsidR="0059048E">
        <w:rPr>
          <w:rFonts w:ascii="Times New Roman" w:hAnsi="Times New Roman" w:cs="Times New Roman"/>
          <w:sz w:val="24"/>
          <w:szCs w:val="24"/>
        </w:rPr>
        <w:t>“</w:t>
      </w:r>
      <w:r w:rsidRPr="00075EB7">
        <w:rPr>
          <w:rFonts w:ascii="Times New Roman" w:hAnsi="Times New Roman" w:cs="Times New Roman"/>
          <w:sz w:val="24"/>
          <w:szCs w:val="24"/>
        </w:rPr>
        <w:t>this is hardly the modernity of flux and transition embraced by some forms of literary and artistic modernism</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(51). Yet, his sense of </w:t>
      </w:r>
      <w:r w:rsidR="0059048E">
        <w:rPr>
          <w:rFonts w:ascii="Times New Roman" w:hAnsi="Times New Roman" w:cs="Times New Roman"/>
          <w:sz w:val="24"/>
          <w:szCs w:val="24"/>
        </w:rPr>
        <w:t>“</w:t>
      </w:r>
      <w:r w:rsidRPr="00075EB7">
        <w:rPr>
          <w:rFonts w:ascii="Times New Roman" w:hAnsi="Times New Roman" w:cs="Times New Roman"/>
          <w:sz w:val="24"/>
          <w:szCs w:val="24"/>
        </w:rPr>
        <w:t>orderly progress driven by planning</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does not seem entirely at odds with the modernism of Eliot or </w:t>
      </w:r>
      <w:r w:rsidR="0083662F" w:rsidRPr="00075EB7">
        <w:rPr>
          <w:rFonts w:ascii="Times New Roman" w:hAnsi="Times New Roman" w:cs="Times New Roman"/>
          <w:sz w:val="24"/>
          <w:szCs w:val="24"/>
        </w:rPr>
        <w:t xml:space="preserve">Ezra </w:t>
      </w:r>
      <w:r w:rsidRPr="00075EB7">
        <w:rPr>
          <w:rFonts w:ascii="Times New Roman" w:hAnsi="Times New Roman" w:cs="Times New Roman"/>
          <w:sz w:val="24"/>
          <w:szCs w:val="24"/>
        </w:rPr>
        <w:t xml:space="preserve">Pound, for instance, in which </w:t>
      </w:r>
      <w:r w:rsidR="0059048E">
        <w:rPr>
          <w:rFonts w:ascii="Times New Roman" w:hAnsi="Times New Roman" w:cs="Times New Roman"/>
          <w:sz w:val="24"/>
          <w:szCs w:val="24"/>
        </w:rPr>
        <w:t>“</w:t>
      </w:r>
      <w:r w:rsidRPr="00075EB7">
        <w:rPr>
          <w:rFonts w:ascii="Times New Roman" w:hAnsi="Times New Roman" w:cs="Times New Roman"/>
          <w:sz w:val="24"/>
          <w:szCs w:val="24"/>
        </w:rPr>
        <w:t>flux and transition</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continually shape and contextualize the poetry, but </w:t>
      </w:r>
      <w:r w:rsidR="0059048E">
        <w:rPr>
          <w:rFonts w:ascii="Times New Roman" w:hAnsi="Times New Roman" w:cs="Times New Roman"/>
          <w:sz w:val="24"/>
          <w:szCs w:val="24"/>
        </w:rPr>
        <w:t>“</w:t>
      </w:r>
      <w:r w:rsidRPr="00075EB7">
        <w:rPr>
          <w:rFonts w:ascii="Times New Roman" w:hAnsi="Times New Roman" w:cs="Times New Roman"/>
          <w:sz w:val="24"/>
          <w:szCs w:val="24"/>
        </w:rPr>
        <w:t>orderly progress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too, seems a formal principle and, at least potentially, a desired condition remaining narrowly beyond reach. </w:t>
      </w:r>
    </w:p>
    <w:p w14:paraId="36C4DCF1" w14:textId="395CD142" w:rsidR="00F557F6" w:rsidRDefault="00F557F6" w:rsidP="00F557F6">
      <w:pPr>
        <w:spacing w:line="480" w:lineRule="auto"/>
        <w:rPr>
          <w:rFonts w:ascii="Times New Roman" w:hAnsi="Times New Roman" w:cs="Times New Roman"/>
          <w:sz w:val="24"/>
          <w:szCs w:val="24"/>
        </w:rPr>
      </w:pPr>
    </w:p>
    <w:p w14:paraId="38D4A44C" w14:textId="5D84BF54" w:rsidR="00F557F6" w:rsidRPr="00F557F6" w:rsidRDefault="00F557F6" w:rsidP="00F557F6">
      <w:pPr>
        <w:spacing w:line="480" w:lineRule="auto"/>
        <w:rPr>
          <w:rFonts w:ascii="Times New Roman" w:hAnsi="Times New Roman" w:cs="Times New Roman"/>
          <w:i/>
          <w:sz w:val="24"/>
          <w:szCs w:val="24"/>
        </w:rPr>
      </w:pPr>
      <w:r>
        <w:rPr>
          <w:rFonts w:ascii="Times New Roman" w:hAnsi="Times New Roman" w:cs="Times New Roman"/>
          <w:i/>
          <w:sz w:val="24"/>
          <w:szCs w:val="24"/>
        </w:rPr>
        <w:t>Modernism and Urban Space</w:t>
      </w:r>
    </w:p>
    <w:p w14:paraId="5252C040" w14:textId="029B35FB" w:rsidR="000E29B9" w:rsidRPr="00075EB7" w:rsidRDefault="000E29B9" w:rsidP="00F557F6">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By reading </w:t>
      </w:r>
      <w:r w:rsidRPr="00075EB7">
        <w:rPr>
          <w:rFonts w:ascii="Times New Roman" w:hAnsi="Times New Roman" w:cs="Times New Roman"/>
          <w:i/>
          <w:sz w:val="24"/>
          <w:szCs w:val="24"/>
        </w:rPr>
        <w:t xml:space="preserve">City </w:t>
      </w:r>
      <w:r w:rsidRPr="00075EB7">
        <w:rPr>
          <w:rFonts w:ascii="Times New Roman" w:hAnsi="Times New Roman" w:cs="Times New Roman"/>
          <w:sz w:val="24"/>
          <w:szCs w:val="24"/>
        </w:rPr>
        <w:t xml:space="preserve">in relation to the discourse Matless outlines, </w:t>
      </w:r>
      <w:r w:rsidR="0083662F" w:rsidRPr="00075EB7">
        <w:rPr>
          <w:rFonts w:ascii="Times New Roman" w:hAnsi="Times New Roman" w:cs="Times New Roman"/>
          <w:sz w:val="24"/>
          <w:szCs w:val="24"/>
        </w:rPr>
        <w:t>we</w:t>
      </w:r>
      <w:r w:rsidRPr="00075EB7">
        <w:rPr>
          <w:rFonts w:ascii="Times New Roman" w:hAnsi="Times New Roman" w:cs="Times New Roman"/>
          <w:sz w:val="24"/>
          <w:szCs w:val="24"/>
        </w:rPr>
        <w:t xml:space="preserve"> can underline the geographical ideas at work in the poem, whilst also asking where Fisher’s </w:t>
      </w:r>
      <w:r w:rsidRPr="00075EB7">
        <w:rPr>
          <w:rFonts w:ascii="Times New Roman" w:hAnsi="Times New Roman" w:cs="Times New Roman"/>
          <w:sz w:val="24"/>
          <w:szCs w:val="24"/>
        </w:rPr>
        <w:lastRenderedPageBreak/>
        <w:t xml:space="preserve">modernism stands in relation to the </w:t>
      </w:r>
      <w:r w:rsidR="00F557F6">
        <w:rPr>
          <w:rFonts w:ascii="Times New Roman" w:hAnsi="Times New Roman" w:cs="Times New Roman"/>
          <w:sz w:val="24"/>
          <w:szCs w:val="24"/>
        </w:rPr>
        <w:t xml:space="preserve">two extremes of order and flux. </w:t>
      </w:r>
      <w:r w:rsidR="0083662F" w:rsidRPr="00075EB7">
        <w:rPr>
          <w:rFonts w:ascii="Times New Roman" w:hAnsi="Times New Roman" w:cs="Times New Roman"/>
          <w:sz w:val="24"/>
          <w:szCs w:val="24"/>
        </w:rPr>
        <w:t>Like many practitioners of the modernist long poem, Fisher can be partly characterized as striving for</w:t>
      </w:r>
      <w:r w:rsidRPr="00075EB7">
        <w:rPr>
          <w:rFonts w:ascii="Times New Roman" w:hAnsi="Times New Roman" w:cs="Times New Roman"/>
          <w:sz w:val="24"/>
          <w:szCs w:val="24"/>
        </w:rPr>
        <w:t xml:space="preserve"> unity </w:t>
      </w:r>
      <w:r w:rsidR="0083662F" w:rsidRPr="00075EB7">
        <w:rPr>
          <w:rFonts w:ascii="Times New Roman" w:hAnsi="Times New Roman" w:cs="Times New Roman"/>
          <w:sz w:val="24"/>
          <w:szCs w:val="24"/>
        </w:rPr>
        <w:t xml:space="preserve">and </w:t>
      </w:r>
      <w:r w:rsidRPr="00075EB7">
        <w:rPr>
          <w:rFonts w:ascii="Times New Roman" w:hAnsi="Times New Roman" w:cs="Times New Roman"/>
          <w:sz w:val="24"/>
          <w:szCs w:val="24"/>
        </w:rPr>
        <w:t>wholeness</w:t>
      </w:r>
      <w:r w:rsidR="0083662F" w:rsidRPr="00075EB7">
        <w:rPr>
          <w:rFonts w:ascii="Times New Roman" w:hAnsi="Times New Roman" w:cs="Times New Roman"/>
          <w:sz w:val="24"/>
          <w:szCs w:val="24"/>
        </w:rPr>
        <w:t>, in</w:t>
      </w:r>
      <w:r w:rsidRPr="00075EB7">
        <w:rPr>
          <w:rFonts w:ascii="Times New Roman" w:hAnsi="Times New Roman" w:cs="Times New Roman"/>
          <w:sz w:val="24"/>
          <w:szCs w:val="24"/>
        </w:rPr>
        <w:t xml:space="preserve"> his modernis</w:t>
      </w:r>
      <w:r w:rsidR="0083662F" w:rsidRPr="00075EB7">
        <w:rPr>
          <w:rFonts w:ascii="Times New Roman" w:hAnsi="Times New Roman" w:cs="Times New Roman"/>
          <w:sz w:val="24"/>
          <w:szCs w:val="24"/>
        </w:rPr>
        <w:t>t poetics</w:t>
      </w:r>
      <w:r w:rsidRPr="00075EB7">
        <w:rPr>
          <w:rFonts w:ascii="Times New Roman" w:hAnsi="Times New Roman" w:cs="Times New Roman"/>
          <w:sz w:val="24"/>
          <w:szCs w:val="24"/>
        </w:rPr>
        <w:t xml:space="preserve"> and his specifically post-war exploration of urban space. In the above quote from Sheppard the comparison of Fisher and Eliot in relation to </w:t>
      </w:r>
      <w:r w:rsidR="0059048E">
        <w:rPr>
          <w:rFonts w:ascii="Times New Roman" w:hAnsi="Times New Roman" w:cs="Times New Roman"/>
          <w:sz w:val="24"/>
          <w:szCs w:val="24"/>
        </w:rPr>
        <w:t>“</w:t>
      </w:r>
      <w:r w:rsidRPr="00075EB7">
        <w:rPr>
          <w:rFonts w:ascii="Times New Roman" w:hAnsi="Times New Roman" w:cs="Times New Roman"/>
          <w:sz w:val="24"/>
          <w:szCs w:val="24"/>
        </w:rPr>
        <w:t>the unknowable City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is useful. A similar connection is made by Gregson: in discussing the passage of </w:t>
      </w:r>
      <w:r w:rsidRPr="00075EB7">
        <w:rPr>
          <w:rFonts w:ascii="Times New Roman" w:hAnsi="Times New Roman" w:cs="Times New Roman"/>
          <w:i/>
          <w:sz w:val="24"/>
          <w:szCs w:val="24"/>
        </w:rPr>
        <w:t xml:space="preserve">City </w:t>
      </w:r>
      <w:r w:rsidRPr="00075EB7">
        <w:rPr>
          <w:rFonts w:ascii="Times New Roman" w:hAnsi="Times New Roman" w:cs="Times New Roman"/>
          <w:sz w:val="24"/>
          <w:szCs w:val="24"/>
        </w:rPr>
        <w:t xml:space="preserve">that begins, </w:t>
      </w:r>
      <w:r w:rsidR="0059048E">
        <w:rPr>
          <w:rFonts w:ascii="Times New Roman" w:hAnsi="Times New Roman" w:cs="Times New Roman"/>
          <w:sz w:val="24"/>
          <w:szCs w:val="24"/>
        </w:rPr>
        <w:t>“</w:t>
      </w:r>
      <w:r w:rsidRPr="00075EB7">
        <w:rPr>
          <w:rFonts w:ascii="Times New Roman" w:hAnsi="Times New Roman" w:cs="Times New Roman"/>
          <w:sz w:val="24"/>
          <w:szCs w:val="24"/>
        </w:rPr>
        <w:t>I want to believe I live in a single world. That is why I am keeping my eyes at home while I can. The light keeps separating the world like a table knife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002BBD">
        <w:rPr>
          <w:rFonts w:ascii="Times New Roman" w:hAnsi="Times New Roman" w:cs="Times New Roman"/>
          <w:sz w:val="24"/>
          <w:szCs w:val="24"/>
        </w:rPr>
        <w:t xml:space="preserve">Fisher, 2005: </w:t>
      </w:r>
      <w:r w:rsidRPr="00075EB7">
        <w:rPr>
          <w:rFonts w:ascii="Times New Roman" w:hAnsi="Times New Roman" w:cs="Times New Roman"/>
          <w:sz w:val="24"/>
          <w:szCs w:val="24"/>
        </w:rPr>
        <w:t xml:space="preserve">43), Gregson argues that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[t]his passage provides a key to the fragmentariness of </w:t>
      </w:r>
      <w:r w:rsidR="00D75474">
        <w:rPr>
          <w:rFonts w:ascii="Times New Roman" w:hAnsi="Times New Roman" w:cs="Times New Roman"/>
          <w:sz w:val="24"/>
          <w:szCs w:val="24"/>
        </w:rPr>
        <w:t>‘</w:t>
      </w:r>
      <w:r w:rsidRPr="00075EB7">
        <w:rPr>
          <w:rFonts w:ascii="Times New Roman" w:hAnsi="Times New Roman" w:cs="Times New Roman"/>
          <w:sz w:val="24"/>
          <w:szCs w:val="24"/>
        </w:rPr>
        <w:t>City</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just as the lines </w:t>
      </w:r>
      <w:r w:rsidR="00D75474">
        <w:rPr>
          <w:rFonts w:ascii="Times New Roman" w:hAnsi="Times New Roman" w:cs="Times New Roman"/>
          <w:sz w:val="24"/>
          <w:szCs w:val="24"/>
        </w:rPr>
        <w:t>‘</w:t>
      </w:r>
      <w:r w:rsidRPr="00075EB7">
        <w:rPr>
          <w:rFonts w:ascii="Times New Roman" w:hAnsi="Times New Roman" w:cs="Times New Roman"/>
          <w:sz w:val="24"/>
          <w:szCs w:val="24"/>
        </w:rPr>
        <w:t>On Margate Sands / I can connect / Nothing with nothing</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provide a key to the fragmentariness of </w:t>
      </w:r>
      <w:r w:rsidR="00D75474">
        <w:rPr>
          <w:rFonts w:ascii="Times New Roman" w:hAnsi="Times New Roman" w:cs="Times New Roman"/>
          <w:sz w:val="24"/>
          <w:szCs w:val="24"/>
        </w:rPr>
        <w:t>‘</w:t>
      </w:r>
      <w:r w:rsidRPr="00075EB7">
        <w:rPr>
          <w:rFonts w:ascii="Times New Roman" w:hAnsi="Times New Roman" w:cs="Times New Roman"/>
          <w:sz w:val="24"/>
          <w:szCs w:val="24"/>
        </w:rPr>
        <w:t>The Waste Land</w:t>
      </w:r>
      <w:r w:rsidR="00D75474">
        <w:rPr>
          <w:rFonts w:ascii="Times New Roman" w:hAnsi="Times New Roman" w:cs="Times New Roman"/>
          <w:sz w:val="24"/>
          <w:szCs w:val="24"/>
        </w:rPr>
        <w: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Gregson then notes that Fisher </w:t>
      </w:r>
      <w:r w:rsidR="0059048E">
        <w:rPr>
          <w:rFonts w:ascii="Times New Roman" w:hAnsi="Times New Roman" w:cs="Times New Roman"/>
          <w:sz w:val="24"/>
          <w:szCs w:val="24"/>
        </w:rPr>
        <w:t>“</w:t>
      </w:r>
      <w:r w:rsidRPr="00075EB7">
        <w:rPr>
          <w:rFonts w:ascii="Times New Roman" w:hAnsi="Times New Roman" w:cs="Times New Roman"/>
          <w:sz w:val="24"/>
          <w:szCs w:val="24"/>
        </w:rPr>
        <w:t>later distanced himself from [the passage] […] because he no longer saw such fragmentariness as a source of discomfort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002BBD">
        <w:rPr>
          <w:rFonts w:ascii="Times New Roman" w:hAnsi="Times New Roman" w:cs="Times New Roman"/>
          <w:sz w:val="24"/>
          <w:szCs w:val="24"/>
        </w:rPr>
        <w:t xml:space="preserve">1996: </w:t>
      </w:r>
      <w:r w:rsidRPr="00075EB7">
        <w:rPr>
          <w:rFonts w:ascii="Times New Roman" w:hAnsi="Times New Roman" w:cs="Times New Roman"/>
          <w:sz w:val="24"/>
          <w:szCs w:val="24"/>
        </w:rPr>
        <w:t xml:space="preserve">173). As this implies,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xml:space="preserve"> itself </w:t>
      </w:r>
      <w:r w:rsidRPr="00075EB7">
        <w:rPr>
          <w:rFonts w:ascii="Times New Roman" w:hAnsi="Times New Roman" w:cs="Times New Roman"/>
          <w:i/>
          <w:iCs/>
          <w:sz w:val="24"/>
          <w:szCs w:val="24"/>
        </w:rPr>
        <w:t xml:space="preserve">does </w:t>
      </w:r>
      <w:r w:rsidRPr="00075EB7">
        <w:rPr>
          <w:rFonts w:ascii="Times New Roman" w:hAnsi="Times New Roman" w:cs="Times New Roman"/>
          <w:sz w:val="24"/>
          <w:szCs w:val="24"/>
        </w:rPr>
        <w:t xml:space="preserve">convey a sense of </w:t>
      </w:r>
      <w:r w:rsidR="0059048E">
        <w:rPr>
          <w:rFonts w:ascii="Times New Roman" w:hAnsi="Times New Roman" w:cs="Times New Roman"/>
          <w:sz w:val="24"/>
          <w:szCs w:val="24"/>
        </w:rPr>
        <w:t>“</w:t>
      </w:r>
      <w:r w:rsidRPr="00075EB7">
        <w:rPr>
          <w:rFonts w:ascii="Times New Roman" w:hAnsi="Times New Roman" w:cs="Times New Roman"/>
          <w:sz w:val="24"/>
          <w:szCs w:val="24"/>
        </w:rPr>
        <w:t>encountering an uncomfortably fragmented world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(173) and, more specifically, an uncomfortably fragmented city. It is partly in this way that the sequence may be understood in the same tradition as </w:t>
      </w:r>
      <w:r w:rsidRPr="00075EB7">
        <w:rPr>
          <w:rFonts w:ascii="Times New Roman" w:hAnsi="Times New Roman" w:cs="Times New Roman"/>
          <w:i/>
          <w:iCs/>
          <w:sz w:val="24"/>
          <w:szCs w:val="24"/>
        </w:rPr>
        <w:t>The Waste Land</w:t>
      </w:r>
      <w:r w:rsidRPr="00075EB7">
        <w:rPr>
          <w:rFonts w:ascii="Times New Roman" w:hAnsi="Times New Roman" w:cs="Times New Roman"/>
          <w:sz w:val="24"/>
          <w:szCs w:val="24"/>
        </w:rPr>
        <w:t xml:space="preserve">, or even Pound’s </w:t>
      </w:r>
      <w:r w:rsidRPr="00075EB7">
        <w:rPr>
          <w:rFonts w:ascii="Times New Roman" w:hAnsi="Times New Roman" w:cs="Times New Roman"/>
          <w:i/>
          <w:iCs/>
          <w:sz w:val="24"/>
          <w:szCs w:val="24"/>
        </w:rPr>
        <w:t>Cantos</w:t>
      </w:r>
      <w:r w:rsidRPr="00075EB7">
        <w:rPr>
          <w:rFonts w:ascii="Times New Roman" w:hAnsi="Times New Roman" w:cs="Times New Roman"/>
          <w:sz w:val="24"/>
          <w:szCs w:val="24"/>
        </w:rPr>
        <w:t>. Interestingly, the passage that provides</w:t>
      </w:r>
      <w:r w:rsidR="00D156D9" w:rsidRPr="00075EB7">
        <w:rPr>
          <w:rFonts w:ascii="Times New Roman" w:hAnsi="Times New Roman" w:cs="Times New Roman"/>
          <w:sz w:val="24"/>
          <w:szCs w:val="24"/>
        </w:rPr>
        <w:t xml:space="preserve"> a possible</w:t>
      </w:r>
      <w:r w:rsidRPr="00075EB7">
        <w:rPr>
          <w:rFonts w:ascii="Times New Roman" w:hAnsi="Times New Roman" w:cs="Times New Roman"/>
          <w:sz w:val="24"/>
          <w:szCs w:val="24"/>
        </w:rPr>
        <w:t xml:space="preserve"> key to Pound’s text states </w:t>
      </w:r>
      <w:r w:rsidR="0059048E">
        <w:rPr>
          <w:rFonts w:ascii="Times New Roman" w:hAnsi="Times New Roman" w:cs="Times New Roman"/>
          <w:sz w:val="24"/>
          <w:szCs w:val="24"/>
        </w:rPr>
        <w:t>“</w:t>
      </w:r>
      <w:r w:rsidRPr="00075EB7">
        <w:rPr>
          <w:rFonts w:ascii="Times New Roman" w:hAnsi="Times New Roman" w:cs="Times New Roman"/>
          <w:sz w:val="24"/>
          <w:szCs w:val="24"/>
        </w:rPr>
        <w:t>I am not a demigod, / I cannot make it cohere</w:t>
      </w:r>
      <w:r w:rsidR="0059048E">
        <w:rPr>
          <w:rFonts w:ascii="Times New Roman" w:hAnsi="Times New Roman" w:cs="Times New Roman"/>
          <w:sz w:val="24"/>
          <w:szCs w:val="24"/>
        </w:rPr>
        <w:t>”</w:t>
      </w:r>
      <w:r w:rsidR="00002BBD">
        <w:rPr>
          <w:rFonts w:ascii="Times New Roman" w:hAnsi="Times New Roman" w:cs="Times New Roman"/>
          <w:sz w:val="24"/>
          <w:szCs w:val="24"/>
        </w:rPr>
        <w:t xml:space="preserve"> (1975: 796)</w:t>
      </w:r>
      <w:r w:rsidRPr="00075EB7">
        <w:rPr>
          <w:rFonts w:ascii="Times New Roman" w:hAnsi="Times New Roman" w:cs="Times New Roman"/>
          <w:sz w:val="24"/>
          <w:szCs w:val="24"/>
        </w:rPr>
        <w:t xml:space="preserve">, whilst Fisher identifies </w:t>
      </w:r>
      <w:r w:rsidR="0059048E">
        <w:rPr>
          <w:rFonts w:ascii="Times New Roman" w:hAnsi="Times New Roman" w:cs="Times New Roman"/>
          <w:sz w:val="24"/>
          <w:szCs w:val="24"/>
        </w:rPr>
        <w:t>“</w:t>
      </w:r>
      <w:r w:rsidRPr="00075EB7">
        <w:rPr>
          <w:rFonts w:ascii="Times New Roman" w:hAnsi="Times New Roman" w:cs="Times New Roman"/>
          <w:sz w:val="24"/>
          <w:szCs w:val="24"/>
        </w:rPr>
        <w:t>A polytheism without gods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in which </w:t>
      </w:r>
      <w:r w:rsidR="0059048E">
        <w:rPr>
          <w:rFonts w:ascii="Times New Roman" w:hAnsi="Times New Roman" w:cs="Times New Roman"/>
          <w:sz w:val="24"/>
          <w:szCs w:val="24"/>
        </w:rPr>
        <w:t>“</w:t>
      </w:r>
      <w:r w:rsidRPr="00075EB7">
        <w:rPr>
          <w:rFonts w:ascii="Times New Roman" w:hAnsi="Times New Roman" w:cs="Times New Roman"/>
          <w:sz w:val="24"/>
          <w:szCs w:val="24"/>
        </w:rPr>
        <w:t>I cannot join together</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002BBD">
        <w:rPr>
          <w:rFonts w:ascii="Times New Roman" w:hAnsi="Times New Roman" w:cs="Times New Roman"/>
          <w:sz w:val="24"/>
          <w:szCs w:val="24"/>
        </w:rPr>
        <w:t xml:space="preserve">2005: </w:t>
      </w:r>
      <w:r w:rsidRPr="00075EB7">
        <w:rPr>
          <w:rFonts w:ascii="Times New Roman" w:hAnsi="Times New Roman" w:cs="Times New Roman"/>
          <w:sz w:val="24"/>
          <w:szCs w:val="24"/>
        </w:rPr>
        <w:t xml:space="preserve">43). Despite their multitudinous differences, both texts belong to a modernism that identifies new forms of </w:t>
      </w:r>
      <w:r w:rsidR="0059048E">
        <w:rPr>
          <w:rFonts w:ascii="Times New Roman" w:hAnsi="Times New Roman" w:cs="Times New Roman"/>
          <w:sz w:val="24"/>
          <w:szCs w:val="24"/>
        </w:rPr>
        <w:t>“</w:t>
      </w:r>
      <w:r w:rsidRPr="00075EB7">
        <w:rPr>
          <w:rFonts w:ascii="Times New Roman" w:hAnsi="Times New Roman" w:cs="Times New Roman"/>
          <w:sz w:val="24"/>
          <w:szCs w:val="24"/>
        </w:rPr>
        <w:t>flux and transition</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in the world and frustrates itself by attempting to resolve this perceived dilemma, partly by continually experimenting with the idea of </w:t>
      </w:r>
      <w:r w:rsidR="0059048E">
        <w:rPr>
          <w:rFonts w:ascii="Times New Roman" w:hAnsi="Times New Roman" w:cs="Times New Roman"/>
          <w:sz w:val="24"/>
          <w:szCs w:val="24"/>
        </w:rPr>
        <w:t>“</w:t>
      </w:r>
      <w:r w:rsidRPr="00075EB7">
        <w:rPr>
          <w:rFonts w:ascii="Times New Roman" w:hAnsi="Times New Roman" w:cs="Times New Roman"/>
          <w:sz w:val="24"/>
          <w:szCs w:val="24"/>
        </w:rPr>
        <w:t>orderly progress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through innovations in poetic form. Matless is right to distinguish this literary modernism from the modernism of a discourse about English landscape</w:t>
      </w:r>
      <w:r w:rsidR="00D156D9" w:rsidRPr="00075EB7">
        <w:rPr>
          <w:rFonts w:ascii="Times New Roman" w:hAnsi="Times New Roman" w:cs="Times New Roman"/>
          <w:sz w:val="24"/>
          <w:szCs w:val="24"/>
        </w:rPr>
        <w:t xml:space="preserve"> and cities</w:t>
      </w:r>
      <w:r w:rsidRPr="00075EB7">
        <w:rPr>
          <w:rFonts w:ascii="Times New Roman" w:hAnsi="Times New Roman" w:cs="Times New Roman"/>
          <w:sz w:val="24"/>
          <w:szCs w:val="24"/>
        </w:rPr>
        <w:t>, and yet the similarities of the two are as important as their differences.</w:t>
      </w:r>
    </w:p>
    <w:p w14:paraId="4BA63642" w14:textId="2B1AA1B8"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ab/>
        <w:t xml:space="preserve">If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seeks partly to re-establish some sense of </w:t>
      </w:r>
      <w:r w:rsidR="0059048E">
        <w:rPr>
          <w:rFonts w:ascii="Times New Roman" w:hAnsi="Times New Roman" w:cs="Times New Roman"/>
          <w:sz w:val="24"/>
          <w:szCs w:val="24"/>
        </w:rPr>
        <w:t>“</w:t>
      </w:r>
      <w:r w:rsidRPr="00075EB7">
        <w:rPr>
          <w:rFonts w:ascii="Times New Roman" w:hAnsi="Times New Roman" w:cs="Times New Roman"/>
          <w:sz w:val="24"/>
          <w:szCs w:val="24"/>
        </w:rPr>
        <w:t>a single world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both the identified fragmentariness and the sought coherence relate directly to the alterations of late-twentieth century urban space discussed above. Highlighting the impact of the Second World War on perceptions of landscape, Matless argues that </w:t>
      </w:r>
      <w:r w:rsidR="0059048E">
        <w:rPr>
          <w:rFonts w:ascii="Times New Roman" w:hAnsi="Times New Roman" w:cs="Times New Roman"/>
          <w:sz w:val="24"/>
          <w:szCs w:val="24"/>
        </w:rPr>
        <w:t>“</w:t>
      </w:r>
      <w:r w:rsidRPr="00075EB7">
        <w:rPr>
          <w:rFonts w:ascii="Times New Roman" w:hAnsi="Times New Roman" w:cs="Times New Roman"/>
          <w:sz w:val="24"/>
          <w:szCs w:val="24"/>
        </w:rPr>
        <w:t>[w]ar shook up the geography of England, unsettling people and their objects, transforming landscapes, moving things to where they weren’t before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1998:</w:t>
      </w:r>
      <w:r w:rsidRPr="00075EB7">
        <w:rPr>
          <w:rFonts w:ascii="Times New Roman" w:hAnsi="Times New Roman" w:cs="Times New Roman"/>
          <w:sz w:val="24"/>
          <w:szCs w:val="24"/>
        </w:rPr>
        <w:t xml:space="preserve"> 173). Crucially, it also led to the further alterations enacted by post-war reconstruction, not least because the bombing of cities </w:t>
      </w:r>
      <w:r w:rsidR="0059048E">
        <w:rPr>
          <w:rFonts w:ascii="Times New Roman" w:hAnsi="Times New Roman" w:cs="Times New Roman"/>
          <w:sz w:val="24"/>
          <w:szCs w:val="24"/>
        </w:rPr>
        <w:t>“</w:t>
      </w:r>
      <w:r w:rsidRPr="00075EB7">
        <w:rPr>
          <w:rFonts w:ascii="Times New Roman" w:hAnsi="Times New Roman" w:cs="Times New Roman"/>
          <w:sz w:val="24"/>
          <w:szCs w:val="24"/>
        </w:rPr>
        <w:t>literally cleared a space for rebuilding</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(187). Barry’s discussion of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stresses the importance of this latter transformation: he argues that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the </w:t>
      </w:r>
      <w:r w:rsidR="00D75474">
        <w:rPr>
          <w:rFonts w:ascii="Times New Roman" w:hAnsi="Times New Roman" w:cs="Times New Roman"/>
          <w:sz w:val="24"/>
          <w:szCs w:val="24"/>
        </w:rPr>
        <w:t>‘</w:t>
      </w:r>
      <w:r w:rsidRPr="00075EB7">
        <w:rPr>
          <w:rFonts w:ascii="Times New Roman" w:hAnsi="Times New Roman" w:cs="Times New Roman"/>
          <w:sz w:val="24"/>
          <w:szCs w:val="24"/>
        </w:rPr>
        <w:t>transformative</w:t>
      </w:r>
      <w:r w:rsidR="00D75474">
        <w:rPr>
          <w:rFonts w:ascii="Times New Roman" w:hAnsi="Times New Roman" w:cs="Times New Roman"/>
          <w:sz w:val="24"/>
          <w:szCs w:val="24"/>
        </w:rPr>
        <w:t>’</w:t>
      </w:r>
      <w:r w:rsidRPr="00075EB7">
        <w:rPr>
          <w:rFonts w:ascii="Times New Roman" w:hAnsi="Times New Roman" w:cs="Times New Roman"/>
          <w:sz w:val="24"/>
          <w:szCs w:val="24"/>
        </w:rPr>
        <w:t xml:space="preserve"> change to which British post-war cities have been subjected […] [is] quite different in its psychological effects from that of continual piecemeal development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stresses that </w:t>
      </w:r>
      <w:r w:rsidR="0059048E">
        <w:rPr>
          <w:rFonts w:ascii="Times New Roman" w:hAnsi="Times New Roman" w:cs="Times New Roman"/>
          <w:sz w:val="24"/>
          <w:szCs w:val="24"/>
        </w:rPr>
        <w:t>“</w:t>
      </w:r>
      <w:r w:rsidRPr="00075EB7">
        <w:rPr>
          <w:rFonts w:ascii="Times New Roman" w:hAnsi="Times New Roman" w:cs="Times New Roman"/>
          <w:sz w:val="24"/>
          <w:szCs w:val="24"/>
        </w:rPr>
        <w:t>this sudden obliteration of the past was greater and more sweeping in Birmingham than in any other British city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It is this </w:t>
      </w:r>
      <w:r w:rsidR="0059048E">
        <w:rPr>
          <w:rFonts w:ascii="Times New Roman" w:hAnsi="Times New Roman" w:cs="Times New Roman"/>
          <w:sz w:val="24"/>
          <w:szCs w:val="24"/>
        </w:rPr>
        <w:t>“</w:t>
      </w:r>
      <w:r w:rsidRPr="00075EB7">
        <w:rPr>
          <w:rFonts w:ascii="Times New Roman" w:hAnsi="Times New Roman" w:cs="Times New Roman"/>
          <w:sz w:val="24"/>
          <w:szCs w:val="24"/>
        </w:rPr>
        <w:t>change-without-continuity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that Barry sees as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captured in </w:t>
      </w:r>
      <w:r w:rsidRPr="00075EB7">
        <w:rPr>
          <w:rFonts w:ascii="Times New Roman" w:hAnsi="Times New Roman" w:cs="Times New Roman"/>
          <w:i/>
          <w:iCs/>
          <w:sz w:val="24"/>
          <w:szCs w:val="24"/>
        </w:rPr>
        <w:t>City</w:t>
      </w:r>
      <w:r w:rsidR="0059048E">
        <w:rPr>
          <w:rFonts w:ascii="Times New Roman" w:hAnsi="Times New Roman" w:cs="Times New Roman"/>
          <w:sz w:val="24"/>
          <w:szCs w:val="24"/>
        </w:rPr>
        <w:t>”</w:t>
      </w:r>
      <w:r w:rsidRPr="00075EB7">
        <w:rPr>
          <w:rFonts w:ascii="Times New Roman" w:hAnsi="Times New Roman" w:cs="Times New Roman"/>
          <w:sz w:val="24"/>
          <w:szCs w:val="24"/>
        </w:rPr>
        <w:t>, and this is key to both the sequence’s fragmentation and its apparent desire to somehow reunify the city</w:t>
      </w:r>
      <w:r w:rsidR="00B41461">
        <w:rPr>
          <w:rFonts w:ascii="Times New Roman" w:hAnsi="Times New Roman" w:cs="Times New Roman"/>
          <w:sz w:val="24"/>
          <w:szCs w:val="24"/>
        </w:rPr>
        <w:t xml:space="preserve"> (2000: 197)</w:t>
      </w:r>
      <w:r w:rsidRPr="00075EB7">
        <w:rPr>
          <w:rFonts w:ascii="Times New Roman" w:hAnsi="Times New Roman" w:cs="Times New Roman"/>
          <w:sz w:val="24"/>
          <w:szCs w:val="24"/>
        </w:rPr>
        <w:t xml:space="preserve">. </w:t>
      </w:r>
    </w:p>
    <w:p w14:paraId="427C681B" w14:textId="3067DEF1" w:rsidR="000E29B9" w:rsidRPr="00075EB7" w:rsidRDefault="000E29B9" w:rsidP="00075EB7">
      <w:pPr>
        <w:spacing w:line="480" w:lineRule="auto"/>
        <w:ind w:firstLine="709"/>
        <w:rPr>
          <w:rFonts w:ascii="Times New Roman" w:hAnsi="Times New Roman" w:cs="Times New Roman"/>
          <w:sz w:val="24"/>
          <w:szCs w:val="24"/>
        </w:rPr>
      </w:pPr>
      <w:r w:rsidRPr="00075EB7">
        <w:rPr>
          <w:rFonts w:ascii="Times New Roman" w:hAnsi="Times New Roman" w:cs="Times New Roman"/>
          <w:sz w:val="24"/>
          <w:szCs w:val="24"/>
        </w:rPr>
        <w:t xml:space="preserve">The prose passages of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 xml:space="preserve">often verge on straight-forwardly realist depictions of the city, and it is these passages that most directly state the text’s interest in the architectural and psychological de(con)struction of urban space (for example, </w:t>
      </w:r>
      <w:r w:rsidR="00B41461">
        <w:rPr>
          <w:rFonts w:ascii="Times New Roman" w:hAnsi="Times New Roman" w:cs="Times New Roman"/>
          <w:sz w:val="24"/>
          <w:szCs w:val="24"/>
        </w:rPr>
        <w:t xml:space="preserve">Fisher, 2005: </w:t>
      </w:r>
      <w:r w:rsidRPr="00075EB7">
        <w:rPr>
          <w:rFonts w:ascii="Times New Roman" w:hAnsi="Times New Roman" w:cs="Times New Roman"/>
          <w:sz w:val="24"/>
          <w:szCs w:val="24"/>
        </w:rPr>
        <w:t xml:space="preserve"> 29, 32-33, 35-36). Yet, whilst those passages push towards some sense of a </w:t>
      </w:r>
      <w:r w:rsidR="0059048E">
        <w:rPr>
          <w:rFonts w:ascii="Times New Roman" w:hAnsi="Times New Roman" w:cs="Times New Roman"/>
          <w:sz w:val="24"/>
          <w:szCs w:val="24"/>
        </w:rPr>
        <w:t>“</w:t>
      </w:r>
      <w:r w:rsidRPr="00075EB7">
        <w:rPr>
          <w:rFonts w:ascii="Times New Roman" w:hAnsi="Times New Roman" w:cs="Times New Roman"/>
          <w:sz w:val="24"/>
          <w:szCs w:val="24"/>
        </w:rPr>
        <w:t>whole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perception – with their geographical-historical approach to the city and their aerial perspective – this is undercut by the shifts in style, register, and form that surround them. Those shifts insist on the multiplying of perspectives, working against a fixed, overall vision; this is integral to the sequence’s impact, but does not necessarily suggest the playfully postmodern attitude to textuality embraced by parts of Fisher’s later poetry. Rather, the stress on fragmentation becomes, as Gregson notes, a source of discomfort and</w:t>
      </w:r>
      <w:r w:rsidR="00D156D9" w:rsidRPr="00075EB7">
        <w:rPr>
          <w:rFonts w:ascii="Times New Roman" w:hAnsi="Times New Roman" w:cs="Times New Roman"/>
          <w:sz w:val="24"/>
          <w:szCs w:val="24"/>
        </w:rPr>
        <w:t xml:space="preserve"> t</w:t>
      </w:r>
      <w:r w:rsidRPr="00075EB7">
        <w:rPr>
          <w:rFonts w:ascii="Times New Roman" w:hAnsi="Times New Roman" w:cs="Times New Roman"/>
          <w:sz w:val="24"/>
          <w:szCs w:val="24"/>
        </w:rPr>
        <w:t xml:space="preserve">he central tension or dilemma of the text. Accordingly, where the text depicts the present city as fragmented or as incongruous with its past, it registers a shock at that lack of unity. For instance, the opening section finds that </w:t>
      </w:r>
      <w:r w:rsidR="0059048E">
        <w:rPr>
          <w:rFonts w:ascii="Times New Roman" w:hAnsi="Times New Roman" w:cs="Times New Roman"/>
          <w:sz w:val="24"/>
          <w:szCs w:val="24"/>
        </w:rPr>
        <w:t>“</w:t>
      </w:r>
      <w:r w:rsidRPr="00075EB7">
        <w:rPr>
          <w:rFonts w:ascii="Times New Roman" w:hAnsi="Times New Roman" w:cs="Times New Roman"/>
          <w:sz w:val="24"/>
          <w:szCs w:val="24"/>
        </w:rPr>
        <w:t>a whole district of the tall narrow houses that spilled around what were a hundred years ago outlying factories has gone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(29). Its shock at this is registered in the ensuing image of </w:t>
      </w:r>
      <w:r w:rsidR="0059048E">
        <w:rPr>
          <w:rFonts w:ascii="Times New Roman" w:hAnsi="Times New Roman" w:cs="Times New Roman"/>
          <w:sz w:val="24"/>
          <w:szCs w:val="24"/>
        </w:rPr>
        <w:t>“</w:t>
      </w:r>
      <w:r w:rsidRPr="00075EB7">
        <w:rPr>
          <w:rFonts w:ascii="Times New Roman" w:hAnsi="Times New Roman" w:cs="Times New Roman"/>
          <w:sz w:val="24"/>
          <w:szCs w:val="24"/>
        </w:rPr>
        <w:t>The streets […] veering awkwardly towards one another through nothing</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the related description of </w:t>
      </w:r>
      <w:r w:rsidR="0059048E">
        <w:rPr>
          <w:rFonts w:ascii="Times New Roman" w:hAnsi="Times New Roman" w:cs="Times New Roman"/>
          <w:sz w:val="24"/>
          <w:szCs w:val="24"/>
        </w:rPr>
        <w:t>“</w:t>
      </w:r>
      <w:r w:rsidRPr="00075EB7">
        <w:rPr>
          <w:rFonts w:ascii="Times New Roman" w:hAnsi="Times New Roman" w:cs="Times New Roman"/>
          <w:sz w:val="24"/>
          <w:szCs w:val="24"/>
        </w:rPr>
        <w:t>purposeless streets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(29). Here, the city’s al</w:t>
      </w:r>
      <w:bookmarkStart w:id="0" w:name="_GoBack"/>
      <w:bookmarkEnd w:id="0"/>
      <w:r w:rsidRPr="00075EB7">
        <w:rPr>
          <w:rFonts w:ascii="Times New Roman" w:hAnsi="Times New Roman" w:cs="Times New Roman"/>
          <w:sz w:val="24"/>
          <w:szCs w:val="24"/>
        </w:rPr>
        <w:t xml:space="preserve">tered form is a source of discomfort, since awkwardness, nothingness, and purposelessness have replaced a previous state of organized unity; this is clarified by the image of </w:t>
      </w:r>
      <w:r w:rsidR="0059048E">
        <w:rPr>
          <w:rFonts w:ascii="Times New Roman" w:hAnsi="Times New Roman" w:cs="Times New Roman"/>
          <w:sz w:val="24"/>
          <w:szCs w:val="24"/>
        </w:rPr>
        <w:t>“</w:t>
      </w:r>
      <w:r w:rsidRPr="00075EB7">
        <w:rPr>
          <w:rFonts w:ascii="Times New Roman" w:hAnsi="Times New Roman" w:cs="Times New Roman"/>
          <w:sz w:val="24"/>
          <w:szCs w:val="24"/>
        </w:rPr>
        <w:t>the city’s invisible heart</w:t>
      </w:r>
      <w:r w:rsidR="0059048E">
        <w:rPr>
          <w:rFonts w:ascii="Times New Roman" w:hAnsi="Times New Roman" w:cs="Times New Roman"/>
          <w:sz w:val="24"/>
          <w:szCs w:val="24"/>
        </w:rPr>
        <w:t>”</w:t>
      </w:r>
      <w:r w:rsidRPr="00075EB7">
        <w:rPr>
          <w:rFonts w:ascii="Times New Roman" w:hAnsi="Times New Roman" w:cs="Times New Roman"/>
          <w:sz w:val="24"/>
          <w:szCs w:val="24"/>
        </w:rPr>
        <w:t>, which seeks to view the city precisely in terms of that lost coherence (29).</w:t>
      </w:r>
    </w:p>
    <w:p w14:paraId="22847F65" w14:textId="501806E1" w:rsidR="00F557F6" w:rsidRDefault="00F557F6" w:rsidP="00075EB7">
      <w:pPr>
        <w:spacing w:line="480" w:lineRule="auto"/>
        <w:rPr>
          <w:rFonts w:ascii="Times New Roman" w:hAnsi="Times New Roman" w:cs="Times New Roman"/>
          <w:sz w:val="24"/>
          <w:szCs w:val="24"/>
        </w:rPr>
      </w:pPr>
    </w:p>
    <w:p w14:paraId="44CCC0A0" w14:textId="2F7EE4BA" w:rsidR="00F557F6" w:rsidRPr="00F557F6" w:rsidRDefault="00F557F6" w:rsidP="00075EB7">
      <w:pPr>
        <w:spacing w:line="480" w:lineRule="auto"/>
        <w:rPr>
          <w:rFonts w:ascii="Times New Roman" w:hAnsi="Times New Roman" w:cs="Times New Roman"/>
          <w:i/>
          <w:sz w:val="24"/>
          <w:szCs w:val="24"/>
        </w:rPr>
      </w:pPr>
      <w:r>
        <w:rPr>
          <w:rFonts w:ascii="Times New Roman" w:hAnsi="Times New Roman" w:cs="Times New Roman"/>
          <w:i/>
          <w:sz w:val="24"/>
          <w:szCs w:val="24"/>
        </w:rPr>
        <w:t>‘A composite monster’: Unifying the City</w:t>
      </w:r>
    </w:p>
    <w:p w14:paraId="39B29D64" w14:textId="432FF987"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If the cultural circumstances of war and post-war development contextualize the stress on fragmentation and unfamiliarity in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xml:space="preserve">, they also contextualize the processes of reunification with which its modernism addresses that perceived dilemma. Matless stresses that whilst war and reconstruction </w:t>
      </w:r>
      <w:r w:rsidR="0059048E">
        <w:rPr>
          <w:rFonts w:ascii="Times New Roman" w:hAnsi="Times New Roman" w:cs="Times New Roman"/>
          <w:sz w:val="24"/>
          <w:szCs w:val="24"/>
        </w:rPr>
        <w:t>“</w:t>
      </w:r>
      <w:r w:rsidRPr="00075EB7">
        <w:rPr>
          <w:rFonts w:ascii="Times New Roman" w:hAnsi="Times New Roman" w:cs="Times New Roman"/>
          <w:sz w:val="24"/>
          <w:szCs w:val="24"/>
        </w:rPr>
        <w:t>shook up the geography of England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it also facilitated a reformulation of Englishness in which the </w:t>
      </w:r>
      <w:r w:rsidR="0059048E">
        <w:rPr>
          <w:rFonts w:ascii="Times New Roman" w:hAnsi="Times New Roman" w:cs="Times New Roman"/>
          <w:sz w:val="24"/>
          <w:szCs w:val="24"/>
        </w:rPr>
        <w:t>“</w:t>
      </w:r>
      <w:r w:rsidRPr="00075EB7">
        <w:rPr>
          <w:rFonts w:ascii="Times New Roman" w:hAnsi="Times New Roman" w:cs="Times New Roman"/>
          <w:sz w:val="24"/>
          <w:szCs w:val="24"/>
        </w:rPr>
        <w:t>modern Englishness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planner-preservationist discourse could </w:t>
      </w:r>
      <w:r w:rsidR="0059048E">
        <w:rPr>
          <w:rFonts w:ascii="Times New Roman" w:hAnsi="Times New Roman" w:cs="Times New Roman"/>
          <w:sz w:val="24"/>
          <w:szCs w:val="24"/>
        </w:rPr>
        <w:t>“</w:t>
      </w:r>
      <w:r w:rsidRPr="00075EB7">
        <w:rPr>
          <w:rFonts w:ascii="Times New Roman" w:hAnsi="Times New Roman" w:cs="Times New Roman"/>
          <w:sz w:val="24"/>
          <w:szCs w:val="24"/>
        </w:rPr>
        <w:t>claim and exercise authority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1998:</w:t>
      </w:r>
      <w:r w:rsidRPr="00075EB7">
        <w:rPr>
          <w:rFonts w:ascii="Times New Roman" w:hAnsi="Times New Roman" w:cs="Times New Roman"/>
          <w:sz w:val="24"/>
          <w:szCs w:val="24"/>
        </w:rPr>
        <w:t xml:space="preserve"> 173). One way in which this occurred was through a re-evaluation of urban life in direct response to urban bombing and the subsequent need for rebuilding. Matless describes how </w:t>
      </w:r>
      <w:r w:rsidR="0059048E">
        <w:rPr>
          <w:rFonts w:ascii="Times New Roman" w:hAnsi="Times New Roman" w:cs="Times New Roman"/>
          <w:sz w:val="24"/>
          <w:szCs w:val="24"/>
        </w:rPr>
        <w:t>“</w:t>
      </w:r>
      <w:r w:rsidRPr="00075EB7">
        <w:rPr>
          <w:rFonts w:ascii="Times New Roman" w:hAnsi="Times New Roman" w:cs="Times New Roman"/>
          <w:sz w:val="24"/>
          <w:szCs w:val="24"/>
        </w:rPr>
        <w:t>[t]he Blitz […] underpinned reconstruction in its stress on collective experience […] [and] allowed the mobilization of city life as communal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(187). The urban space thus became </w:t>
      </w:r>
      <w:r w:rsidR="0059048E">
        <w:rPr>
          <w:rFonts w:ascii="Times New Roman" w:hAnsi="Times New Roman" w:cs="Times New Roman"/>
          <w:sz w:val="24"/>
          <w:szCs w:val="24"/>
        </w:rPr>
        <w:t>“</w:t>
      </w:r>
      <w:r w:rsidRPr="00075EB7">
        <w:rPr>
          <w:rFonts w:ascii="Times New Roman" w:hAnsi="Times New Roman" w:cs="Times New Roman"/>
          <w:sz w:val="24"/>
          <w:szCs w:val="24"/>
        </w:rPr>
        <w:t>a civic whole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but moreover </w:t>
      </w:r>
      <w:r w:rsidR="0059048E">
        <w:rPr>
          <w:rFonts w:ascii="Times New Roman" w:hAnsi="Times New Roman" w:cs="Times New Roman"/>
          <w:sz w:val="24"/>
          <w:szCs w:val="24"/>
        </w:rPr>
        <w:t>“</w:t>
      </w:r>
      <w:r w:rsidRPr="00075EB7">
        <w:rPr>
          <w:rFonts w:ascii="Times New Roman" w:hAnsi="Times New Roman" w:cs="Times New Roman"/>
          <w:sz w:val="24"/>
          <w:szCs w:val="24"/>
        </w:rPr>
        <w:t>[t]he city as an organic whole rises out of the bombsites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Pr="00075EB7">
        <w:rPr>
          <w:rFonts w:ascii="Times New Roman" w:hAnsi="Times New Roman" w:cs="Times New Roman"/>
          <w:sz w:val="24"/>
          <w:szCs w:val="24"/>
        </w:rPr>
        <w:t>the city becomes a body to be cherished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(187). The way in which </w:t>
      </w:r>
      <w:r w:rsidRPr="00075EB7">
        <w:rPr>
          <w:rFonts w:ascii="Times New Roman" w:hAnsi="Times New Roman" w:cs="Times New Roman"/>
          <w:i/>
          <w:iCs/>
          <w:sz w:val="24"/>
          <w:szCs w:val="24"/>
        </w:rPr>
        <w:t xml:space="preserve">City </w:t>
      </w:r>
      <w:r w:rsidRPr="00075EB7">
        <w:rPr>
          <w:rFonts w:ascii="Times New Roman" w:hAnsi="Times New Roman" w:cs="Times New Roman"/>
          <w:sz w:val="24"/>
          <w:szCs w:val="24"/>
        </w:rPr>
        <w:t>expresses this view of the urban space can be observed if we take the prose sections of the sequence</w:t>
      </w:r>
      <w:r w:rsidRPr="00075EB7">
        <w:rPr>
          <w:rFonts w:ascii="Times New Roman" w:hAnsi="Times New Roman" w:cs="Times New Roman"/>
          <w:i/>
          <w:iCs/>
          <w:sz w:val="24"/>
          <w:szCs w:val="24"/>
        </w:rPr>
        <w:t xml:space="preserve"> </w:t>
      </w:r>
      <w:r w:rsidRPr="00075EB7">
        <w:rPr>
          <w:rFonts w:ascii="Times New Roman" w:hAnsi="Times New Roman" w:cs="Times New Roman"/>
          <w:sz w:val="24"/>
          <w:szCs w:val="24"/>
        </w:rPr>
        <w:t xml:space="preserve">as cumulatively forming one potential narrative in the text. The prose passages cited above tend to focus on an overall, frequently aerial view of the city and its </w:t>
      </w:r>
      <w:r w:rsidRPr="00075EB7">
        <w:rPr>
          <w:rFonts w:ascii="Times New Roman" w:hAnsi="Times New Roman" w:cs="Times New Roman"/>
          <w:i/>
          <w:sz w:val="24"/>
          <w:szCs w:val="24"/>
        </w:rPr>
        <w:t>hard infrastructure</w:t>
      </w:r>
      <w:r w:rsidRPr="00075EB7">
        <w:rPr>
          <w:rFonts w:ascii="Times New Roman" w:hAnsi="Times New Roman" w:cs="Times New Roman"/>
          <w:sz w:val="24"/>
          <w:szCs w:val="24"/>
        </w:rPr>
        <w:t xml:space="preserve"> of road networks and settlement patterns; and that over-arching perspective provides a way of re-imposing the mourned loss of coherence. As the sequence progresses, and such visions of the city as a whole structure are established, the prose sections begin to work towards a further reassembly that stresses not only the </w:t>
      </w:r>
      <w:r w:rsidRPr="00075EB7">
        <w:rPr>
          <w:rFonts w:ascii="Times New Roman" w:hAnsi="Times New Roman" w:cs="Times New Roman"/>
          <w:i/>
          <w:sz w:val="24"/>
          <w:szCs w:val="24"/>
        </w:rPr>
        <w:t>soft infrastructure</w:t>
      </w:r>
      <w:r w:rsidRPr="00075EB7">
        <w:rPr>
          <w:rFonts w:ascii="Times New Roman" w:hAnsi="Times New Roman" w:cs="Times New Roman"/>
          <w:sz w:val="24"/>
          <w:szCs w:val="24"/>
        </w:rPr>
        <w:t xml:space="preserve"> of </w:t>
      </w:r>
      <w:r w:rsidR="0059048E">
        <w:rPr>
          <w:rFonts w:ascii="Times New Roman" w:hAnsi="Times New Roman" w:cs="Times New Roman"/>
          <w:sz w:val="24"/>
          <w:szCs w:val="24"/>
        </w:rPr>
        <w:t>“</w:t>
      </w:r>
      <w:r w:rsidRPr="00075EB7">
        <w:rPr>
          <w:rFonts w:ascii="Times New Roman" w:hAnsi="Times New Roman" w:cs="Times New Roman"/>
          <w:sz w:val="24"/>
          <w:szCs w:val="24"/>
        </w:rPr>
        <w:t>the governing authority […], the tasteful, the fashionable, the intolerant and the powerful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Fisher, 2005:</w:t>
      </w:r>
      <w:r w:rsidRPr="00075EB7">
        <w:rPr>
          <w:rFonts w:ascii="Times New Roman" w:hAnsi="Times New Roman" w:cs="Times New Roman"/>
          <w:sz w:val="24"/>
          <w:szCs w:val="24"/>
        </w:rPr>
        <w:t xml:space="preserve"> 37), but also a more organic focus on the body (for example, 37-38, 40-41, 42-43). What begins to emerge is an exploration of the body as a constructed entity, echoing Matless’s assertion that </w:t>
      </w:r>
      <w:r w:rsidR="0059048E">
        <w:rPr>
          <w:rFonts w:ascii="Times New Roman" w:hAnsi="Times New Roman" w:cs="Times New Roman"/>
          <w:sz w:val="24"/>
          <w:szCs w:val="24"/>
        </w:rPr>
        <w:t>“</w:t>
      </w:r>
      <w:r w:rsidRPr="00075EB7">
        <w:rPr>
          <w:rFonts w:ascii="Times New Roman" w:hAnsi="Times New Roman" w:cs="Times New Roman"/>
          <w:sz w:val="24"/>
          <w:szCs w:val="24"/>
        </w:rPr>
        <w:t>the city becomes a body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in depicting people as built assemblages, Fisher makes the body a kind of parallel for the city; but in, at the same time, interrogating the body as a coherent structure, he undermines the desire for a whole, unified city. This can be seen in, for instance, the section entitled </w:t>
      </w:r>
      <w:r w:rsidR="0059048E">
        <w:rPr>
          <w:rFonts w:ascii="Times New Roman" w:hAnsi="Times New Roman" w:cs="Times New Roman"/>
          <w:sz w:val="24"/>
          <w:szCs w:val="24"/>
        </w:rPr>
        <w:t>“</w:t>
      </w:r>
      <w:r w:rsidRPr="00075EB7">
        <w:rPr>
          <w:rFonts w:ascii="Times New Roman" w:hAnsi="Times New Roman" w:cs="Times New Roman"/>
          <w:sz w:val="24"/>
          <w:szCs w:val="24"/>
        </w:rPr>
        <w:t>The Sun Hacks</w:t>
      </w:r>
      <w:r w:rsidR="0059048E">
        <w:rPr>
          <w:rFonts w:ascii="Times New Roman" w:hAnsi="Times New Roman" w:cs="Times New Roman"/>
          <w:sz w:val="24"/>
          <w:szCs w:val="24"/>
        </w:rPr>
        <w:t>”</w:t>
      </w:r>
      <w:r w:rsidRPr="00075EB7">
        <w:rPr>
          <w:rFonts w:ascii="Times New Roman" w:hAnsi="Times New Roman" w:cs="Times New Roman"/>
          <w:sz w:val="24"/>
          <w:szCs w:val="24"/>
        </w:rPr>
        <w:t>:</w:t>
      </w:r>
    </w:p>
    <w:p w14:paraId="144CC70B" w14:textId="77777777" w:rsidR="000E29B9" w:rsidRPr="00075EB7" w:rsidRDefault="000E29B9" w:rsidP="00075EB7">
      <w:pPr>
        <w:spacing w:line="480" w:lineRule="auto"/>
        <w:rPr>
          <w:rFonts w:ascii="Times New Roman" w:hAnsi="Times New Roman" w:cs="Times New Roman"/>
          <w:sz w:val="24"/>
          <w:szCs w:val="24"/>
        </w:rPr>
      </w:pPr>
    </w:p>
    <w:p w14:paraId="607CAFEF" w14:textId="52271680" w:rsidR="000E29B9" w:rsidRPr="00075EB7" w:rsidRDefault="000E29B9" w:rsidP="00883F41">
      <w:pPr>
        <w:spacing w:line="480" w:lineRule="auto"/>
        <w:ind w:left="720"/>
        <w:jc w:val="both"/>
        <w:rPr>
          <w:rFonts w:ascii="Times New Roman" w:hAnsi="Times New Roman" w:cs="Times New Roman"/>
          <w:sz w:val="24"/>
          <w:szCs w:val="24"/>
        </w:rPr>
      </w:pPr>
      <w:r w:rsidRPr="00075EB7">
        <w:rPr>
          <w:rFonts w:ascii="Times New Roman" w:hAnsi="Times New Roman" w:cs="Times New Roman"/>
          <w:sz w:val="24"/>
          <w:szCs w:val="24"/>
        </w:rPr>
        <w:t>a couple embraced, pressed close together and swaying a little. It was hard to see where the girl’s feet and legs were. The suspicion this aroused soon caused her hands, apparently joined behind her lover’s back, to become a small brown paper parcel under the arm of a stout engine driver. (37)</w:t>
      </w:r>
    </w:p>
    <w:p w14:paraId="2A7653D8" w14:textId="77777777" w:rsidR="000E29B9" w:rsidRPr="00075EB7" w:rsidRDefault="000E29B9" w:rsidP="00075EB7">
      <w:pPr>
        <w:spacing w:line="480" w:lineRule="auto"/>
        <w:rPr>
          <w:rFonts w:ascii="Times New Roman" w:hAnsi="Times New Roman" w:cs="Times New Roman"/>
          <w:sz w:val="24"/>
          <w:szCs w:val="24"/>
        </w:rPr>
      </w:pPr>
    </w:p>
    <w:p w14:paraId="187B4E27" w14:textId="4494C5A4" w:rsidR="000E29B9" w:rsidRPr="00075EB7" w:rsidRDefault="000E29B9" w:rsidP="00883F41">
      <w:pPr>
        <w:spacing w:line="480" w:lineRule="auto"/>
        <w:ind w:left="720"/>
        <w:jc w:val="both"/>
        <w:rPr>
          <w:rFonts w:ascii="Times New Roman" w:hAnsi="Times New Roman" w:cs="Times New Roman"/>
          <w:sz w:val="24"/>
          <w:szCs w:val="24"/>
        </w:rPr>
      </w:pPr>
      <w:r w:rsidRPr="00075EB7">
        <w:rPr>
          <w:rFonts w:ascii="Times New Roman" w:hAnsi="Times New Roman" w:cs="Times New Roman"/>
          <w:sz w:val="24"/>
          <w:szCs w:val="24"/>
        </w:rPr>
        <w:t>Outside the Grand Hotel, a long-boned carrot-haired girl with glasses, loping along, and with strips of bright colour, rich, silky green and blue, in her soft clothes. For a person made of such scraps she was beautiful. (38)</w:t>
      </w:r>
    </w:p>
    <w:p w14:paraId="4D71E8FC" w14:textId="77777777" w:rsidR="000E29B9" w:rsidRPr="00075EB7" w:rsidRDefault="000E29B9" w:rsidP="00075EB7">
      <w:pPr>
        <w:spacing w:line="480" w:lineRule="auto"/>
        <w:rPr>
          <w:rFonts w:ascii="Times New Roman" w:hAnsi="Times New Roman" w:cs="Times New Roman"/>
          <w:sz w:val="24"/>
          <w:szCs w:val="24"/>
        </w:rPr>
      </w:pPr>
    </w:p>
    <w:p w14:paraId="2603FBF1" w14:textId="2DF62CF7"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This is juxtaposed with a vision of the city itself in similar terms, so that the city becomes an enlarged version of the human body. Through this mutually explorative juxtaposition the text recalls Matless’s argument by </w:t>
      </w:r>
      <w:r w:rsidR="00D156D9" w:rsidRPr="00075EB7">
        <w:rPr>
          <w:rFonts w:ascii="Times New Roman" w:hAnsi="Times New Roman" w:cs="Times New Roman"/>
          <w:sz w:val="24"/>
          <w:szCs w:val="24"/>
        </w:rPr>
        <w:t>beginning</w:t>
      </w:r>
      <w:r w:rsidRPr="00075EB7">
        <w:rPr>
          <w:rFonts w:ascii="Times New Roman" w:hAnsi="Times New Roman" w:cs="Times New Roman"/>
          <w:sz w:val="24"/>
          <w:szCs w:val="24"/>
        </w:rPr>
        <w:t xml:space="preserve"> to construct the city as an organic body that </w:t>
      </w:r>
      <w:r w:rsidR="0059048E">
        <w:rPr>
          <w:rFonts w:ascii="Times New Roman" w:hAnsi="Times New Roman" w:cs="Times New Roman"/>
          <w:sz w:val="24"/>
          <w:szCs w:val="24"/>
        </w:rPr>
        <w:t>“</w:t>
      </w:r>
      <w:r w:rsidRPr="00075EB7">
        <w:rPr>
          <w:rFonts w:ascii="Times New Roman" w:hAnsi="Times New Roman" w:cs="Times New Roman"/>
          <w:sz w:val="24"/>
          <w:szCs w:val="24"/>
        </w:rPr>
        <w:t>rises out of the bombsites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(187), or out of the fragmentation of urban redevelopment:</w:t>
      </w:r>
    </w:p>
    <w:p w14:paraId="01E511B7" w14:textId="77777777" w:rsidR="000E29B9" w:rsidRPr="00075EB7" w:rsidRDefault="000E29B9" w:rsidP="00075EB7">
      <w:pPr>
        <w:spacing w:line="480" w:lineRule="auto"/>
        <w:rPr>
          <w:rFonts w:ascii="Times New Roman" w:hAnsi="Times New Roman" w:cs="Times New Roman"/>
          <w:sz w:val="24"/>
          <w:szCs w:val="24"/>
        </w:rPr>
      </w:pPr>
    </w:p>
    <w:p w14:paraId="4BE53FB2" w14:textId="77777777" w:rsidR="000E29B9" w:rsidRPr="00075EB7" w:rsidRDefault="000E29B9" w:rsidP="00883F41">
      <w:pPr>
        <w:spacing w:line="480" w:lineRule="auto"/>
        <w:ind w:left="720"/>
        <w:jc w:val="both"/>
        <w:rPr>
          <w:rFonts w:ascii="Times New Roman" w:hAnsi="Times New Roman" w:cs="Times New Roman"/>
          <w:sz w:val="24"/>
          <w:szCs w:val="24"/>
        </w:rPr>
      </w:pPr>
      <w:r w:rsidRPr="00075EB7">
        <w:rPr>
          <w:rFonts w:ascii="Times New Roman" w:hAnsi="Times New Roman" w:cs="Times New Roman"/>
          <w:sz w:val="24"/>
          <w:szCs w:val="24"/>
        </w:rPr>
        <w:t>In an afternoon of dazzling sunlight in the thronged streets I saw at first no individuals but a composite monster, its unfeeling surfaces matted with dust: a mass of necks, limbs without extremities, trunks without heads; unformed stirrings and shovings spilling across the street it had managed to get itself provided with.</w:t>
      </w:r>
    </w:p>
    <w:p w14:paraId="34C95B92" w14:textId="77777777" w:rsidR="000E29B9" w:rsidRPr="00075EB7" w:rsidRDefault="000E29B9" w:rsidP="00075EB7">
      <w:pPr>
        <w:spacing w:line="480" w:lineRule="auto"/>
        <w:jc w:val="both"/>
        <w:rPr>
          <w:rFonts w:ascii="Times New Roman" w:hAnsi="Times New Roman" w:cs="Times New Roman"/>
          <w:sz w:val="24"/>
          <w:szCs w:val="24"/>
        </w:rPr>
      </w:pPr>
    </w:p>
    <w:p w14:paraId="2BCABA98" w14:textId="1D06CF14" w:rsidR="000E29B9" w:rsidRPr="00075EB7" w:rsidRDefault="000E29B9" w:rsidP="00883F41">
      <w:pPr>
        <w:spacing w:line="480" w:lineRule="auto"/>
        <w:ind w:left="720"/>
        <w:jc w:val="both"/>
        <w:rPr>
          <w:rFonts w:ascii="Times New Roman" w:hAnsi="Times New Roman" w:cs="Times New Roman"/>
          <w:sz w:val="24"/>
          <w:szCs w:val="24"/>
        </w:rPr>
      </w:pPr>
      <w:r w:rsidRPr="00075EB7">
        <w:rPr>
          <w:rFonts w:ascii="Times New Roman" w:hAnsi="Times New Roman" w:cs="Times New Roman"/>
          <w:sz w:val="24"/>
          <w:szCs w:val="24"/>
        </w:rPr>
        <w:t>Later, as the air cooled, flowing loosely about the buildings that stood starkly among the declining rays, the creature began to divide and multiply. At crossings I could see people made of straw, rags, cartons, the stuffing of burst cushions, kitchen refuse. (</w:t>
      </w:r>
      <w:r w:rsidR="00B41461">
        <w:rPr>
          <w:rFonts w:ascii="Times New Roman" w:hAnsi="Times New Roman" w:cs="Times New Roman"/>
          <w:sz w:val="24"/>
          <w:szCs w:val="24"/>
        </w:rPr>
        <w:t>Fisher, 2005:</w:t>
      </w:r>
      <w:r w:rsidRPr="00075EB7">
        <w:rPr>
          <w:rFonts w:ascii="Times New Roman" w:hAnsi="Times New Roman" w:cs="Times New Roman"/>
          <w:sz w:val="24"/>
          <w:szCs w:val="24"/>
        </w:rPr>
        <w:t xml:space="preserve"> 37-38)</w:t>
      </w:r>
      <w:r w:rsidRPr="00075EB7">
        <w:rPr>
          <w:rFonts w:ascii="Times New Roman" w:hAnsi="Times New Roman" w:cs="Times New Roman"/>
          <w:sz w:val="24"/>
          <w:szCs w:val="24"/>
        </w:rPr>
        <w:tab/>
      </w:r>
    </w:p>
    <w:p w14:paraId="1B6528CC" w14:textId="77777777" w:rsidR="000E29B9" w:rsidRPr="00075EB7" w:rsidRDefault="000E29B9" w:rsidP="00075EB7">
      <w:pPr>
        <w:spacing w:line="480" w:lineRule="auto"/>
        <w:rPr>
          <w:rFonts w:ascii="Times New Roman" w:hAnsi="Times New Roman" w:cs="Times New Roman"/>
          <w:sz w:val="24"/>
          <w:szCs w:val="24"/>
        </w:rPr>
      </w:pPr>
    </w:p>
    <w:p w14:paraId="12DAC9D7" w14:textId="2A122C5A"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This image of the city as a </w:t>
      </w:r>
      <w:r w:rsidR="0059048E">
        <w:rPr>
          <w:rFonts w:ascii="Times New Roman" w:hAnsi="Times New Roman" w:cs="Times New Roman"/>
          <w:sz w:val="24"/>
          <w:szCs w:val="24"/>
        </w:rPr>
        <w:t>“</w:t>
      </w:r>
      <w:r w:rsidRPr="00075EB7">
        <w:rPr>
          <w:rFonts w:ascii="Times New Roman" w:hAnsi="Times New Roman" w:cs="Times New Roman"/>
          <w:sz w:val="24"/>
          <w:szCs w:val="24"/>
        </w:rPr>
        <w:t>composite monster</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is evidently part of Fisher’s wider tendency to organize the urban space into a singular whole – in this case a whole human-like unit, assembled from fragments, just like the </w:t>
      </w:r>
      <w:r w:rsidR="0059048E">
        <w:rPr>
          <w:rFonts w:ascii="Times New Roman" w:hAnsi="Times New Roman" w:cs="Times New Roman"/>
          <w:sz w:val="24"/>
          <w:szCs w:val="24"/>
        </w:rPr>
        <w:t>“</w:t>
      </w:r>
      <w:r w:rsidRPr="00075EB7">
        <w:rPr>
          <w:rFonts w:ascii="Times New Roman" w:hAnsi="Times New Roman" w:cs="Times New Roman"/>
          <w:sz w:val="24"/>
          <w:szCs w:val="24"/>
        </w:rPr>
        <w:t>stout engine driver</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or the </w:t>
      </w:r>
      <w:r w:rsidR="0059048E">
        <w:rPr>
          <w:rFonts w:ascii="Times New Roman" w:hAnsi="Times New Roman" w:cs="Times New Roman"/>
          <w:sz w:val="24"/>
          <w:szCs w:val="24"/>
        </w:rPr>
        <w:t>“</w:t>
      </w:r>
      <w:r w:rsidRPr="00075EB7">
        <w:rPr>
          <w:rFonts w:ascii="Times New Roman" w:hAnsi="Times New Roman" w:cs="Times New Roman"/>
          <w:sz w:val="24"/>
          <w:szCs w:val="24"/>
        </w:rPr>
        <w:t>carrot-haired girl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Where the sequence later views the city in fragments again, lacking the unity of a whole organism, it registers the shock of this discovery precisely in terms of the body: </w:t>
      </w:r>
      <w:r w:rsidR="0059048E">
        <w:rPr>
          <w:rFonts w:ascii="Times New Roman" w:hAnsi="Times New Roman" w:cs="Times New Roman"/>
          <w:sz w:val="24"/>
          <w:szCs w:val="24"/>
        </w:rPr>
        <w:t>“</w:t>
      </w:r>
      <w:r w:rsidRPr="00075EB7">
        <w:rPr>
          <w:rFonts w:ascii="Times New Roman" w:hAnsi="Times New Roman" w:cs="Times New Roman"/>
          <w:sz w:val="24"/>
          <w:szCs w:val="24"/>
        </w:rPr>
        <w:t>The city at night has no eye, any more than it has by day, although you would expect to find one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(41). </w:t>
      </w:r>
    </w:p>
    <w:p w14:paraId="6E7E0BA1" w14:textId="67A36243" w:rsidR="000E29B9" w:rsidRPr="00075EB7" w:rsidRDefault="00840958" w:rsidP="00075EB7">
      <w:pPr>
        <w:spacing w:line="480" w:lineRule="auto"/>
        <w:ind w:firstLine="709"/>
        <w:rPr>
          <w:rFonts w:ascii="Times New Roman" w:hAnsi="Times New Roman" w:cs="Times New Roman"/>
          <w:sz w:val="24"/>
          <w:szCs w:val="24"/>
        </w:rPr>
      </w:pPr>
      <w:r w:rsidRPr="00075EB7">
        <w:rPr>
          <w:rFonts w:ascii="Times New Roman" w:hAnsi="Times New Roman" w:cs="Times New Roman"/>
          <w:sz w:val="24"/>
          <w:szCs w:val="24"/>
        </w:rPr>
        <w:t>B</w:t>
      </w:r>
      <w:r w:rsidR="000E29B9" w:rsidRPr="00075EB7">
        <w:rPr>
          <w:rFonts w:ascii="Times New Roman" w:hAnsi="Times New Roman" w:cs="Times New Roman"/>
          <w:sz w:val="24"/>
          <w:szCs w:val="24"/>
        </w:rPr>
        <w:t xml:space="preserve">y perceiving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no individuals but a composite</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Fisher does not naturalize one particular model of wholeness, but rather shows the processes of assembly involved, continually revealing his unified city to be one possible way of constructing the available fragments. In showing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people made of straw, rags, cartons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(or, indeed, a girl’s hands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[becoming] a small brown paper parcel</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Fisher makes visible the perceptual games involved in viewing any organism as a discrete whole; and this self-reflexivity clearly extends to his depictions of a city-organism. </w:t>
      </w:r>
      <w:r w:rsidRPr="00075EB7">
        <w:rPr>
          <w:rFonts w:ascii="Times New Roman" w:hAnsi="Times New Roman" w:cs="Times New Roman"/>
          <w:sz w:val="24"/>
          <w:szCs w:val="24"/>
        </w:rPr>
        <w:t>Moreover, t</w:t>
      </w:r>
      <w:r w:rsidR="000E29B9" w:rsidRPr="00075EB7">
        <w:rPr>
          <w:rFonts w:ascii="Times New Roman" w:hAnsi="Times New Roman" w:cs="Times New Roman"/>
          <w:sz w:val="24"/>
          <w:szCs w:val="24"/>
        </w:rPr>
        <w:t xml:space="preserve">he image of the re-unified city as a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monster</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constructed through the dismemberment of individuals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limbs without extremities, trunks without heads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is hardly a positive vision. The image may suggest how the abstracted position of power involved in a whole perception of urban space creates a desensitized authority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unfeeling surfaces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that threatens and subsumes the agency of individuals at the street level. </w:t>
      </w:r>
      <w:r w:rsidRPr="00075EB7">
        <w:rPr>
          <w:rFonts w:ascii="Times New Roman" w:hAnsi="Times New Roman" w:cs="Times New Roman"/>
          <w:sz w:val="24"/>
          <w:szCs w:val="24"/>
        </w:rPr>
        <w:t xml:space="preserve">This marks an important tension in the sequence, inherent in </w:t>
      </w:r>
      <w:r w:rsidR="000E29B9" w:rsidRPr="00075EB7">
        <w:rPr>
          <w:rFonts w:ascii="Times New Roman" w:hAnsi="Times New Roman" w:cs="Times New Roman"/>
          <w:sz w:val="24"/>
          <w:szCs w:val="24"/>
        </w:rPr>
        <w:t xml:space="preserve">Fisher’s interrogation of an authoritative perspective </w:t>
      </w:r>
      <w:r w:rsidRPr="00075EB7">
        <w:rPr>
          <w:rFonts w:ascii="Times New Roman" w:hAnsi="Times New Roman" w:cs="Times New Roman"/>
          <w:sz w:val="24"/>
          <w:szCs w:val="24"/>
        </w:rPr>
        <w:t>and his</w:t>
      </w:r>
      <w:r w:rsidR="000E29B9" w:rsidRPr="00075EB7">
        <w:rPr>
          <w:rFonts w:ascii="Times New Roman" w:hAnsi="Times New Roman" w:cs="Times New Roman"/>
          <w:sz w:val="24"/>
          <w:szCs w:val="24"/>
        </w:rPr>
        <w:t xml:space="preserve"> poe</w:t>
      </w:r>
      <w:r w:rsidRPr="00075EB7">
        <w:rPr>
          <w:rFonts w:ascii="Times New Roman" w:hAnsi="Times New Roman" w:cs="Times New Roman"/>
          <w:sz w:val="24"/>
          <w:szCs w:val="24"/>
        </w:rPr>
        <w:t>try</w:t>
      </w:r>
      <w:r w:rsidR="000E29B9" w:rsidRPr="00075EB7">
        <w:rPr>
          <w:rFonts w:ascii="Times New Roman" w:hAnsi="Times New Roman" w:cs="Times New Roman"/>
          <w:sz w:val="24"/>
          <w:szCs w:val="24"/>
        </w:rPr>
        <w:t xml:space="preserve"> nonetheless relies on. </w:t>
      </w:r>
      <w:r w:rsidRPr="00075EB7">
        <w:rPr>
          <w:rFonts w:ascii="Times New Roman" w:hAnsi="Times New Roman" w:cs="Times New Roman"/>
          <w:sz w:val="24"/>
          <w:szCs w:val="24"/>
        </w:rPr>
        <w:t>B</w:t>
      </w:r>
      <w:r w:rsidR="000E29B9" w:rsidRPr="00075EB7">
        <w:rPr>
          <w:rFonts w:ascii="Times New Roman" w:hAnsi="Times New Roman" w:cs="Times New Roman"/>
          <w:sz w:val="24"/>
          <w:szCs w:val="24"/>
        </w:rPr>
        <w:t>y switching between omnipotent and non-authoritative perceptions of the city (or between aerial visions of unity and depictions of the ensuing wholeness as monstrous), the very structure of Fisher’s sequence makes his processes of organization self-aware and fundamentally provisional</w:t>
      </w:r>
      <w:r w:rsidRPr="00075EB7">
        <w:rPr>
          <w:rFonts w:ascii="Times New Roman" w:hAnsi="Times New Roman" w:cs="Times New Roman"/>
          <w:sz w:val="24"/>
          <w:szCs w:val="24"/>
        </w:rPr>
        <w:t>, without disclaiming their usefulness or necessity</w:t>
      </w:r>
      <w:r w:rsidR="000E29B9" w:rsidRPr="00075EB7">
        <w:rPr>
          <w:rFonts w:ascii="Times New Roman" w:hAnsi="Times New Roman" w:cs="Times New Roman"/>
          <w:sz w:val="24"/>
          <w:szCs w:val="24"/>
        </w:rPr>
        <w:t>.</w:t>
      </w:r>
    </w:p>
    <w:p w14:paraId="52AEBD41" w14:textId="149F5AE8" w:rsidR="00F557F6" w:rsidRDefault="00F557F6" w:rsidP="00F557F6">
      <w:pPr>
        <w:spacing w:line="480" w:lineRule="auto"/>
        <w:rPr>
          <w:rFonts w:ascii="Times New Roman" w:hAnsi="Times New Roman" w:cs="Times New Roman"/>
          <w:sz w:val="24"/>
          <w:szCs w:val="24"/>
        </w:rPr>
      </w:pPr>
    </w:p>
    <w:p w14:paraId="406F2629" w14:textId="7DB14185" w:rsidR="00F557F6" w:rsidRPr="00F557F6" w:rsidRDefault="00F557F6" w:rsidP="00F557F6">
      <w:pPr>
        <w:spacing w:line="480" w:lineRule="auto"/>
        <w:rPr>
          <w:rFonts w:ascii="Times New Roman" w:hAnsi="Times New Roman" w:cs="Times New Roman"/>
          <w:i/>
          <w:sz w:val="24"/>
          <w:szCs w:val="24"/>
        </w:rPr>
      </w:pPr>
      <w:r>
        <w:rPr>
          <w:rFonts w:ascii="Times New Roman" w:hAnsi="Times New Roman" w:cs="Times New Roman"/>
          <w:i/>
          <w:sz w:val="24"/>
          <w:szCs w:val="24"/>
        </w:rPr>
        <w:t>Public and Private Cities</w:t>
      </w:r>
    </w:p>
    <w:p w14:paraId="7491071C" w14:textId="331BF5BA" w:rsidR="000E29B9" w:rsidRPr="00075EB7" w:rsidRDefault="00840958" w:rsidP="00F557F6">
      <w:pPr>
        <w:spacing w:line="480" w:lineRule="auto"/>
        <w:rPr>
          <w:rFonts w:ascii="Times New Roman" w:hAnsi="Times New Roman" w:cs="Times New Roman"/>
          <w:sz w:val="24"/>
          <w:szCs w:val="24"/>
        </w:rPr>
      </w:pPr>
      <w:r w:rsidRPr="00075EB7">
        <w:rPr>
          <w:rFonts w:ascii="Times New Roman" w:hAnsi="Times New Roman" w:cs="Times New Roman"/>
          <w:sz w:val="24"/>
          <w:szCs w:val="24"/>
        </w:rPr>
        <w:t>Within the poem’s depiction of the city, related tensions are those between th</w:t>
      </w:r>
      <w:r w:rsidR="000E29B9" w:rsidRPr="00075EB7">
        <w:rPr>
          <w:rFonts w:ascii="Times New Roman" w:hAnsi="Times New Roman" w:cs="Times New Roman"/>
          <w:sz w:val="24"/>
          <w:szCs w:val="24"/>
        </w:rPr>
        <w:t xml:space="preserve">e domestic </w:t>
      </w:r>
      <w:r w:rsidRPr="00075EB7">
        <w:rPr>
          <w:rFonts w:ascii="Times New Roman" w:hAnsi="Times New Roman" w:cs="Times New Roman"/>
          <w:sz w:val="24"/>
          <w:szCs w:val="24"/>
        </w:rPr>
        <w:t>and the</w:t>
      </w:r>
      <w:r w:rsidR="000E29B9" w:rsidRPr="00075EB7">
        <w:rPr>
          <w:rFonts w:ascii="Times New Roman" w:hAnsi="Times New Roman" w:cs="Times New Roman"/>
          <w:sz w:val="24"/>
          <w:szCs w:val="24"/>
        </w:rPr>
        <w:t xml:space="preserve"> </w:t>
      </w:r>
      <w:r w:rsidRPr="00075EB7">
        <w:rPr>
          <w:rFonts w:ascii="Times New Roman" w:hAnsi="Times New Roman" w:cs="Times New Roman"/>
          <w:sz w:val="24"/>
          <w:szCs w:val="24"/>
        </w:rPr>
        <w:t xml:space="preserve">public, and between </w:t>
      </w:r>
      <w:r w:rsidR="000E29B9" w:rsidRPr="00075EB7">
        <w:rPr>
          <w:rFonts w:ascii="Times New Roman" w:hAnsi="Times New Roman" w:cs="Times New Roman"/>
          <w:sz w:val="24"/>
          <w:szCs w:val="24"/>
        </w:rPr>
        <w:t>the body and the city</w:t>
      </w:r>
      <w:r w:rsidRPr="00075EB7">
        <w:rPr>
          <w:rFonts w:ascii="Times New Roman" w:hAnsi="Times New Roman" w:cs="Times New Roman"/>
          <w:sz w:val="24"/>
          <w:szCs w:val="24"/>
        </w:rPr>
        <w:t>.</w:t>
      </w:r>
      <w:r w:rsidR="000E29B9" w:rsidRPr="00075EB7">
        <w:rPr>
          <w:rFonts w:ascii="Times New Roman" w:hAnsi="Times New Roman" w:cs="Times New Roman"/>
          <w:sz w:val="24"/>
          <w:szCs w:val="24"/>
        </w:rPr>
        <w:t xml:space="preserve"> </w:t>
      </w:r>
      <w:r w:rsidRPr="00075EB7">
        <w:rPr>
          <w:rFonts w:ascii="Times New Roman" w:hAnsi="Times New Roman" w:cs="Times New Roman"/>
          <w:sz w:val="24"/>
          <w:szCs w:val="24"/>
        </w:rPr>
        <w:t>Indeed, t</w:t>
      </w:r>
      <w:r w:rsidR="000E29B9" w:rsidRPr="00075EB7">
        <w:rPr>
          <w:rFonts w:ascii="Times New Roman" w:hAnsi="Times New Roman" w:cs="Times New Roman"/>
          <w:sz w:val="24"/>
          <w:szCs w:val="24"/>
        </w:rPr>
        <w:t xml:space="preserve">he sequence’s connecting of the city to the human body is linked to its interrogation of interior spaces: </w:t>
      </w:r>
      <w:r w:rsidRPr="00075EB7">
        <w:rPr>
          <w:rFonts w:ascii="Times New Roman" w:hAnsi="Times New Roman" w:cs="Times New Roman"/>
          <w:sz w:val="24"/>
          <w:szCs w:val="24"/>
        </w:rPr>
        <w:t>if</w:t>
      </w:r>
      <w:r w:rsidR="000E29B9" w:rsidRPr="00075EB7">
        <w:rPr>
          <w:rFonts w:ascii="Times New Roman" w:hAnsi="Times New Roman" w:cs="Times New Roman"/>
          <w:sz w:val="24"/>
          <w:szCs w:val="24"/>
        </w:rPr>
        <w:t xml:space="preserve"> the former device provides a way of depicting the city as whole, clearly the latter device is a key requisite to that depiction. Part of the section entitled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Starting to Make a Tree</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demonstrates how Fisher’s blurring of the division between interior and exterior is motivated by a desire to open private spaces of the city and merge them with public spaces like streets (40-41). Most strikingly, the poem asserts that the city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could be broken like asphalt, and the men and women rolled out like sleeping maggots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(41). The words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broken like asphalt</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view the whole city in terms of the materials of its public spaces, whilst also lending an air of gritty social realism; the image that follows then impacts twofold, by expressing the wish to open up the architecture of the domestic space, but also by treating that space with a contrastingly surreal defamiliarization, depicting the act of sleeping in the home as uncomfortably larval. </w:t>
      </w:r>
    </w:p>
    <w:p w14:paraId="7ACAC577" w14:textId="0B61150C" w:rsidR="000E29B9" w:rsidRPr="00075EB7" w:rsidRDefault="000E29B9" w:rsidP="00075EB7">
      <w:pPr>
        <w:spacing w:line="480" w:lineRule="auto"/>
        <w:ind w:firstLine="709"/>
        <w:rPr>
          <w:rFonts w:ascii="Times New Roman" w:hAnsi="Times New Roman" w:cs="Times New Roman"/>
          <w:sz w:val="24"/>
          <w:szCs w:val="24"/>
        </w:rPr>
      </w:pPr>
      <w:r w:rsidRPr="00075EB7">
        <w:rPr>
          <w:rFonts w:ascii="Times New Roman" w:hAnsi="Times New Roman" w:cs="Times New Roman"/>
          <w:sz w:val="24"/>
          <w:szCs w:val="24"/>
        </w:rPr>
        <w:t xml:space="preserve">The focus on bringing hidden spaces into the public organism of the city is not limited to the domesticity of the home, as other hidden areas are also revealed to be eerie and alien. For example: </w:t>
      </w:r>
      <w:r w:rsidR="0059048E">
        <w:rPr>
          <w:rFonts w:ascii="Times New Roman" w:hAnsi="Times New Roman" w:cs="Times New Roman"/>
          <w:sz w:val="24"/>
          <w:szCs w:val="24"/>
        </w:rPr>
        <w:t>“</w:t>
      </w:r>
      <w:r w:rsidRPr="00075EB7">
        <w:rPr>
          <w:rFonts w:ascii="Times New Roman" w:hAnsi="Times New Roman" w:cs="Times New Roman"/>
          <w:sz w:val="24"/>
          <w:szCs w:val="24"/>
        </w:rPr>
        <w:t>The city asleep. In it there are shadows that are sulphurous, tanks of black bile. The glitter on the roadways is the deceptive ore that shines on coal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(40). As the sinister </w:t>
      </w:r>
      <w:r w:rsidR="0059048E">
        <w:rPr>
          <w:rFonts w:ascii="Times New Roman" w:hAnsi="Times New Roman" w:cs="Times New Roman"/>
          <w:sz w:val="24"/>
          <w:szCs w:val="24"/>
        </w:rPr>
        <w:t>“</w:t>
      </w:r>
      <w:r w:rsidRPr="00075EB7">
        <w:rPr>
          <w:rFonts w:ascii="Times New Roman" w:hAnsi="Times New Roman" w:cs="Times New Roman"/>
          <w:sz w:val="24"/>
          <w:szCs w:val="24"/>
        </w:rPr>
        <w:t>shadows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Pr="00075EB7">
        <w:rPr>
          <w:rFonts w:ascii="Times New Roman" w:hAnsi="Times New Roman" w:cs="Times New Roman"/>
          <w:sz w:val="24"/>
          <w:szCs w:val="24"/>
        </w:rPr>
        <w:t>tanks of black bile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are related to the exterior, more familiar </w:t>
      </w:r>
      <w:r w:rsidR="0059048E">
        <w:rPr>
          <w:rFonts w:ascii="Times New Roman" w:hAnsi="Times New Roman" w:cs="Times New Roman"/>
          <w:sz w:val="24"/>
          <w:szCs w:val="24"/>
        </w:rPr>
        <w:t>“</w:t>
      </w:r>
      <w:r w:rsidRPr="00075EB7">
        <w:rPr>
          <w:rFonts w:ascii="Times New Roman" w:hAnsi="Times New Roman" w:cs="Times New Roman"/>
          <w:sz w:val="24"/>
          <w:szCs w:val="24"/>
        </w:rPr>
        <w:t>roadways</w:t>
      </w:r>
      <w:r w:rsidR="0059048E">
        <w:rPr>
          <w:rFonts w:ascii="Times New Roman" w:hAnsi="Times New Roman" w:cs="Times New Roman"/>
          <w:sz w:val="24"/>
          <w:szCs w:val="24"/>
        </w:rPr>
        <w:t>”</w:t>
      </w:r>
      <w:r w:rsidRPr="00075EB7">
        <w:rPr>
          <w:rFonts w:ascii="Times New Roman" w:hAnsi="Times New Roman" w:cs="Times New Roman"/>
          <w:sz w:val="24"/>
          <w:szCs w:val="24"/>
        </w:rPr>
        <w:t>, the suggestion is that the visible city depends upon hidden and strange spaces. Only by exposing these spaces (alongside the interiors of human dwellings) can the poem fulfil its desire to view the city as a whole. Again, all of this is connected to Fisher’s interest in the body, as the following passage suggests:</w:t>
      </w:r>
    </w:p>
    <w:p w14:paraId="50064FA7" w14:textId="77777777" w:rsidR="000E29B9" w:rsidRPr="00075EB7" w:rsidRDefault="000E29B9" w:rsidP="00075EB7">
      <w:pPr>
        <w:spacing w:line="480" w:lineRule="auto"/>
        <w:ind w:left="1418"/>
        <w:jc w:val="both"/>
        <w:rPr>
          <w:rFonts w:ascii="Times New Roman" w:hAnsi="Times New Roman" w:cs="Times New Roman"/>
          <w:sz w:val="24"/>
          <w:szCs w:val="24"/>
        </w:rPr>
      </w:pPr>
    </w:p>
    <w:p w14:paraId="1D2AA963" w14:textId="77777777" w:rsidR="000E29B9" w:rsidRPr="00075EB7" w:rsidRDefault="000E29B9" w:rsidP="00883F41">
      <w:pPr>
        <w:spacing w:line="480" w:lineRule="auto"/>
        <w:ind w:left="709"/>
        <w:jc w:val="both"/>
        <w:rPr>
          <w:rFonts w:ascii="Times New Roman" w:hAnsi="Times New Roman" w:cs="Times New Roman"/>
          <w:sz w:val="24"/>
          <w:szCs w:val="24"/>
        </w:rPr>
      </w:pPr>
      <w:r w:rsidRPr="00075EB7">
        <w:rPr>
          <w:rFonts w:ascii="Times New Roman" w:hAnsi="Times New Roman" w:cs="Times New Roman"/>
          <w:sz w:val="24"/>
          <w:szCs w:val="24"/>
        </w:rPr>
        <w:t>There are lamplit streets where the full darkness is only in the deep drains and in the closed eyesockets and shut throats of the old as they lie asleep; their breath moves red tunnel-lights.</w:t>
      </w:r>
    </w:p>
    <w:p w14:paraId="08B10E24" w14:textId="77777777" w:rsidR="000E29B9" w:rsidRPr="00075EB7" w:rsidRDefault="000E29B9" w:rsidP="00075EB7">
      <w:pPr>
        <w:spacing w:line="480" w:lineRule="auto"/>
        <w:ind w:left="705"/>
        <w:jc w:val="both"/>
        <w:rPr>
          <w:rFonts w:ascii="Times New Roman" w:hAnsi="Times New Roman" w:cs="Times New Roman"/>
          <w:sz w:val="24"/>
          <w:szCs w:val="24"/>
        </w:rPr>
      </w:pPr>
    </w:p>
    <w:p w14:paraId="0B782005" w14:textId="1A571C7B" w:rsidR="000E29B9" w:rsidRPr="00075EB7" w:rsidRDefault="000E29B9" w:rsidP="00883F41">
      <w:pPr>
        <w:spacing w:line="480" w:lineRule="auto"/>
        <w:ind w:firstLine="709"/>
        <w:jc w:val="both"/>
        <w:rPr>
          <w:rFonts w:ascii="Times New Roman" w:hAnsi="Times New Roman" w:cs="Times New Roman"/>
          <w:sz w:val="24"/>
          <w:szCs w:val="24"/>
        </w:rPr>
      </w:pPr>
      <w:r w:rsidRPr="00075EB7">
        <w:rPr>
          <w:rFonts w:ascii="Times New Roman" w:hAnsi="Times New Roman" w:cs="Times New Roman"/>
          <w:sz w:val="24"/>
          <w:szCs w:val="24"/>
        </w:rPr>
        <w:t>The main roads hold their white-green lights with difficulty. (41)</w:t>
      </w:r>
    </w:p>
    <w:p w14:paraId="1A71285A" w14:textId="77777777" w:rsidR="000E29B9" w:rsidRPr="00075EB7" w:rsidRDefault="000E29B9" w:rsidP="00075EB7">
      <w:pPr>
        <w:spacing w:line="480" w:lineRule="auto"/>
        <w:rPr>
          <w:rFonts w:ascii="Times New Roman" w:hAnsi="Times New Roman" w:cs="Times New Roman"/>
          <w:sz w:val="24"/>
          <w:szCs w:val="24"/>
        </w:rPr>
      </w:pPr>
    </w:p>
    <w:p w14:paraId="0225B195" w14:textId="32F0C965" w:rsidR="000E29B9"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Like the city, the body has a familiar, external surface dependent upon internal, hidden spaces: the comparison between the city’s </w:t>
      </w:r>
      <w:r w:rsidR="0059048E">
        <w:rPr>
          <w:rFonts w:ascii="Times New Roman" w:hAnsi="Times New Roman" w:cs="Times New Roman"/>
          <w:sz w:val="24"/>
          <w:szCs w:val="24"/>
        </w:rPr>
        <w:t>“</w:t>
      </w:r>
      <w:r w:rsidRPr="00075EB7">
        <w:rPr>
          <w:rFonts w:ascii="Times New Roman" w:hAnsi="Times New Roman" w:cs="Times New Roman"/>
          <w:sz w:val="24"/>
          <w:szCs w:val="24"/>
        </w:rPr>
        <w:t>deep drains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the eyes and throats of human bodies suggests this. </w:t>
      </w:r>
      <w:r w:rsidR="00840958" w:rsidRPr="00075EB7">
        <w:rPr>
          <w:rFonts w:ascii="Times New Roman" w:hAnsi="Times New Roman" w:cs="Times New Roman"/>
          <w:sz w:val="24"/>
          <w:szCs w:val="24"/>
        </w:rPr>
        <w:t>I</w:t>
      </w:r>
      <w:r w:rsidRPr="00075EB7">
        <w:rPr>
          <w:rFonts w:ascii="Times New Roman" w:hAnsi="Times New Roman" w:cs="Times New Roman"/>
          <w:sz w:val="24"/>
          <w:szCs w:val="24"/>
        </w:rPr>
        <w:t xml:space="preserve">f </w:t>
      </w:r>
      <w:r w:rsidRPr="00075EB7">
        <w:rPr>
          <w:rFonts w:ascii="Times New Roman" w:hAnsi="Times New Roman" w:cs="Times New Roman"/>
          <w:i/>
          <w:sz w:val="24"/>
          <w:szCs w:val="24"/>
        </w:rPr>
        <w:t>City</w:t>
      </w:r>
      <w:r w:rsidRPr="00075EB7">
        <w:rPr>
          <w:rFonts w:ascii="Times New Roman" w:hAnsi="Times New Roman" w:cs="Times New Roman"/>
          <w:sz w:val="24"/>
          <w:szCs w:val="24"/>
        </w:rPr>
        <w:t xml:space="preserve">’s defamiliarizing processes make parts of the city seem alien, they may be comparable to </w:t>
      </w:r>
      <w:r w:rsidR="00840958" w:rsidRPr="00075EB7">
        <w:rPr>
          <w:rFonts w:ascii="Times New Roman" w:hAnsi="Times New Roman" w:cs="Times New Roman"/>
          <w:sz w:val="24"/>
          <w:szCs w:val="24"/>
        </w:rPr>
        <w:t xml:space="preserve">planner-preservationists’ </w:t>
      </w:r>
      <w:r w:rsidRPr="00075EB7">
        <w:rPr>
          <w:rFonts w:ascii="Times New Roman" w:hAnsi="Times New Roman" w:cs="Times New Roman"/>
          <w:sz w:val="24"/>
          <w:szCs w:val="24"/>
        </w:rPr>
        <w:t xml:space="preserve">categorizing view of landscape, in which (as Matless puts it) unwelcome elements </w:t>
      </w:r>
      <w:r w:rsidR="0059048E">
        <w:rPr>
          <w:rFonts w:ascii="Times New Roman" w:hAnsi="Times New Roman" w:cs="Times New Roman"/>
          <w:sz w:val="24"/>
          <w:szCs w:val="24"/>
        </w:rPr>
        <w:t>“</w:t>
      </w:r>
      <w:r w:rsidRPr="00075EB7">
        <w:rPr>
          <w:rFonts w:ascii="Times New Roman" w:hAnsi="Times New Roman" w:cs="Times New Roman"/>
          <w:sz w:val="24"/>
          <w:szCs w:val="24"/>
        </w:rPr>
        <w:t>were not only seen as loud and impertinent but as alien</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(48). This might, in turn, tie together Matless’s concepts of </w:t>
      </w:r>
      <w:r w:rsidR="0059048E">
        <w:rPr>
          <w:rFonts w:ascii="Times New Roman" w:hAnsi="Times New Roman" w:cs="Times New Roman"/>
          <w:sz w:val="24"/>
          <w:szCs w:val="24"/>
        </w:rPr>
        <w:t>“</w:t>
      </w:r>
      <w:r w:rsidRPr="00075EB7">
        <w:rPr>
          <w:rFonts w:ascii="Times New Roman" w:hAnsi="Times New Roman" w:cs="Times New Roman"/>
          <w:sz w:val="24"/>
          <w:szCs w:val="24"/>
        </w:rPr>
        <w:t>moral landscape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Pr="00075EB7">
        <w:rPr>
          <w:rFonts w:ascii="Times New Roman" w:hAnsi="Times New Roman" w:cs="Times New Roman"/>
          <w:sz w:val="24"/>
          <w:szCs w:val="24"/>
        </w:rPr>
        <w:t>moral modernity</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to a shared process of judgemental ordering (</w:t>
      </w:r>
      <w:r w:rsidR="00B41461">
        <w:rPr>
          <w:rFonts w:ascii="Times New Roman" w:hAnsi="Times New Roman" w:cs="Times New Roman"/>
          <w:sz w:val="24"/>
          <w:szCs w:val="24"/>
        </w:rPr>
        <w:t xml:space="preserve">1998: </w:t>
      </w:r>
      <w:r w:rsidRPr="00075EB7">
        <w:rPr>
          <w:rFonts w:ascii="Times New Roman" w:hAnsi="Times New Roman" w:cs="Times New Roman"/>
          <w:sz w:val="24"/>
          <w:szCs w:val="24"/>
        </w:rPr>
        <w:t>47, 51</w:t>
      </w:r>
      <w:r w:rsidR="00840958" w:rsidRPr="00075EB7">
        <w:rPr>
          <w:rFonts w:ascii="Times New Roman" w:hAnsi="Times New Roman" w:cs="Times New Roman"/>
          <w:sz w:val="24"/>
          <w:szCs w:val="24"/>
        </w:rPr>
        <w:t>)</w:t>
      </w:r>
      <w:r w:rsidRPr="00075EB7">
        <w:rPr>
          <w:rFonts w:ascii="Times New Roman" w:hAnsi="Times New Roman" w:cs="Times New Roman"/>
          <w:sz w:val="24"/>
          <w:szCs w:val="24"/>
        </w:rPr>
        <w:t>. Yet,</w:t>
      </w:r>
      <w:r w:rsidR="00840958" w:rsidRPr="00075EB7">
        <w:rPr>
          <w:rFonts w:ascii="Times New Roman" w:hAnsi="Times New Roman" w:cs="Times New Roman"/>
          <w:sz w:val="24"/>
          <w:szCs w:val="24"/>
        </w:rPr>
        <w:t xml:space="preserve"> it is worth noting that</w:t>
      </w:r>
      <w:r w:rsidRPr="00075EB7">
        <w:rPr>
          <w:rFonts w:ascii="Times New Roman" w:hAnsi="Times New Roman" w:cs="Times New Roman"/>
          <w:sz w:val="24"/>
          <w:szCs w:val="24"/>
        </w:rPr>
        <w:t xml:space="preserve"> the project of shaping and ordering undertaken in </w:t>
      </w:r>
      <w:r w:rsidRPr="00075EB7">
        <w:rPr>
          <w:rFonts w:ascii="Times New Roman" w:hAnsi="Times New Roman" w:cs="Times New Roman"/>
          <w:i/>
          <w:sz w:val="24"/>
          <w:szCs w:val="24"/>
        </w:rPr>
        <w:t xml:space="preserve">City </w:t>
      </w:r>
      <w:r w:rsidRPr="00075EB7">
        <w:rPr>
          <w:rFonts w:ascii="Times New Roman" w:hAnsi="Times New Roman" w:cs="Times New Roman"/>
          <w:sz w:val="24"/>
          <w:szCs w:val="24"/>
        </w:rPr>
        <w:t xml:space="preserve">deploys alienness in order to </w:t>
      </w:r>
      <w:r w:rsidRPr="00075EB7">
        <w:rPr>
          <w:rFonts w:ascii="Times New Roman" w:hAnsi="Times New Roman" w:cs="Times New Roman"/>
          <w:i/>
          <w:sz w:val="24"/>
          <w:szCs w:val="24"/>
        </w:rPr>
        <w:t xml:space="preserve">break down </w:t>
      </w:r>
      <w:r w:rsidRPr="00075EB7">
        <w:rPr>
          <w:rFonts w:ascii="Times New Roman" w:hAnsi="Times New Roman" w:cs="Times New Roman"/>
          <w:sz w:val="24"/>
          <w:szCs w:val="24"/>
        </w:rPr>
        <w:t>divisions within an urban whole (rather than erecting them)</w:t>
      </w:r>
      <w:r w:rsidR="00840958" w:rsidRPr="00075EB7">
        <w:rPr>
          <w:rFonts w:ascii="Times New Roman" w:hAnsi="Times New Roman" w:cs="Times New Roman"/>
          <w:sz w:val="24"/>
          <w:szCs w:val="24"/>
        </w:rPr>
        <w:t>. Furthermore, we have</w:t>
      </w:r>
      <w:r w:rsidRPr="00075EB7">
        <w:rPr>
          <w:rFonts w:ascii="Times New Roman" w:hAnsi="Times New Roman" w:cs="Times New Roman"/>
          <w:sz w:val="24"/>
          <w:szCs w:val="24"/>
        </w:rPr>
        <w:t xml:space="preserve"> </w:t>
      </w:r>
      <w:r w:rsidR="00840958" w:rsidRPr="00075EB7">
        <w:rPr>
          <w:rFonts w:ascii="Times New Roman" w:hAnsi="Times New Roman" w:cs="Times New Roman"/>
          <w:sz w:val="24"/>
          <w:szCs w:val="24"/>
        </w:rPr>
        <w:t xml:space="preserve">seen that Fisher </w:t>
      </w:r>
      <w:r w:rsidRPr="00075EB7">
        <w:rPr>
          <w:rFonts w:ascii="Times New Roman" w:hAnsi="Times New Roman" w:cs="Times New Roman"/>
          <w:sz w:val="24"/>
          <w:szCs w:val="24"/>
        </w:rPr>
        <w:t xml:space="preserve">continually interrogates and undermines any subject positions of authority from which essentialized judgements </w:t>
      </w:r>
      <w:r w:rsidR="00840958" w:rsidRPr="00075EB7">
        <w:rPr>
          <w:rFonts w:ascii="Times New Roman" w:hAnsi="Times New Roman" w:cs="Times New Roman"/>
          <w:sz w:val="24"/>
          <w:szCs w:val="24"/>
        </w:rPr>
        <w:t xml:space="preserve">about the urban space </w:t>
      </w:r>
      <w:r w:rsidRPr="00075EB7">
        <w:rPr>
          <w:rFonts w:ascii="Times New Roman" w:hAnsi="Times New Roman" w:cs="Times New Roman"/>
          <w:sz w:val="24"/>
          <w:szCs w:val="24"/>
        </w:rPr>
        <w:t xml:space="preserve">might be made. </w:t>
      </w:r>
    </w:p>
    <w:p w14:paraId="2C46BB71" w14:textId="4D51E532" w:rsidR="000152DC" w:rsidRPr="00075EB7" w:rsidRDefault="000E29B9" w:rsidP="00075EB7">
      <w:pPr>
        <w:spacing w:line="480" w:lineRule="auto"/>
        <w:rPr>
          <w:rFonts w:ascii="Times New Roman" w:hAnsi="Times New Roman" w:cs="Times New Roman"/>
          <w:sz w:val="24"/>
          <w:szCs w:val="24"/>
        </w:rPr>
      </w:pPr>
      <w:r w:rsidRPr="00075EB7">
        <w:rPr>
          <w:rFonts w:ascii="Times New Roman" w:hAnsi="Times New Roman" w:cs="Times New Roman"/>
          <w:sz w:val="24"/>
          <w:szCs w:val="24"/>
        </w:rPr>
        <w:tab/>
        <w:t xml:space="preserve">In the passage quoted above, the contrast between the public city and the hidden depths of </w:t>
      </w:r>
      <w:r w:rsidR="0059048E">
        <w:rPr>
          <w:rFonts w:ascii="Times New Roman" w:hAnsi="Times New Roman" w:cs="Times New Roman"/>
          <w:sz w:val="24"/>
          <w:szCs w:val="24"/>
        </w:rPr>
        <w:t>“</w:t>
      </w:r>
      <w:r w:rsidRPr="00075EB7">
        <w:rPr>
          <w:rFonts w:ascii="Times New Roman" w:hAnsi="Times New Roman" w:cs="Times New Roman"/>
          <w:sz w:val="24"/>
          <w:szCs w:val="24"/>
        </w:rPr>
        <w:t>drains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Pr="00075EB7">
        <w:rPr>
          <w:rFonts w:ascii="Times New Roman" w:hAnsi="Times New Roman" w:cs="Times New Roman"/>
          <w:sz w:val="24"/>
          <w:szCs w:val="24"/>
        </w:rPr>
        <w:t>throats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is created partly through a comparison of light and dark: the </w:t>
      </w:r>
      <w:r w:rsidR="0059048E">
        <w:rPr>
          <w:rFonts w:ascii="Times New Roman" w:hAnsi="Times New Roman" w:cs="Times New Roman"/>
          <w:sz w:val="24"/>
          <w:szCs w:val="24"/>
        </w:rPr>
        <w:t>“</w:t>
      </w:r>
      <w:r w:rsidRPr="00075EB7">
        <w:rPr>
          <w:rFonts w:ascii="Times New Roman" w:hAnsi="Times New Roman" w:cs="Times New Roman"/>
          <w:sz w:val="24"/>
          <w:szCs w:val="24"/>
        </w:rPr>
        <w:t>lamplit streets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the </w:t>
      </w:r>
      <w:r w:rsidR="0059048E">
        <w:rPr>
          <w:rFonts w:ascii="Times New Roman" w:hAnsi="Times New Roman" w:cs="Times New Roman"/>
          <w:sz w:val="24"/>
          <w:szCs w:val="24"/>
        </w:rPr>
        <w:t>“</w:t>
      </w:r>
      <w:r w:rsidRPr="00075EB7">
        <w:rPr>
          <w:rFonts w:ascii="Times New Roman" w:hAnsi="Times New Roman" w:cs="Times New Roman"/>
          <w:sz w:val="24"/>
          <w:szCs w:val="24"/>
        </w:rPr>
        <w:t>red tunnel-lights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and the </w:t>
      </w:r>
      <w:r w:rsidR="0059048E">
        <w:rPr>
          <w:rFonts w:ascii="Times New Roman" w:hAnsi="Times New Roman" w:cs="Times New Roman"/>
          <w:sz w:val="24"/>
          <w:szCs w:val="24"/>
        </w:rPr>
        <w:t>“</w:t>
      </w:r>
      <w:r w:rsidRPr="00075EB7">
        <w:rPr>
          <w:rFonts w:ascii="Times New Roman" w:hAnsi="Times New Roman" w:cs="Times New Roman"/>
          <w:sz w:val="24"/>
          <w:szCs w:val="24"/>
        </w:rPr>
        <w:t>white-green lights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the </w:t>
      </w:r>
      <w:r w:rsidR="0059048E">
        <w:rPr>
          <w:rFonts w:ascii="Times New Roman" w:hAnsi="Times New Roman" w:cs="Times New Roman"/>
          <w:sz w:val="24"/>
          <w:szCs w:val="24"/>
        </w:rPr>
        <w:t>“</w:t>
      </w:r>
      <w:r w:rsidRPr="00075EB7">
        <w:rPr>
          <w:rFonts w:ascii="Times New Roman" w:hAnsi="Times New Roman" w:cs="Times New Roman"/>
          <w:sz w:val="24"/>
          <w:szCs w:val="24"/>
        </w:rPr>
        <w:t>main road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are shadowed by a </w:t>
      </w:r>
      <w:r w:rsidR="0059048E">
        <w:rPr>
          <w:rFonts w:ascii="Times New Roman" w:hAnsi="Times New Roman" w:cs="Times New Roman"/>
          <w:sz w:val="24"/>
          <w:szCs w:val="24"/>
        </w:rPr>
        <w:t>“</w:t>
      </w:r>
      <w:r w:rsidRPr="00075EB7">
        <w:rPr>
          <w:rFonts w:ascii="Times New Roman" w:hAnsi="Times New Roman" w:cs="Times New Roman"/>
          <w:sz w:val="24"/>
          <w:szCs w:val="24"/>
        </w:rPr>
        <w:t>full darkness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indicative of the kinds of annexed areas which </w:t>
      </w:r>
      <w:r w:rsidRPr="00075EB7">
        <w:rPr>
          <w:rFonts w:ascii="Times New Roman" w:hAnsi="Times New Roman" w:cs="Times New Roman"/>
          <w:i/>
          <w:sz w:val="24"/>
          <w:szCs w:val="24"/>
        </w:rPr>
        <w:t xml:space="preserve">City </w:t>
      </w:r>
      <w:r w:rsidRPr="00075EB7">
        <w:rPr>
          <w:rFonts w:ascii="Times New Roman" w:hAnsi="Times New Roman" w:cs="Times New Roman"/>
          <w:sz w:val="24"/>
          <w:szCs w:val="24"/>
        </w:rPr>
        <w:t xml:space="preserve">brings into view. In </w:t>
      </w:r>
      <w:r w:rsidR="0059048E">
        <w:rPr>
          <w:rFonts w:ascii="Times New Roman" w:hAnsi="Times New Roman" w:cs="Times New Roman"/>
          <w:sz w:val="24"/>
          <w:szCs w:val="24"/>
        </w:rPr>
        <w:t>“</w:t>
      </w:r>
      <w:r w:rsidRPr="00075EB7">
        <w:rPr>
          <w:rFonts w:ascii="Times New Roman" w:hAnsi="Times New Roman" w:cs="Times New Roman"/>
          <w:sz w:val="24"/>
          <w:szCs w:val="24"/>
        </w:rPr>
        <w:t>Starting to Make a Tree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a prose passage that further describes the city at night involves a similar stress on light: </w:t>
      </w:r>
      <w:r w:rsidR="0059048E">
        <w:rPr>
          <w:rFonts w:ascii="Times New Roman" w:hAnsi="Times New Roman" w:cs="Times New Roman"/>
          <w:sz w:val="24"/>
          <w:szCs w:val="24"/>
        </w:rPr>
        <w:t>“</w:t>
      </w:r>
      <w:r w:rsidRPr="00075EB7">
        <w:rPr>
          <w:rFonts w:ascii="Times New Roman" w:hAnsi="Times New Roman" w:cs="Times New Roman"/>
          <w:sz w:val="24"/>
          <w:szCs w:val="24"/>
        </w:rPr>
        <w:t>the ceilings drop lower everywhere; each light is partial, and proper only to its place. There is no longer any general light, only particular lights that overlap</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Fisher, 2005:</w:t>
      </w:r>
      <w:r w:rsidRPr="00075EB7">
        <w:rPr>
          <w:rFonts w:ascii="Times New Roman" w:hAnsi="Times New Roman" w:cs="Times New Roman"/>
          <w:sz w:val="24"/>
          <w:szCs w:val="24"/>
        </w:rPr>
        <w:t xml:space="preserve"> 41). Like the contrast between lit surface and dark depths, this image registers a difficulty in thinking of the city as one unified body. Opposing the </w:t>
      </w:r>
      <w:r w:rsidR="0059048E">
        <w:rPr>
          <w:rFonts w:ascii="Times New Roman" w:hAnsi="Times New Roman" w:cs="Times New Roman"/>
          <w:sz w:val="24"/>
          <w:szCs w:val="24"/>
        </w:rPr>
        <w:t>“</w:t>
      </w:r>
      <w:r w:rsidRPr="00075EB7">
        <w:rPr>
          <w:rFonts w:ascii="Times New Roman" w:hAnsi="Times New Roman" w:cs="Times New Roman"/>
          <w:sz w:val="24"/>
          <w:szCs w:val="24"/>
        </w:rPr>
        <w:t>general light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the public daytime with the </w:t>
      </w:r>
      <w:r w:rsidR="0059048E">
        <w:rPr>
          <w:rFonts w:ascii="Times New Roman" w:hAnsi="Times New Roman" w:cs="Times New Roman"/>
          <w:sz w:val="24"/>
          <w:szCs w:val="24"/>
        </w:rPr>
        <w:t>“</w:t>
      </w:r>
      <w:r w:rsidRPr="00075EB7">
        <w:rPr>
          <w:rFonts w:ascii="Times New Roman" w:hAnsi="Times New Roman" w:cs="Times New Roman"/>
          <w:sz w:val="24"/>
          <w:szCs w:val="24"/>
        </w:rPr>
        <w:t>partial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59048E">
        <w:rPr>
          <w:rFonts w:ascii="Times New Roman" w:hAnsi="Times New Roman" w:cs="Times New Roman"/>
          <w:sz w:val="24"/>
          <w:szCs w:val="24"/>
        </w:rPr>
        <w:t>“</w:t>
      </w:r>
      <w:r w:rsidRPr="00075EB7">
        <w:rPr>
          <w:rFonts w:ascii="Times New Roman" w:hAnsi="Times New Roman" w:cs="Times New Roman"/>
          <w:sz w:val="24"/>
          <w:szCs w:val="24"/>
        </w:rPr>
        <w:t>particular lights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private domestic worlds at night, it views the city as a series of discrete centres, rather than a logically organized whole. Meanwhile, if </w:t>
      </w:r>
      <w:r w:rsidR="0059048E">
        <w:rPr>
          <w:rFonts w:ascii="Times New Roman" w:hAnsi="Times New Roman" w:cs="Times New Roman"/>
          <w:sz w:val="24"/>
          <w:szCs w:val="24"/>
        </w:rPr>
        <w:t>“</w:t>
      </w:r>
      <w:r w:rsidRPr="00075EB7">
        <w:rPr>
          <w:rFonts w:ascii="Times New Roman" w:hAnsi="Times New Roman" w:cs="Times New Roman"/>
          <w:sz w:val="24"/>
          <w:szCs w:val="24"/>
        </w:rPr>
        <w:t>ceilings drop lower</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they further seal the domestic interior from the public city, and this is precisely what the </w:t>
      </w:r>
      <w:r w:rsidR="0059048E">
        <w:rPr>
          <w:rFonts w:ascii="Times New Roman" w:hAnsi="Times New Roman" w:cs="Times New Roman"/>
          <w:sz w:val="24"/>
          <w:szCs w:val="24"/>
        </w:rPr>
        <w:t>“</w:t>
      </w:r>
      <w:r w:rsidRPr="00075EB7">
        <w:rPr>
          <w:rFonts w:ascii="Times New Roman" w:hAnsi="Times New Roman" w:cs="Times New Roman"/>
          <w:sz w:val="24"/>
          <w:szCs w:val="24"/>
        </w:rPr>
        <w:t>watery ceiling</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an earlier section resists (30). These ideas about light contextualize the passage which, in Gregson’s view, </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provides a key to the fragmentariness of </w:t>
      </w:r>
      <w:r w:rsidR="00D75474">
        <w:rPr>
          <w:rFonts w:ascii="Times New Roman" w:hAnsi="Times New Roman" w:cs="Times New Roman"/>
          <w:sz w:val="24"/>
          <w:szCs w:val="24"/>
        </w:rPr>
        <w:t>‘</w:t>
      </w:r>
      <w:r w:rsidRPr="00075EB7">
        <w:rPr>
          <w:rFonts w:ascii="Times New Roman" w:hAnsi="Times New Roman" w:cs="Times New Roman"/>
          <w:sz w:val="24"/>
          <w:szCs w:val="24"/>
        </w:rPr>
        <w:t>City</w:t>
      </w:r>
      <w:r w:rsidR="00D75474">
        <w:rPr>
          <w:rFonts w:ascii="Times New Roman" w:hAnsi="Times New Roman" w:cs="Times New Roman"/>
          <w:sz w:val="24"/>
          <w:szCs w:val="24"/>
        </w:rPr>
        <w: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 xml:space="preserve">1996: </w:t>
      </w:r>
      <w:r w:rsidRPr="00075EB7">
        <w:rPr>
          <w:rFonts w:ascii="Times New Roman" w:hAnsi="Times New Roman" w:cs="Times New Roman"/>
          <w:sz w:val="24"/>
          <w:szCs w:val="24"/>
        </w:rPr>
        <w:t xml:space="preserve">173). It occurs in a section of </w:t>
      </w:r>
      <w:r w:rsidR="0059048E">
        <w:rPr>
          <w:rFonts w:ascii="Times New Roman" w:hAnsi="Times New Roman" w:cs="Times New Roman"/>
          <w:sz w:val="24"/>
          <w:szCs w:val="24"/>
        </w:rPr>
        <w:t>“</w:t>
      </w:r>
      <w:r w:rsidRPr="00075EB7">
        <w:rPr>
          <w:rFonts w:ascii="Times New Roman" w:hAnsi="Times New Roman" w:cs="Times New Roman"/>
          <w:sz w:val="24"/>
          <w:szCs w:val="24"/>
        </w:rPr>
        <w:t>The Wind at Night</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that has its speaker </w:t>
      </w:r>
      <w:r w:rsidR="0059048E">
        <w:rPr>
          <w:rFonts w:ascii="Times New Roman" w:hAnsi="Times New Roman" w:cs="Times New Roman"/>
          <w:sz w:val="24"/>
          <w:szCs w:val="24"/>
        </w:rPr>
        <w:t>“</w:t>
      </w:r>
      <w:r w:rsidRPr="00075EB7">
        <w:rPr>
          <w:rFonts w:ascii="Times New Roman" w:hAnsi="Times New Roman" w:cs="Times New Roman"/>
          <w:sz w:val="24"/>
          <w:szCs w:val="24"/>
        </w:rPr>
        <w:t>[w]alking through the suburb</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looking through the windows of houses, and thus confronting the tension between the </w:t>
      </w:r>
      <w:r w:rsidR="0059048E">
        <w:rPr>
          <w:rFonts w:ascii="Times New Roman" w:hAnsi="Times New Roman" w:cs="Times New Roman"/>
          <w:sz w:val="24"/>
          <w:szCs w:val="24"/>
        </w:rPr>
        <w:t>“</w:t>
      </w:r>
      <w:r w:rsidRPr="00075EB7">
        <w:rPr>
          <w:rFonts w:ascii="Times New Roman" w:hAnsi="Times New Roman" w:cs="Times New Roman"/>
          <w:sz w:val="24"/>
          <w:szCs w:val="24"/>
        </w:rPr>
        <w:t>general</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city and the </w:t>
      </w:r>
      <w:r w:rsidR="0059048E">
        <w:rPr>
          <w:rFonts w:ascii="Times New Roman" w:hAnsi="Times New Roman" w:cs="Times New Roman"/>
          <w:sz w:val="24"/>
          <w:szCs w:val="24"/>
        </w:rPr>
        <w:t>“</w:t>
      </w:r>
      <w:r w:rsidRPr="00075EB7">
        <w:rPr>
          <w:rFonts w:ascii="Times New Roman" w:hAnsi="Times New Roman" w:cs="Times New Roman"/>
          <w:sz w:val="24"/>
          <w:szCs w:val="24"/>
        </w:rPr>
        <w:t>particular lights</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of its homes. The speaker then highlights that tension, stating, </w:t>
      </w:r>
      <w:r w:rsidR="0059048E">
        <w:rPr>
          <w:rFonts w:ascii="Times New Roman" w:hAnsi="Times New Roman" w:cs="Times New Roman"/>
          <w:sz w:val="24"/>
          <w:szCs w:val="24"/>
        </w:rPr>
        <w:t>“</w:t>
      </w:r>
      <w:r w:rsidRPr="00075EB7">
        <w:rPr>
          <w:rFonts w:ascii="Times New Roman" w:hAnsi="Times New Roman" w:cs="Times New Roman"/>
          <w:sz w:val="24"/>
          <w:szCs w:val="24"/>
        </w:rPr>
        <w:t>I want to believe I live in a single world</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but that </w:t>
      </w:r>
      <w:r w:rsidR="0059048E">
        <w:rPr>
          <w:rFonts w:ascii="Times New Roman" w:hAnsi="Times New Roman" w:cs="Times New Roman"/>
          <w:sz w:val="24"/>
          <w:szCs w:val="24"/>
        </w:rPr>
        <w:t>“</w:t>
      </w:r>
      <w:r w:rsidRPr="00075EB7">
        <w:rPr>
          <w:rFonts w:ascii="Times New Roman" w:hAnsi="Times New Roman" w:cs="Times New Roman"/>
          <w:sz w:val="24"/>
          <w:szCs w:val="24"/>
        </w:rPr>
        <w:t>The light keeps separating the world like a table knife</w:t>
      </w:r>
      <w:r w:rsidR="0059048E">
        <w:rPr>
          <w:rFonts w:ascii="Times New Roman" w:hAnsi="Times New Roman" w:cs="Times New Roman"/>
          <w:sz w:val="24"/>
          <w:szCs w:val="24"/>
        </w:rPr>
        <w:t>”</w:t>
      </w:r>
      <w:r w:rsidRPr="00075EB7">
        <w:rPr>
          <w:rFonts w:ascii="Times New Roman" w:hAnsi="Times New Roman" w:cs="Times New Roman"/>
          <w:sz w:val="24"/>
          <w:szCs w:val="24"/>
        </w:rPr>
        <w:t xml:space="preserve"> (</w:t>
      </w:r>
      <w:r w:rsidR="00B41461">
        <w:rPr>
          <w:rFonts w:ascii="Times New Roman" w:hAnsi="Times New Roman" w:cs="Times New Roman"/>
          <w:sz w:val="24"/>
          <w:szCs w:val="24"/>
        </w:rPr>
        <w:t>Fisher, 2005:</w:t>
      </w:r>
      <w:r w:rsidRPr="00075EB7">
        <w:rPr>
          <w:rFonts w:ascii="Times New Roman" w:hAnsi="Times New Roman" w:cs="Times New Roman"/>
          <w:sz w:val="24"/>
          <w:szCs w:val="24"/>
        </w:rPr>
        <w:t xml:space="preserve"> 43). In this section, we can think of Fisher’s speaker as occupying the position of a privileged observer, using the fixed frame of a window to help reach a particular perception of wholeness. </w:t>
      </w:r>
    </w:p>
    <w:p w14:paraId="3B0A3D0C" w14:textId="1158D796" w:rsidR="000E29B9" w:rsidRPr="00075EB7" w:rsidRDefault="000152DC" w:rsidP="00075EB7">
      <w:pPr>
        <w:spacing w:line="480" w:lineRule="auto"/>
        <w:ind w:firstLine="709"/>
        <w:rPr>
          <w:rFonts w:ascii="Times New Roman" w:hAnsi="Times New Roman" w:cs="Times New Roman"/>
          <w:sz w:val="24"/>
          <w:szCs w:val="24"/>
        </w:rPr>
      </w:pPr>
      <w:r w:rsidRPr="00075EB7">
        <w:rPr>
          <w:rFonts w:ascii="Times New Roman" w:hAnsi="Times New Roman" w:cs="Times New Roman"/>
          <w:sz w:val="24"/>
          <w:szCs w:val="24"/>
        </w:rPr>
        <w:t>In a more traditional and lyrical poetic, the framing device of the window is used to control and demarcate an internal space, separate from the city or the landscape. For example, Philip L</w:t>
      </w:r>
      <w:r w:rsidR="000E29B9" w:rsidRPr="00075EB7">
        <w:rPr>
          <w:rFonts w:ascii="Times New Roman" w:hAnsi="Times New Roman" w:cs="Times New Roman"/>
          <w:sz w:val="24"/>
          <w:szCs w:val="24"/>
        </w:rPr>
        <w:t xml:space="preserve">arkin’s windows strengthen the </w:t>
      </w:r>
      <w:r w:rsidRPr="00075EB7">
        <w:rPr>
          <w:rFonts w:ascii="Times New Roman" w:hAnsi="Times New Roman" w:cs="Times New Roman"/>
          <w:sz w:val="24"/>
          <w:szCs w:val="24"/>
        </w:rPr>
        <w:t xml:space="preserve">position of the </w:t>
      </w:r>
      <w:r w:rsidR="000E29B9" w:rsidRPr="00075EB7">
        <w:rPr>
          <w:rFonts w:ascii="Times New Roman" w:hAnsi="Times New Roman" w:cs="Times New Roman"/>
          <w:sz w:val="24"/>
          <w:szCs w:val="24"/>
        </w:rPr>
        <w:t xml:space="preserve">speaker by creating a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contrast between the almost static, more or less silent, interior and the moving, usually noisy, exterior</w:t>
      </w:r>
      <w:r w:rsidR="0059048E">
        <w:rPr>
          <w:rFonts w:ascii="Times New Roman" w:hAnsi="Times New Roman" w:cs="Times New Roman"/>
          <w:sz w:val="24"/>
          <w:szCs w:val="24"/>
        </w:rPr>
        <w:t>”</w:t>
      </w:r>
      <w:r w:rsidR="00B41461">
        <w:rPr>
          <w:rFonts w:ascii="Times New Roman" w:hAnsi="Times New Roman" w:cs="Times New Roman"/>
          <w:sz w:val="24"/>
          <w:szCs w:val="24"/>
        </w:rPr>
        <w:t xml:space="preserve"> (Hassan, 1988: 110)</w:t>
      </w:r>
      <w:r w:rsidRPr="00075EB7">
        <w:rPr>
          <w:rFonts w:ascii="Times New Roman" w:hAnsi="Times New Roman" w:cs="Times New Roman"/>
          <w:sz w:val="24"/>
          <w:szCs w:val="24"/>
        </w:rPr>
        <w:t>.</w:t>
      </w:r>
      <w:r w:rsidR="000E29B9" w:rsidRPr="00075EB7">
        <w:rPr>
          <w:rFonts w:ascii="Times New Roman" w:hAnsi="Times New Roman" w:cs="Times New Roman"/>
          <w:sz w:val="24"/>
          <w:szCs w:val="24"/>
        </w:rPr>
        <w:t xml:space="preserve"> </w:t>
      </w:r>
      <w:r w:rsidRPr="00075EB7">
        <w:rPr>
          <w:rFonts w:ascii="Times New Roman" w:hAnsi="Times New Roman" w:cs="Times New Roman"/>
          <w:sz w:val="24"/>
          <w:szCs w:val="24"/>
        </w:rPr>
        <w:t xml:space="preserve">Interestingly, </w:t>
      </w:r>
      <w:r w:rsidR="000E29B9" w:rsidRPr="00075EB7">
        <w:rPr>
          <w:rFonts w:ascii="Times New Roman" w:hAnsi="Times New Roman" w:cs="Times New Roman"/>
          <w:sz w:val="24"/>
          <w:szCs w:val="24"/>
        </w:rPr>
        <w:t xml:space="preserve">Fisher’s speaker is aligned precisely with that moving exterior, in the public space of the street. Fisher’s viewing of the window from the other direction signals that </w:t>
      </w:r>
      <w:r w:rsidR="000E29B9" w:rsidRPr="00075EB7">
        <w:rPr>
          <w:rFonts w:ascii="Times New Roman" w:hAnsi="Times New Roman" w:cs="Times New Roman"/>
          <w:i/>
          <w:sz w:val="24"/>
          <w:szCs w:val="24"/>
        </w:rPr>
        <w:t xml:space="preserve">City </w:t>
      </w:r>
      <w:r w:rsidR="000E29B9" w:rsidRPr="00075EB7">
        <w:rPr>
          <w:rFonts w:ascii="Times New Roman" w:hAnsi="Times New Roman" w:cs="Times New Roman"/>
          <w:sz w:val="24"/>
          <w:szCs w:val="24"/>
        </w:rPr>
        <w:t>attempts to</w:t>
      </w:r>
      <w:r w:rsidR="000E29B9" w:rsidRPr="00075EB7">
        <w:rPr>
          <w:rFonts w:ascii="Times New Roman" w:hAnsi="Times New Roman" w:cs="Times New Roman"/>
          <w:i/>
          <w:sz w:val="24"/>
          <w:szCs w:val="24"/>
        </w:rPr>
        <w:t xml:space="preserve"> </w:t>
      </w:r>
      <w:r w:rsidR="000E29B9" w:rsidRPr="00075EB7">
        <w:rPr>
          <w:rFonts w:ascii="Times New Roman" w:hAnsi="Times New Roman" w:cs="Times New Roman"/>
          <w:sz w:val="24"/>
          <w:szCs w:val="24"/>
        </w:rPr>
        <w:t xml:space="preserve">depict its urban subject through adopting more all-encompassing, mobile, and non-isolated perspectives, whilst insisting on the connection between interior spaces and broader, public areas. Moreover, it signals that this particular view of the city is not enforced through an organization of the environment into naturalized signification. Whilst a hermetic isolation of speakers in a controlled environment facilitates that process, Fisher insistently occupies a more unstable, public terrain (on the outside of the window), in which an awareness of diverse, multiple perspectives becomes a working process of the sequence. Accordingly, in the section in question, the viewpoint is deliberately unstable and problematic: an interior space is viewed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as it might be floating in the dark, as if the twinkling point of a distant street-lamp had blown in closer, swelling a softening to a foggy oval</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(42-43). In a way, this is much like the earlier passage,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It could be broken like asphalt, and the men and women rolled out like sleeping maggots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(41): both put the interior space in terms of the street and emphasize a defamiliarization of the domestic through a contrast in register. Yet, in the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street-lamp</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passage, it becomes clearer how the surreal treatment of the domestic space upsets the possibility of a securely positioned subject: the passage is delivered precisely in such unstable terms, with the view of an interior scene becoming a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distant street-lamp […] blown in closer</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This strange unsettling of perspective is augmented by references to imagination and dream, which suggest unclear perception or mediation, undercutting any sense of a straightforward, realist depiction. As Gregson notes, there is in Fisher’s poetry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a deliberate ambiguity about whether what is presented is the product of direct observation or of one mental activity or another – remembering, imagining, or dreaming</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w:t>
      </w:r>
      <w:r w:rsidR="002D4FDD">
        <w:rPr>
          <w:rFonts w:ascii="Times New Roman" w:hAnsi="Times New Roman" w:cs="Times New Roman"/>
          <w:sz w:val="24"/>
          <w:szCs w:val="24"/>
        </w:rPr>
        <w:t xml:space="preserve">1996: </w:t>
      </w:r>
      <w:r w:rsidR="000E29B9" w:rsidRPr="00075EB7">
        <w:rPr>
          <w:rFonts w:ascii="Times New Roman" w:hAnsi="Times New Roman" w:cs="Times New Roman"/>
          <w:sz w:val="24"/>
          <w:szCs w:val="24"/>
        </w:rPr>
        <w:t xml:space="preserve">174-75). Furthermore, this section of </w:t>
      </w:r>
      <w:r w:rsidR="000E29B9" w:rsidRPr="00075EB7">
        <w:rPr>
          <w:rFonts w:ascii="Times New Roman" w:hAnsi="Times New Roman" w:cs="Times New Roman"/>
          <w:i/>
          <w:iCs/>
          <w:sz w:val="24"/>
          <w:szCs w:val="24"/>
        </w:rPr>
        <w:t xml:space="preserve">City </w:t>
      </w:r>
      <w:r w:rsidR="000E29B9" w:rsidRPr="00075EB7">
        <w:rPr>
          <w:rFonts w:ascii="Times New Roman" w:hAnsi="Times New Roman" w:cs="Times New Roman"/>
          <w:sz w:val="24"/>
          <w:szCs w:val="24"/>
        </w:rPr>
        <w:t xml:space="preserve">suggests the voyeuristic element of the speaker’s acts of viewing: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I can be afraid that the egg of light through which I see these bodies might present itself as a keyhole. Yet I can find no sadism in the way I see them now</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w:t>
      </w:r>
      <w:r w:rsidR="002D4FDD">
        <w:rPr>
          <w:rFonts w:ascii="Times New Roman" w:hAnsi="Times New Roman" w:cs="Times New Roman"/>
          <w:sz w:val="24"/>
          <w:szCs w:val="24"/>
        </w:rPr>
        <w:t xml:space="preserve">Fisher: 2005, </w:t>
      </w:r>
      <w:r w:rsidR="000E29B9" w:rsidRPr="00075EB7">
        <w:rPr>
          <w:rFonts w:ascii="Times New Roman" w:hAnsi="Times New Roman" w:cs="Times New Roman"/>
          <w:sz w:val="24"/>
          <w:szCs w:val="24"/>
        </w:rPr>
        <w:t xml:space="preserve">43). In the sense that the speaker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can call up a series of such glimpses</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and </w:t>
      </w:r>
      <w:r w:rsidR="0059048E">
        <w:rPr>
          <w:rFonts w:ascii="Times New Roman" w:hAnsi="Times New Roman" w:cs="Times New Roman"/>
          <w:sz w:val="24"/>
          <w:szCs w:val="24"/>
        </w:rPr>
        <w:t>“</w:t>
      </w:r>
      <w:r w:rsidR="000E29B9" w:rsidRPr="00075EB7">
        <w:rPr>
          <w:rFonts w:ascii="Times New Roman" w:hAnsi="Times New Roman" w:cs="Times New Roman"/>
          <w:sz w:val="24"/>
          <w:szCs w:val="24"/>
        </w:rPr>
        <w:t>can see order</w:t>
      </w:r>
      <w:r w:rsidR="0059048E">
        <w:rPr>
          <w:rFonts w:ascii="Times New Roman" w:hAnsi="Times New Roman" w:cs="Times New Roman"/>
          <w:sz w:val="24"/>
          <w:szCs w:val="24"/>
        </w:rPr>
        <w:t>”</w:t>
      </w:r>
      <w:r w:rsidR="000E29B9" w:rsidRPr="00075EB7">
        <w:rPr>
          <w:rFonts w:ascii="Times New Roman" w:hAnsi="Times New Roman" w:cs="Times New Roman"/>
          <w:sz w:val="24"/>
          <w:szCs w:val="24"/>
        </w:rPr>
        <w:t xml:space="preserve"> in the lives of others, the position being written is that of a privileged observer capable of detached contemplation. Yet, the text’s self-awareness of the voyeurism of that position undercuts the speaker’s stability and – combined with the surreal defamiliarization – serves to resist realist naturalization.</w:t>
      </w:r>
    </w:p>
    <w:p w14:paraId="3DC25363" w14:textId="6305D7A0" w:rsidR="00F557F6" w:rsidRDefault="00F557F6" w:rsidP="00F557F6">
      <w:pPr>
        <w:spacing w:line="480" w:lineRule="auto"/>
        <w:rPr>
          <w:rFonts w:ascii="Times New Roman" w:hAnsi="Times New Roman" w:cs="Times New Roman"/>
          <w:sz w:val="24"/>
          <w:szCs w:val="24"/>
        </w:rPr>
      </w:pPr>
    </w:p>
    <w:p w14:paraId="722E0D15" w14:textId="2004937F" w:rsidR="00F557F6" w:rsidRPr="00F557F6" w:rsidRDefault="00F557F6" w:rsidP="00F557F6">
      <w:pPr>
        <w:spacing w:line="480" w:lineRule="auto"/>
        <w:rPr>
          <w:rFonts w:ascii="Times New Roman" w:hAnsi="Times New Roman" w:cs="Times New Roman"/>
          <w:i/>
          <w:sz w:val="24"/>
          <w:szCs w:val="24"/>
        </w:rPr>
      </w:pPr>
      <w:r>
        <w:rPr>
          <w:rFonts w:ascii="Times New Roman" w:hAnsi="Times New Roman" w:cs="Times New Roman"/>
          <w:i/>
          <w:sz w:val="24"/>
          <w:szCs w:val="24"/>
        </w:rPr>
        <w:t>Conclusion</w:t>
      </w:r>
    </w:p>
    <w:p w14:paraId="0CB8C268" w14:textId="15501F02" w:rsidR="00883F41" w:rsidRDefault="000152DC" w:rsidP="00F557F6">
      <w:pPr>
        <w:spacing w:line="480" w:lineRule="auto"/>
        <w:rPr>
          <w:rFonts w:ascii="Times New Roman" w:hAnsi="Times New Roman" w:cs="Times New Roman"/>
          <w:sz w:val="24"/>
          <w:szCs w:val="24"/>
        </w:rPr>
      </w:pPr>
      <w:r w:rsidRPr="00075EB7">
        <w:rPr>
          <w:rFonts w:ascii="Times New Roman" w:hAnsi="Times New Roman" w:cs="Times New Roman"/>
          <w:sz w:val="24"/>
          <w:szCs w:val="24"/>
        </w:rPr>
        <w:t xml:space="preserve">As we have seen in this discussion of Fisher’s </w:t>
      </w:r>
      <w:r w:rsidRPr="00075EB7">
        <w:rPr>
          <w:rFonts w:ascii="Times New Roman" w:hAnsi="Times New Roman" w:cs="Times New Roman"/>
          <w:i/>
          <w:iCs/>
          <w:sz w:val="24"/>
          <w:szCs w:val="24"/>
        </w:rPr>
        <w:t>City</w:t>
      </w:r>
      <w:r w:rsidRPr="00075EB7">
        <w:rPr>
          <w:rFonts w:ascii="Times New Roman" w:hAnsi="Times New Roman" w:cs="Times New Roman"/>
          <w:sz w:val="24"/>
          <w:szCs w:val="24"/>
        </w:rPr>
        <w:t xml:space="preserve">, the modernist techniques of the British Poetry Revival offer a rich set of opportunities for depicting urban space, amongst many other materials. In some ways, Fisher’s exploration of Birmingham resembles the authoritative, somewhat conservative outlook of the planner-preservationist movement in English geography. However, the form of the long modernist poem or sequence, and particularly Fisher’s techniques of disjuncture and uncertainty, prevent any one view of the city from being the final one. </w:t>
      </w:r>
      <w:r w:rsidR="00075EB7" w:rsidRPr="00075EB7">
        <w:rPr>
          <w:rFonts w:ascii="Times New Roman" w:hAnsi="Times New Roman" w:cs="Times New Roman"/>
          <w:sz w:val="24"/>
          <w:szCs w:val="24"/>
        </w:rPr>
        <w:t xml:space="preserve">As so many cities do in literary texts, Birmingham appears here not as a finished structure, but as a process in which the workings of the poem participate. As Fisher would </w:t>
      </w:r>
      <w:r w:rsidR="00075EB7">
        <w:rPr>
          <w:rFonts w:ascii="Times New Roman" w:hAnsi="Times New Roman" w:cs="Times New Roman"/>
          <w:sz w:val="24"/>
          <w:szCs w:val="24"/>
        </w:rPr>
        <w:t xml:space="preserve">later </w:t>
      </w:r>
      <w:r w:rsidR="00075EB7" w:rsidRPr="00075EB7">
        <w:rPr>
          <w:rFonts w:ascii="Times New Roman" w:hAnsi="Times New Roman" w:cs="Times New Roman"/>
          <w:sz w:val="24"/>
          <w:szCs w:val="24"/>
        </w:rPr>
        <w:t xml:space="preserve">write </w:t>
      </w:r>
      <w:r w:rsidR="00075EB7">
        <w:rPr>
          <w:rFonts w:ascii="Times New Roman" w:hAnsi="Times New Roman" w:cs="Times New Roman"/>
          <w:sz w:val="24"/>
          <w:szCs w:val="24"/>
        </w:rPr>
        <w:t xml:space="preserve">in </w:t>
      </w:r>
      <w:r w:rsidR="00075EB7" w:rsidRPr="00075EB7">
        <w:rPr>
          <w:rFonts w:ascii="Times New Roman" w:hAnsi="Times New Roman" w:cs="Times New Roman"/>
          <w:sz w:val="24"/>
          <w:szCs w:val="24"/>
        </w:rPr>
        <w:t>the opening line</w:t>
      </w:r>
      <w:r w:rsidR="00883F41">
        <w:rPr>
          <w:rFonts w:ascii="Times New Roman" w:hAnsi="Times New Roman" w:cs="Times New Roman"/>
          <w:sz w:val="24"/>
          <w:szCs w:val="24"/>
        </w:rPr>
        <w:t>s</w:t>
      </w:r>
      <w:r w:rsidR="00075EB7" w:rsidRPr="00075EB7">
        <w:rPr>
          <w:rFonts w:ascii="Times New Roman" w:hAnsi="Times New Roman" w:cs="Times New Roman"/>
          <w:sz w:val="24"/>
          <w:szCs w:val="24"/>
        </w:rPr>
        <w:t xml:space="preserve"> of </w:t>
      </w:r>
      <w:r w:rsidR="00075EB7">
        <w:rPr>
          <w:rFonts w:ascii="Times New Roman" w:hAnsi="Times New Roman" w:cs="Times New Roman"/>
          <w:sz w:val="24"/>
          <w:szCs w:val="24"/>
        </w:rPr>
        <w:t>“</w:t>
      </w:r>
      <w:r w:rsidR="00075EB7" w:rsidRPr="00075EB7">
        <w:rPr>
          <w:rFonts w:ascii="Times New Roman" w:hAnsi="Times New Roman" w:cs="Times New Roman"/>
          <w:sz w:val="24"/>
          <w:szCs w:val="24"/>
        </w:rPr>
        <w:t>Texts for a Film</w:t>
      </w:r>
      <w:r w:rsidR="00075EB7">
        <w:rPr>
          <w:rFonts w:ascii="Times New Roman" w:hAnsi="Times New Roman" w:cs="Times New Roman"/>
          <w:sz w:val="24"/>
          <w:szCs w:val="24"/>
        </w:rPr>
        <w:t>”</w:t>
      </w:r>
      <w:r w:rsidR="00075EB7" w:rsidRPr="00075EB7">
        <w:rPr>
          <w:rFonts w:ascii="Times New Roman" w:hAnsi="Times New Roman" w:cs="Times New Roman"/>
          <w:sz w:val="24"/>
          <w:szCs w:val="24"/>
        </w:rPr>
        <w:t xml:space="preserve"> (1988</w:t>
      </w:r>
      <w:r w:rsidR="00075EB7">
        <w:rPr>
          <w:rFonts w:ascii="Times New Roman" w:hAnsi="Times New Roman" w:cs="Times New Roman"/>
          <w:sz w:val="24"/>
          <w:szCs w:val="24"/>
        </w:rPr>
        <w:t>),</w:t>
      </w:r>
      <w:r w:rsidR="00075EB7" w:rsidRPr="00075EB7">
        <w:rPr>
          <w:rFonts w:ascii="Times New Roman" w:hAnsi="Times New Roman" w:cs="Times New Roman"/>
          <w:sz w:val="24"/>
          <w:szCs w:val="24"/>
        </w:rPr>
        <w:t xml:space="preserve"> </w:t>
      </w:r>
    </w:p>
    <w:p w14:paraId="48CB54AB" w14:textId="77777777" w:rsidR="00883F41" w:rsidRDefault="00883F41" w:rsidP="00075EB7">
      <w:pPr>
        <w:spacing w:line="480" w:lineRule="auto"/>
        <w:ind w:firstLine="709"/>
        <w:rPr>
          <w:rFonts w:ascii="Times New Roman" w:hAnsi="Times New Roman" w:cs="Times New Roman"/>
          <w:sz w:val="24"/>
          <w:szCs w:val="24"/>
        </w:rPr>
      </w:pPr>
    </w:p>
    <w:p w14:paraId="02E8611A" w14:textId="6338F6E7" w:rsidR="000152DC" w:rsidRDefault="00075EB7" w:rsidP="00883F41">
      <w:pPr>
        <w:spacing w:line="480" w:lineRule="auto"/>
        <w:ind w:left="709"/>
        <w:rPr>
          <w:rFonts w:ascii="Times New Roman" w:hAnsi="Times New Roman" w:cs="Times New Roman"/>
          <w:sz w:val="24"/>
          <w:szCs w:val="24"/>
        </w:rPr>
      </w:pPr>
      <w:r w:rsidRPr="00075EB7">
        <w:rPr>
          <w:rFonts w:ascii="Times New Roman" w:hAnsi="Times New Roman" w:cs="Times New Roman"/>
          <w:sz w:val="24"/>
          <w:szCs w:val="24"/>
        </w:rPr>
        <w:t>Birmingham</w:t>
      </w:r>
      <w:r>
        <w:rPr>
          <w:rFonts w:ascii="Times New Roman" w:hAnsi="Times New Roman" w:cs="Times New Roman"/>
          <w:sz w:val="24"/>
          <w:szCs w:val="24"/>
        </w:rPr>
        <w:t>’</w:t>
      </w:r>
      <w:r w:rsidRPr="00075EB7">
        <w:rPr>
          <w:rFonts w:ascii="Times New Roman" w:hAnsi="Times New Roman" w:cs="Times New Roman"/>
          <w:sz w:val="24"/>
          <w:szCs w:val="24"/>
        </w:rPr>
        <w:t xml:space="preserve">s what I think with. </w:t>
      </w:r>
      <w:r w:rsidR="00883F41">
        <w:rPr>
          <w:rFonts w:ascii="Times New Roman" w:hAnsi="Times New Roman" w:cs="Times New Roman"/>
          <w:sz w:val="24"/>
          <w:szCs w:val="24"/>
        </w:rPr>
        <w:br/>
      </w:r>
      <w:r w:rsidR="00883F41">
        <w:rPr>
          <w:rFonts w:ascii="Times New Roman" w:hAnsi="Times New Roman" w:cs="Times New Roman"/>
          <w:sz w:val="24"/>
          <w:szCs w:val="24"/>
        </w:rPr>
        <w:br/>
      </w:r>
      <w:r w:rsidRPr="00075EB7">
        <w:rPr>
          <w:rFonts w:ascii="Times New Roman" w:hAnsi="Times New Roman" w:cs="Times New Roman"/>
          <w:sz w:val="24"/>
          <w:szCs w:val="24"/>
        </w:rPr>
        <w:t>It</w:t>
      </w:r>
      <w:r>
        <w:rPr>
          <w:rFonts w:ascii="Times New Roman" w:hAnsi="Times New Roman" w:cs="Times New Roman"/>
          <w:sz w:val="24"/>
          <w:szCs w:val="24"/>
        </w:rPr>
        <w:t>’</w:t>
      </w:r>
      <w:r w:rsidRPr="00075EB7">
        <w:rPr>
          <w:rFonts w:ascii="Times New Roman" w:hAnsi="Times New Roman" w:cs="Times New Roman"/>
          <w:sz w:val="24"/>
          <w:szCs w:val="24"/>
        </w:rPr>
        <w:t>s not made</w:t>
      </w:r>
      <w:r>
        <w:rPr>
          <w:rFonts w:ascii="Times New Roman" w:hAnsi="Times New Roman" w:cs="Times New Roman"/>
          <w:sz w:val="24"/>
          <w:szCs w:val="24"/>
        </w:rPr>
        <w:t xml:space="preserve"> </w:t>
      </w:r>
      <w:r w:rsidRPr="00075EB7">
        <w:rPr>
          <w:rFonts w:ascii="Times New Roman" w:hAnsi="Times New Roman" w:cs="Times New Roman"/>
          <w:sz w:val="24"/>
          <w:szCs w:val="24"/>
        </w:rPr>
        <w:t>for that sort of job</w:t>
      </w:r>
      <w:r w:rsidR="0059048E">
        <w:rPr>
          <w:rFonts w:ascii="Times New Roman" w:hAnsi="Times New Roman" w:cs="Times New Roman"/>
          <w:sz w:val="24"/>
          <w:szCs w:val="24"/>
        </w:rPr>
        <w:t>,</w:t>
      </w:r>
      <w:r w:rsidR="00883F41">
        <w:rPr>
          <w:rFonts w:ascii="Times New Roman" w:hAnsi="Times New Roman" w:cs="Times New Roman"/>
          <w:sz w:val="24"/>
          <w:szCs w:val="24"/>
        </w:rPr>
        <w:br/>
      </w:r>
      <w:r w:rsidRPr="00075EB7">
        <w:rPr>
          <w:rFonts w:ascii="Times New Roman" w:hAnsi="Times New Roman" w:cs="Times New Roman"/>
          <w:sz w:val="24"/>
          <w:szCs w:val="24"/>
        </w:rPr>
        <w:t>but it</w:t>
      </w:r>
      <w:r>
        <w:rPr>
          <w:rFonts w:ascii="Times New Roman" w:hAnsi="Times New Roman" w:cs="Times New Roman"/>
          <w:sz w:val="24"/>
          <w:szCs w:val="24"/>
        </w:rPr>
        <w:t>’</w:t>
      </w:r>
      <w:r w:rsidRPr="00075EB7">
        <w:rPr>
          <w:rFonts w:ascii="Times New Roman" w:hAnsi="Times New Roman" w:cs="Times New Roman"/>
          <w:sz w:val="24"/>
          <w:szCs w:val="24"/>
        </w:rPr>
        <w:t>s what they gave me</w:t>
      </w:r>
      <w:r>
        <w:rPr>
          <w:rFonts w:ascii="Times New Roman" w:hAnsi="Times New Roman" w:cs="Times New Roman"/>
          <w:sz w:val="24"/>
          <w:szCs w:val="24"/>
        </w:rPr>
        <w:t>.</w:t>
      </w:r>
      <w:r w:rsidR="00883F41">
        <w:rPr>
          <w:rFonts w:ascii="Times New Roman" w:hAnsi="Times New Roman" w:cs="Times New Roman"/>
          <w:sz w:val="24"/>
          <w:szCs w:val="24"/>
        </w:rPr>
        <w:t xml:space="preserve"> (Fisher, 2005: </w:t>
      </w:r>
      <w:r w:rsidR="0059048E">
        <w:rPr>
          <w:rFonts w:ascii="Times New Roman" w:hAnsi="Times New Roman" w:cs="Times New Roman"/>
          <w:sz w:val="24"/>
          <w:szCs w:val="24"/>
        </w:rPr>
        <w:t>285</w:t>
      </w:r>
      <w:r w:rsidR="00883F41">
        <w:rPr>
          <w:rFonts w:ascii="Times New Roman" w:hAnsi="Times New Roman" w:cs="Times New Roman"/>
          <w:sz w:val="24"/>
          <w:szCs w:val="24"/>
        </w:rPr>
        <w:t>)</w:t>
      </w:r>
    </w:p>
    <w:p w14:paraId="4A409ACB" w14:textId="77777777" w:rsidR="00172DE1" w:rsidRDefault="00172DE1" w:rsidP="00172DE1">
      <w:pPr>
        <w:spacing w:line="480" w:lineRule="auto"/>
        <w:rPr>
          <w:rFonts w:ascii="Times New Roman" w:hAnsi="Times New Roman" w:cs="Times New Roman"/>
          <w:sz w:val="24"/>
          <w:szCs w:val="24"/>
        </w:rPr>
      </w:pPr>
    </w:p>
    <w:p w14:paraId="0FA847B4" w14:textId="2B7F3351" w:rsidR="00172DE1" w:rsidRDefault="00172DE1" w:rsidP="00172DE1">
      <w:pPr>
        <w:spacing w:line="480" w:lineRule="auto"/>
        <w:rPr>
          <w:rFonts w:ascii="Times New Roman" w:hAnsi="Times New Roman" w:cs="Times New Roman"/>
          <w:b/>
          <w:bCs/>
          <w:sz w:val="24"/>
          <w:szCs w:val="24"/>
        </w:rPr>
      </w:pPr>
      <w:r w:rsidRPr="00172DE1">
        <w:rPr>
          <w:rFonts w:ascii="Times New Roman" w:hAnsi="Times New Roman" w:cs="Times New Roman"/>
          <w:b/>
          <w:bCs/>
          <w:sz w:val="24"/>
          <w:szCs w:val="24"/>
        </w:rPr>
        <w:t>References</w:t>
      </w:r>
    </w:p>
    <w:p w14:paraId="49E06E89" w14:textId="7E3D0915" w:rsidR="00172DE1" w:rsidRDefault="00172DE1" w:rsidP="00172DE1">
      <w:pPr>
        <w:spacing w:line="480" w:lineRule="auto"/>
        <w:rPr>
          <w:rFonts w:ascii="Times New Roman" w:hAnsi="Times New Roman" w:cs="Times New Roman"/>
          <w:sz w:val="24"/>
          <w:szCs w:val="24"/>
        </w:rPr>
      </w:pPr>
      <w:r>
        <w:rPr>
          <w:rFonts w:ascii="Times New Roman" w:hAnsi="Times New Roman" w:cs="Times New Roman"/>
          <w:sz w:val="24"/>
          <w:szCs w:val="24"/>
        </w:rPr>
        <w:t xml:space="preserve">Barry, Peter (2000). </w:t>
      </w:r>
      <w:r w:rsidRPr="00172DE1">
        <w:rPr>
          <w:rFonts w:ascii="Times New Roman" w:hAnsi="Times New Roman" w:cs="Times New Roman"/>
          <w:i/>
          <w:iCs/>
          <w:sz w:val="24"/>
          <w:szCs w:val="24"/>
        </w:rPr>
        <w:t>Contemporary British Poetry and the City</w:t>
      </w:r>
      <w:r w:rsidR="009E56E3">
        <w:rPr>
          <w:rFonts w:ascii="Times New Roman" w:hAnsi="Times New Roman" w:cs="Times New Roman"/>
          <w:sz w:val="24"/>
          <w:szCs w:val="24"/>
        </w:rPr>
        <w:t>.</w:t>
      </w:r>
      <w:r w:rsidRPr="00172DE1">
        <w:rPr>
          <w:rFonts w:ascii="Times New Roman" w:hAnsi="Times New Roman" w:cs="Times New Roman"/>
          <w:i/>
          <w:iCs/>
          <w:sz w:val="24"/>
          <w:szCs w:val="24"/>
        </w:rPr>
        <w:t> </w:t>
      </w:r>
      <w:r w:rsidRPr="00172DE1">
        <w:rPr>
          <w:rFonts w:ascii="Times New Roman" w:hAnsi="Times New Roman" w:cs="Times New Roman"/>
          <w:sz w:val="24"/>
          <w:szCs w:val="24"/>
        </w:rPr>
        <w:t>Manchester: Manchester University Press</w:t>
      </w:r>
      <w:r w:rsidR="009E56E3">
        <w:rPr>
          <w:rFonts w:ascii="Times New Roman" w:hAnsi="Times New Roman" w:cs="Times New Roman"/>
          <w:sz w:val="24"/>
          <w:szCs w:val="24"/>
        </w:rPr>
        <w:t>.</w:t>
      </w:r>
    </w:p>
    <w:p w14:paraId="06925C4D" w14:textId="5CE53C33" w:rsidR="00615F45" w:rsidRDefault="00615F45" w:rsidP="00172DE1">
      <w:pPr>
        <w:spacing w:line="480" w:lineRule="auto"/>
        <w:rPr>
          <w:rFonts w:ascii="Times New Roman" w:hAnsi="Times New Roman" w:cs="Times New Roman"/>
          <w:sz w:val="24"/>
          <w:szCs w:val="24"/>
        </w:rPr>
      </w:pPr>
      <w:r w:rsidRPr="00615F45">
        <w:rPr>
          <w:rFonts w:ascii="Times New Roman" w:hAnsi="Times New Roman" w:cs="Times New Roman"/>
          <w:sz w:val="24"/>
          <w:szCs w:val="24"/>
        </w:rPr>
        <w:t xml:space="preserve">Fisher, </w:t>
      </w:r>
      <w:r>
        <w:rPr>
          <w:rFonts w:ascii="Times New Roman" w:hAnsi="Times New Roman" w:cs="Times New Roman"/>
          <w:sz w:val="24"/>
          <w:szCs w:val="24"/>
        </w:rPr>
        <w:t>Roy</w:t>
      </w:r>
      <w:r w:rsidR="00002BBD">
        <w:rPr>
          <w:rFonts w:ascii="Times New Roman" w:hAnsi="Times New Roman" w:cs="Times New Roman"/>
          <w:sz w:val="24"/>
          <w:szCs w:val="24"/>
        </w:rPr>
        <w:t xml:space="preserve"> (2005). </w:t>
      </w:r>
      <w:r w:rsidRPr="00615F45">
        <w:rPr>
          <w:rFonts w:ascii="Times New Roman" w:hAnsi="Times New Roman" w:cs="Times New Roman"/>
          <w:i/>
          <w:sz w:val="24"/>
          <w:szCs w:val="24"/>
        </w:rPr>
        <w:t>City</w:t>
      </w:r>
      <w:r w:rsidR="00002BBD">
        <w:rPr>
          <w:rFonts w:ascii="Times New Roman" w:hAnsi="Times New Roman" w:cs="Times New Roman"/>
          <w:sz w:val="24"/>
          <w:szCs w:val="24"/>
        </w:rPr>
        <w:t>. Reprinted</w:t>
      </w:r>
      <w:r w:rsidRPr="00615F45">
        <w:rPr>
          <w:rFonts w:ascii="Times New Roman" w:hAnsi="Times New Roman" w:cs="Times New Roman"/>
          <w:i/>
          <w:sz w:val="24"/>
          <w:szCs w:val="24"/>
        </w:rPr>
        <w:t xml:space="preserve"> </w:t>
      </w:r>
      <w:r w:rsidRPr="00615F45">
        <w:rPr>
          <w:rFonts w:ascii="Times New Roman" w:hAnsi="Times New Roman" w:cs="Times New Roman"/>
          <w:sz w:val="24"/>
          <w:szCs w:val="24"/>
        </w:rPr>
        <w:t xml:space="preserve">in </w:t>
      </w:r>
      <w:r w:rsidRPr="00615F45">
        <w:rPr>
          <w:rFonts w:ascii="Times New Roman" w:hAnsi="Times New Roman" w:cs="Times New Roman"/>
          <w:i/>
          <w:sz w:val="24"/>
          <w:szCs w:val="24"/>
        </w:rPr>
        <w:t>The Long and the Short of It: Poems 1955-2005</w:t>
      </w:r>
      <w:r w:rsidR="00002BBD">
        <w:rPr>
          <w:rFonts w:ascii="Times New Roman" w:hAnsi="Times New Roman" w:cs="Times New Roman"/>
          <w:i/>
          <w:sz w:val="24"/>
          <w:szCs w:val="24"/>
        </w:rPr>
        <w:t>.</w:t>
      </w:r>
      <w:r w:rsidRPr="00615F45">
        <w:rPr>
          <w:rFonts w:ascii="Times New Roman" w:hAnsi="Times New Roman" w:cs="Times New Roman"/>
          <w:i/>
          <w:sz w:val="24"/>
          <w:szCs w:val="24"/>
        </w:rPr>
        <w:t xml:space="preserve"> </w:t>
      </w:r>
      <w:r w:rsidRPr="00615F45">
        <w:rPr>
          <w:rFonts w:ascii="Times New Roman" w:hAnsi="Times New Roman" w:cs="Times New Roman"/>
          <w:sz w:val="24"/>
          <w:szCs w:val="24"/>
        </w:rPr>
        <w:t>Tarset: Bloodaxe</w:t>
      </w:r>
      <w:r w:rsidR="00002BBD">
        <w:rPr>
          <w:rFonts w:ascii="Times New Roman" w:hAnsi="Times New Roman" w:cs="Times New Roman"/>
          <w:sz w:val="24"/>
          <w:szCs w:val="24"/>
        </w:rPr>
        <w:t>:</w:t>
      </w:r>
      <w:r w:rsidRPr="00615F45">
        <w:rPr>
          <w:rFonts w:ascii="Times New Roman" w:hAnsi="Times New Roman" w:cs="Times New Roman"/>
          <w:sz w:val="24"/>
          <w:szCs w:val="24"/>
        </w:rPr>
        <w:t xml:space="preserve"> 27-44</w:t>
      </w:r>
      <w:r w:rsidR="00002BBD">
        <w:rPr>
          <w:rFonts w:ascii="Times New Roman" w:hAnsi="Times New Roman" w:cs="Times New Roman"/>
          <w:sz w:val="24"/>
          <w:szCs w:val="24"/>
        </w:rPr>
        <w:t>.</w:t>
      </w:r>
    </w:p>
    <w:p w14:paraId="61434CEA" w14:textId="662CDB9B" w:rsidR="00002BBD" w:rsidRDefault="00002BBD" w:rsidP="00172DE1">
      <w:pPr>
        <w:spacing w:line="480" w:lineRule="auto"/>
        <w:rPr>
          <w:rFonts w:ascii="Times New Roman" w:hAnsi="Times New Roman" w:cs="Times New Roman"/>
          <w:sz w:val="24"/>
          <w:szCs w:val="24"/>
        </w:rPr>
      </w:pPr>
      <w:r w:rsidRPr="00002BBD">
        <w:rPr>
          <w:rFonts w:ascii="Times New Roman" w:hAnsi="Times New Roman" w:cs="Times New Roman"/>
          <w:sz w:val="24"/>
          <w:szCs w:val="24"/>
        </w:rPr>
        <w:t>Gregson, Ian</w:t>
      </w:r>
      <w:r>
        <w:rPr>
          <w:rFonts w:ascii="Times New Roman" w:hAnsi="Times New Roman" w:cs="Times New Roman"/>
          <w:sz w:val="24"/>
          <w:szCs w:val="24"/>
        </w:rPr>
        <w:t xml:space="preserve"> (1996).</w:t>
      </w:r>
      <w:r w:rsidRPr="00002BBD">
        <w:rPr>
          <w:rFonts w:ascii="Times New Roman" w:hAnsi="Times New Roman" w:cs="Times New Roman"/>
          <w:sz w:val="24"/>
          <w:szCs w:val="24"/>
        </w:rPr>
        <w:t> </w:t>
      </w:r>
      <w:r w:rsidRPr="00002BBD">
        <w:rPr>
          <w:rFonts w:ascii="Times New Roman" w:hAnsi="Times New Roman" w:cs="Times New Roman"/>
          <w:i/>
          <w:iCs/>
          <w:sz w:val="24"/>
          <w:szCs w:val="24"/>
        </w:rPr>
        <w:t>Contemporary Poetry and Postmodernism: Dialogue and Estrangement</w:t>
      </w:r>
      <w:r>
        <w:rPr>
          <w:rFonts w:ascii="Times New Roman" w:hAnsi="Times New Roman" w:cs="Times New Roman"/>
          <w:sz w:val="24"/>
          <w:szCs w:val="24"/>
        </w:rPr>
        <w:t xml:space="preserve">. </w:t>
      </w:r>
      <w:r w:rsidRPr="00002BBD">
        <w:rPr>
          <w:rFonts w:ascii="Times New Roman" w:hAnsi="Times New Roman" w:cs="Times New Roman"/>
          <w:sz w:val="24"/>
          <w:szCs w:val="24"/>
        </w:rPr>
        <w:t>Basingstoke: Macmillan</w:t>
      </w:r>
      <w:r>
        <w:rPr>
          <w:rFonts w:ascii="Times New Roman" w:hAnsi="Times New Roman" w:cs="Times New Roman"/>
          <w:sz w:val="24"/>
          <w:szCs w:val="24"/>
        </w:rPr>
        <w:t>.</w:t>
      </w:r>
      <w:r w:rsidRPr="00002BBD">
        <w:rPr>
          <w:rFonts w:ascii="Times New Roman" w:hAnsi="Times New Roman" w:cs="Times New Roman"/>
          <w:sz w:val="24"/>
          <w:szCs w:val="24"/>
        </w:rPr>
        <w:t> </w:t>
      </w:r>
    </w:p>
    <w:p w14:paraId="61F1B7E7" w14:textId="679F09D9" w:rsidR="00B41461" w:rsidRDefault="00B41461" w:rsidP="00172DE1">
      <w:pPr>
        <w:spacing w:line="480" w:lineRule="auto"/>
        <w:rPr>
          <w:rFonts w:ascii="Times New Roman" w:hAnsi="Times New Roman" w:cs="Times New Roman"/>
          <w:sz w:val="24"/>
          <w:szCs w:val="24"/>
        </w:rPr>
      </w:pPr>
      <w:r w:rsidRPr="00B41461">
        <w:rPr>
          <w:rFonts w:ascii="Times New Roman" w:hAnsi="Times New Roman" w:cs="Times New Roman"/>
          <w:sz w:val="24"/>
          <w:szCs w:val="24"/>
        </w:rPr>
        <w:t>Hassan, Salem K.</w:t>
      </w:r>
      <w:r>
        <w:rPr>
          <w:rFonts w:ascii="Times New Roman" w:hAnsi="Times New Roman" w:cs="Times New Roman"/>
          <w:sz w:val="24"/>
          <w:szCs w:val="24"/>
        </w:rPr>
        <w:t xml:space="preserve"> (1988).</w:t>
      </w:r>
      <w:r w:rsidRPr="00B41461">
        <w:rPr>
          <w:rFonts w:ascii="Times New Roman" w:hAnsi="Times New Roman" w:cs="Times New Roman"/>
          <w:i/>
          <w:iCs/>
          <w:sz w:val="24"/>
          <w:szCs w:val="24"/>
        </w:rPr>
        <w:t> Philip Larkin and his Contemporaries: An Air of Authenticity</w:t>
      </w:r>
      <w:r>
        <w:rPr>
          <w:rFonts w:ascii="Times New Roman" w:hAnsi="Times New Roman" w:cs="Times New Roman"/>
          <w:sz w:val="24"/>
          <w:szCs w:val="24"/>
        </w:rPr>
        <w:t xml:space="preserve">. </w:t>
      </w:r>
      <w:r w:rsidRPr="00B41461">
        <w:rPr>
          <w:rFonts w:ascii="Times New Roman" w:hAnsi="Times New Roman" w:cs="Times New Roman"/>
          <w:sz w:val="24"/>
          <w:szCs w:val="24"/>
        </w:rPr>
        <w:t>Basingstoke: Macmillan</w:t>
      </w:r>
      <w:r>
        <w:rPr>
          <w:rFonts w:ascii="Times New Roman" w:hAnsi="Times New Roman" w:cs="Times New Roman"/>
          <w:sz w:val="24"/>
          <w:szCs w:val="24"/>
        </w:rPr>
        <w:t>.</w:t>
      </w:r>
      <w:r w:rsidRPr="00B41461">
        <w:rPr>
          <w:rFonts w:ascii="Times New Roman" w:hAnsi="Times New Roman" w:cs="Times New Roman"/>
          <w:sz w:val="24"/>
          <w:szCs w:val="24"/>
        </w:rPr>
        <w:t> </w:t>
      </w:r>
    </w:p>
    <w:p w14:paraId="5C89B86B" w14:textId="2639D190" w:rsidR="00615F45" w:rsidRDefault="00615F45" w:rsidP="00172DE1">
      <w:pPr>
        <w:spacing w:line="480" w:lineRule="auto"/>
        <w:rPr>
          <w:rFonts w:ascii="Times New Roman" w:hAnsi="Times New Roman" w:cs="Times New Roman"/>
          <w:sz w:val="24"/>
          <w:szCs w:val="24"/>
        </w:rPr>
      </w:pPr>
      <w:r w:rsidRPr="00615F45">
        <w:rPr>
          <w:rFonts w:ascii="Times New Roman" w:hAnsi="Times New Roman" w:cs="Times New Roman"/>
          <w:sz w:val="24"/>
          <w:szCs w:val="24"/>
        </w:rPr>
        <w:t>Matless, David</w:t>
      </w:r>
      <w:r>
        <w:rPr>
          <w:rFonts w:ascii="Times New Roman" w:hAnsi="Times New Roman" w:cs="Times New Roman"/>
          <w:sz w:val="24"/>
          <w:szCs w:val="24"/>
        </w:rPr>
        <w:t xml:space="preserve"> (1998).</w:t>
      </w:r>
      <w:r w:rsidRPr="00615F45">
        <w:rPr>
          <w:rFonts w:ascii="Times New Roman" w:hAnsi="Times New Roman" w:cs="Times New Roman"/>
          <w:i/>
          <w:iCs/>
          <w:sz w:val="24"/>
          <w:szCs w:val="24"/>
        </w:rPr>
        <w:t> Landscape and Englishness</w:t>
      </w:r>
      <w:r>
        <w:rPr>
          <w:rFonts w:ascii="Times New Roman" w:hAnsi="Times New Roman" w:cs="Times New Roman"/>
          <w:i/>
          <w:iCs/>
          <w:sz w:val="24"/>
          <w:szCs w:val="24"/>
        </w:rPr>
        <w:t>.</w:t>
      </w:r>
      <w:r w:rsidRPr="00615F45">
        <w:rPr>
          <w:rFonts w:ascii="Times New Roman" w:hAnsi="Times New Roman" w:cs="Times New Roman"/>
          <w:i/>
          <w:iCs/>
          <w:sz w:val="24"/>
          <w:szCs w:val="24"/>
        </w:rPr>
        <w:t> </w:t>
      </w:r>
      <w:r w:rsidRPr="00615F45">
        <w:rPr>
          <w:rFonts w:ascii="Times New Roman" w:hAnsi="Times New Roman" w:cs="Times New Roman"/>
          <w:sz w:val="24"/>
          <w:szCs w:val="24"/>
        </w:rPr>
        <w:t>London: Reaktion Books</w:t>
      </w:r>
      <w:r>
        <w:rPr>
          <w:rFonts w:ascii="Times New Roman" w:hAnsi="Times New Roman" w:cs="Times New Roman"/>
          <w:sz w:val="24"/>
          <w:szCs w:val="24"/>
        </w:rPr>
        <w:t>.</w:t>
      </w:r>
    </w:p>
    <w:p w14:paraId="2A556551" w14:textId="3C3BFAA3" w:rsidR="009E56E3" w:rsidRDefault="009E56E3" w:rsidP="00172DE1">
      <w:pPr>
        <w:spacing w:line="480" w:lineRule="auto"/>
        <w:rPr>
          <w:rFonts w:ascii="Times New Roman" w:hAnsi="Times New Roman" w:cs="Times New Roman"/>
          <w:sz w:val="24"/>
          <w:szCs w:val="24"/>
        </w:rPr>
      </w:pPr>
      <w:r w:rsidRPr="009E56E3">
        <w:rPr>
          <w:rFonts w:ascii="Times New Roman" w:hAnsi="Times New Roman" w:cs="Times New Roman"/>
          <w:sz w:val="24"/>
          <w:szCs w:val="24"/>
        </w:rPr>
        <w:t xml:space="preserve">Mottram, </w:t>
      </w:r>
      <w:r w:rsidR="0059048E">
        <w:rPr>
          <w:rFonts w:ascii="Times New Roman" w:hAnsi="Times New Roman" w:cs="Times New Roman"/>
          <w:sz w:val="24"/>
          <w:szCs w:val="24"/>
        </w:rPr>
        <w:t>Eric (1993). “</w:t>
      </w:r>
      <w:r w:rsidRPr="009E56E3">
        <w:rPr>
          <w:rFonts w:ascii="Times New Roman" w:hAnsi="Times New Roman" w:cs="Times New Roman"/>
          <w:sz w:val="24"/>
          <w:szCs w:val="24"/>
        </w:rPr>
        <w:t>The British Poetry Revival, 1960-1975</w:t>
      </w:r>
      <w:r>
        <w:rPr>
          <w:rFonts w:ascii="Times New Roman" w:hAnsi="Times New Roman" w:cs="Times New Roman"/>
          <w:sz w:val="24"/>
          <w:szCs w:val="24"/>
        </w:rPr>
        <w:t>”.</w:t>
      </w:r>
      <w:r w:rsidRPr="009E56E3">
        <w:rPr>
          <w:rFonts w:ascii="Times New Roman" w:hAnsi="Times New Roman" w:cs="Times New Roman"/>
          <w:sz w:val="24"/>
          <w:szCs w:val="24"/>
        </w:rPr>
        <w:t xml:space="preserve"> </w:t>
      </w:r>
      <w:r>
        <w:rPr>
          <w:rFonts w:ascii="Times New Roman" w:hAnsi="Times New Roman" w:cs="Times New Roman"/>
          <w:sz w:val="24"/>
          <w:szCs w:val="24"/>
        </w:rPr>
        <w:t>R</w:t>
      </w:r>
      <w:r w:rsidRPr="009E56E3">
        <w:rPr>
          <w:rFonts w:ascii="Times New Roman" w:hAnsi="Times New Roman" w:cs="Times New Roman"/>
          <w:sz w:val="24"/>
          <w:szCs w:val="24"/>
        </w:rPr>
        <w:t>epr</w:t>
      </w:r>
      <w:r>
        <w:rPr>
          <w:rFonts w:ascii="Times New Roman" w:hAnsi="Times New Roman" w:cs="Times New Roman"/>
          <w:sz w:val="24"/>
          <w:szCs w:val="24"/>
        </w:rPr>
        <w:t>inted</w:t>
      </w:r>
      <w:r w:rsidRPr="009E56E3">
        <w:rPr>
          <w:rFonts w:ascii="Times New Roman" w:hAnsi="Times New Roman" w:cs="Times New Roman"/>
          <w:sz w:val="24"/>
          <w:szCs w:val="24"/>
        </w:rPr>
        <w:t xml:space="preserve"> in Peter Barry and Robert Hampson </w:t>
      </w:r>
      <w:r>
        <w:rPr>
          <w:rFonts w:ascii="Times New Roman" w:hAnsi="Times New Roman" w:cs="Times New Roman"/>
          <w:sz w:val="24"/>
          <w:szCs w:val="24"/>
        </w:rPr>
        <w:t xml:space="preserve">(Eds.). </w:t>
      </w:r>
      <w:r w:rsidRPr="009E56E3">
        <w:rPr>
          <w:rFonts w:ascii="Times New Roman" w:hAnsi="Times New Roman" w:cs="Times New Roman"/>
          <w:i/>
          <w:sz w:val="24"/>
          <w:szCs w:val="24"/>
        </w:rPr>
        <w:t>New British Poetries: The Scope of the Possible</w:t>
      </w:r>
      <w:r>
        <w:rPr>
          <w:rFonts w:ascii="Times New Roman" w:hAnsi="Times New Roman" w:cs="Times New Roman"/>
          <w:sz w:val="24"/>
          <w:szCs w:val="24"/>
        </w:rPr>
        <w:t>.</w:t>
      </w:r>
      <w:r w:rsidRPr="009E56E3">
        <w:rPr>
          <w:rFonts w:ascii="Times New Roman" w:hAnsi="Times New Roman" w:cs="Times New Roman"/>
          <w:sz w:val="24"/>
          <w:szCs w:val="24"/>
        </w:rPr>
        <w:t xml:space="preserve"> Manchester: Manchester University Press</w:t>
      </w:r>
      <w:r>
        <w:rPr>
          <w:rFonts w:ascii="Times New Roman" w:hAnsi="Times New Roman" w:cs="Times New Roman"/>
          <w:sz w:val="24"/>
          <w:szCs w:val="24"/>
        </w:rPr>
        <w:t>:</w:t>
      </w:r>
      <w:r w:rsidRPr="009E56E3">
        <w:rPr>
          <w:rFonts w:ascii="Times New Roman" w:hAnsi="Times New Roman" w:cs="Times New Roman"/>
          <w:sz w:val="24"/>
          <w:szCs w:val="24"/>
        </w:rPr>
        <w:t xml:space="preserve"> 15-50.</w:t>
      </w:r>
    </w:p>
    <w:p w14:paraId="4B19B249" w14:textId="73B4A3EF" w:rsidR="00002BBD" w:rsidRDefault="00002BBD" w:rsidP="00172DE1">
      <w:pPr>
        <w:spacing w:line="480" w:lineRule="auto"/>
        <w:rPr>
          <w:rFonts w:ascii="Times New Roman" w:hAnsi="Times New Roman" w:cs="Times New Roman"/>
          <w:sz w:val="24"/>
          <w:szCs w:val="24"/>
        </w:rPr>
      </w:pPr>
      <w:r>
        <w:rPr>
          <w:rFonts w:ascii="Times New Roman" w:hAnsi="Times New Roman" w:cs="Times New Roman"/>
          <w:sz w:val="24"/>
          <w:szCs w:val="24"/>
        </w:rPr>
        <w:t xml:space="preserve">Pound, </w:t>
      </w:r>
      <w:r w:rsidRPr="00002BBD">
        <w:rPr>
          <w:rFonts w:ascii="Times New Roman" w:hAnsi="Times New Roman" w:cs="Times New Roman"/>
          <w:sz w:val="24"/>
          <w:szCs w:val="24"/>
        </w:rPr>
        <w:t>Ezra</w:t>
      </w:r>
      <w:r>
        <w:rPr>
          <w:rFonts w:ascii="Times New Roman" w:hAnsi="Times New Roman" w:cs="Times New Roman"/>
          <w:sz w:val="24"/>
          <w:szCs w:val="24"/>
        </w:rPr>
        <w:t>.</w:t>
      </w:r>
      <w:r w:rsidRPr="00002BBD">
        <w:rPr>
          <w:rFonts w:ascii="Times New Roman" w:hAnsi="Times New Roman" w:cs="Times New Roman"/>
          <w:sz w:val="24"/>
          <w:szCs w:val="24"/>
        </w:rPr>
        <w:t xml:space="preserve"> </w:t>
      </w:r>
      <w:r w:rsidRPr="00002BBD">
        <w:rPr>
          <w:rFonts w:ascii="Times New Roman" w:hAnsi="Times New Roman" w:cs="Times New Roman"/>
          <w:i/>
          <w:sz w:val="24"/>
          <w:szCs w:val="24"/>
        </w:rPr>
        <w:t>The Cantos of Ezra Pound</w:t>
      </w:r>
      <w:r>
        <w:rPr>
          <w:rFonts w:ascii="Times New Roman" w:hAnsi="Times New Roman" w:cs="Times New Roman"/>
          <w:sz w:val="24"/>
          <w:szCs w:val="24"/>
        </w:rPr>
        <w:t xml:space="preserve">. </w:t>
      </w:r>
      <w:r w:rsidRPr="00002BBD">
        <w:rPr>
          <w:rFonts w:ascii="Times New Roman" w:hAnsi="Times New Roman" w:cs="Times New Roman"/>
          <w:sz w:val="24"/>
          <w:szCs w:val="24"/>
        </w:rPr>
        <w:t>London: Faber and Faber</w:t>
      </w:r>
      <w:r>
        <w:rPr>
          <w:rFonts w:ascii="Times New Roman" w:hAnsi="Times New Roman" w:cs="Times New Roman"/>
          <w:sz w:val="24"/>
          <w:szCs w:val="24"/>
        </w:rPr>
        <w:t>.</w:t>
      </w:r>
    </w:p>
    <w:p w14:paraId="057C965D" w14:textId="58567C7F" w:rsidR="00E257B1" w:rsidRPr="00075EB7" w:rsidRDefault="009E56E3" w:rsidP="00075EB7">
      <w:pPr>
        <w:spacing w:line="480" w:lineRule="auto"/>
        <w:rPr>
          <w:rFonts w:ascii="Times New Roman" w:hAnsi="Times New Roman" w:cs="Times New Roman"/>
        </w:rPr>
      </w:pPr>
      <w:r>
        <w:rPr>
          <w:rFonts w:ascii="Times New Roman" w:hAnsi="Times New Roman" w:cs="Times New Roman"/>
          <w:sz w:val="24"/>
          <w:szCs w:val="24"/>
        </w:rPr>
        <w:t xml:space="preserve">Sheppard, Robert (2005). </w:t>
      </w:r>
      <w:r w:rsidRPr="009E56E3">
        <w:rPr>
          <w:rFonts w:ascii="Times New Roman" w:hAnsi="Times New Roman" w:cs="Times New Roman"/>
          <w:i/>
          <w:iCs/>
          <w:sz w:val="24"/>
          <w:szCs w:val="24"/>
        </w:rPr>
        <w:t>The Poetry of Saying: British Poetry and its Discontents, 1950-2000</w:t>
      </w:r>
      <w:r>
        <w:rPr>
          <w:rFonts w:ascii="Times New Roman" w:hAnsi="Times New Roman" w:cs="Times New Roman"/>
          <w:sz w:val="24"/>
          <w:szCs w:val="24"/>
        </w:rPr>
        <w:t>.</w:t>
      </w:r>
      <w:r w:rsidRPr="009E56E3">
        <w:rPr>
          <w:rFonts w:ascii="Times New Roman" w:hAnsi="Times New Roman" w:cs="Times New Roman"/>
          <w:sz w:val="24"/>
          <w:szCs w:val="24"/>
        </w:rPr>
        <w:t xml:space="preserve"> Liverpool: Liverpool University Press</w:t>
      </w:r>
      <w:r>
        <w:rPr>
          <w:rFonts w:ascii="Times New Roman" w:hAnsi="Times New Roman" w:cs="Times New Roman"/>
          <w:sz w:val="24"/>
          <w:szCs w:val="24"/>
        </w:rPr>
        <w:t>.</w:t>
      </w:r>
    </w:p>
    <w:sectPr w:rsidR="00E257B1" w:rsidRPr="00075E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F4C5" w14:textId="77777777" w:rsidR="002E0B27" w:rsidRDefault="002E0B27" w:rsidP="000E29B9">
      <w:pPr>
        <w:spacing w:after="0" w:line="240" w:lineRule="auto"/>
      </w:pPr>
      <w:r>
        <w:separator/>
      </w:r>
    </w:p>
  </w:endnote>
  <w:endnote w:type="continuationSeparator" w:id="0">
    <w:p w14:paraId="012DA5E3" w14:textId="77777777" w:rsidR="002E0B27" w:rsidRDefault="002E0B27" w:rsidP="000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DBF4" w14:textId="77777777" w:rsidR="002E0B27" w:rsidRDefault="002E0B27" w:rsidP="000E29B9">
      <w:pPr>
        <w:spacing w:after="0" w:line="240" w:lineRule="auto"/>
      </w:pPr>
      <w:r>
        <w:separator/>
      </w:r>
    </w:p>
  </w:footnote>
  <w:footnote w:type="continuationSeparator" w:id="0">
    <w:p w14:paraId="5F2CDB94" w14:textId="77777777" w:rsidR="002E0B27" w:rsidRDefault="002E0B27" w:rsidP="000E2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B9"/>
    <w:rsid w:val="00002BBD"/>
    <w:rsid w:val="000152DC"/>
    <w:rsid w:val="00075EB7"/>
    <w:rsid w:val="000E29B9"/>
    <w:rsid w:val="00172DE1"/>
    <w:rsid w:val="002B7F32"/>
    <w:rsid w:val="002D4FDD"/>
    <w:rsid w:val="002E0B27"/>
    <w:rsid w:val="003260FC"/>
    <w:rsid w:val="0059048E"/>
    <w:rsid w:val="00615F45"/>
    <w:rsid w:val="00816FD7"/>
    <w:rsid w:val="0083662F"/>
    <w:rsid w:val="00840958"/>
    <w:rsid w:val="00883F41"/>
    <w:rsid w:val="00927835"/>
    <w:rsid w:val="00967652"/>
    <w:rsid w:val="009E56E3"/>
    <w:rsid w:val="00A73398"/>
    <w:rsid w:val="00B41461"/>
    <w:rsid w:val="00D156D9"/>
    <w:rsid w:val="00D75474"/>
    <w:rsid w:val="00E257B1"/>
    <w:rsid w:val="00F5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72B"/>
  <w15:chartTrackingRefBased/>
  <w15:docId w15:val="{175ECC10-DBBF-4A4E-A783-59FC69F2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29B9"/>
    <w:pPr>
      <w:spacing w:after="0" w:line="240" w:lineRule="auto"/>
    </w:pPr>
    <w:rPr>
      <w:sz w:val="20"/>
      <w:szCs w:val="20"/>
    </w:rPr>
  </w:style>
  <w:style w:type="character" w:customStyle="1" w:styleId="FootnoteTextChar">
    <w:name w:val="Footnote Text Char"/>
    <w:basedOn w:val="DefaultParagraphFont"/>
    <w:link w:val="FootnoteText"/>
    <w:uiPriority w:val="99"/>
    <w:rsid w:val="000E29B9"/>
    <w:rPr>
      <w:sz w:val="20"/>
      <w:szCs w:val="20"/>
    </w:rPr>
  </w:style>
  <w:style w:type="character" w:styleId="FootnoteReference">
    <w:name w:val="footnote reference"/>
    <w:basedOn w:val="DefaultParagraphFont"/>
    <w:uiPriority w:val="99"/>
    <w:semiHidden/>
    <w:unhideWhenUsed/>
    <w:rsid w:val="000E2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4C24C034975489D3482978D5A40F8" ma:contentTypeVersion="12" ma:contentTypeDescription="Create a new document." ma:contentTypeScope="" ma:versionID="8a05c12916e0168b9001a02d22677ab4">
  <xsd:schema xmlns:xsd="http://www.w3.org/2001/XMLSchema" xmlns:xs="http://www.w3.org/2001/XMLSchema" xmlns:p="http://schemas.microsoft.com/office/2006/metadata/properties" xmlns:ns3="a5d0ce23-20fa-44ab-be1d-6eeb44399812" xmlns:ns4="29b31c0b-dbae-454b-994f-6e6546133a51" targetNamespace="http://schemas.microsoft.com/office/2006/metadata/properties" ma:root="true" ma:fieldsID="221a321ee20b2991fa1743922ded33ae" ns3:_="" ns4:_="">
    <xsd:import namespace="a5d0ce23-20fa-44ab-be1d-6eeb44399812"/>
    <xsd:import namespace="29b31c0b-dbae-454b-994f-6e6546133a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0ce23-20fa-44ab-be1d-6eeb443998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31c0b-dbae-454b-994f-6e6546133a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3C622-8436-4A74-946A-36E2EBDE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0ce23-20fa-44ab-be1d-6eeb44399812"/>
    <ds:schemaRef ds:uri="29b31c0b-dbae-454b-994f-6e654613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79EF4-AB97-44C7-8BDA-6CB690616392}">
  <ds:schemaRefs>
    <ds:schemaRef ds:uri="http://schemas.microsoft.com/sharepoint/v3/contenttype/forms"/>
  </ds:schemaRefs>
</ds:datastoreItem>
</file>

<file path=customXml/itemProps3.xml><?xml version="1.0" encoding="utf-8"?>
<ds:datastoreItem xmlns:ds="http://schemas.openxmlformats.org/officeDocument/2006/customXml" ds:itemID="{A350D067-21D9-4CBB-8307-0E7057D0AF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b31c0b-dbae-454b-994f-6e6546133a51"/>
    <ds:schemaRef ds:uri="a5d0ce23-20fa-44ab-be1d-6eeb443998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16</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Rogers</dc:creator>
  <cp:keywords/>
  <dc:description/>
  <cp:lastModifiedBy>Samuel Rogers</cp:lastModifiedBy>
  <cp:revision>1</cp:revision>
  <dcterms:created xsi:type="dcterms:W3CDTF">2021-04-27T10:57:00Z</dcterms:created>
  <dcterms:modified xsi:type="dcterms:W3CDTF">2021-04-30T07:50:00Z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0x010100AB54C24C034975489D3482978D5A40F8</vt:lpwstr>
  </property>
</Properties>
</file>