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9825" w14:textId="2607F746" w:rsidR="00EE4961" w:rsidRPr="0029231B" w:rsidRDefault="00EE4961" w:rsidP="185FD793">
      <w:pPr>
        <w:pStyle w:val="ListParagraph"/>
        <w:numPr>
          <w:ilvl w:val="0"/>
          <w:numId w:val="92"/>
        </w:numPr>
        <w:spacing w:after="120" w:line="360" w:lineRule="auto"/>
        <w:textAlignment w:val="baseline"/>
        <w:rPr>
          <w:rFonts w:ascii="Arial" w:eastAsia="Arial" w:hAnsi="Arial" w:cs="Arial"/>
          <w:b/>
          <w:bCs/>
          <w:sz w:val="24"/>
          <w:szCs w:val="24"/>
          <w:shd w:val="clear" w:color="auto" w:fill="FFFFFF"/>
          <w:lang w:eastAsia="en-GB"/>
        </w:rPr>
      </w:pPr>
      <w:r w:rsidRPr="185FD793">
        <w:rPr>
          <w:rFonts w:ascii="Arial" w:eastAsia="Arial" w:hAnsi="Arial" w:cs="Arial"/>
          <w:b/>
          <w:bCs/>
          <w:sz w:val="24"/>
          <w:szCs w:val="24"/>
          <w:shd w:val="clear" w:color="auto" w:fill="FFFFFF"/>
          <w:lang w:eastAsia="en-GB"/>
        </w:rPr>
        <w:t>Introduction</w:t>
      </w:r>
      <w:r w:rsidR="00B414E6" w:rsidRPr="185FD793">
        <w:rPr>
          <w:rFonts w:ascii="Arial" w:eastAsia="Arial" w:hAnsi="Arial" w:cs="Arial"/>
          <w:b/>
          <w:bCs/>
          <w:sz w:val="24"/>
          <w:szCs w:val="24"/>
          <w:shd w:val="clear" w:color="auto" w:fill="FFFFFF"/>
          <w:lang w:eastAsia="en-GB"/>
        </w:rPr>
        <w:t xml:space="preserve"> </w:t>
      </w:r>
    </w:p>
    <w:p w14:paraId="70355B6B" w14:textId="48B7E005" w:rsidR="003A4708" w:rsidRPr="0029231B" w:rsidRDefault="00EE4961" w:rsidP="00EE50BA">
      <w:pPr>
        <w:spacing w:after="120" w:line="360" w:lineRule="auto"/>
        <w:rPr>
          <w:rFonts w:ascii="Arial" w:eastAsia="Arial" w:hAnsi="Arial" w:cs="Arial"/>
          <w:sz w:val="24"/>
          <w:szCs w:val="24"/>
          <w:shd w:val="clear" w:color="auto" w:fill="FFFFFF"/>
          <w:lang w:eastAsia="en-GB"/>
        </w:rPr>
      </w:pPr>
      <w:r w:rsidRPr="0029231B">
        <w:rPr>
          <w:rFonts w:ascii="Arial" w:eastAsia="Arial" w:hAnsi="Arial" w:cs="Arial"/>
          <w:sz w:val="24"/>
          <w:szCs w:val="24"/>
          <w:shd w:val="clear" w:color="auto" w:fill="FFFFFF"/>
          <w:lang w:eastAsia="en-GB"/>
        </w:rPr>
        <w:t>This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paper</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explores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how</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early</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years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teachers</w:t>
      </w:r>
      <w:r w:rsidR="00B414E6" w:rsidRPr="0029231B">
        <w:rPr>
          <w:rFonts w:ascii="Arial" w:eastAsia="Arial" w:hAnsi="Arial" w:cs="Arial"/>
          <w:sz w:val="24"/>
          <w:szCs w:val="24"/>
          <w:shd w:val="clear" w:color="auto" w:fill="FFFFFF"/>
          <w:lang w:eastAsia="en-GB"/>
        </w:rPr>
        <w:t xml:space="preserve"> </w:t>
      </w:r>
      <w:r w:rsidR="2E949710" w:rsidRPr="0029231B">
        <w:rPr>
          <w:rFonts w:ascii="Arial" w:eastAsia="Arial" w:hAnsi="Arial" w:cs="Arial"/>
          <w:sz w:val="24"/>
          <w:szCs w:val="24"/>
          <w:shd w:val="clear" w:color="auto" w:fill="FFFFFF"/>
          <w:lang w:eastAsia="en-GB"/>
        </w:rPr>
        <w:t>attempt</w:t>
      </w:r>
      <w:r w:rsidR="00B414E6" w:rsidRPr="0029231B">
        <w:rPr>
          <w:rFonts w:ascii="Arial" w:eastAsia="Arial" w:hAnsi="Arial" w:cs="Arial"/>
          <w:sz w:val="24"/>
          <w:szCs w:val="24"/>
          <w:shd w:val="clear" w:color="auto" w:fill="FFFFFF"/>
          <w:lang w:eastAsia="en-GB"/>
        </w:rPr>
        <w:t xml:space="preserve"> </w:t>
      </w:r>
      <w:r w:rsidR="2E949710" w:rsidRPr="0029231B">
        <w:rPr>
          <w:rFonts w:ascii="Arial" w:eastAsia="Arial" w:hAnsi="Arial" w:cs="Arial"/>
          <w:sz w:val="24"/>
          <w:szCs w:val="24"/>
          <w:shd w:val="clear" w:color="auto" w:fill="FFFFFF"/>
          <w:lang w:eastAsia="en-GB"/>
        </w:rPr>
        <w:t>to</w:t>
      </w:r>
      <w:r w:rsidR="00B414E6" w:rsidRPr="0029231B">
        <w:rPr>
          <w:rFonts w:ascii="Arial" w:eastAsia="Arial" w:hAnsi="Arial" w:cs="Arial"/>
          <w:sz w:val="24"/>
          <w:szCs w:val="24"/>
          <w:shd w:val="clear" w:color="auto" w:fill="FFFFFF"/>
          <w:lang w:eastAsia="en-GB"/>
        </w:rPr>
        <w:t xml:space="preserve"> </w:t>
      </w:r>
      <w:r w:rsidR="2E949710" w:rsidRPr="0029231B">
        <w:rPr>
          <w:rFonts w:ascii="Arial" w:eastAsia="Arial" w:hAnsi="Arial" w:cs="Arial"/>
          <w:sz w:val="24"/>
          <w:szCs w:val="24"/>
          <w:lang w:eastAsia="en-GB"/>
        </w:rPr>
        <w:t>operationalise</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article</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12</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within</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early</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years</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classrooms</w:t>
      </w:r>
      <w:r w:rsidR="2E949710" w:rsidRPr="0029231B">
        <w:rPr>
          <w:rFonts w:ascii="Arial" w:eastAsia="Arial" w:hAnsi="Arial" w:cs="Arial"/>
          <w:sz w:val="24"/>
          <w:szCs w:val="24"/>
          <w:lang w:eastAsia="en-GB"/>
        </w:rPr>
        <w:t>,</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to</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consider</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what</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factors</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shape</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the</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arising</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pedagogies,</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whilst</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making</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visible</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the</w:t>
      </w:r>
      <w:r w:rsidR="00B414E6" w:rsidRPr="0029231B">
        <w:rPr>
          <w:rFonts w:ascii="Arial" w:eastAsia="Arial" w:hAnsi="Arial" w:cs="Arial"/>
          <w:sz w:val="24"/>
          <w:szCs w:val="24"/>
          <w:lang w:eastAsia="en-GB"/>
        </w:rPr>
        <w:t xml:space="preserve"> </w:t>
      </w:r>
      <w:r w:rsidR="2E949710" w:rsidRPr="0029231B">
        <w:rPr>
          <w:rFonts w:ascii="Arial" w:eastAsia="Arial" w:hAnsi="Arial" w:cs="Arial"/>
          <w:sz w:val="24"/>
          <w:szCs w:val="24"/>
          <w:lang w:eastAsia="en-GB"/>
        </w:rPr>
        <w:t>potential</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barriers</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and</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challenges</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that</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are</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apparent.</w:t>
      </w:r>
      <w:r w:rsidR="00B414E6" w:rsidRPr="0029231B">
        <w:rPr>
          <w:rFonts w:ascii="Arial" w:eastAsia="Arial" w:hAnsi="Arial" w:cs="Arial"/>
          <w:sz w:val="24"/>
          <w:szCs w:val="24"/>
          <w:lang w:eastAsia="en-GB"/>
        </w:rPr>
        <w:t xml:space="preserve"> </w:t>
      </w:r>
      <w:r w:rsidRPr="0029231B">
        <w:rPr>
          <w:rFonts w:ascii="Arial" w:eastAsia="Arial" w:hAnsi="Arial" w:cs="Arial"/>
          <w:sz w:val="24"/>
          <w:szCs w:val="24"/>
          <w:shd w:val="clear" w:color="auto" w:fill="FFFFFF"/>
          <w:lang w:eastAsia="en-GB"/>
        </w:rPr>
        <w:t>A</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children’s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rights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perspective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is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utilised,</w:t>
      </w:r>
      <w:r w:rsidR="00B414E6" w:rsidRPr="0029231B">
        <w:rPr>
          <w:rFonts w:ascii="Arial" w:eastAsia="Arial" w:hAnsi="Arial" w:cs="Arial"/>
          <w:sz w:val="24"/>
          <w:szCs w:val="24"/>
          <w:shd w:val="clear" w:color="auto" w:fill="FFFFFF"/>
          <w:lang w:eastAsia="en-GB"/>
        </w:rPr>
        <w:t xml:space="preserve"> </w:t>
      </w:r>
      <w:r w:rsidR="36733E6B" w:rsidRPr="0029231B">
        <w:rPr>
          <w:rFonts w:ascii="Arial" w:eastAsia="Arial" w:hAnsi="Arial" w:cs="Arial"/>
          <w:sz w:val="24"/>
          <w:szCs w:val="24"/>
          <w:shd w:val="clear" w:color="auto" w:fill="FFFFFF"/>
          <w:lang w:eastAsia="en-GB"/>
        </w:rPr>
        <w:t>with</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children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constructed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agentic</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and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active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meaning</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makers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(Rinaldi,</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2005,</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Kellet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2014).</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From</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this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position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children’s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participatory</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rights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are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viewed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fundamental</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and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children’s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voice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and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agency</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are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foregrounded.</w:t>
      </w:r>
      <w:r w:rsidR="00B414E6" w:rsidRPr="0029231B">
        <w:rPr>
          <w:rFonts w:ascii="Arial" w:eastAsia="Arial" w:hAnsi="Arial" w:cs="Arial"/>
          <w:sz w:val="24"/>
          <w:szCs w:val="24"/>
          <w:shd w:val="clear" w:color="auto" w:fill="FFFFFF"/>
          <w:lang w:eastAsia="en-GB"/>
        </w:rPr>
        <w:t xml:space="preserve"> </w:t>
      </w:r>
      <w:r w:rsidR="79896BFF" w:rsidRPr="0029231B">
        <w:rPr>
          <w:rFonts w:ascii="Arial" w:eastAsia="Arial" w:hAnsi="Arial" w:cs="Arial"/>
          <w:sz w:val="24"/>
          <w:szCs w:val="24"/>
          <w:shd w:val="clear" w:color="auto" w:fill="FFFFFF"/>
          <w:lang w:eastAsia="en-GB"/>
        </w:rPr>
        <w:t>However</w:t>
      </w:r>
      <w:r w:rsidRPr="0029231B">
        <w:rPr>
          <w:rFonts w:ascii="Arial" w:eastAsia="Arial" w:hAnsi="Arial" w:cs="Arial"/>
          <w:sz w:val="24"/>
          <w:szCs w:val="24"/>
          <w:shd w:val="clear" w:color="auto" w:fill="FFFFFF"/>
          <w:lang w:eastAsia="en-GB"/>
        </w:rPr>
        <w: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are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aware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that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key</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terms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(participation,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voice,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agency)</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are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contested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and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often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utilised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in</w:t>
      </w:r>
      <w:r w:rsidR="00B414E6" w:rsidRPr="0029231B">
        <w:rPr>
          <w:rFonts w:ascii="Arial" w:eastAsia="Arial" w:hAnsi="Arial" w:cs="Arial"/>
          <w:sz w:val="24"/>
          <w:szCs w:val="24"/>
          <w:shd w:val="clear" w:color="auto" w:fill="FFFFFF"/>
          <w:lang w:eastAsia="en-GB"/>
        </w:rPr>
        <w:t xml:space="preserve"> </w:t>
      </w:r>
      <w:r w:rsidR="00DA2601" w:rsidRPr="0029231B">
        <w:rPr>
          <w:rFonts w:ascii="Arial" w:eastAsia="Arial" w:hAnsi="Arial" w:cs="Arial"/>
          <w:sz w:val="24"/>
          <w:szCs w:val="24"/>
          <w:shd w:val="clear" w:color="auto" w:fill="FFFFFF"/>
          <w:lang w:eastAsia="en-GB"/>
        </w:rPr>
        <w:t>different</w:t>
      </w:r>
      <w:r w:rsidR="00DA2601">
        <w:rPr>
          <w:rFonts w:ascii="Arial" w:eastAsia="Arial" w:hAnsi="Arial" w:cs="Arial"/>
          <w:sz w:val="24"/>
          <w:szCs w:val="24"/>
          <w:shd w:val="clear" w:color="auto" w:fill="FFFFFF"/>
          <w:lang w:eastAsia="en-GB"/>
        </w:rPr>
        <w:t xml:space="preserve"> </w:t>
      </w:r>
      <w:r w:rsidR="00DA2601" w:rsidRPr="0029231B">
        <w:rPr>
          <w:rFonts w:ascii="Arial" w:eastAsia="Arial" w:hAnsi="Arial" w:cs="Arial"/>
          <w:sz w:val="24"/>
          <w:szCs w:val="24"/>
          <w:shd w:val="clear" w:color="auto" w:fill="FFFFFF"/>
          <w:lang w:eastAsia="en-GB"/>
        </w:rPr>
        <w:t>ways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(Lundy</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2007,</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Cassidy</w:t>
      </w:r>
      <w:r w:rsidR="004A684A" w:rsidRPr="0029231B">
        <w:rPr>
          <w:rFonts w:ascii="Arial" w:eastAsia="Arial" w:hAnsi="Arial" w:cs="Arial"/>
          <w:sz w:val="24"/>
          <w:szCs w:val="24"/>
          <w:shd w:val="clear" w:color="auto" w:fill="FFFFFF"/>
          <w:lang w:eastAsia="en-GB"/>
        </w:rPr>
        <w:t xml:space="preserve"> </w:t>
      </w:r>
      <w:r w:rsidR="00B414E6" w:rsidRPr="0029231B">
        <w:rPr>
          <w:rFonts w:ascii="Arial" w:eastAsia="Arial" w:hAnsi="Arial" w:cs="Arial"/>
          <w:i/>
          <w:sz w:val="24"/>
          <w:szCs w:val="24"/>
          <w:shd w:val="clear" w:color="auto" w:fill="FFFFFF"/>
          <w:lang w:eastAsia="en-GB"/>
        </w:rPr>
        <w:t>et al.</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2022).</w:t>
      </w:r>
      <w:r w:rsidR="00B414E6" w:rsidRPr="0029231B">
        <w:rPr>
          <w:rFonts w:ascii="Arial" w:eastAsia="Arial" w:hAnsi="Arial" w:cs="Arial"/>
          <w:sz w:val="24"/>
          <w:szCs w:val="24"/>
          <w:shd w:val="clear" w:color="auto" w:fill="FFFFFF"/>
          <w:lang w:eastAsia="en-GB"/>
        </w:rPr>
        <w:t xml:space="preserve"> </w:t>
      </w:r>
    </w:p>
    <w:p w14:paraId="376FD07D" w14:textId="41593E33" w:rsidR="00D552E1" w:rsidRPr="0029231B" w:rsidRDefault="686027EC" w:rsidP="00EE50BA">
      <w:pPr>
        <w:spacing w:after="120" w:line="360" w:lineRule="auto"/>
        <w:rPr>
          <w:rFonts w:ascii="Arial" w:eastAsia="Arial" w:hAnsi="Arial" w:cs="Arial"/>
          <w:sz w:val="24"/>
          <w:szCs w:val="24"/>
          <w:shd w:val="clear" w:color="auto" w:fill="FFFFFF"/>
          <w:lang w:eastAsia="en-GB"/>
        </w:rPr>
      </w:pPr>
      <w:r w:rsidRPr="0029231B">
        <w:rPr>
          <w:rFonts w:ascii="Arial" w:eastAsia="Arial" w:hAnsi="Arial" w:cs="Arial"/>
          <w:sz w:val="24"/>
          <w:szCs w:val="24"/>
          <w:shd w:val="clear" w:color="auto" w:fill="FFFFFF"/>
          <w:lang w:eastAsia="en-GB"/>
        </w:rPr>
        <w:t>T</w:t>
      </w:r>
      <w:r w:rsidR="702A3366" w:rsidRPr="0029231B">
        <w:rPr>
          <w:rFonts w:ascii="Arial" w:eastAsia="Arial" w:hAnsi="Arial" w:cs="Arial"/>
          <w:sz w:val="24"/>
          <w:szCs w:val="24"/>
          <w:shd w:val="clear" w:color="auto" w:fill="FFFFFF"/>
          <w:lang w:eastAsia="en-GB"/>
        </w:rPr>
        <w:t>he</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term</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participation</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in</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this</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context</w:t>
      </w:r>
      <w:r w:rsidR="0F7D3944" w:rsidRPr="0029231B">
        <w:rPr>
          <w:rFonts w:ascii="Arial" w:eastAsia="Arial" w:hAnsi="Arial" w:cs="Arial"/>
          <w:sz w:val="24"/>
          <w:szCs w:val="24"/>
          <w:shd w:val="clear" w:color="auto" w:fill="FFFFFF"/>
          <w:lang w:eastAsia="en-GB"/>
        </w:rPr>
        <w:t xml:space="preserve"> </w:t>
      </w:r>
      <w:r w:rsidR="702A3366" w:rsidRPr="0029231B">
        <w:rPr>
          <w:rFonts w:ascii="Arial" w:eastAsia="Arial" w:hAnsi="Arial" w:cs="Arial"/>
          <w:sz w:val="24"/>
          <w:szCs w:val="24"/>
          <w:shd w:val="clear" w:color="auto" w:fill="FFFFFF"/>
          <w:lang w:eastAsia="en-GB"/>
        </w:rPr>
        <w:t>draw</w:t>
      </w:r>
      <w:r w:rsidR="07795B8D" w:rsidRPr="0029231B">
        <w:rPr>
          <w:rFonts w:ascii="Arial" w:eastAsia="Arial" w:hAnsi="Arial" w:cs="Arial"/>
          <w:sz w:val="24"/>
          <w:szCs w:val="24"/>
          <w:shd w:val="clear" w:color="auto" w:fill="FFFFFF"/>
          <w:lang w:eastAsia="en-GB"/>
        </w:rPr>
        <w:t>s</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on</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the</w:t>
      </w:r>
      <w:r w:rsidR="00B414E6" w:rsidRPr="0029231B">
        <w:rPr>
          <w:rFonts w:ascii="Arial" w:eastAsia="Arial" w:hAnsi="Arial" w:cs="Arial"/>
          <w:sz w:val="24"/>
          <w:szCs w:val="24"/>
          <w:shd w:val="clear" w:color="auto" w:fill="FFFFFF"/>
          <w:lang w:eastAsia="en-GB"/>
        </w:rPr>
        <w:t xml:space="preserve"> </w:t>
      </w:r>
      <w:r w:rsidR="003B19EC" w:rsidRPr="0029231B">
        <w:rPr>
          <w:rFonts w:ascii="Arial" w:eastAsia="Arial" w:hAnsi="Arial" w:cs="Arial"/>
          <w:sz w:val="24"/>
          <w:szCs w:val="24"/>
          <w:shd w:val="clear" w:color="auto" w:fill="FFFFFF"/>
          <w:lang w:eastAsia="en-GB"/>
        </w:rPr>
        <w:t xml:space="preserve">United Nations </w:t>
      </w:r>
      <w:r w:rsidR="00CA2636" w:rsidRPr="0029231B">
        <w:rPr>
          <w:rFonts w:ascii="Arial" w:eastAsia="Arial" w:hAnsi="Arial" w:cs="Arial"/>
          <w:sz w:val="24"/>
          <w:szCs w:val="24"/>
          <w:shd w:val="clear" w:color="auto" w:fill="FFFFFF"/>
          <w:lang w:eastAsia="en-GB"/>
        </w:rPr>
        <w:t xml:space="preserve">Convention on the </w:t>
      </w:r>
      <w:r w:rsidR="003B19EC" w:rsidRPr="0029231B">
        <w:rPr>
          <w:rFonts w:ascii="Arial" w:eastAsia="Arial" w:hAnsi="Arial" w:cs="Arial"/>
          <w:sz w:val="24"/>
          <w:szCs w:val="24"/>
          <w:shd w:val="clear" w:color="auto" w:fill="FFFFFF"/>
          <w:lang w:eastAsia="en-GB"/>
        </w:rPr>
        <w:t>Rights of the Child (</w:t>
      </w:r>
      <w:r w:rsidR="00EE4961" w:rsidRPr="0029231B">
        <w:rPr>
          <w:rFonts w:ascii="Arial" w:eastAsia="Arial" w:hAnsi="Arial" w:cs="Arial"/>
          <w:sz w:val="24"/>
          <w:szCs w:val="24"/>
          <w:shd w:val="clear" w:color="auto" w:fill="FFFFFF"/>
          <w:lang w:eastAsia="en-GB"/>
        </w:rPr>
        <w:t>UNCRC</w:t>
      </w:r>
      <w:r w:rsidR="003B19EC" w:rsidRPr="0029231B">
        <w:rPr>
          <w:rFonts w:ascii="Arial" w:eastAsia="Arial" w:hAnsi="Arial" w:cs="Arial"/>
          <w:sz w:val="24"/>
          <w:szCs w:val="24"/>
          <w:shd w:val="clear" w:color="auto" w:fill="FFFFFF"/>
          <w:lang w:eastAsia="en-GB"/>
        </w:rPr>
        <w:t>)</w:t>
      </w:r>
      <w:r w:rsidR="00EE4961" w:rsidRPr="0029231B">
        <w:rPr>
          <w:rFonts w:ascii="Arial" w:eastAsia="Arial" w:hAnsi="Arial" w:cs="Arial"/>
          <w:sz w:val="24"/>
          <w:szCs w:val="24"/>
          <w:shd w:val="clear" w:color="auto" w:fill="FFFFFF"/>
          <w:lang w:eastAsia="en-GB"/>
        </w:rPr>
        <w:t>,</w:t>
      </w:r>
      <w:r w:rsidR="00B414E6" w:rsidRPr="0029231B">
        <w:rPr>
          <w:rFonts w:ascii="Arial" w:eastAsia="Arial" w:hAnsi="Arial" w:cs="Arial"/>
          <w:sz w:val="24"/>
          <w:szCs w:val="24"/>
          <w:shd w:val="clear" w:color="auto" w:fill="FFFFFF"/>
          <w:lang w:eastAsia="en-GB"/>
        </w:rPr>
        <w:t xml:space="preserve"> </w:t>
      </w:r>
      <w:r w:rsidR="0940ADC9" w:rsidRPr="0029231B">
        <w:rPr>
          <w:rFonts w:ascii="Arial" w:eastAsia="Arial" w:hAnsi="Arial" w:cs="Arial"/>
          <w:sz w:val="24"/>
          <w:szCs w:val="24"/>
          <w:shd w:val="clear" w:color="auto" w:fill="FFFFFF"/>
          <w:lang w:eastAsia="en-GB"/>
        </w:rPr>
        <w:t xml:space="preserve">where </w:t>
      </w:r>
      <w:r w:rsidR="00EE4961" w:rsidRPr="0029231B">
        <w:rPr>
          <w:rFonts w:ascii="Arial" w:eastAsia="Arial" w:hAnsi="Arial" w:cs="Arial"/>
          <w:sz w:val="24"/>
          <w:szCs w:val="24"/>
          <w:shd w:val="clear" w:color="auto" w:fill="FFFFFF"/>
          <w:lang w:eastAsia="en-GB"/>
        </w:rPr>
        <w:t>particip</w:t>
      </w:r>
      <w:r w:rsidR="00EE4961" w:rsidRPr="00B82857">
        <w:rPr>
          <w:rFonts w:ascii="Arial" w:eastAsia="Arial" w:hAnsi="Arial" w:cs="Arial"/>
          <w:sz w:val="24"/>
          <w:szCs w:val="24"/>
          <w:shd w:val="clear" w:color="auto" w:fill="FFFFFF"/>
          <w:lang w:eastAsia="en-GB"/>
        </w:rPr>
        <w:t>ation</w:t>
      </w:r>
      <w:r w:rsidR="00B414E6" w:rsidRPr="00B82857">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rights</w:t>
      </w:r>
      <w:r w:rsidR="00B414E6" w:rsidRPr="00F054C1">
        <w:rPr>
          <w:rFonts w:ascii="Arial" w:eastAsia="Arial" w:hAnsi="Arial" w:cs="Arial"/>
          <w:sz w:val="24"/>
          <w:szCs w:val="24"/>
          <w:shd w:val="clear" w:color="auto" w:fill="FFFFFF"/>
          <w:lang w:eastAsia="en-GB"/>
        </w:rPr>
        <w:t xml:space="preserve"> </w:t>
      </w:r>
      <w:r w:rsidR="511FA5AB" w:rsidRPr="00F054C1">
        <w:rPr>
          <w:rFonts w:ascii="Arial" w:eastAsia="Arial" w:hAnsi="Arial" w:cs="Arial"/>
          <w:sz w:val="24"/>
          <w:szCs w:val="24"/>
          <w:shd w:val="clear" w:color="auto" w:fill="FFFFFF"/>
          <w:lang w:eastAsia="en-GB"/>
        </w:rPr>
        <w:t>are</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seen</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in</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Article</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12</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as</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recognising</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children’s</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personality</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and</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autonomy</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w:t>
      </w:r>
      <w:r w:rsidR="00B82857" w:rsidRPr="00221FD5">
        <w:rPr>
          <w:rStyle w:val="normaltextrun"/>
          <w:rFonts w:ascii="Arial" w:eastAsia="Arial" w:hAnsi="Arial" w:cs="Arial"/>
          <w:sz w:val="24"/>
          <w:szCs w:val="24"/>
        </w:rPr>
        <w:t>United Nations</w:t>
      </w:r>
      <w:r w:rsidR="5E88AD18" w:rsidRPr="185FD793">
        <w:rPr>
          <w:rStyle w:val="normaltextrun"/>
          <w:rFonts w:ascii="Arial" w:eastAsia="Arial" w:hAnsi="Arial" w:cs="Arial"/>
          <w:sz w:val="24"/>
          <w:szCs w:val="24"/>
        </w:rPr>
        <w:t>,</w:t>
      </w:r>
      <w:r w:rsidR="00B82857" w:rsidRPr="00221FD5">
        <w:rPr>
          <w:rStyle w:val="normaltextrun"/>
          <w:rFonts w:ascii="Arial" w:eastAsia="Arial" w:hAnsi="Arial" w:cs="Arial"/>
          <w:sz w:val="24"/>
          <w:szCs w:val="24"/>
        </w:rPr>
        <w:t xml:space="preserve"> </w:t>
      </w:r>
      <w:r w:rsidR="00EE4961" w:rsidRPr="00F054C1">
        <w:rPr>
          <w:rFonts w:ascii="Arial" w:eastAsia="Arial" w:hAnsi="Arial" w:cs="Arial"/>
          <w:sz w:val="24"/>
          <w:szCs w:val="24"/>
          <w:shd w:val="clear" w:color="auto" w:fill="FFFFFF"/>
          <w:lang w:eastAsia="en-GB"/>
        </w:rPr>
        <w:t>1989</w:t>
      </w:r>
      <w:r w:rsidR="0034511A" w:rsidRPr="00F054C1">
        <w:rPr>
          <w:rFonts w:ascii="Arial" w:eastAsia="Arial" w:hAnsi="Arial" w:cs="Arial"/>
          <w:sz w:val="24"/>
          <w:szCs w:val="24"/>
          <w:shd w:val="clear" w:color="auto" w:fill="FFFFFF"/>
          <w:lang w:eastAsia="en-GB"/>
        </w:rPr>
        <w:t>).</w:t>
      </w:r>
      <w:r w:rsidR="00B414E6" w:rsidRPr="00F054C1">
        <w:rPr>
          <w:rFonts w:ascii="Arial" w:eastAsia="Arial" w:hAnsi="Arial" w:cs="Arial"/>
          <w:sz w:val="24"/>
          <w:szCs w:val="24"/>
          <w:shd w:val="clear" w:color="auto" w:fill="FFFFFF"/>
          <w:lang w:eastAsia="en-GB"/>
        </w:rPr>
        <w:t xml:space="preserve"> </w:t>
      </w:r>
      <w:r w:rsidR="725E75C6" w:rsidRPr="00F054C1">
        <w:rPr>
          <w:rFonts w:ascii="Arial" w:eastAsia="Arial" w:hAnsi="Arial" w:cs="Arial"/>
          <w:sz w:val="24"/>
          <w:szCs w:val="24"/>
          <w:shd w:val="clear" w:color="auto" w:fill="FFFFFF"/>
          <w:lang w:eastAsia="en-GB"/>
        </w:rPr>
        <w:t>C</w:t>
      </w:r>
      <w:r w:rsidR="702A3366" w:rsidRPr="00F054C1">
        <w:rPr>
          <w:rFonts w:ascii="Arial" w:eastAsia="Arial" w:hAnsi="Arial" w:cs="Arial"/>
          <w:sz w:val="24"/>
          <w:szCs w:val="24"/>
          <w:shd w:val="clear" w:color="auto" w:fill="FFFFFF"/>
          <w:lang w:eastAsia="en-GB"/>
        </w:rPr>
        <w:t>hildren's</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participation</w:t>
      </w:r>
      <w:r w:rsidR="00B414E6" w:rsidRPr="00F054C1">
        <w:rPr>
          <w:rFonts w:ascii="Arial" w:eastAsia="Arial" w:hAnsi="Arial" w:cs="Arial"/>
          <w:sz w:val="24"/>
          <w:szCs w:val="24"/>
          <w:shd w:val="clear" w:color="auto" w:fill="FFFFFF"/>
          <w:lang w:eastAsia="en-GB"/>
        </w:rPr>
        <w:t xml:space="preserve"> </w:t>
      </w:r>
      <w:r w:rsidR="43660424" w:rsidRPr="00F054C1">
        <w:rPr>
          <w:rFonts w:ascii="Arial" w:eastAsia="Arial" w:hAnsi="Arial" w:cs="Arial"/>
          <w:sz w:val="24"/>
          <w:szCs w:val="24"/>
          <w:shd w:val="clear" w:color="auto" w:fill="FFFFFF"/>
          <w:lang w:eastAsia="en-GB"/>
        </w:rPr>
        <w:t>includes</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the</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right</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of</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the</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child</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to</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be</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heard</w:t>
      </w:r>
      <w:r w:rsidR="00B414E6" w:rsidRPr="00F054C1">
        <w:rPr>
          <w:rFonts w:ascii="Arial" w:eastAsia="Arial" w:hAnsi="Arial" w:cs="Arial"/>
          <w:sz w:val="24"/>
          <w:szCs w:val="24"/>
          <w:shd w:val="clear" w:color="auto" w:fill="FFFFFF"/>
          <w:lang w:eastAsia="en-GB"/>
        </w:rPr>
        <w:t xml:space="preserve"> </w:t>
      </w:r>
      <w:r w:rsidR="00EE4961" w:rsidRPr="00F054C1">
        <w:rPr>
          <w:rFonts w:ascii="Arial" w:eastAsia="Arial" w:hAnsi="Arial" w:cs="Arial"/>
          <w:sz w:val="24"/>
          <w:szCs w:val="24"/>
          <w:shd w:val="clear" w:color="auto" w:fill="FFFFFF"/>
          <w:lang w:eastAsia="en-GB"/>
        </w:rPr>
        <w:t>(CRC</w:t>
      </w:r>
      <w:r w:rsidR="00EE4961" w:rsidRPr="0029231B">
        <w:rPr>
          <w:rFonts w:ascii="Arial" w:eastAsia="Arial" w:hAnsi="Arial" w:cs="Arial"/>
          <w:sz w:val="24"/>
          <w:szCs w:val="24"/>
          <w:shd w:val="clear" w:color="auto" w:fill="FFFFFF"/>
          <w:lang w:eastAsia="en-GB"/>
        </w:rPr>
        <w:t>/C/GC/12),</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be</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respected</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as</w:t>
      </w:r>
      <w:r w:rsidR="00B414E6" w:rsidRPr="0029231B">
        <w:rPr>
          <w:rFonts w:ascii="Arial" w:eastAsia="Arial" w:hAnsi="Arial" w:cs="Arial"/>
          <w:sz w:val="24"/>
          <w:szCs w:val="24"/>
          <w:shd w:val="clear" w:color="auto" w:fill="FFFFFF"/>
          <w:lang w:eastAsia="en-GB"/>
        </w:rPr>
        <w:t xml:space="preserve"> </w:t>
      </w:r>
      <w:proofErr w:type="gramStart"/>
      <w:r w:rsidR="00EE4961" w:rsidRPr="0029231B">
        <w:rPr>
          <w:rFonts w:ascii="Arial" w:eastAsia="Arial" w:hAnsi="Arial" w:cs="Arial"/>
          <w:sz w:val="24"/>
          <w:szCs w:val="24"/>
          <w:shd w:val="clear" w:color="auto" w:fill="FFFFFF"/>
          <w:lang w:eastAsia="en-GB"/>
        </w:rPr>
        <w:t>persons</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in</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their</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own</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right</w:t>
      </w:r>
      <w:proofErr w:type="gramEnd"/>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(CRC/C/GC/7/rev1</w:t>
      </w:r>
      <w:r w:rsidR="702A3366" w:rsidRPr="0029231B">
        <w:rPr>
          <w:rFonts w:ascii="Arial" w:eastAsia="Arial" w:hAnsi="Arial" w:cs="Arial"/>
          <w:sz w:val="24"/>
          <w:szCs w:val="24"/>
          <w:shd w:val="clear" w:color="auto" w:fill="FFFFFF"/>
          <w:lang w:eastAsia="en-GB"/>
        </w:rPr>
        <w:t>)</w:t>
      </w:r>
      <w:r w:rsidR="23820031" w:rsidRPr="0029231B">
        <w:rPr>
          <w:rFonts w:ascii="Arial" w:eastAsia="Arial" w:hAnsi="Arial" w:cs="Arial"/>
          <w:sz w:val="24"/>
          <w:szCs w:val="24"/>
          <w:shd w:val="clear" w:color="auto" w:fill="FFFFFF"/>
          <w:lang w:eastAsia="en-GB"/>
        </w:rPr>
        <w:t xml:space="preserve"> and to be</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able</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to</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‘make</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choices</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and</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communicate</w:t>
      </w:r>
      <w:r w:rsidR="00B414E6" w:rsidRPr="0029231B">
        <w:rPr>
          <w:rFonts w:ascii="Arial" w:eastAsia="Arial" w:hAnsi="Arial" w:cs="Arial"/>
          <w:sz w:val="24"/>
          <w:szCs w:val="24"/>
          <w:shd w:val="clear" w:color="auto" w:fill="FFFFFF"/>
          <w:lang w:eastAsia="en-GB"/>
        </w:rPr>
        <w:t xml:space="preserve"> </w:t>
      </w:r>
      <w:r w:rsidR="00F054C1">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in</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numerous</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ways’</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(CRC/C/GC/7/rev1,</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p.</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3)</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including</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through</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non-verbal</w:t>
      </w:r>
      <w:r w:rsidR="00B414E6" w:rsidRPr="0029231B">
        <w:rPr>
          <w:rFonts w:ascii="Arial" w:eastAsia="Arial" w:hAnsi="Arial" w:cs="Arial"/>
          <w:sz w:val="24"/>
          <w:szCs w:val="24"/>
          <w:shd w:val="clear" w:color="auto" w:fill="FFFFFF"/>
          <w:lang w:eastAsia="en-GB"/>
        </w:rPr>
        <w:t xml:space="preserve"> </w:t>
      </w:r>
      <w:r w:rsidR="00EE4961" w:rsidRPr="0029231B">
        <w:rPr>
          <w:rFonts w:ascii="Arial" w:eastAsia="Arial" w:hAnsi="Arial" w:cs="Arial"/>
          <w:sz w:val="24"/>
          <w:szCs w:val="24"/>
          <w:shd w:val="clear" w:color="auto" w:fill="FFFFFF"/>
          <w:lang w:eastAsia="en-GB"/>
        </w:rPr>
        <w:t>means.</w:t>
      </w:r>
      <w:r w:rsidR="00B414E6" w:rsidRPr="0029231B">
        <w:rPr>
          <w:rFonts w:ascii="Arial" w:eastAsia="Arial" w:hAnsi="Arial" w:cs="Arial"/>
          <w:sz w:val="24"/>
          <w:szCs w:val="24"/>
          <w:shd w:val="clear" w:color="auto" w:fill="FFFFFF"/>
          <w:lang w:eastAsia="en-GB"/>
        </w:rPr>
        <w:t xml:space="preserve"> </w:t>
      </w:r>
    </w:p>
    <w:p w14:paraId="13BCD509" w14:textId="26B01EB1" w:rsidR="005D6ED6" w:rsidRDefault="00EE4961" w:rsidP="00EE50BA">
      <w:pPr>
        <w:spacing w:after="120" w:line="360" w:lineRule="auto"/>
        <w:rPr>
          <w:rFonts w:ascii="Arial" w:eastAsia="Arial" w:hAnsi="Arial" w:cs="Arial"/>
          <w:sz w:val="24"/>
          <w:szCs w:val="24"/>
          <w:shd w:val="clear" w:color="auto" w:fill="FFFFFF"/>
          <w:lang w:eastAsia="en-GB"/>
        </w:rPr>
      </w:pPr>
      <w:r w:rsidRPr="0029231B">
        <w:rPr>
          <w:rFonts w:ascii="Arial" w:eastAsia="Arial" w:hAnsi="Arial" w:cs="Arial"/>
          <w:sz w:val="24"/>
          <w:szCs w:val="24"/>
          <w:shd w:val="clear" w:color="auto" w:fill="FFFFFF"/>
          <w:lang w:eastAsia="en-GB"/>
        </w:rPr>
        <w:t>In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line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with</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this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rights-based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approach</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to</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children’s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participation</w:t>
      </w:r>
      <w:r w:rsidR="292D3449" w:rsidRPr="0029231B">
        <w:rPr>
          <w:rFonts w:ascii="Arial" w:eastAsia="Arial" w:hAnsi="Arial" w:cs="Arial"/>
          <w:sz w:val="24"/>
          <w:szCs w:val="24"/>
          <w:shd w:val="clear" w:color="auto" w:fill="FFFFFF"/>
          <w:lang w:eastAsia="en-GB"/>
        </w:rPr>
        <w: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draw</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on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social</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constructionist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model</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which</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situates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children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active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agents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within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their</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lives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and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social</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contexts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(Smith</w:t>
      </w:r>
      <w:r w:rsidR="00B414E6" w:rsidRPr="0029231B">
        <w:rPr>
          <w:rFonts w:ascii="Arial" w:eastAsia="Arial" w:hAnsi="Arial" w:cs="Arial"/>
          <w:sz w:val="24"/>
          <w:szCs w:val="24"/>
          <w:shd w:val="clear" w:color="auto" w:fill="FFFFFF"/>
          <w:lang w:eastAsia="en-GB"/>
        </w:rPr>
        <w:t xml:space="preserve"> </w:t>
      </w:r>
      <w:r w:rsidR="00F75192" w:rsidRPr="0029231B">
        <w:rPr>
          <w:rFonts w:ascii="Arial" w:eastAsia="Arial" w:hAnsi="Arial" w:cs="Arial"/>
          <w:sz w:val="24"/>
          <w:szCs w:val="24"/>
          <w:shd w:val="clear" w:color="auto" w:fill="FFFFFF"/>
          <w:lang w:eastAsia="en-GB"/>
        </w:rPr>
        <w:t>2013</w:t>
      </w:r>
      <w:r w:rsidRPr="0029231B">
        <w:rPr>
          <w:rFonts w:ascii="Arial" w:eastAsia="Arial" w:hAnsi="Arial" w:cs="Arial"/>
          <w:sz w:val="24"/>
          <w:szCs w:val="24"/>
          <w:shd w:val="clear" w:color="auto" w:fill="FFFFFF"/>
          <w:lang w:eastAsia="en-GB"/>
        </w:rPr>
        <w: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These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approaches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enable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embedding</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of</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agency</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(Woodhead</w:t>
      </w:r>
      <w:r w:rsidR="00F41A33" w:rsidRPr="0029231B">
        <w:rPr>
          <w:rFonts w:ascii="Arial" w:eastAsia="Arial" w:hAnsi="Arial" w:cs="Arial"/>
          <w:sz w:val="24"/>
          <w:szCs w:val="24"/>
          <w:shd w:val="clear" w:color="auto" w:fill="FFFFFF"/>
          <w:lang w:eastAsia="en-GB"/>
        </w:rPr>
        <w:t xml:space="preserve"> and </w:t>
      </w:r>
      <w:proofErr w:type="spellStart"/>
      <w:r w:rsidR="00F41A33" w:rsidRPr="0029231B">
        <w:rPr>
          <w:rFonts w:ascii="Arial" w:eastAsia="Arial" w:hAnsi="Arial" w:cs="Arial"/>
          <w:sz w:val="24"/>
          <w:szCs w:val="24"/>
          <w:shd w:val="clear" w:color="auto" w:fill="FFFFFF"/>
          <w:lang w:eastAsia="en-GB"/>
        </w:rPr>
        <w:t>Fulkner</w:t>
      </w:r>
      <w:proofErr w:type="spellEnd"/>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2008</w:t>
      </w:r>
      <w:r w:rsidR="006E14DF" w:rsidRPr="0029231B">
        <w:rPr>
          <w:rFonts w:ascii="Arial" w:eastAsia="Arial" w:hAnsi="Arial" w:cs="Arial"/>
          <w:sz w:val="24"/>
          <w:szCs w:val="24"/>
          <w:shd w:val="clear" w:color="auto" w:fill="FFFFFF"/>
          <w:lang w:eastAsia="en-GB"/>
        </w:rPr>
        <w:t>).</w:t>
      </w:r>
      <w:r w:rsidR="00B414E6" w:rsidRPr="0029231B">
        <w:rPr>
          <w:rFonts w:ascii="Arial" w:eastAsia="Arial" w:hAnsi="Arial" w:cs="Arial"/>
          <w:sz w:val="24"/>
          <w:szCs w:val="24"/>
          <w:shd w:val="clear" w:color="auto" w:fill="FFFFFF"/>
          <w:lang w:eastAsia="en-GB"/>
        </w:rPr>
        <w:t xml:space="preserve"> </w:t>
      </w:r>
      <w:r w:rsidR="702A3366" w:rsidRPr="0029231B">
        <w:rPr>
          <w:rFonts w:ascii="Arial" w:eastAsia="Arial" w:hAnsi="Arial" w:cs="Arial"/>
          <w:sz w:val="24"/>
          <w:szCs w:val="24"/>
          <w:shd w:val="clear" w:color="auto" w:fill="FFFFFF"/>
          <w:lang w:eastAsia="en-GB"/>
        </w:rPr>
        <w:t>However</w:t>
      </w:r>
      <w:r w:rsidR="0D9FCA99" w:rsidRPr="0029231B">
        <w:rPr>
          <w:rFonts w:ascii="Arial" w:eastAsia="Arial" w:hAnsi="Arial" w:cs="Arial"/>
          <w:sz w:val="24"/>
          <w:szCs w:val="24"/>
          <w:shd w:val="clear" w:color="auto" w:fill="FFFFFF"/>
          <w:lang w:eastAsia="en-GB"/>
        </w:rPr>
        <w: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while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children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are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seen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within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this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research</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active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agents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with</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inter-dependent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and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reciprocal</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relationships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with</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the</w:t>
      </w:r>
      <w:r w:rsidR="00B414E6" w:rsidRPr="0029231B">
        <w:rPr>
          <w:rFonts w:ascii="Arial" w:eastAsia="Arial" w:hAnsi="Arial" w:cs="Arial"/>
          <w:sz w:val="24"/>
          <w:szCs w:val="24"/>
          <w:shd w:val="clear" w:color="auto" w:fill="FFFFFF"/>
          <w:lang w:eastAsia="en-GB"/>
        </w:rPr>
        <w:t xml:space="preserve"> </w:t>
      </w:r>
      <w:r w:rsidR="00B540E9">
        <w:rPr>
          <w:rFonts w:ascii="Arial" w:eastAsia="Arial" w:hAnsi="Arial" w:cs="Arial"/>
          <w:sz w:val="24"/>
          <w:szCs w:val="24"/>
          <w:shd w:val="clear" w:color="auto" w:fill="FFFFFF"/>
          <w:lang w:eastAsia="en-GB"/>
        </w:rPr>
        <w:t xml:space="preserve">key </w:t>
      </w:r>
      <w:r w:rsidRPr="0029231B">
        <w:rPr>
          <w:rFonts w:ascii="Arial" w:eastAsia="Arial" w:hAnsi="Arial" w:cs="Arial"/>
          <w:sz w:val="24"/>
          <w:szCs w:val="24"/>
          <w:shd w:val="clear" w:color="auto" w:fill="FFFFFF"/>
          <w:lang w:eastAsia="en-GB"/>
        </w:rPr>
        <w:t>adults</w:t>
      </w:r>
      <w:r w:rsidR="19D48731" w:rsidRPr="0029231B">
        <w:rPr>
          <w:rFonts w:ascii="Arial" w:eastAsia="Arial" w:hAnsi="Arial" w:cs="Arial"/>
          <w:sz w:val="24"/>
          <w:szCs w:val="24"/>
          <w:shd w:val="clear" w:color="auto" w:fill="FFFFFF"/>
          <w:lang w:eastAsia="en-GB"/>
        </w:rPr>
        <w:t>,</w:t>
      </w:r>
      <w:r w:rsidR="00D83DE4" w:rsidRPr="0029231B">
        <w:rPr>
          <w:rFonts w:ascii="Arial" w:eastAsia="Arial" w:hAnsi="Arial" w:cs="Arial"/>
          <w:sz w:val="24"/>
          <w:szCs w:val="24"/>
          <w:shd w:val="clear" w:color="auto" w:fill="FFFFFF"/>
          <w:lang w:eastAsia="en-GB"/>
        </w:rPr>
        <w:t xml:space="preserve"> Bae (2010)</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has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argued</w:t>
      </w:r>
      <w:r w:rsidR="00B414E6" w:rsidRPr="0029231B">
        <w:rPr>
          <w:rFonts w:ascii="Arial" w:eastAsia="Arial" w:hAnsi="Arial" w:cs="Arial"/>
          <w:sz w:val="24"/>
          <w:szCs w:val="24"/>
          <w:shd w:val="clear" w:color="auto" w:fill="FFFFFF"/>
          <w:lang w:eastAsia="en-GB"/>
        </w:rPr>
        <w:t xml:space="preserve"> </w:t>
      </w:r>
      <w:r w:rsidR="00D969D6" w:rsidRPr="0029231B">
        <w:rPr>
          <w:rFonts w:ascii="Arial" w:eastAsia="Arial" w:hAnsi="Arial" w:cs="Arial"/>
          <w:sz w:val="24"/>
          <w:szCs w:val="24"/>
          <w:shd w:val="clear" w:color="auto" w:fill="FFFFFF"/>
          <w:lang w:eastAsia="en-GB"/>
        </w:rPr>
        <w:t>that</w:t>
      </w:r>
      <w:r w:rsidR="00B414E6" w:rsidRPr="0029231B">
        <w:rPr>
          <w:rFonts w:ascii="Arial" w:eastAsia="Arial" w:hAnsi="Arial" w:cs="Arial"/>
          <w:sz w:val="24"/>
          <w:szCs w:val="24"/>
          <w:shd w:val="clear" w:color="auto" w:fill="FFFFFF"/>
          <w:lang w:eastAsia="en-GB"/>
        </w:rPr>
        <w:t xml:space="preserve"> </w:t>
      </w:r>
      <w:r w:rsidR="00791C0A">
        <w:rPr>
          <w:rFonts w:ascii="Arial" w:eastAsia="Arial" w:hAnsi="Arial" w:cs="Arial"/>
          <w:sz w:val="24"/>
          <w:szCs w:val="24"/>
          <w:shd w:val="clear" w:color="auto" w:fill="FFFFFF"/>
          <w:lang w:eastAsia="en-GB"/>
        </w:rPr>
        <w:t>at the same time, they can also be viewed</w:t>
      </w:r>
      <w:r w:rsidR="00B414E6" w:rsidRPr="0029231B">
        <w:rPr>
          <w:rFonts w:ascii="Arial" w:eastAsia="Arial" w:hAnsi="Arial" w:cs="Arial"/>
          <w:sz w:val="24"/>
          <w:szCs w:val="24"/>
          <w:shd w:val="clear" w:color="auto" w:fill="FFFFFF"/>
          <w:lang w:eastAsia="en-GB"/>
        </w:rPr>
        <w:t xml:space="preserve"> </w:t>
      </w:r>
      <w:r w:rsidR="00791C0A">
        <w:rPr>
          <w:rFonts w:ascii="Arial" w:eastAsia="Arial" w:hAnsi="Arial" w:cs="Arial"/>
          <w:sz w:val="24"/>
          <w:szCs w:val="24"/>
          <w:shd w:val="clear" w:color="auto" w:fill="FFFFFF"/>
          <w:lang w:eastAsia="en-GB"/>
        </w:rPr>
        <w:t xml:space="preserve">as </w:t>
      </w:r>
      <w:r w:rsidRPr="0029231B">
        <w:rPr>
          <w:rFonts w:ascii="Arial" w:eastAsia="Arial" w:hAnsi="Arial" w:cs="Arial"/>
          <w:sz w:val="24"/>
          <w:szCs w:val="24"/>
          <w:shd w:val="clear" w:color="auto" w:fill="FFFFFF"/>
          <w:lang w:eastAsia="en-GB"/>
        </w:rPr>
        <w:t>vulnerable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and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dependent.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This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approach</w:t>
      </w:r>
      <w:r w:rsidR="00B414E6" w:rsidRPr="0029231B">
        <w:rPr>
          <w:rFonts w:ascii="Arial" w:eastAsia="Arial" w:hAnsi="Arial" w:cs="Arial"/>
          <w:sz w:val="24"/>
          <w:szCs w:val="24"/>
          <w:shd w:val="clear" w:color="auto" w:fill="FFFFFF"/>
          <w:lang w:eastAsia="en-GB"/>
        </w:rPr>
        <w:t xml:space="preserve"> </w:t>
      </w:r>
      <w:r w:rsidR="19D48731" w:rsidRPr="0029231B">
        <w:rPr>
          <w:rFonts w:ascii="Arial" w:eastAsia="Arial" w:hAnsi="Arial" w:cs="Arial"/>
          <w:sz w:val="24"/>
          <w:szCs w:val="24"/>
          <w:shd w:val="clear" w:color="auto" w:fill="FFFFFF"/>
          <w:lang w:eastAsia="en-GB"/>
        </w:rPr>
        <w:t>allows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for</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rights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of</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children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to</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protection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and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provision</w:t>
      </w:r>
      <w:r w:rsidR="00B414E6" w:rsidRPr="0029231B">
        <w:rPr>
          <w:rFonts w:ascii="Arial" w:eastAsia="Arial" w:hAnsi="Arial" w:cs="Arial"/>
          <w:sz w:val="24"/>
          <w:szCs w:val="24"/>
          <w:shd w:val="clear" w:color="auto" w:fill="FFFFFF"/>
          <w:lang w:eastAsia="en-GB"/>
        </w:rPr>
        <w:t xml:space="preserve"> </w:t>
      </w:r>
      <w:r w:rsidR="19D48731" w:rsidRPr="0029231B">
        <w:rPr>
          <w:rFonts w:ascii="Arial" w:eastAsia="Arial" w:hAnsi="Arial" w:cs="Arial"/>
          <w:sz w:val="24"/>
          <w:szCs w:val="24"/>
          <w:shd w:val="clear" w:color="auto" w:fill="FFFFFF"/>
          <w:lang w:eastAsia="en-GB"/>
        </w:rPr>
        <w:t>whilst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maintaining</w:t>
      </w:r>
      <w:r w:rsidR="00B414E6" w:rsidRPr="0029231B">
        <w:rPr>
          <w:rFonts w:ascii="Arial" w:eastAsia="Arial" w:hAnsi="Arial" w:cs="Arial"/>
          <w:sz w:val="24"/>
          <w:szCs w:val="24"/>
          <w:shd w:val="clear" w:color="auto" w:fill="FFFFFF"/>
          <w:lang w:eastAsia="en-GB"/>
        </w:rPr>
        <w:t xml:space="preserve"> </w:t>
      </w:r>
      <w:r w:rsidR="19D48731" w:rsidRPr="0029231B">
        <w:rPr>
          <w:rFonts w:ascii="Arial" w:eastAsia="Arial" w:hAnsi="Arial" w:cs="Arial"/>
          <w:sz w:val="24"/>
          <w:szCs w:val="24"/>
          <w:shd w:val="clear" w:color="auto" w:fill="FFFFFF"/>
          <w:lang w:eastAsia="en-GB"/>
        </w:rPr>
        <w:t>an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equal</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importance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of</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participation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rights</w:t>
      </w:r>
      <w:r w:rsidR="00B414E6" w:rsidRPr="0029231B">
        <w:rPr>
          <w:rFonts w:ascii="Arial" w:eastAsia="Arial" w:hAnsi="Arial" w:cs="Arial"/>
          <w:sz w:val="24"/>
          <w:szCs w:val="24"/>
          <w:shd w:val="clear" w:color="auto" w:fill="FFFFFF"/>
          <w:lang w:eastAsia="en-GB"/>
        </w:rPr>
        <w:t xml:space="preserve"> </w:t>
      </w:r>
      <w:r w:rsidR="19D48731" w:rsidRPr="0029231B">
        <w:rPr>
          <w:rFonts w:ascii="Arial" w:eastAsia="Arial" w:hAnsi="Arial" w:cs="Arial"/>
          <w:sz w:val="24"/>
          <w:szCs w:val="24"/>
          <w:shd w:val="clear" w:color="auto" w:fill="FFFFFF"/>
          <w:lang w:eastAsia="en-GB"/>
        </w:rPr>
        <w:t>which</w:t>
      </w:r>
      <w:r w:rsidR="00B414E6" w:rsidRPr="0029231B">
        <w:rPr>
          <w:rFonts w:ascii="Arial" w:eastAsia="Arial" w:hAnsi="Arial" w:cs="Arial"/>
          <w:sz w:val="24"/>
          <w:szCs w:val="24"/>
          <w:shd w:val="clear" w:color="auto" w:fill="FFFFFF"/>
          <w:lang w:eastAsia="en-GB"/>
        </w:rPr>
        <w:t xml:space="preserve"> </w:t>
      </w:r>
      <w:r w:rsidR="19D48731" w:rsidRPr="0029231B">
        <w:rPr>
          <w:rFonts w:ascii="Arial" w:eastAsia="Arial" w:hAnsi="Arial" w:cs="Arial"/>
          <w:sz w:val="24"/>
          <w:szCs w:val="24"/>
          <w:shd w:val="clear" w:color="auto" w:fill="FFFFFF"/>
          <w:lang w:eastAsia="en-GB"/>
        </w:rPr>
        <w:t>acknowledges</w:t>
      </w:r>
      <w:r w:rsidR="00B414E6" w:rsidRPr="0029231B">
        <w:rPr>
          <w:rFonts w:ascii="Arial" w:eastAsia="Arial" w:hAnsi="Arial" w:cs="Arial"/>
          <w:sz w:val="24"/>
          <w:szCs w:val="24"/>
          <w:shd w:val="clear" w:color="auto" w:fill="FFFFFF"/>
          <w:lang w:eastAsia="en-GB"/>
        </w:rPr>
        <w:t xml:space="preserve"> </w:t>
      </w:r>
      <w:r w:rsidR="19D48731" w:rsidRPr="0029231B">
        <w:rPr>
          <w:rFonts w:ascii="Arial" w:eastAsia="Arial" w:hAnsi="Arial" w:cs="Arial"/>
          <w:sz w:val="24"/>
          <w:szCs w:val="24"/>
          <w:shd w:val="clear" w:color="auto" w:fill="FFFFFF"/>
          <w:lang w:eastAsia="en-GB"/>
        </w:rPr>
        <w:t>their</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role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in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shaping</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educational</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context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and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relationships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around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them.</w:t>
      </w:r>
      <w:r w:rsidR="00B414E6" w:rsidRPr="0029231B">
        <w:rPr>
          <w:rFonts w:ascii="Arial" w:eastAsia="Arial" w:hAnsi="Arial" w:cs="Arial"/>
          <w:sz w:val="24"/>
          <w:szCs w:val="24"/>
          <w:shd w:val="clear" w:color="auto" w:fill="FFFFFF"/>
          <w:lang w:eastAsia="en-GB"/>
        </w:rPr>
        <w:t xml:space="preserve"> </w:t>
      </w:r>
      <w:r w:rsidR="0C2391A5" w:rsidRPr="0029231B">
        <w:rPr>
          <w:rFonts w:ascii="Arial" w:eastAsia="Arial" w:hAnsi="Arial" w:cs="Arial"/>
          <w:sz w:val="24"/>
          <w:szCs w:val="24"/>
          <w:shd w:val="clear" w:color="auto" w:fill="FFFFFF"/>
          <w:lang w:eastAsia="en-GB"/>
        </w:rPr>
        <w:t>P</w:t>
      </w:r>
      <w:r w:rsidR="702A3366" w:rsidRPr="0029231B">
        <w:rPr>
          <w:rFonts w:ascii="Arial" w:eastAsia="Arial" w:hAnsi="Arial" w:cs="Arial"/>
          <w:sz w:val="24"/>
          <w:szCs w:val="24"/>
          <w:shd w:val="clear" w:color="auto" w:fill="FFFFFF"/>
          <w:lang w:eastAsia="en-GB"/>
        </w:rPr>
        <w:t>rofessionals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who</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care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for</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and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educate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young</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children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need</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to</w:t>
      </w:r>
      <w:r w:rsidR="00B414E6" w:rsidRPr="0029231B">
        <w:rPr>
          <w:rFonts w:ascii="Arial" w:eastAsia="Arial" w:hAnsi="Arial" w:cs="Arial"/>
          <w:sz w:val="24"/>
          <w:szCs w:val="24"/>
          <w:shd w:val="clear" w:color="auto" w:fill="FFFFFF"/>
          <w:lang w:eastAsia="en-GB"/>
        </w:rPr>
        <w:t xml:space="preserve"> </w:t>
      </w:r>
      <w:r w:rsidR="19D48731" w:rsidRPr="0029231B">
        <w:rPr>
          <w:rFonts w:ascii="Arial" w:eastAsia="Arial" w:hAnsi="Arial" w:cs="Arial"/>
          <w:sz w:val="24"/>
          <w:szCs w:val="24"/>
          <w:shd w:val="clear" w:color="auto" w:fill="FFFFFF"/>
          <w:lang w:eastAsia="en-GB"/>
        </w:rPr>
        <w:t>be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working</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in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ways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which</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enable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these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reciprocal,</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inter-dependent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relationships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that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support</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access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to</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complexity</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of</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children’s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rights</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to</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participation</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alongside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the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suite</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of</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universal</w:t>
      </w:r>
      <w:r w:rsidR="00B414E6"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shd w:val="clear" w:color="auto" w:fill="FFFFFF"/>
          <w:lang w:eastAsia="en-GB"/>
        </w:rPr>
        <w:t>rights.</w:t>
      </w:r>
      <w:r w:rsidR="00B414E6" w:rsidRPr="0029231B">
        <w:rPr>
          <w:rFonts w:ascii="Arial" w:eastAsia="Arial" w:hAnsi="Arial" w:cs="Arial"/>
          <w:sz w:val="24"/>
          <w:szCs w:val="24"/>
          <w:shd w:val="clear" w:color="auto" w:fill="FFFFFF"/>
          <w:lang w:eastAsia="en-GB"/>
        </w:rPr>
        <w:t xml:space="preserve"> </w:t>
      </w:r>
    </w:p>
    <w:p w14:paraId="18C37370" w14:textId="1D30432A" w:rsidR="003A4708" w:rsidRDefault="003A4708" w:rsidP="00EE50BA">
      <w:pPr>
        <w:spacing w:after="120" w:line="360" w:lineRule="auto"/>
        <w:rPr>
          <w:rFonts w:ascii="Arial" w:eastAsia="Arial" w:hAnsi="Arial" w:cs="Arial"/>
          <w:sz w:val="24"/>
          <w:szCs w:val="24"/>
          <w:shd w:val="clear" w:color="auto" w:fill="FFFFFF"/>
          <w:lang w:eastAsia="en-GB"/>
        </w:rPr>
      </w:pPr>
    </w:p>
    <w:p w14:paraId="5F8D73EE" w14:textId="77777777" w:rsidR="003A4708" w:rsidRPr="0029231B" w:rsidRDefault="003A4708" w:rsidP="00EE50BA">
      <w:pPr>
        <w:spacing w:after="120" w:line="360" w:lineRule="auto"/>
        <w:rPr>
          <w:rFonts w:ascii="Arial" w:eastAsia="Arial" w:hAnsi="Arial" w:cs="Arial"/>
          <w:sz w:val="24"/>
          <w:szCs w:val="24"/>
          <w:shd w:val="clear" w:color="auto" w:fill="FFFFFF"/>
          <w:lang w:eastAsia="en-GB"/>
        </w:rPr>
      </w:pPr>
    </w:p>
    <w:p w14:paraId="73A56F0B" w14:textId="0E090383" w:rsidR="00090E0E" w:rsidRPr="0029231B" w:rsidRDefault="1811772E" w:rsidP="00EE50BA">
      <w:pPr>
        <w:pStyle w:val="ListParagraph"/>
        <w:numPr>
          <w:ilvl w:val="0"/>
          <w:numId w:val="92"/>
        </w:numPr>
        <w:spacing w:after="120" w:line="360" w:lineRule="auto"/>
        <w:textAlignment w:val="baseline"/>
        <w:rPr>
          <w:rFonts w:ascii="Arial" w:eastAsia="Arial" w:hAnsi="Arial" w:cs="Arial"/>
          <w:b/>
          <w:sz w:val="24"/>
          <w:szCs w:val="24"/>
          <w:lang w:eastAsia="en-GB"/>
        </w:rPr>
      </w:pPr>
      <w:bookmarkStart w:id="0" w:name="_Hlk107345631"/>
      <w:bookmarkEnd w:id="0"/>
      <w:r w:rsidRPr="0029231B">
        <w:rPr>
          <w:rFonts w:ascii="Arial" w:eastAsia="Arial" w:hAnsi="Arial" w:cs="Arial"/>
          <w:b/>
          <w:sz w:val="24"/>
          <w:szCs w:val="24"/>
          <w:lang w:eastAsia="en-GB"/>
        </w:rPr>
        <w:lastRenderedPageBreak/>
        <w:t>The</w:t>
      </w:r>
      <w:r w:rsidR="00B414E6" w:rsidRPr="0029231B">
        <w:rPr>
          <w:rFonts w:ascii="Arial" w:eastAsia="Arial" w:hAnsi="Arial" w:cs="Arial"/>
          <w:b/>
          <w:sz w:val="24"/>
          <w:szCs w:val="24"/>
          <w:lang w:eastAsia="en-GB"/>
        </w:rPr>
        <w:t xml:space="preserve"> </w:t>
      </w:r>
      <w:r w:rsidRPr="0029231B">
        <w:rPr>
          <w:rFonts w:ascii="Arial" w:eastAsia="Arial" w:hAnsi="Arial" w:cs="Arial"/>
          <w:b/>
          <w:sz w:val="24"/>
          <w:szCs w:val="24"/>
          <w:lang w:eastAsia="en-GB"/>
        </w:rPr>
        <w:t>UNCRC</w:t>
      </w:r>
      <w:r w:rsidR="00B414E6" w:rsidRPr="0029231B">
        <w:rPr>
          <w:rFonts w:ascii="Arial" w:eastAsia="Arial" w:hAnsi="Arial" w:cs="Arial"/>
          <w:b/>
          <w:sz w:val="24"/>
          <w:szCs w:val="24"/>
          <w:lang w:eastAsia="en-GB"/>
        </w:rPr>
        <w:t xml:space="preserve"> </w:t>
      </w:r>
      <w:r w:rsidR="2DC964CA" w:rsidRPr="0029231B">
        <w:rPr>
          <w:rFonts w:ascii="Arial" w:eastAsia="Arial" w:hAnsi="Arial" w:cs="Arial"/>
          <w:b/>
          <w:sz w:val="24"/>
          <w:szCs w:val="24"/>
          <w:lang w:eastAsia="en-GB"/>
        </w:rPr>
        <w:t>Article</w:t>
      </w:r>
      <w:r w:rsidR="00B414E6" w:rsidRPr="0029231B">
        <w:rPr>
          <w:rFonts w:ascii="Arial" w:eastAsia="Arial" w:hAnsi="Arial" w:cs="Arial"/>
          <w:b/>
          <w:sz w:val="24"/>
          <w:szCs w:val="24"/>
          <w:lang w:eastAsia="en-GB"/>
        </w:rPr>
        <w:t xml:space="preserve"> </w:t>
      </w:r>
      <w:r w:rsidR="7A05110A" w:rsidRPr="0029231B">
        <w:rPr>
          <w:rFonts w:ascii="Arial" w:eastAsia="Arial" w:hAnsi="Arial" w:cs="Arial"/>
          <w:b/>
          <w:sz w:val="24"/>
          <w:szCs w:val="24"/>
          <w:lang w:eastAsia="en-GB"/>
        </w:rPr>
        <w:t>12</w:t>
      </w:r>
      <w:r w:rsidR="00B414E6" w:rsidRPr="0029231B">
        <w:rPr>
          <w:rFonts w:ascii="Arial" w:eastAsia="Arial" w:hAnsi="Arial" w:cs="Arial"/>
          <w:b/>
          <w:sz w:val="24"/>
          <w:szCs w:val="24"/>
          <w:lang w:eastAsia="en-GB"/>
        </w:rPr>
        <w:t xml:space="preserve"> </w:t>
      </w:r>
      <w:r w:rsidR="5778AF3E" w:rsidRPr="0029231B">
        <w:rPr>
          <w:rFonts w:ascii="Arial" w:eastAsia="Arial" w:hAnsi="Arial" w:cs="Arial"/>
          <w:b/>
          <w:sz w:val="24"/>
          <w:szCs w:val="24"/>
          <w:lang w:eastAsia="en-GB"/>
        </w:rPr>
        <w:t>and</w:t>
      </w:r>
      <w:r w:rsidR="00B414E6" w:rsidRPr="0029231B">
        <w:rPr>
          <w:rFonts w:ascii="Arial" w:eastAsia="Arial" w:hAnsi="Arial" w:cs="Arial"/>
          <w:b/>
          <w:sz w:val="24"/>
          <w:szCs w:val="24"/>
          <w:lang w:eastAsia="en-GB"/>
        </w:rPr>
        <w:t xml:space="preserve"> </w:t>
      </w:r>
      <w:r w:rsidR="00E06F9F" w:rsidRPr="0029231B">
        <w:rPr>
          <w:rFonts w:ascii="Arial" w:eastAsia="Arial" w:hAnsi="Arial" w:cs="Arial"/>
          <w:b/>
          <w:sz w:val="24"/>
          <w:szCs w:val="24"/>
          <w:lang w:eastAsia="en-GB"/>
        </w:rPr>
        <w:t>B</w:t>
      </w:r>
      <w:r w:rsidR="5778AF3E" w:rsidRPr="0029231B">
        <w:rPr>
          <w:rFonts w:ascii="Arial" w:eastAsia="Arial" w:hAnsi="Arial" w:cs="Arial"/>
          <w:b/>
          <w:sz w:val="24"/>
          <w:szCs w:val="24"/>
          <w:lang w:eastAsia="en-GB"/>
        </w:rPr>
        <w:t>eyond</w:t>
      </w:r>
    </w:p>
    <w:p w14:paraId="62B445D0" w14:textId="182F214A" w:rsidR="00B414E6" w:rsidRPr="0029231B" w:rsidRDefault="72CAA371" w:rsidP="00AB4DD0">
      <w:pPr>
        <w:pStyle w:val="BTIBodytextindent"/>
        <w:spacing w:after="120"/>
        <w:ind w:firstLine="0"/>
        <w:jc w:val="left"/>
        <w:textAlignment w:val="baseline"/>
        <w:rPr>
          <w:rStyle w:val="normaltextrun"/>
          <w:rFonts w:ascii="Arial" w:eastAsia="Arial" w:hAnsi="Arial" w:cs="Arial"/>
        </w:rPr>
      </w:pP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3F1D46B1" w:rsidRPr="185FD793">
        <w:rPr>
          <w:rStyle w:val="normaltextrun"/>
          <w:rFonts w:ascii="Arial" w:eastAsia="Arial" w:hAnsi="Arial" w:cs="Arial"/>
        </w:rPr>
        <w:t>UNCRC</w:t>
      </w:r>
      <w:r w:rsidR="00B414E6" w:rsidRPr="185FD793">
        <w:rPr>
          <w:rStyle w:val="normaltextrun"/>
          <w:rFonts w:ascii="Arial" w:eastAsia="Arial" w:hAnsi="Arial" w:cs="Arial"/>
        </w:rPr>
        <w:t xml:space="preserve"> </w:t>
      </w:r>
      <w:r w:rsidR="3F1D46B1" w:rsidRPr="185FD793">
        <w:rPr>
          <w:rStyle w:val="normaltextrun"/>
          <w:rFonts w:ascii="Arial" w:eastAsia="Arial" w:hAnsi="Arial" w:cs="Arial"/>
        </w:rPr>
        <w:t>has</w:t>
      </w:r>
      <w:r w:rsidR="00B414E6" w:rsidRPr="185FD793">
        <w:rPr>
          <w:rStyle w:val="normaltextrun"/>
          <w:rFonts w:ascii="Arial" w:eastAsia="Arial" w:hAnsi="Arial" w:cs="Arial"/>
        </w:rPr>
        <w:t xml:space="preserve"> </w:t>
      </w:r>
      <w:r w:rsidR="3F1D46B1" w:rsidRPr="185FD793">
        <w:rPr>
          <w:rStyle w:val="normaltextrun"/>
          <w:rFonts w:ascii="Arial" w:eastAsia="Arial" w:hAnsi="Arial" w:cs="Arial"/>
        </w:rPr>
        <w:t>been</w:t>
      </w:r>
      <w:r w:rsidR="00B414E6" w:rsidRPr="185FD793">
        <w:rPr>
          <w:rStyle w:val="normaltextrun"/>
          <w:rFonts w:ascii="Arial" w:eastAsia="Arial" w:hAnsi="Arial" w:cs="Arial"/>
        </w:rPr>
        <w:t xml:space="preserve"> </w:t>
      </w:r>
      <w:r w:rsidR="3F1D46B1" w:rsidRPr="185FD793">
        <w:rPr>
          <w:rStyle w:val="normaltextrun"/>
          <w:rFonts w:ascii="Arial" w:eastAsia="Arial" w:hAnsi="Arial" w:cs="Arial"/>
        </w:rPr>
        <w:t>seminal</w:t>
      </w:r>
      <w:r w:rsidR="00B414E6" w:rsidRPr="185FD793">
        <w:rPr>
          <w:rStyle w:val="normaltextrun"/>
          <w:rFonts w:ascii="Arial" w:eastAsia="Arial" w:hAnsi="Arial" w:cs="Arial"/>
        </w:rPr>
        <w:t xml:space="preserve"> </w:t>
      </w:r>
      <w:r w:rsidR="31DEA4C5" w:rsidRPr="185FD793">
        <w:rPr>
          <w:rStyle w:val="normaltextrun"/>
          <w:rFonts w:ascii="Arial" w:eastAsia="Arial" w:hAnsi="Arial" w:cs="Arial"/>
        </w:rPr>
        <w:t>in</w:t>
      </w:r>
      <w:r w:rsidR="00B414E6" w:rsidRPr="185FD793">
        <w:rPr>
          <w:rStyle w:val="normaltextrun"/>
          <w:rFonts w:ascii="Arial" w:eastAsia="Arial" w:hAnsi="Arial" w:cs="Arial"/>
        </w:rPr>
        <w:t xml:space="preserve"> </w:t>
      </w:r>
      <w:r w:rsidR="31DEA4C5"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31DEA4C5" w:rsidRPr="185FD793">
        <w:rPr>
          <w:rStyle w:val="normaltextrun"/>
          <w:rFonts w:ascii="Arial" w:eastAsia="Arial" w:hAnsi="Arial" w:cs="Arial"/>
        </w:rPr>
        <w:t>way</w:t>
      </w:r>
      <w:r w:rsidR="00B414E6" w:rsidRPr="185FD793">
        <w:rPr>
          <w:rStyle w:val="normaltextrun"/>
          <w:rFonts w:ascii="Arial" w:eastAsia="Arial" w:hAnsi="Arial" w:cs="Arial"/>
        </w:rPr>
        <w:t xml:space="preserve"> </w:t>
      </w:r>
      <w:r w:rsidR="31DEA4C5" w:rsidRPr="185FD793">
        <w:rPr>
          <w:rStyle w:val="normaltextrun"/>
          <w:rFonts w:ascii="Arial" w:eastAsia="Arial" w:hAnsi="Arial" w:cs="Arial"/>
        </w:rPr>
        <w:t>that</w:t>
      </w:r>
      <w:r w:rsidR="00B414E6" w:rsidRPr="185FD793">
        <w:rPr>
          <w:rStyle w:val="normaltextrun"/>
          <w:rFonts w:ascii="Arial" w:eastAsia="Arial" w:hAnsi="Arial" w:cs="Arial"/>
        </w:rPr>
        <w:t xml:space="preserve"> </w:t>
      </w:r>
      <w:r w:rsidR="31DEA4C5" w:rsidRPr="185FD793">
        <w:rPr>
          <w:rStyle w:val="normaltextrun"/>
          <w:rFonts w:ascii="Arial" w:eastAsia="Arial" w:hAnsi="Arial" w:cs="Arial"/>
        </w:rPr>
        <w:t>children</w:t>
      </w:r>
      <w:r w:rsidR="00B414E6" w:rsidRPr="185FD793">
        <w:rPr>
          <w:rStyle w:val="normaltextrun"/>
          <w:rFonts w:ascii="Arial" w:eastAsia="Arial" w:hAnsi="Arial" w:cs="Arial"/>
        </w:rPr>
        <w:t xml:space="preserve"> </w:t>
      </w:r>
      <w:r w:rsidR="31DEA4C5" w:rsidRPr="185FD793">
        <w:rPr>
          <w:rStyle w:val="normaltextrun"/>
          <w:rFonts w:ascii="Arial" w:eastAsia="Arial" w:hAnsi="Arial" w:cs="Arial"/>
        </w:rPr>
        <w:t>are</w:t>
      </w:r>
      <w:r w:rsidR="00B414E6" w:rsidRPr="185FD793">
        <w:rPr>
          <w:rStyle w:val="normaltextrun"/>
          <w:rFonts w:ascii="Arial" w:eastAsia="Arial" w:hAnsi="Arial" w:cs="Arial"/>
        </w:rPr>
        <w:t xml:space="preserve"> </w:t>
      </w:r>
      <w:r w:rsidR="31DEA4C5" w:rsidRPr="185FD793">
        <w:rPr>
          <w:rStyle w:val="normaltextrun"/>
          <w:rFonts w:ascii="Arial" w:eastAsia="Arial" w:hAnsi="Arial" w:cs="Arial"/>
        </w:rPr>
        <w:t>understood</w:t>
      </w:r>
      <w:r w:rsidR="00B414E6" w:rsidRPr="185FD793">
        <w:rPr>
          <w:rStyle w:val="normaltextrun"/>
          <w:rFonts w:ascii="Arial" w:eastAsia="Arial" w:hAnsi="Arial" w:cs="Arial"/>
        </w:rPr>
        <w:t xml:space="preserve"> </w:t>
      </w:r>
      <w:r w:rsidR="31DEA4C5" w:rsidRPr="185FD793">
        <w:rPr>
          <w:rStyle w:val="normaltextrun"/>
          <w:rFonts w:ascii="Arial" w:eastAsia="Arial" w:hAnsi="Arial" w:cs="Arial"/>
        </w:rPr>
        <w:t>and</w:t>
      </w:r>
      <w:r w:rsidR="00B414E6" w:rsidRPr="185FD793">
        <w:rPr>
          <w:rStyle w:val="normaltextrun"/>
          <w:rFonts w:ascii="Arial" w:eastAsia="Arial" w:hAnsi="Arial" w:cs="Arial"/>
        </w:rPr>
        <w:t xml:space="preserve"> </w:t>
      </w:r>
      <w:r w:rsidR="752E2B78" w:rsidRPr="185FD793">
        <w:rPr>
          <w:rStyle w:val="normaltextrun"/>
          <w:rFonts w:ascii="Arial" w:eastAsia="Arial" w:hAnsi="Arial" w:cs="Arial"/>
        </w:rPr>
        <w:t>subsequently</w:t>
      </w:r>
      <w:r w:rsidR="00B414E6" w:rsidRPr="185FD793">
        <w:rPr>
          <w:rStyle w:val="normaltextrun"/>
          <w:rFonts w:ascii="Arial" w:eastAsia="Arial" w:hAnsi="Arial" w:cs="Arial"/>
        </w:rPr>
        <w:t xml:space="preserve"> </w:t>
      </w:r>
      <w:r w:rsidR="31DEA4C5" w:rsidRPr="185FD793">
        <w:rPr>
          <w:rStyle w:val="normaltextrun"/>
          <w:rFonts w:ascii="Arial" w:eastAsia="Arial" w:hAnsi="Arial" w:cs="Arial"/>
        </w:rPr>
        <w:t>treated</w:t>
      </w:r>
      <w:r w:rsidR="752E2B78" w:rsidRPr="185FD793">
        <w:rPr>
          <w:rStyle w:val="normaltextrun"/>
          <w:rFonts w:ascii="Arial" w:eastAsia="Arial" w:hAnsi="Arial" w:cs="Arial"/>
        </w:rPr>
        <w:t>.</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Building</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on</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earlier</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conventions,</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UNCRC</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is</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most</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widely</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ratified</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of</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all</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human</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rights</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treaties</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(Williams</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2013)</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and</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sets</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out</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rights</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of</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all</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children</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up</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to</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age</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of</w:t>
      </w:r>
      <w:r w:rsidR="00B414E6" w:rsidRPr="185FD793">
        <w:rPr>
          <w:rStyle w:val="normaltextrun"/>
          <w:rFonts w:ascii="Arial" w:eastAsia="Arial" w:hAnsi="Arial" w:cs="Arial"/>
        </w:rPr>
        <w:t xml:space="preserve"> </w:t>
      </w:r>
      <w:r w:rsidR="538923EE" w:rsidRPr="185FD793">
        <w:rPr>
          <w:rStyle w:val="normaltextrun"/>
          <w:rFonts w:ascii="Arial" w:eastAsia="Arial" w:hAnsi="Arial" w:cs="Arial"/>
        </w:rPr>
        <w:t>18</w:t>
      </w:r>
      <w:r w:rsidR="007D25BC" w:rsidRPr="185FD793">
        <w:rPr>
          <w:rStyle w:val="normaltextrun"/>
          <w:rFonts w:ascii="Arial" w:eastAsia="Arial" w:hAnsi="Arial" w:cs="Arial"/>
        </w:rPr>
        <w:t xml:space="preserve"> and</w:t>
      </w:r>
      <w:r w:rsidR="001630D0" w:rsidRPr="185FD793">
        <w:rPr>
          <w:rStyle w:val="normaltextrun"/>
          <w:rFonts w:ascii="Arial" w:eastAsia="Arial" w:hAnsi="Arial" w:cs="Arial"/>
        </w:rPr>
        <w:t xml:space="preserve"> is </w:t>
      </w:r>
      <w:r w:rsidR="33AF5A77" w:rsidRPr="185FD793">
        <w:rPr>
          <w:rFonts w:ascii="Arial" w:eastAsia="Arial" w:hAnsi="Arial" w:cs="Arial"/>
        </w:rPr>
        <w:t>often</w:t>
      </w:r>
      <w:r w:rsidR="00B414E6" w:rsidRPr="185FD793">
        <w:rPr>
          <w:rFonts w:ascii="Arial" w:eastAsia="Arial" w:hAnsi="Arial" w:cs="Arial"/>
        </w:rPr>
        <w:t xml:space="preserve"> </w:t>
      </w:r>
      <w:r w:rsidR="33AF5A77" w:rsidRPr="185FD793">
        <w:rPr>
          <w:rFonts w:ascii="Arial" w:eastAsia="Arial" w:hAnsi="Arial" w:cs="Arial"/>
        </w:rPr>
        <w:t>classified</w:t>
      </w:r>
      <w:r w:rsidR="00B414E6" w:rsidRPr="185FD793">
        <w:rPr>
          <w:rFonts w:ascii="Arial" w:eastAsia="Arial" w:hAnsi="Arial" w:cs="Arial"/>
        </w:rPr>
        <w:t xml:space="preserve"> </w:t>
      </w:r>
      <w:r w:rsidR="33AF5A77" w:rsidRPr="185FD793">
        <w:rPr>
          <w:rFonts w:ascii="Arial" w:eastAsia="Arial" w:hAnsi="Arial" w:cs="Arial"/>
        </w:rPr>
        <w:t>into</w:t>
      </w:r>
      <w:r w:rsidR="00B414E6" w:rsidRPr="185FD793">
        <w:rPr>
          <w:rFonts w:ascii="Arial" w:eastAsia="Arial" w:hAnsi="Arial" w:cs="Arial"/>
        </w:rPr>
        <w:t xml:space="preserve"> </w:t>
      </w:r>
      <w:r w:rsidR="33AF5A77" w:rsidRPr="185FD793">
        <w:rPr>
          <w:rFonts w:ascii="Arial" w:eastAsia="Arial" w:hAnsi="Arial" w:cs="Arial"/>
        </w:rPr>
        <w:t>children’s</w:t>
      </w:r>
      <w:r w:rsidR="00B414E6" w:rsidRPr="185FD793">
        <w:rPr>
          <w:rFonts w:ascii="Arial" w:eastAsia="Arial" w:hAnsi="Arial" w:cs="Arial"/>
        </w:rPr>
        <w:t xml:space="preserve"> </w:t>
      </w:r>
      <w:r w:rsidR="33AF5A77" w:rsidRPr="185FD793">
        <w:rPr>
          <w:rFonts w:ascii="Arial" w:eastAsia="Arial" w:hAnsi="Arial" w:cs="Arial"/>
        </w:rPr>
        <w:t>provision,</w:t>
      </w:r>
      <w:r w:rsidR="00B414E6" w:rsidRPr="185FD793">
        <w:rPr>
          <w:rFonts w:ascii="Arial" w:eastAsia="Arial" w:hAnsi="Arial" w:cs="Arial"/>
        </w:rPr>
        <w:t xml:space="preserve"> </w:t>
      </w:r>
      <w:proofErr w:type="gramStart"/>
      <w:r w:rsidR="33AF5A77" w:rsidRPr="185FD793">
        <w:rPr>
          <w:rFonts w:ascii="Arial" w:eastAsia="Arial" w:hAnsi="Arial" w:cs="Arial"/>
        </w:rPr>
        <w:t>protection</w:t>
      </w:r>
      <w:proofErr w:type="gramEnd"/>
      <w:r w:rsidR="00B414E6" w:rsidRPr="185FD793">
        <w:rPr>
          <w:rFonts w:ascii="Arial" w:eastAsia="Arial" w:hAnsi="Arial" w:cs="Arial"/>
        </w:rPr>
        <w:t xml:space="preserve"> </w:t>
      </w:r>
      <w:r w:rsidR="33AF5A77" w:rsidRPr="185FD793">
        <w:rPr>
          <w:rFonts w:ascii="Arial" w:eastAsia="Arial" w:hAnsi="Arial" w:cs="Arial"/>
        </w:rPr>
        <w:t>and</w:t>
      </w:r>
      <w:r w:rsidR="00B414E6" w:rsidRPr="185FD793">
        <w:rPr>
          <w:rFonts w:ascii="Arial" w:eastAsia="Arial" w:hAnsi="Arial" w:cs="Arial"/>
        </w:rPr>
        <w:t xml:space="preserve"> </w:t>
      </w:r>
      <w:r w:rsidR="33AF5A77" w:rsidRPr="185FD793">
        <w:rPr>
          <w:rFonts w:ascii="Arial" w:eastAsia="Arial" w:hAnsi="Arial" w:cs="Arial"/>
        </w:rPr>
        <w:t>participation</w:t>
      </w:r>
      <w:r w:rsidR="00B414E6" w:rsidRPr="185FD793">
        <w:rPr>
          <w:rFonts w:ascii="Arial" w:eastAsia="Arial" w:hAnsi="Arial" w:cs="Arial"/>
        </w:rPr>
        <w:t xml:space="preserve"> </w:t>
      </w:r>
      <w:r w:rsidR="7FA7D466" w:rsidRPr="185FD793">
        <w:rPr>
          <w:rFonts w:ascii="Arial" w:eastAsia="Arial" w:hAnsi="Arial" w:cs="Arial"/>
        </w:rPr>
        <w:t>rights</w:t>
      </w:r>
      <w:r w:rsidR="33AF5A77" w:rsidRPr="185FD793">
        <w:rPr>
          <w:rFonts w:ascii="Arial" w:eastAsia="Arial" w:hAnsi="Arial" w:cs="Arial"/>
        </w:rPr>
        <w:t>.</w:t>
      </w:r>
      <w:r w:rsidR="00B414E6" w:rsidRPr="185FD793">
        <w:rPr>
          <w:rFonts w:ascii="Arial" w:eastAsia="Arial" w:hAnsi="Arial" w:cs="Arial"/>
        </w:rPr>
        <w:t xml:space="preserve"> </w:t>
      </w:r>
      <w:r w:rsidR="33AF5A77" w:rsidRPr="185FD793">
        <w:rPr>
          <w:rFonts w:ascii="Arial" w:eastAsia="Arial" w:hAnsi="Arial" w:cs="Arial"/>
        </w:rPr>
        <w:t>However,</w:t>
      </w:r>
      <w:r w:rsidR="00B414E6" w:rsidRPr="185FD793">
        <w:rPr>
          <w:rFonts w:ascii="Arial" w:eastAsia="Arial" w:hAnsi="Arial" w:cs="Arial"/>
        </w:rPr>
        <w:t xml:space="preserve"> </w:t>
      </w:r>
      <w:r w:rsidR="33AF5A77" w:rsidRPr="185FD793">
        <w:rPr>
          <w:rFonts w:ascii="Arial" w:eastAsia="Arial" w:hAnsi="Arial" w:cs="Arial"/>
        </w:rPr>
        <w:t>it</w:t>
      </w:r>
      <w:r w:rsidR="00B414E6" w:rsidRPr="185FD793">
        <w:rPr>
          <w:rFonts w:ascii="Arial" w:eastAsia="Arial" w:hAnsi="Arial" w:cs="Arial"/>
        </w:rPr>
        <w:t xml:space="preserve"> </w:t>
      </w:r>
      <w:r w:rsidR="33AF5A77" w:rsidRPr="185FD793">
        <w:rPr>
          <w:rFonts w:ascii="Arial" w:eastAsia="Arial" w:hAnsi="Arial" w:cs="Arial"/>
        </w:rPr>
        <w:t>has</w:t>
      </w:r>
      <w:r w:rsidR="00B414E6" w:rsidRPr="185FD793">
        <w:rPr>
          <w:rFonts w:ascii="Arial" w:eastAsia="Arial" w:hAnsi="Arial" w:cs="Arial"/>
        </w:rPr>
        <w:t xml:space="preserve"> </w:t>
      </w:r>
      <w:r w:rsidR="33AF5A77" w:rsidRPr="185FD793">
        <w:rPr>
          <w:rFonts w:ascii="Arial" w:eastAsia="Arial" w:hAnsi="Arial" w:cs="Arial"/>
        </w:rPr>
        <w:t>been</w:t>
      </w:r>
      <w:r w:rsidR="00B414E6" w:rsidRPr="185FD793">
        <w:rPr>
          <w:rFonts w:ascii="Arial" w:eastAsia="Arial" w:hAnsi="Arial" w:cs="Arial"/>
        </w:rPr>
        <w:t xml:space="preserve"> </w:t>
      </w:r>
      <w:r w:rsidR="33AF5A77" w:rsidRPr="185FD793">
        <w:rPr>
          <w:rFonts w:ascii="Arial" w:eastAsia="Arial" w:hAnsi="Arial" w:cs="Arial"/>
        </w:rPr>
        <w:t>argued</w:t>
      </w:r>
      <w:r w:rsidR="00B414E6" w:rsidRPr="185FD793">
        <w:rPr>
          <w:rFonts w:ascii="Arial" w:eastAsia="Arial" w:hAnsi="Arial" w:cs="Arial"/>
        </w:rPr>
        <w:t xml:space="preserve"> </w:t>
      </w:r>
      <w:r w:rsidR="33AF5A77" w:rsidRPr="185FD793">
        <w:rPr>
          <w:rFonts w:ascii="Arial" w:eastAsia="Arial" w:hAnsi="Arial" w:cs="Arial"/>
        </w:rPr>
        <w:t>that</w:t>
      </w:r>
      <w:r w:rsidR="00B414E6" w:rsidRPr="185FD793">
        <w:rPr>
          <w:rFonts w:ascii="Arial" w:eastAsia="Arial" w:hAnsi="Arial" w:cs="Arial"/>
        </w:rPr>
        <w:t xml:space="preserve"> </w:t>
      </w:r>
      <w:r w:rsidR="0BF4EF17" w:rsidRPr="185FD793">
        <w:rPr>
          <w:rFonts w:ascii="Arial" w:eastAsia="Arial" w:hAnsi="Arial" w:cs="Arial"/>
        </w:rPr>
        <w:t>children’s</w:t>
      </w:r>
      <w:r w:rsidR="00B414E6" w:rsidRPr="185FD793">
        <w:rPr>
          <w:rFonts w:ascii="Arial" w:eastAsia="Arial" w:hAnsi="Arial" w:cs="Arial"/>
        </w:rPr>
        <w:t xml:space="preserve"> </w:t>
      </w:r>
      <w:r w:rsidR="33AF5A77" w:rsidRPr="185FD793">
        <w:rPr>
          <w:rFonts w:ascii="Arial" w:eastAsia="Arial" w:hAnsi="Arial" w:cs="Arial"/>
        </w:rPr>
        <w:t>rights</w:t>
      </w:r>
      <w:r w:rsidR="00B414E6" w:rsidRPr="185FD793">
        <w:rPr>
          <w:rFonts w:ascii="Arial" w:eastAsia="Arial" w:hAnsi="Arial" w:cs="Arial"/>
        </w:rPr>
        <w:t xml:space="preserve"> </w:t>
      </w:r>
      <w:r w:rsidR="33AF5A77" w:rsidRPr="185FD793">
        <w:rPr>
          <w:rFonts w:ascii="Arial" w:eastAsia="Arial" w:hAnsi="Arial" w:cs="Arial"/>
        </w:rPr>
        <w:t>have</w:t>
      </w:r>
      <w:r w:rsidR="00B414E6" w:rsidRPr="185FD793">
        <w:rPr>
          <w:rFonts w:ascii="Arial" w:eastAsia="Arial" w:hAnsi="Arial" w:cs="Arial"/>
        </w:rPr>
        <w:t xml:space="preserve"> </w:t>
      </w:r>
      <w:r w:rsidR="0BF4EF17" w:rsidRPr="185FD793">
        <w:rPr>
          <w:rFonts w:ascii="Arial" w:eastAsia="Arial" w:hAnsi="Arial" w:cs="Arial"/>
        </w:rPr>
        <w:t>been</w:t>
      </w:r>
      <w:r w:rsidR="00B414E6" w:rsidRPr="185FD793">
        <w:rPr>
          <w:rFonts w:ascii="Arial" w:eastAsia="Arial" w:hAnsi="Arial" w:cs="Arial"/>
        </w:rPr>
        <w:t xml:space="preserve"> </w:t>
      </w:r>
      <w:r w:rsidR="33AF5A77" w:rsidRPr="185FD793">
        <w:rPr>
          <w:rFonts w:ascii="Arial" w:eastAsia="Arial" w:hAnsi="Arial" w:cs="Arial"/>
        </w:rPr>
        <w:t>largely</w:t>
      </w:r>
      <w:r w:rsidR="00B414E6" w:rsidRPr="185FD793">
        <w:rPr>
          <w:rFonts w:ascii="Arial" w:eastAsia="Arial" w:hAnsi="Arial" w:cs="Arial"/>
        </w:rPr>
        <w:t xml:space="preserve"> </w:t>
      </w:r>
      <w:r w:rsidR="33AF5A77" w:rsidRPr="185FD793">
        <w:rPr>
          <w:rFonts w:ascii="Arial" w:eastAsia="Arial" w:hAnsi="Arial" w:cs="Arial"/>
        </w:rPr>
        <w:t>associated</w:t>
      </w:r>
      <w:r w:rsidR="00B414E6" w:rsidRPr="185FD793">
        <w:rPr>
          <w:rFonts w:ascii="Arial" w:eastAsia="Arial" w:hAnsi="Arial" w:cs="Arial"/>
        </w:rPr>
        <w:t xml:space="preserve"> </w:t>
      </w:r>
      <w:r w:rsidR="33AF5A77" w:rsidRPr="185FD793">
        <w:rPr>
          <w:rFonts w:ascii="Arial" w:eastAsia="Arial" w:hAnsi="Arial" w:cs="Arial"/>
        </w:rPr>
        <w:t>with</w:t>
      </w:r>
      <w:r w:rsidR="00B414E6" w:rsidRPr="185FD793">
        <w:rPr>
          <w:rFonts w:ascii="Arial" w:eastAsia="Arial" w:hAnsi="Arial" w:cs="Arial"/>
        </w:rPr>
        <w:t xml:space="preserve"> </w:t>
      </w:r>
      <w:r w:rsidR="33AF5A77" w:rsidRPr="185FD793">
        <w:rPr>
          <w:rFonts w:ascii="Arial" w:eastAsia="Arial" w:hAnsi="Arial" w:cs="Arial"/>
        </w:rPr>
        <w:t>issues</w:t>
      </w:r>
      <w:r w:rsidR="00B414E6" w:rsidRPr="185FD793">
        <w:rPr>
          <w:rFonts w:ascii="Arial" w:eastAsia="Arial" w:hAnsi="Arial" w:cs="Arial"/>
        </w:rPr>
        <w:t xml:space="preserve"> </w:t>
      </w:r>
      <w:r w:rsidR="33AF5A77" w:rsidRPr="185FD793">
        <w:rPr>
          <w:rFonts w:ascii="Arial" w:eastAsia="Arial" w:hAnsi="Arial" w:cs="Arial"/>
        </w:rPr>
        <w:t>related</w:t>
      </w:r>
      <w:r w:rsidR="00B414E6" w:rsidRPr="185FD793">
        <w:rPr>
          <w:rFonts w:ascii="Arial" w:eastAsia="Arial" w:hAnsi="Arial" w:cs="Arial"/>
        </w:rPr>
        <w:t xml:space="preserve"> </w:t>
      </w:r>
      <w:r w:rsidR="33AF5A77" w:rsidRPr="185FD793">
        <w:rPr>
          <w:rFonts w:ascii="Arial" w:eastAsia="Arial" w:hAnsi="Arial" w:cs="Arial"/>
        </w:rPr>
        <w:t>to</w:t>
      </w:r>
      <w:r w:rsidR="00B414E6" w:rsidRPr="185FD793">
        <w:rPr>
          <w:rFonts w:ascii="Arial" w:eastAsia="Arial" w:hAnsi="Arial" w:cs="Arial"/>
        </w:rPr>
        <w:t xml:space="preserve"> </w:t>
      </w:r>
      <w:r w:rsidR="33AF5A77" w:rsidRPr="185FD793">
        <w:rPr>
          <w:rFonts w:ascii="Arial" w:eastAsia="Arial" w:hAnsi="Arial" w:cs="Arial"/>
        </w:rPr>
        <w:t>the</w:t>
      </w:r>
      <w:r w:rsidR="00B414E6" w:rsidRPr="185FD793">
        <w:rPr>
          <w:rFonts w:ascii="Arial" w:eastAsia="Arial" w:hAnsi="Arial" w:cs="Arial"/>
        </w:rPr>
        <w:t xml:space="preserve"> </w:t>
      </w:r>
      <w:r w:rsidR="0BF4EF17" w:rsidRPr="185FD793">
        <w:rPr>
          <w:rFonts w:ascii="Arial" w:eastAsia="Arial" w:hAnsi="Arial" w:cs="Arial"/>
        </w:rPr>
        <w:t>protection</w:t>
      </w:r>
      <w:r w:rsidR="00B414E6" w:rsidRPr="185FD793">
        <w:rPr>
          <w:rFonts w:ascii="Arial" w:eastAsia="Arial" w:hAnsi="Arial" w:cs="Arial"/>
        </w:rPr>
        <w:t xml:space="preserve"> </w:t>
      </w:r>
      <w:r w:rsidR="0BF4EF17" w:rsidRPr="185FD793">
        <w:rPr>
          <w:rFonts w:ascii="Arial" w:eastAsia="Arial" w:hAnsi="Arial" w:cs="Arial"/>
        </w:rPr>
        <w:t>and</w:t>
      </w:r>
      <w:r w:rsidR="00B414E6" w:rsidRPr="185FD793">
        <w:rPr>
          <w:rFonts w:ascii="Arial" w:eastAsia="Arial" w:hAnsi="Arial" w:cs="Arial"/>
        </w:rPr>
        <w:t xml:space="preserve"> </w:t>
      </w:r>
      <w:r w:rsidR="0BF4EF17" w:rsidRPr="185FD793">
        <w:rPr>
          <w:rFonts w:ascii="Arial" w:eastAsia="Arial" w:hAnsi="Arial" w:cs="Arial"/>
        </w:rPr>
        <w:t>provision</w:t>
      </w:r>
      <w:r w:rsidR="00B414E6" w:rsidRPr="185FD793">
        <w:rPr>
          <w:rFonts w:ascii="Arial" w:eastAsia="Arial" w:hAnsi="Arial" w:cs="Arial"/>
        </w:rPr>
        <w:t xml:space="preserve"> </w:t>
      </w:r>
      <w:r w:rsidR="652F5898" w:rsidRPr="185FD793">
        <w:rPr>
          <w:rFonts w:ascii="Arial" w:eastAsia="Arial" w:hAnsi="Arial" w:cs="Arial"/>
        </w:rPr>
        <w:t>with</w:t>
      </w:r>
      <w:r w:rsidR="00B414E6" w:rsidRPr="185FD793">
        <w:rPr>
          <w:rFonts w:ascii="Arial" w:eastAsia="Arial" w:hAnsi="Arial" w:cs="Arial"/>
        </w:rPr>
        <w:t xml:space="preserve"> </w:t>
      </w:r>
      <w:r w:rsidR="652F5898" w:rsidRPr="185FD793">
        <w:rPr>
          <w:rFonts w:ascii="Arial" w:eastAsia="Arial" w:hAnsi="Arial" w:cs="Arial"/>
        </w:rPr>
        <w:t>a</w:t>
      </w:r>
      <w:r w:rsidR="00B414E6" w:rsidRPr="185FD793">
        <w:rPr>
          <w:rFonts w:ascii="Arial" w:eastAsia="Arial" w:hAnsi="Arial" w:cs="Arial"/>
        </w:rPr>
        <w:t xml:space="preserve"> </w:t>
      </w:r>
      <w:r w:rsidR="652F5898" w:rsidRPr="185FD793">
        <w:rPr>
          <w:rFonts w:ascii="Arial" w:eastAsia="Arial" w:hAnsi="Arial" w:cs="Arial"/>
        </w:rPr>
        <w:t>focus</w:t>
      </w:r>
      <w:r w:rsidR="00B414E6" w:rsidRPr="185FD793">
        <w:rPr>
          <w:rFonts w:ascii="Arial" w:eastAsia="Arial" w:hAnsi="Arial" w:cs="Arial"/>
        </w:rPr>
        <w:t xml:space="preserve"> </w:t>
      </w:r>
      <w:r w:rsidR="652F5898" w:rsidRPr="185FD793">
        <w:rPr>
          <w:rFonts w:ascii="Arial" w:eastAsia="Arial" w:hAnsi="Arial" w:cs="Arial"/>
        </w:rPr>
        <w:t>on</w:t>
      </w:r>
      <w:r w:rsidR="00B414E6" w:rsidRPr="185FD793">
        <w:rPr>
          <w:rFonts w:ascii="Arial" w:eastAsia="Arial" w:hAnsi="Arial" w:cs="Arial"/>
        </w:rPr>
        <w:t xml:space="preserve"> </w:t>
      </w:r>
      <w:r w:rsidR="33AF5A77" w:rsidRPr="185FD793">
        <w:rPr>
          <w:rFonts w:ascii="Arial" w:eastAsia="Arial" w:hAnsi="Arial" w:cs="Arial"/>
        </w:rPr>
        <w:t>safeguarding</w:t>
      </w:r>
      <w:r w:rsidR="00B414E6" w:rsidRPr="185FD793">
        <w:rPr>
          <w:rFonts w:ascii="Arial" w:eastAsia="Arial" w:hAnsi="Arial" w:cs="Arial"/>
        </w:rPr>
        <w:t xml:space="preserve"> </w:t>
      </w:r>
      <w:r w:rsidR="652F5898" w:rsidRPr="185FD793">
        <w:rPr>
          <w:rFonts w:ascii="Arial" w:eastAsia="Arial" w:hAnsi="Arial" w:cs="Arial"/>
        </w:rPr>
        <w:t>and</w:t>
      </w:r>
      <w:r w:rsidR="00B414E6" w:rsidRPr="185FD793">
        <w:rPr>
          <w:rFonts w:ascii="Arial" w:eastAsia="Arial" w:hAnsi="Arial" w:cs="Arial"/>
        </w:rPr>
        <w:t xml:space="preserve"> </w:t>
      </w:r>
      <w:r w:rsidR="652F5898" w:rsidRPr="185FD793">
        <w:rPr>
          <w:rFonts w:ascii="Arial" w:eastAsia="Arial" w:hAnsi="Arial" w:cs="Arial"/>
        </w:rPr>
        <w:t>child</w:t>
      </w:r>
      <w:r w:rsidR="00B414E6" w:rsidRPr="185FD793">
        <w:rPr>
          <w:rFonts w:ascii="Arial" w:eastAsia="Arial" w:hAnsi="Arial" w:cs="Arial"/>
        </w:rPr>
        <w:t xml:space="preserve"> </w:t>
      </w:r>
      <w:r w:rsidR="33AF5A77" w:rsidRPr="185FD793">
        <w:rPr>
          <w:rFonts w:ascii="Arial" w:eastAsia="Arial" w:hAnsi="Arial" w:cs="Arial"/>
        </w:rPr>
        <w:t>wellbeing</w:t>
      </w:r>
      <w:bookmarkStart w:id="1" w:name="_Int_ho2LvEXJ"/>
      <w:r w:rsidR="33AF5A77" w:rsidRPr="185FD793">
        <w:rPr>
          <w:rFonts w:ascii="Arial" w:eastAsia="Arial" w:hAnsi="Arial" w:cs="Arial"/>
        </w:rPr>
        <w:t>.</w:t>
      </w:r>
      <w:r w:rsidR="00B414E6" w:rsidRPr="185FD793">
        <w:rPr>
          <w:rFonts w:ascii="Arial" w:eastAsia="Arial" w:hAnsi="Arial" w:cs="Arial"/>
        </w:rPr>
        <w:t xml:space="preserve"> </w:t>
      </w:r>
      <w:bookmarkEnd w:id="1"/>
      <w:r w:rsidR="00E220D4" w:rsidRPr="185FD793">
        <w:rPr>
          <w:rFonts w:ascii="Arial" w:eastAsia="Arial" w:hAnsi="Arial" w:cs="Arial"/>
        </w:rPr>
        <w:t>T</w:t>
      </w:r>
      <w:r w:rsidR="33AF5A77" w:rsidRPr="185FD793">
        <w:rPr>
          <w:rFonts w:ascii="Arial" w:eastAsia="Arial" w:hAnsi="Arial" w:cs="Arial"/>
        </w:rPr>
        <w:t>here</w:t>
      </w:r>
      <w:r w:rsidR="00B414E6" w:rsidRPr="185FD793">
        <w:rPr>
          <w:rFonts w:ascii="Arial" w:eastAsia="Arial" w:hAnsi="Arial" w:cs="Arial"/>
        </w:rPr>
        <w:t xml:space="preserve"> </w:t>
      </w:r>
      <w:r w:rsidR="33AF5A77" w:rsidRPr="185FD793">
        <w:rPr>
          <w:rFonts w:ascii="Arial" w:eastAsia="Arial" w:hAnsi="Arial" w:cs="Arial"/>
        </w:rPr>
        <w:t>has</w:t>
      </w:r>
      <w:r w:rsidR="00B414E6" w:rsidRPr="185FD793">
        <w:rPr>
          <w:rFonts w:ascii="Arial" w:eastAsia="Arial" w:hAnsi="Arial" w:cs="Arial"/>
        </w:rPr>
        <w:t xml:space="preserve"> </w:t>
      </w:r>
      <w:r w:rsidR="33AF5A77" w:rsidRPr="185FD793">
        <w:rPr>
          <w:rFonts w:ascii="Arial" w:eastAsia="Arial" w:hAnsi="Arial" w:cs="Arial"/>
        </w:rPr>
        <w:t>been</w:t>
      </w:r>
      <w:r w:rsidR="00B414E6" w:rsidRPr="185FD793">
        <w:rPr>
          <w:rFonts w:ascii="Arial" w:eastAsia="Arial" w:hAnsi="Arial" w:cs="Arial"/>
        </w:rPr>
        <w:t xml:space="preserve"> </w:t>
      </w:r>
      <w:r w:rsidR="33AF5A77" w:rsidRPr="185FD793">
        <w:rPr>
          <w:rFonts w:ascii="Arial" w:eastAsia="Arial" w:hAnsi="Arial" w:cs="Arial"/>
        </w:rPr>
        <w:t>l</w:t>
      </w:r>
      <w:r w:rsidR="009652BE" w:rsidRPr="185FD793">
        <w:rPr>
          <w:rFonts w:ascii="Arial" w:eastAsia="Arial" w:hAnsi="Arial" w:cs="Arial"/>
        </w:rPr>
        <w:t>ess</w:t>
      </w:r>
      <w:r w:rsidR="00B414E6" w:rsidRPr="185FD793">
        <w:rPr>
          <w:rFonts w:ascii="Arial" w:eastAsia="Arial" w:hAnsi="Arial" w:cs="Arial"/>
        </w:rPr>
        <w:t xml:space="preserve"> </w:t>
      </w:r>
      <w:r w:rsidR="33AF5A77" w:rsidRPr="185FD793">
        <w:rPr>
          <w:rFonts w:ascii="Arial" w:eastAsia="Arial" w:hAnsi="Arial" w:cs="Arial"/>
        </w:rPr>
        <w:t>focus</w:t>
      </w:r>
      <w:r w:rsidR="00B414E6" w:rsidRPr="185FD793">
        <w:rPr>
          <w:rFonts w:ascii="Arial" w:eastAsia="Arial" w:hAnsi="Arial" w:cs="Arial"/>
        </w:rPr>
        <w:t xml:space="preserve"> </w:t>
      </w:r>
      <w:r w:rsidR="33AF5A77" w:rsidRPr="185FD793">
        <w:rPr>
          <w:rFonts w:ascii="Arial" w:eastAsia="Arial" w:hAnsi="Arial" w:cs="Arial"/>
        </w:rPr>
        <w:t>on</w:t>
      </w:r>
      <w:r w:rsidR="00B414E6" w:rsidRPr="185FD793">
        <w:rPr>
          <w:rFonts w:ascii="Arial" w:eastAsia="Arial" w:hAnsi="Arial" w:cs="Arial"/>
        </w:rPr>
        <w:t xml:space="preserve"> </w:t>
      </w:r>
      <w:r w:rsidR="1ED7957E" w:rsidRPr="185FD793">
        <w:rPr>
          <w:rFonts w:ascii="Arial" w:eastAsia="Arial" w:hAnsi="Arial" w:cs="Arial"/>
        </w:rPr>
        <w:t xml:space="preserve">the </w:t>
      </w:r>
      <w:r w:rsidR="060D35DC" w:rsidRPr="185FD793">
        <w:rPr>
          <w:rFonts w:ascii="Arial" w:eastAsia="Arial" w:hAnsi="Arial" w:cs="Arial"/>
        </w:rPr>
        <w:t>right</w:t>
      </w:r>
      <w:r w:rsidR="00B414E6" w:rsidRPr="185FD793">
        <w:rPr>
          <w:rFonts w:ascii="Arial" w:eastAsia="Arial" w:hAnsi="Arial" w:cs="Arial"/>
        </w:rPr>
        <w:t xml:space="preserve"> </w:t>
      </w:r>
      <w:r w:rsidR="33AF5A77" w:rsidRPr="185FD793">
        <w:rPr>
          <w:rFonts w:ascii="Arial" w:eastAsia="Arial" w:hAnsi="Arial" w:cs="Arial"/>
        </w:rPr>
        <w:t>to</w:t>
      </w:r>
      <w:r w:rsidR="00B414E6" w:rsidRPr="185FD793">
        <w:rPr>
          <w:rFonts w:ascii="Arial" w:eastAsia="Arial" w:hAnsi="Arial" w:cs="Arial"/>
        </w:rPr>
        <w:t xml:space="preserve"> </w:t>
      </w:r>
      <w:r w:rsidR="33AF5A77" w:rsidRPr="185FD793">
        <w:rPr>
          <w:rFonts w:ascii="Arial" w:eastAsia="Arial" w:hAnsi="Arial" w:cs="Arial"/>
        </w:rPr>
        <w:t>participate</w:t>
      </w:r>
      <w:r w:rsidR="00B414E6" w:rsidRPr="185FD793">
        <w:rPr>
          <w:rFonts w:ascii="Arial" w:eastAsia="Arial" w:hAnsi="Arial" w:cs="Arial"/>
        </w:rPr>
        <w:t xml:space="preserve"> </w:t>
      </w:r>
      <w:r w:rsidR="33AF5A77" w:rsidRPr="185FD793">
        <w:rPr>
          <w:rFonts w:ascii="Arial" w:eastAsia="Arial" w:hAnsi="Arial" w:cs="Arial"/>
        </w:rPr>
        <w:t>within</w:t>
      </w:r>
      <w:r w:rsidR="00B414E6" w:rsidRPr="185FD793">
        <w:rPr>
          <w:rFonts w:ascii="Arial" w:eastAsia="Arial" w:hAnsi="Arial" w:cs="Arial"/>
        </w:rPr>
        <w:t xml:space="preserve"> </w:t>
      </w:r>
      <w:r w:rsidR="33AF5A77" w:rsidRPr="185FD793">
        <w:rPr>
          <w:rFonts w:ascii="Arial" w:eastAsia="Arial" w:hAnsi="Arial" w:cs="Arial"/>
        </w:rPr>
        <w:t>decision</w:t>
      </w:r>
      <w:r w:rsidR="00B414E6" w:rsidRPr="185FD793">
        <w:rPr>
          <w:rFonts w:ascii="Arial" w:eastAsia="Arial" w:hAnsi="Arial" w:cs="Arial"/>
        </w:rPr>
        <w:t xml:space="preserve"> </w:t>
      </w:r>
      <w:r w:rsidR="33AF5A77" w:rsidRPr="185FD793">
        <w:rPr>
          <w:rFonts w:ascii="Arial" w:eastAsia="Arial" w:hAnsi="Arial" w:cs="Arial"/>
        </w:rPr>
        <w:t>making</w:t>
      </w:r>
      <w:r w:rsidR="00B414E6" w:rsidRPr="185FD793">
        <w:rPr>
          <w:rFonts w:ascii="Arial" w:eastAsia="Arial" w:hAnsi="Arial" w:cs="Arial"/>
        </w:rPr>
        <w:t xml:space="preserve"> </w:t>
      </w:r>
      <w:r w:rsidR="33AF5A77" w:rsidRPr="185FD793">
        <w:rPr>
          <w:rFonts w:ascii="Arial" w:eastAsia="Arial" w:hAnsi="Arial" w:cs="Arial"/>
        </w:rPr>
        <w:t>(Lewis</w:t>
      </w:r>
      <w:r w:rsidR="00B414E6" w:rsidRPr="185FD793">
        <w:rPr>
          <w:rFonts w:ascii="Arial" w:eastAsia="Arial" w:hAnsi="Arial" w:cs="Arial"/>
        </w:rPr>
        <w:t xml:space="preserve"> </w:t>
      </w:r>
      <w:r w:rsidR="00B414E6" w:rsidRPr="185FD793">
        <w:rPr>
          <w:rFonts w:ascii="Arial" w:eastAsia="Arial" w:hAnsi="Arial" w:cs="Arial"/>
          <w:i/>
          <w:iCs/>
        </w:rPr>
        <w:t>et al.</w:t>
      </w:r>
      <w:r w:rsidR="33AF5A77" w:rsidRPr="185FD793">
        <w:rPr>
          <w:rFonts w:ascii="Arial" w:eastAsia="Arial" w:hAnsi="Arial" w:cs="Arial"/>
        </w:rPr>
        <w:t>,</w:t>
      </w:r>
      <w:r w:rsidR="00B414E6" w:rsidRPr="185FD793">
        <w:rPr>
          <w:rFonts w:ascii="Arial" w:eastAsia="Arial" w:hAnsi="Arial" w:cs="Arial"/>
        </w:rPr>
        <w:t xml:space="preserve"> </w:t>
      </w:r>
      <w:r w:rsidR="33AF5A77" w:rsidRPr="185FD793">
        <w:rPr>
          <w:rFonts w:ascii="Arial" w:eastAsia="Arial" w:hAnsi="Arial" w:cs="Arial"/>
        </w:rPr>
        <w:t>2017)</w:t>
      </w:r>
      <w:r w:rsidR="00F75A22" w:rsidRPr="185FD793">
        <w:rPr>
          <w:rFonts w:ascii="Arial" w:eastAsia="Arial" w:hAnsi="Arial" w:cs="Arial"/>
        </w:rPr>
        <w:t xml:space="preserve">. </w:t>
      </w:r>
      <w:r w:rsidR="00A25DD1" w:rsidRPr="185FD793">
        <w:rPr>
          <w:rStyle w:val="normaltextrun"/>
          <w:rFonts w:ascii="Arial" w:eastAsia="Arial" w:hAnsi="Arial" w:cs="Arial"/>
        </w:rPr>
        <w:t>T</w:t>
      </w:r>
      <w:r w:rsidR="7C651B9A" w:rsidRPr="185FD793">
        <w:rPr>
          <w:rStyle w:val="normaltextrun"/>
          <w:rFonts w:ascii="Arial" w:eastAsia="Arial" w:hAnsi="Arial" w:cs="Arial"/>
        </w:rPr>
        <w:t>his</w:t>
      </w:r>
      <w:r w:rsidR="00B414E6" w:rsidRPr="185FD793">
        <w:rPr>
          <w:rStyle w:val="normaltextrun"/>
          <w:rFonts w:ascii="Arial" w:eastAsia="Arial" w:hAnsi="Arial" w:cs="Arial"/>
        </w:rPr>
        <w:t xml:space="preserve"> </w:t>
      </w:r>
      <w:r w:rsidR="7C651B9A" w:rsidRPr="185FD793">
        <w:rPr>
          <w:rStyle w:val="normaltextrun"/>
          <w:rFonts w:ascii="Arial" w:eastAsia="Arial" w:hAnsi="Arial" w:cs="Arial"/>
        </w:rPr>
        <w:t>paper</w:t>
      </w:r>
      <w:r w:rsidR="00B414E6" w:rsidRPr="185FD793">
        <w:rPr>
          <w:rStyle w:val="normaltextrun"/>
          <w:rFonts w:ascii="Arial" w:eastAsia="Arial" w:hAnsi="Arial" w:cs="Arial"/>
        </w:rPr>
        <w:t xml:space="preserve"> </w:t>
      </w:r>
      <w:r w:rsidR="7C651B9A" w:rsidRPr="185FD793">
        <w:rPr>
          <w:rStyle w:val="normaltextrun"/>
          <w:rFonts w:ascii="Arial" w:eastAsia="Arial" w:hAnsi="Arial" w:cs="Arial"/>
        </w:rPr>
        <w:t>focuses</w:t>
      </w:r>
      <w:r w:rsidR="00B414E6" w:rsidRPr="185FD793">
        <w:rPr>
          <w:rStyle w:val="normaltextrun"/>
          <w:rFonts w:ascii="Arial" w:eastAsia="Arial" w:hAnsi="Arial" w:cs="Arial"/>
        </w:rPr>
        <w:t xml:space="preserve"> </w:t>
      </w:r>
      <w:r w:rsidR="7C651B9A" w:rsidRPr="185FD793">
        <w:rPr>
          <w:rStyle w:val="normaltextrun"/>
          <w:rFonts w:ascii="Arial" w:eastAsia="Arial" w:hAnsi="Arial" w:cs="Arial"/>
        </w:rPr>
        <w:t>explicitly</w:t>
      </w:r>
      <w:r w:rsidR="00B414E6" w:rsidRPr="185FD793">
        <w:rPr>
          <w:rStyle w:val="normaltextrun"/>
          <w:rFonts w:ascii="Arial" w:eastAsia="Arial" w:hAnsi="Arial" w:cs="Arial"/>
        </w:rPr>
        <w:t xml:space="preserve"> </w:t>
      </w:r>
      <w:r w:rsidR="7C651B9A" w:rsidRPr="185FD793">
        <w:rPr>
          <w:rStyle w:val="normaltextrun"/>
          <w:rFonts w:ascii="Arial" w:eastAsia="Arial" w:hAnsi="Arial" w:cs="Arial"/>
        </w:rPr>
        <w:t>upon</w:t>
      </w:r>
      <w:r w:rsidR="00B414E6" w:rsidRPr="185FD793">
        <w:rPr>
          <w:rStyle w:val="normaltextrun"/>
          <w:rFonts w:ascii="Arial" w:eastAsia="Arial" w:hAnsi="Arial" w:cs="Arial"/>
        </w:rPr>
        <w:t xml:space="preserve"> </w:t>
      </w:r>
      <w:r w:rsidR="7C651B9A" w:rsidRPr="185FD793">
        <w:rPr>
          <w:rStyle w:val="normaltextrun"/>
          <w:rFonts w:ascii="Arial" w:eastAsia="Arial" w:hAnsi="Arial" w:cs="Arial"/>
        </w:rPr>
        <w:t>article</w:t>
      </w:r>
      <w:r w:rsidR="00B414E6" w:rsidRPr="185FD793">
        <w:rPr>
          <w:rStyle w:val="normaltextrun"/>
          <w:rFonts w:ascii="Arial" w:eastAsia="Arial" w:hAnsi="Arial" w:cs="Arial"/>
        </w:rPr>
        <w:t xml:space="preserve"> </w:t>
      </w:r>
      <w:r w:rsidR="7C651B9A" w:rsidRPr="185FD793">
        <w:rPr>
          <w:rStyle w:val="normaltextrun"/>
          <w:rFonts w:ascii="Arial" w:eastAsia="Arial" w:hAnsi="Arial" w:cs="Arial"/>
        </w:rPr>
        <w:t>12</w:t>
      </w:r>
      <w:r w:rsidR="00B414E6" w:rsidRPr="185FD793">
        <w:rPr>
          <w:rStyle w:val="normaltextrun"/>
          <w:rFonts w:ascii="Arial" w:eastAsia="Arial" w:hAnsi="Arial" w:cs="Arial"/>
        </w:rPr>
        <w:t xml:space="preserve"> </w:t>
      </w:r>
      <w:r w:rsidR="00086510" w:rsidRPr="185FD793">
        <w:rPr>
          <w:rStyle w:val="normaltextrun"/>
          <w:rFonts w:ascii="Arial" w:eastAsia="Arial" w:hAnsi="Arial" w:cs="Arial"/>
        </w:rPr>
        <w:t xml:space="preserve">(United Nations 1989) </w:t>
      </w:r>
      <w:r w:rsidR="7C651B9A" w:rsidRPr="185FD793">
        <w:rPr>
          <w:rStyle w:val="normaltextrun"/>
          <w:rFonts w:ascii="Arial" w:eastAsia="Arial" w:hAnsi="Arial" w:cs="Arial"/>
        </w:rPr>
        <w:t>which</w:t>
      </w:r>
      <w:r w:rsidR="00B414E6" w:rsidRPr="185FD793">
        <w:rPr>
          <w:rStyle w:val="normaltextrun"/>
          <w:rFonts w:ascii="Arial" w:eastAsia="Arial" w:hAnsi="Arial" w:cs="Arial"/>
        </w:rPr>
        <w:t xml:space="preserve"> </w:t>
      </w:r>
      <w:r w:rsidR="7C651B9A" w:rsidRPr="185FD793">
        <w:rPr>
          <w:rStyle w:val="normaltextrun"/>
          <w:rFonts w:ascii="Arial" w:eastAsia="Arial" w:hAnsi="Arial" w:cs="Arial"/>
        </w:rPr>
        <w:t>states</w:t>
      </w:r>
      <w:r w:rsidR="00BC0E18" w:rsidRPr="185FD793">
        <w:rPr>
          <w:rStyle w:val="normaltextrun"/>
          <w:rFonts w:ascii="Arial" w:eastAsia="Arial" w:hAnsi="Arial" w:cs="Arial"/>
        </w:rPr>
        <w:t xml:space="preserve"> that</w:t>
      </w:r>
      <w:r w:rsidR="00A1785D" w:rsidRPr="185FD793">
        <w:rPr>
          <w:rStyle w:val="normaltextrun"/>
          <w:rFonts w:ascii="Arial" w:eastAsia="Arial" w:hAnsi="Arial" w:cs="Arial"/>
        </w:rPr>
        <w:t xml:space="preserve">: </w:t>
      </w:r>
    </w:p>
    <w:p w14:paraId="66FF85EE" w14:textId="31091407" w:rsidR="005E5BA4" w:rsidRPr="0029231B" w:rsidRDefault="00345292" w:rsidP="00221FD5">
      <w:pPr>
        <w:pStyle w:val="CommentText"/>
        <w:spacing w:after="120" w:line="360" w:lineRule="auto"/>
        <w:ind w:left="720"/>
        <w:rPr>
          <w:rFonts w:ascii="Arial" w:eastAsia="Arial" w:hAnsi="Arial" w:cs="Arial"/>
          <w:sz w:val="24"/>
          <w:szCs w:val="24"/>
        </w:rPr>
      </w:pPr>
      <w:r w:rsidRPr="185FD793">
        <w:rPr>
          <w:rFonts w:ascii="Arial" w:eastAsia="Arial" w:hAnsi="Arial" w:cs="Arial"/>
          <w:sz w:val="24"/>
          <w:szCs w:val="24"/>
        </w:rPr>
        <w:t>“</w:t>
      </w:r>
      <w:r w:rsidR="005E5BA4" w:rsidRPr="185FD793">
        <w:rPr>
          <w:rFonts w:ascii="Arial" w:eastAsia="Arial" w:hAnsi="Arial" w:cs="Arial"/>
          <w:sz w:val="24"/>
          <w:szCs w:val="24"/>
        </w:rPr>
        <w:t>Parties</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shall</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assure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to</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the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child</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who</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is</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capable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of</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forming</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his</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or</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her</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own</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views</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the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right</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to</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express</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those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views</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freely</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in</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all</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matters</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affecting</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the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child,</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the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views</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of</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the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child</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being</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given</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due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weight</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in</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accordance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with</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the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age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and</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maturity</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of</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the</w:t>
      </w:r>
      <w:r w:rsidR="00B414E6" w:rsidRPr="185FD793">
        <w:rPr>
          <w:rFonts w:ascii="Arial" w:eastAsia="Arial" w:hAnsi="Arial" w:cs="Arial"/>
          <w:sz w:val="24"/>
          <w:szCs w:val="24"/>
        </w:rPr>
        <w:t xml:space="preserve"> </w:t>
      </w:r>
      <w:r w:rsidR="005E5BA4" w:rsidRPr="185FD793">
        <w:rPr>
          <w:rFonts w:ascii="Arial" w:eastAsia="Arial" w:hAnsi="Arial" w:cs="Arial"/>
          <w:sz w:val="24"/>
          <w:szCs w:val="24"/>
        </w:rPr>
        <w:t>child</w:t>
      </w:r>
      <w:r w:rsidRPr="185FD793">
        <w:rPr>
          <w:rFonts w:ascii="Arial" w:eastAsia="Arial" w:hAnsi="Arial" w:cs="Arial"/>
          <w:sz w:val="24"/>
          <w:szCs w:val="24"/>
        </w:rPr>
        <w:t>”.</w:t>
      </w:r>
      <w:r w:rsidR="00B414E6" w:rsidRPr="185FD793">
        <w:rPr>
          <w:rFonts w:ascii="Arial" w:eastAsia="Arial" w:hAnsi="Arial" w:cs="Arial"/>
          <w:sz w:val="24"/>
          <w:szCs w:val="24"/>
        </w:rPr>
        <w:t xml:space="preserve"> </w:t>
      </w:r>
    </w:p>
    <w:p w14:paraId="13E2C29C" w14:textId="6943F2A5" w:rsidR="00840D24" w:rsidRPr="0029231B" w:rsidRDefault="7C651B9A" w:rsidP="185FD793">
      <w:pPr>
        <w:pStyle w:val="paragraph"/>
        <w:spacing w:before="0" w:beforeAutospacing="0" w:after="120" w:afterAutospacing="0" w:line="360" w:lineRule="auto"/>
        <w:textAlignment w:val="baseline"/>
        <w:rPr>
          <w:rStyle w:val="normaltextrun"/>
          <w:rFonts w:ascii="Arial" w:eastAsia="Arial" w:hAnsi="Arial" w:cs="Arial"/>
        </w:rPr>
      </w:pPr>
      <w:r w:rsidRPr="185FD793">
        <w:rPr>
          <w:rStyle w:val="normaltextrun"/>
          <w:rFonts w:ascii="Arial" w:eastAsia="Arial" w:hAnsi="Arial" w:cs="Arial"/>
        </w:rPr>
        <w:t>In</w:t>
      </w:r>
      <w:r w:rsidR="00B414E6" w:rsidRPr="185FD793">
        <w:rPr>
          <w:rStyle w:val="normaltextrun"/>
          <w:rFonts w:ascii="Arial" w:eastAsia="Arial" w:hAnsi="Arial" w:cs="Arial"/>
        </w:rPr>
        <w:t xml:space="preserve"> </w:t>
      </w:r>
      <w:r w:rsidRPr="185FD793">
        <w:rPr>
          <w:rStyle w:val="normaltextrun"/>
          <w:rFonts w:ascii="Arial" w:eastAsia="Arial" w:hAnsi="Arial" w:cs="Arial"/>
        </w:rPr>
        <w:t>this</w:t>
      </w:r>
      <w:r w:rsidR="00B414E6" w:rsidRPr="185FD793">
        <w:rPr>
          <w:rStyle w:val="normaltextrun"/>
          <w:rFonts w:ascii="Arial" w:eastAsia="Arial" w:hAnsi="Arial" w:cs="Arial"/>
        </w:rPr>
        <w:t xml:space="preserve"> </w:t>
      </w:r>
      <w:r w:rsidRPr="185FD793">
        <w:rPr>
          <w:rStyle w:val="normaltextrun"/>
          <w:rFonts w:ascii="Arial" w:eastAsia="Arial" w:hAnsi="Arial" w:cs="Arial"/>
        </w:rPr>
        <w:t>way</w:t>
      </w:r>
      <w:r w:rsidR="00B414E6" w:rsidRPr="185FD793">
        <w:rPr>
          <w:rStyle w:val="normaltextrun"/>
          <w:rFonts w:ascii="Arial" w:eastAsia="Arial" w:hAnsi="Arial" w:cs="Arial"/>
        </w:rPr>
        <w:t xml:space="preserve"> </w:t>
      </w:r>
      <w:r w:rsidR="697E48A2"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697E48A2" w:rsidRPr="185FD793">
        <w:rPr>
          <w:rStyle w:val="normaltextrun"/>
          <w:rFonts w:ascii="Arial" w:eastAsia="Arial" w:hAnsi="Arial" w:cs="Arial"/>
        </w:rPr>
        <w:t>UNCRC</w:t>
      </w:r>
      <w:r w:rsidR="00B414E6" w:rsidRPr="185FD793">
        <w:rPr>
          <w:rStyle w:val="normaltextrun"/>
          <w:rFonts w:ascii="Arial" w:eastAsia="Arial" w:hAnsi="Arial" w:cs="Arial"/>
        </w:rPr>
        <w:t xml:space="preserve"> </w:t>
      </w:r>
      <w:r w:rsidRPr="185FD793">
        <w:rPr>
          <w:rStyle w:val="normaltextrun"/>
          <w:rFonts w:ascii="Arial" w:eastAsia="Arial" w:hAnsi="Arial" w:cs="Arial"/>
        </w:rPr>
        <w:t>is</w:t>
      </w:r>
      <w:r w:rsidR="00B414E6" w:rsidRPr="185FD793">
        <w:rPr>
          <w:rStyle w:val="normaltextrun"/>
          <w:rFonts w:ascii="Arial" w:eastAsia="Arial" w:hAnsi="Arial" w:cs="Arial"/>
        </w:rPr>
        <w:t xml:space="preserve"> </w:t>
      </w:r>
      <w:r w:rsidRPr="185FD793">
        <w:rPr>
          <w:rStyle w:val="normaltextrun"/>
          <w:rFonts w:ascii="Arial" w:eastAsia="Arial" w:hAnsi="Arial" w:cs="Arial"/>
        </w:rPr>
        <w:t>seminal</w:t>
      </w:r>
      <w:r w:rsidR="00B414E6" w:rsidRPr="185FD793">
        <w:rPr>
          <w:rStyle w:val="normaltextrun"/>
          <w:rFonts w:ascii="Arial" w:eastAsia="Arial" w:hAnsi="Arial" w:cs="Arial"/>
        </w:rPr>
        <w:t xml:space="preserve"> </w:t>
      </w:r>
      <w:r w:rsidRPr="185FD793">
        <w:rPr>
          <w:rStyle w:val="normaltextrun"/>
          <w:rFonts w:ascii="Arial" w:eastAsia="Arial" w:hAnsi="Arial" w:cs="Arial"/>
        </w:rPr>
        <w:t>since</w:t>
      </w:r>
      <w:r w:rsidR="00B414E6" w:rsidRPr="185FD793">
        <w:rPr>
          <w:rStyle w:val="normaltextrun"/>
          <w:rFonts w:ascii="Arial" w:eastAsia="Arial" w:hAnsi="Arial" w:cs="Arial"/>
        </w:rPr>
        <w:t xml:space="preserve"> </w:t>
      </w:r>
      <w:r w:rsidRPr="185FD793">
        <w:rPr>
          <w:rStyle w:val="normaltextrun"/>
          <w:rFonts w:ascii="Arial" w:eastAsia="Arial" w:hAnsi="Arial" w:cs="Arial"/>
        </w:rPr>
        <w:t>it</w:t>
      </w:r>
      <w:r w:rsidR="00B414E6" w:rsidRPr="185FD793">
        <w:rPr>
          <w:rStyle w:val="normaltextrun"/>
          <w:rFonts w:ascii="Arial" w:eastAsia="Arial" w:hAnsi="Arial" w:cs="Arial"/>
        </w:rPr>
        <w:t xml:space="preserve"> </w:t>
      </w:r>
      <w:r w:rsidR="697E48A2" w:rsidRPr="185FD793">
        <w:rPr>
          <w:rStyle w:val="normaltextrun"/>
          <w:rFonts w:ascii="Arial" w:eastAsia="Arial" w:hAnsi="Arial" w:cs="Arial"/>
        </w:rPr>
        <w:t>positions</w:t>
      </w:r>
      <w:r w:rsidR="00B414E6" w:rsidRPr="185FD793">
        <w:rPr>
          <w:rStyle w:val="normaltextrun"/>
          <w:rFonts w:ascii="Arial" w:eastAsia="Arial" w:hAnsi="Arial" w:cs="Arial"/>
        </w:rPr>
        <w:t xml:space="preserve"> </w:t>
      </w:r>
      <w:r w:rsidRPr="185FD793">
        <w:rPr>
          <w:rStyle w:val="normaltextrun"/>
          <w:rFonts w:ascii="Arial" w:eastAsia="Arial" w:hAnsi="Arial" w:cs="Arial"/>
        </w:rPr>
        <w:t>children</w:t>
      </w:r>
      <w:r w:rsidR="00B414E6" w:rsidRPr="185FD793">
        <w:rPr>
          <w:rStyle w:val="normaltextrun"/>
          <w:rFonts w:ascii="Arial" w:eastAsia="Arial" w:hAnsi="Arial" w:cs="Arial"/>
        </w:rPr>
        <w:t xml:space="preserve"> </w:t>
      </w:r>
      <w:r w:rsidRPr="185FD793">
        <w:rPr>
          <w:rStyle w:val="normaltextrun"/>
          <w:rFonts w:ascii="Arial" w:eastAsia="Arial" w:hAnsi="Arial" w:cs="Arial"/>
        </w:rPr>
        <w:t>as</w:t>
      </w:r>
      <w:r w:rsidR="00B414E6" w:rsidRPr="185FD793">
        <w:rPr>
          <w:rStyle w:val="normaltextrun"/>
          <w:rFonts w:ascii="Arial" w:eastAsia="Arial" w:hAnsi="Arial" w:cs="Arial"/>
        </w:rPr>
        <w:t xml:space="preserve"> </w:t>
      </w:r>
      <w:r w:rsidRPr="185FD793">
        <w:rPr>
          <w:rStyle w:val="normaltextrun"/>
          <w:rFonts w:ascii="Arial" w:eastAsia="Arial" w:hAnsi="Arial" w:cs="Arial"/>
        </w:rPr>
        <w:t>rights</w:t>
      </w:r>
      <w:r w:rsidR="00B414E6" w:rsidRPr="185FD793">
        <w:rPr>
          <w:rStyle w:val="normaltextrun"/>
          <w:rFonts w:ascii="Arial" w:eastAsia="Arial" w:hAnsi="Arial" w:cs="Arial"/>
        </w:rPr>
        <w:t xml:space="preserve"> </w:t>
      </w:r>
      <w:r w:rsidRPr="185FD793">
        <w:rPr>
          <w:rStyle w:val="normaltextrun"/>
          <w:rFonts w:ascii="Arial" w:eastAsia="Arial" w:hAnsi="Arial" w:cs="Arial"/>
        </w:rPr>
        <w:t>bearers</w:t>
      </w:r>
      <w:r w:rsidR="00B414E6" w:rsidRPr="185FD793">
        <w:rPr>
          <w:rStyle w:val="normaltextrun"/>
          <w:rFonts w:ascii="Arial" w:eastAsia="Arial" w:hAnsi="Arial" w:cs="Arial"/>
        </w:rPr>
        <w:t xml:space="preserve"> </w:t>
      </w:r>
      <w:r w:rsidRPr="185FD793">
        <w:rPr>
          <w:rStyle w:val="normaltextrun"/>
          <w:rFonts w:ascii="Arial" w:eastAsia="Arial" w:hAnsi="Arial" w:cs="Arial"/>
        </w:rPr>
        <w:t>entitled</w:t>
      </w:r>
      <w:r w:rsidR="00B414E6" w:rsidRPr="185FD793">
        <w:rPr>
          <w:rStyle w:val="normaltextrun"/>
          <w:rFonts w:ascii="Arial" w:eastAsia="Arial" w:hAnsi="Arial" w:cs="Arial"/>
        </w:rPr>
        <w:t xml:space="preserve"> </w:t>
      </w:r>
      <w:r w:rsidRPr="185FD793">
        <w:rPr>
          <w:rStyle w:val="normaltextrun"/>
          <w:rFonts w:ascii="Arial" w:eastAsia="Arial" w:hAnsi="Arial" w:cs="Arial"/>
        </w:rPr>
        <w:t>to</w:t>
      </w:r>
      <w:r w:rsidR="00B414E6" w:rsidRPr="185FD793">
        <w:rPr>
          <w:rStyle w:val="normaltextrun"/>
          <w:rFonts w:ascii="Arial" w:eastAsia="Arial" w:hAnsi="Arial" w:cs="Arial"/>
        </w:rPr>
        <w:t xml:space="preserve"> </w:t>
      </w: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Pr="185FD793">
        <w:rPr>
          <w:rStyle w:val="normaltextrun"/>
          <w:rFonts w:ascii="Arial" w:eastAsia="Arial" w:hAnsi="Arial" w:cs="Arial"/>
        </w:rPr>
        <w:t>respect</w:t>
      </w:r>
      <w:r w:rsidR="00B414E6" w:rsidRPr="185FD793">
        <w:rPr>
          <w:rStyle w:val="normaltextrun"/>
          <w:rFonts w:ascii="Arial" w:eastAsia="Arial" w:hAnsi="Arial" w:cs="Arial"/>
        </w:rPr>
        <w:t xml:space="preserve"> </w:t>
      </w:r>
      <w:r w:rsidRPr="185FD793">
        <w:rPr>
          <w:rStyle w:val="normaltextrun"/>
          <w:rFonts w:ascii="Arial" w:eastAsia="Arial" w:hAnsi="Arial" w:cs="Arial"/>
        </w:rPr>
        <w:t>due</w:t>
      </w:r>
      <w:r w:rsidR="00B414E6" w:rsidRPr="185FD793">
        <w:rPr>
          <w:rStyle w:val="normaltextrun"/>
          <w:rFonts w:ascii="Arial" w:eastAsia="Arial" w:hAnsi="Arial" w:cs="Arial"/>
        </w:rPr>
        <w:t xml:space="preserve"> </w:t>
      </w:r>
      <w:r w:rsidRPr="185FD793">
        <w:rPr>
          <w:rStyle w:val="normaltextrun"/>
          <w:rFonts w:ascii="Arial" w:eastAsia="Arial" w:hAnsi="Arial" w:cs="Arial"/>
        </w:rPr>
        <w:t>to</w:t>
      </w:r>
      <w:r w:rsidR="00B414E6" w:rsidRPr="185FD793">
        <w:rPr>
          <w:rStyle w:val="normaltextrun"/>
          <w:rFonts w:ascii="Arial" w:eastAsia="Arial" w:hAnsi="Arial" w:cs="Arial"/>
        </w:rPr>
        <w:t xml:space="preserve"> </w:t>
      </w:r>
      <w:r w:rsidRPr="185FD793">
        <w:rPr>
          <w:rStyle w:val="normaltextrun"/>
          <w:rFonts w:ascii="Arial" w:eastAsia="Arial" w:hAnsi="Arial" w:cs="Arial"/>
        </w:rPr>
        <w:t>adults</w:t>
      </w:r>
      <w:r w:rsidR="0020104B" w:rsidRPr="185FD793">
        <w:rPr>
          <w:rStyle w:val="normaltextrun"/>
          <w:rFonts w:ascii="Arial" w:eastAsia="Arial" w:hAnsi="Arial" w:cs="Arial"/>
        </w:rPr>
        <w:t xml:space="preserve"> and is </w:t>
      </w:r>
      <w:r w:rsidRPr="185FD793">
        <w:rPr>
          <w:rStyle w:val="normaltextrun"/>
          <w:rFonts w:ascii="Arial" w:eastAsia="Arial" w:hAnsi="Arial" w:cs="Arial"/>
        </w:rPr>
        <w:t>both</w:t>
      </w:r>
      <w:r w:rsidR="00B414E6" w:rsidRPr="185FD793">
        <w:rPr>
          <w:rStyle w:val="normaltextrun"/>
          <w:rFonts w:ascii="Arial" w:eastAsia="Arial" w:hAnsi="Arial" w:cs="Arial"/>
        </w:rPr>
        <w:t xml:space="preserve"> </w:t>
      </w:r>
      <w:r w:rsidRPr="185FD793">
        <w:rPr>
          <w:rStyle w:val="normaltextrun"/>
          <w:rFonts w:ascii="Arial" w:eastAsia="Arial" w:hAnsi="Arial" w:cs="Arial"/>
        </w:rPr>
        <w:t>illustrative</w:t>
      </w:r>
      <w:r w:rsidR="00B414E6" w:rsidRPr="185FD793">
        <w:rPr>
          <w:rStyle w:val="normaltextrun"/>
          <w:rFonts w:ascii="Arial" w:eastAsia="Arial" w:hAnsi="Arial" w:cs="Arial"/>
        </w:rPr>
        <w:t xml:space="preserve"> </w:t>
      </w:r>
      <w:r w:rsidRPr="185FD793">
        <w:rPr>
          <w:rStyle w:val="normaltextrun"/>
          <w:rFonts w:ascii="Arial" w:eastAsia="Arial" w:hAnsi="Arial" w:cs="Arial"/>
        </w:rPr>
        <w:t>and</w:t>
      </w:r>
      <w:r w:rsidR="00B414E6" w:rsidRPr="185FD793">
        <w:rPr>
          <w:rStyle w:val="normaltextrun"/>
          <w:rFonts w:ascii="Arial" w:eastAsia="Arial" w:hAnsi="Arial" w:cs="Arial"/>
        </w:rPr>
        <w:t xml:space="preserve"> </w:t>
      </w:r>
      <w:r w:rsidRPr="185FD793">
        <w:rPr>
          <w:rStyle w:val="normaltextrun"/>
          <w:rFonts w:ascii="Arial" w:eastAsia="Arial" w:hAnsi="Arial" w:cs="Arial"/>
        </w:rPr>
        <w:t>instrumental</w:t>
      </w:r>
      <w:r w:rsidR="00B414E6" w:rsidRPr="185FD793">
        <w:rPr>
          <w:rStyle w:val="normaltextrun"/>
          <w:rFonts w:ascii="Arial" w:eastAsia="Arial" w:hAnsi="Arial" w:cs="Arial"/>
        </w:rPr>
        <w:t xml:space="preserve"> </w:t>
      </w:r>
      <w:r w:rsidRPr="185FD793">
        <w:rPr>
          <w:rStyle w:val="normaltextrun"/>
          <w:rFonts w:ascii="Arial" w:eastAsia="Arial" w:hAnsi="Arial" w:cs="Arial"/>
        </w:rPr>
        <w:t>in</w:t>
      </w:r>
      <w:r w:rsidR="00B414E6" w:rsidRPr="185FD793">
        <w:rPr>
          <w:rStyle w:val="normaltextrun"/>
          <w:rFonts w:ascii="Arial" w:eastAsia="Arial" w:hAnsi="Arial" w:cs="Arial"/>
        </w:rPr>
        <w:t xml:space="preserve"> </w:t>
      </w: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Pr="185FD793">
        <w:rPr>
          <w:rStyle w:val="normaltextrun"/>
          <w:rFonts w:ascii="Arial" w:eastAsia="Arial" w:hAnsi="Arial" w:cs="Arial"/>
        </w:rPr>
        <w:t>paradigmatic</w:t>
      </w:r>
      <w:r w:rsidR="00B414E6" w:rsidRPr="185FD793">
        <w:rPr>
          <w:rStyle w:val="normaltextrun"/>
          <w:rFonts w:ascii="Arial" w:eastAsia="Arial" w:hAnsi="Arial" w:cs="Arial"/>
        </w:rPr>
        <w:t xml:space="preserve"> </w:t>
      </w:r>
      <w:r w:rsidRPr="185FD793">
        <w:rPr>
          <w:rStyle w:val="normaltextrun"/>
          <w:rFonts w:ascii="Arial" w:eastAsia="Arial" w:hAnsi="Arial" w:cs="Arial"/>
        </w:rPr>
        <w:t>shift</w:t>
      </w:r>
      <w:r w:rsidR="00B414E6" w:rsidRPr="185FD793">
        <w:rPr>
          <w:rStyle w:val="normaltextrun"/>
          <w:rFonts w:ascii="Arial" w:eastAsia="Arial" w:hAnsi="Arial" w:cs="Arial"/>
        </w:rPr>
        <w:t xml:space="preserve"> </w:t>
      </w:r>
      <w:r w:rsidRPr="185FD793">
        <w:rPr>
          <w:rStyle w:val="normaltextrun"/>
          <w:rFonts w:ascii="Arial" w:eastAsia="Arial" w:hAnsi="Arial" w:cs="Arial"/>
        </w:rPr>
        <w:t>in</w:t>
      </w:r>
      <w:r w:rsidR="00B414E6" w:rsidRPr="185FD793">
        <w:rPr>
          <w:rStyle w:val="normaltextrun"/>
          <w:rFonts w:ascii="Arial" w:eastAsia="Arial" w:hAnsi="Arial" w:cs="Arial"/>
        </w:rPr>
        <w:t xml:space="preserve"> </w:t>
      </w:r>
      <w:r w:rsidRPr="185FD793">
        <w:rPr>
          <w:rStyle w:val="normaltextrun"/>
          <w:rFonts w:ascii="Arial" w:eastAsia="Arial" w:hAnsi="Arial" w:cs="Arial"/>
        </w:rPr>
        <w:t>thinking</w:t>
      </w:r>
      <w:r w:rsidR="00B414E6" w:rsidRPr="185FD793">
        <w:rPr>
          <w:rStyle w:val="normaltextrun"/>
          <w:rFonts w:ascii="Arial" w:eastAsia="Arial" w:hAnsi="Arial" w:cs="Arial"/>
        </w:rPr>
        <w:t xml:space="preserve"> </w:t>
      </w:r>
      <w:r w:rsidRPr="185FD793">
        <w:rPr>
          <w:rStyle w:val="normaltextrun"/>
          <w:rFonts w:ascii="Arial" w:eastAsia="Arial" w:hAnsi="Arial" w:cs="Arial"/>
        </w:rPr>
        <w:t>in</w:t>
      </w:r>
      <w:r w:rsidR="00B414E6" w:rsidRPr="185FD793">
        <w:rPr>
          <w:rStyle w:val="normaltextrun"/>
          <w:rFonts w:ascii="Arial" w:eastAsia="Arial" w:hAnsi="Arial" w:cs="Arial"/>
        </w:rPr>
        <w:t xml:space="preserve"> </w:t>
      </w:r>
      <w:r w:rsidRPr="185FD793">
        <w:rPr>
          <w:rStyle w:val="normaltextrun"/>
          <w:rFonts w:ascii="Arial" w:eastAsia="Arial" w:hAnsi="Arial" w:cs="Arial"/>
        </w:rPr>
        <w:t>relation</w:t>
      </w:r>
      <w:r w:rsidR="00B414E6" w:rsidRPr="185FD793">
        <w:rPr>
          <w:rStyle w:val="normaltextrun"/>
          <w:rFonts w:ascii="Arial" w:eastAsia="Arial" w:hAnsi="Arial" w:cs="Arial"/>
        </w:rPr>
        <w:t xml:space="preserve"> </w:t>
      </w:r>
      <w:r w:rsidRPr="185FD793">
        <w:rPr>
          <w:rStyle w:val="normaltextrun"/>
          <w:rFonts w:ascii="Arial" w:eastAsia="Arial" w:hAnsi="Arial" w:cs="Arial"/>
        </w:rPr>
        <w:t>to</w:t>
      </w:r>
      <w:r w:rsidR="00B414E6" w:rsidRPr="185FD793">
        <w:rPr>
          <w:rStyle w:val="normaltextrun"/>
          <w:rFonts w:ascii="Arial" w:eastAsia="Arial" w:hAnsi="Arial" w:cs="Arial"/>
        </w:rPr>
        <w:t xml:space="preserve"> </w:t>
      </w:r>
      <w:r w:rsidRPr="185FD793">
        <w:rPr>
          <w:rStyle w:val="normaltextrun"/>
          <w:rFonts w:ascii="Arial" w:eastAsia="Arial" w:hAnsi="Arial" w:cs="Arial"/>
        </w:rPr>
        <w:t>how</w:t>
      </w:r>
      <w:r w:rsidR="00B414E6" w:rsidRPr="185FD793">
        <w:rPr>
          <w:rStyle w:val="normaltextrun"/>
          <w:rFonts w:ascii="Arial" w:eastAsia="Arial" w:hAnsi="Arial" w:cs="Arial"/>
        </w:rPr>
        <w:t xml:space="preserve"> </w:t>
      </w:r>
      <w:r w:rsidRPr="185FD793">
        <w:rPr>
          <w:rStyle w:val="normaltextrun"/>
          <w:rFonts w:ascii="Arial" w:eastAsia="Arial" w:hAnsi="Arial" w:cs="Arial"/>
        </w:rPr>
        <w:t>children</w:t>
      </w:r>
      <w:r w:rsidR="00B414E6" w:rsidRPr="185FD793">
        <w:rPr>
          <w:rStyle w:val="normaltextrun"/>
          <w:rFonts w:ascii="Arial" w:eastAsia="Arial" w:hAnsi="Arial" w:cs="Arial"/>
        </w:rPr>
        <w:t xml:space="preserve"> </w:t>
      </w:r>
      <w:r w:rsidRPr="185FD793">
        <w:rPr>
          <w:rStyle w:val="normaltextrun"/>
          <w:rFonts w:ascii="Arial" w:eastAsia="Arial" w:hAnsi="Arial" w:cs="Arial"/>
        </w:rPr>
        <w:t>are</w:t>
      </w:r>
      <w:r w:rsidR="00B414E6" w:rsidRPr="185FD793">
        <w:rPr>
          <w:rStyle w:val="normaltextrun"/>
          <w:rFonts w:ascii="Arial" w:eastAsia="Arial" w:hAnsi="Arial" w:cs="Arial"/>
        </w:rPr>
        <w:t xml:space="preserve"> </w:t>
      </w:r>
      <w:r w:rsidRPr="185FD793">
        <w:rPr>
          <w:rStyle w:val="normaltextrun"/>
          <w:rFonts w:ascii="Arial" w:eastAsia="Arial" w:hAnsi="Arial" w:cs="Arial"/>
        </w:rPr>
        <w:t>considered</w:t>
      </w:r>
      <w:r w:rsidR="00B414E6" w:rsidRPr="185FD793">
        <w:rPr>
          <w:rStyle w:val="normaltextrun"/>
          <w:rFonts w:ascii="Arial" w:eastAsia="Arial" w:hAnsi="Arial" w:cs="Arial"/>
        </w:rPr>
        <w:t xml:space="preserve"> </w:t>
      </w:r>
      <w:r w:rsidRPr="185FD793">
        <w:rPr>
          <w:rStyle w:val="normaltextrun"/>
          <w:rFonts w:ascii="Arial" w:eastAsia="Arial" w:hAnsi="Arial" w:cs="Arial"/>
        </w:rPr>
        <w:t>by</w:t>
      </w:r>
      <w:r w:rsidR="00B414E6" w:rsidRPr="185FD793">
        <w:rPr>
          <w:rStyle w:val="normaltextrun"/>
          <w:rFonts w:ascii="Arial" w:eastAsia="Arial" w:hAnsi="Arial" w:cs="Arial"/>
        </w:rPr>
        <w:t xml:space="preserve"> </w:t>
      </w:r>
      <w:r w:rsidRPr="185FD793">
        <w:rPr>
          <w:rStyle w:val="normaltextrun"/>
          <w:rFonts w:ascii="Arial" w:eastAsia="Arial" w:hAnsi="Arial" w:cs="Arial"/>
        </w:rPr>
        <w:t>society.</w:t>
      </w:r>
      <w:r w:rsidR="00B414E6" w:rsidRPr="185FD793">
        <w:rPr>
          <w:rStyle w:val="normaltextrun"/>
          <w:rFonts w:ascii="Arial" w:eastAsia="Arial" w:hAnsi="Arial" w:cs="Arial"/>
        </w:rPr>
        <w:t xml:space="preserve"> </w:t>
      </w:r>
      <w:r w:rsidRPr="185FD793">
        <w:rPr>
          <w:rStyle w:val="normaltextrun"/>
          <w:rFonts w:ascii="Arial" w:eastAsia="Arial" w:hAnsi="Arial" w:cs="Arial"/>
        </w:rPr>
        <w:t>This</w:t>
      </w:r>
      <w:r w:rsidR="00B414E6" w:rsidRPr="185FD793">
        <w:rPr>
          <w:rStyle w:val="normaltextrun"/>
          <w:rFonts w:ascii="Arial" w:eastAsia="Arial" w:hAnsi="Arial" w:cs="Arial"/>
        </w:rPr>
        <w:t xml:space="preserve"> </w:t>
      </w:r>
      <w:r w:rsidR="00BA228F" w:rsidRPr="185FD793">
        <w:rPr>
          <w:rStyle w:val="normaltextrun"/>
          <w:rFonts w:ascii="Arial" w:eastAsia="Arial" w:hAnsi="Arial" w:cs="Arial"/>
        </w:rPr>
        <w:t>represents the</w:t>
      </w:r>
      <w:r w:rsidR="00B414E6" w:rsidRPr="185FD793">
        <w:rPr>
          <w:rStyle w:val="normaltextrun"/>
          <w:rFonts w:ascii="Arial" w:eastAsia="Arial" w:hAnsi="Arial" w:cs="Arial"/>
        </w:rPr>
        <w:t xml:space="preserve"> </w:t>
      </w:r>
      <w:r w:rsidRPr="185FD793">
        <w:rPr>
          <w:rStyle w:val="normaltextrun"/>
          <w:rFonts w:ascii="Arial" w:eastAsia="Arial" w:hAnsi="Arial" w:cs="Arial"/>
        </w:rPr>
        <w:t>shift</w:t>
      </w:r>
      <w:r w:rsidR="00B414E6" w:rsidRPr="185FD793">
        <w:rPr>
          <w:rStyle w:val="normaltextrun"/>
          <w:rFonts w:ascii="Arial" w:eastAsia="Arial" w:hAnsi="Arial" w:cs="Arial"/>
        </w:rPr>
        <w:t xml:space="preserve"> </w:t>
      </w:r>
      <w:r w:rsidRPr="185FD793">
        <w:rPr>
          <w:rStyle w:val="normaltextrun"/>
          <w:rFonts w:ascii="Arial" w:eastAsia="Arial" w:hAnsi="Arial" w:cs="Arial"/>
        </w:rPr>
        <w:t>from</w:t>
      </w:r>
      <w:r w:rsidR="00B414E6" w:rsidRPr="185FD793">
        <w:rPr>
          <w:rStyle w:val="normaltextrun"/>
          <w:rFonts w:ascii="Arial" w:eastAsia="Arial" w:hAnsi="Arial" w:cs="Arial"/>
        </w:rPr>
        <w:t xml:space="preserve"> </w:t>
      </w: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Pr="185FD793">
        <w:rPr>
          <w:rStyle w:val="normaltextrun"/>
          <w:rFonts w:ascii="Arial" w:eastAsia="Arial" w:hAnsi="Arial" w:cs="Arial"/>
        </w:rPr>
        <w:t>tabula</w:t>
      </w:r>
      <w:r w:rsidR="00B414E6" w:rsidRPr="185FD793">
        <w:rPr>
          <w:rStyle w:val="normaltextrun"/>
          <w:rFonts w:ascii="Arial" w:eastAsia="Arial" w:hAnsi="Arial" w:cs="Arial"/>
        </w:rPr>
        <w:t xml:space="preserve"> </w:t>
      </w:r>
      <w:r w:rsidRPr="185FD793">
        <w:rPr>
          <w:rStyle w:val="normaltextrun"/>
          <w:rFonts w:ascii="Arial" w:eastAsia="Arial" w:hAnsi="Arial" w:cs="Arial"/>
        </w:rPr>
        <w:t>rasa</w:t>
      </w:r>
      <w:r w:rsidR="00B414E6" w:rsidRPr="185FD793">
        <w:rPr>
          <w:rStyle w:val="normaltextrun"/>
          <w:rFonts w:ascii="Arial" w:eastAsia="Arial" w:hAnsi="Arial" w:cs="Arial"/>
        </w:rPr>
        <w:t xml:space="preserve"> </w:t>
      </w:r>
      <w:r w:rsidRPr="185FD793">
        <w:rPr>
          <w:rStyle w:val="normaltextrun"/>
          <w:rFonts w:ascii="Arial" w:eastAsia="Arial" w:hAnsi="Arial" w:cs="Arial"/>
        </w:rPr>
        <w:t>to</w:t>
      </w:r>
      <w:r w:rsidR="00B414E6" w:rsidRPr="185FD793">
        <w:rPr>
          <w:rStyle w:val="normaltextrun"/>
          <w:rFonts w:ascii="Arial" w:eastAsia="Arial" w:hAnsi="Arial" w:cs="Arial"/>
        </w:rPr>
        <w:t xml:space="preserve"> </w:t>
      </w: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Pr="185FD793">
        <w:rPr>
          <w:rStyle w:val="normaltextrun"/>
          <w:rFonts w:ascii="Arial" w:eastAsia="Arial" w:hAnsi="Arial" w:cs="Arial"/>
        </w:rPr>
        <w:t>construction</w:t>
      </w:r>
      <w:r w:rsidR="00B414E6" w:rsidRPr="185FD793">
        <w:rPr>
          <w:rStyle w:val="normaltextrun"/>
          <w:rFonts w:ascii="Arial" w:eastAsia="Arial" w:hAnsi="Arial" w:cs="Arial"/>
        </w:rPr>
        <w:t xml:space="preserve"> </w:t>
      </w:r>
      <w:r w:rsidRPr="185FD793">
        <w:rPr>
          <w:rStyle w:val="normaltextrun"/>
          <w:rFonts w:ascii="Arial" w:eastAsia="Arial" w:hAnsi="Arial" w:cs="Arial"/>
        </w:rPr>
        <w:t>of</w:t>
      </w:r>
      <w:r w:rsidR="00B414E6" w:rsidRPr="185FD793">
        <w:rPr>
          <w:rStyle w:val="normaltextrun"/>
          <w:rFonts w:ascii="Arial" w:eastAsia="Arial" w:hAnsi="Arial" w:cs="Arial"/>
        </w:rPr>
        <w:t xml:space="preserve"> </w:t>
      </w: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Pr="185FD793">
        <w:rPr>
          <w:rStyle w:val="normaltextrun"/>
          <w:rFonts w:ascii="Arial" w:eastAsia="Arial" w:hAnsi="Arial" w:cs="Arial"/>
        </w:rPr>
        <w:t>child</w:t>
      </w:r>
      <w:r w:rsidR="00B414E6" w:rsidRPr="185FD793">
        <w:rPr>
          <w:rStyle w:val="normaltextrun"/>
          <w:rFonts w:ascii="Arial" w:eastAsia="Arial" w:hAnsi="Arial" w:cs="Arial"/>
        </w:rPr>
        <w:t xml:space="preserve"> </w:t>
      </w:r>
      <w:r w:rsidRPr="185FD793">
        <w:rPr>
          <w:rStyle w:val="normaltextrun"/>
          <w:rFonts w:ascii="Arial" w:eastAsia="Arial" w:hAnsi="Arial" w:cs="Arial"/>
        </w:rPr>
        <w:t>as</w:t>
      </w:r>
      <w:r w:rsidR="00B414E6" w:rsidRPr="185FD793">
        <w:rPr>
          <w:rStyle w:val="normaltextrun"/>
          <w:rFonts w:ascii="Arial" w:eastAsia="Arial" w:hAnsi="Arial" w:cs="Arial"/>
        </w:rPr>
        <w:t xml:space="preserve"> </w:t>
      </w:r>
      <w:r w:rsidRPr="185FD793">
        <w:rPr>
          <w:rStyle w:val="normaltextrun"/>
          <w:rFonts w:ascii="Arial" w:eastAsia="Arial" w:hAnsi="Arial" w:cs="Arial"/>
        </w:rPr>
        <w:t>a</w:t>
      </w:r>
      <w:r w:rsidR="00B414E6" w:rsidRPr="185FD793">
        <w:rPr>
          <w:rStyle w:val="normaltextrun"/>
          <w:rFonts w:ascii="Arial" w:eastAsia="Arial" w:hAnsi="Arial" w:cs="Arial"/>
        </w:rPr>
        <w:t xml:space="preserve"> </w:t>
      </w:r>
      <w:r w:rsidRPr="185FD793">
        <w:rPr>
          <w:rStyle w:val="normaltextrun"/>
          <w:rFonts w:ascii="Arial" w:eastAsia="Arial" w:hAnsi="Arial" w:cs="Arial"/>
        </w:rPr>
        <w:t>competent</w:t>
      </w:r>
      <w:r w:rsidR="00B414E6" w:rsidRPr="185FD793">
        <w:rPr>
          <w:rStyle w:val="normaltextrun"/>
          <w:rFonts w:ascii="Arial" w:eastAsia="Arial" w:hAnsi="Arial" w:cs="Arial"/>
        </w:rPr>
        <w:t xml:space="preserve"> </w:t>
      </w:r>
      <w:r w:rsidRPr="185FD793">
        <w:rPr>
          <w:rStyle w:val="normaltextrun"/>
          <w:rFonts w:ascii="Arial" w:eastAsia="Arial" w:hAnsi="Arial" w:cs="Arial"/>
        </w:rPr>
        <w:t>social</w:t>
      </w:r>
      <w:r w:rsidR="00B414E6" w:rsidRPr="185FD793">
        <w:rPr>
          <w:rStyle w:val="normaltextrun"/>
          <w:rFonts w:ascii="Arial" w:eastAsia="Arial" w:hAnsi="Arial" w:cs="Arial"/>
        </w:rPr>
        <w:t xml:space="preserve"> </w:t>
      </w:r>
      <w:r w:rsidRPr="185FD793">
        <w:rPr>
          <w:rStyle w:val="normaltextrun"/>
          <w:rFonts w:ascii="Arial" w:eastAsia="Arial" w:hAnsi="Arial" w:cs="Arial"/>
        </w:rPr>
        <w:t>meaning</w:t>
      </w:r>
      <w:r w:rsidR="00B414E6" w:rsidRPr="185FD793">
        <w:rPr>
          <w:rStyle w:val="normaltextrun"/>
          <w:rFonts w:ascii="Arial" w:eastAsia="Arial" w:hAnsi="Arial" w:cs="Arial"/>
        </w:rPr>
        <w:t xml:space="preserve"> </w:t>
      </w:r>
      <w:r w:rsidRPr="185FD793">
        <w:rPr>
          <w:rStyle w:val="normaltextrun"/>
          <w:rFonts w:ascii="Arial" w:eastAsia="Arial" w:hAnsi="Arial" w:cs="Arial"/>
        </w:rPr>
        <w:t>maker</w:t>
      </w:r>
      <w:r w:rsidR="00B414E6" w:rsidRPr="185FD793">
        <w:rPr>
          <w:rStyle w:val="normaltextrun"/>
          <w:rFonts w:ascii="Arial" w:eastAsia="Arial" w:hAnsi="Arial" w:cs="Arial"/>
        </w:rPr>
        <w:t xml:space="preserve"> </w:t>
      </w:r>
      <w:r w:rsidRPr="185FD793">
        <w:rPr>
          <w:rStyle w:val="normaltextrun"/>
          <w:rFonts w:ascii="Arial" w:eastAsia="Arial" w:hAnsi="Arial" w:cs="Arial"/>
        </w:rPr>
        <w:t>(Moss</w:t>
      </w:r>
      <w:r w:rsidR="004A684A" w:rsidRPr="185FD793">
        <w:rPr>
          <w:rStyle w:val="normaltextrun"/>
          <w:rFonts w:ascii="Arial" w:eastAsia="Arial" w:hAnsi="Arial" w:cs="Arial"/>
        </w:rPr>
        <w:t xml:space="preserve"> </w:t>
      </w:r>
      <w:r w:rsidR="00B414E6" w:rsidRPr="185FD793">
        <w:rPr>
          <w:rStyle w:val="normaltextrun"/>
          <w:rFonts w:ascii="Arial" w:eastAsia="Arial" w:hAnsi="Arial" w:cs="Arial"/>
          <w:i/>
          <w:iCs/>
        </w:rPr>
        <w:t>et al.</w:t>
      </w:r>
      <w:r w:rsidRPr="185FD793">
        <w:rPr>
          <w:rStyle w:val="normaltextrun"/>
          <w:rFonts w:ascii="Arial" w:eastAsia="Arial" w:hAnsi="Arial" w:cs="Arial"/>
          <w:i/>
          <w:iCs/>
        </w:rPr>
        <w:t>,</w:t>
      </w:r>
      <w:r w:rsidR="00B414E6" w:rsidRPr="185FD793">
        <w:rPr>
          <w:rStyle w:val="normaltextrun"/>
          <w:rFonts w:ascii="Arial" w:eastAsia="Arial" w:hAnsi="Arial" w:cs="Arial"/>
        </w:rPr>
        <w:t xml:space="preserve"> </w:t>
      </w:r>
      <w:r w:rsidRPr="185FD793">
        <w:rPr>
          <w:rStyle w:val="normaltextrun"/>
          <w:rFonts w:ascii="Arial" w:eastAsia="Arial" w:hAnsi="Arial" w:cs="Arial"/>
        </w:rPr>
        <w:t>200</w:t>
      </w:r>
      <w:r w:rsidR="59440756" w:rsidRPr="185FD793">
        <w:rPr>
          <w:rStyle w:val="normaltextrun"/>
          <w:rFonts w:ascii="Arial" w:eastAsia="Arial" w:hAnsi="Arial" w:cs="Arial"/>
        </w:rPr>
        <w:t>0</w:t>
      </w:r>
      <w:r w:rsidRPr="185FD793">
        <w:rPr>
          <w:rStyle w:val="normaltextrun"/>
          <w:rFonts w:ascii="Arial" w:eastAsia="Arial" w:hAnsi="Arial" w:cs="Arial"/>
        </w:rPr>
        <w:t>)</w:t>
      </w:r>
      <w:r w:rsidR="009F5B58" w:rsidRPr="185FD793">
        <w:rPr>
          <w:rStyle w:val="normaltextrun"/>
          <w:rFonts w:ascii="Arial" w:eastAsia="Arial" w:hAnsi="Arial" w:cs="Arial"/>
        </w:rPr>
        <w:t>.</w:t>
      </w:r>
      <w:r w:rsidR="00B414E6" w:rsidRPr="185FD793">
        <w:rPr>
          <w:rStyle w:val="normaltextrun"/>
          <w:rFonts w:ascii="Arial" w:eastAsia="Arial" w:hAnsi="Arial" w:cs="Arial"/>
        </w:rPr>
        <w:t xml:space="preserve"> </w:t>
      </w:r>
      <w:r w:rsidRPr="185FD793">
        <w:rPr>
          <w:rStyle w:val="normaltextrun"/>
          <w:rFonts w:ascii="Arial" w:eastAsia="Arial" w:hAnsi="Arial" w:cs="Arial"/>
        </w:rPr>
        <w:t>This</w:t>
      </w:r>
      <w:r w:rsidR="00B414E6" w:rsidRPr="185FD793">
        <w:rPr>
          <w:rStyle w:val="normaltextrun"/>
          <w:rFonts w:ascii="Arial" w:eastAsia="Arial" w:hAnsi="Arial" w:cs="Arial"/>
        </w:rPr>
        <w:t xml:space="preserve"> </w:t>
      </w:r>
      <w:r w:rsidRPr="185FD793">
        <w:rPr>
          <w:rStyle w:val="normaltextrun"/>
          <w:rFonts w:ascii="Arial" w:eastAsia="Arial" w:hAnsi="Arial" w:cs="Arial"/>
        </w:rPr>
        <w:t>image</w:t>
      </w:r>
      <w:r w:rsidR="00B414E6" w:rsidRPr="185FD793">
        <w:rPr>
          <w:rStyle w:val="normaltextrun"/>
          <w:rFonts w:ascii="Arial" w:eastAsia="Arial" w:hAnsi="Arial" w:cs="Arial"/>
        </w:rPr>
        <w:t xml:space="preserve"> </w:t>
      </w:r>
      <w:r w:rsidRPr="185FD793">
        <w:rPr>
          <w:rStyle w:val="normaltextrun"/>
          <w:rFonts w:ascii="Arial" w:eastAsia="Arial" w:hAnsi="Arial" w:cs="Arial"/>
        </w:rPr>
        <w:t>of</w:t>
      </w:r>
      <w:r w:rsidR="00B414E6" w:rsidRPr="185FD793">
        <w:rPr>
          <w:rStyle w:val="normaltextrun"/>
          <w:rFonts w:ascii="Arial" w:eastAsia="Arial" w:hAnsi="Arial" w:cs="Arial"/>
        </w:rPr>
        <w:t xml:space="preserve"> </w:t>
      </w: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Pr="185FD793">
        <w:rPr>
          <w:rStyle w:val="normaltextrun"/>
          <w:rFonts w:ascii="Arial" w:eastAsia="Arial" w:hAnsi="Arial" w:cs="Arial"/>
        </w:rPr>
        <w:t>child</w:t>
      </w:r>
      <w:r w:rsidR="00B414E6" w:rsidRPr="185FD793">
        <w:rPr>
          <w:rStyle w:val="normaltextrun"/>
          <w:rFonts w:ascii="Arial" w:eastAsia="Arial" w:hAnsi="Arial" w:cs="Arial"/>
        </w:rPr>
        <w:t xml:space="preserve"> </w:t>
      </w:r>
      <w:r w:rsidRPr="185FD793">
        <w:rPr>
          <w:rStyle w:val="normaltextrun"/>
          <w:rFonts w:ascii="Arial" w:eastAsia="Arial" w:hAnsi="Arial" w:cs="Arial"/>
        </w:rPr>
        <w:t>has</w:t>
      </w:r>
      <w:r w:rsidR="00B414E6" w:rsidRPr="185FD793">
        <w:rPr>
          <w:rStyle w:val="normaltextrun"/>
          <w:rFonts w:ascii="Arial" w:eastAsia="Arial" w:hAnsi="Arial" w:cs="Arial"/>
        </w:rPr>
        <w:t xml:space="preserve"> </w:t>
      </w:r>
      <w:r w:rsidRPr="185FD793">
        <w:rPr>
          <w:rStyle w:val="normaltextrun"/>
          <w:rFonts w:ascii="Arial" w:eastAsia="Arial" w:hAnsi="Arial" w:cs="Arial"/>
        </w:rPr>
        <w:t>been</w:t>
      </w:r>
      <w:r w:rsidR="00B414E6" w:rsidRPr="185FD793">
        <w:rPr>
          <w:rStyle w:val="normaltextrun"/>
          <w:rFonts w:ascii="Arial" w:eastAsia="Arial" w:hAnsi="Arial" w:cs="Arial"/>
        </w:rPr>
        <w:t xml:space="preserve"> </w:t>
      </w:r>
      <w:r w:rsidRPr="185FD793">
        <w:rPr>
          <w:rStyle w:val="normaltextrun"/>
          <w:rFonts w:ascii="Arial" w:eastAsia="Arial" w:hAnsi="Arial" w:cs="Arial"/>
        </w:rPr>
        <w:t>further</w:t>
      </w:r>
      <w:r w:rsidR="00B414E6" w:rsidRPr="185FD793">
        <w:rPr>
          <w:rStyle w:val="normaltextrun"/>
          <w:rFonts w:ascii="Arial" w:eastAsia="Arial" w:hAnsi="Arial" w:cs="Arial"/>
        </w:rPr>
        <w:t xml:space="preserve"> </w:t>
      </w:r>
      <w:r w:rsidRPr="185FD793">
        <w:rPr>
          <w:rStyle w:val="normaltextrun"/>
          <w:rFonts w:ascii="Arial" w:eastAsia="Arial" w:hAnsi="Arial" w:cs="Arial"/>
        </w:rPr>
        <w:t>strengthened</w:t>
      </w:r>
      <w:r w:rsidR="00B414E6" w:rsidRPr="185FD793">
        <w:rPr>
          <w:rStyle w:val="normaltextrun"/>
          <w:rFonts w:ascii="Arial" w:eastAsia="Arial" w:hAnsi="Arial" w:cs="Arial"/>
        </w:rPr>
        <w:t xml:space="preserve"> </w:t>
      </w:r>
      <w:r w:rsidRPr="185FD793">
        <w:rPr>
          <w:rStyle w:val="normaltextrun"/>
          <w:rFonts w:ascii="Arial" w:eastAsia="Arial" w:hAnsi="Arial" w:cs="Arial"/>
        </w:rPr>
        <w:t>by</w:t>
      </w:r>
      <w:r w:rsidR="00B414E6" w:rsidRPr="185FD793">
        <w:rPr>
          <w:rStyle w:val="normaltextrun"/>
          <w:rFonts w:ascii="Arial" w:eastAsia="Arial" w:hAnsi="Arial" w:cs="Arial"/>
        </w:rPr>
        <w:t xml:space="preserve"> </w:t>
      </w: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Pr="185FD793">
        <w:rPr>
          <w:rStyle w:val="normaltextrun"/>
          <w:rFonts w:ascii="Arial" w:eastAsia="Arial" w:hAnsi="Arial" w:cs="Arial"/>
        </w:rPr>
        <w:t>theorising</w:t>
      </w:r>
      <w:r w:rsidR="00B414E6" w:rsidRPr="185FD793">
        <w:rPr>
          <w:rStyle w:val="normaltextrun"/>
          <w:rFonts w:ascii="Arial" w:eastAsia="Arial" w:hAnsi="Arial" w:cs="Arial"/>
        </w:rPr>
        <w:t xml:space="preserve"> </w:t>
      </w:r>
      <w:r w:rsidRPr="185FD793">
        <w:rPr>
          <w:rStyle w:val="normaltextrun"/>
          <w:rFonts w:ascii="Arial" w:eastAsia="Arial" w:hAnsi="Arial" w:cs="Arial"/>
        </w:rPr>
        <w:t>of</w:t>
      </w:r>
      <w:r w:rsidR="00B414E6" w:rsidRPr="185FD793">
        <w:rPr>
          <w:rStyle w:val="normaltextrun"/>
          <w:rFonts w:ascii="Arial" w:eastAsia="Arial" w:hAnsi="Arial" w:cs="Arial"/>
        </w:rPr>
        <w:t xml:space="preserve"> </w:t>
      </w: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Pr="185FD793">
        <w:rPr>
          <w:rStyle w:val="normaltextrun"/>
          <w:rFonts w:ascii="Arial" w:eastAsia="Arial" w:hAnsi="Arial" w:cs="Arial"/>
        </w:rPr>
        <w:t>new</w:t>
      </w:r>
      <w:r w:rsidR="00B414E6" w:rsidRPr="185FD793">
        <w:rPr>
          <w:rStyle w:val="normaltextrun"/>
          <w:rFonts w:ascii="Arial" w:eastAsia="Arial" w:hAnsi="Arial" w:cs="Arial"/>
        </w:rPr>
        <w:t xml:space="preserve"> </w:t>
      </w:r>
      <w:r w:rsidRPr="185FD793">
        <w:rPr>
          <w:rStyle w:val="normaltextrun"/>
          <w:rFonts w:ascii="Arial" w:eastAsia="Arial" w:hAnsi="Arial" w:cs="Arial"/>
        </w:rPr>
        <w:t>sociology</w:t>
      </w:r>
      <w:r w:rsidR="00B414E6" w:rsidRPr="185FD793">
        <w:rPr>
          <w:rStyle w:val="normaltextrun"/>
          <w:rFonts w:ascii="Arial" w:eastAsia="Arial" w:hAnsi="Arial" w:cs="Arial"/>
        </w:rPr>
        <w:t xml:space="preserve"> </w:t>
      </w:r>
      <w:r w:rsidRPr="185FD793">
        <w:rPr>
          <w:rStyle w:val="normaltextrun"/>
          <w:rFonts w:ascii="Arial" w:eastAsia="Arial" w:hAnsi="Arial" w:cs="Arial"/>
        </w:rPr>
        <w:t>of</w:t>
      </w:r>
      <w:r w:rsidR="00B414E6" w:rsidRPr="185FD793">
        <w:rPr>
          <w:rStyle w:val="normaltextrun"/>
          <w:rFonts w:ascii="Arial" w:eastAsia="Arial" w:hAnsi="Arial" w:cs="Arial"/>
        </w:rPr>
        <w:t xml:space="preserve"> </w:t>
      </w:r>
      <w:r w:rsidRPr="185FD793">
        <w:rPr>
          <w:rStyle w:val="normaltextrun"/>
          <w:rFonts w:ascii="Arial" w:eastAsia="Arial" w:hAnsi="Arial" w:cs="Arial"/>
        </w:rPr>
        <w:t>childhood</w:t>
      </w:r>
      <w:r w:rsidR="00B414E6" w:rsidRPr="185FD793">
        <w:rPr>
          <w:rStyle w:val="normaltextrun"/>
          <w:rFonts w:ascii="Arial" w:eastAsia="Arial" w:hAnsi="Arial" w:cs="Arial"/>
        </w:rPr>
        <w:t xml:space="preserve"> </w:t>
      </w:r>
      <w:r w:rsidRPr="185FD793">
        <w:rPr>
          <w:rStyle w:val="normaltextrun"/>
          <w:rFonts w:ascii="Arial" w:eastAsia="Arial" w:hAnsi="Arial" w:cs="Arial"/>
        </w:rPr>
        <w:t>(James</w:t>
      </w:r>
      <w:r w:rsidR="00B414E6" w:rsidRPr="185FD793">
        <w:rPr>
          <w:rStyle w:val="normaltextrun"/>
          <w:rFonts w:ascii="Arial" w:eastAsia="Arial" w:hAnsi="Arial" w:cs="Arial"/>
        </w:rPr>
        <w:t xml:space="preserve"> </w:t>
      </w:r>
      <w:r w:rsidRPr="185FD793">
        <w:rPr>
          <w:rStyle w:val="normaltextrun"/>
          <w:rFonts w:ascii="Arial" w:eastAsia="Arial" w:hAnsi="Arial" w:cs="Arial"/>
        </w:rPr>
        <w:t>and</w:t>
      </w:r>
      <w:r w:rsidR="00B414E6" w:rsidRPr="185FD793">
        <w:rPr>
          <w:rStyle w:val="normaltextrun"/>
          <w:rFonts w:ascii="Arial" w:eastAsia="Arial" w:hAnsi="Arial" w:cs="Arial"/>
        </w:rPr>
        <w:t xml:space="preserve"> </w:t>
      </w:r>
      <w:proofErr w:type="spellStart"/>
      <w:r w:rsidRPr="185FD793">
        <w:rPr>
          <w:rStyle w:val="normaltextrun"/>
          <w:rFonts w:ascii="Arial" w:eastAsia="Arial" w:hAnsi="Arial" w:cs="Arial"/>
        </w:rPr>
        <w:t>Prout</w:t>
      </w:r>
      <w:proofErr w:type="spellEnd"/>
      <w:r w:rsidR="00F775E4" w:rsidRPr="185FD793">
        <w:rPr>
          <w:rStyle w:val="normaltextrun"/>
          <w:rFonts w:ascii="Arial" w:eastAsia="Arial" w:hAnsi="Arial" w:cs="Arial"/>
        </w:rPr>
        <w:t>,</w:t>
      </w:r>
      <w:r w:rsidR="00B414E6" w:rsidRPr="185FD793">
        <w:rPr>
          <w:rStyle w:val="normaltextrun"/>
          <w:rFonts w:ascii="Arial" w:eastAsia="Arial" w:hAnsi="Arial" w:cs="Arial"/>
        </w:rPr>
        <w:t xml:space="preserve"> </w:t>
      </w:r>
      <w:r w:rsidR="0070320D" w:rsidRPr="185FD793">
        <w:rPr>
          <w:rStyle w:val="normaltextrun"/>
          <w:rFonts w:ascii="Arial" w:eastAsia="Arial" w:hAnsi="Arial" w:cs="Arial"/>
        </w:rPr>
        <w:t>2015</w:t>
      </w:r>
      <w:r w:rsidRPr="185FD793">
        <w:rPr>
          <w:rStyle w:val="normaltextrun"/>
          <w:rFonts w:ascii="Arial" w:eastAsia="Arial" w:hAnsi="Arial" w:cs="Arial"/>
        </w:rPr>
        <w:t>)</w:t>
      </w:r>
      <w:r w:rsidR="00B414E6" w:rsidRPr="185FD793">
        <w:rPr>
          <w:rStyle w:val="normaltextrun"/>
          <w:rFonts w:ascii="Arial" w:eastAsia="Arial" w:hAnsi="Arial" w:cs="Arial"/>
        </w:rPr>
        <w:t xml:space="preserve"> </w:t>
      </w:r>
      <w:r w:rsidRPr="185FD793">
        <w:rPr>
          <w:rStyle w:val="normaltextrun"/>
          <w:rFonts w:ascii="Arial" w:eastAsia="Arial" w:hAnsi="Arial" w:cs="Arial"/>
        </w:rPr>
        <w:t>and</w:t>
      </w:r>
      <w:r w:rsidR="00B414E6" w:rsidRPr="185FD793">
        <w:rPr>
          <w:rStyle w:val="normaltextrun"/>
          <w:rFonts w:ascii="Arial" w:eastAsia="Arial" w:hAnsi="Arial" w:cs="Arial"/>
        </w:rPr>
        <w:t xml:space="preserve"> </w:t>
      </w:r>
      <w:r w:rsidRPr="185FD793">
        <w:rPr>
          <w:rStyle w:val="normaltextrun"/>
          <w:rFonts w:ascii="Arial" w:eastAsia="Arial" w:hAnsi="Arial" w:cs="Arial"/>
        </w:rPr>
        <w:t>simultaneous</w:t>
      </w:r>
      <w:r w:rsidR="00B414E6" w:rsidRPr="185FD793">
        <w:rPr>
          <w:rStyle w:val="normaltextrun"/>
          <w:rFonts w:ascii="Arial" w:eastAsia="Arial" w:hAnsi="Arial" w:cs="Arial"/>
        </w:rPr>
        <w:t xml:space="preserve"> </w:t>
      </w:r>
      <w:r w:rsidRPr="185FD793">
        <w:rPr>
          <w:rStyle w:val="normaltextrun"/>
          <w:rFonts w:ascii="Arial" w:eastAsia="Arial" w:hAnsi="Arial" w:cs="Arial"/>
        </w:rPr>
        <w:t>global</w:t>
      </w:r>
      <w:r w:rsidR="00B414E6" w:rsidRPr="185FD793">
        <w:rPr>
          <w:rStyle w:val="normaltextrun"/>
          <w:rFonts w:ascii="Arial" w:eastAsia="Arial" w:hAnsi="Arial" w:cs="Arial"/>
        </w:rPr>
        <w:t xml:space="preserve"> </w:t>
      </w:r>
      <w:r w:rsidRPr="185FD793">
        <w:rPr>
          <w:rStyle w:val="normaltextrun"/>
          <w:rFonts w:ascii="Arial" w:eastAsia="Arial" w:hAnsi="Arial" w:cs="Arial"/>
        </w:rPr>
        <w:t>interest</w:t>
      </w:r>
      <w:r w:rsidR="00B414E6" w:rsidRPr="185FD793">
        <w:rPr>
          <w:rStyle w:val="normaltextrun"/>
          <w:rFonts w:ascii="Arial" w:eastAsia="Arial" w:hAnsi="Arial" w:cs="Arial"/>
        </w:rPr>
        <w:t xml:space="preserve"> </w:t>
      </w:r>
      <w:r w:rsidRPr="185FD793">
        <w:rPr>
          <w:rStyle w:val="normaltextrun"/>
          <w:rFonts w:ascii="Arial" w:eastAsia="Arial" w:hAnsi="Arial" w:cs="Arial"/>
        </w:rPr>
        <w:t>in</w:t>
      </w:r>
      <w:r w:rsidR="00B414E6" w:rsidRPr="185FD793">
        <w:rPr>
          <w:rStyle w:val="normaltextrun"/>
          <w:rFonts w:ascii="Arial" w:eastAsia="Arial" w:hAnsi="Arial" w:cs="Arial"/>
        </w:rPr>
        <w:t xml:space="preserve"> </w:t>
      </w: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Pr="185FD793">
        <w:rPr>
          <w:rStyle w:val="normaltextrun"/>
          <w:rFonts w:ascii="Arial" w:eastAsia="Arial" w:hAnsi="Arial" w:cs="Arial"/>
        </w:rPr>
        <w:t>schools</w:t>
      </w:r>
      <w:r w:rsidR="00B414E6" w:rsidRPr="185FD793">
        <w:rPr>
          <w:rStyle w:val="normaltextrun"/>
          <w:rFonts w:ascii="Arial" w:eastAsia="Arial" w:hAnsi="Arial" w:cs="Arial"/>
        </w:rPr>
        <w:t xml:space="preserve"> </w:t>
      </w:r>
      <w:r w:rsidRPr="185FD793">
        <w:rPr>
          <w:rStyle w:val="normaltextrun"/>
          <w:rFonts w:ascii="Arial" w:eastAsia="Arial" w:hAnsi="Arial" w:cs="Arial"/>
        </w:rPr>
        <w:t>and</w:t>
      </w:r>
      <w:r w:rsidR="00B414E6" w:rsidRPr="185FD793">
        <w:rPr>
          <w:rStyle w:val="normaltextrun"/>
          <w:rFonts w:ascii="Arial" w:eastAsia="Arial" w:hAnsi="Arial" w:cs="Arial"/>
        </w:rPr>
        <w:t xml:space="preserve"> </w:t>
      </w:r>
      <w:r w:rsidRPr="185FD793">
        <w:rPr>
          <w:rStyle w:val="normaltextrun"/>
          <w:rFonts w:ascii="Arial" w:eastAsia="Arial" w:hAnsi="Arial" w:cs="Arial"/>
        </w:rPr>
        <w:t>pedagogy</w:t>
      </w:r>
      <w:r w:rsidR="00B414E6" w:rsidRPr="185FD793">
        <w:rPr>
          <w:rStyle w:val="normaltextrun"/>
          <w:rFonts w:ascii="Arial" w:eastAsia="Arial" w:hAnsi="Arial" w:cs="Arial"/>
        </w:rPr>
        <w:t xml:space="preserve"> </w:t>
      </w:r>
      <w:r w:rsidRPr="185FD793">
        <w:rPr>
          <w:rStyle w:val="normaltextrun"/>
          <w:rFonts w:ascii="Arial" w:eastAsia="Arial" w:hAnsi="Arial" w:cs="Arial"/>
        </w:rPr>
        <w:t>of</w:t>
      </w:r>
      <w:r w:rsidR="00B414E6" w:rsidRPr="185FD793">
        <w:rPr>
          <w:rStyle w:val="normaltextrun"/>
          <w:rFonts w:ascii="Arial" w:eastAsia="Arial" w:hAnsi="Arial" w:cs="Arial"/>
        </w:rPr>
        <w:t xml:space="preserve"> </w:t>
      </w:r>
      <w:r w:rsidRPr="185FD793">
        <w:rPr>
          <w:rStyle w:val="normaltextrun"/>
          <w:rFonts w:ascii="Arial" w:eastAsia="Arial" w:hAnsi="Arial" w:cs="Arial"/>
        </w:rPr>
        <w:t>Reggio</w:t>
      </w:r>
      <w:r w:rsidR="00B414E6" w:rsidRPr="185FD793">
        <w:rPr>
          <w:rStyle w:val="normaltextrun"/>
          <w:rFonts w:ascii="Arial" w:eastAsia="Arial" w:hAnsi="Arial" w:cs="Arial"/>
        </w:rPr>
        <w:t xml:space="preserve"> </w:t>
      </w:r>
      <w:r w:rsidRPr="185FD793">
        <w:rPr>
          <w:rStyle w:val="normaltextrun"/>
          <w:rFonts w:ascii="Arial" w:eastAsia="Arial" w:hAnsi="Arial" w:cs="Arial"/>
        </w:rPr>
        <w:t>Emilian</w:t>
      </w:r>
      <w:r w:rsidR="00B414E6" w:rsidRPr="185FD793">
        <w:rPr>
          <w:rStyle w:val="normaltextrun"/>
          <w:rFonts w:ascii="Arial" w:eastAsia="Arial" w:hAnsi="Arial" w:cs="Arial"/>
        </w:rPr>
        <w:t xml:space="preserve"> </w:t>
      </w:r>
      <w:r w:rsidRPr="185FD793">
        <w:rPr>
          <w:rStyle w:val="normaltextrun"/>
          <w:rFonts w:ascii="Arial" w:eastAsia="Arial" w:hAnsi="Arial" w:cs="Arial"/>
        </w:rPr>
        <w:t>schools</w:t>
      </w:r>
      <w:r w:rsidR="006A6283" w:rsidRPr="185FD793">
        <w:rPr>
          <w:rStyle w:val="normaltextrun"/>
          <w:rFonts w:ascii="Arial" w:eastAsia="Arial" w:hAnsi="Arial" w:cs="Arial"/>
        </w:rPr>
        <w:t>,</w:t>
      </w:r>
      <w:r w:rsidR="00B748F8" w:rsidRPr="185FD793">
        <w:rPr>
          <w:rStyle w:val="normaltextrun"/>
          <w:rFonts w:ascii="Arial" w:eastAsia="Arial" w:hAnsi="Arial" w:cs="Arial"/>
        </w:rPr>
        <w:t xml:space="preserve"> </w:t>
      </w:r>
      <w:r w:rsidRPr="185FD793">
        <w:rPr>
          <w:rStyle w:val="normaltextrun"/>
          <w:rFonts w:ascii="Arial" w:eastAsia="Arial" w:hAnsi="Arial" w:cs="Arial"/>
        </w:rPr>
        <w:t>where</w:t>
      </w:r>
      <w:r w:rsidR="00B414E6" w:rsidRPr="185FD793">
        <w:rPr>
          <w:rStyle w:val="normaltextrun"/>
          <w:rFonts w:ascii="Arial" w:eastAsia="Arial" w:hAnsi="Arial" w:cs="Arial"/>
        </w:rPr>
        <w:t xml:space="preserve"> </w:t>
      </w: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Pr="185FD793">
        <w:rPr>
          <w:rStyle w:val="normaltextrun"/>
          <w:rFonts w:ascii="Arial" w:eastAsia="Arial" w:hAnsi="Arial" w:cs="Arial"/>
        </w:rPr>
        <w:t>child</w:t>
      </w:r>
      <w:r w:rsidR="00B414E6" w:rsidRPr="185FD793">
        <w:rPr>
          <w:rStyle w:val="normaltextrun"/>
          <w:rFonts w:ascii="Arial" w:eastAsia="Arial" w:hAnsi="Arial" w:cs="Arial"/>
        </w:rPr>
        <w:t xml:space="preserve"> </w:t>
      </w:r>
      <w:r w:rsidRPr="185FD793">
        <w:rPr>
          <w:rStyle w:val="normaltextrun"/>
          <w:rFonts w:ascii="Arial" w:eastAsia="Arial" w:hAnsi="Arial" w:cs="Arial"/>
        </w:rPr>
        <w:t>is</w:t>
      </w:r>
      <w:r w:rsidR="00B414E6" w:rsidRPr="185FD793">
        <w:rPr>
          <w:rStyle w:val="normaltextrun"/>
          <w:rFonts w:ascii="Arial" w:eastAsia="Arial" w:hAnsi="Arial" w:cs="Arial"/>
        </w:rPr>
        <w:t xml:space="preserve"> </w:t>
      </w:r>
      <w:r w:rsidRPr="185FD793">
        <w:rPr>
          <w:rStyle w:val="normaltextrun"/>
          <w:rFonts w:ascii="Arial" w:eastAsia="Arial" w:hAnsi="Arial" w:cs="Arial"/>
        </w:rPr>
        <w:t>constructed</w:t>
      </w:r>
      <w:r w:rsidR="00B414E6" w:rsidRPr="185FD793">
        <w:rPr>
          <w:rStyle w:val="normaltextrun"/>
          <w:rFonts w:ascii="Arial" w:eastAsia="Arial" w:hAnsi="Arial" w:cs="Arial"/>
        </w:rPr>
        <w:t xml:space="preserve"> </w:t>
      </w:r>
      <w:r w:rsidRPr="185FD793">
        <w:rPr>
          <w:rStyle w:val="normaltextrun"/>
          <w:rFonts w:ascii="Arial" w:eastAsia="Arial" w:hAnsi="Arial" w:cs="Arial"/>
        </w:rPr>
        <w:t>as</w:t>
      </w:r>
      <w:r w:rsidR="00B414E6" w:rsidRPr="185FD793">
        <w:rPr>
          <w:rStyle w:val="normaltextrun"/>
          <w:rFonts w:ascii="Arial" w:eastAsia="Arial" w:hAnsi="Arial" w:cs="Arial"/>
        </w:rPr>
        <w:t xml:space="preserve"> </w:t>
      </w:r>
      <w:r w:rsidRPr="185FD793">
        <w:rPr>
          <w:rStyle w:val="normaltextrun"/>
          <w:rFonts w:ascii="Arial" w:eastAsia="Arial" w:hAnsi="Arial" w:cs="Arial"/>
        </w:rPr>
        <w:t>an</w:t>
      </w:r>
      <w:r w:rsidR="00B414E6" w:rsidRPr="185FD793">
        <w:rPr>
          <w:rStyle w:val="normaltextrun"/>
          <w:rFonts w:ascii="Arial" w:eastAsia="Arial" w:hAnsi="Arial" w:cs="Arial"/>
        </w:rPr>
        <w:t xml:space="preserve"> </w:t>
      </w:r>
      <w:r w:rsidRPr="185FD793">
        <w:rPr>
          <w:rStyle w:val="normaltextrun"/>
          <w:rFonts w:ascii="Arial" w:eastAsia="Arial" w:hAnsi="Arial" w:cs="Arial"/>
        </w:rPr>
        <w:t>agentic</w:t>
      </w:r>
      <w:r w:rsidR="00B414E6" w:rsidRPr="185FD793">
        <w:rPr>
          <w:rStyle w:val="normaltextrun"/>
          <w:rFonts w:ascii="Arial" w:eastAsia="Arial" w:hAnsi="Arial" w:cs="Arial"/>
        </w:rPr>
        <w:t xml:space="preserve"> </w:t>
      </w:r>
      <w:r w:rsidRPr="185FD793">
        <w:rPr>
          <w:rStyle w:val="normaltextrun"/>
          <w:rFonts w:ascii="Arial" w:eastAsia="Arial" w:hAnsi="Arial" w:cs="Arial"/>
        </w:rPr>
        <w:t>citizen</w:t>
      </w:r>
      <w:r w:rsidR="00B414E6" w:rsidRPr="185FD793">
        <w:rPr>
          <w:rStyle w:val="normaltextrun"/>
          <w:rFonts w:ascii="Arial" w:eastAsia="Arial" w:hAnsi="Arial" w:cs="Arial"/>
        </w:rPr>
        <w:t xml:space="preserve"> </w:t>
      </w:r>
      <w:r w:rsidRPr="185FD793">
        <w:rPr>
          <w:rStyle w:val="normaltextrun"/>
          <w:rFonts w:ascii="Arial" w:eastAsia="Arial" w:hAnsi="Arial" w:cs="Arial"/>
        </w:rPr>
        <w:t>possessing</w:t>
      </w:r>
      <w:r w:rsidR="00B414E6" w:rsidRPr="185FD793">
        <w:rPr>
          <w:rStyle w:val="normaltextrun"/>
          <w:rFonts w:ascii="Arial" w:eastAsia="Arial" w:hAnsi="Arial" w:cs="Arial"/>
        </w:rPr>
        <w:t xml:space="preserve"> </w:t>
      </w:r>
      <w:r w:rsidRPr="185FD793">
        <w:rPr>
          <w:rStyle w:val="normaltextrun"/>
          <w:rFonts w:ascii="Arial" w:eastAsia="Arial" w:hAnsi="Arial" w:cs="Arial"/>
        </w:rPr>
        <w:t>both</w:t>
      </w:r>
      <w:r w:rsidR="00B414E6" w:rsidRPr="185FD793">
        <w:rPr>
          <w:rStyle w:val="normaltextrun"/>
          <w:rFonts w:ascii="Arial" w:eastAsia="Arial" w:hAnsi="Arial" w:cs="Arial"/>
        </w:rPr>
        <w:t xml:space="preserve"> </w:t>
      </w:r>
      <w:r w:rsidRPr="185FD793">
        <w:rPr>
          <w:rStyle w:val="normaltextrun"/>
          <w:rFonts w:ascii="Arial" w:eastAsia="Arial" w:hAnsi="Arial" w:cs="Arial"/>
        </w:rPr>
        <w:t>the</w:t>
      </w:r>
      <w:r w:rsidR="00B414E6" w:rsidRPr="185FD793">
        <w:rPr>
          <w:rStyle w:val="normaltextrun"/>
          <w:rFonts w:ascii="Arial" w:eastAsia="Arial" w:hAnsi="Arial" w:cs="Arial"/>
        </w:rPr>
        <w:t xml:space="preserve"> </w:t>
      </w:r>
      <w:r w:rsidRPr="185FD793">
        <w:rPr>
          <w:rStyle w:val="normaltextrun"/>
          <w:rFonts w:ascii="Arial" w:eastAsia="Arial" w:hAnsi="Arial" w:cs="Arial"/>
        </w:rPr>
        <w:t>capacity</w:t>
      </w:r>
      <w:r w:rsidR="00B414E6" w:rsidRPr="185FD793">
        <w:rPr>
          <w:rStyle w:val="normaltextrun"/>
          <w:rFonts w:ascii="Arial" w:eastAsia="Arial" w:hAnsi="Arial" w:cs="Arial"/>
        </w:rPr>
        <w:t xml:space="preserve"> </w:t>
      </w:r>
      <w:r w:rsidRPr="185FD793">
        <w:rPr>
          <w:rStyle w:val="normaltextrun"/>
          <w:rFonts w:ascii="Arial" w:eastAsia="Arial" w:hAnsi="Arial" w:cs="Arial"/>
        </w:rPr>
        <w:t>and</w:t>
      </w:r>
      <w:r w:rsidR="00B414E6" w:rsidRPr="185FD793">
        <w:rPr>
          <w:rStyle w:val="normaltextrun"/>
          <w:rFonts w:ascii="Arial" w:eastAsia="Arial" w:hAnsi="Arial" w:cs="Arial"/>
        </w:rPr>
        <w:t xml:space="preserve"> </w:t>
      </w:r>
      <w:r w:rsidRPr="185FD793">
        <w:rPr>
          <w:rStyle w:val="normaltextrun"/>
          <w:rFonts w:ascii="Arial" w:eastAsia="Arial" w:hAnsi="Arial" w:cs="Arial"/>
        </w:rPr>
        <w:t>right</w:t>
      </w:r>
      <w:r w:rsidR="00B414E6" w:rsidRPr="185FD793">
        <w:rPr>
          <w:rStyle w:val="normaltextrun"/>
          <w:rFonts w:ascii="Arial" w:eastAsia="Arial" w:hAnsi="Arial" w:cs="Arial"/>
        </w:rPr>
        <w:t xml:space="preserve"> </w:t>
      </w:r>
      <w:r w:rsidRPr="185FD793">
        <w:rPr>
          <w:rStyle w:val="normaltextrun"/>
          <w:rFonts w:ascii="Arial" w:eastAsia="Arial" w:hAnsi="Arial" w:cs="Arial"/>
        </w:rPr>
        <w:t>to</w:t>
      </w:r>
      <w:r w:rsidR="00B414E6" w:rsidRPr="185FD793">
        <w:rPr>
          <w:rStyle w:val="normaltextrun"/>
          <w:rFonts w:ascii="Arial" w:eastAsia="Arial" w:hAnsi="Arial" w:cs="Arial"/>
        </w:rPr>
        <w:t xml:space="preserve"> </w:t>
      </w:r>
      <w:r w:rsidRPr="185FD793">
        <w:rPr>
          <w:rStyle w:val="normaltextrun"/>
          <w:rFonts w:ascii="Arial" w:eastAsia="Arial" w:hAnsi="Arial" w:cs="Arial"/>
        </w:rPr>
        <w:t>have</w:t>
      </w:r>
      <w:r w:rsidR="00B414E6" w:rsidRPr="185FD793">
        <w:rPr>
          <w:rStyle w:val="normaltextrun"/>
          <w:rFonts w:ascii="Arial" w:eastAsia="Arial" w:hAnsi="Arial" w:cs="Arial"/>
        </w:rPr>
        <w:t xml:space="preserve"> </w:t>
      </w:r>
      <w:r w:rsidRPr="185FD793">
        <w:rPr>
          <w:rStyle w:val="normaltextrun"/>
          <w:rFonts w:ascii="Arial" w:eastAsia="Arial" w:hAnsi="Arial" w:cs="Arial"/>
        </w:rPr>
        <w:t>their</w:t>
      </w:r>
      <w:r w:rsidR="00B414E6" w:rsidRPr="185FD793">
        <w:rPr>
          <w:rStyle w:val="normaltextrun"/>
          <w:rFonts w:ascii="Arial" w:eastAsia="Arial" w:hAnsi="Arial" w:cs="Arial"/>
        </w:rPr>
        <w:t xml:space="preserve"> </w:t>
      </w:r>
      <w:r w:rsidRPr="185FD793">
        <w:rPr>
          <w:rStyle w:val="normaltextrun"/>
          <w:rFonts w:ascii="Arial" w:eastAsia="Arial" w:hAnsi="Arial" w:cs="Arial"/>
        </w:rPr>
        <w:t>voice</w:t>
      </w:r>
      <w:r w:rsidR="00B414E6" w:rsidRPr="185FD793">
        <w:rPr>
          <w:rStyle w:val="normaltextrun"/>
          <w:rFonts w:ascii="Arial" w:eastAsia="Arial" w:hAnsi="Arial" w:cs="Arial"/>
        </w:rPr>
        <w:t xml:space="preserve"> </w:t>
      </w:r>
      <w:r w:rsidRPr="185FD793">
        <w:rPr>
          <w:rStyle w:val="normaltextrun"/>
          <w:rFonts w:ascii="Arial" w:eastAsia="Arial" w:hAnsi="Arial" w:cs="Arial"/>
        </w:rPr>
        <w:t>heard</w:t>
      </w:r>
      <w:r w:rsidR="00B414E6" w:rsidRPr="185FD793">
        <w:rPr>
          <w:rStyle w:val="normaltextrun"/>
          <w:rFonts w:ascii="Arial" w:eastAsia="Arial" w:hAnsi="Arial" w:cs="Arial"/>
        </w:rPr>
        <w:t xml:space="preserve"> </w:t>
      </w:r>
      <w:r w:rsidRPr="185FD793">
        <w:rPr>
          <w:rStyle w:val="normaltextrun"/>
          <w:rFonts w:ascii="Arial" w:eastAsia="Arial" w:hAnsi="Arial" w:cs="Arial"/>
        </w:rPr>
        <w:t>(</w:t>
      </w:r>
      <w:r w:rsidR="58D7E1DE" w:rsidRPr="185FD793">
        <w:rPr>
          <w:rStyle w:val="normaltextrun"/>
          <w:rFonts w:ascii="Arial" w:eastAsia="Arial" w:hAnsi="Arial" w:cs="Arial"/>
        </w:rPr>
        <w:t>Malaguzzi,</w:t>
      </w:r>
      <w:r w:rsidR="00B414E6" w:rsidRPr="185FD793">
        <w:rPr>
          <w:rStyle w:val="normaltextrun"/>
          <w:rFonts w:ascii="Arial" w:eastAsia="Arial" w:hAnsi="Arial" w:cs="Arial"/>
        </w:rPr>
        <w:t xml:space="preserve"> </w:t>
      </w:r>
      <w:r w:rsidR="58D7E1DE" w:rsidRPr="185FD793">
        <w:rPr>
          <w:rStyle w:val="normaltextrun"/>
          <w:rFonts w:ascii="Arial" w:eastAsia="Arial" w:hAnsi="Arial" w:cs="Arial"/>
        </w:rPr>
        <w:t>1998).</w:t>
      </w:r>
      <w:r w:rsidR="00B414E6" w:rsidRPr="185FD793">
        <w:rPr>
          <w:rStyle w:val="normaltextrun"/>
          <w:rFonts w:ascii="Arial" w:eastAsia="Arial" w:hAnsi="Arial" w:cs="Arial"/>
        </w:rPr>
        <w:t xml:space="preserve"> </w:t>
      </w:r>
      <w:r w:rsidR="25621F43" w:rsidRPr="185FD793">
        <w:rPr>
          <w:rFonts w:ascii="Arial" w:eastAsia="Arial" w:hAnsi="Arial" w:cs="Arial"/>
        </w:rPr>
        <w:t>However,</w:t>
      </w:r>
      <w:r w:rsidR="6C28A453" w:rsidRPr="185FD793">
        <w:rPr>
          <w:rFonts w:ascii="Arial" w:eastAsia="Arial" w:hAnsi="Arial" w:cs="Arial"/>
        </w:rPr>
        <w:t xml:space="preserve"> </w:t>
      </w:r>
      <w:r w:rsidRPr="185FD793">
        <w:rPr>
          <w:rFonts w:ascii="Arial" w:eastAsia="Arial" w:hAnsi="Arial" w:cs="Arial"/>
        </w:rPr>
        <w:t>this</w:t>
      </w:r>
      <w:r w:rsidR="00B414E6" w:rsidRPr="185FD793">
        <w:rPr>
          <w:rFonts w:ascii="Arial" w:eastAsia="Arial" w:hAnsi="Arial" w:cs="Arial"/>
        </w:rPr>
        <w:t xml:space="preserve"> </w:t>
      </w:r>
      <w:r w:rsidR="24501C2A" w:rsidRPr="185FD793">
        <w:rPr>
          <w:rFonts w:ascii="Arial" w:eastAsia="Arial" w:hAnsi="Arial" w:cs="Arial"/>
        </w:rPr>
        <w:t>perspective</w:t>
      </w:r>
      <w:r w:rsidR="00B414E6" w:rsidRPr="185FD793">
        <w:rPr>
          <w:rFonts w:ascii="Arial" w:eastAsia="Arial" w:hAnsi="Arial" w:cs="Arial"/>
        </w:rPr>
        <w:t xml:space="preserve"> </w:t>
      </w:r>
      <w:r w:rsidR="1F4224BA" w:rsidRPr="185FD793">
        <w:rPr>
          <w:rFonts w:ascii="Arial" w:eastAsia="Arial" w:hAnsi="Arial" w:cs="Arial"/>
        </w:rPr>
        <w:t>is</w:t>
      </w:r>
      <w:r w:rsidR="00B414E6" w:rsidRPr="185FD793">
        <w:rPr>
          <w:rFonts w:ascii="Arial" w:eastAsia="Arial" w:hAnsi="Arial" w:cs="Arial"/>
        </w:rPr>
        <w:t xml:space="preserve"> </w:t>
      </w:r>
      <w:r w:rsidRPr="185FD793">
        <w:rPr>
          <w:rFonts w:ascii="Arial" w:eastAsia="Arial" w:hAnsi="Arial" w:cs="Arial"/>
        </w:rPr>
        <w:t>controversial</w:t>
      </w:r>
      <w:r w:rsidR="00B414E6" w:rsidRPr="185FD793">
        <w:rPr>
          <w:rFonts w:ascii="Arial" w:eastAsia="Arial" w:hAnsi="Arial" w:cs="Arial"/>
        </w:rPr>
        <w:t xml:space="preserve"> </w:t>
      </w:r>
      <w:r w:rsidRPr="185FD793">
        <w:rPr>
          <w:rFonts w:ascii="Arial" w:eastAsia="Arial" w:hAnsi="Arial" w:cs="Arial"/>
        </w:rPr>
        <w:t>since</w:t>
      </w:r>
      <w:r w:rsidR="00B414E6" w:rsidRPr="185FD793">
        <w:rPr>
          <w:rFonts w:ascii="Arial" w:eastAsia="Arial" w:hAnsi="Arial" w:cs="Arial"/>
        </w:rPr>
        <w:t xml:space="preserve"> </w:t>
      </w:r>
      <w:r w:rsidRPr="185FD793">
        <w:rPr>
          <w:rFonts w:ascii="Arial" w:eastAsia="Arial" w:hAnsi="Arial" w:cs="Arial"/>
        </w:rPr>
        <w:t>it</w:t>
      </w:r>
      <w:r w:rsidR="00B414E6" w:rsidRPr="185FD793">
        <w:rPr>
          <w:rFonts w:ascii="Arial" w:eastAsia="Arial" w:hAnsi="Arial" w:cs="Arial"/>
        </w:rPr>
        <w:t xml:space="preserve"> </w:t>
      </w:r>
      <w:r w:rsidRPr="185FD793">
        <w:rPr>
          <w:rFonts w:ascii="Arial" w:eastAsia="Arial" w:hAnsi="Arial" w:cs="Arial"/>
        </w:rPr>
        <w:t>problematises</w:t>
      </w:r>
      <w:r w:rsidR="00B414E6" w:rsidRPr="185FD793">
        <w:rPr>
          <w:rFonts w:ascii="Arial" w:eastAsia="Arial" w:hAnsi="Arial" w:cs="Arial"/>
        </w:rPr>
        <w:t xml:space="preserve"> </w:t>
      </w:r>
      <w:r w:rsidRPr="185FD793">
        <w:rPr>
          <w:rFonts w:ascii="Arial" w:eastAsia="Arial" w:hAnsi="Arial" w:cs="Arial"/>
        </w:rPr>
        <w:t>the</w:t>
      </w:r>
      <w:r w:rsidR="00B414E6" w:rsidRPr="185FD793">
        <w:rPr>
          <w:rFonts w:ascii="Arial" w:eastAsia="Arial" w:hAnsi="Arial" w:cs="Arial"/>
        </w:rPr>
        <w:t xml:space="preserve"> </w:t>
      </w:r>
      <w:r w:rsidRPr="185FD793">
        <w:rPr>
          <w:rFonts w:ascii="Arial" w:eastAsia="Arial" w:hAnsi="Arial" w:cs="Arial"/>
        </w:rPr>
        <w:t>power</w:t>
      </w:r>
      <w:r w:rsidR="00B414E6" w:rsidRPr="185FD793">
        <w:rPr>
          <w:rFonts w:ascii="Arial" w:eastAsia="Arial" w:hAnsi="Arial" w:cs="Arial"/>
        </w:rPr>
        <w:t xml:space="preserve"> </w:t>
      </w:r>
      <w:r w:rsidRPr="185FD793">
        <w:rPr>
          <w:rFonts w:ascii="Arial" w:eastAsia="Arial" w:hAnsi="Arial" w:cs="Arial"/>
        </w:rPr>
        <w:t>dynamics</w:t>
      </w:r>
      <w:r w:rsidR="00B414E6" w:rsidRPr="185FD793">
        <w:rPr>
          <w:rFonts w:ascii="Arial" w:eastAsia="Arial" w:hAnsi="Arial" w:cs="Arial"/>
        </w:rPr>
        <w:t xml:space="preserve"> </w:t>
      </w:r>
      <w:r w:rsidRPr="185FD793">
        <w:rPr>
          <w:rFonts w:ascii="Arial" w:eastAsia="Arial" w:hAnsi="Arial" w:cs="Arial"/>
        </w:rPr>
        <w:t>between</w:t>
      </w:r>
      <w:r w:rsidR="00B414E6" w:rsidRPr="185FD793">
        <w:rPr>
          <w:rFonts w:ascii="Arial" w:eastAsia="Arial" w:hAnsi="Arial" w:cs="Arial"/>
        </w:rPr>
        <w:t xml:space="preserve"> </w:t>
      </w:r>
      <w:r w:rsidRPr="185FD793">
        <w:rPr>
          <w:rFonts w:ascii="Arial" w:eastAsia="Arial" w:hAnsi="Arial" w:cs="Arial"/>
        </w:rPr>
        <w:t>adults</w:t>
      </w:r>
      <w:r w:rsidR="00B414E6" w:rsidRPr="185FD793">
        <w:rPr>
          <w:rFonts w:ascii="Arial" w:eastAsia="Arial" w:hAnsi="Arial" w:cs="Arial"/>
        </w:rPr>
        <w:t xml:space="preserve"> </w:t>
      </w:r>
      <w:r w:rsidRPr="185FD793">
        <w:rPr>
          <w:rFonts w:ascii="Arial" w:eastAsia="Arial" w:hAnsi="Arial" w:cs="Arial"/>
        </w:rPr>
        <w:t>and</w:t>
      </w:r>
      <w:r w:rsidR="00B414E6" w:rsidRPr="185FD793">
        <w:rPr>
          <w:rFonts w:ascii="Arial" w:eastAsia="Arial" w:hAnsi="Arial" w:cs="Arial"/>
        </w:rPr>
        <w:t xml:space="preserve"> </w:t>
      </w:r>
      <w:r w:rsidRPr="185FD793">
        <w:rPr>
          <w:rFonts w:ascii="Arial" w:eastAsia="Arial" w:hAnsi="Arial" w:cs="Arial"/>
        </w:rPr>
        <w:t>children</w:t>
      </w:r>
      <w:r w:rsidR="00B414E6" w:rsidRPr="185FD793">
        <w:rPr>
          <w:rFonts w:ascii="Arial" w:eastAsia="Arial" w:hAnsi="Arial" w:cs="Arial"/>
        </w:rPr>
        <w:t xml:space="preserve"> </w:t>
      </w:r>
      <w:r w:rsidRPr="185FD793">
        <w:rPr>
          <w:rFonts w:ascii="Arial" w:eastAsia="Arial" w:hAnsi="Arial" w:cs="Arial"/>
        </w:rPr>
        <w:t>with</w:t>
      </w:r>
      <w:r w:rsidR="00B414E6" w:rsidRPr="185FD793">
        <w:rPr>
          <w:rFonts w:ascii="Arial" w:eastAsia="Arial" w:hAnsi="Arial" w:cs="Arial"/>
        </w:rPr>
        <w:t xml:space="preserve"> </w:t>
      </w:r>
      <w:r w:rsidRPr="185FD793">
        <w:rPr>
          <w:rFonts w:ascii="Arial" w:eastAsia="Arial" w:hAnsi="Arial" w:cs="Arial"/>
        </w:rPr>
        <w:t>a</w:t>
      </w:r>
      <w:r w:rsidR="00B414E6" w:rsidRPr="185FD793">
        <w:rPr>
          <w:rFonts w:ascii="Arial" w:eastAsia="Arial" w:hAnsi="Arial" w:cs="Arial"/>
        </w:rPr>
        <w:t xml:space="preserve"> </w:t>
      </w:r>
      <w:r w:rsidRPr="185FD793">
        <w:rPr>
          <w:rFonts w:ascii="Arial" w:eastAsia="Arial" w:hAnsi="Arial" w:cs="Arial"/>
        </w:rPr>
        <w:t>likely</w:t>
      </w:r>
      <w:r w:rsidR="00B414E6" w:rsidRPr="185FD793">
        <w:rPr>
          <w:rFonts w:ascii="Arial" w:eastAsia="Arial" w:hAnsi="Arial" w:cs="Arial"/>
        </w:rPr>
        <w:t xml:space="preserve"> </w:t>
      </w:r>
      <w:r w:rsidRPr="185FD793">
        <w:rPr>
          <w:rFonts w:ascii="Arial" w:eastAsia="Arial" w:hAnsi="Arial" w:cs="Arial"/>
        </w:rPr>
        <w:t>reduction</w:t>
      </w:r>
      <w:r w:rsidR="00B414E6" w:rsidRPr="185FD793">
        <w:rPr>
          <w:rFonts w:ascii="Arial" w:eastAsia="Arial" w:hAnsi="Arial" w:cs="Arial"/>
        </w:rPr>
        <w:t xml:space="preserve"> </w:t>
      </w:r>
      <w:r w:rsidRPr="185FD793">
        <w:rPr>
          <w:rFonts w:ascii="Arial" w:eastAsia="Arial" w:hAnsi="Arial" w:cs="Arial"/>
        </w:rPr>
        <w:t>of</w:t>
      </w:r>
      <w:r w:rsidR="00B414E6" w:rsidRPr="185FD793">
        <w:rPr>
          <w:rFonts w:ascii="Arial" w:eastAsia="Arial" w:hAnsi="Arial" w:cs="Arial"/>
        </w:rPr>
        <w:t xml:space="preserve"> </w:t>
      </w:r>
      <w:r w:rsidRPr="185FD793">
        <w:rPr>
          <w:rFonts w:ascii="Arial" w:eastAsia="Arial" w:hAnsi="Arial" w:cs="Arial"/>
        </w:rPr>
        <w:t>adult</w:t>
      </w:r>
      <w:r w:rsidR="00B414E6" w:rsidRPr="185FD793">
        <w:rPr>
          <w:rFonts w:ascii="Arial" w:eastAsia="Arial" w:hAnsi="Arial" w:cs="Arial"/>
        </w:rPr>
        <w:t xml:space="preserve"> </w:t>
      </w:r>
      <w:r w:rsidRPr="185FD793">
        <w:rPr>
          <w:rFonts w:ascii="Arial" w:eastAsia="Arial" w:hAnsi="Arial" w:cs="Arial"/>
        </w:rPr>
        <w:t>control</w:t>
      </w:r>
      <w:r w:rsidR="5CFF6810" w:rsidRPr="185FD793">
        <w:rPr>
          <w:rFonts w:ascii="Arial" w:eastAsia="Arial" w:hAnsi="Arial" w:cs="Arial"/>
        </w:rPr>
        <w:t xml:space="preserve"> (</w:t>
      </w:r>
      <w:r w:rsidR="0CB85466" w:rsidRPr="185FD793">
        <w:rPr>
          <w:rFonts w:ascii="Arial" w:eastAsia="Arial" w:hAnsi="Arial" w:cs="Arial"/>
        </w:rPr>
        <w:t xml:space="preserve">Lundy, </w:t>
      </w:r>
      <w:r w:rsidR="5CFF6810" w:rsidRPr="185FD793">
        <w:rPr>
          <w:rFonts w:ascii="Arial" w:eastAsia="Arial" w:hAnsi="Arial" w:cs="Arial"/>
        </w:rPr>
        <w:t>2007)</w:t>
      </w:r>
      <w:r w:rsidR="25621F43" w:rsidRPr="185FD793">
        <w:rPr>
          <w:rFonts w:ascii="Arial" w:eastAsia="Arial" w:hAnsi="Arial" w:cs="Arial"/>
        </w:rPr>
        <w:t>.</w:t>
      </w:r>
      <w:bookmarkStart w:id="2" w:name="_Int_7Nvl5rFZ"/>
      <w:r w:rsidR="00B414E6" w:rsidRPr="185FD793">
        <w:rPr>
          <w:rFonts w:ascii="Arial" w:eastAsia="Arial" w:hAnsi="Arial" w:cs="Arial"/>
        </w:rPr>
        <w:t xml:space="preserve"> </w:t>
      </w:r>
      <w:bookmarkEnd w:id="2"/>
      <w:r w:rsidRPr="185FD793">
        <w:rPr>
          <w:rFonts w:ascii="Arial" w:eastAsia="Arial" w:hAnsi="Arial" w:cs="Arial"/>
        </w:rPr>
        <w:t>This</w:t>
      </w:r>
      <w:r w:rsidR="00B414E6" w:rsidRPr="185FD793">
        <w:rPr>
          <w:rFonts w:ascii="Arial" w:eastAsia="Arial" w:hAnsi="Arial" w:cs="Arial"/>
        </w:rPr>
        <w:t xml:space="preserve"> </w:t>
      </w:r>
      <w:r w:rsidRPr="185FD793">
        <w:rPr>
          <w:rFonts w:ascii="Arial" w:eastAsia="Arial" w:hAnsi="Arial" w:cs="Arial"/>
        </w:rPr>
        <w:t>is</w:t>
      </w:r>
      <w:r w:rsidR="00B414E6" w:rsidRPr="185FD793">
        <w:rPr>
          <w:rFonts w:ascii="Arial" w:eastAsia="Arial" w:hAnsi="Arial" w:cs="Arial"/>
        </w:rPr>
        <w:t xml:space="preserve"> </w:t>
      </w:r>
      <w:r w:rsidRPr="185FD793">
        <w:rPr>
          <w:rFonts w:ascii="Arial" w:eastAsia="Arial" w:hAnsi="Arial" w:cs="Arial"/>
        </w:rPr>
        <w:t>important</w:t>
      </w:r>
      <w:r w:rsidR="00B414E6" w:rsidRPr="185FD793">
        <w:rPr>
          <w:rFonts w:ascii="Arial" w:eastAsia="Arial" w:hAnsi="Arial" w:cs="Arial"/>
        </w:rPr>
        <w:t xml:space="preserve"> </w:t>
      </w:r>
      <w:r w:rsidRPr="185FD793">
        <w:rPr>
          <w:rFonts w:ascii="Arial" w:eastAsia="Arial" w:hAnsi="Arial" w:cs="Arial"/>
        </w:rPr>
        <w:t>to</w:t>
      </w:r>
      <w:r w:rsidR="00B414E6" w:rsidRPr="185FD793">
        <w:rPr>
          <w:rFonts w:ascii="Arial" w:eastAsia="Arial" w:hAnsi="Arial" w:cs="Arial"/>
        </w:rPr>
        <w:t xml:space="preserve"> </w:t>
      </w:r>
      <w:r w:rsidRPr="185FD793">
        <w:rPr>
          <w:rFonts w:ascii="Arial" w:eastAsia="Arial" w:hAnsi="Arial" w:cs="Arial"/>
        </w:rPr>
        <w:t>our</w:t>
      </w:r>
      <w:r w:rsidR="00B414E6" w:rsidRPr="185FD793">
        <w:rPr>
          <w:rFonts w:ascii="Arial" w:eastAsia="Arial" w:hAnsi="Arial" w:cs="Arial"/>
        </w:rPr>
        <w:t xml:space="preserve"> </w:t>
      </w:r>
      <w:r w:rsidRPr="185FD793">
        <w:rPr>
          <w:rFonts w:ascii="Arial" w:eastAsia="Arial" w:hAnsi="Arial" w:cs="Arial"/>
        </w:rPr>
        <w:t>study</w:t>
      </w:r>
      <w:r w:rsidR="00B414E6" w:rsidRPr="185FD793">
        <w:rPr>
          <w:rFonts w:ascii="Arial" w:eastAsia="Arial" w:hAnsi="Arial" w:cs="Arial"/>
        </w:rPr>
        <w:t xml:space="preserve"> </w:t>
      </w:r>
      <w:r w:rsidR="1243B806" w:rsidRPr="185FD793">
        <w:rPr>
          <w:rFonts w:ascii="Arial" w:eastAsia="Arial" w:hAnsi="Arial" w:cs="Arial"/>
        </w:rPr>
        <w:t>which</w:t>
      </w:r>
      <w:r w:rsidR="00B414E6" w:rsidRPr="185FD793">
        <w:rPr>
          <w:rFonts w:ascii="Arial" w:eastAsia="Arial" w:hAnsi="Arial" w:cs="Arial"/>
        </w:rPr>
        <w:t xml:space="preserve"> </w:t>
      </w:r>
      <w:r w:rsidRPr="185FD793">
        <w:rPr>
          <w:rFonts w:ascii="Arial" w:eastAsia="Arial" w:hAnsi="Arial" w:cs="Arial"/>
        </w:rPr>
        <w:t>takes</w:t>
      </w:r>
      <w:r w:rsidR="00B414E6" w:rsidRPr="185FD793">
        <w:rPr>
          <w:rFonts w:ascii="Arial" w:eastAsia="Arial" w:hAnsi="Arial" w:cs="Arial"/>
        </w:rPr>
        <w:t xml:space="preserve"> </w:t>
      </w:r>
      <w:r w:rsidRPr="185FD793">
        <w:rPr>
          <w:rFonts w:ascii="Arial" w:eastAsia="Arial" w:hAnsi="Arial" w:cs="Arial"/>
        </w:rPr>
        <w:t>place</w:t>
      </w:r>
      <w:r w:rsidR="00B414E6" w:rsidRPr="185FD793">
        <w:rPr>
          <w:rFonts w:ascii="Arial" w:eastAsia="Arial" w:hAnsi="Arial" w:cs="Arial"/>
        </w:rPr>
        <w:t xml:space="preserve"> </w:t>
      </w:r>
      <w:r w:rsidRPr="185FD793">
        <w:rPr>
          <w:rFonts w:ascii="Arial" w:eastAsia="Arial" w:hAnsi="Arial" w:cs="Arial"/>
        </w:rPr>
        <w:t>within</w:t>
      </w:r>
      <w:r w:rsidR="00B414E6" w:rsidRPr="185FD793">
        <w:rPr>
          <w:rFonts w:ascii="Arial" w:eastAsia="Arial" w:hAnsi="Arial" w:cs="Arial"/>
        </w:rPr>
        <w:t xml:space="preserve"> </w:t>
      </w:r>
      <w:r w:rsidRPr="185FD793">
        <w:rPr>
          <w:rFonts w:ascii="Arial" w:eastAsia="Arial" w:hAnsi="Arial" w:cs="Arial"/>
        </w:rPr>
        <w:t>school</w:t>
      </w:r>
      <w:r w:rsidR="00B414E6" w:rsidRPr="185FD793">
        <w:rPr>
          <w:rFonts w:ascii="Arial" w:eastAsia="Arial" w:hAnsi="Arial" w:cs="Arial"/>
        </w:rPr>
        <w:t xml:space="preserve"> </w:t>
      </w:r>
      <w:r w:rsidRPr="185FD793">
        <w:rPr>
          <w:rFonts w:ascii="Arial" w:eastAsia="Arial" w:hAnsi="Arial" w:cs="Arial"/>
        </w:rPr>
        <w:t>settings</w:t>
      </w:r>
      <w:r w:rsidR="00B414E6" w:rsidRPr="185FD793">
        <w:rPr>
          <w:rFonts w:ascii="Arial" w:eastAsia="Arial" w:hAnsi="Arial" w:cs="Arial"/>
        </w:rPr>
        <w:t xml:space="preserve"> </w:t>
      </w:r>
      <w:r w:rsidRPr="185FD793">
        <w:rPr>
          <w:rFonts w:ascii="Arial" w:eastAsia="Arial" w:hAnsi="Arial" w:cs="Arial"/>
        </w:rPr>
        <w:t>where</w:t>
      </w:r>
      <w:r w:rsidR="00B414E6" w:rsidRPr="185FD793">
        <w:rPr>
          <w:rFonts w:ascii="Arial" w:eastAsia="Arial" w:hAnsi="Arial" w:cs="Arial"/>
        </w:rPr>
        <w:t xml:space="preserve"> </w:t>
      </w:r>
      <w:r w:rsidRPr="185FD793">
        <w:rPr>
          <w:rFonts w:ascii="Arial" w:eastAsia="Arial" w:hAnsi="Arial" w:cs="Arial"/>
        </w:rPr>
        <w:t>the</w:t>
      </w:r>
      <w:r w:rsidR="00B414E6" w:rsidRPr="185FD793">
        <w:rPr>
          <w:rFonts w:ascii="Arial" w:eastAsia="Arial" w:hAnsi="Arial" w:cs="Arial"/>
        </w:rPr>
        <w:t xml:space="preserve"> </w:t>
      </w:r>
      <w:r w:rsidRPr="185FD793">
        <w:rPr>
          <w:rFonts w:ascii="Arial" w:eastAsia="Arial" w:hAnsi="Arial" w:cs="Arial"/>
        </w:rPr>
        <w:t>teacher</w:t>
      </w:r>
      <w:r w:rsidR="00B414E6" w:rsidRPr="185FD793">
        <w:rPr>
          <w:rFonts w:ascii="Arial" w:eastAsia="Arial" w:hAnsi="Arial" w:cs="Arial"/>
        </w:rPr>
        <w:t xml:space="preserve"> </w:t>
      </w:r>
      <w:r w:rsidRPr="185FD793">
        <w:rPr>
          <w:rFonts w:ascii="Arial" w:eastAsia="Arial" w:hAnsi="Arial" w:cs="Arial"/>
        </w:rPr>
        <w:t>and</w:t>
      </w:r>
      <w:r w:rsidR="00B414E6" w:rsidRPr="185FD793">
        <w:rPr>
          <w:rFonts w:ascii="Arial" w:eastAsia="Arial" w:hAnsi="Arial" w:cs="Arial"/>
        </w:rPr>
        <w:t xml:space="preserve"> </w:t>
      </w:r>
      <w:r w:rsidRPr="185FD793">
        <w:rPr>
          <w:rFonts w:ascii="Arial" w:eastAsia="Arial" w:hAnsi="Arial" w:cs="Arial"/>
        </w:rPr>
        <w:t>child</w:t>
      </w:r>
      <w:r w:rsidR="00B414E6" w:rsidRPr="185FD793">
        <w:rPr>
          <w:rFonts w:ascii="Arial" w:eastAsia="Arial" w:hAnsi="Arial" w:cs="Arial"/>
        </w:rPr>
        <w:t xml:space="preserve"> </w:t>
      </w:r>
      <w:r w:rsidRPr="185FD793">
        <w:rPr>
          <w:rFonts w:ascii="Arial" w:eastAsia="Arial" w:hAnsi="Arial" w:cs="Arial"/>
        </w:rPr>
        <w:t>dynamics</w:t>
      </w:r>
      <w:r w:rsidR="00B414E6" w:rsidRPr="185FD793">
        <w:rPr>
          <w:rFonts w:ascii="Arial" w:eastAsia="Arial" w:hAnsi="Arial" w:cs="Arial"/>
        </w:rPr>
        <w:t xml:space="preserve"> </w:t>
      </w:r>
      <w:r w:rsidRPr="185FD793">
        <w:rPr>
          <w:rFonts w:ascii="Arial" w:eastAsia="Arial" w:hAnsi="Arial" w:cs="Arial"/>
        </w:rPr>
        <w:t>are</w:t>
      </w:r>
      <w:r w:rsidR="00B414E6" w:rsidRPr="185FD793">
        <w:rPr>
          <w:rFonts w:ascii="Arial" w:eastAsia="Arial" w:hAnsi="Arial" w:cs="Arial"/>
        </w:rPr>
        <w:t xml:space="preserve"> </w:t>
      </w:r>
      <w:r w:rsidR="4B126FCF" w:rsidRPr="185FD793">
        <w:rPr>
          <w:rFonts w:ascii="Arial" w:eastAsia="Arial" w:hAnsi="Arial" w:cs="Arial"/>
        </w:rPr>
        <w:t>often</w:t>
      </w:r>
      <w:r w:rsidR="00B414E6" w:rsidRPr="185FD793">
        <w:rPr>
          <w:rFonts w:ascii="Arial" w:eastAsia="Arial" w:hAnsi="Arial" w:cs="Arial"/>
        </w:rPr>
        <w:t xml:space="preserve"> </w:t>
      </w:r>
      <w:r w:rsidRPr="185FD793">
        <w:rPr>
          <w:rFonts w:ascii="Arial" w:eastAsia="Arial" w:hAnsi="Arial" w:cs="Arial"/>
        </w:rPr>
        <w:t>based</w:t>
      </w:r>
      <w:r w:rsidR="00B414E6" w:rsidRPr="185FD793">
        <w:rPr>
          <w:rFonts w:ascii="Arial" w:eastAsia="Arial" w:hAnsi="Arial" w:cs="Arial"/>
        </w:rPr>
        <w:t xml:space="preserve"> </w:t>
      </w:r>
      <w:r w:rsidRPr="185FD793">
        <w:rPr>
          <w:rFonts w:ascii="Arial" w:eastAsia="Arial" w:hAnsi="Arial" w:cs="Arial"/>
        </w:rPr>
        <w:t>around</w:t>
      </w:r>
      <w:r w:rsidR="00B414E6" w:rsidRPr="185FD793">
        <w:rPr>
          <w:rFonts w:ascii="Arial" w:eastAsia="Arial" w:hAnsi="Arial" w:cs="Arial"/>
        </w:rPr>
        <w:t xml:space="preserve"> </w:t>
      </w:r>
      <w:r w:rsidRPr="185FD793">
        <w:rPr>
          <w:rFonts w:ascii="Arial" w:eastAsia="Arial" w:hAnsi="Arial" w:cs="Arial"/>
        </w:rPr>
        <w:t>hierarchical</w:t>
      </w:r>
      <w:r w:rsidR="00B414E6" w:rsidRPr="185FD793">
        <w:rPr>
          <w:rFonts w:ascii="Arial" w:eastAsia="Arial" w:hAnsi="Arial" w:cs="Arial"/>
        </w:rPr>
        <w:t xml:space="preserve"> </w:t>
      </w:r>
      <w:r w:rsidRPr="185FD793">
        <w:rPr>
          <w:rFonts w:ascii="Arial" w:eastAsia="Arial" w:hAnsi="Arial" w:cs="Arial"/>
        </w:rPr>
        <w:t>power</w:t>
      </w:r>
      <w:r w:rsidR="00B414E6" w:rsidRPr="185FD793">
        <w:rPr>
          <w:rFonts w:ascii="Arial" w:eastAsia="Arial" w:hAnsi="Arial" w:cs="Arial"/>
        </w:rPr>
        <w:t xml:space="preserve"> </w:t>
      </w:r>
      <w:r w:rsidRPr="185FD793">
        <w:rPr>
          <w:rFonts w:ascii="Arial" w:eastAsia="Arial" w:hAnsi="Arial" w:cs="Arial"/>
        </w:rPr>
        <w:t>structures.</w:t>
      </w:r>
      <w:r w:rsidR="00B414E6" w:rsidRPr="185FD793">
        <w:rPr>
          <w:rStyle w:val="normaltextrun"/>
          <w:rFonts w:ascii="Arial" w:eastAsia="Arial" w:hAnsi="Arial" w:cs="Arial"/>
        </w:rPr>
        <w:t xml:space="preserve"> </w:t>
      </w:r>
    </w:p>
    <w:p w14:paraId="0FC86879" w14:textId="440E8637" w:rsidR="0094241E" w:rsidRPr="0029231B" w:rsidRDefault="4CC486F5" w:rsidP="185FD793">
      <w:pPr>
        <w:pStyle w:val="paragraph"/>
        <w:spacing w:before="0" w:beforeAutospacing="0" w:after="120" w:afterAutospacing="0" w:line="360" w:lineRule="auto"/>
        <w:rPr>
          <w:rFonts w:ascii="Arial" w:eastAsia="Arial" w:hAnsi="Arial" w:cs="Arial"/>
        </w:rPr>
      </w:pPr>
      <w:r w:rsidRPr="185FD793">
        <w:rPr>
          <w:rFonts w:ascii="Arial" w:eastAsia="Arial" w:hAnsi="Arial" w:cs="Arial"/>
        </w:rPr>
        <w:t>W</w:t>
      </w:r>
      <w:r w:rsidR="523A75EC" w:rsidRPr="185FD793">
        <w:rPr>
          <w:rFonts w:ascii="Arial" w:eastAsia="Arial" w:hAnsi="Arial" w:cs="Arial"/>
        </w:rPr>
        <w:t>ithin</w:t>
      </w:r>
      <w:r w:rsidR="6C28A453" w:rsidRPr="185FD793">
        <w:rPr>
          <w:rFonts w:ascii="Arial" w:eastAsia="Arial" w:hAnsi="Arial" w:cs="Arial"/>
        </w:rPr>
        <w:t xml:space="preserve"> </w:t>
      </w:r>
      <w:r w:rsidR="523A75EC" w:rsidRPr="185FD793">
        <w:rPr>
          <w:rFonts w:ascii="Arial" w:eastAsia="Arial" w:hAnsi="Arial" w:cs="Arial"/>
        </w:rPr>
        <w:t>the</w:t>
      </w:r>
      <w:r w:rsidR="6C28A453" w:rsidRPr="185FD793">
        <w:rPr>
          <w:rFonts w:ascii="Arial" w:eastAsia="Arial" w:hAnsi="Arial" w:cs="Arial"/>
        </w:rPr>
        <w:t xml:space="preserve"> </w:t>
      </w:r>
      <w:r w:rsidR="523A75EC" w:rsidRPr="185FD793">
        <w:rPr>
          <w:rFonts w:ascii="Arial" w:eastAsia="Arial" w:hAnsi="Arial" w:cs="Arial"/>
        </w:rPr>
        <w:t>UNCRC</w:t>
      </w:r>
      <w:r w:rsidR="6C28A453" w:rsidRPr="185FD793">
        <w:rPr>
          <w:rFonts w:ascii="Arial" w:eastAsia="Arial" w:hAnsi="Arial" w:cs="Arial"/>
        </w:rPr>
        <w:t xml:space="preserve"> </w:t>
      </w:r>
      <w:r w:rsidR="6515AC9F" w:rsidRPr="185FD793">
        <w:rPr>
          <w:rFonts w:ascii="Arial" w:eastAsia="Arial" w:hAnsi="Arial" w:cs="Arial"/>
        </w:rPr>
        <w:t>w</w:t>
      </w:r>
      <w:r w:rsidR="7D670B8A" w:rsidRPr="185FD793">
        <w:rPr>
          <w:rFonts w:ascii="Arial" w:eastAsia="Arial" w:hAnsi="Arial" w:cs="Arial"/>
        </w:rPr>
        <w:t xml:space="preserve">e </w:t>
      </w:r>
      <w:r w:rsidR="00C67475" w:rsidRPr="185FD793">
        <w:rPr>
          <w:rFonts w:ascii="Arial" w:eastAsia="Arial" w:hAnsi="Arial" w:cs="Arial"/>
        </w:rPr>
        <w:t xml:space="preserve">also </w:t>
      </w:r>
      <w:r w:rsidR="7D670B8A" w:rsidRPr="185FD793">
        <w:rPr>
          <w:rFonts w:ascii="Arial" w:eastAsia="Arial" w:hAnsi="Arial" w:cs="Arial"/>
        </w:rPr>
        <w:t>note</w:t>
      </w:r>
      <w:r w:rsidR="00B414E6" w:rsidRPr="185FD793">
        <w:rPr>
          <w:rFonts w:ascii="Arial" w:eastAsia="Arial" w:hAnsi="Arial" w:cs="Arial"/>
        </w:rPr>
        <w:t xml:space="preserve"> </w:t>
      </w:r>
      <w:r w:rsidR="0128D18E" w:rsidRPr="185FD793">
        <w:rPr>
          <w:rFonts w:ascii="Arial" w:eastAsia="Arial" w:hAnsi="Arial" w:cs="Arial"/>
        </w:rPr>
        <w:t>the</w:t>
      </w:r>
      <w:r w:rsidR="00B414E6" w:rsidRPr="185FD793">
        <w:rPr>
          <w:rFonts w:ascii="Arial" w:eastAsia="Arial" w:hAnsi="Arial" w:cs="Arial"/>
        </w:rPr>
        <w:t xml:space="preserve"> </w:t>
      </w:r>
      <w:r w:rsidR="0128D18E" w:rsidRPr="185FD793">
        <w:rPr>
          <w:rFonts w:ascii="Arial" w:eastAsia="Arial" w:hAnsi="Arial" w:cs="Arial"/>
        </w:rPr>
        <w:t>emphasis</w:t>
      </w:r>
      <w:r w:rsidR="00B414E6" w:rsidRPr="185FD793">
        <w:rPr>
          <w:rFonts w:ascii="Arial" w:eastAsia="Arial" w:hAnsi="Arial" w:cs="Arial"/>
        </w:rPr>
        <w:t xml:space="preserve"> </w:t>
      </w:r>
      <w:r w:rsidR="0128D18E" w:rsidRPr="185FD793">
        <w:rPr>
          <w:rFonts w:ascii="Arial" w:eastAsia="Arial" w:hAnsi="Arial" w:cs="Arial"/>
        </w:rPr>
        <w:t>upon</w:t>
      </w:r>
      <w:r w:rsidR="00B414E6" w:rsidRPr="185FD793">
        <w:rPr>
          <w:rFonts w:ascii="Arial" w:eastAsia="Arial" w:hAnsi="Arial" w:cs="Arial"/>
        </w:rPr>
        <w:t xml:space="preserve"> </w:t>
      </w:r>
      <w:r w:rsidR="0128D18E" w:rsidRPr="185FD793">
        <w:rPr>
          <w:rFonts w:ascii="Arial" w:eastAsia="Arial" w:hAnsi="Arial" w:cs="Arial"/>
        </w:rPr>
        <w:t>‘the</w:t>
      </w:r>
      <w:r w:rsidR="00B414E6" w:rsidRPr="185FD793">
        <w:rPr>
          <w:rFonts w:ascii="Arial" w:eastAsia="Arial" w:hAnsi="Arial" w:cs="Arial"/>
        </w:rPr>
        <w:t xml:space="preserve"> </w:t>
      </w:r>
      <w:r w:rsidR="0128D18E" w:rsidRPr="185FD793">
        <w:rPr>
          <w:rFonts w:ascii="Arial" w:eastAsia="Arial" w:hAnsi="Arial" w:cs="Arial"/>
        </w:rPr>
        <w:t>child</w:t>
      </w:r>
      <w:r w:rsidR="00B414E6" w:rsidRPr="185FD793">
        <w:rPr>
          <w:rFonts w:ascii="Arial" w:eastAsia="Arial" w:hAnsi="Arial" w:cs="Arial"/>
        </w:rPr>
        <w:t xml:space="preserve"> </w:t>
      </w:r>
      <w:r w:rsidR="0128D18E" w:rsidRPr="185FD793">
        <w:rPr>
          <w:rFonts w:ascii="Arial" w:eastAsia="Arial" w:hAnsi="Arial" w:cs="Arial"/>
        </w:rPr>
        <w:t>being</w:t>
      </w:r>
      <w:r w:rsidR="00B414E6" w:rsidRPr="185FD793">
        <w:rPr>
          <w:rFonts w:ascii="Arial" w:eastAsia="Arial" w:hAnsi="Arial" w:cs="Arial"/>
        </w:rPr>
        <w:t xml:space="preserve"> </w:t>
      </w:r>
      <w:r w:rsidR="0128D18E" w:rsidRPr="185FD793">
        <w:rPr>
          <w:rFonts w:ascii="Arial" w:eastAsia="Arial" w:hAnsi="Arial" w:cs="Arial"/>
        </w:rPr>
        <w:t>given</w:t>
      </w:r>
      <w:r w:rsidR="00B414E6" w:rsidRPr="185FD793">
        <w:rPr>
          <w:rFonts w:ascii="Arial" w:eastAsia="Arial" w:hAnsi="Arial" w:cs="Arial"/>
        </w:rPr>
        <w:t xml:space="preserve"> </w:t>
      </w:r>
      <w:r w:rsidR="0128D18E" w:rsidRPr="185FD793">
        <w:rPr>
          <w:rFonts w:ascii="Arial" w:eastAsia="Arial" w:hAnsi="Arial" w:cs="Arial"/>
        </w:rPr>
        <w:t>due</w:t>
      </w:r>
      <w:r w:rsidR="00B414E6" w:rsidRPr="185FD793">
        <w:rPr>
          <w:rFonts w:ascii="Arial" w:eastAsia="Arial" w:hAnsi="Arial" w:cs="Arial"/>
        </w:rPr>
        <w:t xml:space="preserve"> </w:t>
      </w:r>
      <w:r w:rsidR="0128D18E" w:rsidRPr="185FD793">
        <w:rPr>
          <w:rFonts w:ascii="Arial" w:eastAsia="Arial" w:hAnsi="Arial" w:cs="Arial"/>
        </w:rPr>
        <w:t>weight</w:t>
      </w:r>
      <w:r w:rsidR="00B414E6" w:rsidRPr="185FD793">
        <w:rPr>
          <w:rFonts w:ascii="Arial" w:eastAsia="Arial" w:hAnsi="Arial" w:cs="Arial"/>
        </w:rPr>
        <w:t xml:space="preserve"> </w:t>
      </w:r>
      <w:r w:rsidR="0128D18E" w:rsidRPr="185FD793">
        <w:rPr>
          <w:rFonts w:ascii="Arial" w:eastAsia="Arial" w:hAnsi="Arial" w:cs="Arial"/>
        </w:rPr>
        <w:t>in</w:t>
      </w:r>
      <w:r w:rsidR="00B414E6" w:rsidRPr="185FD793">
        <w:rPr>
          <w:rFonts w:ascii="Arial" w:eastAsia="Arial" w:hAnsi="Arial" w:cs="Arial"/>
        </w:rPr>
        <w:t xml:space="preserve"> </w:t>
      </w:r>
      <w:r w:rsidR="0128D18E" w:rsidRPr="185FD793">
        <w:rPr>
          <w:rFonts w:ascii="Arial" w:eastAsia="Arial" w:hAnsi="Arial" w:cs="Arial"/>
        </w:rPr>
        <w:t>accordance</w:t>
      </w:r>
      <w:r w:rsidR="00B414E6" w:rsidRPr="185FD793">
        <w:rPr>
          <w:rFonts w:ascii="Arial" w:eastAsia="Arial" w:hAnsi="Arial" w:cs="Arial"/>
        </w:rPr>
        <w:t xml:space="preserve"> </w:t>
      </w:r>
      <w:r w:rsidR="0128D18E" w:rsidRPr="185FD793">
        <w:rPr>
          <w:rFonts w:ascii="Arial" w:eastAsia="Arial" w:hAnsi="Arial" w:cs="Arial"/>
        </w:rPr>
        <w:t>with</w:t>
      </w:r>
      <w:r w:rsidR="00B414E6" w:rsidRPr="185FD793">
        <w:rPr>
          <w:rFonts w:ascii="Arial" w:eastAsia="Arial" w:hAnsi="Arial" w:cs="Arial"/>
        </w:rPr>
        <w:t xml:space="preserve"> </w:t>
      </w:r>
      <w:r w:rsidR="0128D18E" w:rsidRPr="185FD793">
        <w:rPr>
          <w:rFonts w:ascii="Arial" w:eastAsia="Arial" w:hAnsi="Arial" w:cs="Arial"/>
        </w:rPr>
        <w:t>the</w:t>
      </w:r>
      <w:r w:rsidR="00B414E6" w:rsidRPr="185FD793">
        <w:rPr>
          <w:rFonts w:ascii="Arial" w:eastAsia="Arial" w:hAnsi="Arial" w:cs="Arial"/>
        </w:rPr>
        <w:t xml:space="preserve"> </w:t>
      </w:r>
      <w:r w:rsidR="0128D18E" w:rsidRPr="185FD793">
        <w:rPr>
          <w:rFonts w:ascii="Arial" w:eastAsia="Arial" w:hAnsi="Arial" w:cs="Arial"/>
        </w:rPr>
        <w:t>age</w:t>
      </w:r>
      <w:r w:rsidR="00B414E6" w:rsidRPr="185FD793">
        <w:rPr>
          <w:rFonts w:ascii="Arial" w:eastAsia="Arial" w:hAnsi="Arial" w:cs="Arial"/>
        </w:rPr>
        <w:t xml:space="preserve"> </w:t>
      </w:r>
      <w:r w:rsidR="0128D18E" w:rsidRPr="185FD793">
        <w:rPr>
          <w:rFonts w:ascii="Arial" w:eastAsia="Arial" w:hAnsi="Arial" w:cs="Arial"/>
        </w:rPr>
        <w:t>and</w:t>
      </w:r>
      <w:r w:rsidR="00B414E6" w:rsidRPr="185FD793">
        <w:rPr>
          <w:rFonts w:ascii="Arial" w:eastAsia="Arial" w:hAnsi="Arial" w:cs="Arial"/>
        </w:rPr>
        <w:t xml:space="preserve"> </w:t>
      </w:r>
      <w:r w:rsidR="0128D18E" w:rsidRPr="185FD793">
        <w:rPr>
          <w:rFonts w:ascii="Arial" w:eastAsia="Arial" w:hAnsi="Arial" w:cs="Arial"/>
        </w:rPr>
        <w:t>maturity</w:t>
      </w:r>
      <w:r w:rsidR="00B414E6" w:rsidRPr="185FD793">
        <w:rPr>
          <w:rFonts w:ascii="Arial" w:eastAsia="Arial" w:hAnsi="Arial" w:cs="Arial"/>
        </w:rPr>
        <w:t xml:space="preserve"> </w:t>
      </w:r>
      <w:r w:rsidR="0128D18E" w:rsidRPr="185FD793">
        <w:rPr>
          <w:rFonts w:ascii="Arial" w:eastAsia="Arial" w:hAnsi="Arial" w:cs="Arial"/>
        </w:rPr>
        <w:t>of</w:t>
      </w:r>
      <w:r w:rsidR="00B414E6" w:rsidRPr="185FD793">
        <w:rPr>
          <w:rFonts w:ascii="Arial" w:eastAsia="Arial" w:hAnsi="Arial" w:cs="Arial"/>
        </w:rPr>
        <w:t xml:space="preserve"> </w:t>
      </w:r>
      <w:r w:rsidR="0128D18E" w:rsidRPr="185FD793">
        <w:rPr>
          <w:rFonts w:ascii="Arial" w:eastAsia="Arial" w:hAnsi="Arial" w:cs="Arial"/>
        </w:rPr>
        <w:t>the</w:t>
      </w:r>
      <w:r w:rsidR="00B414E6" w:rsidRPr="185FD793">
        <w:rPr>
          <w:rFonts w:ascii="Arial" w:eastAsia="Arial" w:hAnsi="Arial" w:cs="Arial"/>
        </w:rPr>
        <w:t xml:space="preserve"> </w:t>
      </w:r>
      <w:r w:rsidR="0128D18E" w:rsidRPr="185FD793">
        <w:rPr>
          <w:rFonts w:ascii="Arial" w:eastAsia="Arial" w:hAnsi="Arial" w:cs="Arial"/>
        </w:rPr>
        <w:t>child’</w:t>
      </w:r>
      <w:r w:rsidR="00B414E6" w:rsidRPr="185FD793">
        <w:rPr>
          <w:rFonts w:ascii="Arial" w:eastAsia="Arial" w:hAnsi="Arial" w:cs="Arial"/>
        </w:rPr>
        <w:t xml:space="preserve"> </w:t>
      </w:r>
      <w:r w:rsidR="71595A21" w:rsidRPr="185FD793">
        <w:rPr>
          <w:rFonts w:ascii="Arial" w:eastAsia="Arial" w:hAnsi="Arial" w:cs="Arial"/>
        </w:rPr>
        <w:t>(</w:t>
      </w:r>
      <w:r w:rsidR="004D18C9" w:rsidRPr="185FD793">
        <w:rPr>
          <w:rFonts w:ascii="Arial" w:eastAsia="Arial" w:hAnsi="Arial" w:cs="Arial"/>
        </w:rPr>
        <w:t>United</w:t>
      </w:r>
      <w:r w:rsidR="00B414E6" w:rsidRPr="185FD793">
        <w:rPr>
          <w:rFonts w:ascii="Arial" w:eastAsia="Arial" w:hAnsi="Arial" w:cs="Arial"/>
        </w:rPr>
        <w:t xml:space="preserve"> </w:t>
      </w:r>
      <w:r w:rsidR="004D18C9" w:rsidRPr="185FD793">
        <w:rPr>
          <w:rFonts w:ascii="Arial" w:eastAsia="Arial" w:hAnsi="Arial" w:cs="Arial"/>
        </w:rPr>
        <w:t>Nations</w:t>
      </w:r>
      <w:r w:rsidR="00E360C0" w:rsidRPr="185FD793">
        <w:rPr>
          <w:rFonts w:ascii="Arial" w:eastAsia="Arial" w:hAnsi="Arial" w:cs="Arial"/>
        </w:rPr>
        <w:t xml:space="preserve">, </w:t>
      </w:r>
      <w:r w:rsidR="004D18C9" w:rsidRPr="185FD793">
        <w:rPr>
          <w:rFonts w:ascii="Arial" w:eastAsia="Arial" w:hAnsi="Arial" w:cs="Arial"/>
        </w:rPr>
        <w:t>19</w:t>
      </w:r>
      <w:r w:rsidR="00F8540B" w:rsidRPr="185FD793">
        <w:rPr>
          <w:rFonts w:ascii="Arial" w:eastAsia="Arial" w:hAnsi="Arial" w:cs="Arial"/>
        </w:rPr>
        <w:t>89</w:t>
      </w:r>
      <w:r w:rsidR="71595A21" w:rsidRPr="185FD793">
        <w:rPr>
          <w:rFonts w:ascii="Arial" w:eastAsia="Arial" w:hAnsi="Arial" w:cs="Arial"/>
        </w:rPr>
        <w:t>)</w:t>
      </w:r>
      <w:r w:rsidR="054769DA" w:rsidRPr="185FD793">
        <w:rPr>
          <w:rFonts w:ascii="Arial" w:eastAsia="Arial" w:hAnsi="Arial" w:cs="Arial"/>
        </w:rPr>
        <w:t>,</w:t>
      </w:r>
      <w:r w:rsidR="00B414E6" w:rsidRPr="185FD793">
        <w:rPr>
          <w:rFonts w:ascii="Arial" w:eastAsia="Arial" w:hAnsi="Arial" w:cs="Arial"/>
        </w:rPr>
        <w:t xml:space="preserve"> </w:t>
      </w:r>
      <w:r w:rsidR="0128D18E" w:rsidRPr="185FD793">
        <w:rPr>
          <w:rFonts w:ascii="Arial" w:eastAsia="Arial" w:hAnsi="Arial" w:cs="Arial"/>
        </w:rPr>
        <w:t>this</w:t>
      </w:r>
      <w:r w:rsidR="00B414E6" w:rsidRPr="185FD793">
        <w:rPr>
          <w:rFonts w:ascii="Arial" w:eastAsia="Arial" w:hAnsi="Arial" w:cs="Arial"/>
        </w:rPr>
        <w:t xml:space="preserve"> </w:t>
      </w:r>
      <w:r w:rsidR="0128D18E" w:rsidRPr="185FD793">
        <w:rPr>
          <w:rFonts w:ascii="Arial" w:eastAsia="Arial" w:hAnsi="Arial" w:cs="Arial"/>
        </w:rPr>
        <w:t>appears</w:t>
      </w:r>
      <w:r w:rsidR="00B414E6" w:rsidRPr="185FD793">
        <w:rPr>
          <w:rFonts w:ascii="Arial" w:eastAsia="Arial" w:hAnsi="Arial" w:cs="Arial"/>
        </w:rPr>
        <w:t xml:space="preserve"> </w:t>
      </w:r>
      <w:r w:rsidR="7F5E3930" w:rsidRPr="185FD793">
        <w:rPr>
          <w:rFonts w:ascii="Arial" w:eastAsia="Arial" w:hAnsi="Arial" w:cs="Arial"/>
        </w:rPr>
        <w:t>congruent with</w:t>
      </w:r>
      <w:r w:rsidR="6C28A453" w:rsidRPr="185FD793">
        <w:rPr>
          <w:rFonts w:ascii="Arial" w:eastAsia="Arial" w:hAnsi="Arial" w:cs="Arial"/>
        </w:rPr>
        <w:t xml:space="preserve"> </w:t>
      </w:r>
      <w:r w:rsidR="5131C472" w:rsidRPr="185FD793">
        <w:rPr>
          <w:rFonts w:ascii="Arial" w:eastAsia="Arial" w:hAnsi="Arial" w:cs="Arial"/>
        </w:rPr>
        <w:t>development</w:t>
      </w:r>
      <w:r w:rsidR="62EE6859" w:rsidRPr="185FD793">
        <w:rPr>
          <w:rFonts w:ascii="Arial" w:eastAsia="Arial" w:hAnsi="Arial" w:cs="Arial"/>
        </w:rPr>
        <w:t>al-</w:t>
      </w:r>
      <w:r w:rsidR="5131C472" w:rsidRPr="185FD793">
        <w:rPr>
          <w:rFonts w:ascii="Arial" w:eastAsia="Arial" w:hAnsi="Arial" w:cs="Arial"/>
        </w:rPr>
        <w:t>psychological</w:t>
      </w:r>
      <w:r w:rsidR="6C28A453" w:rsidRPr="185FD793">
        <w:rPr>
          <w:rFonts w:ascii="Arial" w:eastAsia="Arial" w:hAnsi="Arial" w:cs="Arial"/>
        </w:rPr>
        <w:t xml:space="preserve"> </w:t>
      </w:r>
      <w:r w:rsidR="5131C472" w:rsidRPr="185FD793">
        <w:rPr>
          <w:rFonts w:ascii="Arial" w:eastAsia="Arial" w:hAnsi="Arial" w:cs="Arial"/>
        </w:rPr>
        <w:t>position</w:t>
      </w:r>
      <w:r w:rsidR="4289B89E" w:rsidRPr="185FD793">
        <w:rPr>
          <w:rFonts w:ascii="Arial" w:eastAsia="Arial" w:hAnsi="Arial" w:cs="Arial"/>
        </w:rPr>
        <w:t>s</w:t>
      </w:r>
      <w:r w:rsidR="6C28A453" w:rsidRPr="185FD793">
        <w:rPr>
          <w:rFonts w:ascii="Arial" w:eastAsia="Arial" w:hAnsi="Arial" w:cs="Arial"/>
        </w:rPr>
        <w:t xml:space="preserve"> </w:t>
      </w:r>
      <w:r w:rsidR="0128D18E" w:rsidRPr="185FD793">
        <w:rPr>
          <w:rFonts w:ascii="Arial" w:eastAsia="Arial" w:hAnsi="Arial" w:cs="Arial"/>
        </w:rPr>
        <w:t>which</w:t>
      </w:r>
      <w:r w:rsidR="00B414E6" w:rsidRPr="185FD793">
        <w:rPr>
          <w:rFonts w:ascii="Arial" w:eastAsia="Arial" w:hAnsi="Arial" w:cs="Arial"/>
        </w:rPr>
        <w:t xml:space="preserve"> </w:t>
      </w:r>
      <w:r w:rsidR="4AEBD341" w:rsidRPr="185FD793">
        <w:rPr>
          <w:rFonts w:ascii="Arial" w:eastAsia="Arial" w:hAnsi="Arial" w:cs="Arial"/>
        </w:rPr>
        <w:t xml:space="preserve">may </w:t>
      </w:r>
      <w:r w:rsidR="5131C472" w:rsidRPr="185FD793">
        <w:rPr>
          <w:rFonts w:ascii="Arial" w:eastAsia="Arial" w:hAnsi="Arial" w:cs="Arial"/>
        </w:rPr>
        <w:t>question</w:t>
      </w:r>
      <w:r w:rsidR="00B414E6" w:rsidRPr="185FD793">
        <w:rPr>
          <w:rFonts w:ascii="Arial" w:eastAsia="Arial" w:hAnsi="Arial" w:cs="Arial"/>
        </w:rPr>
        <w:t xml:space="preserve"> </w:t>
      </w:r>
      <w:r w:rsidR="0128D18E" w:rsidRPr="185FD793">
        <w:rPr>
          <w:rFonts w:ascii="Arial" w:eastAsia="Arial" w:hAnsi="Arial" w:cs="Arial"/>
        </w:rPr>
        <w:t>the</w:t>
      </w:r>
      <w:r w:rsidR="00B414E6" w:rsidRPr="185FD793">
        <w:rPr>
          <w:rFonts w:ascii="Arial" w:eastAsia="Arial" w:hAnsi="Arial" w:cs="Arial"/>
        </w:rPr>
        <w:t xml:space="preserve"> </w:t>
      </w:r>
      <w:r w:rsidR="0128D18E" w:rsidRPr="185FD793">
        <w:rPr>
          <w:rFonts w:ascii="Arial" w:eastAsia="Arial" w:hAnsi="Arial" w:cs="Arial"/>
        </w:rPr>
        <w:t>agentic</w:t>
      </w:r>
      <w:r w:rsidR="00B414E6" w:rsidRPr="185FD793">
        <w:rPr>
          <w:rFonts w:ascii="Arial" w:eastAsia="Arial" w:hAnsi="Arial" w:cs="Arial"/>
        </w:rPr>
        <w:t xml:space="preserve"> </w:t>
      </w:r>
      <w:r w:rsidR="0128D18E" w:rsidRPr="185FD793">
        <w:rPr>
          <w:rFonts w:ascii="Arial" w:eastAsia="Arial" w:hAnsi="Arial" w:cs="Arial"/>
        </w:rPr>
        <w:t>nature</w:t>
      </w:r>
      <w:r w:rsidR="00B414E6" w:rsidRPr="185FD793">
        <w:rPr>
          <w:rFonts w:ascii="Arial" w:eastAsia="Arial" w:hAnsi="Arial" w:cs="Arial"/>
        </w:rPr>
        <w:t xml:space="preserve"> </w:t>
      </w:r>
      <w:r w:rsidR="0128D18E" w:rsidRPr="185FD793">
        <w:rPr>
          <w:rFonts w:ascii="Arial" w:eastAsia="Arial" w:hAnsi="Arial" w:cs="Arial"/>
        </w:rPr>
        <w:t>of</w:t>
      </w:r>
      <w:r w:rsidR="00B414E6" w:rsidRPr="185FD793">
        <w:rPr>
          <w:rFonts w:ascii="Arial" w:eastAsia="Arial" w:hAnsi="Arial" w:cs="Arial"/>
        </w:rPr>
        <w:t xml:space="preserve"> </w:t>
      </w:r>
      <w:r w:rsidR="0128D18E" w:rsidRPr="185FD793">
        <w:rPr>
          <w:rFonts w:ascii="Arial" w:eastAsia="Arial" w:hAnsi="Arial" w:cs="Arial"/>
        </w:rPr>
        <w:t>younger</w:t>
      </w:r>
      <w:r w:rsidR="00B414E6" w:rsidRPr="185FD793">
        <w:rPr>
          <w:rFonts w:ascii="Arial" w:eastAsia="Arial" w:hAnsi="Arial" w:cs="Arial"/>
        </w:rPr>
        <w:t xml:space="preserve"> </w:t>
      </w:r>
      <w:r w:rsidR="0128D18E" w:rsidRPr="185FD793">
        <w:rPr>
          <w:rFonts w:ascii="Arial" w:eastAsia="Arial" w:hAnsi="Arial" w:cs="Arial"/>
        </w:rPr>
        <w:t>children</w:t>
      </w:r>
      <w:r w:rsidR="00B414E6" w:rsidRPr="185FD793">
        <w:rPr>
          <w:rFonts w:ascii="Arial" w:eastAsia="Arial" w:hAnsi="Arial" w:cs="Arial"/>
        </w:rPr>
        <w:t xml:space="preserve"> </w:t>
      </w:r>
      <w:r w:rsidR="0128D18E" w:rsidRPr="185FD793">
        <w:rPr>
          <w:rFonts w:ascii="Arial" w:eastAsia="Arial" w:hAnsi="Arial" w:cs="Arial"/>
        </w:rPr>
        <w:t>offered</w:t>
      </w:r>
      <w:r w:rsidR="00B414E6" w:rsidRPr="185FD793">
        <w:rPr>
          <w:rFonts w:ascii="Arial" w:eastAsia="Arial" w:hAnsi="Arial" w:cs="Arial"/>
        </w:rPr>
        <w:t xml:space="preserve"> </w:t>
      </w:r>
      <w:r w:rsidR="0128D18E" w:rsidRPr="185FD793">
        <w:rPr>
          <w:rFonts w:ascii="Arial" w:eastAsia="Arial" w:hAnsi="Arial" w:cs="Arial"/>
        </w:rPr>
        <w:t>from</w:t>
      </w:r>
      <w:r w:rsidR="00B414E6" w:rsidRPr="185FD793">
        <w:rPr>
          <w:rFonts w:ascii="Arial" w:eastAsia="Arial" w:hAnsi="Arial" w:cs="Arial"/>
        </w:rPr>
        <w:t xml:space="preserve"> </w:t>
      </w:r>
      <w:r w:rsidR="0128D18E" w:rsidRPr="185FD793">
        <w:rPr>
          <w:rFonts w:ascii="Arial" w:eastAsia="Arial" w:hAnsi="Arial" w:cs="Arial"/>
        </w:rPr>
        <w:t>sociological</w:t>
      </w:r>
      <w:r w:rsidR="00B414E6" w:rsidRPr="185FD793">
        <w:rPr>
          <w:rFonts w:ascii="Arial" w:eastAsia="Arial" w:hAnsi="Arial" w:cs="Arial"/>
        </w:rPr>
        <w:t xml:space="preserve"> </w:t>
      </w:r>
      <w:r w:rsidR="5131C472" w:rsidRPr="185FD793">
        <w:rPr>
          <w:rFonts w:ascii="Arial" w:eastAsia="Arial" w:hAnsi="Arial" w:cs="Arial"/>
        </w:rPr>
        <w:t>position</w:t>
      </w:r>
      <w:r w:rsidR="03BB08E5" w:rsidRPr="185FD793">
        <w:rPr>
          <w:rFonts w:ascii="Arial" w:eastAsia="Arial" w:hAnsi="Arial" w:cs="Arial"/>
        </w:rPr>
        <w:t>s</w:t>
      </w:r>
      <w:r w:rsidR="00B414E6" w:rsidRPr="185FD793">
        <w:rPr>
          <w:rFonts w:ascii="Arial" w:eastAsia="Arial" w:hAnsi="Arial" w:cs="Arial"/>
        </w:rPr>
        <w:t xml:space="preserve"> </w:t>
      </w:r>
      <w:r w:rsidR="0128D18E" w:rsidRPr="185FD793">
        <w:rPr>
          <w:rFonts w:ascii="Arial" w:eastAsia="Arial" w:hAnsi="Arial" w:cs="Arial"/>
        </w:rPr>
        <w:lastRenderedPageBreak/>
        <w:t>(James</w:t>
      </w:r>
      <w:r w:rsidR="00B414E6" w:rsidRPr="185FD793">
        <w:rPr>
          <w:rFonts w:ascii="Arial" w:eastAsia="Arial" w:hAnsi="Arial" w:cs="Arial"/>
        </w:rPr>
        <w:t xml:space="preserve"> </w:t>
      </w:r>
      <w:r w:rsidR="0128D18E" w:rsidRPr="185FD793">
        <w:rPr>
          <w:rFonts w:ascii="Arial" w:eastAsia="Arial" w:hAnsi="Arial" w:cs="Arial"/>
        </w:rPr>
        <w:t>and</w:t>
      </w:r>
      <w:r w:rsidR="00B414E6" w:rsidRPr="185FD793">
        <w:rPr>
          <w:rFonts w:ascii="Arial" w:eastAsia="Arial" w:hAnsi="Arial" w:cs="Arial"/>
        </w:rPr>
        <w:t xml:space="preserve"> </w:t>
      </w:r>
      <w:proofErr w:type="spellStart"/>
      <w:r w:rsidR="0128D18E" w:rsidRPr="185FD793">
        <w:rPr>
          <w:rFonts w:ascii="Arial" w:eastAsia="Arial" w:hAnsi="Arial" w:cs="Arial"/>
        </w:rPr>
        <w:t>Prout</w:t>
      </w:r>
      <w:proofErr w:type="spellEnd"/>
      <w:r w:rsidR="0128D18E" w:rsidRPr="185FD793">
        <w:rPr>
          <w:rFonts w:ascii="Arial" w:eastAsia="Arial" w:hAnsi="Arial" w:cs="Arial"/>
        </w:rPr>
        <w:t>,</w:t>
      </w:r>
      <w:r w:rsidR="00B414E6" w:rsidRPr="185FD793">
        <w:rPr>
          <w:rFonts w:ascii="Arial" w:eastAsia="Arial" w:hAnsi="Arial" w:cs="Arial"/>
        </w:rPr>
        <w:t xml:space="preserve"> </w:t>
      </w:r>
      <w:r w:rsidR="00DB3B12" w:rsidRPr="185FD793">
        <w:rPr>
          <w:rFonts w:ascii="Arial" w:eastAsia="Arial" w:hAnsi="Arial" w:cs="Arial"/>
        </w:rPr>
        <w:t>2015</w:t>
      </w:r>
      <w:r w:rsidR="0128D18E" w:rsidRPr="185FD793">
        <w:rPr>
          <w:rFonts w:ascii="Arial" w:eastAsia="Arial" w:hAnsi="Arial" w:cs="Arial"/>
        </w:rPr>
        <w:t>)</w:t>
      </w:r>
      <w:r w:rsidR="3D19A3BE" w:rsidRPr="185FD793">
        <w:rPr>
          <w:rFonts w:ascii="Arial" w:eastAsia="Arial" w:hAnsi="Arial" w:cs="Arial"/>
        </w:rPr>
        <w:t>.</w:t>
      </w:r>
      <w:r w:rsidR="00B414E6" w:rsidRPr="185FD793">
        <w:rPr>
          <w:rFonts w:ascii="Arial" w:eastAsia="Arial" w:hAnsi="Arial" w:cs="Arial"/>
        </w:rPr>
        <w:t xml:space="preserve"> </w:t>
      </w:r>
      <w:r w:rsidR="3D010892" w:rsidRPr="185FD793">
        <w:rPr>
          <w:rFonts w:ascii="Arial" w:eastAsia="Arial" w:hAnsi="Arial" w:cs="Arial"/>
        </w:rPr>
        <w:t>However</w:t>
      </w:r>
      <w:r w:rsidR="4F2D99E9" w:rsidRPr="185FD793">
        <w:rPr>
          <w:rFonts w:ascii="Arial" w:eastAsia="Arial" w:hAnsi="Arial" w:cs="Arial"/>
        </w:rPr>
        <w:t>,</w:t>
      </w:r>
      <w:r w:rsidR="00B414E6" w:rsidRPr="185FD793">
        <w:rPr>
          <w:rFonts w:ascii="Arial" w:eastAsia="Arial" w:hAnsi="Arial" w:cs="Arial"/>
        </w:rPr>
        <w:t xml:space="preserve"> </w:t>
      </w:r>
      <w:r w:rsidR="2483F5E3" w:rsidRPr="185FD793">
        <w:rPr>
          <w:rFonts w:ascii="Arial" w:eastAsia="Arial" w:hAnsi="Arial" w:cs="Arial"/>
        </w:rPr>
        <w:t>G</w:t>
      </w:r>
      <w:r w:rsidR="7F0BAEF6" w:rsidRPr="185FD793">
        <w:rPr>
          <w:rFonts w:ascii="Arial" w:eastAsia="Arial" w:hAnsi="Arial" w:cs="Arial"/>
        </w:rPr>
        <w:t>eneral</w:t>
      </w:r>
      <w:r w:rsidR="00B414E6" w:rsidRPr="185FD793">
        <w:rPr>
          <w:rFonts w:ascii="Arial" w:eastAsia="Arial" w:hAnsi="Arial" w:cs="Arial"/>
        </w:rPr>
        <w:t xml:space="preserve"> </w:t>
      </w:r>
      <w:r w:rsidR="2483F5E3" w:rsidRPr="185FD793">
        <w:rPr>
          <w:rFonts w:ascii="Arial" w:eastAsia="Arial" w:hAnsi="Arial" w:cs="Arial"/>
        </w:rPr>
        <w:t>C</w:t>
      </w:r>
      <w:r w:rsidR="4F2D99E9" w:rsidRPr="185FD793">
        <w:rPr>
          <w:rFonts w:ascii="Arial" w:eastAsia="Arial" w:hAnsi="Arial" w:cs="Arial"/>
        </w:rPr>
        <w:t>omments</w:t>
      </w:r>
      <w:r w:rsidR="00B414E6" w:rsidRPr="185FD793">
        <w:rPr>
          <w:rFonts w:ascii="Arial" w:eastAsia="Arial" w:hAnsi="Arial" w:cs="Arial"/>
        </w:rPr>
        <w:t xml:space="preserve"> </w:t>
      </w:r>
      <w:r w:rsidR="016086FF" w:rsidRPr="185FD793">
        <w:rPr>
          <w:rFonts w:ascii="Arial" w:eastAsia="Arial" w:hAnsi="Arial" w:cs="Arial"/>
        </w:rPr>
        <w:t>7</w:t>
      </w:r>
      <w:r w:rsidR="00B414E6" w:rsidRPr="185FD793">
        <w:rPr>
          <w:rFonts w:ascii="Arial" w:eastAsia="Arial" w:hAnsi="Arial" w:cs="Arial"/>
        </w:rPr>
        <w:t xml:space="preserve"> </w:t>
      </w:r>
      <w:r w:rsidR="2483F5E3" w:rsidRPr="185FD793">
        <w:rPr>
          <w:rFonts w:ascii="Arial" w:eastAsia="Arial" w:hAnsi="Arial" w:cs="Arial"/>
        </w:rPr>
        <w:t>(</w:t>
      </w:r>
      <w:r w:rsidR="1BB8BAF9" w:rsidRPr="185FD793">
        <w:rPr>
          <w:rFonts w:ascii="Arial" w:eastAsia="Arial" w:hAnsi="Arial" w:cs="Arial"/>
        </w:rPr>
        <w:t>CRC/C/GC/7</w:t>
      </w:r>
      <w:r w:rsidR="775B42EE" w:rsidRPr="185FD793">
        <w:rPr>
          <w:rFonts w:ascii="Arial" w:eastAsia="Arial" w:hAnsi="Arial" w:cs="Arial"/>
        </w:rPr>
        <w:t>)</w:t>
      </w:r>
      <w:r w:rsidR="00B414E6" w:rsidRPr="185FD793">
        <w:rPr>
          <w:rFonts w:ascii="Arial" w:eastAsia="Arial" w:hAnsi="Arial" w:cs="Arial"/>
        </w:rPr>
        <w:t xml:space="preserve"> </w:t>
      </w:r>
      <w:r w:rsidR="016086FF" w:rsidRPr="185FD793">
        <w:rPr>
          <w:rFonts w:ascii="Arial" w:eastAsia="Arial" w:hAnsi="Arial" w:cs="Arial"/>
        </w:rPr>
        <w:t>and</w:t>
      </w:r>
      <w:r w:rsidR="00B414E6" w:rsidRPr="185FD793">
        <w:rPr>
          <w:rFonts w:ascii="Arial" w:eastAsia="Arial" w:hAnsi="Arial" w:cs="Arial"/>
        </w:rPr>
        <w:t xml:space="preserve"> </w:t>
      </w:r>
      <w:r w:rsidR="016086FF" w:rsidRPr="185FD793">
        <w:rPr>
          <w:rFonts w:ascii="Arial" w:eastAsia="Arial" w:hAnsi="Arial" w:cs="Arial"/>
        </w:rPr>
        <w:t>12</w:t>
      </w:r>
      <w:r w:rsidR="00B414E6" w:rsidRPr="185FD793">
        <w:rPr>
          <w:rFonts w:ascii="Arial" w:eastAsia="Arial" w:hAnsi="Arial" w:cs="Arial"/>
        </w:rPr>
        <w:t xml:space="preserve"> </w:t>
      </w:r>
      <w:r w:rsidR="2FD7671B" w:rsidRPr="185FD793">
        <w:rPr>
          <w:rFonts w:ascii="Arial" w:eastAsia="Arial" w:hAnsi="Arial" w:cs="Arial"/>
        </w:rPr>
        <w:t>(</w:t>
      </w:r>
      <w:r w:rsidR="1BB8BAF9" w:rsidRPr="185FD793">
        <w:rPr>
          <w:rFonts w:ascii="Arial" w:eastAsia="Arial" w:hAnsi="Arial" w:cs="Arial"/>
        </w:rPr>
        <w:t>CRC/C/GC/12)</w:t>
      </w:r>
      <w:r w:rsidR="2FD7671B" w:rsidRPr="185FD793">
        <w:rPr>
          <w:rFonts w:ascii="Arial" w:eastAsia="Arial" w:hAnsi="Arial" w:cs="Arial"/>
        </w:rPr>
        <w:t>)</w:t>
      </w:r>
      <w:r w:rsidR="00B414E6" w:rsidRPr="185FD793">
        <w:rPr>
          <w:rFonts w:ascii="Arial" w:eastAsia="Arial" w:hAnsi="Arial" w:cs="Arial"/>
        </w:rPr>
        <w:t xml:space="preserve"> </w:t>
      </w:r>
      <w:r w:rsidR="4F2D99E9" w:rsidRPr="185FD793">
        <w:rPr>
          <w:rFonts w:ascii="Arial" w:eastAsia="Arial" w:hAnsi="Arial" w:cs="Arial"/>
        </w:rPr>
        <w:t>have</w:t>
      </w:r>
      <w:r w:rsidR="00B414E6" w:rsidRPr="185FD793">
        <w:rPr>
          <w:rFonts w:ascii="Arial" w:eastAsia="Arial" w:hAnsi="Arial" w:cs="Arial"/>
        </w:rPr>
        <w:t xml:space="preserve"> </w:t>
      </w:r>
      <w:r w:rsidR="016086FF" w:rsidRPr="185FD793">
        <w:rPr>
          <w:rFonts w:ascii="Arial" w:eastAsia="Arial" w:hAnsi="Arial" w:cs="Arial"/>
        </w:rPr>
        <w:t>expanded</w:t>
      </w:r>
      <w:r w:rsidR="00B414E6" w:rsidRPr="185FD793">
        <w:rPr>
          <w:rFonts w:ascii="Arial" w:eastAsia="Arial" w:hAnsi="Arial" w:cs="Arial"/>
        </w:rPr>
        <w:t xml:space="preserve"> </w:t>
      </w:r>
      <w:r w:rsidR="016086FF" w:rsidRPr="185FD793">
        <w:rPr>
          <w:rFonts w:ascii="Arial" w:eastAsia="Arial" w:hAnsi="Arial" w:cs="Arial"/>
        </w:rPr>
        <w:t>on</w:t>
      </w:r>
      <w:r w:rsidR="00B414E6" w:rsidRPr="185FD793">
        <w:rPr>
          <w:rFonts w:ascii="Arial" w:eastAsia="Arial" w:hAnsi="Arial" w:cs="Arial"/>
        </w:rPr>
        <w:t xml:space="preserve"> </w:t>
      </w:r>
      <w:r w:rsidR="7F0BAEF6" w:rsidRPr="185FD793">
        <w:rPr>
          <w:rFonts w:ascii="Arial" w:eastAsia="Arial" w:hAnsi="Arial" w:cs="Arial"/>
        </w:rPr>
        <w:t>the</w:t>
      </w:r>
      <w:r w:rsidR="00B414E6" w:rsidRPr="185FD793">
        <w:rPr>
          <w:rFonts w:ascii="Arial" w:eastAsia="Arial" w:hAnsi="Arial" w:cs="Arial"/>
        </w:rPr>
        <w:t xml:space="preserve"> </w:t>
      </w:r>
      <w:r w:rsidR="7F0BAEF6" w:rsidRPr="185FD793">
        <w:rPr>
          <w:rFonts w:ascii="Arial" w:eastAsia="Arial" w:hAnsi="Arial" w:cs="Arial"/>
        </w:rPr>
        <w:t>original</w:t>
      </w:r>
      <w:r w:rsidR="00B414E6" w:rsidRPr="185FD793">
        <w:rPr>
          <w:rFonts w:ascii="Arial" w:eastAsia="Arial" w:hAnsi="Arial" w:cs="Arial"/>
        </w:rPr>
        <w:t xml:space="preserve"> </w:t>
      </w:r>
      <w:r w:rsidR="009E4F04" w:rsidRPr="185FD793">
        <w:rPr>
          <w:rFonts w:ascii="Arial" w:eastAsia="Arial" w:hAnsi="Arial" w:cs="Arial"/>
        </w:rPr>
        <w:t>text, and</w:t>
      </w:r>
      <w:r w:rsidR="00B93864" w:rsidRPr="185FD793">
        <w:rPr>
          <w:rFonts w:ascii="Arial" w:eastAsia="Arial" w:hAnsi="Arial" w:cs="Arial"/>
        </w:rPr>
        <w:t xml:space="preserve"> it can be argued, </w:t>
      </w:r>
      <w:r w:rsidR="428A387E" w:rsidRPr="185FD793">
        <w:rPr>
          <w:rFonts w:ascii="Arial" w:eastAsia="Arial" w:hAnsi="Arial" w:cs="Arial"/>
        </w:rPr>
        <w:t>mov</w:t>
      </w:r>
      <w:r w:rsidR="00B93864" w:rsidRPr="185FD793">
        <w:rPr>
          <w:rFonts w:ascii="Arial" w:eastAsia="Arial" w:hAnsi="Arial" w:cs="Arial"/>
        </w:rPr>
        <w:t>e</w:t>
      </w:r>
      <w:r w:rsidR="00B414E6" w:rsidRPr="185FD793">
        <w:rPr>
          <w:rFonts w:ascii="Arial" w:eastAsia="Arial" w:hAnsi="Arial" w:cs="Arial"/>
        </w:rPr>
        <w:t xml:space="preserve"> </w:t>
      </w:r>
      <w:r w:rsidR="7E61BFA6" w:rsidRPr="185FD793">
        <w:rPr>
          <w:rFonts w:ascii="Arial" w:eastAsia="Arial" w:hAnsi="Arial" w:cs="Arial"/>
        </w:rPr>
        <w:t>beyond</w:t>
      </w:r>
      <w:r w:rsidR="00B414E6" w:rsidRPr="185FD793">
        <w:rPr>
          <w:rFonts w:ascii="Arial" w:eastAsia="Arial" w:hAnsi="Arial" w:cs="Arial"/>
        </w:rPr>
        <w:t xml:space="preserve"> </w:t>
      </w:r>
      <w:r w:rsidR="5FB8EB13" w:rsidRPr="185FD793">
        <w:rPr>
          <w:rFonts w:ascii="Arial" w:eastAsia="Arial" w:hAnsi="Arial" w:cs="Arial"/>
        </w:rPr>
        <w:t>a</w:t>
      </w:r>
      <w:r w:rsidR="00B414E6" w:rsidRPr="185FD793">
        <w:rPr>
          <w:rFonts w:ascii="Arial" w:eastAsia="Arial" w:hAnsi="Arial" w:cs="Arial"/>
        </w:rPr>
        <w:t xml:space="preserve"> </w:t>
      </w:r>
      <w:r w:rsidR="5FB8EB13" w:rsidRPr="185FD793">
        <w:rPr>
          <w:rFonts w:ascii="Arial" w:eastAsia="Arial" w:hAnsi="Arial" w:cs="Arial"/>
        </w:rPr>
        <w:t>development</w:t>
      </w:r>
      <w:r w:rsidR="00953C9F" w:rsidRPr="185FD793">
        <w:rPr>
          <w:rFonts w:ascii="Arial" w:eastAsia="Arial" w:hAnsi="Arial" w:cs="Arial"/>
        </w:rPr>
        <w:t>al</w:t>
      </w:r>
      <w:r w:rsidR="474B2023" w:rsidRPr="185FD793">
        <w:rPr>
          <w:rFonts w:ascii="Arial" w:eastAsia="Arial" w:hAnsi="Arial" w:cs="Arial"/>
        </w:rPr>
        <w:t>-</w:t>
      </w:r>
      <w:r w:rsidR="5FB8EB13" w:rsidRPr="185FD793">
        <w:rPr>
          <w:rFonts w:ascii="Arial" w:eastAsia="Arial" w:hAnsi="Arial" w:cs="Arial"/>
        </w:rPr>
        <w:t>psychological</w:t>
      </w:r>
      <w:r w:rsidR="00B414E6" w:rsidRPr="185FD793">
        <w:rPr>
          <w:rFonts w:ascii="Arial" w:eastAsia="Arial" w:hAnsi="Arial" w:cs="Arial"/>
        </w:rPr>
        <w:t xml:space="preserve"> </w:t>
      </w:r>
      <w:r w:rsidR="5FB8EB13" w:rsidRPr="185FD793">
        <w:rPr>
          <w:rFonts w:ascii="Arial" w:eastAsia="Arial" w:hAnsi="Arial" w:cs="Arial"/>
        </w:rPr>
        <w:t>position</w:t>
      </w:r>
      <w:r w:rsidR="00B414E6" w:rsidRPr="185FD793">
        <w:rPr>
          <w:rFonts w:ascii="Arial" w:eastAsia="Arial" w:hAnsi="Arial" w:cs="Arial"/>
        </w:rPr>
        <w:t xml:space="preserve"> </w:t>
      </w:r>
      <w:r w:rsidR="6ECCE7F4" w:rsidRPr="185FD793">
        <w:rPr>
          <w:rFonts w:ascii="Arial" w:eastAsia="Arial" w:hAnsi="Arial" w:cs="Arial"/>
        </w:rPr>
        <w:t>to</w:t>
      </w:r>
      <w:r w:rsidR="77204313" w:rsidRPr="185FD793">
        <w:rPr>
          <w:rFonts w:ascii="Arial" w:eastAsia="Arial" w:hAnsi="Arial" w:cs="Arial"/>
        </w:rPr>
        <w:t>wards a construction of</w:t>
      </w:r>
      <w:r w:rsidR="00B414E6" w:rsidRPr="185FD793">
        <w:rPr>
          <w:rFonts w:ascii="Arial" w:eastAsia="Arial" w:hAnsi="Arial" w:cs="Arial"/>
        </w:rPr>
        <w:t xml:space="preserve"> </w:t>
      </w:r>
      <w:r w:rsidR="2483F5E3" w:rsidRPr="185FD793">
        <w:rPr>
          <w:rFonts w:ascii="Arial" w:eastAsia="Arial" w:hAnsi="Arial" w:cs="Arial"/>
        </w:rPr>
        <w:t>children</w:t>
      </w:r>
      <w:r w:rsidR="00B414E6" w:rsidRPr="185FD793">
        <w:rPr>
          <w:rFonts w:ascii="Arial" w:eastAsia="Arial" w:hAnsi="Arial" w:cs="Arial"/>
        </w:rPr>
        <w:t xml:space="preserve"> </w:t>
      </w:r>
      <w:r w:rsidR="2C06D216" w:rsidRPr="185FD793">
        <w:rPr>
          <w:rFonts w:ascii="Arial" w:eastAsia="Arial" w:hAnsi="Arial" w:cs="Arial"/>
        </w:rPr>
        <w:t>as</w:t>
      </w:r>
      <w:r w:rsidR="00B414E6" w:rsidRPr="185FD793">
        <w:rPr>
          <w:rFonts w:ascii="Arial" w:eastAsia="Arial" w:hAnsi="Arial" w:cs="Arial"/>
        </w:rPr>
        <w:t xml:space="preserve"> </w:t>
      </w:r>
      <w:r w:rsidR="78B8729A" w:rsidRPr="185FD793">
        <w:rPr>
          <w:rFonts w:ascii="Arial" w:eastAsia="Arial" w:hAnsi="Arial" w:cs="Arial"/>
        </w:rPr>
        <w:t>agents</w:t>
      </w:r>
      <w:r w:rsidR="00B414E6" w:rsidRPr="185FD793">
        <w:rPr>
          <w:rFonts w:ascii="Arial" w:eastAsia="Arial" w:hAnsi="Arial" w:cs="Arial"/>
        </w:rPr>
        <w:t xml:space="preserve"> </w:t>
      </w:r>
      <w:r w:rsidR="78B8729A" w:rsidRPr="185FD793">
        <w:rPr>
          <w:rFonts w:ascii="Arial" w:eastAsia="Arial" w:hAnsi="Arial" w:cs="Arial"/>
        </w:rPr>
        <w:t>in</w:t>
      </w:r>
      <w:r w:rsidR="00B414E6" w:rsidRPr="185FD793">
        <w:rPr>
          <w:rFonts w:ascii="Arial" w:eastAsia="Arial" w:hAnsi="Arial" w:cs="Arial"/>
        </w:rPr>
        <w:t xml:space="preserve"> </w:t>
      </w:r>
      <w:r w:rsidR="78B8729A" w:rsidRPr="185FD793">
        <w:rPr>
          <w:rFonts w:ascii="Arial" w:eastAsia="Arial" w:hAnsi="Arial" w:cs="Arial"/>
        </w:rPr>
        <w:t>their</w:t>
      </w:r>
      <w:r w:rsidR="00B414E6" w:rsidRPr="185FD793">
        <w:rPr>
          <w:rFonts w:ascii="Arial" w:eastAsia="Arial" w:hAnsi="Arial" w:cs="Arial"/>
        </w:rPr>
        <w:t xml:space="preserve"> </w:t>
      </w:r>
      <w:r w:rsidR="78B8729A" w:rsidRPr="185FD793">
        <w:rPr>
          <w:rFonts w:ascii="Arial" w:eastAsia="Arial" w:hAnsi="Arial" w:cs="Arial"/>
        </w:rPr>
        <w:t>own</w:t>
      </w:r>
      <w:r w:rsidR="00B414E6" w:rsidRPr="185FD793">
        <w:rPr>
          <w:rFonts w:ascii="Arial" w:eastAsia="Arial" w:hAnsi="Arial" w:cs="Arial"/>
        </w:rPr>
        <w:t xml:space="preserve"> </w:t>
      </w:r>
      <w:r w:rsidR="78B8729A" w:rsidRPr="185FD793">
        <w:rPr>
          <w:rFonts w:ascii="Arial" w:eastAsia="Arial" w:hAnsi="Arial" w:cs="Arial"/>
        </w:rPr>
        <w:t>lives</w:t>
      </w:r>
      <w:r w:rsidR="00B414E6" w:rsidRPr="185FD793">
        <w:rPr>
          <w:rFonts w:ascii="Arial" w:eastAsia="Arial" w:hAnsi="Arial" w:cs="Arial"/>
        </w:rPr>
        <w:t xml:space="preserve"> </w:t>
      </w:r>
      <w:r w:rsidR="0D175A7C" w:rsidRPr="185FD793">
        <w:rPr>
          <w:rFonts w:ascii="Arial" w:eastAsia="Arial" w:hAnsi="Arial" w:cs="Arial"/>
        </w:rPr>
        <w:t>(Mac</w:t>
      </w:r>
      <w:r w:rsidR="00B414E6" w:rsidRPr="185FD793">
        <w:rPr>
          <w:rFonts w:ascii="Arial" w:eastAsia="Arial" w:hAnsi="Arial" w:cs="Arial"/>
        </w:rPr>
        <w:t xml:space="preserve"> </w:t>
      </w:r>
      <w:r w:rsidR="0D175A7C" w:rsidRPr="185FD793">
        <w:rPr>
          <w:rFonts w:ascii="Arial" w:eastAsia="Arial" w:hAnsi="Arial" w:cs="Arial"/>
        </w:rPr>
        <w:t>Naughton</w:t>
      </w:r>
      <w:r w:rsidR="004A684A" w:rsidRPr="185FD793">
        <w:rPr>
          <w:rFonts w:ascii="Arial" w:eastAsia="Arial" w:hAnsi="Arial" w:cs="Arial"/>
        </w:rPr>
        <w:t xml:space="preserve"> </w:t>
      </w:r>
      <w:r w:rsidR="00B414E6" w:rsidRPr="185FD793">
        <w:rPr>
          <w:rFonts w:ascii="Arial" w:eastAsia="Arial" w:hAnsi="Arial" w:cs="Arial"/>
          <w:i/>
          <w:iCs/>
        </w:rPr>
        <w:t>et al.</w:t>
      </w:r>
      <w:r w:rsidR="00B414E6" w:rsidRPr="185FD793">
        <w:rPr>
          <w:rFonts w:ascii="Arial" w:eastAsia="Arial" w:hAnsi="Arial" w:cs="Arial"/>
        </w:rPr>
        <w:t xml:space="preserve"> </w:t>
      </w:r>
      <w:r w:rsidR="0D175A7C" w:rsidRPr="185FD793">
        <w:rPr>
          <w:rFonts w:ascii="Arial" w:eastAsia="Arial" w:hAnsi="Arial" w:cs="Arial"/>
        </w:rPr>
        <w:t>2007)</w:t>
      </w:r>
      <w:r w:rsidR="621E77B6" w:rsidRPr="185FD793">
        <w:rPr>
          <w:rFonts w:ascii="Arial" w:eastAsia="Arial" w:hAnsi="Arial" w:cs="Arial"/>
        </w:rPr>
        <w:t>.</w:t>
      </w:r>
      <w:r w:rsidR="00B414E6" w:rsidRPr="185FD793">
        <w:rPr>
          <w:rFonts w:ascii="Arial" w:eastAsia="Arial" w:hAnsi="Arial" w:cs="Arial"/>
        </w:rPr>
        <w:t xml:space="preserve"> </w:t>
      </w:r>
    </w:p>
    <w:p w14:paraId="29BF2698" w14:textId="4BC70DD0" w:rsidR="00384B4F" w:rsidRDefault="3DB780E9" w:rsidP="00EE50BA">
      <w:pPr>
        <w:spacing w:after="120" w:line="360" w:lineRule="auto"/>
        <w:rPr>
          <w:rFonts w:ascii="Arial" w:eastAsia="Arial" w:hAnsi="Arial" w:cs="Arial"/>
          <w:sz w:val="24"/>
          <w:szCs w:val="24"/>
        </w:rPr>
      </w:pPr>
      <w:r w:rsidRPr="185FD793">
        <w:rPr>
          <w:rStyle w:val="normaltextrun"/>
          <w:rFonts w:ascii="Arial" w:eastAsia="Arial" w:hAnsi="Arial" w:cs="Arial"/>
          <w:sz w:val="24"/>
          <w:szCs w:val="24"/>
        </w:rPr>
        <w:t>Since</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the</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introduction</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of</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the</w:t>
      </w:r>
      <w:r w:rsidR="00B414E6" w:rsidRPr="185FD793">
        <w:rPr>
          <w:rStyle w:val="normaltextrun"/>
          <w:rFonts w:ascii="Arial" w:eastAsia="Arial" w:hAnsi="Arial" w:cs="Arial"/>
          <w:sz w:val="24"/>
          <w:szCs w:val="24"/>
        </w:rPr>
        <w:t xml:space="preserve"> </w:t>
      </w:r>
      <w:r w:rsidR="24501C2A" w:rsidRPr="185FD793">
        <w:rPr>
          <w:rStyle w:val="normaltextrun"/>
          <w:rFonts w:ascii="Arial" w:eastAsia="Arial" w:hAnsi="Arial" w:cs="Arial"/>
          <w:sz w:val="24"/>
          <w:szCs w:val="24"/>
        </w:rPr>
        <w:t>UNCRC</w:t>
      </w:r>
      <w:r w:rsidRPr="185FD793">
        <w:rPr>
          <w:rStyle w:val="normaltextrun"/>
          <w:rFonts w:ascii="Arial" w:eastAsia="Arial" w:hAnsi="Arial" w:cs="Arial"/>
          <w:sz w:val="24"/>
          <w:szCs w:val="24"/>
        </w:rPr>
        <w:t>,</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there</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has</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been</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an</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increase</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in</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the</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political</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initiatives</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that</w:t>
      </w:r>
      <w:r w:rsidR="00B414E6" w:rsidRPr="185FD793">
        <w:rPr>
          <w:rStyle w:val="normaltextrun"/>
          <w:rFonts w:ascii="Arial" w:eastAsia="Arial" w:hAnsi="Arial" w:cs="Arial"/>
          <w:sz w:val="24"/>
          <w:szCs w:val="24"/>
        </w:rPr>
        <w:t xml:space="preserve"> </w:t>
      </w:r>
      <w:r w:rsidR="7F3A5AE5" w:rsidRPr="185FD793">
        <w:rPr>
          <w:rStyle w:val="normaltextrun"/>
          <w:rFonts w:ascii="Arial" w:eastAsia="Arial" w:hAnsi="Arial" w:cs="Arial"/>
          <w:sz w:val="24"/>
          <w:szCs w:val="24"/>
        </w:rPr>
        <w:t>aim</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to</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respect</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the</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views</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of</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children</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(Woodhead</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and</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Faulkner,</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2008</w:t>
      </w:r>
      <w:r w:rsidR="7F3A5AE5" w:rsidRPr="185FD793">
        <w:rPr>
          <w:rStyle w:val="normaltextrun"/>
          <w:rFonts w:ascii="Arial" w:eastAsia="Arial" w:hAnsi="Arial" w:cs="Arial"/>
          <w:sz w:val="24"/>
          <w:szCs w:val="24"/>
        </w:rPr>
        <w:t>)</w:t>
      </w:r>
      <w:r w:rsidR="0A5152F1" w:rsidRPr="185FD793">
        <w:rPr>
          <w:rStyle w:val="normaltextrun"/>
          <w:rFonts w:ascii="Arial" w:eastAsia="Arial" w:hAnsi="Arial" w:cs="Arial"/>
          <w:sz w:val="24"/>
          <w:szCs w:val="24"/>
        </w:rPr>
        <w:t xml:space="preserve"> and</w:t>
      </w:r>
      <w:r w:rsidR="6C28A453" w:rsidRPr="185FD793">
        <w:rPr>
          <w:rStyle w:val="normaltextrun"/>
          <w:rFonts w:ascii="Arial" w:eastAsia="Arial" w:hAnsi="Arial" w:cs="Arial"/>
          <w:sz w:val="24"/>
          <w:szCs w:val="24"/>
        </w:rPr>
        <w:t xml:space="preserve"> </w:t>
      </w:r>
      <w:r w:rsidR="751F1CDE" w:rsidRPr="185FD793">
        <w:rPr>
          <w:rStyle w:val="normaltextrun"/>
          <w:rFonts w:ascii="Arial" w:eastAsia="Arial" w:hAnsi="Arial" w:cs="Arial"/>
          <w:sz w:val="24"/>
          <w:szCs w:val="24"/>
        </w:rPr>
        <w:t>a</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growing</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rhetoric</w:t>
      </w:r>
      <w:r w:rsidR="00B414E6" w:rsidRPr="185FD793">
        <w:rPr>
          <w:rStyle w:val="normaltextrun"/>
          <w:rFonts w:ascii="Arial" w:eastAsia="Arial" w:hAnsi="Arial" w:cs="Arial"/>
          <w:sz w:val="24"/>
          <w:szCs w:val="24"/>
        </w:rPr>
        <w:t xml:space="preserve"> </w:t>
      </w:r>
      <w:r w:rsidR="7011DF5E" w:rsidRPr="185FD793">
        <w:rPr>
          <w:rStyle w:val="normaltextrun"/>
          <w:rFonts w:ascii="Arial" w:eastAsia="Arial" w:hAnsi="Arial" w:cs="Arial"/>
          <w:sz w:val="24"/>
          <w:szCs w:val="24"/>
        </w:rPr>
        <w:t>in</w:t>
      </w:r>
      <w:r w:rsidR="6C28A453"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policy</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and</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legislation</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which</w:t>
      </w:r>
      <w:r w:rsidR="00B414E6" w:rsidRPr="185FD793">
        <w:rPr>
          <w:rStyle w:val="normaltextrun"/>
          <w:rFonts w:ascii="Arial" w:eastAsia="Arial" w:hAnsi="Arial" w:cs="Arial"/>
          <w:sz w:val="24"/>
          <w:szCs w:val="24"/>
        </w:rPr>
        <w:t xml:space="preserve"> </w:t>
      </w:r>
      <w:r w:rsidR="7F3A5AE5" w:rsidRPr="185FD793">
        <w:rPr>
          <w:rStyle w:val="normaltextrun"/>
          <w:rFonts w:ascii="Arial" w:eastAsia="Arial" w:hAnsi="Arial" w:cs="Arial"/>
          <w:sz w:val="24"/>
          <w:szCs w:val="24"/>
        </w:rPr>
        <w:t>centralise</w:t>
      </w:r>
      <w:r w:rsidR="0862F903" w:rsidRPr="185FD793">
        <w:rPr>
          <w:rStyle w:val="normaltextrun"/>
          <w:rFonts w:ascii="Arial" w:eastAsia="Arial" w:hAnsi="Arial" w:cs="Arial"/>
          <w:sz w:val="24"/>
          <w:szCs w:val="24"/>
        </w:rPr>
        <w:t>s</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the</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principles</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of</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Article</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12</w:t>
      </w:r>
      <w:r w:rsidR="00B414E6"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w:t>
      </w:r>
      <w:proofErr w:type="spellStart"/>
      <w:r w:rsidR="28D221EC" w:rsidRPr="185FD793">
        <w:rPr>
          <w:rStyle w:val="normaltextrun"/>
          <w:rFonts w:ascii="Arial" w:eastAsia="Arial" w:hAnsi="Arial" w:cs="Arial"/>
          <w:sz w:val="24"/>
          <w:szCs w:val="24"/>
        </w:rPr>
        <w:t>Kanyal</w:t>
      </w:r>
      <w:proofErr w:type="spellEnd"/>
      <w:r w:rsidR="00B414E6" w:rsidRPr="185FD793">
        <w:rPr>
          <w:rStyle w:val="normaltextrun"/>
          <w:rFonts w:ascii="Arial" w:eastAsia="Arial" w:hAnsi="Arial" w:cs="Arial"/>
          <w:sz w:val="24"/>
          <w:szCs w:val="24"/>
        </w:rPr>
        <w:t xml:space="preserve"> </w:t>
      </w:r>
      <w:r w:rsidR="28D221EC" w:rsidRPr="185FD793">
        <w:rPr>
          <w:rStyle w:val="normaltextrun"/>
          <w:rFonts w:ascii="Arial" w:eastAsia="Arial" w:hAnsi="Arial" w:cs="Arial"/>
          <w:sz w:val="24"/>
          <w:szCs w:val="24"/>
        </w:rPr>
        <w:t>2014</w:t>
      </w:r>
      <w:r w:rsidRPr="185FD793">
        <w:rPr>
          <w:rStyle w:val="normaltextrun"/>
          <w:rFonts w:ascii="Arial" w:eastAsia="Arial" w:hAnsi="Arial" w:cs="Arial"/>
          <w:sz w:val="24"/>
          <w:szCs w:val="24"/>
        </w:rPr>
        <w:t>).</w:t>
      </w:r>
      <w:r w:rsidR="00B414E6" w:rsidRPr="185FD793">
        <w:rPr>
          <w:rFonts w:ascii="Arial" w:eastAsia="Arial" w:hAnsi="Arial" w:cs="Arial"/>
          <w:sz w:val="24"/>
          <w:szCs w:val="24"/>
        </w:rPr>
        <w:t xml:space="preserve"> </w:t>
      </w:r>
      <w:r w:rsidR="69A4A2DE" w:rsidRPr="185FD793">
        <w:rPr>
          <w:rFonts w:ascii="Arial" w:eastAsia="Arial" w:hAnsi="Arial" w:cs="Arial"/>
          <w:sz w:val="24"/>
          <w:szCs w:val="24"/>
        </w:rPr>
        <w:t>However</w:t>
      </w:r>
      <w:r w:rsidR="461FFFA7" w:rsidRPr="185FD793">
        <w:rPr>
          <w:rFonts w:ascii="Arial" w:eastAsia="Arial" w:hAnsi="Arial" w:cs="Arial"/>
          <w:sz w:val="24"/>
          <w:szCs w:val="24"/>
        </w:rPr>
        <w:t>,</w:t>
      </w:r>
      <w:r w:rsidR="00B414E6" w:rsidRPr="185FD793">
        <w:rPr>
          <w:rFonts w:ascii="Arial" w:eastAsia="Arial" w:hAnsi="Arial" w:cs="Arial"/>
          <w:sz w:val="24"/>
          <w:szCs w:val="24"/>
        </w:rPr>
        <w:t xml:space="preserve"> </w:t>
      </w:r>
      <w:r w:rsidR="461FFFA7" w:rsidRPr="185FD793">
        <w:rPr>
          <w:rFonts w:ascii="Arial" w:eastAsia="Arial" w:hAnsi="Arial" w:cs="Arial"/>
          <w:sz w:val="24"/>
          <w:szCs w:val="24"/>
        </w:rPr>
        <w:t>the</w:t>
      </w:r>
      <w:r w:rsidR="00B414E6" w:rsidRPr="185FD793">
        <w:rPr>
          <w:rStyle w:val="normaltextrun"/>
          <w:rFonts w:ascii="Arial" w:eastAsia="Arial" w:hAnsi="Arial" w:cs="Arial"/>
          <w:sz w:val="24"/>
          <w:szCs w:val="24"/>
        </w:rPr>
        <w:t xml:space="preserve"> </w:t>
      </w:r>
      <w:r w:rsidR="7C2A7405" w:rsidRPr="185FD793">
        <w:rPr>
          <w:rStyle w:val="normaltextrun"/>
          <w:rFonts w:ascii="Arial" w:eastAsia="Arial" w:hAnsi="Arial" w:cs="Arial"/>
          <w:sz w:val="24"/>
          <w:szCs w:val="24"/>
        </w:rPr>
        <w:t>challenges</w:t>
      </w:r>
      <w:r w:rsidR="00B414E6" w:rsidRPr="185FD793">
        <w:rPr>
          <w:rStyle w:val="normaltextrun"/>
          <w:rFonts w:ascii="Arial" w:eastAsia="Arial" w:hAnsi="Arial" w:cs="Arial"/>
          <w:sz w:val="24"/>
          <w:szCs w:val="24"/>
        </w:rPr>
        <w:t xml:space="preserve"> </w:t>
      </w:r>
      <w:r w:rsidR="7C2A7405" w:rsidRPr="185FD793">
        <w:rPr>
          <w:rStyle w:val="normaltextrun"/>
          <w:rFonts w:ascii="Arial" w:eastAsia="Arial" w:hAnsi="Arial" w:cs="Arial"/>
          <w:sz w:val="24"/>
          <w:szCs w:val="24"/>
        </w:rPr>
        <w:t>of</w:t>
      </w:r>
      <w:r w:rsidR="00B414E6" w:rsidRPr="185FD793">
        <w:rPr>
          <w:rStyle w:val="normaltextrun"/>
          <w:rFonts w:ascii="Arial" w:eastAsia="Arial" w:hAnsi="Arial" w:cs="Arial"/>
          <w:sz w:val="24"/>
          <w:szCs w:val="24"/>
        </w:rPr>
        <w:t xml:space="preserve"> </w:t>
      </w:r>
      <w:r w:rsidR="7C2A7405" w:rsidRPr="185FD793">
        <w:rPr>
          <w:rStyle w:val="normaltextrun"/>
          <w:rFonts w:ascii="Arial" w:eastAsia="Arial" w:hAnsi="Arial" w:cs="Arial"/>
          <w:sz w:val="24"/>
          <w:szCs w:val="24"/>
        </w:rPr>
        <w:t>doing</w:t>
      </w:r>
      <w:r w:rsidR="00B414E6" w:rsidRPr="185FD793">
        <w:rPr>
          <w:rStyle w:val="normaltextrun"/>
          <w:rFonts w:ascii="Arial" w:eastAsia="Arial" w:hAnsi="Arial" w:cs="Arial"/>
          <w:sz w:val="24"/>
          <w:szCs w:val="24"/>
        </w:rPr>
        <w:t xml:space="preserve"> </w:t>
      </w:r>
      <w:r w:rsidR="7C2A7405" w:rsidRPr="185FD793">
        <w:rPr>
          <w:rStyle w:val="normaltextrun"/>
          <w:rFonts w:ascii="Arial" w:eastAsia="Arial" w:hAnsi="Arial" w:cs="Arial"/>
          <w:sz w:val="24"/>
          <w:szCs w:val="24"/>
        </w:rPr>
        <w:t>so</w:t>
      </w:r>
      <w:r w:rsidR="00B414E6" w:rsidRPr="185FD793">
        <w:rPr>
          <w:rStyle w:val="normaltextrun"/>
          <w:rFonts w:ascii="Arial" w:eastAsia="Arial" w:hAnsi="Arial" w:cs="Arial"/>
          <w:sz w:val="24"/>
          <w:szCs w:val="24"/>
        </w:rPr>
        <w:t xml:space="preserve"> </w:t>
      </w:r>
      <w:r w:rsidR="7C2A7405" w:rsidRPr="185FD793">
        <w:rPr>
          <w:rStyle w:val="normaltextrun"/>
          <w:rFonts w:ascii="Arial" w:eastAsia="Arial" w:hAnsi="Arial" w:cs="Arial"/>
          <w:sz w:val="24"/>
          <w:szCs w:val="24"/>
        </w:rPr>
        <w:t>have</w:t>
      </w:r>
      <w:r w:rsidR="00B414E6" w:rsidRPr="185FD793">
        <w:rPr>
          <w:rStyle w:val="normaltextrun"/>
          <w:rFonts w:ascii="Arial" w:eastAsia="Arial" w:hAnsi="Arial" w:cs="Arial"/>
          <w:sz w:val="24"/>
          <w:szCs w:val="24"/>
        </w:rPr>
        <w:t xml:space="preserve"> </w:t>
      </w:r>
      <w:r w:rsidR="7C2A7405" w:rsidRPr="185FD793">
        <w:rPr>
          <w:rStyle w:val="normaltextrun"/>
          <w:rFonts w:ascii="Arial" w:eastAsia="Arial" w:hAnsi="Arial" w:cs="Arial"/>
          <w:sz w:val="24"/>
          <w:szCs w:val="24"/>
        </w:rPr>
        <w:t>been</w:t>
      </w:r>
      <w:r w:rsidR="00B414E6" w:rsidRPr="185FD793">
        <w:rPr>
          <w:rStyle w:val="normaltextrun"/>
          <w:rFonts w:ascii="Arial" w:eastAsia="Arial" w:hAnsi="Arial" w:cs="Arial"/>
          <w:sz w:val="24"/>
          <w:szCs w:val="24"/>
        </w:rPr>
        <w:t xml:space="preserve"> </w:t>
      </w:r>
      <w:r w:rsidR="7C2A7405" w:rsidRPr="185FD793">
        <w:rPr>
          <w:rStyle w:val="normaltextrun"/>
          <w:rFonts w:ascii="Arial" w:eastAsia="Arial" w:hAnsi="Arial" w:cs="Arial"/>
          <w:sz w:val="24"/>
          <w:szCs w:val="24"/>
        </w:rPr>
        <w:t>noted</w:t>
      </w:r>
      <w:r w:rsidR="00B414E6" w:rsidRPr="185FD793">
        <w:rPr>
          <w:rStyle w:val="normaltextrun"/>
          <w:rFonts w:ascii="Arial" w:eastAsia="Arial" w:hAnsi="Arial" w:cs="Arial"/>
          <w:sz w:val="24"/>
          <w:szCs w:val="24"/>
        </w:rPr>
        <w:t xml:space="preserve"> </w:t>
      </w:r>
      <w:r w:rsidR="7C2A7405" w:rsidRPr="185FD793">
        <w:rPr>
          <w:rStyle w:val="normaltextrun"/>
          <w:rFonts w:ascii="Arial" w:eastAsia="Arial" w:hAnsi="Arial" w:cs="Arial"/>
          <w:sz w:val="24"/>
          <w:szCs w:val="24"/>
        </w:rPr>
        <w:t>(Stern,</w:t>
      </w:r>
      <w:r w:rsidR="00B414E6" w:rsidRPr="185FD793">
        <w:rPr>
          <w:rStyle w:val="normaltextrun"/>
          <w:rFonts w:ascii="Arial" w:eastAsia="Arial" w:hAnsi="Arial" w:cs="Arial"/>
          <w:sz w:val="24"/>
          <w:szCs w:val="24"/>
        </w:rPr>
        <w:t xml:space="preserve"> </w:t>
      </w:r>
      <w:r w:rsidR="7C2A7405" w:rsidRPr="185FD793">
        <w:rPr>
          <w:rStyle w:val="normaltextrun"/>
          <w:rFonts w:ascii="Arial" w:eastAsia="Arial" w:hAnsi="Arial" w:cs="Arial"/>
          <w:sz w:val="24"/>
          <w:szCs w:val="24"/>
        </w:rPr>
        <w:t>2017</w:t>
      </w:r>
      <w:r w:rsidR="648019CE" w:rsidRPr="185FD793">
        <w:rPr>
          <w:rStyle w:val="normaltextrun"/>
          <w:rFonts w:ascii="Arial" w:eastAsia="Arial" w:hAnsi="Arial" w:cs="Arial"/>
          <w:sz w:val="24"/>
          <w:szCs w:val="24"/>
        </w:rPr>
        <w:t>);</w:t>
      </w:r>
      <w:r w:rsidR="00B414E6" w:rsidRPr="185FD793">
        <w:rPr>
          <w:rStyle w:val="normaltextrun"/>
          <w:rFonts w:ascii="Arial" w:eastAsia="Arial" w:hAnsi="Arial" w:cs="Arial"/>
          <w:sz w:val="24"/>
          <w:szCs w:val="24"/>
        </w:rPr>
        <w:t xml:space="preserve"> </w:t>
      </w:r>
      <w:r w:rsidR="7D049EB0" w:rsidRPr="185FD793">
        <w:rPr>
          <w:rStyle w:val="normaltextrun"/>
          <w:rFonts w:ascii="Arial" w:eastAsia="Arial" w:hAnsi="Arial" w:cs="Arial"/>
          <w:sz w:val="24"/>
          <w:szCs w:val="24"/>
        </w:rPr>
        <w:t>Lundy</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(2007)</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maintains</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that</w:t>
      </w:r>
      <w:r w:rsidR="00B414E6" w:rsidRPr="185FD793">
        <w:rPr>
          <w:rFonts w:ascii="Arial" w:eastAsia="Arial" w:hAnsi="Arial" w:cs="Arial"/>
          <w:sz w:val="24"/>
          <w:szCs w:val="24"/>
        </w:rPr>
        <w:t xml:space="preserve"> </w:t>
      </w:r>
      <w:r w:rsidR="00A672AA" w:rsidRPr="185FD793">
        <w:rPr>
          <w:rFonts w:ascii="Arial" w:eastAsia="Arial" w:hAnsi="Arial" w:cs="Arial"/>
          <w:sz w:val="24"/>
          <w:szCs w:val="24"/>
        </w:rPr>
        <w:t>the</w:t>
      </w:r>
      <w:r w:rsidR="00B414E6" w:rsidRPr="185FD793">
        <w:rPr>
          <w:rFonts w:ascii="Arial" w:eastAsia="Arial" w:hAnsi="Arial" w:cs="Arial"/>
          <w:sz w:val="24"/>
          <w:szCs w:val="24"/>
        </w:rPr>
        <w:t xml:space="preserve"> </w:t>
      </w:r>
      <w:r w:rsidR="461FFFA7" w:rsidRPr="185FD793">
        <w:rPr>
          <w:rFonts w:ascii="Arial" w:eastAsia="Arial" w:hAnsi="Arial" w:cs="Arial"/>
          <w:sz w:val="24"/>
          <w:szCs w:val="24"/>
        </w:rPr>
        <w:t>barrier</w:t>
      </w:r>
      <w:r w:rsidR="00B414E6" w:rsidRPr="185FD793">
        <w:rPr>
          <w:rFonts w:ascii="Arial" w:eastAsia="Arial" w:hAnsi="Arial" w:cs="Arial"/>
          <w:sz w:val="24"/>
          <w:szCs w:val="24"/>
        </w:rPr>
        <w:t xml:space="preserve"> </w:t>
      </w:r>
      <w:r w:rsidR="0BB3BA42" w:rsidRPr="185FD793">
        <w:rPr>
          <w:rFonts w:ascii="Arial" w:eastAsia="Arial" w:hAnsi="Arial" w:cs="Arial"/>
          <w:sz w:val="24"/>
          <w:szCs w:val="24"/>
        </w:rPr>
        <w:t>in</w:t>
      </w:r>
      <w:r w:rsidR="00B414E6" w:rsidRPr="185FD793">
        <w:rPr>
          <w:rFonts w:ascii="Arial" w:eastAsia="Arial" w:hAnsi="Arial" w:cs="Arial"/>
          <w:sz w:val="24"/>
          <w:szCs w:val="24"/>
        </w:rPr>
        <w:t xml:space="preserve"> </w:t>
      </w:r>
      <w:r w:rsidR="0BB3BA42" w:rsidRPr="185FD793">
        <w:rPr>
          <w:rFonts w:ascii="Arial" w:eastAsia="Arial" w:hAnsi="Arial" w:cs="Arial"/>
          <w:sz w:val="24"/>
          <w:szCs w:val="24"/>
        </w:rPr>
        <w:t>meeting</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the</w:t>
      </w:r>
      <w:r w:rsidR="00B414E6" w:rsidRPr="185FD793">
        <w:rPr>
          <w:rFonts w:ascii="Arial" w:eastAsia="Arial" w:hAnsi="Arial" w:cs="Arial"/>
          <w:sz w:val="24"/>
          <w:szCs w:val="24"/>
        </w:rPr>
        <w:t xml:space="preserve"> </w:t>
      </w:r>
      <w:r w:rsidR="461FFFA7" w:rsidRPr="185FD793">
        <w:rPr>
          <w:rFonts w:ascii="Arial" w:eastAsia="Arial" w:hAnsi="Arial" w:cs="Arial"/>
          <w:sz w:val="24"/>
          <w:szCs w:val="24"/>
        </w:rPr>
        <w:t>legal</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obligation</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to</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embed</w:t>
      </w:r>
      <w:r w:rsidR="00B414E6" w:rsidRPr="185FD793">
        <w:rPr>
          <w:rFonts w:ascii="Arial" w:eastAsia="Arial" w:hAnsi="Arial" w:cs="Arial"/>
          <w:sz w:val="24"/>
          <w:szCs w:val="24"/>
        </w:rPr>
        <w:t xml:space="preserve"> </w:t>
      </w:r>
      <w:r w:rsidR="461FFFA7" w:rsidRPr="185FD793">
        <w:rPr>
          <w:rFonts w:ascii="Arial" w:eastAsia="Arial" w:hAnsi="Arial" w:cs="Arial"/>
          <w:sz w:val="24"/>
          <w:szCs w:val="24"/>
        </w:rPr>
        <w:t>Article</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12</w:t>
      </w:r>
      <w:r w:rsidR="00B414E6" w:rsidRPr="185FD793">
        <w:rPr>
          <w:rFonts w:ascii="Arial" w:eastAsia="Arial" w:hAnsi="Arial" w:cs="Arial"/>
          <w:sz w:val="24"/>
          <w:szCs w:val="24"/>
        </w:rPr>
        <w:t xml:space="preserve"> </w:t>
      </w:r>
      <w:r w:rsidR="461FFFA7" w:rsidRPr="185FD793">
        <w:rPr>
          <w:rFonts w:ascii="Arial" w:eastAsia="Arial" w:hAnsi="Arial" w:cs="Arial"/>
          <w:sz w:val="24"/>
          <w:szCs w:val="24"/>
        </w:rPr>
        <w:t>within</w:t>
      </w:r>
      <w:r w:rsidR="00B414E6" w:rsidRPr="185FD793">
        <w:rPr>
          <w:rFonts w:ascii="Arial" w:eastAsia="Arial" w:hAnsi="Arial" w:cs="Arial"/>
          <w:sz w:val="24"/>
          <w:szCs w:val="24"/>
        </w:rPr>
        <w:t xml:space="preserve"> </w:t>
      </w:r>
      <w:r w:rsidR="461FFFA7" w:rsidRPr="185FD793">
        <w:rPr>
          <w:rFonts w:ascii="Arial" w:eastAsia="Arial" w:hAnsi="Arial" w:cs="Arial"/>
          <w:sz w:val="24"/>
          <w:szCs w:val="24"/>
        </w:rPr>
        <w:t>educational</w:t>
      </w:r>
      <w:r w:rsidR="00B414E6" w:rsidRPr="185FD793">
        <w:rPr>
          <w:rFonts w:ascii="Arial" w:eastAsia="Arial" w:hAnsi="Arial" w:cs="Arial"/>
          <w:sz w:val="24"/>
          <w:szCs w:val="24"/>
        </w:rPr>
        <w:t xml:space="preserve"> </w:t>
      </w:r>
      <w:r w:rsidR="461FFFA7" w:rsidRPr="185FD793">
        <w:rPr>
          <w:rFonts w:ascii="Arial" w:eastAsia="Arial" w:hAnsi="Arial" w:cs="Arial"/>
          <w:sz w:val="24"/>
          <w:szCs w:val="24"/>
        </w:rPr>
        <w:t>provision</w:t>
      </w:r>
      <w:r w:rsidR="7D049EB0" w:rsidRPr="185FD793">
        <w:rPr>
          <w:rFonts w:ascii="Arial" w:eastAsia="Arial" w:hAnsi="Arial" w:cs="Arial"/>
          <w:sz w:val="24"/>
          <w:szCs w:val="24"/>
        </w:rPr>
        <w:t>,</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is</w:t>
      </w:r>
      <w:r w:rsidR="00B414E6" w:rsidRPr="185FD793">
        <w:rPr>
          <w:rFonts w:ascii="Arial" w:eastAsia="Arial" w:hAnsi="Arial" w:cs="Arial"/>
          <w:sz w:val="24"/>
          <w:szCs w:val="24"/>
        </w:rPr>
        <w:t xml:space="preserve"> </w:t>
      </w:r>
      <w:r w:rsidR="0BB3BA42" w:rsidRPr="185FD793">
        <w:rPr>
          <w:rFonts w:ascii="Arial" w:eastAsia="Arial" w:hAnsi="Arial" w:cs="Arial"/>
          <w:sz w:val="24"/>
          <w:szCs w:val="24"/>
        </w:rPr>
        <w:t>l</w:t>
      </w:r>
      <w:r w:rsidR="7D049EB0" w:rsidRPr="185FD793">
        <w:rPr>
          <w:rFonts w:ascii="Arial" w:eastAsia="Arial" w:hAnsi="Arial" w:cs="Arial"/>
          <w:sz w:val="24"/>
          <w:szCs w:val="24"/>
        </w:rPr>
        <w:t>imited</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awareness</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that</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this</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is</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a</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legal</w:t>
      </w:r>
      <w:r w:rsidR="00B414E6" w:rsidRPr="185FD793">
        <w:rPr>
          <w:rFonts w:ascii="Arial" w:eastAsia="Arial" w:hAnsi="Arial" w:cs="Arial"/>
          <w:sz w:val="24"/>
          <w:szCs w:val="24"/>
        </w:rPr>
        <w:t xml:space="preserve"> </w:t>
      </w:r>
      <w:r w:rsidR="7D049EB0" w:rsidRPr="185FD793">
        <w:rPr>
          <w:rFonts w:ascii="Arial" w:eastAsia="Arial" w:hAnsi="Arial" w:cs="Arial"/>
          <w:sz w:val="24"/>
          <w:szCs w:val="24"/>
        </w:rPr>
        <w:t>requirement</w:t>
      </w:r>
      <w:r w:rsidR="2D26677C" w:rsidRPr="185FD793">
        <w:rPr>
          <w:rFonts w:ascii="Arial" w:eastAsia="Arial" w:hAnsi="Arial" w:cs="Arial"/>
          <w:sz w:val="24"/>
          <w:szCs w:val="24"/>
        </w:rPr>
        <w:t>.</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She</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proposes</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that</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adult</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views</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in</w:t>
      </w:r>
      <w:r w:rsidR="00B414E6" w:rsidRPr="185FD793">
        <w:rPr>
          <w:rFonts w:ascii="Arial" w:eastAsia="Arial" w:hAnsi="Arial" w:cs="Arial"/>
          <w:sz w:val="24"/>
          <w:szCs w:val="24"/>
        </w:rPr>
        <w:t xml:space="preserve"> </w:t>
      </w:r>
      <w:r w:rsidR="7C651B9A" w:rsidRPr="185FD793">
        <w:rPr>
          <w:rFonts w:ascii="Arial" w:eastAsia="Arial" w:hAnsi="Arial" w:cs="Arial"/>
          <w:sz w:val="24"/>
          <w:szCs w:val="24"/>
        </w:rPr>
        <w:t>relation</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to</w:t>
      </w:r>
      <w:r w:rsidR="00B414E6" w:rsidRPr="185FD793">
        <w:rPr>
          <w:rFonts w:ascii="Arial" w:eastAsia="Arial" w:hAnsi="Arial" w:cs="Arial"/>
          <w:sz w:val="24"/>
          <w:szCs w:val="24"/>
        </w:rPr>
        <w:t xml:space="preserve"> </w:t>
      </w:r>
      <w:r w:rsidR="7C651B9A" w:rsidRPr="185FD793">
        <w:rPr>
          <w:rFonts w:ascii="Arial" w:eastAsia="Arial" w:hAnsi="Arial" w:cs="Arial"/>
          <w:sz w:val="24"/>
          <w:szCs w:val="24"/>
        </w:rPr>
        <w:t>t</w:t>
      </w:r>
      <w:r w:rsidR="0A37AA21" w:rsidRPr="185FD793">
        <w:rPr>
          <w:rFonts w:ascii="Arial" w:eastAsia="Arial" w:hAnsi="Arial" w:cs="Arial"/>
          <w:sz w:val="24"/>
          <w:szCs w:val="24"/>
        </w:rPr>
        <w:t>he</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enactment</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of</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Article</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12</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are</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potential</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barrier</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to</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the</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implementation</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with</w:t>
      </w:r>
      <w:r w:rsidR="00B414E6" w:rsidRPr="185FD793">
        <w:rPr>
          <w:rFonts w:ascii="Arial" w:eastAsia="Arial" w:hAnsi="Arial" w:cs="Arial"/>
          <w:sz w:val="24"/>
          <w:szCs w:val="24"/>
        </w:rPr>
        <w:t xml:space="preserve"> </w:t>
      </w:r>
      <w:r w:rsidR="0BB3BA42" w:rsidRPr="185FD793">
        <w:rPr>
          <w:rFonts w:ascii="Arial" w:eastAsia="Arial" w:hAnsi="Arial" w:cs="Arial"/>
          <w:sz w:val="24"/>
          <w:szCs w:val="24"/>
        </w:rPr>
        <w:t>their</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views</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categorised</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as</w:t>
      </w:r>
      <w:r w:rsidR="0BB3BA42" w:rsidRPr="185FD793">
        <w:rPr>
          <w:rFonts w:ascii="Arial" w:eastAsia="Arial" w:hAnsi="Arial" w:cs="Arial"/>
          <w:sz w:val="24"/>
          <w:szCs w:val="24"/>
        </w:rPr>
        <w:t>:</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w:t>
      </w:r>
      <w:proofErr w:type="spellStart"/>
      <w:r w:rsidR="0A37AA21" w:rsidRPr="185FD793">
        <w:rPr>
          <w:rFonts w:ascii="Arial" w:eastAsia="Arial" w:hAnsi="Arial" w:cs="Arial"/>
          <w:sz w:val="24"/>
          <w:szCs w:val="24"/>
        </w:rPr>
        <w:t>i</w:t>
      </w:r>
      <w:proofErr w:type="spellEnd"/>
      <w:r w:rsidR="0A37AA21" w:rsidRPr="185FD793">
        <w:rPr>
          <w:rFonts w:ascii="Arial" w:eastAsia="Arial" w:hAnsi="Arial" w:cs="Arial"/>
          <w:sz w:val="24"/>
          <w:szCs w:val="24"/>
        </w:rPr>
        <w:t>)</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adults</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who</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construct</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children</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as</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incompetent</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and</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lacking</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capacity</w:t>
      </w:r>
      <w:r w:rsidR="0BB3BA42" w:rsidRPr="185FD793">
        <w:rPr>
          <w:rFonts w:ascii="Arial" w:eastAsia="Arial" w:hAnsi="Arial" w:cs="Arial"/>
          <w:sz w:val="24"/>
          <w:szCs w:val="24"/>
        </w:rPr>
        <w:t>,</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(ii)</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concerns</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that</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reworking</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of</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teacher-child</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power</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structures</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will</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lead</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to</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lack</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of</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control</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within</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classrooms</w:t>
      </w:r>
      <w:r w:rsidR="0BB3BA42" w:rsidRPr="185FD793">
        <w:rPr>
          <w:rFonts w:ascii="Arial" w:eastAsia="Arial" w:hAnsi="Arial" w:cs="Arial"/>
          <w:sz w:val="24"/>
          <w:szCs w:val="24"/>
        </w:rPr>
        <w:t>,</w:t>
      </w:r>
      <w:r w:rsidR="00B414E6" w:rsidRPr="185FD793">
        <w:rPr>
          <w:rFonts w:ascii="Arial" w:eastAsia="Arial" w:hAnsi="Arial" w:cs="Arial"/>
          <w:sz w:val="24"/>
          <w:szCs w:val="24"/>
        </w:rPr>
        <w:t xml:space="preserve"> </w:t>
      </w:r>
      <w:r w:rsidR="0BB3BA42" w:rsidRPr="185FD793">
        <w:rPr>
          <w:rFonts w:ascii="Arial" w:eastAsia="Arial" w:hAnsi="Arial" w:cs="Arial"/>
          <w:sz w:val="24"/>
          <w:szCs w:val="24"/>
        </w:rPr>
        <w:t>and</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(iii)</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that</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acknowledging</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children’s</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interests</w:t>
      </w:r>
      <w:r w:rsidR="00B414E6" w:rsidRPr="185FD793">
        <w:rPr>
          <w:rFonts w:ascii="Arial" w:eastAsia="Arial" w:hAnsi="Arial" w:cs="Arial"/>
          <w:sz w:val="24"/>
          <w:szCs w:val="24"/>
        </w:rPr>
        <w:t xml:space="preserve"> </w:t>
      </w:r>
      <w:r w:rsidR="00CC5198" w:rsidRPr="185FD793">
        <w:rPr>
          <w:rFonts w:ascii="Arial" w:eastAsia="Arial" w:hAnsi="Arial" w:cs="Arial"/>
          <w:sz w:val="24"/>
          <w:szCs w:val="24"/>
        </w:rPr>
        <w:t>is</w:t>
      </w:r>
      <w:r w:rsidR="00B414E6" w:rsidRPr="185FD793">
        <w:rPr>
          <w:rFonts w:ascii="Arial" w:eastAsia="Arial" w:hAnsi="Arial" w:cs="Arial"/>
          <w:sz w:val="24"/>
          <w:szCs w:val="24"/>
        </w:rPr>
        <w:t xml:space="preserve"> </w:t>
      </w:r>
      <w:r w:rsidR="00CC5198" w:rsidRPr="185FD793">
        <w:rPr>
          <w:rFonts w:ascii="Arial" w:eastAsia="Arial" w:hAnsi="Arial" w:cs="Arial"/>
          <w:sz w:val="24"/>
          <w:szCs w:val="24"/>
        </w:rPr>
        <w:t>viewed</w:t>
      </w:r>
      <w:r w:rsidR="00B414E6" w:rsidRPr="185FD793">
        <w:rPr>
          <w:rFonts w:ascii="Arial" w:eastAsia="Arial" w:hAnsi="Arial" w:cs="Arial"/>
          <w:sz w:val="24"/>
          <w:szCs w:val="24"/>
        </w:rPr>
        <w:t xml:space="preserve"> </w:t>
      </w:r>
      <w:r w:rsidR="00CC5198" w:rsidRPr="185FD793">
        <w:rPr>
          <w:rFonts w:ascii="Arial" w:eastAsia="Arial" w:hAnsi="Arial" w:cs="Arial"/>
          <w:sz w:val="24"/>
          <w:szCs w:val="24"/>
        </w:rPr>
        <w:t>as</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laborious</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leading</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to</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a</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reduction</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of</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real</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learning</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opportunities</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(Lundy,</w:t>
      </w:r>
      <w:r w:rsidR="00B414E6" w:rsidRPr="185FD793">
        <w:rPr>
          <w:rFonts w:ascii="Arial" w:eastAsia="Arial" w:hAnsi="Arial" w:cs="Arial"/>
          <w:sz w:val="24"/>
          <w:szCs w:val="24"/>
        </w:rPr>
        <w:t xml:space="preserve"> </w:t>
      </w:r>
      <w:r w:rsidR="0A37AA21" w:rsidRPr="185FD793">
        <w:rPr>
          <w:rFonts w:ascii="Arial" w:eastAsia="Arial" w:hAnsi="Arial" w:cs="Arial"/>
          <w:sz w:val="24"/>
          <w:szCs w:val="24"/>
        </w:rPr>
        <w:t>2007).</w:t>
      </w:r>
    </w:p>
    <w:p w14:paraId="512F5907" w14:textId="21BAB2B9" w:rsidR="004458EF" w:rsidRPr="0029231B" w:rsidRDefault="004458EF" w:rsidP="00EE50BA">
      <w:pPr>
        <w:pStyle w:val="ListParagraph"/>
        <w:numPr>
          <w:ilvl w:val="0"/>
          <w:numId w:val="92"/>
        </w:numPr>
        <w:spacing w:after="120" w:line="360" w:lineRule="auto"/>
        <w:textAlignment w:val="baseline"/>
        <w:rPr>
          <w:rFonts w:ascii="Arial" w:eastAsia="Arial" w:hAnsi="Arial" w:cs="Arial"/>
          <w:b/>
          <w:sz w:val="24"/>
          <w:szCs w:val="24"/>
          <w:shd w:val="clear" w:color="auto" w:fill="FFFFFF"/>
          <w:lang w:eastAsia="en-GB"/>
        </w:rPr>
      </w:pPr>
      <w:r w:rsidRPr="0029231B">
        <w:rPr>
          <w:rFonts w:ascii="Arial" w:eastAsia="Arial" w:hAnsi="Arial" w:cs="Arial"/>
          <w:b/>
          <w:sz w:val="24"/>
          <w:szCs w:val="24"/>
          <w:shd w:val="clear" w:color="auto" w:fill="FFFFFF"/>
          <w:lang w:eastAsia="en-GB"/>
        </w:rPr>
        <w:t xml:space="preserve">Participation </w:t>
      </w:r>
      <w:r w:rsidR="00C12840" w:rsidRPr="0029231B">
        <w:rPr>
          <w:rFonts w:ascii="Arial" w:eastAsia="Arial" w:hAnsi="Arial" w:cs="Arial"/>
          <w:b/>
          <w:sz w:val="24"/>
          <w:szCs w:val="24"/>
          <w:shd w:val="clear" w:color="auto" w:fill="FFFFFF"/>
          <w:lang w:eastAsia="en-GB"/>
        </w:rPr>
        <w:t xml:space="preserve">Verses </w:t>
      </w:r>
      <w:r w:rsidR="000D2CB4" w:rsidRPr="0029231B">
        <w:rPr>
          <w:rFonts w:ascii="Arial" w:eastAsia="Arial" w:hAnsi="Arial" w:cs="Arial"/>
          <w:b/>
          <w:sz w:val="24"/>
          <w:szCs w:val="24"/>
          <w:shd w:val="clear" w:color="auto" w:fill="FFFFFF"/>
          <w:lang w:eastAsia="en-GB"/>
        </w:rPr>
        <w:t>Pr</w:t>
      </w:r>
      <w:r w:rsidR="00C12840" w:rsidRPr="0029231B">
        <w:rPr>
          <w:rFonts w:ascii="Arial" w:eastAsia="Arial" w:hAnsi="Arial" w:cs="Arial"/>
          <w:b/>
          <w:sz w:val="24"/>
          <w:szCs w:val="24"/>
          <w:shd w:val="clear" w:color="auto" w:fill="FFFFFF"/>
          <w:lang w:eastAsia="en-GB"/>
        </w:rPr>
        <w:t xml:space="preserve">otection </w:t>
      </w:r>
      <w:r w:rsidR="000D2CB4" w:rsidRPr="0029231B">
        <w:rPr>
          <w:rFonts w:ascii="Arial" w:eastAsia="Arial" w:hAnsi="Arial" w:cs="Arial"/>
          <w:b/>
          <w:sz w:val="24"/>
          <w:szCs w:val="24"/>
          <w:shd w:val="clear" w:color="auto" w:fill="FFFFFF"/>
          <w:lang w:eastAsia="en-GB"/>
        </w:rPr>
        <w:t>R</w:t>
      </w:r>
      <w:r w:rsidR="00C12840" w:rsidRPr="0029231B">
        <w:rPr>
          <w:rFonts w:ascii="Arial" w:eastAsia="Arial" w:hAnsi="Arial" w:cs="Arial"/>
          <w:b/>
          <w:sz w:val="24"/>
          <w:szCs w:val="24"/>
          <w:shd w:val="clear" w:color="auto" w:fill="FFFFFF"/>
          <w:lang w:eastAsia="en-GB"/>
        </w:rPr>
        <w:t>ights</w:t>
      </w:r>
    </w:p>
    <w:p w14:paraId="174D270E" w14:textId="56D1DE90" w:rsidR="00B1431D" w:rsidRPr="0029231B" w:rsidRDefault="00F103FB" w:rsidP="00EE50BA">
      <w:pPr>
        <w:spacing w:after="120" w:line="360" w:lineRule="auto"/>
        <w:rPr>
          <w:rFonts w:ascii="Arial" w:eastAsia="Arial" w:hAnsi="Arial" w:cs="Arial"/>
          <w:sz w:val="24"/>
          <w:szCs w:val="24"/>
        </w:rPr>
      </w:pPr>
      <w:r>
        <w:rPr>
          <w:rFonts w:ascii="Arial" w:eastAsia="Arial" w:hAnsi="Arial" w:cs="Arial"/>
          <w:sz w:val="24"/>
          <w:szCs w:val="24"/>
          <w:shd w:val="clear" w:color="auto" w:fill="FFFFFF"/>
          <w:lang w:eastAsia="en-GB"/>
        </w:rPr>
        <w:t>P</w:t>
      </w:r>
      <w:r w:rsidR="253DFD7A" w:rsidRPr="0029231B">
        <w:rPr>
          <w:rFonts w:ascii="Arial" w:eastAsia="Arial" w:hAnsi="Arial" w:cs="Arial"/>
          <w:sz w:val="24"/>
          <w:szCs w:val="24"/>
          <w:shd w:val="clear" w:color="auto" w:fill="FFFFFF"/>
          <w:lang w:eastAsia="en-GB"/>
        </w:rPr>
        <w:t>articipation</w:t>
      </w:r>
      <w:r w:rsidR="7AA643F8" w:rsidRPr="0029231B">
        <w:rPr>
          <w:rFonts w:ascii="Arial" w:eastAsia="Arial" w:hAnsi="Arial" w:cs="Arial"/>
          <w:sz w:val="24"/>
          <w:szCs w:val="24"/>
          <w:shd w:val="clear" w:color="auto" w:fill="FFFFFF"/>
          <w:lang w:eastAsia="en-GB"/>
        </w:rPr>
        <w:t xml:space="preserve"> rights have their </w:t>
      </w:r>
      <w:r w:rsidR="465F6C75" w:rsidRPr="0029231B">
        <w:rPr>
          <w:rFonts w:ascii="Arial" w:eastAsia="Arial" w:hAnsi="Arial" w:cs="Arial"/>
          <w:sz w:val="24"/>
          <w:szCs w:val="24"/>
          <w:shd w:val="clear" w:color="auto" w:fill="FFFFFF"/>
          <w:lang w:eastAsia="en-GB"/>
        </w:rPr>
        <w:t>challenges</w:t>
      </w:r>
      <w:r w:rsidR="5715D863" w:rsidRPr="0029231B">
        <w:rPr>
          <w:rFonts w:ascii="Arial" w:eastAsia="Arial" w:hAnsi="Arial" w:cs="Arial"/>
          <w:sz w:val="24"/>
          <w:szCs w:val="24"/>
          <w:shd w:val="clear" w:color="auto" w:fill="FFFFFF"/>
          <w:lang w:eastAsia="en-GB"/>
        </w:rPr>
        <w:t>, including the</w:t>
      </w:r>
      <w:r w:rsidR="465F6C75" w:rsidRPr="0029231B">
        <w:rPr>
          <w:rFonts w:ascii="Arial" w:eastAsia="Arial" w:hAnsi="Arial" w:cs="Arial"/>
          <w:sz w:val="24"/>
          <w:szCs w:val="24"/>
          <w:shd w:val="clear" w:color="auto" w:fill="FFFFFF"/>
          <w:lang w:eastAsia="en-GB"/>
        </w:rPr>
        <w:t xml:space="preserve"> </w:t>
      </w:r>
      <w:r w:rsidR="7AA643F8" w:rsidRPr="0029231B">
        <w:rPr>
          <w:rFonts w:ascii="Arial" w:eastAsia="Arial" w:hAnsi="Arial" w:cs="Arial"/>
          <w:sz w:val="24"/>
          <w:szCs w:val="24"/>
          <w:shd w:val="clear" w:color="auto" w:fill="FFFFFF"/>
          <w:lang w:eastAsia="en-GB"/>
        </w:rPr>
        <w:t>often over simplified conflict with protection rights</w:t>
      </w:r>
      <w:r w:rsidR="0EA78BF4" w:rsidRPr="0029231B">
        <w:rPr>
          <w:rFonts w:ascii="Arial" w:eastAsia="Arial" w:hAnsi="Arial" w:cs="Arial"/>
          <w:sz w:val="24"/>
          <w:szCs w:val="24"/>
          <w:shd w:val="clear" w:color="auto" w:fill="FFFFFF"/>
          <w:lang w:eastAsia="en-GB"/>
        </w:rPr>
        <w:t xml:space="preserve"> which</w:t>
      </w:r>
      <w:r w:rsidR="5D11C2EB" w:rsidRPr="0029231B">
        <w:rPr>
          <w:rFonts w:ascii="Arial" w:eastAsia="Arial" w:hAnsi="Arial" w:cs="Arial"/>
          <w:sz w:val="24"/>
          <w:szCs w:val="24"/>
          <w:shd w:val="clear" w:color="auto" w:fill="FFFFFF"/>
          <w:lang w:eastAsia="en-GB"/>
        </w:rPr>
        <w:t xml:space="preserve"> are </w:t>
      </w:r>
      <w:r w:rsidR="139874DA" w:rsidRPr="0029231B">
        <w:rPr>
          <w:rFonts w:ascii="Arial" w:eastAsia="Arial" w:hAnsi="Arial" w:cs="Arial"/>
          <w:sz w:val="24"/>
          <w:szCs w:val="24"/>
          <w:shd w:val="clear" w:color="auto" w:fill="FFFFFF"/>
          <w:lang w:eastAsia="en-GB"/>
        </w:rPr>
        <w:t xml:space="preserve">about </w:t>
      </w:r>
      <w:r w:rsidR="5D11C2EB" w:rsidRPr="0029231B">
        <w:rPr>
          <w:rFonts w:ascii="Arial" w:eastAsia="Arial" w:hAnsi="Arial" w:cs="Arial"/>
          <w:sz w:val="24"/>
          <w:szCs w:val="24"/>
          <w:shd w:val="clear" w:color="auto" w:fill="FFFFFF"/>
          <w:lang w:eastAsia="en-GB"/>
        </w:rPr>
        <w:t>keeping children safe from cruelty, violence, exploitation, abuse, and neglect</w:t>
      </w:r>
      <w:r w:rsidR="5FC76597" w:rsidRPr="0029231B">
        <w:rPr>
          <w:rFonts w:ascii="Arial" w:eastAsia="Arial" w:hAnsi="Arial" w:cs="Arial"/>
          <w:sz w:val="24"/>
          <w:szCs w:val="24"/>
          <w:shd w:val="clear" w:color="auto" w:fill="FFFFFF"/>
          <w:lang w:eastAsia="en-GB"/>
        </w:rPr>
        <w:t xml:space="preserve"> (</w:t>
      </w:r>
      <w:r w:rsidR="5FC76597" w:rsidRPr="0029231B">
        <w:rPr>
          <w:rFonts w:ascii="Arial" w:eastAsia="Arial" w:hAnsi="Arial" w:cs="Arial"/>
          <w:sz w:val="24"/>
          <w:szCs w:val="24"/>
        </w:rPr>
        <w:t>United Nations, 1989</w:t>
      </w:r>
      <w:r w:rsidR="5FC76597" w:rsidRPr="0029231B">
        <w:rPr>
          <w:rFonts w:ascii="Arial" w:eastAsia="Arial" w:hAnsi="Arial" w:cs="Arial"/>
          <w:sz w:val="24"/>
          <w:szCs w:val="24"/>
          <w:shd w:val="clear" w:color="auto" w:fill="FFFFFF"/>
          <w:lang w:eastAsia="en-GB"/>
        </w:rPr>
        <w:t>)</w:t>
      </w:r>
      <w:r w:rsidR="5D11C2EB" w:rsidRPr="0029231B">
        <w:rPr>
          <w:rFonts w:ascii="Arial" w:eastAsia="Arial" w:hAnsi="Arial" w:cs="Arial"/>
          <w:sz w:val="24"/>
          <w:szCs w:val="24"/>
          <w:shd w:val="clear" w:color="auto" w:fill="FFFFFF"/>
          <w:lang w:eastAsia="en-GB"/>
        </w:rPr>
        <w:t xml:space="preserve">. </w:t>
      </w:r>
      <w:r w:rsidR="7F1FB446" w:rsidRPr="0029231B">
        <w:rPr>
          <w:rFonts w:ascii="Arial" w:eastAsia="Arial" w:hAnsi="Arial" w:cs="Arial"/>
          <w:sz w:val="24"/>
          <w:szCs w:val="24"/>
          <w:shd w:val="clear" w:color="auto" w:fill="FFFFFF"/>
          <w:lang w:eastAsia="en-GB"/>
        </w:rPr>
        <w:t>Protection rights a</w:t>
      </w:r>
      <w:r w:rsidR="07EDBD45" w:rsidRPr="0029231B">
        <w:rPr>
          <w:rFonts w:ascii="Arial" w:eastAsia="Arial" w:hAnsi="Arial" w:cs="Arial"/>
          <w:sz w:val="24"/>
          <w:szCs w:val="24"/>
          <w:shd w:val="clear" w:color="auto" w:fill="FFFFFF"/>
          <w:lang w:eastAsia="en-GB"/>
        </w:rPr>
        <w:t>re</w:t>
      </w:r>
      <w:r w:rsidR="7F1FB446" w:rsidRPr="0029231B">
        <w:rPr>
          <w:rFonts w:ascii="Arial" w:eastAsia="Arial" w:hAnsi="Arial" w:cs="Arial"/>
          <w:sz w:val="24"/>
          <w:szCs w:val="24"/>
          <w:shd w:val="clear" w:color="auto" w:fill="FFFFFF"/>
          <w:lang w:eastAsia="en-GB"/>
        </w:rPr>
        <w:t xml:space="preserve"> not b</w:t>
      </w:r>
      <w:r w:rsidR="07EDBD45" w:rsidRPr="0029231B">
        <w:rPr>
          <w:rFonts w:ascii="Arial" w:eastAsia="Arial" w:hAnsi="Arial" w:cs="Arial"/>
          <w:sz w:val="24"/>
          <w:szCs w:val="24"/>
          <w:shd w:val="clear" w:color="auto" w:fill="FFFFFF"/>
          <w:lang w:eastAsia="en-GB"/>
        </w:rPr>
        <w:t>y</w:t>
      </w:r>
      <w:r w:rsidR="7F1FB446" w:rsidRPr="0029231B">
        <w:rPr>
          <w:rFonts w:ascii="Arial" w:eastAsia="Arial" w:hAnsi="Arial" w:cs="Arial"/>
          <w:sz w:val="24"/>
          <w:szCs w:val="24"/>
          <w:shd w:val="clear" w:color="auto" w:fill="FFFFFF"/>
          <w:lang w:eastAsia="en-GB"/>
        </w:rPr>
        <w:t xml:space="preserve"> definition </w:t>
      </w:r>
      <w:r w:rsidR="07EDBD45" w:rsidRPr="0029231B">
        <w:rPr>
          <w:rFonts w:ascii="Arial" w:eastAsia="Arial" w:hAnsi="Arial" w:cs="Arial"/>
          <w:sz w:val="24"/>
          <w:szCs w:val="24"/>
          <w:shd w:val="clear" w:color="auto" w:fill="FFFFFF"/>
          <w:lang w:eastAsia="en-GB"/>
        </w:rPr>
        <w:t>contradictory</w:t>
      </w:r>
      <w:r w:rsidR="7F1FB446" w:rsidRPr="0029231B">
        <w:rPr>
          <w:rFonts w:ascii="Arial" w:eastAsia="Arial" w:hAnsi="Arial" w:cs="Arial"/>
          <w:sz w:val="24"/>
          <w:szCs w:val="24"/>
          <w:shd w:val="clear" w:color="auto" w:fill="FFFFFF"/>
          <w:lang w:eastAsia="en-GB"/>
        </w:rPr>
        <w:t xml:space="preserve"> to participation rights, </w:t>
      </w:r>
      <w:r w:rsidR="7726AD92" w:rsidRPr="0029231B">
        <w:rPr>
          <w:rFonts w:ascii="Arial" w:eastAsia="Arial" w:hAnsi="Arial" w:cs="Arial"/>
          <w:sz w:val="24"/>
          <w:szCs w:val="24"/>
          <w:shd w:val="clear" w:color="auto" w:fill="FFFFFF"/>
          <w:lang w:eastAsia="en-GB"/>
        </w:rPr>
        <w:t>in fact</w:t>
      </w:r>
      <w:r w:rsidR="0480ADFF" w:rsidRPr="0029231B">
        <w:rPr>
          <w:rFonts w:ascii="Arial" w:eastAsia="Arial" w:hAnsi="Arial" w:cs="Arial"/>
          <w:sz w:val="24"/>
          <w:szCs w:val="24"/>
          <w:shd w:val="clear" w:color="auto" w:fill="FFFFFF"/>
          <w:lang w:eastAsia="en-GB"/>
        </w:rPr>
        <w:t>,</w:t>
      </w:r>
      <w:r w:rsidR="7726AD92" w:rsidRPr="0029231B">
        <w:rPr>
          <w:rFonts w:ascii="Arial" w:eastAsia="Arial" w:hAnsi="Arial" w:cs="Arial"/>
          <w:sz w:val="24"/>
          <w:szCs w:val="24"/>
          <w:shd w:val="clear" w:color="auto" w:fill="FFFFFF"/>
          <w:lang w:eastAsia="en-GB"/>
        </w:rPr>
        <w:t xml:space="preserve"> it can be argued that participation right can support </w:t>
      </w:r>
      <w:r w:rsidR="007B40F9" w:rsidRPr="0029231B">
        <w:rPr>
          <w:rFonts w:ascii="Arial" w:eastAsia="Arial" w:hAnsi="Arial" w:cs="Arial"/>
          <w:sz w:val="24"/>
          <w:szCs w:val="24"/>
          <w:shd w:val="clear" w:color="auto" w:fill="FFFFFF"/>
          <w:lang w:eastAsia="en-GB"/>
        </w:rPr>
        <w:t>child</w:t>
      </w:r>
      <w:r w:rsidR="007B40F9">
        <w:rPr>
          <w:rFonts w:ascii="Arial" w:eastAsia="Arial" w:hAnsi="Arial" w:cs="Arial"/>
          <w:sz w:val="24"/>
          <w:szCs w:val="24"/>
          <w:shd w:val="clear" w:color="auto" w:fill="FFFFFF"/>
          <w:lang w:eastAsia="en-GB"/>
        </w:rPr>
        <w:t>ren’s</w:t>
      </w:r>
      <w:r w:rsidR="7726AD92" w:rsidRPr="0029231B">
        <w:rPr>
          <w:rFonts w:ascii="Arial" w:eastAsia="Arial" w:hAnsi="Arial" w:cs="Arial"/>
          <w:sz w:val="24"/>
          <w:szCs w:val="24"/>
          <w:shd w:val="clear" w:color="auto" w:fill="FFFFFF"/>
          <w:lang w:eastAsia="en-GB"/>
        </w:rPr>
        <w:t xml:space="preserve"> protection</w:t>
      </w:r>
      <w:r w:rsidR="254675D6" w:rsidRPr="0029231B">
        <w:rPr>
          <w:rFonts w:ascii="Arial" w:eastAsia="Arial" w:hAnsi="Arial" w:cs="Arial"/>
          <w:sz w:val="24"/>
          <w:szCs w:val="24"/>
          <w:shd w:val="clear" w:color="auto" w:fill="FFFFFF"/>
          <w:lang w:eastAsia="en-GB"/>
        </w:rPr>
        <w:t xml:space="preserve">. </w:t>
      </w:r>
      <w:r w:rsidR="0A8C82A3" w:rsidRPr="0029231B">
        <w:rPr>
          <w:rFonts w:ascii="Arial" w:eastAsia="Arial" w:hAnsi="Arial" w:cs="Arial"/>
          <w:sz w:val="24"/>
          <w:szCs w:val="24"/>
          <w:shd w:val="clear" w:color="auto" w:fill="FFFFFF"/>
          <w:lang w:eastAsia="en-GB"/>
        </w:rPr>
        <w:t>However,</w:t>
      </w:r>
      <w:r w:rsidR="07EDBD45" w:rsidRPr="0029231B">
        <w:rPr>
          <w:rFonts w:ascii="Arial" w:eastAsia="Arial" w:hAnsi="Arial" w:cs="Arial"/>
          <w:sz w:val="24"/>
          <w:szCs w:val="24"/>
          <w:shd w:val="clear" w:color="auto" w:fill="FFFFFF"/>
          <w:lang w:eastAsia="en-GB"/>
        </w:rPr>
        <w:t xml:space="preserve"> </w:t>
      </w:r>
      <w:r w:rsidR="4CEF2933" w:rsidRPr="0029231B">
        <w:rPr>
          <w:rFonts w:ascii="Arial" w:eastAsia="Arial" w:hAnsi="Arial" w:cs="Arial"/>
          <w:sz w:val="24"/>
          <w:szCs w:val="24"/>
          <w:shd w:val="clear" w:color="auto" w:fill="FFFFFF"/>
          <w:lang w:eastAsia="en-GB"/>
        </w:rPr>
        <w:t xml:space="preserve">adults can </w:t>
      </w:r>
      <w:r w:rsidR="2AC39E5F" w:rsidRPr="0029231B">
        <w:rPr>
          <w:rFonts w:ascii="Arial" w:eastAsia="Arial" w:hAnsi="Arial" w:cs="Arial"/>
          <w:sz w:val="24"/>
          <w:szCs w:val="24"/>
          <w:shd w:val="clear" w:color="auto" w:fill="FFFFFF"/>
          <w:lang w:eastAsia="en-GB"/>
        </w:rPr>
        <w:t xml:space="preserve">constrain and limit </w:t>
      </w:r>
      <w:r w:rsidR="139874DA" w:rsidRPr="0029231B">
        <w:rPr>
          <w:rFonts w:ascii="Arial" w:eastAsia="Arial" w:hAnsi="Arial" w:cs="Arial"/>
          <w:sz w:val="24"/>
          <w:szCs w:val="24"/>
          <w:shd w:val="clear" w:color="auto" w:fill="FFFFFF"/>
          <w:lang w:eastAsia="en-GB"/>
        </w:rPr>
        <w:t>children’s</w:t>
      </w:r>
      <w:r w:rsidR="2AC39E5F" w:rsidRPr="0029231B">
        <w:rPr>
          <w:rFonts w:ascii="Arial" w:eastAsia="Arial" w:hAnsi="Arial" w:cs="Arial"/>
          <w:sz w:val="24"/>
          <w:szCs w:val="24"/>
          <w:shd w:val="clear" w:color="auto" w:fill="FFFFFF"/>
          <w:lang w:eastAsia="en-GB"/>
        </w:rPr>
        <w:t xml:space="preserve"> voice </w:t>
      </w:r>
      <w:proofErr w:type="gramStart"/>
      <w:r w:rsidR="2AC39E5F" w:rsidRPr="0029231B">
        <w:rPr>
          <w:rFonts w:ascii="Arial" w:eastAsia="Arial" w:hAnsi="Arial" w:cs="Arial"/>
          <w:sz w:val="24"/>
          <w:szCs w:val="24"/>
          <w:shd w:val="clear" w:color="auto" w:fill="FFFFFF"/>
          <w:lang w:eastAsia="en-GB"/>
        </w:rPr>
        <w:t>in order to</w:t>
      </w:r>
      <w:proofErr w:type="gramEnd"/>
      <w:r w:rsidR="2AC39E5F" w:rsidRPr="0029231B">
        <w:rPr>
          <w:rFonts w:ascii="Arial" w:eastAsia="Arial" w:hAnsi="Arial" w:cs="Arial"/>
          <w:sz w:val="24"/>
          <w:szCs w:val="24"/>
          <w:shd w:val="clear" w:color="auto" w:fill="FFFFFF"/>
          <w:lang w:eastAsia="en-GB"/>
        </w:rPr>
        <w:t xml:space="preserve"> protect them. </w:t>
      </w:r>
      <w:r w:rsidR="4D362D32" w:rsidRPr="0029231B">
        <w:rPr>
          <w:rFonts w:ascii="Arial" w:eastAsia="Arial" w:hAnsi="Arial" w:cs="Arial"/>
          <w:sz w:val="24"/>
          <w:szCs w:val="24"/>
          <w:shd w:val="clear" w:color="auto" w:fill="FFFFFF"/>
          <w:lang w:eastAsia="en-GB"/>
        </w:rPr>
        <w:t xml:space="preserve">These </w:t>
      </w:r>
      <w:r w:rsidR="2330FE2D" w:rsidRPr="0029231B">
        <w:rPr>
          <w:rFonts w:ascii="Arial" w:eastAsia="Arial" w:hAnsi="Arial" w:cs="Arial"/>
          <w:sz w:val="24"/>
          <w:szCs w:val="24"/>
          <w:shd w:val="clear" w:color="auto" w:fill="FFFFFF"/>
          <w:lang w:eastAsia="en-GB"/>
        </w:rPr>
        <w:t>two approaches</w:t>
      </w:r>
      <w:r w:rsidR="4D362D32" w:rsidRPr="0029231B">
        <w:rPr>
          <w:rFonts w:ascii="Arial" w:eastAsia="Arial" w:hAnsi="Arial" w:cs="Arial"/>
          <w:sz w:val="24"/>
          <w:szCs w:val="24"/>
          <w:shd w:val="clear" w:color="auto" w:fill="FFFFFF"/>
          <w:lang w:eastAsia="en-GB"/>
        </w:rPr>
        <w:t xml:space="preserve"> </w:t>
      </w:r>
      <w:r w:rsidR="2330FE2D" w:rsidRPr="0029231B">
        <w:rPr>
          <w:rFonts w:ascii="Arial" w:eastAsia="Arial" w:hAnsi="Arial" w:cs="Arial"/>
          <w:sz w:val="24"/>
          <w:szCs w:val="24"/>
          <w:shd w:val="clear" w:color="auto" w:fill="FFFFFF"/>
          <w:lang w:eastAsia="en-GB"/>
        </w:rPr>
        <w:t xml:space="preserve">have </w:t>
      </w:r>
      <w:r w:rsidR="4D362D32" w:rsidRPr="0029231B">
        <w:rPr>
          <w:rFonts w:ascii="Arial" w:eastAsia="Arial" w:hAnsi="Arial" w:cs="Arial"/>
          <w:sz w:val="24"/>
          <w:szCs w:val="24"/>
          <w:shd w:val="clear" w:color="auto" w:fill="FFFFFF"/>
          <w:lang w:eastAsia="en-GB"/>
        </w:rPr>
        <w:t xml:space="preserve">been referred to as the protectionist and </w:t>
      </w:r>
      <w:r w:rsidR="0BB16A63" w:rsidRPr="0029231B">
        <w:rPr>
          <w:rFonts w:ascii="Arial" w:eastAsia="Arial" w:hAnsi="Arial" w:cs="Arial"/>
          <w:sz w:val="24"/>
          <w:szCs w:val="24"/>
          <w:shd w:val="clear" w:color="auto" w:fill="FFFFFF"/>
          <w:lang w:eastAsia="en-GB"/>
        </w:rPr>
        <w:t>participatory</w:t>
      </w:r>
      <w:r w:rsidR="4D362D32" w:rsidRPr="0029231B">
        <w:rPr>
          <w:rFonts w:ascii="Arial" w:eastAsia="Arial" w:hAnsi="Arial" w:cs="Arial"/>
          <w:sz w:val="24"/>
          <w:szCs w:val="24"/>
          <w:shd w:val="clear" w:color="auto" w:fill="FFFFFF"/>
          <w:lang w:eastAsia="en-GB"/>
        </w:rPr>
        <w:t xml:space="preserve"> </w:t>
      </w:r>
      <w:r w:rsidR="0BB16A63" w:rsidRPr="0029231B">
        <w:rPr>
          <w:rFonts w:ascii="Arial" w:eastAsia="Arial" w:hAnsi="Arial" w:cs="Arial"/>
          <w:sz w:val="24"/>
          <w:szCs w:val="24"/>
          <w:shd w:val="clear" w:color="auto" w:fill="FFFFFF"/>
          <w:lang w:eastAsia="en-GB"/>
        </w:rPr>
        <w:t>perspectives</w:t>
      </w:r>
      <w:r w:rsidR="4D362D32" w:rsidRPr="0029231B">
        <w:rPr>
          <w:rFonts w:ascii="Arial" w:eastAsia="Arial" w:hAnsi="Arial" w:cs="Arial"/>
          <w:sz w:val="24"/>
          <w:szCs w:val="24"/>
          <w:shd w:val="clear" w:color="auto" w:fill="FFFFFF"/>
          <w:lang w:eastAsia="en-GB"/>
        </w:rPr>
        <w:t xml:space="preserve"> (</w:t>
      </w:r>
      <w:r w:rsidR="7A6021FE" w:rsidRPr="0029231B">
        <w:rPr>
          <w:rFonts w:ascii="Arial" w:eastAsia="Arial" w:hAnsi="Arial" w:cs="Arial"/>
          <w:sz w:val="24"/>
          <w:szCs w:val="24"/>
          <w:shd w:val="clear" w:color="auto" w:fill="FFFFFF"/>
          <w:lang w:eastAsia="en-GB"/>
        </w:rPr>
        <w:t xml:space="preserve">Burr and </w:t>
      </w:r>
      <w:r w:rsidR="4D362D32" w:rsidRPr="0029231B">
        <w:rPr>
          <w:rFonts w:ascii="Arial" w:eastAsia="Arial" w:hAnsi="Arial" w:cs="Arial"/>
          <w:sz w:val="24"/>
          <w:szCs w:val="24"/>
          <w:shd w:val="clear" w:color="auto" w:fill="FFFFFF"/>
          <w:lang w:eastAsia="en-GB"/>
        </w:rPr>
        <w:t>Montgomery</w:t>
      </w:r>
      <w:r w:rsidR="70255138" w:rsidRPr="0029231B">
        <w:rPr>
          <w:rFonts w:ascii="Arial" w:eastAsia="Arial" w:hAnsi="Arial" w:cs="Arial"/>
          <w:sz w:val="24"/>
          <w:szCs w:val="24"/>
          <w:shd w:val="clear" w:color="auto" w:fill="FFFFFF"/>
          <w:lang w:eastAsia="en-GB"/>
        </w:rPr>
        <w:t>,</w:t>
      </w:r>
      <w:r w:rsidR="4D362D32" w:rsidRPr="0029231B">
        <w:rPr>
          <w:rFonts w:ascii="Arial" w:eastAsia="Arial" w:hAnsi="Arial" w:cs="Arial"/>
          <w:sz w:val="24"/>
          <w:szCs w:val="24"/>
          <w:shd w:val="clear" w:color="auto" w:fill="FFFFFF"/>
          <w:lang w:eastAsia="en-GB"/>
        </w:rPr>
        <w:t xml:space="preserve"> 2003)</w:t>
      </w:r>
      <w:r w:rsidR="71A547AA" w:rsidRPr="0029231B">
        <w:rPr>
          <w:rFonts w:ascii="Arial" w:eastAsia="Arial" w:hAnsi="Arial" w:cs="Arial"/>
          <w:sz w:val="24"/>
          <w:szCs w:val="24"/>
          <w:shd w:val="clear" w:color="auto" w:fill="FFFFFF"/>
          <w:lang w:eastAsia="en-GB"/>
        </w:rPr>
        <w:t xml:space="preserve"> </w:t>
      </w:r>
      <w:r w:rsidR="3A750C5D" w:rsidRPr="0029231B">
        <w:rPr>
          <w:rFonts w:ascii="Arial" w:eastAsia="Arial" w:hAnsi="Arial" w:cs="Arial"/>
          <w:sz w:val="24"/>
          <w:szCs w:val="24"/>
          <w:shd w:val="clear" w:color="auto" w:fill="FFFFFF"/>
          <w:lang w:eastAsia="en-GB"/>
        </w:rPr>
        <w:t>with protection</w:t>
      </w:r>
      <w:r w:rsidR="00E941BC">
        <w:rPr>
          <w:rFonts w:ascii="Arial" w:eastAsia="Arial" w:hAnsi="Arial" w:cs="Arial"/>
          <w:sz w:val="24"/>
          <w:szCs w:val="24"/>
          <w:shd w:val="clear" w:color="auto" w:fill="FFFFFF"/>
          <w:lang w:eastAsia="en-GB"/>
        </w:rPr>
        <w:t>ists</w:t>
      </w:r>
      <w:r w:rsidR="3A750C5D" w:rsidRPr="0029231B">
        <w:rPr>
          <w:rFonts w:ascii="Arial" w:eastAsia="Arial" w:hAnsi="Arial" w:cs="Arial"/>
          <w:sz w:val="24"/>
          <w:szCs w:val="24"/>
          <w:shd w:val="clear" w:color="auto" w:fill="FFFFFF"/>
          <w:lang w:eastAsia="en-GB"/>
        </w:rPr>
        <w:t xml:space="preserve"> viewing children as </w:t>
      </w:r>
      <w:r w:rsidR="0BB16A63" w:rsidRPr="0029231B">
        <w:rPr>
          <w:rFonts w:ascii="Arial" w:eastAsia="Arial" w:hAnsi="Arial" w:cs="Arial"/>
          <w:sz w:val="24"/>
          <w:szCs w:val="24"/>
          <w:shd w:val="clear" w:color="auto" w:fill="FFFFFF"/>
          <w:lang w:eastAsia="en-GB"/>
        </w:rPr>
        <w:t xml:space="preserve">needing adult help and protection, while participatory </w:t>
      </w:r>
      <w:r w:rsidR="7DB0087F" w:rsidRPr="0029231B">
        <w:rPr>
          <w:rFonts w:ascii="Arial" w:eastAsia="Arial" w:hAnsi="Arial" w:cs="Arial"/>
          <w:sz w:val="24"/>
          <w:szCs w:val="24"/>
          <w:shd w:val="clear" w:color="auto" w:fill="FFFFFF"/>
          <w:lang w:eastAsia="en-GB"/>
        </w:rPr>
        <w:t>approaches</w:t>
      </w:r>
      <w:r w:rsidR="71A547AA" w:rsidRPr="0029231B">
        <w:rPr>
          <w:rFonts w:ascii="Arial" w:eastAsia="Arial" w:hAnsi="Arial" w:cs="Arial"/>
          <w:sz w:val="24"/>
          <w:szCs w:val="24"/>
          <w:shd w:val="clear" w:color="auto" w:fill="FFFFFF"/>
          <w:lang w:eastAsia="en-GB"/>
        </w:rPr>
        <w:t xml:space="preserve"> </w:t>
      </w:r>
      <w:r w:rsidR="0BB16A63" w:rsidRPr="0029231B">
        <w:rPr>
          <w:rFonts w:ascii="Arial" w:eastAsia="Arial" w:hAnsi="Arial" w:cs="Arial"/>
          <w:sz w:val="24"/>
          <w:szCs w:val="24"/>
          <w:shd w:val="clear" w:color="auto" w:fill="FFFFFF"/>
          <w:lang w:eastAsia="en-GB"/>
        </w:rPr>
        <w:t xml:space="preserve">view children </w:t>
      </w:r>
      <w:r w:rsidR="71A547AA" w:rsidRPr="0029231B">
        <w:rPr>
          <w:rFonts w:ascii="Arial" w:eastAsia="Arial" w:hAnsi="Arial" w:cs="Arial"/>
          <w:sz w:val="24"/>
          <w:szCs w:val="24"/>
          <w:shd w:val="clear" w:color="auto" w:fill="FFFFFF"/>
          <w:lang w:eastAsia="en-GB"/>
        </w:rPr>
        <w:t xml:space="preserve">as </w:t>
      </w:r>
      <w:r w:rsidR="008F6B23">
        <w:rPr>
          <w:rFonts w:ascii="Arial" w:eastAsia="Arial" w:hAnsi="Arial" w:cs="Arial"/>
          <w:sz w:val="24"/>
          <w:szCs w:val="24"/>
          <w:shd w:val="clear" w:color="auto" w:fill="FFFFFF"/>
          <w:lang w:eastAsia="en-GB"/>
        </w:rPr>
        <w:t>competent</w:t>
      </w:r>
      <w:r w:rsidR="0BB16A63" w:rsidRPr="0029231B">
        <w:rPr>
          <w:rFonts w:ascii="Arial" w:eastAsia="Arial" w:hAnsi="Arial" w:cs="Arial"/>
          <w:sz w:val="24"/>
          <w:szCs w:val="24"/>
          <w:shd w:val="clear" w:color="auto" w:fill="FFFFFF"/>
          <w:lang w:eastAsia="en-GB"/>
        </w:rPr>
        <w:t xml:space="preserve"> and </w:t>
      </w:r>
      <w:r w:rsidR="008F6B23">
        <w:rPr>
          <w:rFonts w:ascii="Arial" w:eastAsia="Arial" w:hAnsi="Arial" w:cs="Arial"/>
          <w:sz w:val="24"/>
          <w:szCs w:val="24"/>
          <w:shd w:val="clear" w:color="auto" w:fill="FFFFFF"/>
          <w:lang w:eastAsia="en-GB"/>
        </w:rPr>
        <w:t xml:space="preserve">in </w:t>
      </w:r>
      <w:r w:rsidR="0BB16A63" w:rsidRPr="0029231B">
        <w:rPr>
          <w:rFonts w:ascii="Arial" w:eastAsia="Arial" w:hAnsi="Arial" w:cs="Arial"/>
          <w:sz w:val="24"/>
          <w:szCs w:val="24"/>
          <w:shd w:val="clear" w:color="auto" w:fill="FFFFFF"/>
          <w:lang w:eastAsia="en-GB"/>
        </w:rPr>
        <w:t>need</w:t>
      </w:r>
      <w:r w:rsidR="008F6B23">
        <w:rPr>
          <w:rFonts w:ascii="Arial" w:eastAsia="Arial" w:hAnsi="Arial" w:cs="Arial"/>
          <w:sz w:val="24"/>
          <w:szCs w:val="24"/>
          <w:shd w:val="clear" w:color="auto" w:fill="FFFFFF"/>
          <w:lang w:eastAsia="en-GB"/>
        </w:rPr>
        <w:t xml:space="preserve"> of</w:t>
      </w:r>
      <w:r w:rsidR="0BB16A63" w:rsidRPr="0029231B">
        <w:rPr>
          <w:rFonts w:ascii="Arial" w:eastAsia="Arial" w:hAnsi="Arial" w:cs="Arial"/>
          <w:sz w:val="24"/>
          <w:szCs w:val="24"/>
          <w:shd w:val="clear" w:color="auto" w:fill="FFFFFF"/>
          <w:lang w:eastAsia="en-GB"/>
        </w:rPr>
        <w:t xml:space="preserve"> empower</w:t>
      </w:r>
      <w:r w:rsidR="008F6B23">
        <w:rPr>
          <w:rFonts w:ascii="Arial" w:eastAsia="Arial" w:hAnsi="Arial" w:cs="Arial"/>
          <w:sz w:val="24"/>
          <w:szCs w:val="24"/>
          <w:shd w:val="clear" w:color="auto" w:fill="FFFFFF"/>
          <w:lang w:eastAsia="en-GB"/>
        </w:rPr>
        <w:t>ing</w:t>
      </w:r>
      <w:r w:rsidR="0BB16A63" w:rsidRPr="0029231B">
        <w:rPr>
          <w:rFonts w:ascii="Arial" w:eastAsia="Arial" w:hAnsi="Arial" w:cs="Arial"/>
          <w:sz w:val="24"/>
          <w:szCs w:val="24"/>
          <w:shd w:val="clear" w:color="auto" w:fill="FFFFFF"/>
          <w:lang w:eastAsia="en-GB"/>
        </w:rPr>
        <w:t>.</w:t>
      </w:r>
      <w:r w:rsidR="72E1F0AF" w:rsidRPr="0029231B">
        <w:rPr>
          <w:rFonts w:ascii="Arial" w:eastAsia="Arial" w:hAnsi="Arial" w:cs="Arial"/>
          <w:sz w:val="24"/>
          <w:szCs w:val="24"/>
          <w:shd w:val="clear" w:color="auto" w:fill="FFFFFF"/>
          <w:lang w:eastAsia="en-GB"/>
        </w:rPr>
        <w:t xml:space="preserve"> </w:t>
      </w:r>
      <w:r w:rsidR="5721E395" w:rsidRPr="0029231B">
        <w:rPr>
          <w:rFonts w:ascii="Arial" w:eastAsia="Arial" w:hAnsi="Arial" w:cs="Arial"/>
          <w:sz w:val="24"/>
          <w:szCs w:val="24"/>
          <w:shd w:val="clear" w:color="auto" w:fill="FFFFFF"/>
          <w:lang w:eastAsia="en-GB"/>
        </w:rPr>
        <w:t>W</w:t>
      </w:r>
      <w:r w:rsidR="5E7A40E9" w:rsidRPr="0029231B">
        <w:rPr>
          <w:rFonts w:ascii="Arial" w:eastAsia="Arial" w:hAnsi="Arial" w:cs="Arial"/>
          <w:sz w:val="24"/>
          <w:szCs w:val="24"/>
          <w:shd w:val="clear" w:color="auto" w:fill="FFFFFF"/>
          <w:lang w:eastAsia="en-GB"/>
        </w:rPr>
        <w:t>hat impacts the balance between protection</w:t>
      </w:r>
      <w:r w:rsidR="59E7A660" w:rsidRPr="0029231B">
        <w:rPr>
          <w:rFonts w:ascii="Arial" w:eastAsia="Arial" w:hAnsi="Arial" w:cs="Arial"/>
          <w:sz w:val="24"/>
          <w:szCs w:val="24"/>
          <w:shd w:val="clear" w:color="auto" w:fill="FFFFFF"/>
          <w:lang w:eastAsia="en-GB"/>
        </w:rPr>
        <w:t>ist</w:t>
      </w:r>
      <w:r w:rsidR="5E7A40E9" w:rsidRPr="0029231B">
        <w:rPr>
          <w:rFonts w:ascii="Arial" w:eastAsia="Arial" w:hAnsi="Arial" w:cs="Arial"/>
          <w:sz w:val="24"/>
          <w:szCs w:val="24"/>
          <w:shd w:val="clear" w:color="auto" w:fill="FFFFFF"/>
          <w:lang w:eastAsia="en-GB"/>
        </w:rPr>
        <w:t xml:space="preserve"> and participat</w:t>
      </w:r>
      <w:r w:rsidR="59E7A660" w:rsidRPr="0029231B">
        <w:rPr>
          <w:rFonts w:ascii="Arial" w:eastAsia="Arial" w:hAnsi="Arial" w:cs="Arial"/>
          <w:sz w:val="24"/>
          <w:szCs w:val="24"/>
          <w:shd w:val="clear" w:color="auto" w:fill="FFFFFF"/>
          <w:lang w:eastAsia="en-GB"/>
        </w:rPr>
        <w:t xml:space="preserve">ory </w:t>
      </w:r>
      <w:r w:rsidR="743C8EE3" w:rsidRPr="0029231B">
        <w:rPr>
          <w:rFonts w:ascii="Arial" w:eastAsia="Arial" w:hAnsi="Arial" w:cs="Arial"/>
          <w:sz w:val="24"/>
          <w:szCs w:val="24"/>
          <w:shd w:val="clear" w:color="auto" w:fill="FFFFFF"/>
          <w:lang w:eastAsia="en-GB"/>
        </w:rPr>
        <w:t xml:space="preserve">perspectives </w:t>
      </w:r>
      <w:r w:rsidR="5E7A40E9" w:rsidRPr="0029231B">
        <w:rPr>
          <w:rFonts w:ascii="Arial" w:eastAsia="Arial" w:hAnsi="Arial" w:cs="Arial"/>
          <w:sz w:val="24"/>
          <w:szCs w:val="24"/>
          <w:shd w:val="clear" w:color="auto" w:fill="FFFFFF"/>
          <w:lang w:eastAsia="en-GB"/>
        </w:rPr>
        <w:t>i</w:t>
      </w:r>
      <w:r w:rsidR="7E08C320" w:rsidRPr="0029231B">
        <w:rPr>
          <w:rFonts w:ascii="Arial" w:eastAsia="Arial" w:hAnsi="Arial" w:cs="Arial"/>
          <w:sz w:val="24"/>
          <w:szCs w:val="24"/>
          <w:shd w:val="clear" w:color="auto" w:fill="FFFFFF"/>
          <w:lang w:eastAsia="en-GB"/>
        </w:rPr>
        <w:t>s</w:t>
      </w:r>
      <w:r w:rsidR="5E7A40E9" w:rsidRPr="0029231B">
        <w:rPr>
          <w:rFonts w:ascii="Arial" w:eastAsia="Arial" w:hAnsi="Arial" w:cs="Arial"/>
          <w:sz w:val="24"/>
          <w:szCs w:val="24"/>
          <w:shd w:val="clear" w:color="auto" w:fill="FFFFFF"/>
          <w:lang w:eastAsia="en-GB"/>
        </w:rPr>
        <w:t xml:space="preserve"> </w:t>
      </w:r>
      <w:r w:rsidR="7E08C320" w:rsidRPr="0029231B">
        <w:rPr>
          <w:rFonts w:ascii="Arial" w:eastAsia="Arial" w:hAnsi="Arial" w:cs="Arial"/>
          <w:sz w:val="24"/>
          <w:szCs w:val="24"/>
          <w:shd w:val="clear" w:color="auto" w:fill="FFFFFF"/>
          <w:lang w:eastAsia="en-GB"/>
        </w:rPr>
        <w:t>arguably</w:t>
      </w:r>
      <w:r w:rsidR="5E7A40E9" w:rsidRPr="0029231B">
        <w:rPr>
          <w:rFonts w:ascii="Arial" w:eastAsia="Arial" w:hAnsi="Arial" w:cs="Arial"/>
          <w:sz w:val="24"/>
          <w:szCs w:val="24"/>
          <w:shd w:val="clear" w:color="auto" w:fill="FFFFFF"/>
          <w:lang w:eastAsia="en-GB"/>
        </w:rPr>
        <w:t xml:space="preserve"> the social construct</w:t>
      </w:r>
      <w:r w:rsidR="59FC5D6B" w:rsidRPr="0029231B">
        <w:rPr>
          <w:rFonts w:ascii="Arial" w:eastAsia="Arial" w:hAnsi="Arial" w:cs="Arial"/>
          <w:sz w:val="24"/>
          <w:szCs w:val="24"/>
          <w:shd w:val="clear" w:color="auto" w:fill="FFFFFF"/>
          <w:lang w:eastAsia="en-GB"/>
        </w:rPr>
        <w:t>ion</w:t>
      </w:r>
      <w:r w:rsidR="00E941BC">
        <w:rPr>
          <w:rFonts w:ascii="Arial" w:eastAsia="Arial" w:hAnsi="Arial" w:cs="Arial"/>
          <w:sz w:val="24"/>
          <w:szCs w:val="24"/>
          <w:shd w:val="clear" w:color="auto" w:fill="FFFFFF"/>
          <w:lang w:eastAsia="en-GB"/>
        </w:rPr>
        <w:t xml:space="preserve"> held</w:t>
      </w:r>
      <w:r w:rsidR="5E7A40E9" w:rsidRPr="0029231B">
        <w:rPr>
          <w:rFonts w:ascii="Arial" w:eastAsia="Arial" w:hAnsi="Arial" w:cs="Arial"/>
          <w:sz w:val="24"/>
          <w:szCs w:val="24"/>
          <w:shd w:val="clear" w:color="auto" w:fill="FFFFFF"/>
          <w:lang w:eastAsia="en-GB"/>
        </w:rPr>
        <w:t xml:space="preserve"> of children</w:t>
      </w:r>
      <w:r w:rsidR="72E1F0AF" w:rsidRPr="0029231B">
        <w:rPr>
          <w:rFonts w:ascii="Arial" w:eastAsia="Arial" w:hAnsi="Arial" w:cs="Arial"/>
          <w:sz w:val="24"/>
          <w:szCs w:val="24"/>
          <w:shd w:val="clear" w:color="auto" w:fill="FFFFFF"/>
          <w:lang w:eastAsia="en-GB"/>
        </w:rPr>
        <w:t xml:space="preserve">. </w:t>
      </w:r>
      <w:r w:rsidR="119FFA00" w:rsidRPr="0029231B">
        <w:rPr>
          <w:rFonts w:ascii="Arial" w:eastAsia="Arial" w:hAnsi="Arial" w:cs="Arial"/>
          <w:sz w:val="24"/>
          <w:szCs w:val="24"/>
        </w:rPr>
        <w:t xml:space="preserve">The social construction of childhood is the </w:t>
      </w:r>
      <w:r w:rsidR="00C15F9B" w:rsidRPr="0029231B">
        <w:rPr>
          <w:rFonts w:ascii="Arial" w:eastAsia="Arial" w:hAnsi="Arial" w:cs="Arial"/>
          <w:sz w:val="24"/>
          <w:szCs w:val="24"/>
        </w:rPr>
        <w:t>belief</w:t>
      </w:r>
      <w:r w:rsidR="119FFA00" w:rsidRPr="0029231B">
        <w:rPr>
          <w:rFonts w:ascii="Arial" w:eastAsia="Arial" w:hAnsi="Arial" w:cs="Arial"/>
          <w:sz w:val="24"/>
          <w:szCs w:val="24"/>
        </w:rPr>
        <w:t xml:space="preserve"> that whilst childhood is a biological period in a child’s life, how this is perceived is context laden and constructed and determined by society/s at </w:t>
      </w:r>
      <w:proofErr w:type="gramStart"/>
      <w:r w:rsidR="119FFA00" w:rsidRPr="0029231B">
        <w:rPr>
          <w:rFonts w:ascii="Arial" w:eastAsia="Arial" w:hAnsi="Arial" w:cs="Arial"/>
          <w:sz w:val="24"/>
          <w:szCs w:val="24"/>
        </w:rPr>
        <w:t>particular points</w:t>
      </w:r>
      <w:proofErr w:type="gramEnd"/>
      <w:r w:rsidR="119FFA00" w:rsidRPr="0029231B">
        <w:rPr>
          <w:rFonts w:ascii="Arial" w:eastAsia="Arial" w:hAnsi="Arial" w:cs="Arial"/>
          <w:sz w:val="24"/>
          <w:szCs w:val="24"/>
        </w:rPr>
        <w:t xml:space="preserve"> in history (James and </w:t>
      </w:r>
      <w:proofErr w:type="spellStart"/>
      <w:r w:rsidR="119FFA00" w:rsidRPr="0029231B">
        <w:rPr>
          <w:rFonts w:ascii="Arial" w:eastAsia="Arial" w:hAnsi="Arial" w:cs="Arial"/>
          <w:sz w:val="24"/>
          <w:szCs w:val="24"/>
        </w:rPr>
        <w:t>Prout</w:t>
      </w:r>
      <w:proofErr w:type="spellEnd"/>
      <w:r w:rsidR="119FFA00" w:rsidRPr="0029231B">
        <w:rPr>
          <w:rFonts w:ascii="Arial" w:eastAsia="Arial" w:hAnsi="Arial" w:cs="Arial"/>
          <w:sz w:val="24"/>
          <w:szCs w:val="24"/>
        </w:rPr>
        <w:t xml:space="preserve">, 2015). </w:t>
      </w:r>
    </w:p>
    <w:p w14:paraId="183C1839" w14:textId="57DA0193" w:rsidR="00325B8D" w:rsidRDefault="119FFA00" w:rsidP="00EE50BA">
      <w:pPr>
        <w:spacing w:after="120" w:line="360" w:lineRule="auto"/>
        <w:rPr>
          <w:rFonts w:ascii="Arial" w:eastAsia="Arial" w:hAnsi="Arial" w:cs="Arial"/>
          <w:sz w:val="24"/>
          <w:szCs w:val="24"/>
        </w:rPr>
      </w:pPr>
      <w:r w:rsidRPr="185FD793">
        <w:rPr>
          <w:rFonts w:ascii="Arial" w:eastAsia="Arial" w:hAnsi="Arial" w:cs="Arial"/>
          <w:sz w:val="24"/>
          <w:szCs w:val="24"/>
        </w:rPr>
        <w:lastRenderedPageBreak/>
        <w:t>Within the literature, children have been constructed in variable but often deficit ways (Moss et al., 2000) including the child as innocent, the vulnerable child, and the child as a blank slate (tabula rasa) (Mills and Mills</w:t>
      </w:r>
      <w:r w:rsidR="000F39CA" w:rsidRPr="185FD793">
        <w:rPr>
          <w:rFonts w:ascii="Arial" w:eastAsia="Arial" w:hAnsi="Arial" w:cs="Arial"/>
          <w:sz w:val="24"/>
          <w:szCs w:val="24"/>
        </w:rPr>
        <w:t>,</w:t>
      </w:r>
      <w:r w:rsidRPr="185FD793">
        <w:rPr>
          <w:rFonts w:ascii="Arial" w:eastAsia="Arial" w:hAnsi="Arial" w:cs="Arial"/>
          <w:sz w:val="24"/>
          <w:szCs w:val="24"/>
        </w:rPr>
        <w:t xml:space="preserve"> 2000).  </w:t>
      </w:r>
      <w:r w:rsidR="79BB6D0E" w:rsidRPr="185FD793">
        <w:rPr>
          <w:rFonts w:ascii="Arial" w:eastAsia="Arial" w:hAnsi="Arial" w:cs="Arial"/>
          <w:sz w:val="24"/>
          <w:szCs w:val="24"/>
        </w:rPr>
        <w:t>A c</w:t>
      </w:r>
      <w:r w:rsidRPr="185FD793">
        <w:rPr>
          <w:rFonts w:ascii="Arial" w:eastAsia="Arial" w:hAnsi="Arial" w:cs="Arial"/>
          <w:sz w:val="24"/>
          <w:szCs w:val="24"/>
        </w:rPr>
        <w:t xml:space="preserve">ommon construction of children seen historically within religious texts is the innocent child associated with purity, </w:t>
      </w:r>
      <w:proofErr w:type="gramStart"/>
      <w:r w:rsidRPr="185FD793">
        <w:rPr>
          <w:rFonts w:ascii="Arial" w:eastAsia="Arial" w:hAnsi="Arial" w:cs="Arial"/>
          <w:sz w:val="24"/>
          <w:szCs w:val="24"/>
        </w:rPr>
        <w:t>newness</w:t>
      </w:r>
      <w:proofErr w:type="gramEnd"/>
      <w:r w:rsidRPr="185FD793">
        <w:rPr>
          <w:rFonts w:ascii="Arial" w:eastAsia="Arial" w:hAnsi="Arial" w:cs="Arial"/>
          <w:sz w:val="24"/>
          <w:szCs w:val="24"/>
        </w:rPr>
        <w:t xml:space="preserve"> and inherent goodness</w:t>
      </w:r>
      <w:r w:rsidR="0042441D" w:rsidRPr="185FD793">
        <w:rPr>
          <w:rFonts w:ascii="Arial" w:eastAsia="Arial" w:hAnsi="Arial" w:cs="Arial"/>
          <w:sz w:val="24"/>
          <w:szCs w:val="24"/>
        </w:rPr>
        <w:t>.</w:t>
      </w:r>
      <w:r w:rsidRPr="185FD793">
        <w:rPr>
          <w:rFonts w:ascii="Arial" w:eastAsia="Arial" w:hAnsi="Arial" w:cs="Arial"/>
          <w:sz w:val="24"/>
          <w:szCs w:val="24"/>
        </w:rPr>
        <w:t xml:space="preserve"> Similarly, childhood has been viewed as a time of vulnerability, with the ‘vulnerable’ child viewed as too young and immature to protect themselves from any danger (including immoral ideas or activities) and in subsequent need of protection by adults (including teachers</w:t>
      </w:r>
      <w:r w:rsidR="58895695" w:rsidRPr="185FD793">
        <w:rPr>
          <w:rFonts w:ascii="Arial" w:eastAsia="Arial" w:hAnsi="Arial" w:cs="Arial"/>
          <w:sz w:val="24"/>
          <w:szCs w:val="24"/>
        </w:rPr>
        <w:t>).</w:t>
      </w:r>
      <w:r w:rsidR="0042441D" w:rsidRPr="185FD793">
        <w:rPr>
          <w:rFonts w:ascii="Arial" w:eastAsia="Arial" w:hAnsi="Arial" w:cs="Arial"/>
          <w:sz w:val="24"/>
          <w:szCs w:val="24"/>
        </w:rPr>
        <w:t xml:space="preserve"> </w:t>
      </w:r>
      <w:r w:rsidR="09DD3D47" w:rsidRPr="185FD793">
        <w:rPr>
          <w:rFonts w:ascii="Arial" w:eastAsia="Arial" w:hAnsi="Arial" w:cs="Arial"/>
          <w:sz w:val="24"/>
          <w:szCs w:val="24"/>
        </w:rPr>
        <w:t>At the same time, t</w:t>
      </w:r>
      <w:r w:rsidRPr="185FD793">
        <w:rPr>
          <w:rFonts w:ascii="Arial" w:eastAsia="Arial" w:hAnsi="Arial" w:cs="Arial"/>
          <w:sz w:val="24"/>
          <w:szCs w:val="24"/>
        </w:rPr>
        <w:t>he ‘competent’ child (Malaguzzi, 199</w:t>
      </w:r>
      <w:r w:rsidR="2CD49A2D" w:rsidRPr="185FD793">
        <w:rPr>
          <w:rFonts w:ascii="Arial" w:eastAsia="Arial" w:hAnsi="Arial" w:cs="Arial"/>
          <w:sz w:val="24"/>
          <w:szCs w:val="24"/>
        </w:rPr>
        <w:t>8</w:t>
      </w:r>
      <w:r w:rsidRPr="185FD793">
        <w:rPr>
          <w:rFonts w:ascii="Arial" w:eastAsia="Arial" w:hAnsi="Arial" w:cs="Arial"/>
          <w:sz w:val="24"/>
          <w:szCs w:val="24"/>
        </w:rPr>
        <w:t xml:space="preserve">) is a construct which is sometimes viewed as oppositional to the innocent and vulnerable child, positioning children as capable and agentic meaning makers (Chicken, 2022), and it might be </w:t>
      </w:r>
      <w:r w:rsidR="00404DDB" w:rsidRPr="185FD793">
        <w:rPr>
          <w:rFonts w:ascii="Arial" w:eastAsia="Arial" w:hAnsi="Arial" w:cs="Arial"/>
          <w:sz w:val="24"/>
          <w:szCs w:val="24"/>
        </w:rPr>
        <w:t>claimed</w:t>
      </w:r>
      <w:r w:rsidRPr="185FD793">
        <w:rPr>
          <w:rFonts w:ascii="Arial" w:eastAsia="Arial" w:hAnsi="Arial" w:cs="Arial"/>
          <w:sz w:val="24"/>
          <w:szCs w:val="24"/>
        </w:rPr>
        <w:t xml:space="preserve">, </w:t>
      </w:r>
      <w:r w:rsidR="1D3AD84A" w:rsidRPr="185FD793">
        <w:rPr>
          <w:rFonts w:ascii="Arial" w:eastAsia="Arial" w:hAnsi="Arial" w:cs="Arial"/>
          <w:sz w:val="24"/>
          <w:szCs w:val="24"/>
        </w:rPr>
        <w:t>that is this image of the child that is closest to a children’s</w:t>
      </w:r>
      <w:r w:rsidRPr="185FD793">
        <w:rPr>
          <w:rFonts w:ascii="Arial" w:eastAsia="Arial" w:hAnsi="Arial" w:cs="Arial"/>
          <w:sz w:val="24"/>
          <w:szCs w:val="24"/>
        </w:rPr>
        <w:t xml:space="preserve"> rights perspective.</w:t>
      </w:r>
    </w:p>
    <w:p w14:paraId="0762E247" w14:textId="2AB9645C" w:rsidR="00D978A1" w:rsidRPr="0029231B" w:rsidRDefault="14F285E3" w:rsidP="00EE50BA">
      <w:pPr>
        <w:pStyle w:val="ListParagraph"/>
        <w:numPr>
          <w:ilvl w:val="0"/>
          <w:numId w:val="92"/>
        </w:numPr>
        <w:spacing w:after="120" w:line="360" w:lineRule="auto"/>
        <w:textAlignment w:val="baseline"/>
        <w:rPr>
          <w:rFonts w:ascii="Arial" w:eastAsia="Arial" w:hAnsi="Arial" w:cs="Arial"/>
          <w:b/>
          <w:sz w:val="24"/>
          <w:szCs w:val="24"/>
          <w:shd w:val="clear" w:color="auto" w:fill="FFFFFF"/>
          <w:lang w:eastAsia="en-GB"/>
        </w:rPr>
      </w:pPr>
      <w:r w:rsidRPr="0029231B">
        <w:rPr>
          <w:rFonts w:ascii="Arial" w:eastAsia="Arial" w:hAnsi="Arial" w:cs="Arial"/>
          <w:b/>
          <w:sz w:val="24"/>
          <w:szCs w:val="24"/>
          <w:shd w:val="clear" w:color="auto" w:fill="FFFFFF"/>
          <w:lang w:eastAsia="en-GB"/>
        </w:rPr>
        <w:t>Participation</w:t>
      </w:r>
      <w:r w:rsidR="00B414E6" w:rsidRPr="0029231B">
        <w:rPr>
          <w:rFonts w:ascii="Arial" w:eastAsia="Arial" w:hAnsi="Arial" w:cs="Arial"/>
          <w:b/>
          <w:sz w:val="24"/>
          <w:szCs w:val="24"/>
          <w:shd w:val="clear" w:color="auto" w:fill="FFFFFF"/>
          <w:lang w:eastAsia="en-GB"/>
        </w:rPr>
        <w:t xml:space="preserve"> </w:t>
      </w:r>
      <w:r w:rsidRPr="0029231B">
        <w:rPr>
          <w:rFonts w:ascii="Arial" w:eastAsia="Arial" w:hAnsi="Arial" w:cs="Arial"/>
          <w:b/>
          <w:sz w:val="24"/>
          <w:szCs w:val="24"/>
          <w:shd w:val="clear" w:color="auto" w:fill="FFFFFF"/>
          <w:lang w:eastAsia="en-GB"/>
        </w:rPr>
        <w:t>and</w:t>
      </w:r>
      <w:r w:rsidR="00B414E6" w:rsidRPr="0029231B">
        <w:rPr>
          <w:rFonts w:ascii="Arial" w:eastAsia="Arial" w:hAnsi="Arial" w:cs="Arial"/>
          <w:b/>
          <w:sz w:val="24"/>
          <w:szCs w:val="24"/>
          <w:shd w:val="clear" w:color="auto" w:fill="FFFFFF"/>
          <w:lang w:eastAsia="en-GB"/>
        </w:rPr>
        <w:t xml:space="preserve"> </w:t>
      </w:r>
      <w:r w:rsidRPr="0029231B">
        <w:rPr>
          <w:rFonts w:ascii="Arial" w:eastAsia="Arial" w:hAnsi="Arial" w:cs="Arial"/>
          <w:b/>
          <w:sz w:val="24"/>
          <w:szCs w:val="24"/>
          <w:shd w:val="clear" w:color="auto" w:fill="FFFFFF"/>
          <w:lang w:eastAsia="en-GB"/>
        </w:rPr>
        <w:t>Children’s</w:t>
      </w:r>
      <w:r w:rsidR="00B414E6" w:rsidRPr="0029231B">
        <w:rPr>
          <w:rFonts w:ascii="Arial" w:eastAsia="Arial" w:hAnsi="Arial" w:cs="Arial"/>
          <w:b/>
          <w:sz w:val="24"/>
          <w:szCs w:val="24"/>
          <w:shd w:val="clear" w:color="auto" w:fill="FFFFFF"/>
          <w:lang w:eastAsia="en-GB"/>
        </w:rPr>
        <w:t xml:space="preserve"> </w:t>
      </w:r>
      <w:r w:rsidR="00E06F9F" w:rsidRPr="0029231B">
        <w:rPr>
          <w:rFonts w:ascii="Arial" w:eastAsia="Arial" w:hAnsi="Arial" w:cs="Arial"/>
          <w:b/>
          <w:sz w:val="24"/>
          <w:szCs w:val="24"/>
          <w:shd w:val="clear" w:color="auto" w:fill="FFFFFF"/>
          <w:lang w:eastAsia="en-GB"/>
        </w:rPr>
        <w:t>V</w:t>
      </w:r>
      <w:r w:rsidRPr="0029231B">
        <w:rPr>
          <w:rFonts w:ascii="Arial" w:eastAsia="Arial" w:hAnsi="Arial" w:cs="Arial"/>
          <w:b/>
          <w:sz w:val="24"/>
          <w:szCs w:val="24"/>
          <w:shd w:val="clear" w:color="auto" w:fill="FFFFFF"/>
          <w:lang w:eastAsia="en-GB"/>
        </w:rPr>
        <w:t>oice</w:t>
      </w:r>
    </w:p>
    <w:p w14:paraId="30446FA6" w14:textId="7E900CEC" w:rsidR="52259FB0" w:rsidRPr="0029231B" w:rsidRDefault="398CBAE1" w:rsidP="00EE50BA">
      <w:pPr>
        <w:spacing w:after="120" w:line="360" w:lineRule="auto"/>
        <w:rPr>
          <w:rFonts w:ascii="Arial" w:eastAsia="Arial" w:hAnsi="Arial" w:cs="Arial"/>
          <w:sz w:val="24"/>
          <w:szCs w:val="24"/>
        </w:rPr>
      </w:pPr>
      <w:r w:rsidRPr="185FD793">
        <w:rPr>
          <w:rFonts w:ascii="Arial" w:eastAsia="Arial" w:hAnsi="Arial" w:cs="Arial"/>
          <w:sz w:val="24"/>
          <w:szCs w:val="24"/>
        </w:rPr>
        <w:t>In school settings</w:t>
      </w:r>
      <w:r w:rsidR="00B414E6" w:rsidRPr="185FD793">
        <w:rPr>
          <w:rFonts w:ascii="Arial" w:eastAsia="Arial" w:hAnsi="Arial" w:cs="Arial"/>
          <w:sz w:val="24"/>
          <w:szCs w:val="24"/>
        </w:rPr>
        <w:t xml:space="preserve"> </w:t>
      </w:r>
      <w:r w:rsidR="5082C202" w:rsidRPr="185FD793">
        <w:rPr>
          <w:rFonts w:ascii="Arial" w:eastAsia="Arial" w:hAnsi="Arial" w:cs="Arial"/>
          <w:sz w:val="24"/>
          <w:szCs w:val="24"/>
        </w:rPr>
        <w:t>Noyes</w:t>
      </w:r>
      <w:r w:rsidR="00B414E6" w:rsidRPr="185FD793">
        <w:rPr>
          <w:rFonts w:ascii="Arial" w:eastAsia="Arial" w:hAnsi="Arial" w:cs="Arial"/>
          <w:sz w:val="24"/>
          <w:szCs w:val="24"/>
        </w:rPr>
        <w:t xml:space="preserve"> </w:t>
      </w:r>
      <w:r w:rsidR="5082C202" w:rsidRPr="185FD793">
        <w:rPr>
          <w:rFonts w:ascii="Arial" w:eastAsia="Arial" w:hAnsi="Arial" w:cs="Arial"/>
          <w:sz w:val="24"/>
          <w:szCs w:val="24"/>
        </w:rPr>
        <w:t>(2005)</w:t>
      </w:r>
      <w:r w:rsidR="00B414E6" w:rsidRPr="185FD793">
        <w:rPr>
          <w:rFonts w:ascii="Arial" w:eastAsia="Arial" w:hAnsi="Arial" w:cs="Arial"/>
          <w:sz w:val="24"/>
          <w:szCs w:val="24"/>
        </w:rPr>
        <w:t xml:space="preserve"> </w:t>
      </w:r>
      <w:r w:rsidR="5082C202" w:rsidRPr="185FD793">
        <w:rPr>
          <w:rFonts w:ascii="Arial" w:eastAsia="Arial" w:hAnsi="Arial" w:cs="Arial"/>
          <w:sz w:val="24"/>
          <w:szCs w:val="24"/>
        </w:rPr>
        <w:t>proposes</w:t>
      </w:r>
      <w:r w:rsidR="00B414E6" w:rsidRPr="185FD793">
        <w:rPr>
          <w:rFonts w:ascii="Arial" w:eastAsia="Arial" w:hAnsi="Arial" w:cs="Arial"/>
          <w:sz w:val="24"/>
          <w:szCs w:val="24"/>
        </w:rPr>
        <w:t xml:space="preserve"> </w:t>
      </w:r>
      <w:r w:rsidR="5082C202" w:rsidRPr="185FD793">
        <w:rPr>
          <w:rFonts w:ascii="Arial" w:eastAsia="Arial" w:hAnsi="Arial" w:cs="Arial"/>
          <w:sz w:val="24"/>
          <w:szCs w:val="24"/>
        </w:rPr>
        <w:t>that</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c</w:t>
      </w:r>
      <w:r w:rsidR="12B9F90D" w:rsidRPr="185FD793">
        <w:rPr>
          <w:rFonts w:ascii="Arial" w:eastAsia="Arial" w:hAnsi="Arial" w:cs="Arial"/>
          <w:sz w:val="24"/>
          <w:szCs w:val="24"/>
        </w:rPr>
        <w:t>hildren’s</w:t>
      </w:r>
      <w:r w:rsidR="00B414E6" w:rsidRPr="185FD793">
        <w:rPr>
          <w:rFonts w:ascii="Arial" w:eastAsia="Arial" w:hAnsi="Arial" w:cs="Arial"/>
          <w:sz w:val="24"/>
          <w:szCs w:val="24"/>
        </w:rPr>
        <w:t xml:space="preserve"> </w:t>
      </w:r>
      <w:r w:rsidR="12B9F90D" w:rsidRPr="185FD793">
        <w:rPr>
          <w:rFonts w:ascii="Arial" w:eastAsia="Arial" w:hAnsi="Arial" w:cs="Arial"/>
          <w:sz w:val="24"/>
          <w:szCs w:val="24"/>
        </w:rPr>
        <w:t>rights</w:t>
      </w:r>
      <w:r w:rsidR="00B414E6" w:rsidRPr="185FD793">
        <w:rPr>
          <w:rFonts w:ascii="Arial" w:eastAsia="Arial" w:hAnsi="Arial" w:cs="Arial"/>
          <w:sz w:val="24"/>
          <w:szCs w:val="24"/>
        </w:rPr>
        <w:t xml:space="preserve"> </w:t>
      </w:r>
      <w:r w:rsidR="38427573" w:rsidRPr="185FD793">
        <w:rPr>
          <w:rFonts w:ascii="Arial" w:eastAsia="Arial" w:hAnsi="Arial" w:cs="Arial"/>
          <w:sz w:val="24"/>
          <w:szCs w:val="24"/>
        </w:rPr>
        <w:t>related</w:t>
      </w:r>
      <w:r w:rsidR="00B414E6" w:rsidRPr="185FD793">
        <w:rPr>
          <w:rFonts w:ascii="Arial" w:eastAsia="Arial" w:hAnsi="Arial" w:cs="Arial"/>
          <w:sz w:val="24"/>
          <w:szCs w:val="24"/>
        </w:rPr>
        <w:t xml:space="preserve"> </w:t>
      </w:r>
      <w:r w:rsidR="38427573" w:rsidRPr="185FD793">
        <w:rPr>
          <w:rFonts w:ascii="Arial" w:eastAsia="Arial" w:hAnsi="Arial" w:cs="Arial"/>
          <w:sz w:val="24"/>
          <w:szCs w:val="24"/>
        </w:rPr>
        <w:t>to</w:t>
      </w:r>
      <w:r w:rsidR="00B414E6" w:rsidRPr="185FD793">
        <w:rPr>
          <w:rFonts w:ascii="Arial" w:eastAsia="Arial" w:hAnsi="Arial" w:cs="Arial"/>
          <w:sz w:val="24"/>
          <w:szCs w:val="24"/>
        </w:rPr>
        <w:t xml:space="preserve"> </w:t>
      </w:r>
      <w:r w:rsidR="38427573" w:rsidRPr="185FD793">
        <w:rPr>
          <w:rFonts w:ascii="Arial" w:eastAsia="Arial" w:hAnsi="Arial" w:cs="Arial"/>
          <w:sz w:val="24"/>
          <w:szCs w:val="24"/>
        </w:rPr>
        <w:t>article</w:t>
      </w:r>
      <w:r w:rsidR="00B414E6" w:rsidRPr="185FD793">
        <w:rPr>
          <w:rFonts w:ascii="Arial" w:eastAsia="Arial" w:hAnsi="Arial" w:cs="Arial"/>
          <w:sz w:val="24"/>
          <w:szCs w:val="24"/>
        </w:rPr>
        <w:t xml:space="preserve"> </w:t>
      </w:r>
      <w:r w:rsidR="38427573" w:rsidRPr="185FD793">
        <w:rPr>
          <w:rFonts w:ascii="Arial" w:eastAsia="Arial" w:hAnsi="Arial" w:cs="Arial"/>
          <w:sz w:val="24"/>
          <w:szCs w:val="24"/>
        </w:rPr>
        <w:t>12</w:t>
      </w:r>
      <w:r w:rsidR="00B414E6" w:rsidRPr="185FD793">
        <w:rPr>
          <w:rFonts w:ascii="Arial" w:eastAsia="Arial" w:hAnsi="Arial" w:cs="Arial"/>
          <w:sz w:val="24"/>
          <w:szCs w:val="24"/>
        </w:rPr>
        <w:t xml:space="preserve"> </w:t>
      </w:r>
      <w:r w:rsidR="12B9F90D" w:rsidRPr="185FD793">
        <w:rPr>
          <w:rFonts w:ascii="Arial" w:eastAsia="Arial" w:hAnsi="Arial" w:cs="Arial"/>
          <w:sz w:val="24"/>
          <w:szCs w:val="24"/>
        </w:rPr>
        <w:t>are</w:t>
      </w:r>
      <w:r w:rsidR="00B414E6" w:rsidRPr="185FD793">
        <w:rPr>
          <w:rFonts w:ascii="Arial" w:eastAsia="Arial" w:hAnsi="Arial" w:cs="Arial"/>
          <w:sz w:val="24"/>
          <w:szCs w:val="24"/>
        </w:rPr>
        <w:t xml:space="preserve"> </w:t>
      </w:r>
      <w:r w:rsidR="12B9F90D" w:rsidRPr="185FD793">
        <w:rPr>
          <w:rFonts w:ascii="Arial" w:eastAsia="Arial" w:hAnsi="Arial" w:cs="Arial"/>
          <w:sz w:val="24"/>
          <w:szCs w:val="24"/>
        </w:rPr>
        <w:t>often</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described</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in</w:t>
      </w:r>
      <w:r w:rsidR="00B414E6" w:rsidRPr="185FD793">
        <w:rPr>
          <w:rFonts w:ascii="Arial" w:eastAsia="Arial" w:hAnsi="Arial" w:cs="Arial"/>
          <w:sz w:val="24"/>
          <w:szCs w:val="24"/>
        </w:rPr>
        <w:t xml:space="preserve"> </w:t>
      </w:r>
      <w:r w:rsidR="61BF6BB2" w:rsidRPr="185FD793">
        <w:rPr>
          <w:rFonts w:ascii="Arial" w:eastAsia="Arial" w:hAnsi="Arial" w:cs="Arial"/>
          <w:sz w:val="24"/>
          <w:szCs w:val="24"/>
        </w:rPr>
        <w:t>key</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terms</w:t>
      </w:r>
      <w:r w:rsidR="00B414E6" w:rsidRPr="185FD793">
        <w:rPr>
          <w:rFonts w:ascii="Arial" w:eastAsia="Arial" w:hAnsi="Arial" w:cs="Arial"/>
          <w:sz w:val="24"/>
          <w:szCs w:val="24"/>
        </w:rPr>
        <w:t xml:space="preserve"> </w:t>
      </w:r>
      <w:r w:rsidR="61BF6BB2" w:rsidRPr="185FD793">
        <w:rPr>
          <w:rFonts w:ascii="Arial" w:eastAsia="Arial" w:hAnsi="Arial" w:cs="Arial"/>
          <w:sz w:val="24"/>
          <w:szCs w:val="24"/>
        </w:rPr>
        <w:t>such</w:t>
      </w:r>
      <w:r w:rsidR="00B414E6" w:rsidRPr="185FD793">
        <w:rPr>
          <w:rFonts w:ascii="Arial" w:eastAsia="Arial" w:hAnsi="Arial" w:cs="Arial"/>
          <w:sz w:val="24"/>
          <w:szCs w:val="24"/>
        </w:rPr>
        <w:t xml:space="preserve"> </w:t>
      </w:r>
      <w:r w:rsidR="61BF6BB2" w:rsidRPr="185FD793">
        <w:rPr>
          <w:rFonts w:ascii="Arial" w:eastAsia="Arial" w:hAnsi="Arial" w:cs="Arial"/>
          <w:sz w:val="24"/>
          <w:szCs w:val="24"/>
        </w:rPr>
        <w:t>as</w:t>
      </w:r>
      <w:r w:rsidR="00B414E6" w:rsidRPr="185FD793">
        <w:rPr>
          <w:rFonts w:ascii="Arial" w:eastAsia="Arial" w:hAnsi="Arial" w:cs="Arial"/>
          <w:sz w:val="24"/>
          <w:szCs w:val="24"/>
        </w:rPr>
        <w:t xml:space="preserve"> </w:t>
      </w:r>
      <w:r w:rsidR="006F0B4E" w:rsidRPr="185FD793">
        <w:rPr>
          <w:rFonts w:ascii="Arial" w:eastAsia="Arial" w:hAnsi="Arial" w:cs="Arial"/>
          <w:sz w:val="24"/>
          <w:szCs w:val="24"/>
        </w:rPr>
        <w:t>“</w:t>
      </w:r>
      <w:r w:rsidR="4F1877BB" w:rsidRPr="185FD793">
        <w:rPr>
          <w:rFonts w:ascii="Arial" w:eastAsia="Arial" w:hAnsi="Arial" w:cs="Arial"/>
          <w:sz w:val="24"/>
          <w:szCs w:val="24"/>
        </w:rPr>
        <w:t>pupil</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voice</w:t>
      </w:r>
      <w:r w:rsidR="006F0B4E" w:rsidRPr="185FD793">
        <w:rPr>
          <w:rFonts w:ascii="Arial" w:eastAsia="Arial" w:hAnsi="Arial" w:cs="Arial"/>
          <w:sz w:val="24"/>
          <w:szCs w:val="24"/>
        </w:rPr>
        <w:t>”</w:t>
      </w:r>
      <w:proofErr w:type="gramStart"/>
      <w:r w:rsidR="00942E51" w:rsidRPr="185FD793">
        <w:rPr>
          <w:rFonts w:ascii="Arial" w:eastAsia="Arial" w:hAnsi="Arial" w:cs="Arial"/>
          <w:sz w:val="24"/>
          <w:szCs w:val="24"/>
        </w:rPr>
        <w:t>,</w:t>
      </w:r>
      <w:r w:rsidR="005B4021" w:rsidRPr="185FD793">
        <w:rPr>
          <w:rFonts w:ascii="Arial" w:eastAsia="Arial" w:hAnsi="Arial" w:cs="Arial"/>
          <w:sz w:val="24"/>
          <w:szCs w:val="24"/>
        </w:rPr>
        <w:t xml:space="preserve"> </w:t>
      </w:r>
      <w:r w:rsidR="00942E51" w:rsidRPr="185FD793">
        <w:rPr>
          <w:rFonts w:ascii="Arial" w:eastAsia="Arial" w:hAnsi="Arial" w:cs="Arial"/>
          <w:sz w:val="24"/>
          <w:szCs w:val="24"/>
        </w:rPr>
        <w:t>”the</w:t>
      </w:r>
      <w:proofErr w:type="gramEnd"/>
      <w:r w:rsidR="00B414E6" w:rsidRPr="185FD793">
        <w:rPr>
          <w:rFonts w:ascii="Arial" w:eastAsia="Arial" w:hAnsi="Arial" w:cs="Arial"/>
          <w:sz w:val="24"/>
          <w:szCs w:val="24"/>
        </w:rPr>
        <w:t xml:space="preserve"> </w:t>
      </w:r>
      <w:r w:rsidR="1C4088FA" w:rsidRPr="185FD793">
        <w:rPr>
          <w:rFonts w:ascii="Arial" w:eastAsia="Arial" w:hAnsi="Arial" w:cs="Arial"/>
          <w:sz w:val="24"/>
          <w:szCs w:val="24"/>
        </w:rPr>
        <w:t>voice</w:t>
      </w:r>
      <w:r w:rsidR="00B414E6" w:rsidRPr="185FD793">
        <w:rPr>
          <w:rFonts w:ascii="Arial" w:eastAsia="Arial" w:hAnsi="Arial" w:cs="Arial"/>
          <w:sz w:val="24"/>
          <w:szCs w:val="24"/>
        </w:rPr>
        <w:t xml:space="preserve"> </w:t>
      </w:r>
      <w:r w:rsidR="1C4088FA" w:rsidRPr="185FD793">
        <w:rPr>
          <w:rFonts w:ascii="Arial" w:eastAsia="Arial" w:hAnsi="Arial" w:cs="Arial"/>
          <w:sz w:val="24"/>
          <w:szCs w:val="24"/>
        </w:rPr>
        <w:t>of</w:t>
      </w:r>
      <w:r w:rsidR="00B414E6" w:rsidRPr="185FD793">
        <w:rPr>
          <w:rFonts w:ascii="Arial" w:eastAsia="Arial" w:hAnsi="Arial" w:cs="Arial"/>
          <w:sz w:val="24"/>
          <w:szCs w:val="24"/>
        </w:rPr>
        <w:t xml:space="preserve"> </w:t>
      </w:r>
      <w:r w:rsidR="1C4088FA" w:rsidRPr="185FD793">
        <w:rPr>
          <w:rFonts w:ascii="Arial" w:eastAsia="Arial" w:hAnsi="Arial" w:cs="Arial"/>
          <w:sz w:val="24"/>
          <w:szCs w:val="24"/>
        </w:rPr>
        <w:t>the</w:t>
      </w:r>
      <w:r w:rsidR="00B414E6" w:rsidRPr="185FD793">
        <w:rPr>
          <w:rFonts w:ascii="Arial" w:eastAsia="Arial" w:hAnsi="Arial" w:cs="Arial"/>
          <w:sz w:val="24"/>
          <w:szCs w:val="24"/>
        </w:rPr>
        <w:t xml:space="preserve"> </w:t>
      </w:r>
      <w:r w:rsidR="1C4088FA" w:rsidRPr="185FD793">
        <w:rPr>
          <w:rFonts w:ascii="Arial" w:eastAsia="Arial" w:hAnsi="Arial" w:cs="Arial"/>
          <w:sz w:val="24"/>
          <w:szCs w:val="24"/>
        </w:rPr>
        <w:t>child</w:t>
      </w:r>
      <w:r w:rsidR="006F0B4E" w:rsidRPr="185FD793">
        <w:rPr>
          <w:rFonts w:ascii="Arial" w:eastAsia="Arial" w:hAnsi="Arial" w:cs="Arial"/>
          <w:sz w:val="24"/>
          <w:szCs w:val="24"/>
        </w:rPr>
        <w:t>” or</w:t>
      </w:r>
      <w:r w:rsidR="005B4021" w:rsidRPr="185FD793">
        <w:rPr>
          <w:rFonts w:ascii="Arial" w:eastAsia="Arial" w:hAnsi="Arial" w:cs="Arial"/>
          <w:sz w:val="24"/>
          <w:szCs w:val="24"/>
        </w:rPr>
        <w:t xml:space="preserve"> </w:t>
      </w:r>
      <w:r w:rsidR="0A80F2C0" w:rsidRPr="185FD793">
        <w:rPr>
          <w:rFonts w:ascii="Arial" w:eastAsia="Arial" w:hAnsi="Arial" w:cs="Arial"/>
          <w:sz w:val="24"/>
          <w:szCs w:val="24"/>
        </w:rPr>
        <w:t>”</w:t>
      </w:r>
      <w:r w:rsidR="1C4088FA" w:rsidRPr="185FD793">
        <w:rPr>
          <w:rFonts w:ascii="Arial" w:eastAsia="Arial" w:hAnsi="Arial" w:cs="Arial"/>
          <w:sz w:val="24"/>
          <w:szCs w:val="24"/>
        </w:rPr>
        <w:t>the</w:t>
      </w:r>
      <w:r w:rsidR="00B414E6" w:rsidRPr="185FD793">
        <w:rPr>
          <w:rFonts w:ascii="Arial" w:eastAsia="Arial" w:hAnsi="Arial" w:cs="Arial"/>
          <w:sz w:val="24"/>
          <w:szCs w:val="24"/>
        </w:rPr>
        <w:t xml:space="preserve"> </w:t>
      </w:r>
      <w:r w:rsidR="1C4088FA" w:rsidRPr="185FD793">
        <w:rPr>
          <w:rFonts w:ascii="Arial" w:eastAsia="Arial" w:hAnsi="Arial" w:cs="Arial"/>
          <w:sz w:val="24"/>
          <w:szCs w:val="24"/>
        </w:rPr>
        <w:t>right</w:t>
      </w:r>
      <w:r w:rsidR="00B414E6" w:rsidRPr="185FD793">
        <w:rPr>
          <w:rFonts w:ascii="Arial" w:eastAsia="Arial" w:hAnsi="Arial" w:cs="Arial"/>
          <w:sz w:val="24"/>
          <w:szCs w:val="24"/>
        </w:rPr>
        <w:t xml:space="preserve"> </w:t>
      </w:r>
      <w:r w:rsidR="1C4088FA" w:rsidRPr="185FD793">
        <w:rPr>
          <w:rFonts w:ascii="Arial" w:eastAsia="Arial" w:hAnsi="Arial" w:cs="Arial"/>
          <w:sz w:val="24"/>
          <w:szCs w:val="24"/>
        </w:rPr>
        <w:t>to</w:t>
      </w:r>
      <w:r w:rsidR="00B414E6" w:rsidRPr="185FD793">
        <w:rPr>
          <w:rFonts w:ascii="Arial" w:eastAsia="Arial" w:hAnsi="Arial" w:cs="Arial"/>
          <w:sz w:val="24"/>
          <w:szCs w:val="24"/>
        </w:rPr>
        <w:t xml:space="preserve"> </w:t>
      </w:r>
      <w:r w:rsidR="1C4088FA" w:rsidRPr="185FD793">
        <w:rPr>
          <w:rFonts w:ascii="Arial" w:eastAsia="Arial" w:hAnsi="Arial" w:cs="Arial"/>
          <w:sz w:val="24"/>
          <w:szCs w:val="24"/>
        </w:rPr>
        <w:t>be</w:t>
      </w:r>
      <w:r w:rsidR="00B414E6" w:rsidRPr="185FD793">
        <w:rPr>
          <w:rFonts w:ascii="Arial" w:eastAsia="Arial" w:hAnsi="Arial" w:cs="Arial"/>
          <w:sz w:val="24"/>
          <w:szCs w:val="24"/>
        </w:rPr>
        <w:t xml:space="preserve"> </w:t>
      </w:r>
      <w:r w:rsidR="1C4088FA" w:rsidRPr="185FD793">
        <w:rPr>
          <w:rFonts w:ascii="Arial" w:eastAsia="Arial" w:hAnsi="Arial" w:cs="Arial"/>
          <w:sz w:val="24"/>
          <w:szCs w:val="24"/>
        </w:rPr>
        <w:t>hear</w:t>
      </w:r>
      <w:r w:rsidR="006F0B4E" w:rsidRPr="185FD793">
        <w:rPr>
          <w:rFonts w:ascii="Arial" w:eastAsia="Arial" w:hAnsi="Arial" w:cs="Arial"/>
          <w:sz w:val="24"/>
          <w:szCs w:val="24"/>
        </w:rPr>
        <w:t xml:space="preserve">d” </w:t>
      </w:r>
      <w:r w:rsidR="4F1877BB" w:rsidRPr="185FD793">
        <w:rPr>
          <w:rFonts w:ascii="Arial" w:eastAsia="Arial" w:hAnsi="Arial" w:cs="Arial"/>
          <w:sz w:val="24"/>
          <w:szCs w:val="24"/>
        </w:rPr>
        <w:t>which</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has</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been</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traced</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back</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to</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the</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endorsement</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of</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the</w:t>
      </w:r>
      <w:r w:rsidR="00B414E6" w:rsidRPr="185FD793">
        <w:rPr>
          <w:rFonts w:ascii="Arial" w:eastAsia="Arial" w:hAnsi="Arial" w:cs="Arial"/>
          <w:sz w:val="24"/>
          <w:szCs w:val="24"/>
        </w:rPr>
        <w:t xml:space="preserve"> </w:t>
      </w:r>
      <w:r w:rsidR="4F1877BB" w:rsidRPr="185FD793">
        <w:rPr>
          <w:rFonts w:ascii="Arial" w:eastAsia="Arial" w:hAnsi="Arial" w:cs="Arial"/>
          <w:sz w:val="24"/>
          <w:szCs w:val="24"/>
        </w:rPr>
        <w:t>UNCRC.</w:t>
      </w:r>
      <w:r w:rsidR="005B4021" w:rsidRPr="185FD793">
        <w:rPr>
          <w:rFonts w:ascii="Arial" w:eastAsia="Arial" w:hAnsi="Arial" w:cs="Arial"/>
          <w:sz w:val="24"/>
          <w:szCs w:val="24"/>
        </w:rPr>
        <w:t xml:space="preserve"> W</w:t>
      </w:r>
      <w:r w:rsidR="77CB5855" w:rsidRPr="185FD793">
        <w:rPr>
          <w:rFonts w:ascii="Arial" w:eastAsia="Arial" w:hAnsi="Arial" w:cs="Arial"/>
          <w:sz w:val="24"/>
          <w:szCs w:val="24"/>
        </w:rPr>
        <w:t>hitty</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and</w:t>
      </w:r>
      <w:r w:rsidR="00B414E6" w:rsidRPr="185FD793">
        <w:rPr>
          <w:rFonts w:ascii="Arial" w:eastAsia="Arial" w:hAnsi="Arial" w:cs="Arial"/>
          <w:sz w:val="24"/>
          <w:szCs w:val="24"/>
        </w:rPr>
        <w:t xml:space="preserve"> </w:t>
      </w:r>
      <w:proofErr w:type="spellStart"/>
      <w:r w:rsidR="77CB5855" w:rsidRPr="185FD793">
        <w:rPr>
          <w:rFonts w:ascii="Arial" w:eastAsia="Arial" w:hAnsi="Arial" w:cs="Arial"/>
          <w:sz w:val="24"/>
          <w:szCs w:val="24"/>
        </w:rPr>
        <w:t>Wisby</w:t>
      </w:r>
      <w:proofErr w:type="spellEnd"/>
      <w:r w:rsidR="00B414E6" w:rsidRPr="185FD793">
        <w:rPr>
          <w:rFonts w:ascii="Arial" w:eastAsia="Arial" w:hAnsi="Arial" w:cs="Arial"/>
          <w:sz w:val="24"/>
          <w:szCs w:val="24"/>
        </w:rPr>
        <w:t xml:space="preserve"> </w:t>
      </w:r>
      <w:r w:rsidR="77CB5855" w:rsidRPr="185FD793">
        <w:rPr>
          <w:rFonts w:ascii="Arial" w:eastAsia="Arial" w:hAnsi="Arial" w:cs="Arial"/>
          <w:sz w:val="24"/>
          <w:szCs w:val="24"/>
        </w:rPr>
        <w:t>(2007)</w:t>
      </w:r>
      <w:r w:rsidR="00B414E6" w:rsidRPr="185FD793">
        <w:rPr>
          <w:rFonts w:ascii="Arial" w:eastAsia="Arial" w:hAnsi="Arial" w:cs="Arial"/>
          <w:sz w:val="24"/>
          <w:szCs w:val="24"/>
        </w:rPr>
        <w:t xml:space="preserve"> </w:t>
      </w:r>
      <w:r w:rsidR="23FCD901" w:rsidRPr="185FD793">
        <w:rPr>
          <w:rFonts w:ascii="Arial" w:eastAsia="Arial" w:hAnsi="Arial" w:cs="Arial"/>
          <w:sz w:val="24"/>
          <w:szCs w:val="24"/>
        </w:rPr>
        <w:t>highlight</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strong</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links</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between</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children’s</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voices</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and</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notions</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of</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UNCRC</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participation</w:t>
      </w:r>
      <w:r w:rsidR="00B414E6" w:rsidRPr="185FD793">
        <w:rPr>
          <w:rFonts w:ascii="Arial" w:eastAsia="Arial" w:hAnsi="Arial" w:cs="Arial"/>
          <w:sz w:val="24"/>
          <w:szCs w:val="24"/>
        </w:rPr>
        <w:t xml:space="preserve"> </w:t>
      </w:r>
      <w:r w:rsidR="77CB5855" w:rsidRPr="185FD793">
        <w:rPr>
          <w:rFonts w:ascii="Arial" w:eastAsia="Arial" w:hAnsi="Arial" w:cs="Arial"/>
          <w:sz w:val="24"/>
          <w:szCs w:val="24"/>
        </w:rPr>
        <w:t>rights.</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However,</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it</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is</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also</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acknowledged</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that</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terms</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such</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as</w:t>
      </w:r>
      <w:r w:rsidR="00B414E6" w:rsidRPr="185FD793">
        <w:rPr>
          <w:rFonts w:ascii="Arial" w:eastAsia="Arial" w:hAnsi="Arial" w:cs="Arial"/>
          <w:sz w:val="24"/>
          <w:szCs w:val="24"/>
        </w:rPr>
        <w:t xml:space="preserve"> </w:t>
      </w:r>
      <w:r w:rsidR="009D5AAC" w:rsidRPr="185FD793">
        <w:rPr>
          <w:rFonts w:ascii="Arial" w:eastAsia="Arial" w:hAnsi="Arial" w:cs="Arial"/>
          <w:sz w:val="24"/>
          <w:szCs w:val="24"/>
        </w:rPr>
        <w:t>“</w:t>
      </w:r>
      <w:r w:rsidR="42E21734" w:rsidRPr="185FD793">
        <w:rPr>
          <w:rFonts w:ascii="Arial" w:eastAsia="Arial" w:hAnsi="Arial" w:cs="Arial"/>
          <w:sz w:val="24"/>
          <w:szCs w:val="24"/>
        </w:rPr>
        <w:t>children’s</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voice</w:t>
      </w:r>
      <w:r w:rsidR="006F0B4E" w:rsidRPr="185FD793">
        <w:rPr>
          <w:rFonts w:ascii="Arial" w:eastAsia="Arial" w:hAnsi="Arial" w:cs="Arial"/>
          <w:sz w:val="24"/>
          <w:szCs w:val="24"/>
        </w:rPr>
        <w:t>”</w:t>
      </w:r>
      <w:r w:rsidR="009D5AAC" w:rsidRPr="185FD793">
        <w:rPr>
          <w:rFonts w:ascii="Arial" w:eastAsia="Arial" w:hAnsi="Arial" w:cs="Arial"/>
          <w:sz w:val="24"/>
          <w:szCs w:val="24"/>
        </w:rPr>
        <w:t xml:space="preserve"> </w:t>
      </w:r>
      <w:r w:rsidR="42E21734" w:rsidRPr="185FD793">
        <w:rPr>
          <w:rFonts w:ascii="Arial" w:eastAsia="Arial" w:hAnsi="Arial" w:cs="Arial"/>
          <w:sz w:val="24"/>
          <w:szCs w:val="24"/>
        </w:rPr>
        <w:t>are</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ill</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defined</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and</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oversimplified</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(Brook</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and</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Murray,</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2018;</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Murray,</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2019)</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and</w:t>
      </w:r>
      <w:r w:rsidR="00B414E6" w:rsidRPr="185FD793">
        <w:rPr>
          <w:rFonts w:ascii="Arial" w:eastAsia="Arial" w:hAnsi="Arial" w:cs="Arial"/>
          <w:sz w:val="24"/>
          <w:szCs w:val="24"/>
        </w:rPr>
        <w:t xml:space="preserve"> </w:t>
      </w:r>
      <w:r w:rsidR="6CE574E7" w:rsidRPr="185FD793">
        <w:rPr>
          <w:rFonts w:ascii="Arial" w:eastAsia="Arial" w:hAnsi="Arial" w:cs="Arial"/>
          <w:sz w:val="24"/>
          <w:szCs w:val="24"/>
        </w:rPr>
        <w:t>are</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controversial</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(Robinson</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and</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Taylor,</w:t>
      </w:r>
      <w:r w:rsidR="00B414E6" w:rsidRPr="185FD793">
        <w:rPr>
          <w:rFonts w:ascii="Arial" w:eastAsia="Arial" w:hAnsi="Arial" w:cs="Arial"/>
          <w:sz w:val="24"/>
          <w:szCs w:val="24"/>
        </w:rPr>
        <w:t xml:space="preserve"> </w:t>
      </w:r>
      <w:r w:rsidR="42E21734" w:rsidRPr="185FD793">
        <w:rPr>
          <w:rFonts w:ascii="Arial" w:eastAsia="Arial" w:hAnsi="Arial" w:cs="Arial"/>
          <w:sz w:val="24"/>
          <w:szCs w:val="24"/>
        </w:rPr>
        <w:t>2007</w:t>
      </w:r>
      <w:r w:rsidR="10F78374" w:rsidRPr="185FD793">
        <w:rPr>
          <w:rFonts w:ascii="Arial" w:eastAsia="Arial" w:hAnsi="Arial" w:cs="Arial"/>
          <w:sz w:val="24"/>
          <w:szCs w:val="24"/>
        </w:rPr>
        <w:t>)</w:t>
      </w:r>
      <w:r w:rsidR="292FE9B9" w:rsidRPr="185FD793">
        <w:rPr>
          <w:rFonts w:ascii="Arial" w:eastAsia="Arial" w:hAnsi="Arial" w:cs="Arial"/>
          <w:sz w:val="24"/>
          <w:szCs w:val="24"/>
        </w:rPr>
        <w:t>.</w:t>
      </w:r>
    </w:p>
    <w:p w14:paraId="363BAF91" w14:textId="70D06483" w:rsidR="33AFCB36" w:rsidRPr="0029231B" w:rsidRDefault="7E7E43D7" w:rsidP="00EE50BA">
      <w:pPr>
        <w:spacing w:after="120" w:line="360" w:lineRule="auto"/>
        <w:rPr>
          <w:rFonts w:ascii="Arial" w:eastAsia="Arial" w:hAnsi="Arial" w:cs="Arial"/>
          <w:sz w:val="24"/>
          <w:szCs w:val="24"/>
        </w:rPr>
      </w:pPr>
      <w:r w:rsidRPr="185FD793">
        <w:rPr>
          <w:rFonts w:ascii="Arial" w:eastAsia="Arial" w:hAnsi="Arial" w:cs="Arial"/>
          <w:sz w:val="24"/>
          <w:szCs w:val="24"/>
        </w:rPr>
        <w:t>Within</w:t>
      </w:r>
      <w:r w:rsidR="00B414E6" w:rsidRPr="185FD793">
        <w:rPr>
          <w:rFonts w:ascii="Arial" w:eastAsia="Arial" w:hAnsi="Arial" w:cs="Arial"/>
          <w:sz w:val="24"/>
          <w:szCs w:val="24"/>
        </w:rPr>
        <w:t xml:space="preserve"> </w:t>
      </w:r>
      <w:r w:rsidRPr="185FD793">
        <w:rPr>
          <w:rFonts w:ascii="Arial" w:eastAsia="Arial" w:hAnsi="Arial" w:cs="Arial"/>
          <w:sz w:val="24"/>
          <w:szCs w:val="24"/>
        </w:rPr>
        <w:t>the</w:t>
      </w:r>
      <w:r w:rsidR="00B414E6" w:rsidRPr="185FD793">
        <w:rPr>
          <w:rFonts w:ascii="Arial" w:eastAsia="Arial" w:hAnsi="Arial" w:cs="Arial"/>
          <w:sz w:val="24"/>
          <w:szCs w:val="24"/>
        </w:rPr>
        <w:t xml:space="preserve"> </w:t>
      </w:r>
      <w:r w:rsidRPr="185FD793">
        <w:rPr>
          <w:rFonts w:ascii="Arial" w:eastAsia="Arial" w:hAnsi="Arial" w:cs="Arial"/>
          <w:sz w:val="24"/>
          <w:szCs w:val="24"/>
        </w:rPr>
        <w:t>English</w:t>
      </w:r>
      <w:r w:rsidR="00B414E6" w:rsidRPr="185FD793">
        <w:rPr>
          <w:rFonts w:ascii="Arial" w:eastAsia="Arial" w:hAnsi="Arial" w:cs="Arial"/>
          <w:sz w:val="24"/>
          <w:szCs w:val="24"/>
        </w:rPr>
        <w:t xml:space="preserve"> </w:t>
      </w:r>
      <w:r w:rsidRPr="185FD793">
        <w:rPr>
          <w:rFonts w:ascii="Arial" w:eastAsia="Arial" w:hAnsi="Arial" w:cs="Arial"/>
          <w:sz w:val="24"/>
          <w:szCs w:val="24"/>
        </w:rPr>
        <w:t>context,</w:t>
      </w:r>
      <w:r w:rsidR="00B414E6" w:rsidRPr="185FD793">
        <w:rPr>
          <w:rFonts w:ascii="Arial" w:eastAsia="Arial" w:hAnsi="Arial" w:cs="Arial"/>
          <w:sz w:val="24"/>
          <w:szCs w:val="24"/>
        </w:rPr>
        <w:t xml:space="preserve"> </w:t>
      </w:r>
      <w:proofErr w:type="gramStart"/>
      <w:r w:rsidRPr="185FD793">
        <w:rPr>
          <w:rFonts w:ascii="Arial" w:eastAsia="Arial" w:hAnsi="Arial" w:cs="Arial"/>
          <w:sz w:val="24"/>
          <w:szCs w:val="24"/>
        </w:rPr>
        <w:t>Brook</w:t>
      </w:r>
      <w:proofErr w:type="gramEnd"/>
      <w:r w:rsidR="00B414E6" w:rsidRPr="185FD793">
        <w:rPr>
          <w:rFonts w:ascii="Arial" w:eastAsia="Arial" w:hAnsi="Arial" w:cs="Arial"/>
          <w:sz w:val="24"/>
          <w:szCs w:val="24"/>
        </w:rPr>
        <w:t xml:space="preserve"> </w:t>
      </w:r>
      <w:r w:rsidRPr="185FD793">
        <w:rPr>
          <w:rFonts w:ascii="Arial" w:eastAsia="Arial" w:hAnsi="Arial" w:cs="Arial"/>
          <w:sz w:val="24"/>
          <w:szCs w:val="24"/>
        </w:rPr>
        <w:t>and</w:t>
      </w:r>
      <w:r w:rsidR="00B414E6" w:rsidRPr="185FD793">
        <w:rPr>
          <w:rFonts w:ascii="Arial" w:eastAsia="Arial" w:hAnsi="Arial" w:cs="Arial"/>
          <w:sz w:val="24"/>
          <w:szCs w:val="24"/>
        </w:rPr>
        <w:t xml:space="preserve"> </w:t>
      </w:r>
      <w:r w:rsidRPr="185FD793">
        <w:rPr>
          <w:rFonts w:ascii="Arial" w:eastAsia="Arial" w:hAnsi="Arial" w:cs="Arial"/>
          <w:sz w:val="24"/>
          <w:szCs w:val="24"/>
        </w:rPr>
        <w:t>Murray</w:t>
      </w:r>
      <w:r w:rsidR="00B414E6" w:rsidRPr="185FD793">
        <w:rPr>
          <w:rFonts w:ascii="Arial" w:eastAsia="Arial" w:hAnsi="Arial" w:cs="Arial"/>
          <w:sz w:val="24"/>
          <w:szCs w:val="24"/>
        </w:rPr>
        <w:t xml:space="preserve"> </w:t>
      </w:r>
      <w:r w:rsidRPr="185FD793">
        <w:rPr>
          <w:rFonts w:ascii="Arial" w:eastAsia="Arial" w:hAnsi="Arial" w:cs="Arial"/>
          <w:sz w:val="24"/>
          <w:szCs w:val="24"/>
        </w:rPr>
        <w:t>(2018)</w:t>
      </w:r>
      <w:r w:rsidR="00B414E6" w:rsidRPr="185FD793">
        <w:rPr>
          <w:rFonts w:ascii="Arial" w:eastAsia="Arial" w:hAnsi="Arial" w:cs="Arial"/>
          <w:sz w:val="24"/>
          <w:szCs w:val="24"/>
        </w:rPr>
        <w:t xml:space="preserve"> </w:t>
      </w:r>
      <w:r w:rsidR="25380DE6" w:rsidRPr="185FD793">
        <w:rPr>
          <w:rFonts w:ascii="Arial" w:eastAsia="Arial" w:hAnsi="Arial" w:cs="Arial"/>
          <w:sz w:val="24"/>
          <w:szCs w:val="24"/>
        </w:rPr>
        <w:t>note</w:t>
      </w:r>
      <w:r w:rsidR="00B414E6" w:rsidRPr="185FD793">
        <w:rPr>
          <w:rFonts w:ascii="Arial" w:eastAsia="Arial" w:hAnsi="Arial" w:cs="Arial"/>
          <w:sz w:val="24"/>
          <w:szCs w:val="24"/>
        </w:rPr>
        <w:t xml:space="preserve"> </w:t>
      </w:r>
      <w:r w:rsidRPr="185FD793">
        <w:rPr>
          <w:rFonts w:ascii="Arial" w:eastAsia="Arial" w:hAnsi="Arial" w:cs="Arial"/>
          <w:sz w:val="24"/>
          <w:szCs w:val="24"/>
        </w:rPr>
        <w:t>a</w:t>
      </w:r>
      <w:r w:rsidR="00B414E6" w:rsidRPr="185FD793">
        <w:rPr>
          <w:rFonts w:ascii="Arial" w:eastAsia="Arial" w:hAnsi="Arial" w:cs="Arial"/>
          <w:sz w:val="24"/>
          <w:szCs w:val="24"/>
        </w:rPr>
        <w:t xml:space="preserve"> </w:t>
      </w:r>
      <w:r w:rsidRPr="185FD793">
        <w:rPr>
          <w:rFonts w:ascii="Arial" w:eastAsia="Arial" w:hAnsi="Arial" w:cs="Arial"/>
          <w:sz w:val="24"/>
          <w:szCs w:val="24"/>
        </w:rPr>
        <w:t>tension</w:t>
      </w:r>
      <w:r w:rsidR="00B414E6" w:rsidRPr="185FD793">
        <w:rPr>
          <w:rFonts w:ascii="Arial" w:eastAsia="Arial" w:hAnsi="Arial" w:cs="Arial"/>
          <w:sz w:val="24"/>
          <w:szCs w:val="24"/>
        </w:rPr>
        <w:t xml:space="preserve"> </w:t>
      </w:r>
      <w:r w:rsidRPr="185FD793">
        <w:rPr>
          <w:rFonts w:ascii="Arial" w:eastAsia="Arial" w:hAnsi="Arial" w:cs="Arial"/>
          <w:sz w:val="24"/>
          <w:szCs w:val="24"/>
        </w:rPr>
        <w:t>between</w:t>
      </w:r>
      <w:r w:rsidR="00B414E6" w:rsidRPr="185FD793">
        <w:rPr>
          <w:rFonts w:ascii="Arial" w:eastAsia="Arial" w:hAnsi="Arial" w:cs="Arial"/>
          <w:sz w:val="24"/>
          <w:szCs w:val="24"/>
        </w:rPr>
        <w:t xml:space="preserve"> </w:t>
      </w:r>
      <w:r w:rsidRPr="185FD793">
        <w:rPr>
          <w:rFonts w:ascii="Arial" w:eastAsia="Arial" w:hAnsi="Arial" w:cs="Arial"/>
          <w:sz w:val="24"/>
          <w:szCs w:val="24"/>
        </w:rPr>
        <w:t>a</w:t>
      </w:r>
      <w:r w:rsidR="00B414E6" w:rsidRPr="185FD793">
        <w:rPr>
          <w:rFonts w:ascii="Arial" w:eastAsia="Arial" w:hAnsi="Arial" w:cs="Arial"/>
          <w:sz w:val="24"/>
          <w:szCs w:val="24"/>
        </w:rPr>
        <w:t xml:space="preserve"> </w:t>
      </w:r>
      <w:r w:rsidRPr="185FD793">
        <w:rPr>
          <w:rFonts w:ascii="Arial" w:eastAsia="Arial" w:hAnsi="Arial" w:cs="Arial"/>
          <w:sz w:val="24"/>
          <w:szCs w:val="24"/>
        </w:rPr>
        <w:t>need</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listen</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the</w:t>
      </w:r>
      <w:r w:rsidR="00B414E6" w:rsidRPr="185FD793">
        <w:rPr>
          <w:rFonts w:ascii="Arial" w:eastAsia="Arial" w:hAnsi="Arial" w:cs="Arial"/>
          <w:sz w:val="24"/>
          <w:szCs w:val="24"/>
        </w:rPr>
        <w:t xml:space="preserve"> </w:t>
      </w:r>
      <w:r w:rsidRPr="185FD793">
        <w:rPr>
          <w:rFonts w:ascii="Arial" w:eastAsia="Arial" w:hAnsi="Arial" w:cs="Arial"/>
          <w:sz w:val="24"/>
          <w:szCs w:val="24"/>
        </w:rPr>
        <w:t>voices</w:t>
      </w:r>
      <w:r w:rsidR="00B414E6" w:rsidRPr="185FD793">
        <w:rPr>
          <w:rFonts w:ascii="Arial" w:eastAsia="Arial" w:hAnsi="Arial" w:cs="Arial"/>
          <w:sz w:val="24"/>
          <w:szCs w:val="24"/>
        </w:rPr>
        <w:t xml:space="preserve"> </w:t>
      </w:r>
      <w:r w:rsidRPr="185FD793">
        <w:rPr>
          <w:rFonts w:ascii="Arial" w:eastAsia="Arial" w:hAnsi="Arial" w:cs="Arial"/>
          <w:sz w:val="24"/>
          <w:szCs w:val="24"/>
        </w:rPr>
        <w:t>of</w:t>
      </w:r>
      <w:r w:rsidR="00B414E6" w:rsidRPr="185FD793">
        <w:rPr>
          <w:rFonts w:ascii="Arial" w:eastAsia="Arial" w:hAnsi="Arial" w:cs="Arial"/>
          <w:sz w:val="24"/>
          <w:szCs w:val="24"/>
        </w:rPr>
        <w:t xml:space="preserve"> </w:t>
      </w:r>
      <w:r w:rsidRPr="185FD793">
        <w:rPr>
          <w:rFonts w:ascii="Arial" w:eastAsia="Arial" w:hAnsi="Arial" w:cs="Arial"/>
          <w:sz w:val="24"/>
          <w:szCs w:val="24"/>
        </w:rPr>
        <w:t>young</w:t>
      </w:r>
      <w:r w:rsidR="00B414E6" w:rsidRPr="185FD793">
        <w:rPr>
          <w:rFonts w:ascii="Arial" w:eastAsia="Arial" w:hAnsi="Arial" w:cs="Arial"/>
          <w:sz w:val="24"/>
          <w:szCs w:val="24"/>
        </w:rPr>
        <w:t xml:space="preserve"> </w:t>
      </w:r>
      <w:r w:rsidRPr="185FD793">
        <w:rPr>
          <w:rFonts w:ascii="Arial" w:eastAsia="Arial" w:hAnsi="Arial" w:cs="Arial"/>
          <w:sz w:val="24"/>
          <w:szCs w:val="24"/>
        </w:rPr>
        <w:t>children</w:t>
      </w:r>
      <w:r w:rsidR="00B414E6" w:rsidRPr="185FD793">
        <w:rPr>
          <w:rFonts w:ascii="Arial" w:eastAsia="Arial" w:hAnsi="Arial" w:cs="Arial"/>
          <w:sz w:val="24"/>
          <w:szCs w:val="24"/>
        </w:rPr>
        <w:t xml:space="preserve"> </w:t>
      </w:r>
      <w:r w:rsidRPr="185FD793">
        <w:rPr>
          <w:rFonts w:ascii="Arial" w:eastAsia="Arial" w:hAnsi="Arial" w:cs="Arial"/>
          <w:sz w:val="24"/>
          <w:szCs w:val="24"/>
        </w:rPr>
        <w:t>and</w:t>
      </w:r>
      <w:r w:rsidR="00B414E6" w:rsidRPr="185FD793">
        <w:rPr>
          <w:rFonts w:ascii="Arial" w:eastAsia="Arial" w:hAnsi="Arial" w:cs="Arial"/>
          <w:sz w:val="24"/>
          <w:szCs w:val="24"/>
        </w:rPr>
        <w:t xml:space="preserve"> </w:t>
      </w:r>
      <w:r w:rsidRPr="185FD793">
        <w:rPr>
          <w:rFonts w:ascii="Arial" w:eastAsia="Arial" w:hAnsi="Arial" w:cs="Arial"/>
          <w:sz w:val="24"/>
          <w:szCs w:val="24"/>
        </w:rPr>
        <w:t>notions</w:t>
      </w:r>
      <w:r w:rsidR="00B414E6" w:rsidRPr="185FD793">
        <w:rPr>
          <w:rFonts w:ascii="Arial" w:eastAsia="Arial" w:hAnsi="Arial" w:cs="Arial"/>
          <w:sz w:val="24"/>
          <w:szCs w:val="24"/>
        </w:rPr>
        <w:t xml:space="preserve"> </w:t>
      </w:r>
      <w:r w:rsidRPr="185FD793">
        <w:rPr>
          <w:rFonts w:ascii="Arial" w:eastAsia="Arial" w:hAnsi="Arial" w:cs="Arial"/>
          <w:sz w:val="24"/>
          <w:szCs w:val="24"/>
        </w:rPr>
        <w:t>of</w:t>
      </w:r>
      <w:r w:rsidR="00B414E6" w:rsidRPr="185FD793">
        <w:rPr>
          <w:rFonts w:ascii="Arial" w:eastAsia="Arial" w:hAnsi="Arial" w:cs="Arial"/>
          <w:sz w:val="24"/>
          <w:szCs w:val="24"/>
        </w:rPr>
        <w:t xml:space="preserve"> </w:t>
      </w:r>
      <w:r w:rsidRPr="185FD793">
        <w:rPr>
          <w:rFonts w:ascii="Arial" w:eastAsia="Arial" w:hAnsi="Arial" w:cs="Arial"/>
          <w:sz w:val="24"/>
          <w:szCs w:val="24"/>
        </w:rPr>
        <w:t>‘school</w:t>
      </w:r>
      <w:r w:rsidR="00B414E6" w:rsidRPr="185FD793">
        <w:rPr>
          <w:rFonts w:ascii="Arial" w:eastAsia="Arial" w:hAnsi="Arial" w:cs="Arial"/>
          <w:sz w:val="24"/>
          <w:szCs w:val="24"/>
        </w:rPr>
        <w:t xml:space="preserve"> </w:t>
      </w:r>
      <w:r w:rsidRPr="185FD793">
        <w:rPr>
          <w:rFonts w:ascii="Arial" w:eastAsia="Arial" w:hAnsi="Arial" w:cs="Arial"/>
          <w:sz w:val="24"/>
          <w:szCs w:val="24"/>
        </w:rPr>
        <w:t>readiness’</w:t>
      </w:r>
      <w:r w:rsidR="00B414E6" w:rsidRPr="185FD793">
        <w:rPr>
          <w:rFonts w:ascii="Arial" w:eastAsia="Arial" w:hAnsi="Arial" w:cs="Arial"/>
          <w:sz w:val="24"/>
          <w:szCs w:val="24"/>
        </w:rPr>
        <w:t xml:space="preserve"> </w:t>
      </w:r>
      <w:r w:rsidRPr="185FD793">
        <w:rPr>
          <w:rFonts w:ascii="Arial" w:eastAsia="Arial" w:hAnsi="Arial" w:cs="Arial"/>
          <w:sz w:val="24"/>
          <w:szCs w:val="24"/>
        </w:rPr>
        <w:t>for</w:t>
      </w:r>
      <w:r w:rsidR="00B414E6" w:rsidRPr="185FD793">
        <w:rPr>
          <w:rFonts w:ascii="Arial" w:eastAsia="Arial" w:hAnsi="Arial" w:cs="Arial"/>
          <w:sz w:val="24"/>
          <w:szCs w:val="24"/>
        </w:rPr>
        <w:t xml:space="preserve"> </w:t>
      </w:r>
      <w:r w:rsidRPr="185FD793">
        <w:rPr>
          <w:rFonts w:ascii="Arial" w:eastAsia="Arial" w:hAnsi="Arial" w:cs="Arial"/>
          <w:sz w:val="24"/>
          <w:szCs w:val="24"/>
        </w:rPr>
        <w:t>practitioners</w:t>
      </w:r>
      <w:r w:rsidR="00B414E6" w:rsidRPr="185FD793">
        <w:rPr>
          <w:rFonts w:ascii="Arial" w:eastAsia="Arial" w:hAnsi="Arial" w:cs="Arial"/>
          <w:sz w:val="24"/>
          <w:szCs w:val="24"/>
        </w:rPr>
        <w:t xml:space="preserve"> </w:t>
      </w:r>
      <w:r w:rsidRPr="185FD793">
        <w:rPr>
          <w:rFonts w:ascii="Arial" w:eastAsia="Arial" w:hAnsi="Arial" w:cs="Arial"/>
          <w:sz w:val="24"/>
          <w:szCs w:val="24"/>
        </w:rPr>
        <w:t>working</w:t>
      </w:r>
      <w:r w:rsidR="00B414E6" w:rsidRPr="185FD793">
        <w:rPr>
          <w:rFonts w:ascii="Arial" w:eastAsia="Arial" w:hAnsi="Arial" w:cs="Arial"/>
          <w:sz w:val="24"/>
          <w:szCs w:val="24"/>
        </w:rPr>
        <w:t xml:space="preserve"> </w:t>
      </w:r>
      <w:r w:rsidRPr="185FD793">
        <w:rPr>
          <w:rFonts w:ascii="Arial" w:eastAsia="Arial" w:hAnsi="Arial" w:cs="Arial"/>
          <w:sz w:val="24"/>
          <w:szCs w:val="24"/>
        </w:rPr>
        <w:t>with</w:t>
      </w:r>
      <w:r w:rsidR="00B414E6" w:rsidRPr="185FD793">
        <w:rPr>
          <w:rFonts w:ascii="Arial" w:eastAsia="Arial" w:hAnsi="Arial" w:cs="Arial"/>
          <w:sz w:val="24"/>
          <w:szCs w:val="24"/>
        </w:rPr>
        <w:t xml:space="preserve"> </w:t>
      </w:r>
      <w:r w:rsidRPr="185FD793">
        <w:rPr>
          <w:rFonts w:ascii="Arial" w:eastAsia="Arial" w:hAnsi="Arial" w:cs="Arial"/>
          <w:sz w:val="24"/>
          <w:szCs w:val="24"/>
        </w:rPr>
        <w:t>young</w:t>
      </w:r>
      <w:r w:rsidR="00B414E6" w:rsidRPr="185FD793">
        <w:rPr>
          <w:rFonts w:ascii="Arial" w:eastAsia="Arial" w:hAnsi="Arial" w:cs="Arial"/>
          <w:sz w:val="24"/>
          <w:szCs w:val="24"/>
        </w:rPr>
        <w:t xml:space="preserve"> </w:t>
      </w:r>
      <w:r w:rsidRPr="185FD793">
        <w:rPr>
          <w:rFonts w:ascii="Arial" w:eastAsia="Arial" w:hAnsi="Arial" w:cs="Arial"/>
          <w:sz w:val="24"/>
          <w:szCs w:val="24"/>
        </w:rPr>
        <w:t>children</w:t>
      </w:r>
      <w:r w:rsidR="00B414E6" w:rsidRPr="185FD793">
        <w:rPr>
          <w:rFonts w:ascii="Arial" w:eastAsia="Arial" w:hAnsi="Arial" w:cs="Arial"/>
          <w:sz w:val="24"/>
          <w:szCs w:val="24"/>
        </w:rPr>
        <w:t xml:space="preserve"> </w:t>
      </w:r>
      <w:r w:rsidRPr="185FD793">
        <w:rPr>
          <w:rFonts w:ascii="Arial" w:eastAsia="Arial" w:hAnsi="Arial" w:cs="Arial"/>
          <w:sz w:val="24"/>
          <w:szCs w:val="24"/>
        </w:rPr>
        <w:t>(0</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5).</w:t>
      </w:r>
      <w:r w:rsidR="00B414E6" w:rsidRPr="185FD793">
        <w:rPr>
          <w:rFonts w:ascii="Arial" w:eastAsia="Arial" w:hAnsi="Arial" w:cs="Arial"/>
          <w:sz w:val="24"/>
          <w:szCs w:val="24"/>
        </w:rPr>
        <w:t xml:space="preserve"> </w:t>
      </w:r>
      <w:r w:rsidR="083B7AE8" w:rsidRPr="185FD793">
        <w:rPr>
          <w:rFonts w:ascii="Arial" w:eastAsia="Arial" w:hAnsi="Arial" w:cs="Arial"/>
          <w:sz w:val="24"/>
          <w:szCs w:val="24"/>
        </w:rPr>
        <w:t>Murray</w:t>
      </w:r>
      <w:r w:rsidR="6C28A453" w:rsidRPr="185FD793">
        <w:rPr>
          <w:rFonts w:ascii="Arial" w:eastAsia="Arial" w:hAnsi="Arial" w:cs="Arial"/>
          <w:sz w:val="24"/>
          <w:szCs w:val="24"/>
        </w:rPr>
        <w:t xml:space="preserve"> </w:t>
      </w:r>
      <w:r w:rsidR="083B7AE8" w:rsidRPr="185FD793">
        <w:rPr>
          <w:rFonts w:ascii="Arial" w:eastAsia="Arial" w:hAnsi="Arial" w:cs="Arial"/>
          <w:sz w:val="24"/>
          <w:szCs w:val="24"/>
        </w:rPr>
        <w:t>(2016)</w:t>
      </w:r>
      <w:r w:rsidR="6C28A453" w:rsidRPr="185FD793">
        <w:rPr>
          <w:rFonts w:ascii="Arial" w:eastAsia="Arial" w:hAnsi="Arial" w:cs="Arial"/>
          <w:sz w:val="24"/>
          <w:szCs w:val="24"/>
        </w:rPr>
        <w:t xml:space="preserve"> </w:t>
      </w:r>
      <w:r w:rsidR="13B12E61" w:rsidRPr="185FD793">
        <w:rPr>
          <w:rFonts w:ascii="Arial" w:eastAsia="Arial" w:hAnsi="Arial" w:cs="Arial"/>
          <w:sz w:val="24"/>
          <w:szCs w:val="24"/>
        </w:rPr>
        <w:t>argues</w:t>
      </w:r>
      <w:r w:rsidR="00B414E6" w:rsidRPr="185FD793">
        <w:rPr>
          <w:rFonts w:ascii="Arial" w:eastAsia="Arial" w:hAnsi="Arial" w:cs="Arial"/>
          <w:sz w:val="24"/>
          <w:szCs w:val="24"/>
        </w:rPr>
        <w:t xml:space="preserve"> </w:t>
      </w:r>
      <w:r w:rsidRPr="185FD793">
        <w:rPr>
          <w:rFonts w:ascii="Arial" w:eastAsia="Arial" w:hAnsi="Arial" w:cs="Arial"/>
          <w:sz w:val="24"/>
          <w:szCs w:val="24"/>
        </w:rPr>
        <w:t>that</w:t>
      </w:r>
      <w:r w:rsidR="00B414E6" w:rsidRPr="185FD793">
        <w:rPr>
          <w:rFonts w:ascii="Arial" w:eastAsia="Arial" w:hAnsi="Arial" w:cs="Arial"/>
          <w:sz w:val="24"/>
          <w:szCs w:val="24"/>
        </w:rPr>
        <w:t xml:space="preserve"> </w:t>
      </w:r>
      <w:r w:rsidRPr="185FD793">
        <w:rPr>
          <w:rFonts w:ascii="Arial" w:eastAsia="Arial" w:hAnsi="Arial" w:cs="Arial"/>
          <w:sz w:val="24"/>
          <w:szCs w:val="24"/>
        </w:rPr>
        <w:t>a</w:t>
      </w:r>
      <w:r w:rsidR="00B414E6" w:rsidRPr="185FD793">
        <w:rPr>
          <w:rFonts w:ascii="Arial" w:eastAsia="Arial" w:hAnsi="Arial" w:cs="Arial"/>
          <w:sz w:val="24"/>
          <w:szCs w:val="24"/>
        </w:rPr>
        <w:t xml:space="preserve"> </w:t>
      </w:r>
      <w:r w:rsidRPr="185FD793">
        <w:rPr>
          <w:rFonts w:ascii="Arial" w:eastAsia="Arial" w:hAnsi="Arial" w:cs="Arial"/>
          <w:sz w:val="24"/>
          <w:szCs w:val="24"/>
        </w:rPr>
        <w:t>need</w:t>
      </w:r>
      <w:r w:rsidR="00B414E6" w:rsidRPr="185FD793">
        <w:rPr>
          <w:rFonts w:ascii="Arial" w:eastAsia="Arial" w:hAnsi="Arial" w:cs="Arial"/>
          <w:sz w:val="24"/>
          <w:szCs w:val="24"/>
        </w:rPr>
        <w:t xml:space="preserve"> </w:t>
      </w:r>
      <w:r w:rsidRPr="185FD793">
        <w:rPr>
          <w:rFonts w:ascii="Arial" w:eastAsia="Arial" w:hAnsi="Arial" w:cs="Arial"/>
          <w:sz w:val="24"/>
          <w:szCs w:val="24"/>
        </w:rPr>
        <w:t>for</w:t>
      </w:r>
      <w:r w:rsidR="00B414E6" w:rsidRPr="185FD793">
        <w:rPr>
          <w:rFonts w:ascii="Arial" w:eastAsia="Arial" w:hAnsi="Arial" w:cs="Arial"/>
          <w:sz w:val="24"/>
          <w:szCs w:val="24"/>
        </w:rPr>
        <w:t xml:space="preserve"> </w:t>
      </w:r>
      <w:r w:rsidRPr="185FD793">
        <w:rPr>
          <w:rFonts w:ascii="Arial" w:eastAsia="Arial" w:hAnsi="Arial" w:cs="Arial"/>
          <w:sz w:val="24"/>
          <w:szCs w:val="24"/>
        </w:rPr>
        <w:t>practitioners</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adhere</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macro-policies</w:t>
      </w:r>
      <w:r w:rsidR="00B414E6" w:rsidRPr="185FD793">
        <w:rPr>
          <w:rFonts w:ascii="Arial" w:eastAsia="Arial" w:hAnsi="Arial" w:cs="Arial"/>
          <w:sz w:val="24"/>
          <w:szCs w:val="24"/>
        </w:rPr>
        <w:t xml:space="preserve"> </w:t>
      </w:r>
      <w:r w:rsidRPr="185FD793">
        <w:rPr>
          <w:rFonts w:ascii="Arial" w:eastAsia="Arial" w:hAnsi="Arial" w:cs="Arial"/>
          <w:sz w:val="24"/>
          <w:szCs w:val="24"/>
        </w:rPr>
        <w:t>(in</w:t>
      </w:r>
      <w:r w:rsidR="00B414E6" w:rsidRPr="185FD793">
        <w:rPr>
          <w:rFonts w:ascii="Arial" w:eastAsia="Arial" w:hAnsi="Arial" w:cs="Arial"/>
          <w:sz w:val="24"/>
          <w:szCs w:val="24"/>
        </w:rPr>
        <w:t xml:space="preserve"> </w:t>
      </w:r>
      <w:r w:rsidRPr="185FD793">
        <w:rPr>
          <w:rFonts w:ascii="Arial" w:eastAsia="Arial" w:hAnsi="Arial" w:cs="Arial"/>
          <w:sz w:val="24"/>
          <w:szCs w:val="24"/>
        </w:rPr>
        <w:t>which</w:t>
      </w:r>
      <w:r w:rsidR="00B414E6" w:rsidRPr="185FD793">
        <w:rPr>
          <w:rFonts w:ascii="Arial" w:eastAsia="Arial" w:hAnsi="Arial" w:cs="Arial"/>
          <w:sz w:val="24"/>
          <w:szCs w:val="24"/>
        </w:rPr>
        <w:t xml:space="preserve"> </w:t>
      </w:r>
      <w:r w:rsidRPr="185FD793">
        <w:rPr>
          <w:rFonts w:ascii="Arial" w:eastAsia="Arial" w:hAnsi="Arial" w:cs="Arial"/>
          <w:sz w:val="24"/>
          <w:szCs w:val="24"/>
        </w:rPr>
        <w:t>children</w:t>
      </w:r>
      <w:r w:rsidR="00B414E6" w:rsidRPr="185FD793">
        <w:rPr>
          <w:rFonts w:ascii="Arial" w:eastAsia="Arial" w:hAnsi="Arial" w:cs="Arial"/>
          <w:sz w:val="24"/>
          <w:szCs w:val="24"/>
        </w:rPr>
        <w:t xml:space="preserve"> </w:t>
      </w:r>
      <w:r w:rsidRPr="185FD793">
        <w:rPr>
          <w:rFonts w:ascii="Arial" w:eastAsia="Arial" w:hAnsi="Arial" w:cs="Arial"/>
          <w:sz w:val="24"/>
          <w:szCs w:val="24"/>
        </w:rPr>
        <w:t>are</w:t>
      </w:r>
      <w:r w:rsidR="00B414E6" w:rsidRPr="185FD793">
        <w:rPr>
          <w:rFonts w:ascii="Arial" w:eastAsia="Arial" w:hAnsi="Arial" w:cs="Arial"/>
          <w:sz w:val="24"/>
          <w:szCs w:val="24"/>
        </w:rPr>
        <w:t xml:space="preserve"> </w:t>
      </w:r>
      <w:r w:rsidRPr="185FD793">
        <w:rPr>
          <w:rFonts w:ascii="Arial" w:eastAsia="Arial" w:hAnsi="Arial" w:cs="Arial"/>
          <w:sz w:val="24"/>
          <w:szCs w:val="24"/>
        </w:rPr>
        <w:t>constructed</w:t>
      </w:r>
      <w:r w:rsidR="00B414E6" w:rsidRPr="185FD793">
        <w:rPr>
          <w:rFonts w:ascii="Arial" w:eastAsia="Arial" w:hAnsi="Arial" w:cs="Arial"/>
          <w:sz w:val="24"/>
          <w:szCs w:val="24"/>
        </w:rPr>
        <w:t xml:space="preserve"> </w:t>
      </w:r>
      <w:r w:rsidRPr="185FD793">
        <w:rPr>
          <w:rFonts w:ascii="Arial" w:eastAsia="Arial" w:hAnsi="Arial" w:cs="Arial"/>
          <w:sz w:val="24"/>
          <w:szCs w:val="24"/>
        </w:rPr>
        <w:t>as</w:t>
      </w:r>
      <w:r w:rsidR="00B414E6" w:rsidRPr="185FD793">
        <w:rPr>
          <w:rFonts w:ascii="Arial" w:eastAsia="Arial" w:hAnsi="Arial" w:cs="Arial"/>
          <w:sz w:val="24"/>
          <w:szCs w:val="24"/>
        </w:rPr>
        <w:t xml:space="preserve"> </w:t>
      </w:r>
      <w:r w:rsidRPr="185FD793">
        <w:rPr>
          <w:rFonts w:ascii="Arial" w:eastAsia="Arial" w:hAnsi="Arial" w:cs="Arial"/>
          <w:sz w:val="24"/>
          <w:szCs w:val="24"/>
        </w:rPr>
        <w:t>future</w:t>
      </w:r>
      <w:r w:rsidR="00B414E6" w:rsidRPr="185FD793">
        <w:rPr>
          <w:rFonts w:ascii="Arial" w:eastAsia="Arial" w:hAnsi="Arial" w:cs="Arial"/>
          <w:sz w:val="24"/>
          <w:szCs w:val="24"/>
        </w:rPr>
        <w:t xml:space="preserve"> </w:t>
      </w:r>
      <w:r w:rsidRPr="185FD793">
        <w:rPr>
          <w:rFonts w:ascii="Arial" w:eastAsia="Arial" w:hAnsi="Arial" w:cs="Arial"/>
          <w:sz w:val="24"/>
          <w:szCs w:val="24"/>
        </w:rPr>
        <w:t>investments)</w:t>
      </w:r>
      <w:r w:rsidR="00B414E6" w:rsidRPr="185FD793">
        <w:rPr>
          <w:rFonts w:ascii="Arial" w:eastAsia="Arial" w:hAnsi="Arial" w:cs="Arial"/>
          <w:sz w:val="24"/>
          <w:szCs w:val="24"/>
        </w:rPr>
        <w:t xml:space="preserve"> </w:t>
      </w:r>
      <w:r w:rsidRPr="185FD793">
        <w:rPr>
          <w:rFonts w:ascii="Arial" w:eastAsia="Arial" w:hAnsi="Arial" w:cs="Arial"/>
          <w:sz w:val="24"/>
          <w:szCs w:val="24"/>
        </w:rPr>
        <w:t>is</w:t>
      </w:r>
      <w:r w:rsidR="00B414E6" w:rsidRPr="185FD793">
        <w:rPr>
          <w:rFonts w:ascii="Arial" w:eastAsia="Arial" w:hAnsi="Arial" w:cs="Arial"/>
          <w:sz w:val="24"/>
          <w:szCs w:val="24"/>
        </w:rPr>
        <w:t xml:space="preserve"> </w:t>
      </w:r>
      <w:r w:rsidRPr="185FD793">
        <w:rPr>
          <w:rFonts w:ascii="Arial" w:eastAsia="Arial" w:hAnsi="Arial" w:cs="Arial"/>
          <w:sz w:val="24"/>
          <w:szCs w:val="24"/>
        </w:rPr>
        <w:t>a</w:t>
      </w:r>
      <w:r w:rsidR="00B414E6" w:rsidRPr="185FD793">
        <w:rPr>
          <w:rFonts w:ascii="Arial" w:eastAsia="Arial" w:hAnsi="Arial" w:cs="Arial"/>
          <w:sz w:val="24"/>
          <w:szCs w:val="24"/>
        </w:rPr>
        <w:t xml:space="preserve"> </w:t>
      </w:r>
      <w:r w:rsidRPr="185FD793">
        <w:rPr>
          <w:rFonts w:ascii="Arial" w:eastAsia="Arial" w:hAnsi="Arial" w:cs="Arial"/>
          <w:sz w:val="24"/>
          <w:szCs w:val="24"/>
        </w:rPr>
        <w:t>barrier</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listening</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the</w:t>
      </w:r>
      <w:r w:rsidR="00B414E6" w:rsidRPr="185FD793">
        <w:rPr>
          <w:rFonts w:ascii="Arial" w:eastAsia="Arial" w:hAnsi="Arial" w:cs="Arial"/>
          <w:sz w:val="24"/>
          <w:szCs w:val="24"/>
        </w:rPr>
        <w:t xml:space="preserve"> </w:t>
      </w:r>
      <w:r w:rsidRPr="185FD793">
        <w:rPr>
          <w:rFonts w:ascii="Arial" w:eastAsia="Arial" w:hAnsi="Arial" w:cs="Arial"/>
          <w:sz w:val="24"/>
          <w:szCs w:val="24"/>
        </w:rPr>
        <w:t>voices</w:t>
      </w:r>
      <w:r w:rsidR="00B414E6" w:rsidRPr="185FD793">
        <w:rPr>
          <w:rFonts w:ascii="Arial" w:eastAsia="Arial" w:hAnsi="Arial" w:cs="Arial"/>
          <w:sz w:val="24"/>
          <w:szCs w:val="24"/>
        </w:rPr>
        <w:t xml:space="preserve"> </w:t>
      </w:r>
      <w:r w:rsidRPr="185FD793">
        <w:rPr>
          <w:rFonts w:ascii="Arial" w:eastAsia="Arial" w:hAnsi="Arial" w:cs="Arial"/>
          <w:sz w:val="24"/>
          <w:szCs w:val="24"/>
        </w:rPr>
        <w:t>of</w:t>
      </w:r>
      <w:r w:rsidR="00B414E6" w:rsidRPr="185FD793">
        <w:rPr>
          <w:rFonts w:ascii="Arial" w:eastAsia="Arial" w:hAnsi="Arial" w:cs="Arial"/>
          <w:sz w:val="24"/>
          <w:szCs w:val="24"/>
        </w:rPr>
        <w:t xml:space="preserve"> </w:t>
      </w:r>
      <w:r w:rsidRPr="185FD793">
        <w:rPr>
          <w:rFonts w:ascii="Arial" w:eastAsia="Arial" w:hAnsi="Arial" w:cs="Arial"/>
          <w:sz w:val="24"/>
          <w:szCs w:val="24"/>
        </w:rPr>
        <w:t>children.</w:t>
      </w:r>
      <w:r w:rsidR="00B414E6" w:rsidRPr="185FD793">
        <w:rPr>
          <w:rFonts w:ascii="Arial" w:eastAsia="Arial" w:hAnsi="Arial" w:cs="Arial"/>
          <w:sz w:val="24"/>
          <w:szCs w:val="24"/>
        </w:rPr>
        <w:t xml:space="preserve"> </w:t>
      </w:r>
      <w:r w:rsidRPr="185FD793">
        <w:rPr>
          <w:rFonts w:ascii="Arial" w:eastAsia="Arial" w:hAnsi="Arial" w:cs="Arial"/>
          <w:sz w:val="24"/>
          <w:szCs w:val="24"/>
        </w:rPr>
        <w:t>This</w:t>
      </w:r>
      <w:r w:rsidR="00B414E6" w:rsidRPr="185FD793">
        <w:rPr>
          <w:rFonts w:ascii="Arial" w:eastAsia="Arial" w:hAnsi="Arial" w:cs="Arial"/>
          <w:sz w:val="24"/>
          <w:szCs w:val="24"/>
        </w:rPr>
        <w:t xml:space="preserve"> </w:t>
      </w:r>
      <w:r w:rsidRPr="185FD793">
        <w:rPr>
          <w:rFonts w:ascii="Arial" w:eastAsia="Arial" w:hAnsi="Arial" w:cs="Arial"/>
          <w:sz w:val="24"/>
          <w:szCs w:val="24"/>
        </w:rPr>
        <w:t>is</w:t>
      </w:r>
      <w:r w:rsidR="00B414E6" w:rsidRPr="185FD793">
        <w:rPr>
          <w:rFonts w:ascii="Arial" w:eastAsia="Arial" w:hAnsi="Arial" w:cs="Arial"/>
          <w:sz w:val="24"/>
          <w:szCs w:val="24"/>
        </w:rPr>
        <w:t xml:space="preserve"> </w:t>
      </w:r>
      <w:r w:rsidRPr="185FD793">
        <w:rPr>
          <w:rFonts w:ascii="Arial" w:eastAsia="Arial" w:hAnsi="Arial" w:cs="Arial"/>
          <w:sz w:val="24"/>
          <w:szCs w:val="24"/>
        </w:rPr>
        <w:t>because</w:t>
      </w:r>
      <w:r w:rsidR="00B414E6" w:rsidRPr="185FD793">
        <w:rPr>
          <w:rFonts w:ascii="Arial" w:eastAsia="Arial" w:hAnsi="Arial" w:cs="Arial"/>
          <w:sz w:val="24"/>
          <w:szCs w:val="24"/>
        </w:rPr>
        <w:t xml:space="preserve"> </w:t>
      </w:r>
      <w:r w:rsidRPr="185FD793">
        <w:rPr>
          <w:rFonts w:ascii="Arial" w:eastAsia="Arial" w:hAnsi="Arial" w:cs="Arial"/>
          <w:sz w:val="24"/>
          <w:szCs w:val="24"/>
        </w:rPr>
        <w:t>such</w:t>
      </w:r>
      <w:r w:rsidR="00B414E6" w:rsidRPr="185FD793">
        <w:rPr>
          <w:rFonts w:ascii="Arial" w:eastAsia="Arial" w:hAnsi="Arial" w:cs="Arial"/>
          <w:sz w:val="24"/>
          <w:szCs w:val="24"/>
        </w:rPr>
        <w:t xml:space="preserve"> </w:t>
      </w:r>
      <w:r w:rsidRPr="185FD793">
        <w:rPr>
          <w:rFonts w:ascii="Arial" w:eastAsia="Arial" w:hAnsi="Arial" w:cs="Arial"/>
          <w:sz w:val="24"/>
          <w:szCs w:val="24"/>
        </w:rPr>
        <w:t>micro-practices</w:t>
      </w:r>
      <w:r w:rsidR="00B414E6" w:rsidRPr="185FD793">
        <w:rPr>
          <w:rFonts w:ascii="Arial" w:eastAsia="Arial" w:hAnsi="Arial" w:cs="Arial"/>
          <w:sz w:val="24"/>
          <w:szCs w:val="24"/>
        </w:rPr>
        <w:t xml:space="preserve"> </w:t>
      </w:r>
      <w:r w:rsidR="00E12B7B" w:rsidRPr="185FD793">
        <w:rPr>
          <w:rFonts w:ascii="Arial" w:eastAsia="Arial" w:hAnsi="Arial" w:cs="Arial"/>
          <w:sz w:val="24"/>
          <w:szCs w:val="24"/>
        </w:rPr>
        <w:t>‘</w:t>
      </w:r>
      <w:r w:rsidRPr="185FD793">
        <w:rPr>
          <w:rFonts w:ascii="Arial" w:eastAsia="Arial" w:hAnsi="Arial" w:cs="Arial"/>
          <w:sz w:val="24"/>
          <w:szCs w:val="24"/>
        </w:rPr>
        <w:t>may</w:t>
      </w:r>
      <w:r w:rsidR="00B414E6" w:rsidRPr="185FD793">
        <w:rPr>
          <w:rFonts w:ascii="Arial" w:eastAsia="Arial" w:hAnsi="Arial" w:cs="Arial"/>
          <w:sz w:val="24"/>
          <w:szCs w:val="24"/>
        </w:rPr>
        <w:t xml:space="preserve"> </w:t>
      </w:r>
      <w:r w:rsidRPr="185FD793">
        <w:rPr>
          <w:rFonts w:ascii="Arial" w:eastAsia="Arial" w:hAnsi="Arial" w:cs="Arial"/>
          <w:sz w:val="24"/>
          <w:szCs w:val="24"/>
        </w:rPr>
        <w:t>intrude</w:t>
      </w:r>
      <w:r w:rsidR="00B414E6" w:rsidRPr="185FD793">
        <w:rPr>
          <w:rFonts w:ascii="Arial" w:eastAsia="Arial" w:hAnsi="Arial" w:cs="Arial"/>
          <w:sz w:val="24"/>
          <w:szCs w:val="24"/>
        </w:rPr>
        <w:t xml:space="preserve"> </w:t>
      </w:r>
      <w:r w:rsidRPr="185FD793">
        <w:rPr>
          <w:rFonts w:ascii="Arial" w:eastAsia="Arial" w:hAnsi="Arial" w:cs="Arial"/>
          <w:sz w:val="24"/>
          <w:szCs w:val="24"/>
        </w:rPr>
        <w:t>so</w:t>
      </w:r>
      <w:r w:rsidR="00B414E6" w:rsidRPr="185FD793">
        <w:rPr>
          <w:rFonts w:ascii="Arial" w:eastAsia="Arial" w:hAnsi="Arial" w:cs="Arial"/>
          <w:sz w:val="24"/>
          <w:szCs w:val="24"/>
        </w:rPr>
        <w:t xml:space="preserve"> </w:t>
      </w:r>
      <w:r w:rsidRPr="185FD793">
        <w:rPr>
          <w:rFonts w:ascii="Arial" w:eastAsia="Arial" w:hAnsi="Arial" w:cs="Arial"/>
          <w:sz w:val="24"/>
          <w:szCs w:val="24"/>
        </w:rPr>
        <w:t>powerfully</w:t>
      </w:r>
      <w:r w:rsidR="00B414E6" w:rsidRPr="185FD793">
        <w:rPr>
          <w:rFonts w:ascii="Arial" w:eastAsia="Arial" w:hAnsi="Arial" w:cs="Arial"/>
          <w:sz w:val="24"/>
          <w:szCs w:val="24"/>
        </w:rPr>
        <w:t xml:space="preserve"> </w:t>
      </w:r>
      <w:r w:rsidRPr="185FD793">
        <w:rPr>
          <w:rFonts w:ascii="Arial" w:eastAsia="Arial" w:hAnsi="Arial" w:cs="Arial"/>
          <w:sz w:val="24"/>
          <w:szCs w:val="24"/>
        </w:rPr>
        <w:t>into</w:t>
      </w:r>
      <w:r w:rsidR="00B414E6" w:rsidRPr="185FD793">
        <w:rPr>
          <w:rFonts w:ascii="Arial" w:eastAsia="Arial" w:hAnsi="Arial" w:cs="Arial"/>
          <w:sz w:val="24"/>
          <w:szCs w:val="24"/>
        </w:rPr>
        <w:t xml:space="preserve"> </w:t>
      </w:r>
      <w:r w:rsidRPr="185FD793">
        <w:rPr>
          <w:rFonts w:ascii="Arial" w:eastAsia="Arial" w:hAnsi="Arial" w:cs="Arial"/>
          <w:sz w:val="24"/>
          <w:szCs w:val="24"/>
        </w:rPr>
        <w:t>the</w:t>
      </w:r>
      <w:r w:rsidR="00B414E6" w:rsidRPr="185FD793">
        <w:rPr>
          <w:rFonts w:ascii="Arial" w:eastAsia="Arial" w:hAnsi="Arial" w:cs="Arial"/>
          <w:sz w:val="24"/>
          <w:szCs w:val="24"/>
        </w:rPr>
        <w:t xml:space="preserve"> </w:t>
      </w:r>
      <w:r w:rsidRPr="185FD793">
        <w:rPr>
          <w:rFonts w:ascii="Arial" w:eastAsia="Arial" w:hAnsi="Arial" w:cs="Arial"/>
          <w:sz w:val="24"/>
          <w:szCs w:val="24"/>
        </w:rPr>
        <w:t>pedagogic</w:t>
      </w:r>
      <w:r w:rsidR="00B414E6" w:rsidRPr="185FD793">
        <w:rPr>
          <w:rFonts w:ascii="Arial" w:eastAsia="Arial" w:hAnsi="Arial" w:cs="Arial"/>
          <w:sz w:val="24"/>
          <w:szCs w:val="24"/>
        </w:rPr>
        <w:t xml:space="preserve"> </w:t>
      </w:r>
      <w:r w:rsidRPr="185FD793">
        <w:rPr>
          <w:rFonts w:ascii="Arial" w:eastAsia="Arial" w:hAnsi="Arial" w:cs="Arial"/>
          <w:sz w:val="24"/>
          <w:szCs w:val="24"/>
        </w:rPr>
        <w:t>space</w:t>
      </w:r>
      <w:r w:rsidR="00B414E6" w:rsidRPr="185FD793">
        <w:rPr>
          <w:rFonts w:ascii="Arial" w:eastAsia="Arial" w:hAnsi="Arial" w:cs="Arial"/>
          <w:sz w:val="24"/>
          <w:szCs w:val="24"/>
        </w:rPr>
        <w:t xml:space="preserve"> </w:t>
      </w:r>
      <w:r w:rsidRPr="185FD793">
        <w:rPr>
          <w:rFonts w:ascii="Arial" w:eastAsia="Arial" w:hAnsi="Arial" w:cs="Arial"/>
          <w:sz w:val="24"/>
          <w:szCs w:val="24"/>
        </w:rPr>
        <w:t>that</w:t>
      </w:r>
      <w:r w:rsidR="00B414E6" w:rsidRPr="185FD793">
        <w:rPr>
          <w:rFonts w:ascii="Arial" w:eastAsia="Arial" w:hAnsi="Arial" w:cs="Arial"/>
          <w:sz w:val="24"/>
          <w:szCs w:val="24"/>
        </w:rPr>
        <w:t xml:space="preserve"> </w:t>
      </w:r>
      <w:r w:rsidRPr="185FD793">
        <w:rPr>
          <w:rFonts w:ascii="Arial" w:eastAsia="Arial" w:hAnsi="Arial" w:cs="Arial"/>
          <w:sz w:val="24"/>
          <w:szCs w:val="24"/>
        </w:rPr>
        <w:t>there</w:t>
      </w:r>
      <w:r w:rsidR="00B414E6" w:rsidRPr="185FD793">
        <w:rPr>
          <w:rFonts w:ascii="Arial" w:eastAsia="Arial" w:hAnsi="Arial" w:cs="Arial"/>
          <w:sz w:val="24"/>
          <w:szCs w:val="24"/>
        </w:rPr>
        <w:t xml:space="preserve"> </w:t>
      </w:r>
      <w:r w:rsidRPr="185FD793">
        <w:rPr>
          <w:rFonts w:ascii="Arial" w:eastAsia="Arial" w:hAnsi="Arial" w:cs="Arial"/>
          <w:sz w:val="24"/>
          <w:szCs w:val="24"/>
        </w:rPr>
        <w:t>is</w:t>
      </w:r>
      <w:r w:rsidR="00B414E6" w:rsidRPr="185FD793">
        <w:rPr>
          <w:rFonts w:ascii="Arial" w:eastAsia="Arial" w:hAnsi="Arial" w:cs="Arial"/>
          <w:sz w:val="24"/>
          <w:szCs w:val="24"/>
        </w:rPr>
        <w:t xml:space="preserve"> </w:t>
      </w:r>
      <w:r w:rsidRPr="185FD793">
        <w:rPr>
          <w:rFonts w:ascii="Arial" w:eastAsia="Arial" w:hAnsi="Arial" w:cs="Arial"/>
          <w:sz w:val="24"/>
          <w:szCs w:val="24"/>
        </w:rPr>
        <w:t>little</w:t>
      </w:r>
      <w:r w:rsidR="00B414E6" w:rsidRPr="185FD793">
        <w:rPr>
          <w:rFonts w:ascii="Arial" w:eastAsia="Arial" w:hAnsi="Arial" w:cs="Arial"/>
          <w:sz w:val="24"/>
          <w:szCs w:val="24"/>
        </w:rPr>
        <w:t xml:space="preserve"> </w:t>
      </w:r>
      <w:r w:rsidRPr="185FD793">
        <w:rPr>
          <w:rFonts w:ascii="Arial" w:eastAsia="Arial" w:hAnsi="Arial" w:cs="Arial"/>
          <w:sz w:val="24"/>
          <w:szCs w:val="24"/>
        </w:rPr>
        <w:t>or</w:t>
      </w:r>
      <w:r w:rsidR="00B414E6" w:rsidRPr="185FD793">
        <w:rPr>
          <w:rFonts w:ascii="Arial" w:eastAsia="Arial" w:hAnsi="Arial" w:cs="Arial"/>
          <w:sz w:val="24"/>
          <w:szCs w:val="24"/>
        </w:rPr>
        <w:t xml:space="preserve"> </w:t>
      </w:r>
      <w:r w:rsidRPr="185FD793">
        <w:rPr>
          <w:rFonts w:ascii="Arial" w:eastAsia="Arial" w:hAnsi="Arial" w:cs="Arial"/>
          <w:sz w:val="24"/>
          <w:szCs w:val="24"/>
        </w:rPr>
        <w:t>no</w:t>
      </w:r>
      <w:r w:rsidR="00B414E6" w:rsidRPr="185FD793">
        <w:rPr>
          <w:rFonts w:ascii="Arial" w:eastAsia="Arial" w:hAnsi="Arial" w:cs="Arial"/>
          <w:sz w:val="24"/>
          <w:szCs w:val="24"/>
        </w:rPr>
        <w:t xml:space="preserve"> </w:t>
      </w:r>
      <w:r w:rsidRPr="185FD793">
        <w:rPr>
          <w:rFonts w:ascii="Arial" w:eastAsia="Arial" w:hAnsi="Arial" w:cs="Arial"/>
          <w:sz w:val="24"/>
          <w:szCs w:val="24"/>
        </w:rPr>
        <w:t>opportunity</w:t>
      </w:r>
      <w:r w:rsidR="00B414E6" w:rsidRPr="185FD793">
        <w:rPr>
          <w:rFonts w:ascii="Arial" w:eastAsia="Arial" w:hAnsi="Arial" w:cs="Arial"/>
          <w:sz w:val="24"/>
          <w:szCs w:val="24"/>
        </w:rPr>
        <w:t xml:space="preserve"> </w:t>
      </w:r>
      <w:r w:rsidRPr="185FD793">
        <w:rPr>
          <w:rFonts w:ascii="Arial" w:eastAsia="Arial" w:hAnsi="Arial" w:cs="Arial"/>
          <w:sz w:val="24"/>
          <w:szCs w:val="24"/>
        </w:rPr>
        <w:t>for</w:t>
      </w:r>
      <w:r w:rsidR="00B414E6" w:rsidRPr="185FD793">
        <w:rPr>
          <w:rFonts w:ascii="Arial" w:eastAsia="Arial" w:hAnsi="Arial" w:cs="Arial"/>
          <w:sz w:val="24"/>
          <w:szCs w:val="24"/>
        </w:rPr>
        <w:t xml:space="preserve"> </w:t>
      </w:r>
      <w:r w:rsidRPr="185FD793">
        <w:rPr>
          <w:rFonts w:ascii="Arial" w:eastAsia="Arial" w:hAnsi="Arial" w:cs="Arial"/>
          <w:sz w:val="24"/>
          <w:szCs w:val="24"/>
        </w:rPr>
        <w:t>practitioners</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listen</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children’s</w:t>
      </w:r>
      <w:r w:rsidR="00B414E6" w:rsidRPr="185FD793">
        <w:rPr>
          <w:rFonts w:ascii="Arial" w:eastAsia="Arial" w:hAnsi="Arial" w:cs="Arial"/>
          <w:sz w:val="24"/>
          <w:szCs w:val="24"/>
        </w:rPr>
        <w:t xml:space="preserve"> </w:t>
      </w:r>
      <w:r w:rsidRPr="185FD793">
        <w:rPr>
          <w:rFonts w:ascii="Arial" w:eastAsia="Arial" w:hAnsi="Arial" w:cs="Arial"/>
          <w:sz w:val="24"/>
          <w:szCs w:val="24"/>
        </w:rPr>
        <w:t>views’</w:t>
      </w:r>
      <w:r w:rsidR="00B414E6" w:rsidRPr="185FD793">
        <w:rPr>
          <w:rFonts w:ascii="Arial" w:eastAsia="Arial" w:hAnsi="Arial" w:cs="Arial"/>
          <w:sz w:val="24"/>
          <w:szCs w:val="24"/>
        </w:rPr>
        <w:t xml:space="preserve"> </w:t>
      </w:r>
      <w:r w:rsidRPr="185FD793">
        <w:rPr>
          <w:rFonts w:ascii="Arial" w:eastAsia="Arial" w:hAnsi="Arial" w:cs="Arial"/>
          <w:sz w:val="24"/>
          <w:szCs w:val="24"/>
        </w:rPr>
        <w:t>(p.1).</w:t>
      </w:r>
      <w:r w:rsidR="00B414E6" w:rsidRPr="185FD793">
        <w:rPr>
          <w:rFonts w:ascii="Arial" w:eastAsia="Arial" w:hAnsi="Arial" w:cs="Arial"/>
          <w:sz w:val="24"/>
          <w:szCs w:val="24"/>
        </w:rPr>
        <w:t xml:space="preserve"> </w:t>
      </w:r>
      <w:r w:rsidR="791DEA71" w:rsidRPr="185FD793">
        <w:rPr>
          <w:rFonts w:ascii="Arial" w:eastAsia="Arial" w:hAnsi="Arial" w:cs="Arial"/>
          <w:sz w:val="24"/>
          <w:szCs w:val="24"/>
        </w:rPr>
        <w:t>Chicken</w:t>
      </w:r>
      <w:r w:rsidR="6C28A453" w:rsidRPr="185FD793">
        <w:rPr>
          <w:rFonts w:ascii="Arial" w:eastAsia="Arial" w:hAnsi="Arial" w:cs="Arial"/>
          <w:sz w:val="24"/>
          <w:szCs w:val="24"/>
        </w:rPr>
        <w:t xml:space="preserve"> </w:t>
      </w:r>
      <w:r w:rsidR="083B7AE8" w:rsidRPr="185FD793">
        <w:rPr>
          <w:rFonts w:ascii="Arial" w:eastAsia="Arial" w:hAnsi="Arial" w:cs="Arial"/>
          <w:sz w:val="24"/>
          <w:szCs w:val="24"/>
        </w:rPr>
        <w:t>(2022)</w:t>
      </w:r>
      <w:r w:rsidR="6C28A453" w:rsidRPr="185FD793">
        <w:rPr>
          <w:rFonts w:ascii="Arial" w:eastAsia="Arial" w:hAnsi="Arial" w:cs="Arial"/>
          <w:sz w:val="24"/>
          <w:szCs w:val="24"/>
        </w:rPr>
        <w:t xml:space="preserve"> </w:t>
      </w:r>
      <w:r w:rsidR="2A845093" w:rsidRPr="185FD793">
        <w:rPr>
          <w:rFonts w:ascii="Arial" w:eastAsia="Arial" w:hAnsi="Arial" w:cs="Arial"/>
          <w:sz w:val="24"/>
          <w:szCs w:val="24"/>
        </w:rPr>
        <w:t>proposes</w:t>
      </w:r>
      <w:r w:rsidR="00B414E6" w:rsidRPr="185FD793">
        <w:rPr>
          <w:rFonts w:ascii="Arial" w:eastAsia="Arial" w:hAnsi="Arial" w:cs="Arial"/>
          <w:sz w:val="24"/>
          <w:szCs w:val="24"/>
        </w:rPr>
        <w:t xml:space="preserve"> </w:t>
      </w:r>
      <w:r w:rsidRPr="185FD793">
        <w:rPr>
          <w:rFonts w:ascii="Arial" w:eastAsia="Arial" w:hAnsi="Arial" w:cs="Arial"/>
          <w:sz w:val="24"/>
          <w:szCs w:val="24"/>
        </w:rPr>
        <w:t>that</w:t>
      </w:r>
      <w:r w:rsidR="00B414E6" w:rsidRPr="185FD793">
        <w:rPr>
          <w:rFonts w:ascii="Arial" w:eastAsia="Arial" w:hAnsi="Arial" w:cs="Arial"/>
          <w:sz w:val="24"/>
          <w:szCs w:val="24"/>
        </w:rPr>
        <w:t xml:space="preserve"> </w:t>
      </w:r>
      <w:r w:rsidRPr="185FD793">
        <w:rPr>
          <w:rFonts w:ascii="Arial" w:eastAsia="Arial" w:hAnsi="Arial" w:cs="Arial"/>
          <w:sz w:val="24"/>
          <w:szCs w:val="24"/>
        </w:rPr>
        <w:t>neoliberal</w:t>
      </w:r>
      <w:r w:rsidR="00B414E6" w:rsidRPr="185FD793">
        <w:rPr>
          <w:rFonts w:ascii="Arial" w:eastAsia="Arial" w:hAnsi="Arial" w:cs="Arial"/>
          <w:sz w:val="24"/>
          <w:szCs w:val="24"/>
        </w:rPr>
        <w:t xml:space="preserve"> </w:t>
      </w:r>
      <w:r w:rsidRPr="185FD793">
        <w:rPr>
          <w:rFonts w:ascii="Arial" w:eastAsia="Arial" w:hAnsi="Arial" w:cs="Arial"/>
          <w:sz w:val="24"/>
          <w:szCs w:val="24"/>
        </w:rPr>
        <w:t>discourses</w:t>
      </w:r>
      <w:r w:rsidR="00B414E6" w:rsidRPr="185FD793">
        <w:rPr>
          <w:rFonts w:ascii="Arial" w:eastAsia="Arial" w:hAnsi="Arial" w:cs="Arial"/>
          <w:sz w:val="24"/>
          <w:szCs w:val="24"/>
        </w:rPr>
        <w:t xml:space="preserve"> </w:t>
      </w:r>
      <w:r w:rsidRPr="185FD793">
        <w:rPr>
          <w:rFonts w:ascii="Arial" w:eastAsia="Arial" w:hAnsi="Arial" w:cs="Arial"/>
          <w:sz w:val="24"/>
          <w:szCs w:val="24"/>
        </w:rPr>
        <w:t>shape</w:t>
      </w:r>
      <w:r w:rsidR="00B414E6" w:rsidRPr="185FD793">
        <w:rPr>
          <w:rFonts w:ascii="Arial" w:eastAsia="Arial" w:hAnsi="Arial" w:cs="Arial"/>
          <w:sz w:val="24"/>
          <w:szCs w:val="24"/>
        </w:rPr>
        <w:t xml:space="preserve"> </w:t>
      </w:r>
      <w:r w:rsidRPr="185FD793">
        <w:rPr>
          <w:rFonts w:ascii="Arial" w:eastAsia="Arial" w:hAnsi="Arial" w:cs="Arial"/>
          <w:sz w:val="24"/>
          <w:szCs w:val="24"/>
        </w:rPr>
        <w:t>notions</w:t>
      </w:r>
      <w:r w:rsidR="00B414E6" w:rsidRPr="185FD793">
        <w:rPr>
          <w:rFonts w:ascii="Arial" w:eastAsia="Arial" w:hAnsi="Arial" w:cs="Arial"/>
          <w:sz w:val="24"/>
          <w:szCs w:val="24"/>
        </w:rPr>
        <w:t xml:space="preserve"> </w:t>
      </w:r>
      <w:r w:rsidRPr="185FD793">
        <w:rPr>
          <w:rFonts w:ascii="Arial" w:eastAsia="Arial" w:hAnsi="Arial" w:cs="Arial"/>
          <w:sz w:val="24"/>
          <w:szCs w:val="24"/>
        </w:rPr>
        <w:t>of</w:t>
      </w:r>
      <w:r w:rsidR="00B414E6" w:rsidRPr="185FD793">
        <w:rPr>
          <w:rFonts w:ascii="Arial" w:eastAsia="Arial" w:hAnsi="Arial" w:cs="Arial"/>
          <w:sz w:val="24"/>
          <w:szCs w:val="24"/>
        </w:rPr>
        <w:t xml:space="preserve"> </w:t>
      </w:r>
      <w:r w:rsidRPr="185FD793">
        <w:rPr>
          <w:rFonts w:ascii="Arial" w:eastAsia="Arial" w:hAnsi="Arial" w:cs="Arial"/>
          <w:sz w:val="24"/>
          <w:szCs w:val="24"/>
        </w:rPr>
        <w:t>children’s</w:t>
      </w:r>
      <w:r w:rsidR="00B414E6" w:rsidRPr="185FD793">
        <w:rPr>
          <w:rFonts w:ascii="Arial" w:eastAsia="Arial" w:hAnsi="Arial" w:cs="Arial"/>
          <w:sz w:val="24"/>
          <w:szCs w:val="24"/>
        </w:rPr>
        <w:t xml:space="preserve"> </w:t>
      </w:r>
      <w:r w:rsidRPr="185FD793">
        <w:rPr>
          <w:rFonts w:ascii="Arial" w:eastAsia="Arial" w:hAnsi="Arial" w:cs="Arial"/>
          <w:sz w:val="24"/>
          <w:szCs w:val="24"/>
        </w:rPr>
        <w:t>voice</w:t>
      </w:r>
      <w:r w:rsidR="00B414E6" w:rsidRPr="185FD793">
        <w:rPr>
          <w:rFonts w:ascii="Arial" w:eastAsia="Arial" w:hAnsi="Arial" w:cs="Arial"/>
          <w:sz w:val="24"/>
          <w:szCs w:val="24"/>
        </w:rPr>
        <w:t xml:space="preserve"> </w:t>
      </w:r>
      <w:r w:rsidRPr="185FD793">
        <w:rPr>
          <w:rFonts w:ascii="Arial" w:eastAsia="Arial" w:hAnsi="Arial" w:cs="Arial"/>
          <w:sz w:val="24"/>
          <w:szCs w:val="24"/>
        </w:rPr>
        <w:t>towards</w:t>
      </w:r>
      <w:r w:rsidR="00B414E6" w:rsidRPr="185FD793">
        <w:rPr>
          <w:rFonts w:ascii="Arial" w:eastAsia="Arial" w:hAnsi="Arial" w:cs="Arial"/>
          <w:sz w:val="24"/>
          <w:szCs w:val="24"/>
        </w:rPr>
        <w:t xml:space="preserve"> </w:t>
      </w:r>
      <w:r w:rsidRPr="185FD793">
        <w:rPr>
          <w:rFonts w:ascii="Arial" w:eastAsia="Arial" w:hAnsi="Arial" w:cs="Arial"/>
          <w:sz w:val="24"/>
          <w:szCs w:val="24"/>
        </w:rPr>
        <w:t>tokenism</w:t>
      </w:r>
      <w:r w:rsidR="00B414E6" w:rsidRPr="185FD793">
        <w:rPr>
          <w:rFonts w:ascii="Arial" w:eastAsia="Arial" w:hAnsi="Arial" w:cs="Arial"/>
          <w:sz w:val="24"/>
          <w:szCs w:val="24"/>
        </w:rPr>
        <w:t xml:space="preserve"> </w:t>
      </w:r>
      <w:r w:rsidRPr="185FD793">
        <w:rPr>
          <w:rFonts w:ascii="Arial" w:eastAsia="Arial" w:hAnsi="Arial" w:cs="Arial"/>
          <w:sz w:val="24"/>
          <w:szCs w:val="24"/>
        </w:rPr>
        <w:t>since</w:t>
      </w:r>
      <w:r w:rsidR="00B414E6" w:rsidRPr="185FD793">
        <w:rPr>
          <w:rFonts w:ascii="Arial" w:eastAsia="Arial" w:hAnsi="Arial" w:cs="Arial"/>
          <w:sz w:val="24"/>
          <w:szCs w:val="24"/>
        </w:rPr>
        <w:t xml:space="preserve"> </w:t>
      </w:r>
      <w:r w:rsidRPr="185FD793">
        <w:rPr>
          <w:rFonts w:ascii="Arial" w:eastAsia="Arial" w:hAnsi="Arial" w:cs="Arial"/>
          <w:sz w:val="24"/>
          <w:szCs w:val="24"/>
        </w:rPr>
        <w:t>there</w:t>
      </w:r>
      <w:r w:rsidR="00B414E6" w:rsidRPr="185FD793">
        <w:rPr>
          <w:rFonts w:ascii="Arial" w:eastAsia="Arial" w:hAnsi="Arial" w:cs="Arial"/>
          <w:sz w:val="24"/>
          <w:szCs w:val="24"/>
        </w:rPr>
        <w:t xml:space="preserve"> </w:t>
      </w:r>
      <w:r w:rsidRPr="185FD793">
        <w:rPr>
          <w:rFonts w:ascii="Arial" w:eastAsia="Arial" w:hAnsi="Arial" w:cs="Arial"/>
          <w:sz w:val="24"/>
          <w:szCs w:val="24"/>
        </w:rPr>
        <w:t>is</w:t>
      </w:r>
      <w:r w:rsidR="00B414E6" w:rsidRPr="185FD793">
        <w:rPr>
          <w:rFonts w:ascii="Arial" w:eastAsia="Arial" w:hAnsi="Arial" w:cs="Arial"/>
          <w:sz w:val="24"/>
          <w:szCs w:val="24"/>
        </w:rPr>
        <w:t xml:space="preserve"> </w:t>
      </w:r>
      <w:r w:rsidRPr="185FD793">
        <w:rPr>
          <w:rFonts w:ascii="Arial" w:eastAsia="Arial" w:hAnsi="Arial" w:cs="Arial"/>
          <w:sz w:val="24"/>
          <w:szCs w:val="24"/>
        </w:rPr>
        <w:t>a</w:t>
      </w:r>
      <w:r w:rsidR="00B414E6" w:rsidRPr="185FD793">
        <w:rPr>
          <w:rFonts w:ascii="Arial" w:eastAsia="Arial" w:hAnsi="Arial" w:cs="Arial"/>
          <w:sz w:val="24"/>
          <w:szCs w:val="24"/>
        </w:rPr>
        <w:t xml:space="preserve"> </w:t>
      </w:r>
      <w:r w:rsidRPr="185FD793">
        <w:rPr>
          <w:rFonts w:ascii="Arial" w:eastAsia="Arial" w:hAnsi="Arial" w:cs="Arial"/>
          <w:sz w:val="24"/>
          <w:szCs w:val="24"/>
        </w:rPr>
        <w:t>heavy</w:t>
      </w:r>
      <w:r w:rsidR="00B414E6" w:rsidRPr="185FD793">
        <w:rPr>
          <w:rFonts w:ascii="Arial" w:eastAsia="Arial" w:hAnsi="Arial" w:cs="Arial"/>
          <w:sz w:val="24"/>
          <w:szCs w:val="24"/>
        </w:rPr>
        <w:t xml:space="preserve"> </w:t>
      </w:r>
      <w:r w:rsidRPr="185FD793">
        <w:rPr>
          <w:rFonts w:ascii="Arial" w:eastAsia="Arial" w:hAnsi="Arial" w:cs="Arial"/>
          <w:sz w:val="24"/>
          <w:szCs w:val="24"/>
        </w:rPr>
        <w:t>emphasis</w:t>
      </w:r>
      <w:r w:rsidR="00B414E6" w:rsidRPr="185FD793">
        <w:rPr>
          <w:rFonts w:ascii="Arial" w:eastAsia="Arial" w:hAnsi="Arial" w:cs="Arial"/>
          <w:sz w:val="24"/>
          <w:szCs w:val="24"/>
        </w:rPr>
        <w:t xml:space="preserve"> </w:t>
      </w:r>
      <w:r w:rsidRPr="185FD793">
        <w:rPr>
          <w:rFonts w:ascii="Arial" w:eastAsia="Arial" w:hAnsi="Arial" w:cs="Arial"/>
          <w:sz w:val="24"/>
          <w:szCs w:val="24"/>
        </w:rPr>
        <w:t>on</w:t>
      </w:r>
      <w:r w:rsidR="00B414E6" w:rsidRPr="185FD793">
        <w:rPr>
          <w:rFonts w:ascii="Arial" w:eastAsia="Arial" w:hAnsi="Arial" w:cs="Arial"/>
          <w:sz w:val="24"/>
          <w:szCs w:val="24"/>
        </w:rPr>
        <w:t xml:space="preserve"> </w:t>
      </w:r>
      <w:r w:rsidRPr="185FD793">
        <w:rPr>
          <w:rFonts w:ascii="Arial" w:eastAsia="Arial" w:hAnsi="Arial" w:cs="Arial"/>
          <w:sz w:val="24"/>
          <w:szCs w:val="24"/>
        </w:rPr>
        <w:t>a</w:t>
      </w:r>
      <w:r w:rsidR="00B414E6" w:rsidRPr="185FD793">
        <w:rPr>
          <w:rFonts w:ascii="Arial" w:eastAsia="Arial" w:hAnsi="Arial" w:cs="Arial"/>
          <w:sz w:val="24"/>
          <w:szCs w:val="24"/>
        </w:rPr>
        <w:t xml:space="preserve"> </w:t>
      </w:r>
      <w:r w:rsidRPr="185FD793">
        <w:rPr>
          <w:rFonts w:ascii="Arial" w:eastAsia="Arial" w:hAnsi="Arial" w:cs="Arial"/>
          <w:sz w:val="24"/>
          <w:szCs w:val="24"/>
        </w:rPr>
        <w:t>necessity</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cover</w:t>
      </w:r>
      <w:r w:rsidR="00B414E6" w:rsidRPr="185FD793">
        <w:rPr>
          <w:rFonts w:ascii="Arial" w:eastAsia="Arial" w:hAnsi="Arial" w:cs="Arial"/>
          <w:sz w:val="24"/>
          <w:szCs w:val="24"/>
        </w:rPr>
        <w:t xml:space="preserve"> </w:t>
      </w:r>
      <w:r w:rsidRPr="185FD793">
        <w:rPr>
          <w:rFonts w:ascii="Arial" w:eastAsia="Arial" w:hAnsi="Arial" w:cs="Arial"/>
          <w:sz w:val="24"/>
          <w:szCs w:val="24"/>
        </w:rPr>
        <w:t>pre-specified</w:t>
      </w:r>
      <w:r w:rsidR="00B414E6" w:rsidRPr="185FD793">
        <w:rPr>
          <w:rFonts w:ascii="Arial" w:eastAsia="Arial" w:hAnsi="Arial" w:cs="Arial"/>
          <w:sz w:val="24"/>
          <w:szCs w:val="24"/>
        </w:rPr>
        <w:t xml:space="preserve"> </w:t>
      </w:r>
      <w:r w:rsidRPr="185FD793">
        <w:rPr>
          <w:rFonts w:ascii="Arial" w:eastAsia="Arial" w:hAnsi="Arial" w:cs="Arial"/>
          <w:sz w:val="24"/>
          <w:szCs w:val="24"/>
        </w:rPr>
        <w:t>lists</w:t>
      </w:r>
      <w:r w:rsidR="00B414E6" w:rsidRPr="185FD793">
        <w:rPr>
          <w:rFonts w:ascii="Arial" w:eastAsia="Arial" w:hAnsi="Arial" w:cs="Arial"/>
          <w:sz w:val="24"/>
          <w:szCs w:val="24"/>
        </w:rPr>
        <w:t xml:space="preserve"> </w:t>
      </w:r>
      <w:r w:rsidRPr="185FD793">
        <w:rPr>
          <w:rFonts w:ascii="Arial" w:eastAsia="Arial" w:hAnsi="Arial" w:cs="Arial"/>
          <w:sz w:val="24"/>
          <w:szCs w:val="24"/>
        </w:rPr>
        <w:t>of</w:t>
      </w:r>
      <w:r w:rsidR="00B414E6" w:rsidRPr="185FD793">
        <w:rPr>
          <w:rFonts w:ascii="Arial" w:eastAsia="Arial" w:hAnsi="Arial" w:cs="Arial"/>
          <w:sz w:val="24"/>
          <w:szCs w:val="24"/>
        </w:rPr>
        <w:t xml:space="preserve"> </w:t>
      </w:r>
      <w:r w:rsidRPr="185FD793">
        <w:rPr>
          <w:rFonts w:ascii="Arial" w:eastAsia="Arial" w:hAnsi="Arial" w:cs="Arial"/>
          <w:sz w:val="24"/>
          <w:szCs w:val="24"/>
        </w:rPr>
        <w:t>content.</w:t>
      </w:r>
      <w:r w:rsidR="00B414E6" w:rsidRPr="185FD793">
        <w:rPr>
          <w:rFonts w:ascii="Arial" w:eastAsia="Arial" w:hAnsi="Arial" w:cs="Arial"/>
          <w:sz w:val="24"/>
          <w:szCs w:val="24"/>
        </w:rPr>
        <w:t xml:space="preserve"> </w:t>
      </w:r>
      <w:r w:rsidR="2155E863" w:rsidRPr="185FD793">
        <w:rPr>
          <w:rFonts w:ascii="Arial" w:eastAsia="Arial" w:hAnsi="Arial" w:cs="Arial"/>
          <w:sz w:val="24"/>
          <w:szCs w:val="24"/>
        </w:rPr>
        <w:t>Simultaneously</w:t>
      </w:r>
      <w:r w:rsidRPr="185FD793">
        <w:rPr>
          <w:rFonts w:ascii="Arial" w:eastAsia="Arial" w:hAnsi="Arial" w:cs="Arial"/>
          <w:sz w:val="24"/>
          <w:szCs w:val="24"/>
        </w:rPr>
        <w:t>,</w:t>
      </w:r>
      <w:r w:rsidR="00B414E6" w:rsidRPr="185FD793">
        <w:rPr>
          <w:rFonts w:ascii="Arial" w:eastAsia="Arial" w:hAnsi="Arial" w:cs="Arial"/>
          <w:sz w:val="24"/>
          <w:szCs w:val="24"/>
        </w:rPr>
        <w:t xml:space="preserve"> </w:t>
      </w:r>
      <w:r w:rsidRPr="185FD793">
        <w:rPr>
          <w:rFonts w:ascii="Arial" w:eastAsia="Arial" w:hAnsi="Arial" w:cs="Arial"/>
          <w:sz w:val="24"/>
          <w:szCs w:val="24"/>
        </w:rPr>
        <w:t>Whitty</w:t>
      </w:r>
      <w:r w:rsidR="00B414E6" w:rsidRPr="185FD793">
        <w:rPr>
          <w:rFonts w:ascii="Arial" w:eastAsia="Arial" w:hAnsi="Arial" w:cs="Arial"/>
          <w:sz w:val="24"/>
          <w:szCs w:val="24"/>
        </w:rPr>
        <w:t xml:space="preserve"> </w:t>
      </w:r>
      <w:r w:rsidRPr="185FD793">
        <w:rPr>
          <w:rFonts w:ascii="Arial" w:eastAsia="Arial" w:hAnsi="Arial" w:cs="Arial"/>
          <w:sz w:val="24"/>
          <w:szCs w:val="24"/>
        </w:rPr>
        <w:t>and</w:t>
      </w:r>
      <w:r w:rsidR="00B414E6" w:rsidRPr="185FD793">
        <w:rPr>
          <w:rFonts w:ascii="Arial" w:eastAsia="Arial" w:hAnsi="Arial" w:cs="Arial"/>
          <w:sz w:val="24"/>
          <w:szCs w:val="24"/>
        </w:rPr>
        <w:t xml:space="preserve"> </w:t>
      </w:r>
      <w:proofErr w:type="spellStart"/>
      <w:r w:rsidRPr="185FD793">
        <w:rPr>
          <w:rFonts w:ascii="Arial" w:eastAsia="Arial" w:hAnsi="Arial" w:cs="Arial"/>
          <w:sz w:val="24"/>
          <w:szCs w:val="24"/>
        </w:rPr>
        <w:t>Wisby</w:t>
      </w:r>
      <w:proofErr w:type="spellEnd"/>
      <w:r w:rsidR="00B414E6" w:rsidRPr="185FD793">
        <w:rPr>
          <w:rFonts w:ascii="Arial" w:eastAsia="Arial" w:hAnsi="Arial" w:cs="Arial"/>
          <w:sz w:val="24"/>
          <w:szCs w:val="24"/>
        </w:rPr>
        <w:t xml:space="preserve"> </w:t>
      </w:r>
      <w:r w:rsidRPr="185FD793">
        <w:rPr>
          <w:rFonts w:ascii="Arial" w:eastAsia="Arial" w:hAnsi="Arial" w:cs="Arial"/>
          <w:sz w:val="24"/>
          <w:szCs w:val="24"/>
        </w:rPr>
        <w:t>(2007)</w:t>
      </w:r>
      <w:r w:rsidR="00B414E6" w:rsidRPr="185FD793">
        <w:rPr>
          <w:rFonts w:ascii="Arial" w:eastAsia="Arial" w:hAnsi="Arial" w:cs="Arial"/>
          <w:sz w:val="24"/>
          <w:szCs w:val="24"/>
        </w:rPr>
        <w:t xml:space="preserve"> </w:t>
      </w:r>
      <w:r w:rsidRPr="185FD793">
        <w:rPr>
          <w:rFonts w:ascii="Arial" w:eastAsia="Arial" w:hAnsi="Arial" w:cs="Arial"/>
          <w:sz w:val="24"/>
          <w:szCs w:val="24"/>
        </w:rPr>
        <w:t>warn</w:t>
      </w:r>
      <w:r w:rsidR="00B414E6" w:rsidRPr="185FD793">
        <w:rPr>
          <w:rFonts w:ascii="Arial" w:eastAsia="Arial" w:hAnsi="Arial" w:cs="Arial"/>
          <w:sz w:val="24"/>
          <w:szCs w:val="24"/>
        </w:rPr>
        <w:t xml:space="preserve"> </w:t>
      </w:r>
      <w:r w:rsidRPr="185FD793">
        <w:rPr>
          <w:rFonts w:ascii="Arial" w:eastAsia="Arial" w:hAnsi="Arial" w:cs="Arial"/>
          <w:sz w:val="24"/>
          <w:szCs w:val="24"/>
        </w:rPr>
        <w:t>against</w:t>
      </w:r>
      <w:r w:rsidR="00B414E6" w:rsidRPr="185FD793">
        <w:rPr>
          <w:rFonts w:ascii="Arial" w:eastAsia="Arial" w:hAnsi="Arial" w:cs="Arial"/>
          <w:sz w:val="24"/>
          <w:szCs w:val="24"/>
        </w:rPr>
        <w:t xml:space="preserve"> </w:t>
      </w:r>
      <w:r w:rsidRPr="185FD793">
        <w:rPr>
          <w:rFonts w:ascii="Arial" w:eastAsia="Arial" w:hAnsi="Arial" w:cs="Arial"/>
          <w:sz w:val="24"/>
          <w:szCs w:val="24"/>
        </w:rPr>
        <w:t>tokenistic</w:t>
      </w:r>
      <w:r w:rsidR="00B414E6" w:rsidRPr="185FD793">
        <w:rPr>
          <w:rFonts w:ascii="Arial" w:eastAsia="Arial" w:hAnsi="Arial" w:cs="Arial"/>
          <w:sz w:val="24"/>
          <w:szCs w:val="24"/>
        </w:rPr>
        <w:t xml:space="preserve"> </w:t>
      </w:r>
      <w:r w:rsidRPr="185FD793">
        <w:rPr>
          <w:rFonts w:ascii="Arial" w:eastAsia="Arial" w:hAnsi="Arial" w:cs="Arial"/>
          <w:sz w:val="24"/>
          <w:szCs w:val="24"/>
        </w:rPr>
        <w:t>approaches</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children’s</w:t>
      </w:r>
      <w:r w:rsidR="00B414E6" w:rsidRPr="185FD793">
        <w:rPr>
          <w:rFonts w:ascii="Arial" w:eastAsia="Arial" w:hAnsi="Arial" w:cs="Arial"/>
          <w:sz w:val="24"/>
          <w:szCs w:val="24"/>
        </w:rPr>
        <w:t xml:space="preserve"> </w:t>
      </w:r>
      <w:r w:rsidRPr="185FD793">
        <w:rPr>
          <w:rFonts w:ascii="Arial" w:eastAsia="Arial" w:hAnsi="Arial" w:cs="Arial"/>
          <w:sz w:val="24"/>
          <w:szCs w:val="24"/>
        </w:rPr>
        <w:t>voice</w:t>
      </w:r>
      <w:r w:rsidR="00B414E6" w:rsidRPr="185FD793">
        <w:rPr>
          <w:rFonts w:ascii="Arial" w:eastAsia="Arial" w:hAnsi="Arial" w:cs="Arial"/>
          <w:sz w:val="24"/>
          <w:szCs w:val="24"/>
        </w:rPr>
        <w:t xml:space="preserve"> </w:t>
      </w:r>
      <w:r w:rsidRPr="185FD793">
        <w:rPr>
          <w:rFonts w:ascii="Arial" w:eastAsia="Arial" w:hAnsi="Arial" w:cs="Arial"/>
          <w:sz w:val="24"/>
          <w:szCs w:val="24"/>
        </w:rPr>
        <w:t>since</w:t>
      </w:r>
      <w:r w:rsidR="00B414E6" w:rsidRPr="185FD793">
        <w:rPr>
          <w:rFonts w:ascii="Arial" w:eastAsia="Arial" w:hAnsi="Arial" w:cs="Arial"/>
          <w:sz w:val="24"/>
          <w:szCs w:val="24"/>
        </w:rPr>
        <w:t xml:space="preserve"> </w:t>
      </w:r>
      <w:r w:rsidRPr="185FD793">
        <w:rPr>
          <w:rFonts w:ascii="Arial" w:eastAsia="Arial" w:hAnsi="Arial" w:cs="Arial"/>
          <w:sz w:val="24"/>
          <w:szCs w:val="24"/>
        </w:rPr>
        <w:t>these</w:t>
      </w:r>
      <w:r w:rsidR="00B414E6" w:rsidRPr="185FD793">
        <w:rPr>
          <w:rFonts w:ascii="Arial" w:eastAsia="Arial" w:hAnsi="Arial" w:cs="Arial"/>
          <w:sz w:val="24"/>
          <w:szCs w:val="24"/>
        </w:rPr>
        <w:t xml:space="preserve"> </w:t>
      </w:r>
      <w:r w:rsidRPr="185FD793">
        <w:rPr>
          <w:rFonts w:ascii="Arial" w:eastAsia="Arial" w:hAnsi="Arial" w:cs="Arial"/>
          <w:sz w:val="24"/>
          <w:szCs w:val="24"/>
        </w:rPr>
        <w:t>are</w:t>
      </w:r>
      <w:r w:rsidR="00B414E6" w:rsidRPr="185FD793">
        <w:rPr>
          <w:rFonts w:ascii="Arial" w:eastAsia="Arial" w:hAnsi="Arial" w:cs="Arial"/>
          <w:sz w:val="24"/>
          <w:szCs w:val="24"/>
        </w:rPr>
        <w:t xml:space="preserve"> </w:t>
      </w:r>
      <w:r w:rsidRPr="185FD793">
        <w:rPr>
          <w:rFonts w:ascii="Arial" w:eastAsia="Arial" w:hAnsi="Arial" w:cs="Arial"/>
          <w:sz w:val="24"/>
          <w:szCs w:val="24"/>
        </w:rPr>
        <w:t>likely</w:t>
      </w:r>
      <w:r w:rsidR="00B414E6" w:rsidRPr="185FD793">
        <w:rPr>
          <w:rFonts w:ascii="Arial" w:eastAsia="Arial" w:hAnsi="Arial" w:cs="Arial"/>
          <w:sz w:val="24"/>
          <w:szCs w:val="24"/>
        </w:rPr>
        <w:t xml:space="preserve"> </w:t>
      </w:r>
      <w:r w:rsidRPr="185FD793">
        <w:rPr>
          <w:rFonts w:ascii="Arial" w:eastAsia="Arial" w:hAnsi="Arial" w:cs="Arial"/>
          <w:sz w:val="24"/>
          <w:szCs w:val="24"/>
        </w:rPr>
        <w:t>to</w:t>
      </w:r>
      <w:r w:rsidR="00B414E6" w:rsidRPr="185FD793">
        <w:rPr>
          <w:rFonts w:ascii="Arial" w:eastAsia="Arial" w:hAnsi="Arial" w:cs="Arial"/>
          <w:sz w:val="24"/>
          <w:szCs w:val="24"/>
        </w:rPr>
        <w:t xml:space="preserve"> </w:t>
      </w:r>
      <w:r w:rsidRPr="185FD793">
        <w:rPr>
          <w:rFonts w:ascii="Arial" w:eastAsia="Arial" w:hAnsi="Arial" w:cs="Arial"/>
          <w:sz w:val="24"/>
          <w:szCs w:val="24"/>
        </w:rPr>
        <w:t>be</w:t>
      </w:r>
      <w:r w:rsidR="00B414E6" w:rsidRPr="185FD793">
        <w:rPr>
          <w:rFonts w:ascii="Arial" w:eastAsia="Arial" w:hAnsi="Arial" w:cs="Arial"/>
          <w:sz w:val="24"/>
          <w:szCs w:val="24"/>
        </w:rPr>
        <w:t xml:space="preserve"> </w:t>
      </w:r>
      <w:r w:rsidRPr="185FD793">
        <w:rPr>
          <w:rFonts w:ascii="Arial" w:eastAsia="Arial" w:hAnsi="Arial" w:cs="Arial"/>
          <w:sz w:val="24"/>
          <w:szCs w:val="24"/>
        </w:rPr>
        <w:t>inefficacious.</w:t>
      </w:r>
      <w:r w:rsidR="00B414E6" w:rsidRPr="185FD793">
        <w:rPr>
          <w:rFonts w:ascii="Arial" w:eastAsia="Arial" w:hAnsi="Arial" w:cs="Arial"/>
          <w:sz w:val="24"/>
          <w:szCs w:val="24"/>
        </w:rPr>
        <w:t xml:space="preserve"> </w:t>
      </w:r>
    </w:p>
    <w:p w14:paraId="3A8EE1F2" w14:textId="0461C9F2" w:rsidR="248A8ADF" w:rsidRDefault="1EA4F940" w:rsidP="185FD793">
      <w:pPr>
        <w:pStyle w:val="NormalWeb"/>
        <w:spacing w:before="0" w:beforeAutospacing="0" w:after="120" w:afterAutospacing="0" w:line="360" w:lineRule="auto"/>
        <w:rPr>
          <w:rStyle w:val="cf01"/>
          <w:rFonts w:ascii="Arial" w:eastAsia="Arial" w:hAnsi="Arial" w:cs="Arial"/>
          <w:sz w:val="24"/>
          <w:szCs w:val="24"/>
        </w:rPr>
      </w:pPr>
      <w:r w:rsidRPr="185FD793">
        <w:rPr>
          <w:rFonts w:ascii="Arial" w:eastAsia="Arial" w:hAnsi="Arial" w:cs="Arial"/>
        </w:rPr>
        <w:lastRenderedPageBreak/>
        <w:t>Cruddas</w:t>
      </w:r>
      <w:r w:rsidR="00B414E6" w:rsidRPr="185FD793">
        <w:rPr>
          <w:rFonts w:ascii="Arial" w:eastAsia="Arial" w:hAnsi="Arial" w:cs="Arial"/>
        </w:rPr>
        <w:t xml:space="preserve"> </w:t>
      </w:r>
      <w:r w:rsidRPr="185FD793">
        <w:rPr>
          <w:rFonts w:ascii="Arial" w:eastAsia="Arial" w:hAnsi="Arial" w:cs="Arial"/>
        </w:rPr>
        <w:t>(2007)</w:t>
      </w:r>
      <w:r w:rsidR="00B414E6" w:rsidRPr="185FD793">
        <w:rPr>
          <w:rFonts w:ascii="Arial" w:eastAsia="Arial" w:hAnsi="Arial" w:cs="Arial"/>
        </w:rPr>
        <w:t xml:space="preserve"> </w:t>
      </w:r>
      <w:r w:rsidR="31083150" w:rsidRPr="185FD793">
        <w:rPr>
          <w:rFonts w:ascii="Arial" w:eastAsia="Arial" w:hAnsi="Arial" w:cs="Arial"/>
        </w:rPr>
        <w:t>proposes</w:t>
      </w:r>
      <w:r w:rsidR="00B414E6" w:rsidRPr="185FD793">
        <w:rPr>
          <w:rFonts w:ascii="Arial" w:eastAsia="Arial" w:hAnsi="Arial" w:cs="Arial"/>
        </w:rPr>
        <w:t xml:space="preserve"> </w:t>
      </w:r>
      <w:r w:rsidRPr="185FD793">
        <w:rPr>
          <w:rFonts w:ascii="Arial" w:eastAsia="Arial" w:hAnsi="Arial" w:cs="Arial"/>
        </w:rPr>
        <w:t>that</w:t>
      </w:r>
      <w:r w:rsidR="00B414E6" w:rsidRPr="185FD793">
        <w:rPr>
          <w:rFonts w:ascii="Arial" w:eastAsia="Arial" w:hAnsi="Arial" w:cs="Arial"/>
        </w:rPr>
        <w:t xml:space="preserve"> </w:t>
      </w:r>
      <w:r w:rsidR="039EAFF7" w:rsidRPr="185FD793">
        <w:rPr>
          <w:rFonts w:ascii="Arial" w:eastAsia="Arial" w:hAnsi="Arial" w:cs="Arial"/>
        </w:rPr>
        <w:t>“</w:t>
      </w:r>
      <w:r w:rsidR="1360CE8D" w:rsidRPr="185FD793">
        <w:rPr>
          <w:rFonts w:ascii="Arial" w:eastAsia="Arial" w:hAnsi="Arial" w:cs="Arial"/>
        </w:rPr>
        <w:t>voice</w:t>
      </w:r>
      <w:r w:rsidR="039EAFF7" w:rsidRPr="185FD793">
        <w:rPr>
          <w:rFonts w:ascii="Arial" w:eastAsia="Arial" w:hAnsi="Arial" w:cs="Arial"/>
        </w:rPr>
        <w:t>”</w:t>
      </w:r>
      <w:r w:rsidR="00B414E6" w:rsidRPr="185FD793">
        <w:rPr>
          <w:rFonts w:ascii="Arial" w:eastAsia="Arial" w:hAnsi="Arial" w:cs="Arial"/>
        </w:rPr>
        <w:t xml:space="preserve"> </w:t>
      </w:r>
      <w:r w:rsidRPr="185FD793">
        <w:rPr>
          <w:rFonts w:ascii="Arial" w:eastAsia="Arial" w:hAnsi="Arial" w:cs="Arial"/>
        </w:rPr>
        <w:t>and</w:t>
      </w:r>
      <w:r w:rsidR="00B414E6" w:rsidRPr="185FD793">
        <w:rPr>
          <w:rFonts w:ascii="Arial" w:eastAsia="Arial" w:hAnsi="Arial" w:cs="Arial"/>
        </w:rPr>
        <w:t xml:space="preserve"> </w:t>
      </w:r>
      <w:r w:rsidR="039EAFF7" w:rsidRPr="185FD793">
        <w:rPr>
          <w:rFonts w:ascii="Arial" w:eastAsia="Arial" w:hAnsi="Arial" w:cs="Arial"/>
        </w:rPr>
        <w:t>“</w:t>
      </w:r>
      <w:r w:rsidRPr="185FD793">
        <w:rPr>
          <w:rFonts w:ascii="Arial" w:eastAsia="Arial" w:hAnsi="Arial" w:cs="Arial"/>
        </w:rPr>
        <w:t>pupil</w:t>
      </w:r>
      <w:r w:rsidR="00B414E6" w:rsidRPr="185FD793">
        <w:rPr>
          <w:rFonts w:ascii="Arial" w:eastAsia="Arial" w:hAnsi="Arial" w:cs="Arial"/>
        </w:rPr>
        <w:t xml:space="preserve"> </w:t>
      </w:r>
      <w:r w:rsidRPr="185FD793">
        <w:rPr>
          <w:rFonts w:ascii="Arial" w:eastAsia="Arial" w:hAnsi="Arial" w:cs="Arial"/>
        </w:rPr>
        <w:t>voice</w:t>
      </w:r>
      <w:r w:rsidR="039EAFF7" w:rsidRPr="185FD793">
        <w:rPr>
          <w:rFonts w:ascii="Arial" w:eastAsia="Arial" w:hAnsi="Arial" w:cs="Arial"/>
        </w:rPr>
        <w:t>”</w:t>
      </w:r>
      <w:r w:rsidR="00B414E6" w:rsidRPr="185FD793">
        <w:rPr>
          <w:rFonts w:ascii="Arial" w:eastAsia="Arial" w:hAnsi="Arial" w:cs="Arial"/>
        </w:rPr>
        <w:t xml:space="preserve"> </w:t>
      </w:r>
      <w:r w:rsidRPr="185FD793">
        <w:rPr>
          <w:rFonts w:ascii="Arial" w:eastAsia="Arial" w:hAnsi="Arial" w:cs="Arial"/>
        </w:rPr>
        <w:t>reflect</w:t>
      </w:r>
      <w:r w:rsidR="00B414E6" w:rsidRPr="185FD793">
        <w:rPr>
          <w:rFonts w:ascii="Arial" w:eastAsia="Arial" w:hAnsi="Arial" w:cs="Arial"/>
        </w:rPr>
        <w:t xml:space="preserve"> </w:t>
      </w:r>
      <w:r w:rsidRPr="185FD793">
        <w:rPr>
          <w:rFonts w:ascii="Arial" w:eastAsia="Arial" w:hAnsi="Arial" w:cs="Arial"/>
        </w:rPr>
        <w:t>a</w:t>
      </w:r>
      <w:r w:rsidR="00B414E6" w:rsidRPr="185FD793">
        <w:rPr>
          <w:rFonts w:ascii="Arial" w:eastAsia="Arial" w:hAnsi="Arial" w:cs="Arial"/>
        </w:rPr>
        <w:t xml:space="preserve"> </w:t>
      </w:r>
      <w:r w:rsidRPr="185FD793">
        <w:rPr>
          <w:rFonts w:ascii="Arial" w:eastAsia="Arial" w:hAnsi="Arial" w:cs="Arial"/>
        </w:rPr>
        <w:t>hierarchy</w:t>
      </w:r>
      <w:r w:rsidR="00B414E6" w:rsidRPr="185FD793">
        <w:rPr>
          <w:rFonts w:ascii="Arial" w:eastAsia="Arial" w:hAnsi="Arial" w:cs="Arial"/>
        </w:rPr>
        <w:t xml:space="preserve"> </w:t>
      </w:r>
      <w:r w:rsidRPr="185FD793">
        <w:rPr>
          <w:rFonts w:ascii="Arial" w:eastAsia="Arial" w:hAnsi="Arial" w:cs="Arial"/>
        </w:rPr>
        <w:t>where</w:t>
      </w:r>
      <w:r w:rsidR="00B414E6" w:rsidRPr="185FD793">
        <w:rPr>
          <w:rFonts w:ascii="Arial" w:eastAsia="Arial" w:hAnsi="Arial" w:cs="Arial"/>
        </w:rPr>
        <w:t xml:space="preserve"> </w:t>
      </w:r>
      <w:r w:rsidR="3E95AA3B" w:rsidRPr="185FD793">
        <w:rPr>
          <w:rFonts w:ascii="Arial" w:eastAsia="Arial" w:hAnsi="Arial" w:cs="Arial"/>
        </w:rPr>
        <w:t>school</w:t>
      </w:r>
      <w:r w:rsidR="00B414E6" w:rsidRPr="185FD793">
        <w:rPr>
          <w:rFonts w:ascii="Arial" w:eastAsia="Arial" w:hAnsi="Arial" w:cs="Arial"/>
        </w:rPr>
        <w:t xml:space="preserve"> </w:t>
      </w:r>
      <w:r w:rsidR="3E95AA3B" w:rsidRPr="185FD793">
        <w:rPr>
          <w:rFonts w:ascii="Arial" w:eastAsia="Arial" w:hAnsi="Arial" w:cs="Arial"/>
        </w:rPr>
        <w:t>children</w:t>
      </w:r>
      <w:r w:rsidR="00B414E6" w:rsidRPr="185FD793">
        <w:rPr>
          <w:rFonts w:ascii="Arial" w:eastAsia="Arial" w:hAnsi="Arial" w:cs="Arial"/>
        </w:rPr>
        <w:t xml:space="preserve"> </w:t>
      </w:r>
      <w:r w:rsidRPr="185FD793">
        <w:rPr>
          <w:rFonts w:ascii="Arial" w:eastAsia="Arial" w:hAnsi="Arial" w:cs="Arial"/>
        </w:rPr>
        <w:t>are</w:t>
      </w:r>
      <w:r w:rsidR="00B414E6" w:rsidRPr="185FD793">
        <w:rPr>
          <w:rFonts w:ascii="Arial" w:eastAsia="Arial" w:hAnsi="Arial" w:cs="Arial"/>
        </w:rPr>
        <w:t xml:space="preserve"> </w:t>
      </w:r>
      <w:r w:rsidR="3E95AA3B" w:rsidRPr="185FD793">
        <w:rPr>
          <w:rFonts w:ascii="Arial" w:eastAsia="Arial" w:hAnsi="Arial" w:cs="Arial"/>
        </w:rPr>
        <w:t>positioned</w:t>
      </w:r>
      <w:r w:rsidR="00B414E6" w:rsidRPr="185FD793">
        <w:rPr>
          <w:rFonts w:ascii="Arial" w:eastAsia="Arial" w:hAnsi="Arial" w:cs="Arial"/>
        </w:rPr>
        <w:t xml:space="preserve"> </w:t>
      </w:r>
      <w:r w:rsidRPr="185FD793">
        <w:rPr>
          <w:rFonts w:ascii="Arial" w:eastAsia="Arial" w:hAnsi="Arial" w:cs="Arial"/>
        </w:rPr>
        <w:t>as</w:t>
      </w:r>
      <w:r w:rsidR="00B414E6" w:rsidRPr="185FD793">
        <w:rPr>
          <w:rFonts w:ascii="Arial" w:eastAsia="Arial" w:hAnsi="Arial" w:cs="Arial"/>
        </w:rPr>
        <w:t xml:space="preserve"> </w:t>
      </w:r>
      <w:r w:rsidRPr="185FD793">
        <w:rPr>
          <w:rFonts w:ascii="Arial" w:eastAsia="Arial" w:hAnsi="Arial" w:cs="Arial"/>
        </w:rPr>
        <w:t>less</w:t>
      </w:r>
      <w:r w:rsidR="00B414E6" w:rsidRPr="185FD793">
        <w:rPr>
          <w:rFonts w:ascii="Arial" w:eastAsia="Arial" w:hAnsi="Arial" w:cs="Arial"/>
        </w:rPr>
        <w:t xml:space="preserve"> </w:t>
      </w:r>
      <w:r w:rsidR="3E95AA3B" w:rsidRPr="185FD793">
        <w:rPr>
          <w:rFonts w:ascii="Arial" w:eastAsia="Arial" w:hAnsi="Arial" w:cs="Arial"/>
        </w:rPr>
        <w:t>agentic</w:t>
      </w:r>
      <w:r w:rsidR="00B414E6" w:rsidRPr="185FD793">
        <w:rPr>
          <w:rFonts w:ascii="Arial" w:eastAsia="Arial" w:hAnsi="Arial" w:cs="Arial"/>
        </w:rPr>
        <w:t xml:space="preserve"> </w:t>
      </w:r>
      <w:r w:rsidRPr="185FD793">
        <w:rPr>
          <w:rFonts w:ascii="Arial" w:eastAsia="Arial" w:hAnsi="Arial" w:cs="Arial"/>
        </w:rPr>
        <w:t>than</w:t>
      </w:r>
      <w:r w:rsidR="00B414E6" w:rsidRPr="185FD793">
        <w:rPr>
          <w:rFonts w:ascii="Arial" w:eastAsia="Arial" w:hAnsi="Arial" w:cs="Arial"/>
        </w:rPr>
        <w:t xml:space="preserve"> </w:t>
      </w:r>
      <w:r w:rsidRPr="185FD793">
        <w:rPr>
          <w:rFonts w:ascii="Arial" w:eastAsia="Arial" w:hAnsi="Arial" w:cs="Arial"/>
        </w:rPr>
        <w:t>teachers</w:t>
      </w:r>
      <w:r w:rsidR="00B414E6" w:rsidRPr="185FD793">
        <w:rPr>
          <w:rFonts w:ascii="Arial" w:eastAsia="Arial" w:hAnsi="Arial" w:cs="Arial"/>
        </w:rPr>
        <w:t xml:space="preserve"> </w:t>
      </w:r>
      <w:r w:rsidR="44DEAA74" w:rsidRPr="185FD793">
        <w:rPr>
          <w:rFonts w:ascii="Arial" w:eastAsia="Arial" w:hAnsi="Arial" w:cs="Arial"/>
        </w:rPr>
        <w:t>and</w:t>
      </w:r>
      <w:r w:rsidR="00B414E6" w:rsidRPr="185FD793">
        <w:rPr>
          <w:rFonts w:ascii="Arial" w:eastAsia="Arial" w:hAnsi="Arial" w:cs="Arial"/>
        </w:rPr>
        <w:t xml:space="preserve"> </w:t>
      </w:r>
      <w:r w:rsidR="44DEAA74" w:rsidRPr="185FD793">
        <w:rPr>
          <w:rFonts w:ascii="Arial" w:eastAsia="Arial" w:hAnsi="Arial" w:cs="Arial"/>
        </w:rPr>
        <w:t>calls</w:t>
      </w:r>
      <w:r w:rsidR="00B414E6" w:rsidRPr="185FD793">
        <w:rPr>
          <w:rFonts w:ascii="Arial" w:eastAsia="Arial" w:hAnsi="Arial" w:cs="Arial"/>
        </w:rPr>
        <w:t xml:space="preserve"> </w:t>
      </w:r>
      <w:r w:rsidR="44DEAA74" w:rsidRPr="185FD793">
        <w:rPr>
          <w:rFonts w:ascii="Arial" w:eastAsia="Arial" w:hAnsi="Arial" w:cs="Arial"/>
        </w:rPr>
        <w:t>for</w:t>
      </w:r>
      <w:r w:rsidR="00B414E6" w:rsidRPr="185FD793">
        <w:rPr>
          <w:rFonts w:ascii="Arial" w:eastAsia="Arial" w:hAnsi="Arial" w:cs="Arial"/>
        </w:rPr>
        <w:t xml:space="preserve"> </w:t>
      </w:r>
      <w:r w:rsidR="44DEAA74" w:rsidRPr="185FD793">
        <w:rPr>
          <w:rFonts w:ascii="Arial" w:eastAsia="Arial" w:hAnsi="Arial" w:cs="Arial"/>
        </w:rPr>
        <w:t>a</w:t>
      </w:r>
      <w:r w:rsidR="00B414E6" w:rsidRPr="185FD793">
        <w:rPr>
          <w:rFonts w:ascii="Arial" w:eastAsia="Arial" w:hAnsi="Arial" w:cs="Arial"/>
        </w:rPr>
        <w:t xml:space="preserve"> </w:t>
      </w:r>
      <w:r w:rsidR="44DEAA74" w:rsidRPr="185FD793">
        <w:rPr>
          <w:rFonts w:ascii="Arial" w:eastAsia="Arial" w:hAnsi="Arial" w:cs="Arial"/>
        </w:rPr>
        <w:t>need</w:t>
      </w:r>
      <w:r w:rsidR="00B414E6" w:rsidRPr="185FD793">
        <w:rPr>
          <w:rFonts w:ascii="Arial" w:eastAsia="Arial" w:hAnsi="Arial" w:cs="Arial"/>
        </w:rPr>
        <w:t xml:space="preserve"> </w:t>
      </w:r>
      <w:r w:rsidR="44DEAA74" w:rsidRPr="185FD793">
        <w:rPr>
          <w:rFonts w:ascii="Arial" w:eastAsia="Arial" w:hAnsi="Arial" w:cs="Arial"/>
        </w:rPr>
        <w:t>to</w:t>
      </w:r>
      <w:r w:rsidR="00B414E6" w:rsidRPr="185FD793">
        <w:rPr>
          <w:rFonts w:ascii="Arial" w:eastAsia="Arial" w:hAnsi="Arial" w:cs="Arial"/>
        </w:rPr>
        <w:t xml:space="preserve"> </w:t>
      </w:r>
      <w:r w:rsidR="44DEAA74" w:rsidRPr="185FD793">
        <w:rPr>
          <w:rFonts w:ascii="Arial" w:eastAsia="Arial" w:hAnsi="Arial" w:cs="Arial"/>
        </w:rPr>
        <w:t>‘challenge</w:t>
      </w:r>
      <w:r w:rsidR="00B414E6" w:rsidRPr="185FD793">
        <w:rPr>
          <w:rFonts w:ascii="Arial" w:eastAsia="Arial" w:hAnsi="Arial" w:cs="Arial"/>
        </w:rPr>
        <w:t xml:space="preserve"> </w:t>
      </w:r>
      <w:r w:rsidR="44DEAA74" w:rsidRPr="185FD793">
        <w:rPr>
          <w:rFonts w:ascii="Arial" w:eastAsia="Arial" w:hAnsi="Arial" w:cs="Arial"/>
        </w:rPr>
        <w:t>benevolent</w:t>
      </w:r>
      <w:r w:rsidR="00B414E6" w:rsidRPr="185FD793">
        <w:rPr>
          <w:rFonts w:ascii="Arial" w:eastAsia="Arial" w:hAnsi="Arial" w:cs="Arial"/>
        </w:rPr>
        <w:t xml:space="preserve"> </w:t>
      </w:r>
      <w:r w:rsidR="44DEAA74" w:rsidRPr="185FD793">
        <w:rPr>
          <w:rFonts w:ascii="Arial" w:eastAsia="Arial" w:hAnsi="Arial" w:cs="Arial"/>
        </w:rPr>
        <w:t>paternalism</w:t>
      </w:r>
      <w:r w:rsidR="00B414E6" w:rsidRPr="185FD793">
        <w:rPr>
          <w:rFonts w:ascii="Arial" w:eastAsia="Arial" w:hAnsi="Arial" w:cs="Arial"/>
        </w:rPr>
        <w:t xml:space="preserve"> </w:t>
      </w:r>
      <w:r w:rsidR="44DEAA74" w:rsidRPr="185FD793">
        <w:rPr>
          <w:rFonts w:ascii="Arial" w:eastAsia="Arial" w:hAnsi="Arial" w:cs="Arial"/>
        </w:rPr>
        <w:t>and</w:t>
      </w:r>
      <w:r w:rsidR="00B414E6" w:rsidRPr="185FD793">
        <w:rPr>
          <w:rFonts w:ascii="Arial" w:eastAsia="Arial" w:hAnsi="Arial" w:cs="Arial"/>
        </w:rPr>
        <w:t xml:space="preserve"> </w:t>
      </w:r>
      <w:r w:rsidR="44DEAA74" w:rsidRPr="185FD793">
        <w:rPr>
          <w:rFonts w:ascii="Arial" w:eastAsia="Arial" w:hAnsi="Arial" w:cs="Arial"/>
        </w:rPr>
        <w:t>tokenism’</w:t>
      </w:r>
      <w:r w:rsidR="00B414E6" w:rsidRPr="185FD793">
        <w:rPr>
          <w:rFonts w:ascii="Arial" w:eastAsia="Arial" w:hAnsi="Arial" w:cs="Arial"/>
        </w:rPr>
        <w:t xml:space="preserve"> </w:t>
      </w:r>
      <w:r w:rsidR="44DEAA74" w:rsidRPr="185FD793">
        <w:rPr>
          <w:rFonts w:ascii="Arial" w:eastAsia="Arial" w:hAnsi="Arial" w:cs="Arial"/>
        </w:rPr>
        <w:t>(p.</w:t>
      </w:r>
      <w:r w:rsidR="00B414E6" w:rsidRPr="185FD793">
        <w:rPr>
          <w:rFonts w:ascii="Arial" w:eastAsia="Arial" w:hAnsi="Arial" w:cs="Arial"/>
        </w:rPr>
        <w:t xml:space="preserve"> </w:t>
      </w:r>
      <w:r w:rsidR="44DEAA74" w:rsidRPr="185FD793">
        <w:rPr>
          <w:rFonts w:ascii="Arial" w:eastAsia="Arial" w:hAnsi="Arial" w:cs="Arial"/>
        </w:rPr>
        <w:t>484)</w:t>
      </w:r>
      <w:r w:rsidR="00B414E6" w:rsidRPr="185FD793">
        <w:rPr>
          <w:rFonts w:ascii="Arial" w:eastAsia="Arial" w:hAnsi="Arial" w:cs="Arial"/>
        </w:rPr>
        <w:t xml:space="preserve"> </w:t>
      </w:r>
      <w:r w:rsidR="44DEAA74" w:rsidRPr="185FD793">
        <w:rPr>
          <w:rFonts w:ascii="Arial" w:eastAsia="Arial" w:hAnsi="Arial" w:cs="Arial"/>
        </w:rPr>
        <w:t>related</w:t>
      </w:r>
      <w:r w:rsidR="00B414E6" w:rsidRPr="185FD793">
        <w:rPr>
          <w:rFonts w:ascii="Arial" w:eastAsia="Arial" w:hAnsi="Arial" w:cs="Arial"/>
        </w:rPr>
        <w:t xml:space="preserve"> </w:t>
      </w:r>
      <w:r w:rsidR="44DEAA74" w:rsidRPr="185FD793">
        <w:rPr>
          <w:rFonts w:ascii="Arial" w:eastAsia="Arial" w:hAnsi="Arial" w:cs="Arial"/>
        </w:rPr>
        <w:t>to</w:t>
      </w:r>
      <w:r w:rsidR="00B414E6" w:rsidRPr="185FD793">
        <w:rPr>
          <w:rFonts w:ascii="Arial" w:eastAsia="Arial" w:hAnsi="Arial" w:cs="Arial"/>
        </w:rPr>
        <w:t xml:space="preserve"> </w:t>
      </w:r>
      <w:r w:rsidR="44DEAA74" w:rsidRPr="185FD793">
        <w:rPr>
          <w:rFonts w:ascii="Arial" w:eastAsia="Arial" w:hAnsi="Arial" w:cs="Arial"/>
        </w:rPr>
        <w:t>simplified</w:t>
      </w:r>
      <w:r w:rsidR="00B414E6" w:rsidRPr="185FD793">
        <w:rPr>
          <w:rFonts w:ascii="Arial" w:eastAsia="Arial" w:hAnsi="Arial" w:cs="Arial"/>
        </w:rPr>
        <w:t xml:space="preserve"> </w:t>
      </w:r>
      <w:r w:rsidR="44DEAA74" w:rsidRPr="185FD793">
        <w:rPr>
          <w:rFonts w:ascii="Arial" w:eastAsia="Arial" w:hAnsi="Arial" w:cs="Arial"/>
        </w:rPr>
        <w:t>understandings</w:t>
      </w:r>
      <w:r w:rsidR="00B414E6" w:rsidRPr="185FD793">
        <w:rPr>
          <w:rFonts w:ascii="Arial" w:eastAsia="Arial" w:hAnsi="Arial" w:cs="Arial"/>
        </w:rPr>
        <w:t xml:space="preserve"> </w:t>
      </w:r>
      <w:r w:rsidR="44DEAA74" w:rsidRPr="185FD793">
        <w:rPr>
          <w:rFonts w:ascii="Arial" w:eastAsia="Arial" w:hAnsi="Arial" w:cs="Arial"/>
        </w:rPr>
        <w:t>of</w:t>
      </w:r>
      <w:r w:rsidR="00B414E6" w:rsidRPr="185FD793">
        <w:rPr>
          <w:rFonts w:ascii="Arial" w:eastAsia="Arial" w:hAnsi="Arial" w:cs="Arial"/>
        </w:rPr>
        <w:t xml:space="preserve"> </w:t>
      </w:r>
      <w:r w:rsidR="44DEAA74" w:rsidRPr="185FD793">
        <w:rPr>
          <w:rFonts w:ascii="Arial" w:eastAsia="Arial" w:hAnsi="Arial" w:cs="Arial"/>
        </w:rPr>
        <w:t>‘voice.’</w:t>
      </w:r>
      <w:r w:rsidR="00B414E6" w:rsidRPr="185FD793">
        <w:rPr>
          <w:rFonts w:ascii="Arial" w:eastAsia="Arial" w:hAnsi="Arial" w:cs="Arial"/>
        </w:rPr>
        <w:t xml:space="preserve"> </w:t>
      </w:r>
      <w:r w:rsidR="1B881C78" w:rsidRPr="185FD793">
        <w:rPr>
          <w:rFonts w:ascii="Arial" w:eastAsia="Arial" w:hAnsi="Arial" w:cs="Arial"/>
        </w:rPr>
        <w:t>Holding</w:t>
      </w:r>
      <w:r w:rsidR="00B414E6" w:rsidRPr="185FD793">
        <w:rPr>
          <w:rFonts w:ascii="Arial" w:eastAsia="Arial" w:hAnsi="Arial" w:cs="Arial"/>
        </w:rPr>
        <w:t xml:space="preserve"> </w:t>
      </w:r>
      <w:r w:rsidR="1B881C78" w:rsidRPr="185FD793">
        <w:rPr>
          <w:rFonts w:ascii="Arial" w:eastAsia="Arial" w:hAnsi="Arial" w:cs="Arial"/>
        </w:rPr>
        <w:t>congruence</w:t>
      </w:r>
      <w:r w:rsidR="00B414E6" w:rsidRPr="185FD793">
        <w:rPr>
          <w:rFonts w:ascii="Arial" w:eastAsia="Arial" w:hAnsi="Arial" w:cs="Arial"/>
        </w:rPr>
        <w:t xml:space="preserve"> </w:t>
      </w:r>
      <w:r w:rsidR="1B881C78" w:rsidRPr="185FD793">
        <w:rPr>
          <w:rFonts w:ascii="Arial" w:eastAsia="Arial" w:hAnsi="Arial" w:cs="Arial"/>
        </w:rPr>
        <w:t>with</w:t>
      </w:r>
      <w:r w:rsidR="00B414E6" w:rsidRPr="185FD793">
        <w:rPr>
          <w:rFonts w:ascii="Arial" w:eastAsia="Arial" w:hAnsi="Arial" w:cs="Arial"/>
        </w:rPr>
        <w:t xml:space="preserve"> </w:t>
      </w:r>
      <w:r w:rsidR="1B881C78" w:rsidRPr="185FD793">
        <w:rPr>
          <w:rFonts w:ascii="Arial" w:eastAsia="Arial" w:hAnsi="Arial" w:cs="Arial"/>
        </w:rPr>
        <w:t>this</w:t>
      </w:r>
      <w:r w:rsidR="00B414E6" w:rsidRPr="185FD793">
        <w:rPr>
          <w:rFonts w:ascii="Arial" w:eastAsia="Arial" w:hAnsi="Arial" w:cs="Arial"/>
        </w:rPr>
        <w:t xml:space="preserve"> </w:t>
      </w:r>
      <w:r w:rsidR="1B881C78" w:rsidRPr="185FD793">
        <w:rPr>
          <w:rFonts w:ascii="Arial" w:eastAsia="Arial" w:hAnsi="Arial" w:cs="Arial"/>
        </w:rPr>
        <w:t>view,</w:t>
      </w:r>
      <w:r w:rsidR="00B414E6" w:rsidRPr="185FD793">
        <w:rPr>
          <w:rFonts w:ascii="Arial" w:eastAsia="Arial" w:hAnsi="Arial" w:cs="Arial"/>
        </w:rPr>
        <w:t xml:space="preserve"> </w:t>
      </w:r>
      <w:r w:rsidR="3E95AA3B" w:rsidRPr="185FD793">
        <w:rPr>
          <w:rFonts w:ascii="Arial" w:eastAsia="Arial" w:hAnsi="Arial" w:cs="Arial"/>
        </w:rPr>
        <w:t>S</w:t>
      </w:r>
      <w:r w:rsidR="07F76F04" w:rsidRPr="185FD793">
        <w:rPr>
          <w:rFonts w:ascii="Arial" w:eastAsia="Arial" w:hAnsi="Arial" w:cs="Arial"/>
        </w:rPr>
        <w:t>inger</w:t>
      </w:r>
      <w:r w:rsidR="00B414E6" w:rsidRPr="185FD793">
        <w:rPr>
          <w:rFonts w:ascii="Arial" w:eastAsia="Arial" w:hAnsi="Arial" w:cs="Arial"/>
        </w:rPr>
        <w:t xml:space="preserve"> </w:t>
      </w:r>
      <w:r w:rsidR="07F76F04" w:rsidRPr="185FD793">
        <w:rPr>
          <w:rFonts w:ascii="Arial" w:eastAsia="Arial" w:hAnsi="Arial" w:cs="Arial"/>
        </w:rPr>
        <w:t>(2014)</w:t>
      </w:r>
      <w:r w:rsidR="00B414E6" w:rsidRPr="185FD793">
        <w:rPr>
          <w:rFonts w:ascii="Arial" w:eastAsia="Arial" w:hAnsi="Arial" w:cs="Arial"/>
        </w:rPr>
        <w:t xml:space="preserve"> </w:t>
      </w:r>
      <w:r w:rsidR="1B881C78" w:rsidRPr="185FD793">
        <w:rPr>
          <w:rFonts w:ascii="Arial" w:eastAsia="Arial" w:hAnsi="Arial" w:cs="Arial"/>
        </w:rPr>
        <w:t>suggests</w:t>
      </w:r>
      <w:r w:rsidR="00B414E6" w:rsidRPr="185FD793">
        <w:rPr>
          <w:rFonts w:ascii="Arial" w:eastAsia="Arial" w:hAnsi="Arial" w:cs="Arial"/>
        </w:rPr>
        <w:t xml:space="preserve"> </w:t>
      </w:r>
      <w:r w:rsidR="07F76F04" w:rsidRPr="185FD793">
        <w:rPr>
          <w:rFonts w:ascii="Arial" w:eastAsia="Arial" w:hAnsi="Arial" w:cs="Arial"/>
        </w:rPr>
        <w:t>that</w:t>
      </w:r>
      <w:r w:rsidR="00B414E6" w:rsidRPr="185FD793">
        <w:rPr>
          <w:rFonts w:ascii="Arial" w:eastAsia="Arial" w:hAnsi="Arial" w:cs="Arial"/>
        </w:rPr>
        <w:t xml:space="preserve"> </w:t>
      </w:r>
      <w:r w:rsidR="7A0DE4FA" w:rsidRPr="185FD793">
        <w:rPr>
          <w:rFonts w:ascii="Arial" w:eastAsia="Arial" w:hAnsi="Arial" w:cs="Arial"/>
        </w:rPr>
        <w:t>a</w:t>
      </w:r>
      <w:r w:rsidR="00B414E6" w:rsidRPr="185FD793">
        <w:rPr>
          <w:rFonts w:ascii="Arial" w:eastAsia="Arial" w:hAnsi="Arial" w:cs="Arial"/>
        </w:rPr>
        <w:t xml:space="preserve"> </w:t>
      </w:r>
      <w:r w:rsidRPr="185FD793">
        <w:rPr>
          <w:rFonts w:ascii="Arial" w:eastAsia="Arial" w:hAnsi="Arial" w:cs="Arial"/>
        </w:rPr>
        <w:t>differential</w:t>
      </w:r>
      <w:r w:rsidR="00B414E6" w:rsidRPr="185FD793">
        <w:rPr>
          <w:rFonts w:ascii="Arial" w:eastAsia="Arial" w:hAnsi="Arial" w:cs="Arial"/>
        </w:rPr>
        <w:t xml:space="preserve"> </w:t>
      </w:r>
      <w:r w:rsidRPr="185FD793">
        <w:rPr>
          <w:rFonts w:ascii="Arial" w:eastAsia="Arial" w:hAnsi="Arial" w:cs="Arial"/>
        </w:rPr>
        <w:t>power</w:t>
      </w:r>
      <w:r w:rsidR="00B414E6" w:rsidRPr="185FD793">
        <w:rPr>
          <w:rFonts w:ascii="Arial" w:eastAsia="Arial" w:hAnsi="Arial" w:cs="Arial"/>
        </w:rPr>
        <w:t xml:space="preserve"> </w:t>
      </w:r>
      <w:r w:rsidRPr="185FD793">
        <w:rPr>
          <w:rFonts w:ascii="Arial" w:eastAsia="Arial" w:hAnsi="Arial" w:cs="Arial"/>
        </w:rPr>
        <w:t>dynamic</w:t>
      </w:r>
      <w:r w:rsidR="00B414E6" w:rsidRPr="185FD793">
        <w:rPr>
          <w:rFonts w:ascii="Arial" w:eastAsia="Arial" w:hAnsi="Arial" w:cs="Arial"/>
        </w:rPr>
        <w:t xml:space="preserve"> </w:t>
      </w:r>
      <w:r w:rsidRPr="185FD793">
        <w:rPr>
          <w:rFonts w:ascii="Arial" w:eastAsia="Arial" w:hAnsi="Arial" w:cs="Arial"/>
        </w:rPr>
        <w:t>between</w:t>
      </w:r>
      <w:r w:rsidR="00B414E6" w:rsidRPr="185FD793">
        <w:rPr>
          <w:rFonts w:ascii="Arial" w:eastAsia="Arial" w:hAnsi="Arial" w:cs="Arial"/>
        </w:rPr>
        <w:t xml:space="preserve"> </w:t>
      </w:r>
      <w:r w:rsidRPr="185FD793">
        <w:rPr>
          <w:rFonts w:ascii="Arial" w:eastAsia="Arial" w:hAnsi="Arial" w:cs="Arial"/>
        </w:rPr>
        <w:t>teachers</w:t>
      </w:r>
      <w:r w:rsidR="00B414E6" w:rsidRPr="185FD793">
        <w:rPr>
          <w:rFonts w:ascii="Arial" w:eastAsia="Arial" w:hAnsi="Arial" w:cs="Arial"/>
        </w:rPr>
        <w:t xml:space="preserve"> </w:t>
      </w:r>
      <w:r w:rsidRPr="185FD793">
        <w:rPr>
          <w:rFonts w:ascii="Arial" w:eastAsia="Arial" w:hAnsi="Arial" w:cs="Arial"/>
        </w:rPr>
        <w:t>and</w:t>
      </w:r>
      <w:r w:rsidR="00B414E6" w:rsidRPr="185FD793">
        <w:rPr>
          <w:rFonts w:ascii="Arial" w:eastAsia="Arial" w:hAnsi="Arial" w:cs="Arial"/>
        </w:rPr>
        <w:t xml:space="preserve"> </w:t>
      </w:r>
      <w:r w:rsidR="3350B544" w:rsidRPr="185FD793">
        <w:rPr>
          <w:rFonts w:ascii="Arial" w:eastAsia="Arial" w:hAnsi="Arial" w:cs="Arial"/>
        </w:rPr>
        <w:t>children</w:t>
      </w:r>
      <w:r w:rsidR="00B414E6" w:rsidRPr="185FD793">
        <w:rPr>
          <w:rFonts w:ascii="Arial" w:eastAsia="Arial" w:hAnsi="Arial" w:cs="Arial"/>
        </w:rPr>
        <w:t xml:space="preserve"> </w:t>
      </w:r>
      <w:r w:rsidR="3350B544" w:rsidRPr="185FD793">
        <w:rPr>
          <w:rFonts w:ascii="Arial" w:eastAsia="Arial" w:hAnsi="Arial" w:cs="Arial"/>
        </w:rPr>
        <w:t>often</w:t>
      </w:r>
      <w:r w:rsidR="00B414E6" w:rsidRPr="185FD793">
        <w:rPr>
          <w:rFonts w:ascii="Arial" w:eastAsia="Arial" w:hAnsi="Arial" w:cs="Arial"/>
        </w:rPr>
        <w:t xml:space="preserve"> </w:t>
      </w:r>
      <w:r w:rsidRPr="185FD793">
        <w:rPr>
          <w:rFonts w:ascii="Arial" w:eastAsia="Arial" w:hAnsi="Arial" w:cs="Arial"/>
        </w:rPr>
        <w:t>leads</w:t>
      </w:r>
      <w:r w:rsidR="00B414E6" w:rsidRPr="185FD793">
        <w:rPr>
          <w:rFonts w:ascii="Arial" w:eastAsia="Arial" w:hAnsi="Arial" w:cs="Arial"/>
        </w:rPr>
        <w:t xml:space="preserve"> </w:t>
      </w:r>
      <w:r w:rsidRPr="185FD793">
        <w:rPr>
          <w:rFonts w:ascii="Arial" w:eastAsia="Arial" w:hAnsi="Arial" w:cs="Arial"/>
        </w:rPr>
        <w:t>to</w:t>
      </w:r>
      <w:r w:rsidR="00B414E6" w:rsidRPr="185FD793">
        <w:rPr>
          <w:rFonts w:ascii="Arial" w:eastAsia="Arial" w:hAnsi="Arial" w:cs="Arial"/>
        </w:rPr>
        <w:t xml:space="preserve"> </w:t>
      </w:r>
      <w:r w:rsidRPr="185FD793">
        <w:rPr>
          <w:rFonts w:ascii="Arial" w:eastAsia="Arial" w:hAnsi="Arial" w:cs="Arial"/>
        </w:rPr>
        <w:t>a</w:t>
      </w:r>
      <w:r w:rsidR="00B414E6" w:rsidRPr="185FD793">
        <w:rPr>
          <w:rFonts w:ascii="Arial" w:eastAsia="Arial" w:hAnsi="Arial" w:cs="Arial"/>
        </w:rPr>
        <w:t xml:space="preserve"> </w:t>
      </w:r>
      <w:r w:rsidRPr="185FD793">
        <w:rPr>
          <w:rFonts w:ascii="Arial" w:eastAsia="Arial" w:hAnsi="Arial" w:cs="Arial"/>
        </w:rPr>
        <w:t>superficial</w:t>
      </w:r>
      <w:r w:rsidR="00B414E6" w:rsidRPr="185FD793">
        <w:rPr>
          <w:rFonts w:ascii="Arial" w:eastAsia="Arial" w:hAnsi="Arial" w:cs="Arial"/>
        </w:rPr>
        <w:t xml:space="preserve"> </w:t>
      </w:r>
      <w:r w:rsidRPr="185FD793">
        <w:rPr>
          <w:rFonts w:ascii="Arial" w:eastAsia="Arial" w:hAnsi="Arial" w:cs="Arial"/>
        </w:rPr>
        <w:t>and</w:t>
      </w:r>
      <w:r w:rsidR="00B414E6" w:rsidRPr="185FD793">
        <w:rPr>
          <w:rFonts w:ascii="Arial" w:eastAsia="Arial" w:hAnsi="Arial" w:cs="Arial"/>
        </w:rPr>
        <w:t xml:space="preserve"> </w:t>
      </w:r>
      <w:r w:rsidRPr="185FD793">
        <w:rPr>
          <w:rFonts w:ascii="Arial" w:eastAsia="Arial" w:hAnsi="Arial" w:cs="Arial"/>
        </w:rPr>
        <w:t>tokenistic</w:t>
      </w:r>
      <w:r w:rsidR="00B414E6" w:rsidRPr="185FD793">
        <w:rPr>
          <w:rFonts w:ascii="Arial" w:eastAsia="Arial" w:hAnsi="Arial" w:cs="Arial"/>
        </w:rPr>
        <w:t xml:space="preserve"> </w:t>
      </w:r>
      <w:r w:rsidR="5C8B5551" w:rsidRPr="185FD793">
        <w:rPr>
          <w:rFonts w:ascii="Arial" w:eastAsia="Arial" w:hAnsi="Arial" w:cs="Arial"/>
        </w:rPr>
        <w:t>acknowledgement</w:t>
      </w:r>
      <w:r w:rsidR="00B414E6" w:rsidRPr="185FD793">
        <w:rPr>
          <w:rFonts w:ascii="Arial" w:eastAsia="Arial" w:hAnsi="Arial" w:cs="Arial"/>
        </w:rPr>
        <w:t xml:space="preserve"> </w:t>
      </w:r>
      <w:r w:rsidR="5C8B5551" w:rsidRPr="185FD793">
        <w:rPr>
          <w:rFonts w:ascii="Arial" w:eastAsia="Arial" w:hAnsi="Arial" w:cs="Arial"/>
        </w:rPr>
        <w:t>of</w:t>
      </w:r>
      <w:r w:rsidR="00B414E6" w:rsidRPr="185FD793">
        <w:rPr>
          <w:rFonts w:ascii="Arial" w:eastAsia="Arial" w:hAnsi="Arial" w:cs="Arial"/>
        </w:rPr>
        <w:t xml:space="preserve"> </w:t>
      </w:r>
      <w:r w:rsidR="07F76F04" w:rsidRPr="185FD793">
        <w:rPr>
          <w:rFonts w:ascii="Arial" w:eastAsia="Arial" w:hAnsi="Arial" w:cs="Arial"/>
        </w:rPr>
        <w:t>‘children’s</w:t>
      </w:r>
      <w:r w:rsidR="00B414E6" w:rsidRPr="185FD793">
        <w:rPr>
          <w:rFonts w:ascii="Arial" w:eastAsia="Arial" w:hAnsi="Arial" w:cs="Arial"/>
        </w:rPr>
        <w:t xml:space="preserve"> </w:t>
      </w:r>
      <w:r w:rsidR="07F76F04" w:rsidRPr="185FD793">
        <w:rPr>
          <w:rFonts w:ascii="Arial" w:eastAsia="Arial" w:hAnsi="Arial" w:cs="Arial"/>
        </w:rPr>
        <w:t>voices’</w:t>
      </w:r>
      <w:r w:rsidR="00B414E6" w:rsidRPr="185FD793">
        <w:rPr>
          <w:rFonts w:ascii="Arial" w:eastAsia="Arial" w:hAnsi="Arial" w:cs="Arial"/>
        </w:rPr>
        <w:t xml:space="preserve"> </w:t>
      </w:r>
      <w:r w:rsidR="07F76F04" w:rsidRPr="185FD793">
        <w:rPr>
          <w:rFonts w:ascii="Arial" w:eastAsia="Arial" w:hAnsi="Arial" w:cs="Arial"/>
        </w:rPr>
        <w:t>rather</w:t>
      </w:r>
      <w:r w:rsidR="00B414E6" w:rsidRPr="185FD793">
        <w:rPr>
          <w:rFonts w:ascii="Arial" w:eastAsia="Arial" w:hAnsi="Arial" w:cs="Arial"/>
        </w:rPr>
        <w:t xml:space="preserve"> </w:t>
      </w:r>
      <w:r w:rsidR="07F76F04" w:rsidRPr="185FD793">
        <w:rPr>
          <w:rFonts w:ascii="Arial" w:eastAsia="Arial" w:hAnsi="Arial" w:cs="Arial"/>
        </w:rPr>
        <w:t>than</w:t>
      </w:r>
      <w:r w:rsidR="00B414E6" w:rsidRPr="185FD793">
        <w:rPr>
          <w:rFonts w:ascii="Arial" w:eastAsia="Arial" w:hAnsi="Arial" w:cs="Arial"/>
        </w:rPr>
        <w:t xml:space="preserve"> </w:t>
      </w:r>
      <w:r w:rsidR="07F76F04" w:rsidRPr="185FD793">
        <w:rPr>
          <w:rFonts w:ascii="Arial" w:eastAsia="Arial" w:hAnsi="Arial" w:cs="Arial"/>
        </w:rPr>
        <w:t>meaningful</w:t>
      </w:r>
      <w:r w:rsidR="00B414E6" w:rsidRPr="185FD793">
        <w:rPr>
          <w:rFonts w:ascii="Arial" w:eastAsia="Arial" w:hAnsi="Arial" w:cs="Arial"/>
        </w:rPr>
        <w:t xml:space="preserve"> </w:t>
      </w:r>
      <w:r w:rsidRPr="185FD793">
        <w:rPr>
          <w:rFonts w:ascii="Arial" w:eastAsia="Arial" w:hAnsi="Arial" w:cs="Arial"/>
        </w:rPr>
        <w:t>engagement</w:t>
      </w:r>
      <w:r w:rsidR="07F76F04" w:rsidRPr="185FD793">
        <w:rPr>
          <w:rFonts w:ascii="Arial" w:eastAsia="Arial" w:hAnsi="Arial" w:cs="Arial"/>
        </w:rPr>
        <w:t>.</w:t>
      </w:r>
      <w:r w:rsidR="00B414E6" w:rsidRPr="185FD793">
        <w:rPr>
          <w:rFonts w:ascii="Arial" w:eastAsia="Arial" w:hAnsi="Arial" w:cs="Arial"/>
        </w:rPr>
        <w:t xml:space="preserve"> </w:t>
      </w:r>
      <w:r w:rsidR="3E95AA3B" w:rsidRPr="185FD793">
        <w:rPr>
          <w:rFonts w:ascii="Arial" w:eastAsia="Arial" w:hAnsi="Arial" w:cs="Arial"/>
        </w:rPr>
        <w:t>Murray</w:t>
      </w:r>
      <w:r w:rsidR="00B414E6" w:rsidRPr="185FD793">
        <w:rPr>
          <w:rFonts w:ascii="Arial" w:eastAsia="Arial" w:hAnsi="Arial" w:cs="Arial"/>
        </w:rPr>
        <w:t xml:space="preserve"> </w:t>
      </w:r>
      <w:r w:rsidR="3E95AA3B" w:rsidRPr="185FD793">
        <w:rPr>
          <w:rFonts w:ascii="Arial" w:eastAsia="Arial" w:hAnsi="Arial" w:cs="Arial"/>
        </w:rPr>
        <w:t>(2019)</w:t>
      </w:r>
      <w:r w:rsidR="00B414E6" w:rsidRPr="185FD793">
        <w:rPr>
          <w:rFonts w:ascii="Arial" w:eastAsia="Arial" w:hAnsi="Arial" w:cs="Arial"/>
        </w:rPr>
        <w:t xml:space="preserve"> </w:t>
      </w:r>
      <w:r w:rsidR="5C8B5551" w:rsidRPr="185FD793">
        <w:rPr>
          <w:rFonts w:ascii="Arial" w:eastAsia="Arial" w:hAnsi="Arial" w:cs="Arial"/>
        </w:rPr>
        <w:t>proposes</w:t>
      </w:r>
      <w:r w:rsidR="00B414E6" w:rsidRPr="185FD793">
        <w:rPr>
          <w:rFonts w:ascii="Arial" w:eastAsia="Arial" w:hAnsi="Arial" w:cs="Arial"/>
        </w:rPr>
        <w:t xml:space="preserve"> </w:t>
      </w:r>
      <w:r w:rsidR="3E95AA3B" w:rsidRPr="185FD793">
        <w:rPr>
          <w:rFonts w:ascii="Arial" w:eastAsia="Arial" w:hAnsi="Arial" w:cs="Arial"/>
        </w:rPr>
        <w:t>a</w:t>
      </w:r>
      <w:r w:rsidR="00B414E6" w:rsidRPr="185FD793">
        <w:rPr>
          <w:rFonts w:ascii="Arial" w:eastAsia="Arial" w:hAnsi="Arial" w:cs="Arial"/>
        </w:rPr>
        <w:t xml:space="preserve"> </w:t>
      </w:r>
      <w:r w:rsidR="3E95AA3B" w:rsidRPr="185FD793">
        <w:rPr>
          <w:rFonts w:ascii="Arial" w:eastAsia="Arial" w:hAnsi="Arial" w:cs="Arial"/>
        </w:rPr>
        <w:t>need</w:t>
      </w:r>
      <w:r w:rsidR="00B414E6" w:rsidRPr="185FD793">
        <w:rPr>
          <w:rFonts w:ascii="Arial" w:eastAsia="Arial" w:hAnsi="Arial" w:cs="Arial"/>
        </w:rPr>
        <w:t xml:space="preserve"> </w:t>
      </w:r>
      <w:r w:rsidR="3E95AA3B" w:rsidRPr="185FD793">
        <w:rPr>
          <w:rFonts w:ascii="Arial" w:eastAsia="Arial" w:hAnsi="Arial" w:cs="Arial"/>
        </w:rPr>
        <w:t>for</w:t>
      </w:r>
      <w:r w:rsidR="00B414E6" w:rsidRPr="185FD793">
        <w:rPr>
          <w:rFonts w:ascii="Arial" w:eastAsia="Arial" w:hAnsi="Arial" w:cs="Arial"/>
        </w:rPr>
        <w:t xml:space="preserve"> </w:t>
      </w:r>
      <w:r w:rsidR="3E95AA3B" w:rsidRPr="185FD793">
        <w:rPr>
          <w:rFonts w:ascii="Arial" w:eastAsia="Arial" w:hAnsi="Arial" w:cs="Arial"/>
        </w:rPr>
        <w:t>‘a</w:t>
      </w:r>
      <w:r w:rsidR="00B414E6" w:rsidRPr="185FD793">
        <w:rPr>
          <w:rFonts w:ascii="Arial" w:eastAsia="Arial" w:hAnsi="Arial" w:cs="Arial"/>
        </w:rPr>
        <w:t xml:space="preserve"> </w:t>
      </w:r>
      <w:r w:rsidR="3E95AA3B" w:rsidRPr="185FD793">
        <w:rPr>
          <w:rFonts w:ascii="Arial" w:eastAsia="Arial" w:hAnsi="Arial" w:cs="Arial"/>
        </w:rPr>
        <w:t>definition</w:t>
      </w:r>
      <w:r w:rsidR="00B414E6" w:rsidRPr="185FD793">
        <w:rPr>
          <w:rFonts w:ascii="Arial" w:eastAsia="Arial" w:hAnsi="Arial" w:cs="Arial"/>
        </w:rPr>
        <w:t xml:space="preserve"> </w:t>
      </w:r>
      <w:r w:rsidR="3E95AA3B" w:rsidRPr="185FD793">
        <w:rPr>
          <w:rFonts w:ascii="Arial" w:eastAsia="Arial" w:hAnsi="Arial" w:cs="Arial"/>
        </w:rPr>
        <w:t>of</w:t>
      </w:r>
      <w:r w:rsidR="00B414E6" w:rsidRPr="185FD793">
        <w:rPr>
          <w:rFonts w:ascii="Arial" w:eastAsia="Arial" w:hAnsi="Arial" w:cs="Arial"/>
        </w:rPr>
        <w:t xml:space="preserve"> </w:t>
      </w:r>
      <w:r w:rsidR="3E95AA3B" w:rsidRPr="185FD793">
        <w:rPr>
          <w:rFonts w:ascii="Arial" w:eastAsia="Arial" w:hAnsi="Arial" w:cs="Arial"/>
        </w:rPr>
        <w:t>children’s</w:t>
      </w:r>
      <w:r w:rsidR="00B414E6" w:rsidRPr="185FD793">
        <w:rPr>
          <w:rFonts w:ascii="Arial" w:eastAsia="Arial" w:hAnsi="Arial" w:cs="Arial"/>
        </w:rPr>
        <w:t xml:space="preserve"> </w:t>
      </w:r>
      <w:r w:rsidR="3E95AA3B" w:rsidRPr="185FD793">
        <w:rPr>
          <w:rFonts w:ascii="Arial" w:eastAsia="Arial" w:hAnsi="Arial" w:cs="Arial"/>
        </w:rPr>
        <w:t>voices</w:t>
      </w:r>
      <w:r w:rsidR="00B414E6" w:rsidRPr="185FD793">
        <w:rPr>
          <w:rFonts w:ascii="Arial" w:eastAsia="Arial" w:hAnsi="Arial" w:cs="Arial"/>
        </w:rPr>
        <w:t xml:space="preserve"> </w:t>
      </w:r>
      <w:r w:rsidR="3E95AA3B" w:rsidRPr="185FD793">
        <w:rPr>
          <w:rFonts w:ascii="Arial" w:eastAsia="Arial" w:hAnsi="Arial" w:cs="Arial"/>
        </w:rPr>
        <w:t>that</w:t>
      </w:r>
      <w:r w:rsidR="00B414E6" w:rsidRPr="185FD793">
        <w:rPr>
          <w:rFonts w:ascii="Arial" w:eastAsia="Arial" w:hAnsi="Arial" w:cs="Arial"/>
        </w:rPr>
        <w:t xml:space="preserve"> </w:t>
      </w:r>
      <w:r w:rsidR="3E95AA3B" w:rsidRPr="185FD793">
        <w:rPr>
          <w:rFonts w:ascii="Arial" w:eastAsia="Arial" w:hAnsi="Arial" w:cs="Arial"/>
        </w:rPr>
        <w:t>recognises</w:t>
      </w:r>
      <w:r w:rsidR="00B414E6" w:rsidRPr="185FD793">
        <w:rPr>
          <w:rFonts w:ascii="Arial" w:eastAsia="Arial" w:hAnsi="Arial" w:cs="Arial"/>
        </w:rPr>
        <w:t xml:space="preserve"> </w:t>
      </w:r>
      <w:r w:rsidR="3E95AA3B" w:rsidRPr="185FD793">
        <w:rPr>
          <w:rFonts w:ascii="Arial" w:eastAsia="Arial" w:hAnsi="Arial" w:cs="Arial"/>
        </w:rPr>
        <w:t>pluralism</w:t>
      </w:r>
      <w:r w:rsidR="00B414E6" w:rsidRPr="185FD793">
        <w:rPr>
          <w:rFonts w:ascii="Arial" w:eastAsia="Arial" w:hAnsi="Arial" w:cs="Arial"/>
        </w:rPr>
        <w:t xml:space="preserve"> </w:t>
      </w:r>
      <w:r w:rsidR="3E95AA3B" w:rsidRPr="185FD793">
        <w:rPr>
          <w:rFonts w:ascii="Arial" w:eastAsia="Arial" w:hAnsi="Arial" w:cs="Arial"/>
        </w:rPr>
        <w:t>in</w:t>
      </w:r>
      <w:r w:rsidR="00B414E6" w:rsidRPr="185FD793">
        <w:rPr>
          <w:rFonts w:ascii="Arial" w:eastAsia="Arial" w:hAnsi="Arial" w:cs="Arial"/>
        </w:rPr>
        <w:t xml:space="preserve"> </w:t>
      </w:r>
      <w:r w:rsidR="3E95AA3B" w:rsidRPr="185FD793">
        <w:rPr>
          <w:rFonts w:ascii="Arial" w:eastAsia="Arial" w:hAnsi="Arial" w:cs="Arial"/>
        </w:rPr>
        <w:t>children’s</w:t>
      </w:r>
      <w:r w:rsidR="00B414E6" w:rsidRPr="185FD793">
        <w:rPr>
          <w:rFonts w:ascii="Arial" w:eastAsia="Arial" w:hAnsi="Arial" w:cs="Arial"/>
        </w:rPr>
        <w:t xml:space="preserve"> </w:t>
      </w:r>
      <w:r w:rsidR="3E95AA3B" w:rsidRPr="185FD793">
        <w:rPr>
          <w:rFonts w:ascii="Arial" w:eastAsia="Arial" w:hAnsi="Arial" w:cs="Arial"/>
        </w:rPr>
        <w:t>perspectives</w:t>
      </w:r>
      <w:r w:rsidR="00B414E6" w:rsidRPr="185FD793">
        <w:rPr>
          <w:rFonts w:ascii="Arial" w:eastAsia="Arial" w:hAnsi="Arial" w:cs="Arial"/>
        </w:rPr>
        <w:t xml:space="preserve"> </w:t>
      </w:r>
      <w:r w:rsidR="3E95AA3B" w:rsidRPr="185FD793">
        <w:rPr>
          <w:rFonts w:ascii="Arial" w:eastAsia="Arial" w:hAnsi="Arial" w:cs="Arial"/>
        </w:rPr>
        <w:t>and</w:t>
      </w:r>
      <w:r w:rsidR="00B414E6" w:rsidRPr="185FD793">
        <w:rPr>
          <w:rFonts w:ascii="Arial" w:eastAsia="Arial" w:hAnsi="Arial" w:cs="Arial"/>
        </w:rPr>
        <w:t xml:space="preserve"> </w:t>
      </w:r>
      <w:r w:rsidR="3E95AA3B" w:rsidRPr="185FD793">
        <w:rPr>
          <w:rFonts w:ascii="Arial" w:eastAsia="Arial" w:hAnsi="Arial" w:cs="Arial"/>
        </w:rPr>
        <w:t>puts</w:t>
      </w:r>
      <w:r w:rsidR="00B414E6" w:rsidRPr="185FD793">
        <w:rPr>
          <w:rFonts w:ascii="Arial" w:eastAsia="Arial" w:hAnsi="Arial" w:cs="Arial"/>
        </w:rPr>
        <w:t xml:space="preserve"> </w:t>
      </w:r>
      <w:r w:rsidR="3E95AA3B" w:rsidRPr="185FD793">
        <w:rPr>
          <w:rFonts w:ascii="Arial" w:eastAsia="Arial" w:hAnsi="Arial" w:cs="Arial"/>
        </w:rPr>
        <w:t>the</w:t>
      </w:r>
      <w:r w:rsidR="00B414E6" w:rsidRPr="185FD793">
        <w:rPr>
          <w:rFonts w:ascii="Arial" w:eastAsia="Arial" w:hAnsi="Arial" w:cs="Arial"/>
        </w:rPr>
        <w:t xml:space="preserve"> </w:t>
      </w:r>
      <w:r w:rsidR="3E95AA3B" w:rsidRPr="185FD793">
        <w:rPr>
          <w:rFonts w:ascii="Arial" w:eastAsia="Arial" w:hAnsi="Arial" w:cs="Arial"/>
        </w:rPr>
        <w:t>onus</w:t>
      </w:r>
      <w:r w:rsidR="00B414E6" w:rsidRPr="185FD793">
        <w:rPr>
          <w:rFonts w:ascii="Arial" w:eastAsia="Arial" w:hAnsi="Arial" w:cs="Arial"/>
        </w:rPr>
        <w:t xml:space="preserve"> </w:t>
      </w:r>
      <w:r w:rsidR="3E95AA3B" w:rsidRPr="185FD793">
        <w:rPr>
          <w:rFonts w:ascii="Arial" w:eastAsia="Arial" w:hAnsi="Arial" w:cs="Arial"/>
        </w:rPr>
        <w:t>on</w:t>
      </w:r>
      <w:r w:rsidR="00B414E6" w:rsidRPr="185FD793">
        <w:rPr>
          <w:rFonts w:ascii="Arial" w:eastAsia="Arial" w:hAnsi="Arial" w:cs="Arial"/>
        </w:rPr>
        <w:t xml:space="preserve"> </w:t>
      </w:r>
      <w:r w:rsidR="3E95AA3B" w:rsidRPr="185FD793">
        <w:rPr>
          <w:rFonts w:ascii="Arial" w:eastAsia="Arial" w:hAnsi="Arial" w:cs="Arial"/>
        </w:rPr>
        <w:t>not</w:t>
      </w:r>
      <w:r w:rsidR="00B414E6" w:rsidRPr="185FD793">
        <w:rPr>
          <w:rFonts w:ascii="Arial" w:eastAsia="Arial" w:hAnsi="Arial" w:cs="Arial"/>
        </w:rPr>
        <w:t xml:space="preserve"> </w:t>
      </w:r>
      <w:r w:rsidR="3E95AA3B" w:rsidRPr="185FD793">
        <w:rPr>
          <w:rFonts w:ascii="Arial" w:eastAsia="Arial" w:hAnsi="Arial" w:cs="Arial"/>
        </w:rPr>
        <w:t>only</w:t>
      </w:r>
      <w:r w:rsidR="00B414E6" w:rsidRPr="185FD793">
        <w:rPr>
          <w:rFonts w:ascii="Arial" w:eastAsia="Arial" w:hAnsi="Arial" w:cs="Arial"/>
        </w:rPr>
        <w:t xml:space="preserve"> </w:t>
      </w:r>
      <w:r w:rsidR="3E95AA3B" w:rsidRPr="185FD793">
        <w:rPr>
          <w:rFonts w:ascii="Arial" w:eastAsia="Arial" w:hAnsi="Arial" w:cs="Arial"/>
        </w:rPr>
        <w:t>hearing</w:t>
      </w:r>
      <w:r w:rsidR="00B414E6" w:rsidRPr="185FD793">
        <w:rPr>
          <w:rFonts w:ascii="Arial" w:eastAsia="Arial" w:hAnsi="Arial" w:cs="Arial"/>
        </w:rPr>
        <w:t xml:space="preserve"> </w:t>
      </w:r>
      <w:r w:rsidR="3E95AA3B" w:rsidRPr="185FD793">
        <w:rPr>
          <w:rFonts w:ascii="Arial" w:eastAsia="Arial" w:hAnsi="Arial" w:cs="Arial"/>
        </w:rPr>
        <w:t>–</w:t>
      </w:r>
      <w:r w:rsidR="00B414E6" w:rsidRPr="185FD793">
        <w:rPr>
          <w:rFonts w:ascii="Arial" w:eastAsia="Arial" w:hAnsi="Arial" w:cs="Arial"/>
        </w:rPr>
        <w:t xml:space="preserve"> </w:t>
      </w:r>
      <w:r w:rsidR="3E95AA3B" w:rsidRPr="185FD793">
        <w:rPr>
          <w:rFonts w:ascii="Arial" w:eastAsia="Arial" w:hAnsi="Arial" w:cs="Arial"/>
        </w:rPr>
        <w:t>but</w:t>
      </w:r>
      <w:r w:rsidR="00B414E6" w:rsidRPr="185FD793">
        <w:rPr>
          <w:rFonts w:ascii="Arial" w:eastAsia="Arial" w:hAnsi="Arial" w:cs="Arial"/>
        </w:rPr>
        <w:t xml:space="preserve"> </w:t>
      </w:r>
      <w:r w:rsidR="3E95AA3B" w:rsidRPr="185FD793">
        <w:rPr>
          <w:rFonts w:ascii="Arial" w:eastAsia="Arial" w:hAnsi="Arial" w:cs="Arial"/>
        </w:rPr>
        <w:t>attending</w:t>
      </w:r>
      <w:r w:rsidR="00B414E6" w:rsidRPr="185FD793">
        <w:rPr>
          <w:rFonts w:ascii="Arial" w:eastAsia="Arial" w:hAnsi="Arial" w:cs="Arial"/>
        </w:rPr>
        <w:t xml:space="preserve"> </w:t>
      </w:r>
      <w:r w:rsidR="3E95AA3B" w:rsidRPr="185FD793">
        <w:rPr>
          <w:rFonts w:ascii="Arial" w:eastAsia="Arial" w:hAnsi="Arial" w:cs="Arial"/>
        </w:rPr>
        <w:t>to’</w:t>
      </w:r>
      <w:r w:rsidR="00B414E6" w:rsidRPr="185FD793">
        <w:rPr>
          <w:rFonts w:ascii="Arial" w:eastAsia="Arial" w:hAnsi="Arial" w:cs="Arial"/>
        </w:rPr>
        <w:t xml:space="preserve"> </w:t>
      </w:r>
      <w:r w:rsidR="3E95AA3B" w:rsidRPr="185FD793">
        <w:rPr>
          <w:rFonts w:ascii="Arial" w:eastAsia="Arial" w:hAnsi="Arial" w:cs="Arial"/>
        </w:rPr>
        <w:t>(p.1).</w:t>
      </w:r>
      <w:r w:rsidR="00B414E6" w:rsidRPr="185FD793">
        <w:rPr>
          <w:rFonts w:ascii="Arial" w:eastAsia="Arial" w:hAnsi="Arial" w:cs="Arial"/>
        </w:rPr>
        <w:t xml:space="preserve"> </w:t>
      </w:r>
      <w:r w:rsidR="3E95AA3B" w:rsidRPr="185FD793">
        <w:rPr>
          <w:rFonts w:ascii="Arial" w:eastAsia="Arial" w:hAnsi="Arial" w:cs="Arial"/>
        </w:rPr>
        <w:t>This</w:t>
      </w:r>
      <w:r w:rsidR="00B414E6" w:rsidRPr="185FD793">
        <w:rPr>
          <w:rFonts w:ascii="Arial" w:eastAsia="Arial" w:hAnsi="Arial" w:cs="Arial"/>
        </w:rPr>
        <w:t xml:space="preserve"> </w:t>
      </w:r>
      <w:r w:rsidR="3E95AA3B" w:rsidRPr="185FD793">
        <w:rPr>
          <w:rFonts w:ascii="Arial" w:eastAsia="Arial" w:hAnsi="Arial" w:cs="Arial"/>
        </w:rPr>
        <w:t>implies</w:t>
      </w:r>
      <w:r w:rsidR="00B414E6" w:rsidRPr="185FD793">
        <w:rPr>
          <w:rFonts w:ascii="Arial" w:eastAsia="Arial" w:hAnsi="Arial" w:cs="Arial"/>
        </w:rPr>
        <w:t xml:space="preserve"> </w:t>
      </w:r>
      <w:r w:rsidR="3E95AA3B" w:rsidRPr="185FD793">
        <w:rPr>
          <w:rFonts w:ascii="Arial" w:eastAsia="Arial" w:hAnsi="Arial" w:cs="Arial"/>
        </w:rPr>
        <w:t>that</w:t>
      </w:r>
      <w:r w:rsidR="00B414E6" w:rsidRPr="185FD793">
        <w:rPr>
          <w:rFonts w:ascii="Arial" w:eastAsia="Arial" w:hAnsi="Arial" w:cs="Arial"/>
        </w:rPr>
        <w:t xml:space="preserve"> </w:t>
      </w:r>
      <w:r w:rsidR="3E95AA3B" w:rsidRPr="185FD793">
        <w:rPr>
          <w:rFonts w:ascii="Arial" w:eastAsia="Arial" w:hAnsi="Arial" w:cs="Arial"/>
        </w:rPr>
        <w:t>it</w:t>
      </w:r>
      <w:r w:rsidR="00B414E6" w:rsidRPr="185FD793">
        <w:rPr>
          <w:rFonts w:ascii="Arial" w:eastAsia="Arial" w:hAnsi="Arial" w:cs="Arial"/>
        </w:rPr>
        <w:t xml:space="preserve"> </w:t>
      </w:r>
      <w:r w:rsidR="3E95AA3B" w:rsidRPr="185FD793">
        <w:rPr>
          <w:rFonts w:ascii="Arial" w:eastAsia="Arial" w:hAnsi="Arial" w:cs="Arial"/>
        </w:rPr>
        <w:t>is</w:t>
      </w:r>
      <w:r w:rsidR="00B414E6" w:rsidRPr="185FD793">
        <w:rPr>
          <w:rFonts w:ascii="Arial" w:eastAsia="Arial" w:hAnsi="Arial" w:cs="Arial"/>
        </w:rPr>
        <w:t xml:space="preserve"> </w:t>
      </w:r>
      <w:r w:rsidR="3E95AA3B" w:rsidRPr="185FD793">
        <w:rPr>
          <w:rFonts w:ascii="Arial" w:eastAsia="Arial" w:hAnsi="Arial" w:cs="Arial"/>
        </w:rPr>
        <w:t>not</w:t>
      </w:r>
      <w:r w:rsidR="00B414E6" w:rsidRPr="185FD793">
        <w:rPr>
          <w:rFonts w:ascii="Arial" w:eastAsia="Arial" w:hAnsi="Arial" w:cs="Arial"/>
        </w:rPr>
        <w:t xml:space="preserve"> </w:t>
      </w:r>
      <w:r w:rsidR="3E95AA3B" w:rsidRPr="185FD793">
        <w:rPr>
          <w:rFonts w:ascii="Arial" w:eastAsia="Arial" w:hAnsi="Arial" w:cs="Arial"/>
        </w:rPr>
        <w:t>enough</w:t>
      </w:r>
      <w:r w:rsidR="00B414E6" w:rsidRPr="185FD793">
        <w:rPr>
          <w:rFonts w:ascii="Arial" w:eastAsia="Arial" w:hAnsi="Arial" w:cs="Arial"/>
        </w:rPr>
        <w:t xml:space="preserve"> </w:t>
      </w:r>
      <w:r w:rsidR="3E95AA3B" w:rsidRPr="185FD793">
        <w:rPr>
          <w:rFonts w:ascii="Arial" w:eastAsia="Arial" w:hAnsi="Arial" w:cs="Arial"/>
        </w:rPr>
        <w:t>to</w:t>
      </w:r>
      <w:r w:rsidR="00B414E6" w:rsidRPr="185FD793">
        <w:rPr>
          <w:rFonts w:ascii="Arial" w:eastAsia="Arial" w:hAnsi="Arial" w:cs="Arial"/>
        </w:rPr>
        <w:t xml:space="preserve"> </w:t>
      </w:r>
      <w:r w:rsidR="3E95AA3B" w:rsidRPr="185FD793">
        <w:rPr>
          <w:rFonts w:ascii="Arial" w:eastAsia="Arial" w:hAnsi="Arial" w:cs="Arial"/>
        </w:rPr>
        <w:t>acknowledge</w:t>
      </w:r>
      <w:r w:rsidR="00B414E6" w:rsidRPr="185FD793">
        <w:rPr>
          <w:rFonts w:ascii="Arial" w:eastAsia="Arial" w:hAnsi="Arial" w:cs="Arial"/>
        </w:rPr>
        <w:t xml:space="preserve"> </w:t>
      </w:r>
      <w:r w:rsidR="3E95AA3B" w:rsidRPr="185FD793">
        <w:rPr>
          <w:rFonts w:ascii="Arial" w:eastAsia="Arial" w:hAnsi="Arial" w:cs="Arial"/>
        </w:rPr>
        <w:t>the</w:t>
      </w:r>
      <w:r w:rsidR="00B414E6" w:rsidRPr="185FD793">
        <w:rPr>
          <w:rFonts w:ascii="Arial" w:eastAsia="Arial" w:hAnsi="Arial" w:cs="Arial"/>
        </w:rPr>
        <w:t xml:space="preserve"> </w:t>
      </w:r>
      <w:r w:rsidR="3E95AA3B" w:rsidRPr="185FD793">
        <w:rPr>
          <w:rFonts w:ascii="Arial" w:eastAsia="Arial" w:hAnsi="Arial" w:cs="Arial"/>
        </w:rPr>
        <w:t>interests</w:t>
      </w:r>
      <w:r w:rsidR="00B414E6" w:rsidRPr="185FD793">
        <w:rPr>
          <w:rFonts w:ascii="Arial" w:eastAsia="Arial" w:hAnsi="Arial" w:cs="Arial"/>
        </w:rPr>
        <w:t xml:space="preserve"> </w:t>
      </w:r>
      <w:r w:rsidR="3E95AA3B" w:rsidRPr="185FD793">
        <w:rPr>
          <w:rFonts w:ascii="Arial" w:eastAsia="Arial" w:hAnsi="Arial" w:cs="Arial"/>
        </w:rPr>
        <w:t>of</w:t>
      </w:r>
      <w:r w:rsidR="00B414E6" w:rsidRPr="185FD793">
        <w:rPr>
          <w:rFonts w:ascii="Arial" w:eastAsia="Arial" w:hAnsi="Arial" w:cs="Arial"/>
        </w:rPr>
        <w:t xml:space="preserve"> </w:t>
      </w:r>
      <w:r w:rsidR="3E95AA3B" w:rsidRPr="185FD793">
        <w:rPr>
          <w:rFonts w:ascii="Arial" w:eastAsia="Arial" w:hAnsi="Arial" w:cs="Arial"/>
        </w:rPr>
        <w:t>children</w:t>
      </w:r>
      <w:r w:rsidR="00B414E6" w:rsidRPr="185FD793">
        <w:rPr>
          <w:rFonts w:ascii="Arial" w:eastAsia="Arial" w:hAnsi="Arial" w:cs="Arial"/>
        </w:rPr>
        <w:t xml:space="preserve"> </w:t>
      </w:r>
      <w:r w:rsidR="3E95AA3B" w:rsidRPr="185FD793">
        <w:rPr>
          <w:rFonts w:ascii="Arial" w:eastAsia="Arial" w:hAnsi="Arial" w:cs="Arial"/>
        </w:rPr>
        <w:t>at</w:t>
      </w:r>
      <w:r w:rsidR="00B414E6" w:rsidRPr="185FD793">
        <w:rPr>
          <w:rFonts w:ascii="Arial" w:eastAsia="Arial" w:hAnsi="Arial" w:cs="Arial"/>
        </w:rPr>
        <w:t xml:space="preserve"> </w:t>
      </w:r>
      <w:r w:rsidR="3E95AA3B" w:rsidRPr="185FD793">
        <w:rPr>
          <w:rFonts w:ascii="Arial" w:eastAsia="Arial" w:hAnsi="Arial" w:cs="Arial"/>
        </w:rPr>
        <w:t>a</w:t>
      </w:r>
      <w:r w:rsidR="00B414E6" w:rsidRPr="185FD793">
        <w:rPr>
          <w:rFonts w:ascii="Arial" w:eastAsia="Arial" w:hAnsi="Arial" w:cs="Arial"/>
        </w:rPr>
        <w:t xml:space="preserve"> </w:t>
      </w:r>
      <w:r w:rsidR="3E95AA3B" w:rsidRPr="185FD793">
        <w:rPr>
          <w:rFonts w:ascii="Arial" w:eastAsia="Arial" w:hAnsi="Arial" w:cs="Arial"/>
        </w:rPr>
        <w:t>superficial</w:t>
      </w:r>
      <w:r w:rsidR="00B414E6" w:rsidRPr="185FD793">
        <w:rPr>
          <w:rFonts w:ascii="Arial" w:eastAsia="Arial" w:hAnsi="Arial" w:cs="Arial"/>
        </w:rPr>
        <w:t xml:space="preserve"> </w:t>
      </w:r>
      <w:r w:rsidR="3E95AA3B" w:rsidRPr="185FD793">
        <w:rPr>
          <w:rFonts w:ascii="Arial" w:eastAsia="Arial" w:hAnsi="Arial" w:cs="Arial"/>
        </w:rPr>
        <w:t>level</w:t>
      </w:r>
      <w:r w:rsidR="00B414E6" w:rsidRPr="185FD793">
        <w:rPr>
          <w:rFonts w:ascii="Arial" w:eastAsia="Arial" w:hAnsi="Arial" w:cs="Arial"/>
        </w:rPr>
        <w:t xml:space="preserve"> </w:t>
      </w:r>
      <w:r w:rsidR="3E95AA3B" w:rsidRPr="185FD793">
        <w:rPr>
          <w:rFonts w:ascii="Arial" w:eastAsia="Arial" w:hAnsi="Arial" w:cs="Arial"/>
        </w:rPr>
        <w:t>but</w:t>
      </w:r>
      <w:r w:rsidR="00B414E6" w:rsidRPr="185FD793">
        <w:rPr>
          <w:rFonts w:ascii="Arial" w:eastAsia="Arial" w:hAnsi="Arial" w:cs="Arial"/>
        </w:rPr>
        <w:t xml:space="preserve"> </w:t>
      </w:r>
      <w:r w:rsidR="3E95AA3B" w:rsidRPr="185FD793">
        <w:rPr>
          <w:rFonts w:ascii="Arial" w:eastAsia="Arial" w:hAnsi="Arial" w:cs="Arial"/>
        </w:rPr>
        <w:t>from</w:t>
      </w:r>
      <w:r w:rsidR="00B414E6" w:rsidRPr="185FD793">
        <w:rPr>
          <w:rFonts w:ascii="Arial" w:eastAsia="Arial" w:hAnsi="Arial" w:cs="Arial"/>
        </w:rPr>
        <w:t xml:space="preserve"> </w:t>
      </w:r>
      <w:r w:rsidR="3E95AA3B" w:rsidRPr="185FD793">
        <w:rPr>
          <w:rFonts w:ascii="Arial" w:eastAsia="Arial" w:hAnsi="Arial" w:cs="Arial"/>
        </w:rPr>
        <w:t>a</w:t>
      </w:r>
      <w:r w:rsidR="00B414E6" w:rsidRPr="185FD793">
        <w:rPr>
          <w:rFonts w:ascii="Arial" w:eastAsia="Arial" w:hAnsi="Arial" w:cs="Arial"/>
        </w:rPr>
        <w:t xml:space="preserve"> </w:t>
      </w:r>
      <w:r w:rsidR="3E95AA3B" w:rsidRPr="185FD793">
        <w:rPr>
          <w:rFonts w:ascii="Arial" w:eastAsia="Arial" w:hAnsi="Arial" w:cs="Arial"/>
        </w:rPr>
        <w:t>UNCRC</w:t>
      </w:r>
      <w:r w:rsidR="00B414E6" w:rsidRPr="185FD793">
        <w:rPr>
          <w:rFonts w:ascii="Arial" w:eastAsia="Arial" w:hAnsi="Arial" w:cs="Arial"/>
        </w:rPr>
        <w:t xml:space="preserve"> </w:t>
      </w:r>
      <w:r w:rsidR="3E95AA3B" w:rsidRPr="185FD793">
        <w:rPr>
          <w:rFonts w:ascii="Arial" w:eastAsia="Arial" w:hAnsi="Arial" w:cs="Arial"/>
        </w:rPr>
        <w:t>perspective,</w:t>
      </w:r>
      <w:r w:rsidR="00B414E6" w:rsidRPr="185FD793">
        <w:rPr>
          <w:rFonts w:ascii="Arial" w:eastAsia="Arial" w:hAnsi="Arial" w:cs="Arial"/>
        </w:rPr>
        <w:t xml:space="preserve"> </w:t>
      </w:r>
      <w:r w:rsidR="3E95AA3B" w:rsidRPr="185FD793">
        <w:rPr>
          <w:rFonts w:ascii="Arial" w:eastAsia="Arial" w:hAnsi="Arial" w:cs="Arial"/>
        </w:rPr>
        <w:t>teachers</w:t>
      </w:r>
      <w:r w:rsidR="00B414E6" w:rsidRPr="185FD793">
        <w:rPr>
          <w:rFonts w:ascii="Arial" w:eastAsia="Arial" w:hAnsi="Arial" w:cs="Arial"/>
        </w:rPr>
        <w:t xml:space="preserve"> </w:t>
      </w:r>
      <w:r w:rsidR="61C5978F" w:rsidRPr="185FD793">
        <w:rPr>
          <w:rFonts w:ascii="Arial" w:eastAsia="Arial" w:hAnsi="Arial" w:cs="Arial"/>
        </w:rPr>
        <w:t>should</w:t>
      </w:r>
      <w:r w:rsidR="00B414E6" w:rsidRPr="185FD793">
        <w:rPr>
          <w:rFonts w:ascii="Arial" w:eastAsia="Arial" w:hAnsi="Arial" w:cs="Arial"/>
        </w:rPr>
        <w:t xml:space="preserve"> </w:t>
      </w:r>
      <w:r w:rsidR="61C5978F" w:rsidRPr="185FD793">
        <w:rPr>
          <w:rFonts w:ascii="Arial" w:eastAsia="Arial" w:hAnsi="Arial" w:cs="Arial"/>
        </w:rPr>
        <w:t>take</w:t>
      </w:r>
      <w:r w:rsidR="00B414E6" w:rsidRPr="185FD793">
        <w:rPr>
          <w:rFonts w:ascii="Arial" w:eastAsia="Arial" w:hAnsi="Arial" w:cs="Arial"/>
        </w:rPr>
        <w:t xml:space="preserve"> </w:t>
      </w:r>
      <w:r w:rsidR="61C5978F" w:rsidRPr="185FD793">
        <w:rPr>
          <w:rFonts w:ascii="Arial" w:eastAsia="Arial" w:hAnsi="Arial" w:cs="Arial"/>
        </w:rPr>
        <w:t>seriously</w:t>
      </w:r>
      <w:r w:rsidR="00B414E6" w:rsidRPr="185FD793">
        <w:rPr>
          <w:rFonts w:ascii="Arial" w:eastAsia="Arial" w:hAnsi="Arial" w:cs="Arial"/>
        </w:rPr>
        <w:t xml:space="preserve"> </w:t>
      </w:r>
      <w:r w:rsidR="7A0DE4FA" w:rsidRPr="185FD793">
        <w:rPr>
          <w:rFonts w:ascii="Arial" w:eastAsia="Arial" w:hAnsi="Arial" w:cs="Arial"/>
        </w:rPr>
        <w:t>the</w:t>
      </w:r>
      <w:r w:rsidR="00B414E6" w:rsidRPr="185FD793">
        <w:rPr>
          <w:rFonts w:ascii="Arial" w:eastAsia="Arial" w:hAnsi="Arial" w:cs="Arial"/>
        </w:rPr>
        <w:t xml:space="preserve"> </w:t>
      </w:r>
      <w:r w:rsidR="61C5978F" w:rsidRPr="185FD793">
        <w:rPr>
          <w:rFonts w:ascii="Arial" w:eastAsia="Arial" w:hAnsi="Arial" w:cs="Arial"/>
        </w:rPr>
        <w:t>fascinations</w:t>
      </w:r>
      <w:r w:rsidR="00B414E6" w:rsidRPr="185FD793">
        <w:rPr>
          <w:rFonts w:ascii="Arial" w:eastAsia="Arial" w:hAnsi="Arial" w:cs="Arial"/>
        </w:rPr>
        <w:t xml:space="preserve"> </w:t>
      </w:r>
      <w:r w:rsidR="61C5978F" w:rsidRPr="185FD793">
        <w:rPr>
          <w:rFonts w:ascii="Arial" w:eastAsia="Arial" w:hAnsi="Arial" w:cs="Arial"/>
        </w:rPr>
        <w:t>of</w:t>
      </w:r>
      <w:r w:rsidR="00B414E6" w:rsidRPr="185FD793">
        <w:rPr>
          <w:rFonts w:ascii="Arial" w:eastAsia="Arial" w:hAnsi="Arial" w:cs="Arial"/>
        </w:rPr>
        <w:t xml:space="preserve"> </w:t>
      </w:r>
      <w:r w:rsidR="7A0DE4FA" w:rsidRPr="185FD793">
        <w:rPr>
          <w:rFonts w:ascii="Arial" w:eastAsia="Arial" w:hAnsi="Arial" w:cs="Arial"/>
        </w:rPr>
        <w:t>children</w:t>
      </w:r>
      <w:r w:rsidR="00B414E6" w:rsidRPr="185FD793">
        <w:rPr>
          <w:rFonts w:ascii="Arial" w:eastAsia="Arial" w:hAnsi="Arial" w:cs="Arial"/>
        </w:rPr>
        <w:t xml:space="preserve"> </w:t>
      </w:r>
      <w:r w:rsidR="7A0DE4FA" w:rsidRPr="185FD793">
        <w:rPr>
          <w:rFonts w:ascii="Arial" w:eastAsia="Arial" w:hAnsi="Arial" w:cs="Arial"/>
        </w:rPr>
        <w:t>and</w:t>
      </w:r>
      <w:r w:rsidR="00B414E6" w:rsidRPr="185FD793">
        <w:rPr>
          <w:rFonts w:ascii="Arial" w:eastAsia="Arial" w:hAnsi="Arial" w:cs="Arial"/>
        </w:rPr>
        <w:t xml:space="preserve"> </w:t>
      </w:r>
      <w:r w:rsidR="3350B544" w:rsidRPr="185FD793">
        <w:rPr>
          <w:rFonts w:ascii="Arial" w:eastAsia="Arial" w:hAnsi="Arial" w:cs="Arial"/>
        </w:rPr>
        <w:t>build</w:t>
      </w:r>
      <w:r w:rsidR="00B414E6" w:rsidRPr="185FD793">
        <w:rPr>
          <w:rFonts w:ascii="Arial" w:eastAsia="Arial" w:hAnsi="Arial" w:cs="Arial"/>
        </w:rPr>
        <w:t xml:space="preserve"> </w:t>
      </w:r>
      <w:r w:rsidR="7A0DE4FA" w:rsidRPr="185FD793">
        <w:rPr>
          <w:rFonts w:ascii="Arial" w:eastAsia="Arial" w:hAnsi="Arial" w:cs="Arial"/>
        </w:rPr>
        <w:t>these</w:t>
      </w:r>
      <w:r w:rsidR="00B414E6" w:rsidRPr="185FD793">
        <w:rPr>
          <w:rFonts w:ascii="Arial" w:eastAsia="Arial" w:hAnsi="Arial" w:cs="Arial"/>
        </w:rPr>
        <w:t xml:space="preserve"> </w:t>
      </w:r>
      <w:r w:rsidR="6BE31578" w:rsidRPr="185FD793">
        <w:rPr>
          <w:rFonts w:ascii="Arial" w:eastAsia="Arial" w:hAnsi="Arial" w:cs="Arial"/>
        </w:rPr>
        <w:t>meaningfully</w:t>
      </w:r>
      <w:r w:rsidR="00B414E6" w:rsidRPr="185FD793">
        <w:rPr>
          <w:rFonts w:ascii="Arial" w:eastAsia="Arial" w:hAnsi="Arial" w:cs="Arial"/>
        </w:rPr>
        <w:t xml:space="preserve"> </w:t>
      </w:r>
      <w:r w:rsidR="7A0DE4FA" w:rsidRPr="185FD793">
        <w:rPr>
          <w:rFonts w:ascii="Arial" w:eastAsia="Arial" w:hAnsi="Arial" w:cs="Arial"/>
        </w:rPr>
        <w:t>into</w:t>
      </w:r>
      <w:r w:rsidR="00B414E6" w:rsidRPr="185FD793">
        <w:rPr>
          <w:rFonts w:ascii="Arial" w:eastAsia="Arial" w:hAnsi="Arial" w:cs="Arial"/>
        </w:rPr>
        <w:t xml:space="preserve"> </w:t>
      </w:r>
      <w:r w:rsidR="7A0DE4FA" w:rsidRPr="185FD793">
        <w:rPr>
          <w:rFonts w:ascii="Arial" w:eastAsia="Arial" w:hAnsi="Arial" w:cs="Arial"/>
        </w:rPr>
        <w:t>pedagogical</w:t>
      </w:r>
      <w:r w:rsidR="00B414E6" w:rsidRPr="185FD793">
        <w:rPr>
          <w:rFonts w:ascii="Arial" w:eastAsia="Arial" w:hAnsi="Arial" w:cs="Arial"/>
        </w:rPr>
        <w:t xml:space="preserve"> </w:t>
      </w:r>
      <w:r w:rsidR="7A0DE4FA" w:rsidRPr="185FD793">
        <w:rPr>
          <w:rFonts w:ascii="Arial" w:eastAsia="Arial" w:hAnsi="Arial" w:cs="Arial"/>
        </w:rPr>
        <w:t>practices.</w:t>
      </w:r>
      <w:r w:rsidR="00B414E6" w:rsidRPr="185FD793">
        <w:rPr>
          <w:rFonts w:ascii="Arial" w:eastAsia="Arial" w:hAnsi="Arial" w:cs="Arial"/>
        </w:rPr>
        <w:t xml:space="preserve"> </w:t>
      </w:r>
      <w:r w:rsidR="46388AAB" w:rsidRPr="185FD793">
        <w:rPr>
          <w:rFonts w:ascii="Arial" w:eastAsia="Arial" w:hAnsi="Arial" w:cs="Arial"/>
        </w:rPr>
        <w:t>Significantly,</w:t>
      </w:r>
      <w:r w:rsidR="00B414E6" w:rsidRPr="185FD793">
        <w:rPr>
          <w:rFonts w:ascii="Arial" w:eastAsia="Arial" w:hAnsi="Arial" w:cs="Arial"/>
        </w:rPr>
        <w:t xml:space="preserve"> </w:t>
      </w:r>
      <w:r w:rsidR="46388AAB" w:rsidRPr="185FD793">
        <w:rPr>
          <w:rFonts w:ascii="Arial" w:eastAsia="Arial" w:hAnsi="Arial" w:cs="Arial"/>
        </w:rPr>
        <w:t>Lundy</w:t>
      </w:r>
      <w:r w:rsidR="00B414E6" w:rsidRPr="185FD793">
        <w:rPr>
          <w:rFonts w:ascii="Arial" w:eastAsia="Arial" w:hAnsi="Arial" w:cs="Arial"/>
        </w:rPr>
        <w:t xml:space="preserve"> </w:t>
      </w:r>
      <w:r w:rsidR="46388AAB" w:rsidRPr="185FD793">
        <w:rPr>
          <w:rFonts w:ascii="Arial" w:eastAsia="Arial" w:hAnsi="Arial" w:cs="Arial"/>
        </w:rPr>
        <w:t>(2007)</w:t>
      </w:r>
      <w:r w:rsidR="00B414E6" w:rsidRPr="185FD793">
        <w:rPr>
          <w:rFonts w:ascii="Arial" w:eastAsia="Arial" w:hAnsi="Arial" w:cs="Arial"/>
        </w:rPr>
        <w:t xml:space="preserve"> </w:t>
      </w:r>
      <w:r w:rsidR="46388AAB" w:rsidRPr="185FD793">
        <w:rPr>
          <w:rFonts w:ascii="Arial" w:eastAsia="Arial" w:hAnsi="Arial" w:cs="Arial"/>
        </w:rPr>
        <w:t>maintain</w:t>
      </w:r>
      <w:r w:rsidR="00B414E6" w:rsidRPr="185FD793">
        <w:rPr>
          <w:rFonts w:ascii="Arial" w:eastAsia="Arial" w:hAnsi="Arial" w:cs="Arial"/>
        </w:rPr>
        <w:t xml:space="preserve"> </w:t>
      </w:r>
      <w:r w:rsidR="46388AAB" w:rsidRPr="185FD793">
        <w:rPr>
          <w:rFonts w:ascii="Arial" w:eastAsia="Arial" w:hAnsi="Arial" w:cs="Arial"/>
        </w:rPr>
        <w:t>that</w:t>
      </w:r>
      <w:r w:rsidR="00B414E6" w:rsidRPr="185FD793">
        <w:rPr>
          <w:rFonts w:ascii="Arial" w:eastAsia="Arial" w:hAnsi="Arial" w:cs="Arial"/>
        </w:rPr>
        <w:t xml:space="preserve"> </w:t>
      </w:r>
      <w:r w:rsidR="46388AAB" w:rsidRPr="185FD793">
        <w:rPr>
          <w:rFonts w:ascii="Arial" w:eastAsia="Arial" w:hAnsi="Arial" w:cs="Arial"/>
        </w:rPr>
        <w:t>terms</w:t>
      </w:r>
      <w:r w:rsidR="00B414E6" w:rsidRPr="185FD793">
        <w:rPr>
          <w:rFonts w:ascii="Arial" w:eastAsia="Arial" w:hAnsi="Arial" w:cs="Arial"/>
        </w:rPr>
        <w:t xml:space="preserve"> </w:t>
      </w:r>
      <w:r w:rsidR="46388AAB" w:rsidRPr="185FD793">
        <w:rPr>
          <w:rFonts w:ascii="Arial" w:eastAsia="Arial" w:hAnsi="Arial" w:cs="Arial"/>
        </w:rPr>
        <w:t>such</w:t>
      </w:r>
      <w:r w:rsidR="00B414E6" w:rsidRPr="185FD793">
        <w:rPr>
          <w:rFonts w:ascii="Arial" w:eastAsia="Arial" w:hAnsi="Arial" w:cs="Arial"/>
        </w:rPr>
        <w:t xml:space="preserve"> </w:t>
      </w:r>
      <w:r w:rsidR="46388AAB" w:rsidRPr="185FD793">
        <w:rPr>
          <w:rFonts w:ascii="Arial" w:eastAsia="Arial" w:hAnsi="Arial" w:cs="Arial"/>
        </w:rPr>
        <w:t>as</w:t>
      </w:r>
      <w:r w:rsidR="00B414E6" w:rsidRPr="185FD793">
        <w:rPr>
          <w:rFonts w:ascii="Arial" w:eastAsia="Arial" w:hAnsi="Arial" w:cs="Arial"/>
        </w:rPr>
        <w:t xml:space="preserve"> </w:t>
      </w:r>
      <w:r w:rsidR="46388AAB" w:rsidRPr="185FD793">
        <w:rPr>
          <w:rFonts w:ascii="Arial" w:eastAsia="Arial" w:hAnsi="Arial" w:cs="Arial"/>
        </w:rPr>
        <w:t>‘children’s</w:t>
      </w:r>
      <w:r w:rsidR="00B414E6" w:rsidRPr="185FD793">
        <w:rPr>
          <w:rFonts w:ascii="Arial" w:eastAsia="Arial" w:hAnsi="Arial" w:cs="Arial"/>
        </w:rPr>
        <w:t xml:space="preserve"> </w:t>
      </w:r>
      <w:r w:rsidR="46388AAB" w:rsidRPr="185FD793">
        <w:rPr>
          <w:rFonts w:ascii="Arial" w:eastAsia="Arial" w:hAnsi="Arial" w:cs="Arial"/>
        </w:rPr>
        <w:t>voice’</w:t>
      </w:r>
      <w:r w:rsidR="00B414E6" w:rsidRPr="185FD793">
        <w:rPr>
          <w:rFonts w:ascii="Arial" w:eastAsia="Arial" w:hAnsi="Arial" w:cs="Arial"/>
        </w:rPr>
        <w:t xml:space="preserve"> </w:t>
      </w:r>
      <w:r w:rsidR="46388AAB" w:rsidRPr="185FD793">
        <w:rPr>
          <w:rFonts w:ascii="Arial" w:eastAsia="Arial" w:hAnsi="Arial" w:cs="Arial"/>
        </w:rPr>
        <w:t>and</w:t>
      </w:r>
      <w:r w:rsidR="00B414E6" w:rsidRPr="185FD793">
        <w:rPr>
          <w:rFonts w:ascii="Arial" w:eastAsia="Arial" w:hAnsi="Arial" w:cs="Arial"/>
        </w:rPr>
        <w:t xml:space="preserve"> </w:t>
      </w:r>
      <w:r w:rsidR="46388AAB" w:rsidRPr="185FD793">
        <w:rPr>
          <w:rFonts w:ascii="Arial" w:eastAsia="Arial" w:hAnsi="Arial" w:cs="Arial"/>
        </w:rPr>
        <w:t>‘voice</w:t>
      </w:r>
      <w:r w:rsidR="00B414E6" w:rsidRPr="185FD793">
        <w:rPr>
          <w:rFonts w:ascii="Arial" w:eastAsia="Arial" w:hAnsi="Arial" w:cs="Arial"/>
        </w:rPr>
        <w:t xml:space="preserve"> </w:t>
      </w:r>
      <w:r w:rsidR="46388AAB" w:rsidRPr="185FD793">
        <w:rPr>
          <w:rFonts w:ascii="Arial" w:eastAsia="Arial" w:hAnsi="Arial" w:cs="Arial"/>
        </w:rPr>
        <w:t>of</w:t>
      </w:r>
      <w:r w:rsidR="00B414E6" w:rsidRPr="185FD793">
        <w:rPr>
          <w:rFonts w:ascii="Arial" w:eastAsia="Arial" w:hAnsi="Arial" w:cs="Arial"/>
        </w:rPr>
        <w:t xml:space="preserve"> </w:t>
      </w:r>
      <w:r w:rsidR="46388AAB" w:rsidRPr="185FD793">
        <w:rPr>
          <w:rFonts w:ascii="Arial" w:eastAsia="Arial" w:hAnsi="Arial" w:cs="Arial"/>
        </w:rPr>
        <w:t>the</w:t>
      </w:r>
      <w:r w:rsidR="00B414E6" w:rsidRPr="185FD793">
        <w:rPr>
          <w:rFonts w:ascii="Arial" w:eastAsia="Arial" w:hAnsi="Arial" w:cs="Arial"/>
        </w:rPr>
        <w:t xml:space="preserve"> </w:t>
      </w:r>
      <w:r w:rsidR="46388AAB" w:rsidRPr="185FD793">
        <w:rPr>
          <w:rFonts w:ascii="Arial" w:eastAsia="Arial" w:hAnsi="Arial" w:cs="Arial"/>
        </w:rPr>
        <w:t>child’</w:t>
      </w:r>
      <w:r w:rsidR="00B414E6" w:rsidRPr="185FD793">
        <w:rPr>
          <w:rFonts w:ascii="Arial" w:eastAsia="Arial" w:hAnsi="Arial" w:cs="Arial"/>
        </w:rPr>
        <w:t xml:space="preserve"> </w:t>
      </w:r>
      <w:r w:rsidR="46388AAB" w:rsidRPr="185FD793">
        <w:rPr>
          <w:rFonts w:ascii="Arial" w:eastAsia="Arial" w:hAnsi="Arial" w:cs="Arial"/>
        </w:rPr>
        <w:t>need</w:t>
      </w:r>
      <w:r w:rsidR="00B414E6" w:rsidRPr="185FD793">
        <w:rPr>
          <w:rFonts w:ascii="Arial" w:eastAsia="Arial" w:hAnsi="Arial" w:cs="Arial"/>
        </w:rPr>
        <w:t xml:space="preserve"> </w:t>
      </w:r>
      <w:r w:rsidR="46388AAB" w:rsidRPr="185FD793">
        <w:rPr>
          <w:rFonts w:ascii="Arial" w:eastAsia="Arial" w:hAnsi="Arial" w:cs="Arial"/>
        </w:rPr>
        <w:t>to</w:t>
      </w:r>
      <w:r w:rsidR="00B414E6" w:rsidRPr="185FD793">
        <w:rPr>
          <w:rFonts w:ascii="Arial" w:eastAsia="Arial" w:hAnsi="Arial" w:cs="Arial"/>
        </w:rPr>
        <w:t xml:space="preserve"> </w:t>
      </w:r>
      <w:r w:rsidR="46388AAB" w:rsidRPr="185FD793">
        <w:rPr>
          <w:rFonts w:ascii="Arial" w:eastAsia="Arial" w:hAnsi="Arial" w:cs="Arial"/>
        </w:rPr>
        <w:t>be</w:t>
      </w:r>
      <w:r w:rsidR="00B414E6" w:rsidRPr="185FD793">
        <w:rPr>
          <w:rFonts w:ascii="Arial" w:eastAsia="Arial" w:hAnsi="Arial" w:cs="Arial"/>
        </w:rPr>
        <w:t xml:space="preserve"> </w:t>
      </w:r>
      <w:r w:rsidR="3B6AC45E" w:rsidRPr="185FD793">
        <w:rPr>
          <w:rFonts w:ascii="Arial" w:eastAsia="Arial" w:hAnsi="Arial" w:cs="Arial"/>
        </w:rPr>
        <w:t>problematised</w:t>
      </w:r>
      <w:r w:rsidR="00B414E6" w:rsidRPr="185FD793">
        <w:rPr>
          <w:rFonts w:ascii="Arial" w:eastAsia="Arial" w:hAnsi="Arial" w:cs="Arial"/>
        </w:rPr>
        <w:t xml:space="preserve"> </w:t>
      </w:r>
      <w:r w:rsidR="561A2A70" w:rsidRPr="185FD793">
        <w:rPr>
          <w:rFonts w:ascii="Arial" w:eastAsia="Arial" w:hAnsi="Arial" w:cs="Arial"/>
        </w:rPr>
        <w:t>and</w:t>
      </w:r>
      <w:r w:rsidR="00B414E6" w:rsidRPr="185FD793">
        <w:rPr>
          <w:rFonts w:ascii="Arial" w:eastAsia="Arial" w:hAnsi="Arial" w:cs="Arial"/>
        </w:rPr>
        <w:t xml:space="preserve"> </w:t>
      </w:r>
      <w:r w:rsidR="3B6AC45E" w:rsidRPr="185FD793">
        <w:rPr>
          <w:rFonts w:ascii="Arial" w:eastAsia="Arial" w:hAnsi="Arial" w:cs="Arial"/>
        </w:rPr>
        <w:t>critiqued</w:t>
      </w:r>
      <w:r w:rsidR="00B414E6" w:rsidRPr="185FD793">
        <w:rPr>
          <w:rFonts w:ascii="Arial" w:eastAsia="Arial" w:hAnsi="Arial" w:cs="Arial"/>
        </w:rPr>
        <w:t xml:space="preserve"> </w:t>
      </w:r>
      <w:r w:rsidR="561A2A70" w:rsidRPr="185FD793">
        <w:rPr>
          <w:rFonts w:ascii="Arial" w:eastAsia="Arial" w:hAnsi="Arial" w:cs="Arial"/>
        </w:rPr>
        <w:t>rather</w:t>
      </w:r>
      <w:r w:rsidR="00B414E6" w:rsidRPr="185FD793">
        <w:rPr>
          <w:rFonts w:ascii="Arial" w:eastAsia="Arial" w:hAnsi="Arial" w:cs="Arial"/>
        </w:rPr>
        <w:t xml:space="preserve"> </w:t>
      </w:r>
      <w:r w:rsidR="561A2A70" w:rsidRPr="185FD793">
        <w:rPr>
          <w:rFonts w:ascii="Arial" w:eastAsia="Arial" w:hAnsi="Arial" w:cs="Arial"/>
        </w:rPr>
        <w:t>than</w:t>
      </w:r>
      <w:r w:rsidR="00B414E6" w:rsidRPr="185FD793">
        <w:rPr>
          <w:rFonts w:ascii="Arial" w:eastAsia="Arial" w:hAnsi="Arial" w:cs="Arial"/>
        </w:rPr>
        <w:t xml:space="preserve"> </w:t>
      </w:r>
      <w:r w:rsidR="561A2A70" w:rsidRPr="185FD793">
        <w:rPr>
          <w:rFonts w:ascii="Arial" w:eastAsia="Arial" w:hAnsi="Arial" w:cs="Arial"/>
        </w:rPr>
        <w:t>understood</w:t>
      </w:r>
      <w:r w:rsidR="00B414E6" w:rsidRPr="185FD793">
        <w:rPr>
          <w:rFonts w:ascii="Arial" w:eastAsia="Arial" w:hAnsi="Arial" w:cs="Arial"/>
        </w:rPr>
        <w:t xml:space="preserve"> </w:t>
      </w:r>
      <w:r w:rsidR="561A2A70" w:rsidRPr="185FD793">
        <w:rPr>
          <w:rFonts w:ascii="Arial" w:eastAsia="Arial" w:hAnsi="Arial" w:cs="Arial"/>
        </w:rPr>
        <w:t>as</w:t>
      </w:r>
      <w:r w:rsidR="00B414E6" w:rsidRPr="185FD793">
        <w:rPr>
          <w:rFonts w:ascii="Arial" w:eastAsia="Arial" w:hAnsi="Arial" w:cs="Arial"/>
        </w:rPr>
        <w:t xml:space="preserve"> </w:t>
      </w:r>
      <w:r w:rsidR="561A2A70" w:rsidRPr="185FD793">
        <w:rPr>
          <w:rFonts w:ascii="Arial" w:eastAsia="Arial" w:hAnsi="Arial" w:cs="Arial"/>
        </w:rPr>
        <w:t>unproblematic</w:t>
      </w:r>
      <w:r w:rsidR="00B414E6" w:rsidRPr="185FD793">
        <w:rPr>
          <w:rFonts w:ascii="Arial" w:eastAsia="Arial" w:hAnsi="Arial" w:cs="Arial"/>
        </w:rPr>
        <w:t xml:space="preserve"> </w:t>
      </w:r>
      <w:r w:rsidR="00892163" w:rsidRPr="185FD793">
        <w:rPr>
          <w:rFonts w:ascii="Arial" w:eastAsia="Arial" w:hAnsi="Arial" w:cs="Arial"/>
        </w:rPr>
        <w:t>since</w:t>
      </w:r>
      <w:r w:rsidR="00B414E6" w:rsidRPr="185FD793">
        <w:rPr>
          <w:rFonts w:ascii="Arial" w:eastAsia="Arial" w:hAnsi="Arial" w:cs="Arial"/>
        </w:rPr>
        <w:t xml:space="preserve"> </w:t>
      </w:r>
      <w:r w:rsidR="4B6245C7" w:rsidRPr="185FD793">
        <w:rPr>
          <w:rFonts w:ascii="Arial" w:eastAsia="Arial" w:hAnsi="Arial" w:cs="Arial"/>
        </w:rPr>
        <w:t>an</w:t>
      </w:r>
      <w:r w:rsidR="00B414E6" w:rsidRPr="185FD793">
        <w:rPr>
          <w:rFonts w:ascii="Arial" w:eastAsia="Arial" w:hAnsi="Arial" w:cs="Arial"/>
        </w:rPr>
        <w:t xml:space="preserve"> </w:t>
      </w:r>
      <w:r w:rsidR="561A2A70" w:rsidRPr="185FD793">
        <w:rPr>
          <w:rFonts w:ascii="Arial" w:eastAsia="Arial" w:hAnsi="Arial" w:cs="Arial"/>
        </w:rPr>
        <w:t>uncritical</w:t>
      </w:r>
      <w:r w:rsidR="00B414E6" w:rsidRPr="185FD793">
        <w:rPr>
          <w:rFonts w:ascii="Arial" w:eastAsia="Arial" w:hAnsi="Arial" w:cs="Arial"/>
        </w:rPr>
        <w:t xml:space="preserve"> </w:t>
      </w:r>
      <w:r w:rsidR="561A2A70" w:rsidRPr="185FD793">
        <w:rPr>
          <w:rFonts w:ascii="Arial" w:eastAsia="Arial" w:hAnsi="Arial" w:cs="Arial"/>
        </w:rPr>
        <w:t>use</w:t>
      </w:r>
      <w:r w:rsidR="00B414E6" w:rsidRPr="185FD793">
        <w:rPr>
          <w:rFonts w:ascii="Arial" w:eastAsia="Arial" w:hAnsi="Arial" w:cs="Arial"/>
        </w:rPr>
        <w:t xml:space="preserve"> </w:t>
      </w:r>
      <w:r w:rsidR="561A2A70" w:rsidRPr="185FD793">
        <w:rPr>
          <w:rFonts w:ascii="Arial" w:eastAsia="Arial" w:hAnsi="Arial" w:cs="Arial"/>
        </w:rPr>
        <w:t>of</w:t>
      </w:r>
      <w:r w:rsidR="00B414E6" w:rsidRPr="185FD793">
        <w:rPr>
          <w:rFonts w:ascii="Arial" w:eastAsia="Arial" w:hAnsi="Arial" w:cs="Arial"/>
        </w:rPr>
        <w:t xml:space="preserve"> </w:t>
      </w:r>
      <w:r w:rsidR="561A2A70" w:rsidRPr="185FD793">
        <w:rPr>
          <w:rFonts w:ascii="Arial" w:eastAsia="Arial" w:hAnsi="Arial" w:cs="Arial"/>
        </w:rPr>
        <w:t>such</w:t>
      </w:r>
      <w:r w:rsidR="00B414E6" w:rsidRPr="185FD793">
        <w:rPr>
          <w:rFonts w:ascii="Arial" w:eastAsia="Arial" w:hAnsi="Arial" w:cs="Arial"/>
        </w:rPr>
        <w:t xml:space="preserve"> </w:t>
      </w:r>
      <w:r w:rsidR="715FE84E" w:rsidRPr="185FD793">
        <w:rPr>
          <w:rFonts w:ascii="Arial" w:eastAsia="Arial" w:hAnsi="Arial" w:cs="Arial"/>
        </w:rPr>
        <w:t>phrases</w:t>
      </w:r>
      <w:r w:rsidR="00B414E6" w:rsidRPr="185FD793">
        <w:rPr>
          <w:rFonts w:ascii="Arial" w:eastAsia="Arial" w:hAnsi="Arial" w:cs="Arial"/>
        </w:rPr>
        <w:t xml:space="preserve"> </w:t>
      </w:r>
      <w:r w:rsidR="68E2AE88" w:rsidRPr="185FD793">
        <w:rPr>
          <w:rFonts w:ascii="Arial" w:eastAsia="Arial" w:hAnsi="Arial" w:cs="Arial"/>
        </w:rPr>
        <w:t>‘have</w:t>
      </w:r>
      <w:r w:rsidR="00B414E6" w:rsidRPr="185FD793">
        <w:rPr>
          <w:rFonts w:ascii="Arial" w:eastAsia="Arial" w:hAnsi="Arial" w:cs="Arial"/>
        </w:rPr>
        <w:t xml:space="preserve"> </w:t>
      </w:r>
      <w:r w:rsidR="68E2AE88" w:rsidRPr="185FD793">
        <w:rPr>
          <w:rFonts w:ascii="Arial" w:eastAsia="Arial" w:hAnsi="Arial" w:cs="Arial"/>
        </w:rPr>
        <w:t>the</w:t>
      </w:r>
      <w:r w:rsidR="00B414E6" w:rsidRPr="185FD793">
        <w:rPr>
          <w:rFonts w:ascii="Arial" w:eastAsia="Arial" w:hAnsi="Arial" w:cs="Arial"/>
        </w:rPr>
        <w:t xml:space="preserve"> </w:t>
      </w:r>
      <w:r w:rsidR="68E2AE88" w:rsidRPr="185FD793">
        <w:rPr>
          <w:rFonts w:ascii="Arial" w:eastAsia="Arial" w:hAnsi="Arial" w:cs="Arial"/>
        </w:rPr>
        <w:t>potential</w:t>
      </w:r>
      <w:r w:rsidR="00B414E6" w:rsidRPr="185FD793">
        <w:rPr>
          <w:rFonts w:ascii="Arial" w:eastAsia="Arial" w:hAnsi="Arial" w:cs="Arial"/>
        </w:rPr>
        <w:t xml:space="preserve"> </w:t>
      </w:r>
      <w:r w:rsidR="68E2AE88" w:rsidRPr="185FD793">
        <w:rPr>
          <w:rFonts w:ascii="Arial" w:eastAsia="Arial" w:hAnsi="Arial" w:cs="Arial"/>
        </w:rPr>
        <w:t>to</w:t>
      </w:r>
      <w:r w:rsidR="00B414E6" w:rsidRPr="185FD793">
        <w:rPr>
          <w:rFonts w:ascii="Arial" w:eastAsia="Arial" w:hAnsi="Arial" w:cs="Arial"/>
        </w:rPr>
        <w:t xml:space="preserve"> </w:t>
      </w:r>
      <w:r w:rsidR="68E2AE88" w:rsidRPr="185FD793">
        <w:rPr>
          <w:rFonts w:ascii="Arial" w:eastAsia="Arial" w:hAnsi="Arial" w:cs="Arial"/>
        </w:rPr>
        <w:t>diminish</w:t>
      </w:r>
      <w:r w:rsidR="00B414E6" w:rsidRPr="185FD793">
        <w:rPr>
          <w:rFonts w:ascii="Arial" w:eastAsia="Arial" w:hAnsi="Arial" w:cs="Arial"/>
        </w:rPr>
        <w:t xml:space="preserve"> </w:t>
      </w:r>
      <w:r w:rsidR="68E2AE88" w:rsidRPr="185FD793">
        <w:rPr>
          <w:rFonts w:ascii="Arial" w:eastAsia="Arial" w:hAnsi="Arial" w:cs="Arial"/>
        </w:rPr>
        <w:t>…</w:t>
      </w:r>
      <w:r w:rsidR="00B414E6" w:rsidRPr="185FD793">
        <w:rPr>
          <w:rFonts w:ascii="Arial" w:eastAsia="Arial" w:hAnsi="Arial" w:cs="Arial"/>
        </w:rPr>
        <w:t xml:space="preserve"> </w:t>
      </w:r>
      <w:r w:rsidR="68E2AE88" w:rsidRPr="185FD793">
        <w:rPr>
          <w:rFonts w:ascii="Arial" w:eastAsia="Arial" w:hAnsi="Arial" w:cs="Arial"/>
        </w:rPr>
        <w:t>impact</w:t>
      </w:r>
      <w:r w:rsidR="00B414E6" w:rsidRPr="185FD793">
        <w:rPr>
          <w:rFonts w:ascii="Arial" w:eastAsia="Arial" w:hAnsi="Arial" w:cs="Arial"/>
        </w:rPr>
        <w:t xml:space="preserve"> </w:t>
      </w:r>
      <w:r w:rsidR="68E2AE88" w:rsidRPr="185FD793">
        <w:rPr>
          <w:rFonts w:ascii="Arial" w:eastAsia="Arial" w:hAnsi="Arial" w:cs="Arial"/>
        </w:rPr>
        <w:t>as</w:t>
      </w:r>
      <w:r w:rsidR="00B414E6" w:rsidRPr="185FD793">
        <w:rPr>
          <w:rFonts w:ascii="Arial" w:eastAsia="Arial" w:hAnsi="Arial" w:cs="Arial"/>
        </w:rPr>
        <w:t xml:space="preserve"> </w:t>
      </w:r>
      <w:r w:rsidR="68E2AE88" w:rsidRPr="185FD793">
        <w:rPr>
          <w:rFonts w:ascii="Arial" w:eastAsia="Arial" w:hAnsi="Arial" w:cs="Arial"/>
        </w:rPr>
        <w:t>they</w:t>
      </w:r>
      <w:r w:rsidR="00B414E6" w:rsidRPr="185FD793">
        <w:rPr>
          <w:rFonts w:ascii="Arial" w:eastAsia="Arial" w:hAnsi="Arial" w:cs="Arial"/>
        </w:rPr>
        <w:t xml:space="preserve"> </w:t>
      </w:r>
      <w:r w:rsidR="68E2AE88" w:rsidRPr="185FD793">
        <w:rPr>
          <w:rFonts w:ascii="Arial" w:eastAsia="Arial" w:hAnsi="Arial" w:cs="Arial"/>
        </w:rPr>
        <w:t>provide</w:t>
      </w:r>
      <w:r w:rsidR="00B414E6" w:rsidRPr="185FD793">
        <w:rPr>
          <w:rFonts w:ascii="Arial" w:eastAsia="Arial" w:hAnsi="Arial" w:cs="Arial"/>
        </w:rPr>
        <w:t xml:space="preserve"> </w:t>
      </w:r>
      <w:r w:rsidR="68E2AE88" w:rsidRPr="185FD793">
        <w:rPr>
          <w:rFonts w:ascii="Arial" w:eastAsia="Arial" w:hAnsi="Arial" w:cs="Arial"/>
        </w:rPr>
        <w:t>an</w:t>
      </w:r>
      <w:r w:rsidR="00B414E6" w:rsidRPr="185FD793">
        <w:rPr>
          <w:rFonts w:ascii="Arial" w:eastAsia="Arial" w:hAnsi="Arial" w:cs="Arial"/>
        </w:rPr>
        <w:t xml:space="preserve"> </w:t>
      </w:r>
      <w:r w:rsidR="68E2AE88" w:rsidRPr="185FD793">
        <w:rPr>
          <w:rFonts w:ascii="Arial" w:eastAsia="Arial" w:hAnsi="Arial" w:cs="Arial"/>
        </w:rPr>
        <w:t>imperfect</w:t>
      </w:r>
      <w:r w:rsidR="00B414E6" w:rsidRPr="185FD793">
        <w:rPr>
          <w:rFonts w:ascii="Arial" w:eastAsia="Arial" w:hAnsi="Arial" w:cs="Arial"/>
        </w:rPr>
        <w:t xml:space="preserve"> </w:t>
      </w:r>
      <w:r w:rsidR="68E2AE88" w:rsidRPr="185FD793">
        <w:rPr>
          <w:rFonts w:ascii="Arial" w:eastAsia="Arial" w:hAnsi="Arial" w:cs="Arial"/>
        </w:rPr>
        <w:t>summary</w:t>
      </w:r>
      <w:r w:rsidR="00B414E6" w:rsidRPr="185FD793">
        <w:rPr>
          <w:rFonts w:ascii="Arial" w:eastAsia="Arial" w:hAnsi="Arial" w:cs="Arial"/>
        </w:rPr>
        <w:t xml:space="preserve"> </w:t>
      </w:r>
      <w:r w:rsidR="68E2AE88" w:rsidRPr="185FD793">
        <w:rPr>
          <w:rFonts w:ascii="Arial" w:eastAsia="Arial" w:hAnsi="Arial" w:cs="Arial"/>
        </w:rPr>
        <w:t>of</w:t>
      </w:r>
      <w:r w:rsidR="00B414E6" w:rsidRPr="185FD793">
        <w:rPr>
          <w:rFonts w:ascii="Arial" w:eastAsia="Arial" w:hAnsi="Arial" w:cs="Arial"/>
        </w:rPr>
        <w:t xml:space="preserve"> </w:t>
      </w:r>
      <w:r w:rsidR="68E2AE88" w:rsidRPr="185FD793">
        <w:rPr>
          <w:rFonts w:ascii="Arial" w:eastAsia="Arial" w:hAnsi="Arial" w:cs="Arial"/>
        </w:rPr>
        <w:t>the</w:t>
      </w:r>
      <w:r w:rsidR="00B414E6" w:rsidRPr="185FD793">
        <w:rPr>
          <w:rFonts w:ascii="Arial" w:eastAsia="Arial" w:hAnsi="Arial" w:cs="Arial"/>
        </w:rPr>
        <w:t xml:space="preserve"> </w:t>
      </w:r>
      <w:r w:rsidR="68E2AE88" w:rsidRPr="185FD793">
        <w:rPr>
          <w:rFonts w:ascii="Arial" w:eastAsia="Arial" w:hAnsi="Arial" w:cs="Arial"/>
        </w:rPr>
        <w:t>full</w:t>
      </w:r>
      <w:r w:rsidR="00B414E6" w:rsidRPr="185FD793">
        <w:rPr>
          <w:rFonts w:ascii="Arial" w:eastAsia="Arial" w:hAnsi="Arial" w:cs="Arial"/>
        </w:rPr>
        <w:t xml:space="preserve"> </w:t>
      </w:r>
      <w:r w:rsidR="68E2AE88" w:rsidRPr="185FD793">
        <w:rPr>
          <w:rFonts w:ascii="Arial" w:eastAsia="Arial" w:hAnsi="Arial" w:cs="Arial"/>
        </w:rPr>
        <w:t>extent</w:t>
      </w:r>
      <w:r w:rsidR="00B414E6" w:rsidRPr="185FD793">
        <w:rPr>
          <w:rFonts w:ascii="Arial" w:eastAsia="Arial" w:hAnsi="Arial" w:cs="Arial"/>
        </w:rPr>
        <w:t xml:space="preserve"> </w:t>
      </w:r>
      <w:r w:rsidR="68E2AE88" w:rsidRPr="185FD793">
        <w:rPr>
          <w:rFonts w:ascii="Arial" w:eastAsia="Arial" w:hAnsi="Arial" w:cs="Arial"/>
        </w:rPr>
        <w:t>of</w:t>
      </w:r>
      <w:r w:rsidR="00B414E6" w:rsidRPr="185FD793">
        <w:rPr>
          <w:rFonts w:ascii="Arial" w:eastAsia="Arial" w:hAnsi="Arial" w:cs="Arial"/>
        </w:rPr>
        <w:t xml:space="preserve"> </w:t>
      </w:r>
      <w:r w:rsidR="68E2AE88" w:rsidRPr="185FD793">
        <w:rPr>
          <w:rFonts w:ascii="Arial" w:eastAsia="Arial" w:hAnsi="Arial" w:cs="Arial"/>
        </w:rPr>
        <w:t>the</w:t>
      </w:r>
      <w:r w:rsidR="00B414E6" w:rsidRPr="185FD793">
        <w:rPr>
          <w:rFonts w:ascii="Arial" w:eastAsia="Arial" w:hAnsi="Arial" w:cs="Arial"/>
        </w:rPr>
        <w:t xml:space="preserve"> </w:t>
      </w:r>
      <w:r w:rsidR="68E2AE88" w:rsidRPr="185FD793">
        <w:rPr>
          <w:rFonts w:ascii="Arial" w:eastAsia="Arial" w:hAnsi="Arial" w:cs="Arial"/>
        </w:rPr>
        <w:t>obligation’</w:t>
      </w:r>
      <w:r w:rsidR="00B414E6" w:rsidRPr="185FD793">
        <w:rPr>
          <w:rFonts w:ascii="Arial" w:eastAsia="Arial" w:hAnsi="Arial" w:cs="Arial"/>
        </w:rPr>
        <w:t xml:space="preserve"> </w:t>
      </w:r>
      <w:r w:rsidR="68E2AE88" w:rsidRPr="185FD793">
        <w:rPr>
          <w:rFonts w:ascii="Arial" w:eastAsia="Arial" w:hAnsi="Arial" w:cs="Arial"/>
        </w:rPr>
        <w:t>(</w:t>
      </w:r>
      <w:r w:rsidR="7FBA2B7E" w:rsidRPr="185FD793">
        <w:rPr>
          <w:rFonts w:ascii="Arial" w:eastAsia="Arial" w:hAnsi="Arial" w:cs="Arial"/>
        </w:rPr>
        <w:t xml:space="preserve">Lundy 2007, </w:t>
      </w:r>
      <w:r w:rsidR="46388AAB" w:rsidRPr="185FD793">
        <w:rPr>
          <w:rFonts w:ascii="Arial" w:eastAsia="Arial" w:hAnsi="Arial" w:cs="Arial"/>
        </w:rPr>
        <w:t>p.</w:t>
      </w:r>
      <w:r w:rsidR="00B414E6" w:rsidRPr="185FD793">
        <w:rPr>
          <w:rFonts w:ascii="Arial" w:eastAsia="Arial" w:hAnsi="Arial" w:cs="Arial"/>
        </w:rPr>
        <w:t xml:space="preserve"> </w:t>
      </w:r>
      <w:r w:rsidR="68E2AE88" w:rsidRPr="185FD793">
        <w:rPr>
          <w:rFonts w:ascii="Arial" w:eastAsia="Arial" w:hAnsi="Arial" w:cs="Arial"/>
        </w:rPr>
        <w:t>927</w:t>
      </w:r>
      <w:r w:rsidR="10685C8F" w:rsidRPr="185FD793">
        <w:rPr>
          <w:rFonts w:ascii="Arial" w:eastAsia="Arial" w:hAnsi="Arial" w:cs="Arial"/>
        </w:rPr>
        <w:t>).</w:t>
      </w:r>
      <w:r w:rsidR="00F53DBC" w:rsidRPr="185FD793">
        <w:rPr>
          <w:rFonts w:ascii="Arial" w:eastAsia="Arial" w:hAnsi="Arial" w:cs="Arial"/>
        </w:rPr>
        <w:t xml:space="preserve"> </w:t>
      </w:r>
      <w:r w:rsidR="4293AA95" w:rsidRPr="185FD793">
        <w:rPr>
          <w:rFonts w:ascii="Arial" w:eastAsia="Arial" w:hAnsi="Arial" w:cs="Arial"/>
        </w:rPr>
        <w:t xml:space="preserve">These debates are significant to our later Findings </w:t>
      </w:r>
      <w:r w:rsidR="43AA7E23" w:rsidRPr="185FD793">
        <w:rPr>
          <w:rFonts w:ascii="Arial" w:eastAsia="Arial" w:hAnsi="Arial" w:cs="Arial"/>
        </w:rPr>
        <w:t>(</w:t>
      </w:r>
      <w:r w:rsidR="4293AA95" w:rsidRPr="185FD793">
        <w:rPr>
          <w:rFonts w:ascii="Arial" w:eastAsia="Arial" w:hAnsi="Arial" w:cs="Arial"/>
        </w:rPr>
        <w:t>see,</w:t>
      </w:r>
      <w:r w:rsidR="00F53DBC" w:rsidRPr="185FD793">
        <w:rPr>
          <w:rFonts w:ascii="Arial" w:eastAsia="Arial" w:hAnsi="Arial" w:cs="Arial"/>
        </w:rPr>
        <w:t xml:space="preserve"> </w:t>
      </w:r>
      <w:r w:rsidR="00F53DBC" w:rsidRPr="185FD793">
        <w:rPr>
          <w:rStyle w:val="cf01"/>
          <w:rFonts w:ascii="Arial" w:eastAsia="Arial" w:hAnsi="Arial" w:cs="Arial"/>
          <w:sz w:val="24"/>
          <w:szCs w:val="24"/>
        </w:rPr>
        <w:t xml:space="preserve">Barriers to participation - </w:t>
      </w:r>
      <w:r w:rsidR="68C3E99A" w:rsidRPr="185FD793">
        <w:rPr>
          <w:rStyle w:val="cf01"/>
          <w:rFonts w:ascii="Arial" w:eastAsia="Arial" w:hAnsi="Arial" w:cs="Arial"/>
          <w:sz w:val="24"/>
          <w:szCs w:val="24"/>
        </w:rPr>
        <w:t>particular</w:t>
      </w:r>
      <w:r w:rsidR="1CF7C85F" w:rsidRPr="185FD793">
        <w:rPr>
          <w:rStyle w:val="cf01"/>
          <w:rFonts w:ascii="Arial" w:eastAsia="Arial" w:hAnsi="Arial" w:cs="Arial"/>
          <w:sz w:val="24"/>
          <w:szCs w:val="24"/>
        </w:rPr>
        <w:t>ly</w:t>
      </w:r>
      <w:r w:rsidR="00F53DBC" w:rsidRPr="185FD793">
        <w:rPr>
          <w:rStyle w:val="cf01"/>
          <w:rFonts w:ascii="Arial" w:eastAsia="Arial" w:hAnsi="Arial" w:cs="Arial"/>
          <w:sz w:val="24"/>
          <w:szCs w:val="24"/>
        </w:rPr>
        <w:t xml:space="preserve"> constructions of children </w:t>
      </w:r>
      <w:r w:rsidR="03A4B074" w:rsidRPr="185FD793">
        <w:rPr>
          <w:rStyle w:val="cf01"/>
          <w:rFonts w:ascii="Arial" w:eastAsia="Arial" w:hAnsi="Arial" w:cs="Arial"/>
          <w:sz w:val="24"/>
          <w:szCs w:val="24"/>
        </w:rPr>
        <w:t>section</w:t>
      </w:r>
      <w:r w:rsidR="787DAA00" w:rsidRPr="185FD793">
        <w:rPr>
          <w:rStyle w:val="cf01"/>
          <w:rFonts w:ascii="Arial" w:eastAsia="Arial" w:hAnsi="Arial" w:cs="Arial"/>
          <w:sz w:val="24"/>
          <w:szCs w:val="24"/>
        </w:rPr>
        <w:t>)</w:t>
      </w:r>
      <w:r w:rsidR="03A4B074" w:rsidRPr="185FD793">
        <w:rPr>
          <w:rStyle w:val="cf01"/>
          <w:rFonts w:ascii="Arial" w:eastAsia="Arial" w:hAnsi="Arial" w:cs="Arial"/>
          <w:sz w:val="24"/>
          <w:szCs w:val="24"/>
        </w:rPr>
        <w:t>.</w:t>
      </w:r>
      <w:r w:rsidR="68C3E99A" w:rsidRPr="185FD793">
        <w:rPr>
          <w:rStyle w:val="cf01"/>
          <w:rFonts w:ascii="Arial" w:eastAsia="Arial" w:hAnsi="Arial" w:cs="Arial"/>
          <w:sz w:val="24"/>
          <w:szCs w:val="24"/>
        </w:rPr>
        <w:t xml:space="preserve"> </w:t>
      </w:r>
    </w:p>
    <w:p w14:paraId="73EE35E3" w14:textId="3D0E8EB8" w:rsidR="009C016B" w:rsidRPr="0029231B" w:rsidRDefault="56F7D058" w:rsidP="00EE50BA">
      <w:pPr>
        <w:pStyle w:val="ListParagraph"/>
        <w:numPr>
          <w:ilvl w:val="0"/>
          <w:numId w:val="92"/>
        </w:numPr>
        <w:spacing w:after="120" w:line="360" w:lineRule="auto"/>
        <w:textAlignment w:val="baseline"/>
        <w:rPr>
          <w:rFonts w:ascii="Arial" w:eastAsia="Arial" w:hAnsi="Arial" w:cs="Arial"/>
          <w:b/>
          <w:sz w:val="24"/>
          <w:szCs w:val="24"/>
          <w:shd w:val="clear" w:color="auto" w:fill="FFFFFF"/>
          <w:lang w:eastAsia="en-GB"/>
        </w:rPr>
      </w:pPr>
      <w:r w:rsidRPr="0029231B">
        <w:rPr>
          <w:rFonts w:ascii="Arial" w:eastAsia="Arial" w:hAnsi="Arial" w:cs="Arial"/>
          <w:b/>
          <w:sz w:val="24"/>
          <w:szCs w:val="24"/>
          <w:shd w:val="clear" w:color="auto" w:fill="FFFFFF"/>
          <w:lang w:eastAsia="en-GB"/>
        </w:rPr>
        <w:t>Young</w:t>
      </w:r>
      <w:r w:rsidR="00B414E6" w:rsidRPr="0029231B">
        <w:rPr>
          <w:rFonts w:ascii="Arial" w:eastAsia="Arial" w:hAnsi="Arial" w:cs="Arial"/>
          <w:b/>
          <w:sz w:val="24"/>
          <w:szCs w:val="24"/>
          <w:shd w:val="clear" w:color="auto" w:fill="FFFFFF"/>
          <w:lang w:eastAsia="en-GB"/>
        </w:rPr>
        <w:t xml:space="preserve"> </w:t>
      </w:r>
      <w:r w:rsidRPr="0029231B">
        <w:rPr>
          <w:rFonts w:ascii="Arial" w:eastAsia="Arial" w:hAnsi="Arial" w:cs="Arial"/>
          <w:b/>
          <w:sz w:val="24"/>
          <w:szCs w:val="24"/>
          <w:shd w:val="clear" w:color="auto" w:fill="FFFFFF"/>
          <w:lang w:eastAsia="en-GB"/>
        </w:rPr>
        <w:t>Children’s</w:t>
      </w:r>
      <w:r w:rsidR="00B414E6" w:rsidRPr="0029231B">
        <w:rPr>
          <w:rFonts w:ascii="Arial" w:eastAsia="Arial" w:hAnsi="Arial" w:cs="Arial"/>
          <w:b/>
          <w:sz w:val="24"/>
          <w:szCs w:val="24"/>
          <w:shd w:val="clear" w:color="auto" w:fill="FFFFFF"/>
          <w:lang w:eastAsia="en-GB"/>
        </w:rPr>
        <w:t xml:space="preserve"> </w:t>
      </w:r>
      <w:r w:rsidR="3341B169" w:rsidRPr="0029231B">
        <w:rPr>
          <w:rFonts w:ascii="Arial" w:eastAsia="Arial" w:hAnsi="Arial" w:cs="Arial"/>
          <w:b/>
          <w:sz w:val="24"/>
          <w:szCs w:val="24"/>
          <w:shd w:val="clear" w:color="auto" w:fill="FFFFFF"/>
          <w:lang w:eastAsia="en-GB"/>
        </w:rPr>
        <w:t>R</w:t>
      </w:r>
      <w:r w:rsidRPr="0029231B">
        <w:rPr>
          <w:rFonts w:ascii="Arial" w:eastAsia="Arial" w:hAnsi="Arial" w:cs="Arial"/>
          <w:b/>
          <w:sz w:val="24"/>
          <w:szCs w:val="24"/>
          <w:shd w:val="clear" w:color="auto" w:fill="FFFFFF"/>
          <w:lang w:eastAsia="en-GB"/>
        </w:rPr>
        <w:t>ights</w:t>
      </w:r>
      <w:r w:rsidR="00B414E6" w:rsidRPr="0029231B">
        <w:rPr>
          <w:rFonts w:ascii="Arial" w:eastAsia="Arial" w:hAnsi="Arial" w:cs="Arial"/>
          <w:b/>
          <w:sz w:val="24"/>
          <w:szCs w:val="24"/>
          <w:shd w:val="clear" w:color="auto" w:fill="FFFFFF"/>
          <w:lang w:eastAsia="en-GB"/>
        </w:rPr>
        <w:t xml:space="preserve"> </w:t>
      </w:r>
      <w:r w:rsidR="0910ACDE" w:rsidRPr="0029231B">
        <w:rPr>
          <w:rFonts w:ascii="Arial" w:eastAsia="Arial" w:hAnsi="Arial" w:cs="Arial"/>
          <w:b/>
          <w:sz w:val="24"/>
          <w:szCs w:val="24"/>
          <w:shd w:val="clear" w:color="auto" w:fill="FFFFFF"/>
          <w:lang w:eastAsia="en-GB"/>
        </w:rPr>
        <w:t>in</w:t>
      </w:r>
      <w:r w:rsidR="00B414E6" w:rsidRPr="0029231B">
        <w:rPr>
          <w:rFonts w:ascii="Arial" w:eastAsia="Arial" w:hAnsi="Arial" w:cs="Arial"/>
          <w:b/>
          <w:sz w:val="24"/>
          <w:szCs w:val="24"/>
          <w:shd w:val="clear" w:color="auto" w:fill="FFFFFF"/>
          <w:lang w:eastAsia="en-GB"/>
        </w:rPr>
        <w:t xml:space="preserve"> </w:t>
      </w:r>
      <w:r w:rsidRPr="0029231B">
        <w:rPr>
          <w:rFonts w:ascii="Arial" w:eastAsia="Arial" w:hAnsi="Arial" w:cs="Arial"/>
          <w:b/>
          <w:sz w:val="24"/>
          <w:szCs w:val="24"/>
          <w:shd w:val="clear" w:color="auto" w:fill="FFFFFF"/>
          <w:lang w:eastAsia="en-GB"/>
        </w:rPr>
        <w:t>the</w:t>
      </w:r>
      <w:r w:rsidR="00B414E6" w:rsidRPr="0029231B">
        <w:rPr>
          <w:rFonts w:ascii="Arial" w:eastAsia="Arial" w:hAnsi="Arial" w:cs="Arial"/>
          <w:b/>
          <w:sz w:val="24"/>
          <w:szCs w:val="24"/>
          <w:shd w:val="clear" w:color="auto" w:fill="FFFFFF"/>
          <w:lang w:eastAsia="en-GB"/>
        </w:rPr>
        <w:t xml:space="preserve"> </w:t>
      </w:r>
      <w:r w:rsidRPr="0029231B">
        <w:rPr>
          <w:rFonts w:ascii="Arial" w:eastAsia="Arial" w:hAnsi="Arial" w:cs="Arial"/>
          <w:b/>
          <w:sz w:val="24"/>
          <w:szCs w:val="24"/>
          <w:shd w:val="clear" w:color="auto" w:fill="FFFFFF"/>
          <w:lang w:eastAsia="en-GB"/>
        </w:rPr>
        <w:t>Welsh</w:t>
      </w:r>
      <w:r w:rsidR="00B414E6" w:rsidRPr="0029231B">
        <w:rPr>
          <w:rFonts w:ascii="Arial" w:eastAsia="Arial" w:hAnsi="Arial" w:cs="Arial"/>
          <w:b/>
          <w:sz w:val="24"/>
          <w:szCs w:val="24"/>
          <w:shd w:val="clear" w:color="auto" w:fill="FFFFFF"/>
          <w:lang w:eastAsia="en-GB"/>
        </w:rPr>
        <w:t xml:space="preserve"> </w:t>
      </w:r>
      <w:r w:rsidR="4CBB3808" w:rsidRPr="0029231B">
        <w:rPr>
          <w:rFonts w:ascii="Arial" w:eastAsia="Arial" w:hAnsi="Arial" w:cs="Arial"/>
          <w:b/>
          <w:sz w:val="24"/>
          <w:szCs w:val="24"/>
          <w:shd w:val="clear" w:color="auto" w:fill="FFFFFF"/>
          <w:lang w:eastAsia="en-GB"/>
        </w:rPr>
        <w:t>Policy</w:t>
      </w:r>
      <w:r w:rsidR="00B414E6" w:rsidRPr="0029231B">
        <w:rPr>
          <w:rFonts w:ascii="Arial" w:eastAsia="Arial" w:hAnsi="Arial" w:cs="Arial"/>
          <w:b/>
          <w:sz w:val="24"/>
          <w:szCs w:val="24"/>
          <w:shd w:val="clear" w:color="auto" w:fill="FFFFFF"/>
          <w:lang w:eastAsia="en-GB"/>
        </w:rPr>
        <w:t xml:space="preserve"> </w:t>
      </w:r>
      <w:r w:rsidRPr="007509EC">
        <w:rPr>
          <w:rFonts w:ascii="Arial" w:eastAsia="Arial" w:hAnsi="Arial" w:cs="Arial"/>
          <w:b/>
          <w:sz w:val="24"/>
          <w:szCs w:val="24"/>
          <w:shd w:val="clear" w:color="auto" w:fill="FFFFFF"/>
          <w:lang w:eastAsia="en-GB"/>
        </w:rPr>
        <w:t>Context</w:t>
      </w:r>
      <w:r w:rsidR="00B07FC7" w:rsidRPr="007509EC">
        <w:rPr>
          <w:rFonts w:ascii="Arial" w:eastAsia="Arial" w:hAnsi="Arial" w:cs="Arial"/>
          <w:b/>
          <w:sz w:val="24"/>
          <w:szCs w:val="24"/>
          <w:shd w:val="clear" w:color="auto" w:fill="FFFFFF"/>
          <w:lang w:eastAsia="en-GB"/>
        </w:rPr>
        <w:t xml:space="preserve"> and beyond</w:t>
      </w:r>
    </w:p>
    <w:p w14:paraId="3BDCA34A" w14:textId="2547AA64" w:rsidR="0052793E" w:rsidRPr="0029231B" w:rsidRDefault="00053547" w:rsidP="00EE50BA">
      <w:pPr>
        <w:pStyle w:val="BTIBodytextindent"/>
        <w:spacing w:after="120"/>
        <w:ind w:firstLine="0"/>
        <w:jc w:val="left"/>
        <w:textAlignment w:val="baseline"/>
        <w:rPr>
          <w:rFonts w:ascii="Arial" w:eastAsia="Arial" w:hAnsi="Arial" w:cs="Arial"/>
          <w:lang w:eastAsia="en-GB"/>
        </w:rPr>
      </w:pPr>
      <w:r w:rsidRPr="185FD793">
        <w:rPr>
          <w:rFonts w:ascii="Arial" w:eastAsia="Arial" w:hAnsi="Arial" w:cs="Arial"/>
          <w:lang w:eastAsia="en-GB"/>
        </w:rPr>
        <w:t>Since</w:t>
      </w:r>
      <w:r w:rsidR="00B414E6" w:rsidRPr="185FD793">
        <w:rPr>
          <w:rFonts w:ascii="Arial" w:eastAsia="Arial" w:hAnsi="Arial" w:cs="Arial"/>
          <w:lang w:eastAsia="en-GB"/>
        </w:rPr>
        <w:t xml:space="preserve"> </w:t>
      </w:r>
      <w:r w:rsidRPr="185FD793">
        <w:rPr>
          <w:rFonts w:ascii="Arial" w:eastAsia="Arial" w:hAnsi="Arial" w:cs="Arial"/>
          <w:lang w:eastAsia="en-GB"/>
        </w:rPr>
        <w:t>devolution</w:t>
      </w:r>
      <w:r w:rsidR="00B414E6" w:rsidRPr="185FD793">
        <w:rPr>
          <w:rFonts w:ascii="Arial" w:eastAsia="Arial" w:hAnsi="Arial" w:cs="Arial"/>
          <w:lang w:eastAsia="en-GB"/>
        </w:rPr>
        <w:t xml:space="preserve"> </w:t>
      </w:r>
      <w:r w:rsidRPr="185FD793">
        <w:rPr>
          <w:rFonts w:ascii="Arial" w:eastAsia="Arial" w:hAnsi="Arial" w:cs="Arial"/>
          <w:lang w:eastAsia="en-GB"/>
        </w:rPr>
        <w:t>in</w:t>
      </w:r>
      <w:r w:rsidR="00B414E6" w:rsidRPr="185FD793">
        <w:rPr>
          <w:rFonts w:ascii="Arial" w:eastAsia="Arial" w:hAnsi="Arial" w:cs="Arial"/>
          <w:lang w:eastAsia="en-GB"/>
        </w:rPr>
        <w:t xml:space="preserve"> </w:t>
      </w:r>
      <w:r w:rsidRPr="185FD793">
        <w:rPr>
          <w:rFonts w:ascii="Arial" w:eastAsia="Arial" w:hAnsi="Arial" w:cs="Arial"/>
          <w:lang w:eastAsia="en-GB"/>
        </w:rPr>
        <w:t>1998</w:t>
      </w:r>
      <w:r w:rsidR="00C23391" w:rsidRPr="185FD793">
        <w:rPr>
          <w:rFonts w:ascii="Arial" w:eastAsia="Arial" w:hAnsi="Arial" w:cs="Arial"/>
          <w:lang w:eastAsia="en-GB"/>
        </w:rPr>
        <w:t>,</w:t>
      </w:r>
      <w:r w:rsidR="00B414E6" w:rsidRPr="185FD793">
        <w:rPr>
          <w:rFonts w:ascii="Arial" w:eastAsia="Arial" w:hAnsi="Arial" w:cs="Arial"/>
          <w:lang w:eastAsia="en-GB"/>
        </w:rPr>
        <w:t xml:space="preserve"> </w:t>
      </w:r>
      <w:r w:rsidRPr="185FD793">
        <w:rPr>
          <w:rFonts w:ascii="Arial" w:eastAsia="Arial" w:hAnsi="Arial" w:cs="Arial"/>
          <w:lang w:eastAsia="en-GB"/>
        </w:rPr>
        <w:t>Welsh</w:t>
      </w:r>
      <w:r w:rsidR="00B414E6" w:rsidRPr="185FD793">
        <w:rPr>
          <w:rFonts w:ascii="Arial" w:eastAsia="Arial" w:hAnsi="Arial" w:cs="Arial"/>
          <w:lang w:eastAsia="en-GB"/>
        </w:rPr>
        <w:t xml:space="preserve"> </w:t>
      </w:r>
      <w:r w:rsidRPr="185FD793">
        <w:rPr>
          <w:rFonts w:ascii="Arial" w:eastAsia="Arial" w:hAnsi="Arial" w:cs="Arial"/>
          <w:lang w:eastAsia="en-GB"/>
        </w:rPr>
        <w:t>poli</w:t>
      </w:r>
      <w:r w:rsidR="00607B35" w:rsidRPr="185FD793">
        <w:rPr>
          <w:rFonts w:ascii="Arial" w:eastAsia="Arial" w:hAnsi="Arial" w:cs="Arial"/>
          <w:lang w:eastAsia="en-GB"/>
        </w:rPr>
        <w:t>cy</w:t>
      </w:r>
      <w:r w:rsidR="00B414E6" w:rsidRPr="185FD793">
        <w:rPr>
          <w:rFonts w:ascii="Arial" w:eastAsia="Arial" w:hAnsi="Arial" w:cs="Arial"/>
          <w:lang w:eastAsia="en-GB"/>
        </w:rPr>
        <w:t xml:space="preserve"> </w:t>
      </w:r>
      <w:r w:rsidRPr="185FD793">
        <w:rPr>
          <w:rFonts w:ascii="Arial" w:eastAsia="Arial" w:hAnsi="Arial" w:cs="Arial"/>
          <w:lang w:eastAsia="en-GB"/>
        </w:rPr>
        <w:t>ha</w:t>
      </w:r>
      <w:r w:rsidR="00607B35" w:rsidRPr="185FD793">
        <w:rPr>
          <w:rFonts w:ascii="Arial" w:eastAsia="Arial" w:hAnsi="Arial" w:cs="Arial"/>
          <w:lang w:eastAsia="en-GB"/>
        </w:rPr>
        <w:t>s</w:t>
      </w:r>
      <w:r w:rsidR="00B414E6" w:rsidRPr="185FD793">
        <w:rPr>
          <w:rFonts w:ascii="Arial" w:eastAsia="Arial" w:hAnsi="Arial" w:cs="Arial"/>
          <w:lang w:eastAsia="en-GB"/>
        </w:rPr>
        <w:t xml:space="preserve"> </w:t>
      </w:r>
      <w:r w:rsidRPr="185FD793">
        <w:rPr>
          <w:rFonts w:ascii="Arial" w:eastAsia="Arial" w:hAnsi="Arial" w:cs="Arial"/>
          <w:lang w:eastAsia="en-GB"/>
        </w:rPr>
        <w:t>prioritised</w:t>
      </w:r>
      <w:r w:rsidR="00B414E6" w:rsidRPr="185FD793">
        <w:rPr>
          <w:rFonts w:ascii="Arial" w:eastAsia="Arial" w:hAnsi="Arial" w:cs="Arial"/>
          <w:lang w:eastAsia="en-GB"/>
        </w:rPr>
        <w:t xml:space="preserve"> </w:t>
      </w:r>
      <w:r w:rsidRPr="185FD793">
        <w:rPr>
          <w:rFonts w:ascii="Arial" w:eastAsia="Arial" w:hAnsi="Arial" w:cs="Arial"/>
          <w:lang w:eastAsia="en-GB"/>
        </w:rPr>
        <w:t>children’s</w:t>
      </w:r>
      <w:r w:rsidR="00B414E6" w:rsidRPr="185FD793">
        <w:rPr>
          <w:rFonts w:ascii="Arial" w:eastAsia="Arial" w:hAnsi="Arial" w:cs="Arial"/>
          <w:lang w:eastAsia="en-GB"/>
        </w:rPr>
        <w:t xml:space="preserve"> </w:t>
      </w:r>
      <w:r w:rsidRPr="185FD793">
        <w:rPr>
          <w:rFonts w:ascii="Arial" w:eastAsia="Arial" w:hAnsi="Arial" w:cs="Arial"/>
          <w:lang w:eastAsia="en-GB"/>
        </w:rPr>
        <w:t>rights</w:t>
      </w:r>
      <w:r w:rsidR="00B414E6" w:rsidRPr="185FD793">
        <w:rPr>
          <w:rFonts w:ascii="Arial" w:eastAsia="Arial" w:hAnsi="Arial" w:cs="Arial"/>
          <w:lang w:eastAsia="en-GB"/>
        </w:rPr>
        <w:t xml:space="preserve"> </w:t>
      </w:r>
      <w:r w:rsidR="00D42D29" w:rsidRPr="185FD793">
        <w:rPr>
          <w:rFonts w:ascii="Arial" w:eastAsia="Arial" w:hAnsi="Arial" w:cs="Arial"/>
          <w:lang w:eastAsia="en-GB"/>
        </w:rPr>
        <w:t>with</w:t>
      </w:r>
      <w:r w:rsidR="00B414E6" w:rsidRPr="185FD793">
        <w:rPr>
          <w:rFonts w:ascii="Arial" w:eastAsia="Arial" w:hAnsi="Arial" w:cs="Arial"/>
          <w:lang w:eastAsia="en-GB"/>
        </w:rPr>
        <w:t xml:space="preserve"> </w:t>
      </w:r>
      <w:r w:rsidR="480409E2" w:rsidRPr="185FD793">
        <w:rPr>
          <w:rFonts w:ascii="Arial" w:eastAsia="Arial" w:hAnsi="Arial" w:cs="Arial"/>
          <w:lang w:eastAsia="en-GB"/>
        </w:rPr>
        <w:t xml:space="preserve">a </w:t>
      </w:r>
      <w:r w:rsidR="00D42D29" w:rsidRPr="185FD793">
        <w:rPr>
          <w:rFonts w:ascii="Arial" w:eastAsia="Arial" w:hAnsi="Arial" w:cs="Arial"/>
          <w:lang w:eastAsia="en-GB"/>
        </w:rPr>
        <w:t>rights-based</w:t>
      </w:r>
      <w:r w:rsidR="00B414E6" w:rsidRPr="185FD793">
        <w:rPr>
          <w:rFonts w:ascii="Arial" w:eastAsia="Arial" w:hAnsi="Arial" w:cs="Arial"/>
          <w:lang w:eastAsia="en-GB"/>
        </w:rPr>
        <w:t xml:space="preserve"> </w:t>
      </w:r>
      <w:r w:rsidR="00961704" w:rsidRPr="185FD793">
        <w:rPr>
          <w:rFonts w:ascii="Arial" w:eastAsia="Arial" w:hAnsi="Arial" w:cs="Arial"/>
          <w:lang w:eastAsia="en-GB"/>
        </w:rPr>
        <w:t>approach</w:t>
      </w:r>
      <w:r w:rsidR="00B414E6" w:rsidRPr="185FD793">
        <w:rPr>
          <w:rFonts w:ascii="Arial" w:eastAsia="Arial" w:hAnsi="Arial" w:cs="Arial"/>
          <w:lang w:eastAsia="en-GB"/>
        </w:rPr>
        <w:t xml:space="preserve"> </w:t>
      </w:r>
      <w:r w:rsidR="00961704" w:rsidRPr="185FD793">
        <w:rPr>
          <w:rFonts w:ascii="Arial" w:eastAsia="Arial" w:hAnsi="Arial" w:cs="Arial"/>
          <w:lang w:eastAsia="en-GB"/>
        </w:rPr>
        <w:t>underpinning</w:t>
      </w:r>
      <w:r w:rsidR="00B414E6" w:rsidRPr="185FD793">
        <w:rPr>
          <w:rFonts w:ascii="Arial" w:eastAsia="Arial" w:hAnsi="Arial" w:cs="Arial"/>
          <w:lang w:eastAsia="en-GB"/>
        </w:rPr>
        <w:t xml:space="preserve"> </w:t>
      </w:r>
      <w:r w:rsidR="00961704" w:rsidRPr="185FD793">
        <w:rPr>
          <w:rFonts w:ascii="Arial" w:eastAsia="Arial" w:hAnsi="Arial" w:cs="Arial"/>
          <w:lang w:eastAsia="en-GB"/>
        </w:rPr>
        <w:t>policy</w:t>
      </w:r>
      <w:r w:rsidR="00B414E6" w:rsidRPr="185FD793">
        <w:rPr>
          <w:rFonts w:ascii="Arial" w:eastAsia="Arial" w:hAnsi="Arial" w:cs="Arial"/>
          <w:lang w:eastAsia="en-GB"/>
        </w:rPr>
        <w:t xml:space="preserve"> </w:t>
      </w:r>
      <w:r w:rsidR="00961704" w:rsidRPr="185FD793">
        <w:rPr>
          <w:rFonts w:ascii="Arial" w:eastAsia="Arial" w:hAnsi="Arial" w:cs="Arial"/>
          <w:lang w:eastAsia="en-GB"/>
        </w:rPr>
        <w:t>development</w:t>
      </w:r>
      <w:r w:rsidR="00B414E6" w:rsidRPr="185FD793">
        <w:rPr>
          <w:rFonts w:ascii="Arial" w:eastAsia="Arial" w:hAnsi="Arial" w:cs="Arial"/>
          <w:lang w:eastAsia="en-GB"/>
        </w:rPr>
        <w:t xml:space="preserve"> </w:t>
      </w:r>
      <w:r w:rsidR="00F31255" w:rsidRPr="185FD793">
        <w:rPr>
          <w:rFonts w:ascii="Arial" w:eastAsia="Arial" w:hAnsi="Arial" w:cs="Arial"/>
          <w:lang w:eastAsia="en-GB"/>
        </w:rPr>
        <w:t>(</w:t>
      </w:r>
      <w:r w:rsidRPr="185FD793">
        <w:rPr>
          <w:rFonts w:ascii="Arial" w:eastAsia="Arial" w:hAnsi="Arial" w:cs="Arial"/>
          <w:lang w:eastAsia="en-GB"/>
        </w:rPr>
        <w:t>Williams</w:t>
      </w:r>
      <w:r w:rsidR="00B414E6" w:rsidRPr="185FD793">
        <w:rPr>
          <w:rFonts w:ascii="Arial" w:eastAsia="Arial" w:hAnsi="Arial" w:cs="Arial"/>
          <w:lang w:eastAsia="en-GB"/>
        </w:rPr>
        <w:t xml:space="preserve"> </w:t>
      </w:r>
      <w:r w:rsidRPr="185FD793">
        <w:rPr>
          <w:rFonts w:ascii="Arial" w:eastAsia="Arial" w:hAnsi="Arial" w:cs="Arial"/>
          <w:lang w:eastAsia="en-GB"/>
        </w:rPr>
        <w:t>2013</w:t>
      </w:r>
      <w:r w:rsidR="009F5B4B" w:rsidRPr="185FD793">
        <w:rPr>
          <w:rFonts w:ascii="Arial" w:eastAsia="Arial" w:hAnsi="Arial" w:cs="Arial"/>
          <w:lang w:eastAsia="en-GB"/>
        </w:rPr>
        <w:t xml:space="preserve">; </w:t>
      </w:r>
      <w:r w:rsidR="008370EC" w:rsidRPr="185FD793">
        <w:rPr>
          <w:rFonts w:ascii="Arial" w:eastAsia="Arial" w:hAnsi="Arial" w:cs="Arial"/>
          <w:lang w:eastAsia="en-GB"/>
        </w:rPr>
        <w:t>Welsh Government</w:t>
      </w:r>
      <w:r w:rsidR="5D5253A9" w:rsidRPr="185FD793">
        <w:rPr>
          <w:rFonts w:ascii="Arial" w:eastAsia="Arial" w:hAnsi="Arial" w:cs="Arial"/>
          <w:lang w:eastAsia="en-GB"/>
        </w:rPr>
        <w:t xml:space="preserve">, </w:t>
      </w:r>
      <w:r w:rsidR="008370EC" w:rsidRPr="185FD793">
        <w:rPr>
          <w:rFonts w:ascii="Arial" w:eastAsia="Arial" w:hAnsi="Arial" w:cs="Arial"/>
          <w:lang w:eastAsia="en-GB"/>
        </w:rPr>
        <w:t xml:space="preserve">2021) </w:t>
      </w:r>
      <w:r w:rsidR="003D724A" w:rsidRPr="185FD793">
        <w:rPr>
          <w:rFonts w:ascii="Arial" w:eastAsia="Arial" w:hAnsi="Arial" w:cs="Arial"/>
          <w:lang w:eastAsia="en-GB"/>
        </w:rPr>
        <w:t xml:space="preserve">which </w:t>
      </w:r>
      <w:r w:rsidR="0052793E" w:rsidRPr="185FD793">
        <w:rPr>
          <w:rFonts w:ascii="Arial" w:eastAsia="Arial" w:hAnsi="Arial" w:cs="Arial"/>
          <w:lang w:eastAsia="en-GB"/>
        </w:rPr>
        <w:t>build</w:t>
      </w:r>
      <w:r w:rsidR="003D724A" w:rsidRPr="185FD793">
        <w:rPr>
          <w:rFonts w:ascii="Arial" w:eastAsia="Arial" w:hAnsi="Arial" w:cs="Arial"/>
          <w:lang w:eastAsia="en-GB"/>
        </w:rPr>
        <w:t>s</w:t>
      </w:r>
      <w:r w:rsidR="0052793E" w:rsidRPr="185FD793">
        <w:rPr>
          <w:rFonts w:ascii="Arial" w:eastAsia="Arial" w:hAnsi="Arial" w:cs="Arial"/>
          <w:lang w:eastAsia="en-GB"/>
        </w:rPr>
        <w:t xml:space="preserve"> on UK and European legislation and policy</w:t>
      </w:r>
      <w:r w:rsidR="461A292D" w:rsidRPr="185FD793">
        <w:rPr>
          <w:rFonts w:ascii="Arial" w:eastAsia="Arial" w:hAnsi="Arial" w:cs="Arial"/>
          <w:lang w:eastAsia="en-GB"/>
        </w:rPr>
        <w:t xml:space="preserve">. </w:t>
      </w:r>
      <w:r w:rsidR="60FAFD5F" w:rsidRPr="185FD793">
        <w:rPr>
          <w:rFonts w:ascii="Arial" w:eastAsia="Arial" w:hAnsi="Arial" w:cs="Arial"/>
          <w:lang w:eastAsia="en-GB"/>
        </w:rPr>
        <w:t>D</w:t>
      </w:r>
      <w:r w:rsidR="08664FF6" w:rsidRPr="185FD793">
        <w:rPr>
          <w:rFonts w:ascii="Arial" w:eastAsia="Arial" w:hAnsi="Arial" w:cs="Arial"/>
          <w:lang w:eastAsia="en-GB"/>
        </w:rPr>
        <w:t>ocumentation related</w:t>
      </w:r>
      <w:r w:rsidR="0052793E" w:rsidRPr="185FD793">
        <w:rPr>
          <w:rFonts w:ascii="Arial" w:eastAsia="Arial" w:hAnsi="Arial" w:cs="Arial"/>
          <w:lang w:eastAsia="en-GB"/>
        </w:rPr>
        <w:t xml:space="preserve"> to children’s rights </w:t>
      </w:r>
      <w:r w:rsidR="16A6979B" w:rsidRPr="185FD793">
        <w:rPr>
          <w:rFonts w:ascii="Arial" w:eastAsia="Arial" w:hAnsi="Arial" w:cs="Arial"/>
          <w:lang w:eastAsia="en-GB"/>
        </w:rPr>
        <w:t xml:space="preserve">often </w:t>
      </w:r>
      <w:r w:rsidR="461A292D" w:rsidRPr="185FD793">
        <w:rPr>
          <w:rFonts w:ascii="Arial" w:eastAsia="Arial" w:hAnsi="Arial" w:cs="Arial"/>
          <w:lang w:eastAsia="en-GB"/>
        </w:rPr>
        <w:t>draw</w:t>
      </w:r>
      <w:r w:rsidR="0052793E" w:rsidRPr="185FD793">
        <w:rPr>
          <w:rFonts w:ascii="Arial" w:eastAsia="Arial" w:hAnsi="Arial" w:cs="Arial"/>
          <w:lang w:eastAsia="en-GB"/>
        </w:rPr>
        <w:t xml:space="preserve"> from human rights</w:t>
      </w:r>
      <w:r w:rsidR="16D2EAEF" w:rsidRPr="185FD793">
        <w:rPr>
          <w:rFonts w:ascii="Arial" w:eastAsia="Arial" w:hAnsi="Arial" w:cs="Arial"/>
          <w:lang w:eastAsia="en-GB"/>
        </w:rPr>
        <w:t xml:space="preserve">, </w:t>
      </w:r>
      <w:r w:rsidR="251D3C6E" w:rsidRPr="185FD793">
        <w:rPr>
          <w:rFonts w:ascii="Arial" w:eastAsia="Arial" w:hAnsi="Arial" w:cs="Arial"/>
          <w:lang w:eastAsia="en-GB"/>
        </w:rPr>
        <w:t>notably</w:t>
      </w:r>
      <w:r w:rsidR="461A292D" w:rsidRPr="185FD793">
        <w:rPr>
          <w:rFonts w:ascii="Arial" w:eastAsia="Arial" w:hAnsi="Arial" w:cs="Arial"/>
          <w:lang w:eastAsia="en-GB"/>
        </w:rPr>
        <w:t xml:space="preserve"> the</w:t>
      </w:r>
      <w:r w:rsidR="041277DD" w:rsidRPr="185FD793">
        <w:rPr>
          <w:rFonts w:ascii="Arial" w:eastAsia="Arial" w:hAnsi="Arial" w:cs="Arial"/>
          <w:lang w:eastAsia="en-GB"/>
        </w:rPr>
        <w:t xml:space="preserve"> Human Rights Act (HRA, 1998)</w:t>
      </w:r>
      <w:r w:rsidR="00076C77" w:rsidRPr="185FD793">
        <w:rPr>
          <w:rFonts w:ascii="Arial" w:eastAsia="Arial" w:hAnsi="Arial" w:cs="Arial"/>
          <w:lang w:eastAsia="en-GB"/>
        </w:rPr>
        <w:t>. The Human Rights Act</w:t>
      </w:r>
      <w:r w:rsidR="003B210F" w:rsidRPr="185FD793">
        <w:rPr>
          <w:rFonts w:ascii="Arial" w:eastAsia="Arial" w:hAnsi="Arial" w:cs="Arial"/>
          <w:lang w:eastAsia="en-GB"/>
        </w:rPr>
        <w:t xml:space="preserve"> (1998)</w:t>
      </w:r>
      <w:r w:rsidR="00076C77" w:rsidRPr="185FD793">
        <w:rPr>
          <w:rFonts w:ascii="Arial" w:eastAsia="Arial" w:hAnsi="Arial" w:cs="Arial"/>
          <w:lang w:eastAsia="en-GB"/>
        </w:rPr>
        <w:t xml:space="preserve"> </w:t>
      </w:r>
      <w:r w:rsidR="0052793E" w:rsidRPr="185FD793">
        <w:rPr>
          <w:rFonts w:ascii="Arial" w:eastAsia="Arial" w:hAnsi="Arial" w:cs="Arial"/>
          <w:lang w:eastAsia="en-GB"/>
        </w:rPr>
        <w:t>incorporates into British law, the rights set out in the European Convention on Human Rights (ECHR</w:t>
      </w:r>
      <w:r w:rsidR="461A292D" w:rsidRPr="185FD793">
        <w:rPr>
          <w:rFonts w:ascii="Arial" w:eastAsia="Arial" w:hAnsi="Arial" w:cs="Arial"/>
          <w:lang w:eastAsia="en-GB"/>
        </w:rPr>
        <w:t>)</w:t>
      </w:r>
      <w:r w:rsidR="7B65CEA2" w:rsidRPr="185FD793">
        <w:rPr>
          <w:rFonts w:ascii="Arial" w:eastAsia="Arial" w:hAnsi="Arial" w:cs="Arial"/>
          <w:lang w:eastAsia="en-GB"/>
        </w:rPr>
        <w:t xml:space="preserve"> </w:t>
      </w:r>
      <w:r w:rsidR="10714AA6" w:rsidRPr="185FD793">
        <w:rPr>
          <w:rFonts w:ascii="Arial" w:eastAsia="Arial" w:hAnsi="Arial" w:cs="Arial"/>
          <w:lang w:eastAsia="en-GB"/>
        </w:rPr>
        <w:t xml:space="preserve">and </w:t>
      </w:r>
      <w:r w:rsidR="0052793E" w:rsidRPr="185FD793">
        <w:rPr>
          <w:rFonts w:ascii="Arial" w:eastAsia="Arial" w:hAnsi="Arial" w:cs="Arial"/>
          <w:lang w:eastAsia="en-GB"/>
        </w:rPr>
        <w:t xml:space="preserve">sits </w:t>
      </w:r>
      <w:r w:rsidR="4DAC0E34" w:rsidRPr="185FD793">
        <w:rPr>
          <w:rFonts w:ascii="Arial" w:eastAsia="Arial" w:hAnsi="Arial" w:cs="Arial"/>
          <w:lang w:eastAsia="en-GB"/>
        </w:rPr>
        <w:t>alongside</w:t>
      </w:r>
      <w:r w:rsidR="461A292D" w:rsidRPr="185FD793">
        <w:rPr>
          <w:rFonts w:ascii="Arial" w:eastAsia="Arial" w:hAnsi="Arial" w:cs="Arial"/>
          <w:lang w:eastAsia="en-GB"/>
        </w:rPr>
        <w:t xml:space="preserve"> </w:t>
      </w:r>
      <w:r w:rsidR="0052793E" w:rsidRPr="185FD793">
        <w:rPr>
          <w:rFonts w:ascii="Arial" w:eastAsia="Arial" w:hAnsi="Arial" w:cs="Arial"/>
          <w:lang w:eastAsia="en-GB"/>
        </w:rPr>
        <w:t xml:space="preserve">the Equality Act </w:t>
      </w:r>
      <w:r w:rsidR="484447B5" w:rsidRPr="185FD793">
        <w:rPr>
          <w:rFonts w:ascii="Arial" w:eastAsia="Arial" w:hAnsi="Arial" w:cs="Arial"/>
          <w:lang w:eastAsia="en-GB"/>
        </w:rPr>
        <w:t xml:space="preserve">of </w:t>
      </w:r>
      <w:r w:rsidR="0052793E" w:rsidRPr="185FD793">
        <w:rPr>
          <w:rFonts w:ascii="Arial" w:eastAsia="Arial" w:hAnsi="Arial" w:cs="Arial"/>
          <w:lang w:eastAsia="en-GB"/>
        </w:rPr>
        <w:t>2010</w:t>
      </w:r>
      <w:r w:rsidR="000019DC" w:rsidRPr="185FD793">
        <w:rPr>
          <w:rFonts w:ascii="Arial" w:eastAsia="Arial" w:hAnsi="Arial" w:cs="Arial"/>
          <w:lang w:eastAsia="en-GB"/>
        </w:rPr>
        <w:t xml:space="preserve"> and </w:t>
      </w:r>
      <w:r w:rsidR="0052793E" w:rsidRPr="185FD793">
        <w:rPr>
          <w:rFonts w:ascii="Arial" w:eastAsia="Arial" w:hAnsi="Arial" w:cs="Arial"/>
          <w:lang w:eastAsia="en-GB"/>
        </w:rPr>
        <w:t>the Children Act (1989, 2004)</w:t>
      </w:r>
      <w:r w:rsidR="00076C77" w:rsidRPr="185FD793">
        <w:rPr>
          <w:rFonts w:ascii="Arial" w:eastAsia="Arial" w:hAnsi="Arial" w:cs="Arial"/>
          <w:lang w:eastAsia="en-GB"/>
        </w:rPr>
        <w:t xml:space="preserve"> in </w:t>
      </w:r>
      <w:r w:rsidR="001D5BD6" w:rsidRPr="185FD793">
        <w:rPr>
          <w:rFonts w:ascii="Arial" w:eastAsia="Arial" w:hAnsi="Arial" w:cs="Arial"/>
          <w:lang w:eastAsia="en-GB"/>
        </w:rPr>
        <w:t>providing legal rights for children in the UK</w:t>
      </w:r>
      <w:r w:rsidR="00E54BEA" w:rsidRPr="185FD793">
        <w:rPr>
          <w:rFonts w:ascii="Arial" w:eastAsia="Arial" w:hAnsi="Arial" w:cs="Arial"/>
          <w:lang w:eastAsia="en-GB"/>
        </w:rPr>
        <w:t xml:space="preserve">. </w:t>
      </w:r>
      <w:r w:rsidR="0052793E" w:rsidRPr="185FD793">
        <w:rPr>
          <w:rFonts w:ascii="Arial" w:eastAsia="Arial" w:hAnsi="Arial" w:cs="Arial"/>
          <w:lang w:eastAsia="en-GB"/>
        </w:rPr>
        <w:t>Within this legislative framework</w:t>
      </w:r>
      <w:r w:rsidR="00E54BEA" w:rsidRPr="185FD793">
        <w:rPr>
          <w:rFonts w:ascii="Arial" w:eastAsia="Arial" w:hAnsi="Arial" w:cs="Arial"/>
          <w:lang w:eastAsia="en-GB"/>
        </w:rPr>
        <w:t>,</w:t>
      </w:r>
      <w:r w:rsidR="0052793E" w:rsidRPr="185FD793">
        <w:rPr>
          <w:rFonts w:ascii="Arial" w:eastAsia="Arial" w:hAnsi="Arial" w:cs="Arial"/>
          <w:lang w:eastAsia="en-GB"/>
        </w:rPr>
        <w:t xml:space="preserve"> policy, guidance and </w:t>
      </w:r>
      <w:r w:rsidR="00E54BEA" w:rsidRPr="185FD793">
        <w:rPr>
          <w:rFonts w:ascii="Arial" w:eastAsia="Arial" w:hAnsi="Arial" w:cs="Arial"/>
          <w:lang w:eastAsia="en-GB"/>
        </w:rPr>
        <w:t>strategies</w:t>
      </w:r>
      <w:r w:rsidR="0052793E" w:rsidRPr="185FD793">
        <w:rPr>
          <w:rFonts w:ascii="Arial" w:eastAsia="Arial" w:hAnsi="Arial" w:cs="Arial"/>
          <w:lang w:eastAsia="en-GB"/>
        </w:rPr>
        <w:t xml:space="preserve"> </w:t>
      </w:r>
      <w:r w:rsidR="00E54BEA" w:rsidRPr="185FD793">
        <w:rPr>
          <w:rFonts w:ascii="Arial" w:eastAsia="Arial" w:hAnsi="Arial" w:cs="Arial"/>
          <w:lang w:eastAsia="en-GB"/>
        </w:rPr>
        <w:t xml:space="preserve">have </w:t>
      </w:r>
      <w:r w:rsidR="0052793E" w:rsidRPr="185FD793">
        <w:rPr>
          <w:rFonts w:ascii="Arial" w:eastAsia="Arial" w:hAnsi="Arial" w:cs="Arial"/>
          <w:lang w:eastAsia="en-GB"/>
        </w:rPr>
        <w:t xml:space="preserve">been developed at </w:t>
      </w:r>
      <w:r w:rsidR="00E54BEA" w:rsidRPr="185FD793">
        <w:rPr>
          <w:rFonts w:ascii="Arial" w:eastAsia="Arial" w:hAnsi="Arial" w:cs="Arial"/>
          <w:lang w:eastAsia="en-GB"/>
        </w:rPr>
        <w:t>the European</w:t>
      </w:r>
      <w:r w:rsidR="0052793E" w:rsidRPr="185FD793">
        <w:rPr>
          <w:rFonts w:ascii="Arial" w:eastAsia="Arial" w:hAnsi="Arial" w:cs="Arial"/>
          <w:lang w:eastAsia="en-GB"/>
        </w:rPr>
        <w:t xml:space="preserve"> level </w:t>
      </w:r>
      <w:r w:rsidR="00154BF6" w:rsidRPr="185FD793">
        <w:rPr>
          <w:rFonts w:ascii="Arial" w:eastAsia="Arial" w:hAnsi="Arial" w:cs="Arial"/>
          <w:lang w:eastAsia="en-GB"/>
        </w:rPr>
        <w:t>about</w:t>
      </w:r>
      <w:r w:rsidR="0052793E" w:rsidRPr="185FD793">
        <w:rPr>
          <w:rFonts w:ascii="Arial" w:eastAsia="Arial" w:hAnsi="Arial" w:cs="Arial"/>
          <w:lang w:eastAsia="en-GB"/>
        </w:rPr>
        <w:t xml:space="preserve"> both children’s rights broadly </w:t>
      </w:r>
      <w:r w:rsidR="00FE740A" w:rsidRPr="185FD793">
        <w:rPr>
          <w:rFonts w:ascii="Arial" w:eastAsia="Arial" w:hAnsi="Arial" w:cs="Arial"/>
          <w:lang w:eastAsia="en-GB"/>
        </w:rPr>
        <w:t>(</w:t>
      </w:r>
      <w:proofErr w:type="gramStart"/>
      <w:r w:rsidR="00FE740A" w:rsidRPr="185FD793">
        <w:rPr>
          <w:rFonts w:ascii="Arial" w:eastAsia="Arial" w:hAnsi="Arial" w:cs="Arial"/>
          <w:lang w:eastAsia="en-GB"/>
        </w:rPr>
        <w:t>e</w:t>
      </w:r>
      <w:r w:rsidR="00060769" w:rsidRPr="185FD793">
        <w:rPr>
          <w:rFonts w:ascii="Arial" w:eastAsia="Arial" w:hAnsi="Arial" w:cs="Arial"/>
          <w:lang w:eastAsia="en-GB"/>
        </w:rPr>
        <w:t>.g.</w:t>
      </w:r>
      <w:proofErr w:type="gramEnd"/>
      <w:r w:rsidR="00060769" w:rsidRPr="185FD793">
        <w:rPr>
          <w:rFonts w:ascii="Arial" w:eastAsia="Arial" w:hAnsi="Arial" w:cs="Arial"/>
          <w:lang w:eastAsia="en-GB"/>
        </w:rPr>
        <w:t xml:space="preserve"> </w:t>
      </w:r>
      <w:r w:rsidR="00FE740A" w:rsidRPr="185FD793">
        <w:rPr>
          <w:rFonts w:ascii="Arial" w:eastAsia="Arial" w:hAnsi="Arial" w:cs="Arial"/>
          <w:lang w:eastAsia="en-GB"/>
        </w:rPr>
        <w:t xml:space="preserve">Council of Europe, 2016; </w:t>
      </w:r>
      <w:r w:rsidR="0052793E" w:rsidRPr="185FD793">
        <w:rPr>
          <w:rFonts w:ascii="Arial" w:eastAsia="Arial" w:hAnsi="Arial" w:cs="Arial"/>
          <w:lang w:eastAsia="en-GB"/>
        </w:rPr>
        <w:t>European Union 2021) and children’s participation rights specifically (</w:t>
      </w:r>
      <w:r w:rsidR="00BF5A8B" w:rsidRPr="185FD793">
        <w:rPr>
          <w:rFonts w:ascii="Arial" w:eastAsia="Arial" w:hAnsi="Arial" w:cs="Arial"/>
          <w:lang w:eastAsia="en-GB"/>
        </w:rPr>
        <w:t>e.g.,</w:t>
      </w:r>
      <w:r w:rsidR="00C45778" w:rsidRPr="185FD793">
        <w:rPr>
          <w:rFonts w:ascii="Arial" w:eastAsia="Arial" w:hAnsi="Arial" w:cs="Arial"/>
          <w:lang w:eastAsia="en-GB"/>
        </w:rPr>
        <w:t xml:space="preserve"> </w:t>
      </w:r>
      <w:r w:rsidR="00FE740A" w:rsidRPr="185FD793">
        <w:rPr>
          <w:rFonts w:ascii="Arial" w:eastAsia="Arial" w:hAnsi="Arial" w:cs="Arial"/>
          <w:lang w:eastAsia="en-GB"/>
        </w:rPr>
        <w:t xml:space="preserve">Council of Europe, 2012; </w:t>
      </w:r>
      <w:r w:rsidR="0052793E" w:rsidRPr="185FD793">
        <w:rPr>
          <w:rFonts w:ascii="Arial" w:eastAsia="Arial" w:hAnsi="Arial" w:cs="Arial"/>
          <w:lang w:eastAsia="en-GB"/>
        </w:rPr>
        <w:t>CP4 Europe 2022</w:t>
      </w:r>
      <w:r w:rsidR="00BF5A8B" w:rsidRPr="185FD793">
        <w:rPr>
          <w:rFonts w:ascii="Arial" w:eastAsia="Arial" w:hAnsi="Arial" w:cs="Arial"/>
          <w:lang w:eastAsia="en-GB"/>
        </w:rPr>
        <w:t xml:space="preserve">) and </w:t>
      </w:r>
      <w:r w:rsidR="00154BF6" w:rsidRPr="185FD793">
        <w:rPr>
          <w:rFonts w:ascii="Arial" w:eastAsia="Arial" w:hAnsi="Arial" w:cs="Arial"/>
          <w:lang w:eastAsia="en-GB"/>
        </w:rPr>
        <w:t xml:space="preserve">these </w:t>
      </w:r>
      <w:r w:rsidR="00E54BEA" w:rsidRPr="185FD793">
        <w:rPr>
          <w:rFonts w:ascii="Arial" w:eastAsia="Arial" w:hAnsi="Arial" w:cs="Arial"/>
          <w:lang w:eastAsia="en-GB"/>
        </w:rPr>
        <w:t xml:space="preserve">provide </w:t>
      </w:r>
      <w:r w:rsidR="00AD3DC1" w:rsidRPr="185FD793">
        <w:rPr>
          <w:rFonts w:ascii="Arial" w:eastAsia="Arial" w:hAnsi="Arial" w:cs="Arial"/>
          <w:lang w:eastAsia="en-GB"/>
        </w:rPr>
        <w:t xml:space="preserve">the context </w:t>
      </w:r>
      <w:r w:rsidR="00E54BEA" w:rsidRPr="185FD793">
        <w:rPr>
          <w:rFonts w:ascii="Arial" w:eastAsia="Arial" w:hAnsi="Arial" w:cs="Arial"/>
          <w:lang w:eastAsia="en-GB"/>
        </w:rPr>
        <w:t xml:space="preserve">of children’s rights </w:t>
      </w:r>
      <w:r w:rsidR="005C4CFA" w:rsidRPr="185FD793">
        <w:rPr>
          <w:rFonts w:ascii="Arial" w:eastAsia="Arial" w:hAnsi="Arial" w:cs="Arial"/>
          <w:lang w:eastAsia="en-GB"/>
        </w:rPr>
        <w:t>in</w:t>
      </w:r>
      <w:r w:rsidR="00AD3DC1" w:rsidRPr="185FD793">
        <w:rPr>
          <w:rFonts w:ascii="Arial" w:eastAsia="Arial" w:hAnsi="Arial" w:cs="Arial"/>
          <w:lang w:eastAsia="en-GB"/>
        </w:rPr>
        <w:t xml:space="preserve"> Wales and </w:t>
      </w:r>
      <w:r w:rsidR="005C4CFA" w:rsidRPr="185FD793">
        <w:rPr>
          <w:rFonts w:ascii="Arial" w:eastAsia="Arial" w:hAnsi="Arial" w:cs="Arial"/>
          <w:lang w:eastAsia="en-GB"/>
        </w:rPr>
        <w:t xml:space="preserve">are </w:t>
      </w:r>
      <w:r w:rsidR="009B7D6E" w:rsidRPr="185FD793">
        <w:rPr>
          <w:rFonts w:ascii="Arial" w:eastAsia="Arial" w:hAnsi="Arial" w:cs="Arial"/>
          <w:lang w:eastAsia="en-GB"/>
        </w:rPr>
        <w:t>supportive of Welsh</w:t>
      </w:r>
      <w:r w:rsidR="005C4CFA" w:rsidRPr="185FD793">
        <w:rPr>
          <w:rFonts w:ascii="Arial" w:eastAsia="Arial" w:hAnsi="Arial" w:cs="Arial"/>
          <w:lang w:eastAsia="en-GB"/>
        </w:rPr>
        <w:t xml:space="preserve"> </w:t>
      </w:r>
      <w:r w:rsidR="00E54BEA" w:rsidRPr="185FD793">
        <w:rPr>
          <w:rFonts w:ascii="Arial" w:eastAsia="Arial" w:hAnsi="Arial" w:cs="Arial"/>
          <w:lang w:eastAsia="en-GB"/>
        </w:rPr>
        <w:t>legislation and policy.</w:t>
      </w:r>
    </w:p>
    <w:p w14:paraId="59C9686A" w14:textId="7ABCE144" w:rsidR="00FB1809" w:rsidRPr="0029231B" w:rsidRDefault="00053547" w:rsidP="00EE50BA">
      <w:pPr>
        <w:pStyle w:val="BTIBodytextindent"/>
        <w:spacing w:after="120"/>
        <w:ind w:firstLine="0"/>
        <w:jc w:val="left"/>
        <w:rPr>
          <w:rFonts w:ascii="Arial" w:eastAsia="Arial" w:hAnsi="Arial" w:cs="Arial"/>
        </w:rPr>
      </w:pPr>
      <w:r w:rsidRPr="0029231B">
        <w:rPr>
          <w:rFonts w:ascii="Arial" w:eastAsia="Arial" w:hAnsi="Arial" w:cs="Arial"/>
          <w:lang w:eastAsia="en-GB"/>
        </w:rPr>
        <w:t>In</w:t>
      </w:r>
      <w:r w:rsidR="00B414E6" w:rsidRPr="0029231B">
        <w:rPr>
          <w:rFonts w:ascii="Arial" w:eastAsia="Arial" w:hAnsi="Arial" w:cs="Arial"/>
          <w:lang w:eastAsia="en-GB"/>
        </w:rPr>
        <w:t xml:space="preserve"> </w:t>
      </w:r>
      <w:r w:rsidRPr="0029231B">
        <w:rPr>
          <w:rFonts w:ascii="Arial" w:eastAsia="Arial" w:hAnsi="Arial" w:cs="Arial"/>
          <w:lang w:eastAsia="en-GB"/>
        </w:rPr>
        <w:t>2011,</w:t>
      </w:r>
      <w:r w:rsidR="00B414E6" w:rsidRPr="0029231B">
        <w:rPr>
          <w:rFonts w:ascii="Arial" w:eastAsia="Arial" w:hAnsi="Arial" w:cs="Arial"/>
          <w:lang w:eastAsia="en-GB"/>
        </w:rPr>
        <w:t xml:space="preserve"> </w:t>
      </w:r>
      <w:r w:rsidRPr="0029231B">
        <w:rPr>
          <w:rFonts w:ascii="Arial" w:eastAsia="Arial" w:hAnsi="Arial" w:cs="Arial"/>
          <w:lang w:eastAsia="en-GB"/>
        </w:rPr>
        <w:t>the</w:t>
      </w:r>
      <w:r w:rsidR="00B414E6" w:rsidRPr="0029231B">
        <w:rPr>
          <w:rFonts w:ascii="Arial" w:eastAsia="Arial" w:hAnsi="Arial" w:cs="Arial"/>
          <w:lang w:eastAsia="en-GB"/>
        </w:rPr>
        <w:t xml:space="preserve"> </w:t>
      </w:r>
      <w:r w:rsidRPr="0029231B">
        <w:rPr>
          <w:rFonts w:ascii="Arial" w:eastAsia="Arial" w:hAnsi="Arial" w:cs="Arial"/>
          <w:lang w:eastAsia="en-GB"/>
        </w:rPr>
        <w:t>National</w:t>
      </w:r>
      <w:r w:rsidR="00B414E6" w:rsidRPr="0029231B">
        <w:rPr>
          <w:rFonts w:ascii="Arial" w:eastAsia="Arial" w:hAnsi="Arial" w:cs="Arial"/>
          <w:lang w:eastAsia="en-GB"/>
        </w:rPr>
        <w:t xml:space="preserve"> </w:t>
      </w:r>
      <w:r w:rsidRPr="0029231B">
        <w:rPr>
          <w:rFonts w:ascii="Arial" w:eastAsia="Arial" w:hAnsi="Arial" w:cs="Arial"/>
          <w:lang w:eastAsia="en-GB"/>
        </w:rPr>
        <w:t>Assembly</w:t>
      </w:r>
      <w:r w:rsidR="00B414E6" w:rsidRPr="0029231B">
        <w:rPr>
          <w:rFonts w:ascii="Arial" w:eastAsia="Arial" w:hAnsi="Arial" w:cs="Arial"/>
          <w:lang w:eastAsia="en-GB"/>
        </w:rPr>
        <w:t xml:space="preserve"> </w:t>
      </w:r>
      <w:r w:rsidRPr="0029231B">
        <w:rPr>
          <w:rFonts w:ascii="Arial" w:eastAsia="Arial" w:hAnsi="Arial" w:cs="Arial"/>
          <w:lang w:eastAsia="en-GB"/>
        </w:rPr>
        <w:t>for</w:t>
      </w:r>
      <w:r w:rsidR="00B414E6" w:rsidRPr="0029231B">
        <w:rPr>
          <w:rFonts w:ascii="Arial" w:eastAsia="Arial" w:hAnsi="Arial" w:cs="Arial"/>
          <w:lang w:eastAsia="en-GB"/>
        </w:rPr>
        <w:t xml:space="preserve"> </w:t>
      </w:r>
      <w:r w:rsidRPr="0029231B">
        <w:rPr>
          <w:rFonts w:ascii="Arial" w:eastAsia="Arial" w:hAnsi="Arial" w:cs="Arial"/>
          <w:lang w:eastAsia="en-GB"/>
        </w:rPr>
        <w:t>Wales</w:t>
      </w:r>
      <w:r w:rsidR="00B414E6" w:rsidRPr="0029231B">
        <w:rPr>
          <w:rFonts w:ascii="Arial" w:eastAsia="Arial" w:hAnsi="Arial" w:cs="Arial"/>
          <w:lang w:eastAsia="en-GB"/>
        </w:rPr>
        <w:t xml:space="preserve"> </w:t>
      </w:r>
      <w:r w:rsidRPr="0029231B">
        <w:rPr>
          <w:rFonts w:ascii="Arial" w:eastAsia="Arial" w:hAnsi="Arial" w:cs="Arial"/>
          <w:lang w:eastAsia="en-GB"/>
        </w:rPr>
        <w:t>passed</w:t>
      </w:r>
      <w:r w:rsidR="00B414E6" w:rsidRPr="0029231B">
        <w:rPr>
          <w:rFonts w:ascii="Arial" w:eastAsia="Arial" w:hAnsi="Arial" w:cs="Arial"/>
          <w:lang w:eastAsia="en-GB"/>
        </w:rPr>
        <w:t xml:space="preserve"> </w:t>
      </w:r>
      <w:r w:rsidRPr="0029231B">
        <w:rPr>
          <w:rFonts w:ascii="Arial" w:eastAsia="Arial" w:hAnsi="Arial" w:cs="Arial"/>
          <w:lang w:eastAsia="en-GB"/>
        </w:rPr>
        <w:t>a</w:t>
      </w:r>
      <w:r w:rsidR="00B414E6" w:rsidRPr="0029231B">
        <w:rPr>
          <w:rFonts w:ascii="Arial" w:eastAsia="Arial" w:hAnsi="Arial" w:cs="Arial"/>
          <w:lang w:eastAsia="en-GB"/>
        </w:rPr>
        <w:t xml:space="preserve"> </w:t>
      </w:r>
      <w:r w:rsidRPr="0029231B">
        <w:rPr>
          <w:rFonts w:ascii="Arial" w:eastAsia="Arial" w:hAnsi="Arial" w:cs="Arial"/>
          <w:lang w:eastAsia="en-GB"/>
        </w:rPr>
        <w:t>law</w:t>
      </w:r>
      <w:r w:rsidR="00B414E6" w:rsidRPr="0029231B">
        <w:rPr>
          <w:rFonts w:ascii="Arial" w:eastAsia="Arial" w:hAnsi="Arial" w:cs="Arial"/>
          <w:lang w:eastAsia="en-GB"/>
        </w:rPr>
        <w:t xml:space="preserve"> </w:t>
      </w:r>
      <w:r w:rsidRPr="0029231B">
        <w:rPr>
          <w:rFonts w:ascii="Arial" w:eastAsia="Arial" w:hAnsi="Arial" w:cs="Arial"/>
          <w:lang w:eastAsia="en-GB"/>
        </w:rPr>
        <w:t>requiring</w:t>
      </w:r>
      <w:r w:rsidR="00B414E6" w:rsidRPr="0029231B">
        <w:rPr>
          <w:rFonts w:ascii="Arial" w:eastAsia="Arial" w:hAnsi="Arial" w:cs="Arial"/>
          <w:lang w:eastAsia="en-GB"/>
        </w:rPr>
        <w:t xml:space="preserve"> </w:t>
      </w:r>
      <w:r w:rsidRPr="0029231B">
        <w:rPr>
          <w:rFonts w:ascii="Arial" w:eastAsia="Arial" w:hAnsi="Arial" w:cs="Arial"/>
          <w:lang w:eastAsia="en-GB"/>
        </w:rPr>
        <w:t>Welsh</w:t>
      </w:r>
      <w:r w:rsidR="00B414E6" w:rsidRPr="0029231B">
        <w:rPr>
          <w:rFonts w:ascii="Arial" w:eastAsia="Arial" w:hAnsi="Arial" w:cs="Arial"/>
          <w:lang w:eastAsia="en-GB"/>
        </w:rPr>
        <w:t xml:space="preserve"> </w:t>
      </w:r>
      <w:r w:rsidRPr="0029231B">
        <w:rPr>
          <w:rFonts w:ascii="Arial" w:eastAsia="Arial" w:hAnsi="Arial" w:cs="Arial"/>
          <w:lang w:eastAsia="en-GB"/>
        </w:rPr>
        <w:t>Ministers,</w:t>
      </w:r>
      <w:r w:rsidR="00B414E6" w:rsidRPr="0029231B">
        <w:rPr>
          <w:rFonts w:ascii="Arial" w:eastAsia="Arial" w:hAnsi="Arial" w:cs="Arial"/>
          <w:lang w:eastAsia="en-GB"/>
        </w:rPr>
        <w:t xml:space="preserve"> </w:t>
      </w:r>
      <w:r w:rsidRPr="0029231B">
        <w:rPr>
          <w:rFonts w:ascii="Arial" w:eastAsia="Arial" w:hAnsi="Arial" w:cs="Arial"/>
          <w:lang w:eastAsia="en-GB"/>
        </w:rPr>
        <w:lastRenderedPageBreak/>
        <w:t>whenever</w:t>
      </w:r>
      <w:r w:rsidR="00B414E6" w:rsidRPr="0029231B">
        <w:rPr>
          <w:rFonts w:ascii="Arial" w:eastAsia="Arial" w:hAnsi="Arial" w:cs="Arial"/>
          <w:lang w:eastAsia="en-GB"/>
        </w:rPr>
        <w:t xml:space="preserve"> </w:t>
      </w:r>
      <w:r w:rsidRPr="0029231B">
        <w:rPr>
          <w:rFonts w:ascii="Arial" w:eastAsia="Arial" w:hAnsi="Arial" w:cs="Arial"/>
          <w:lang w:eastAsia="en-GB"/>
        </w:rPr>
        <w:t>they</w:t>
      </w:r>
      <w:r w:rsidR="00B414E6" w:rsidRPr="0029231B">
        <w:rPr>
          <w:rFonts w:ascii="Arial" w:eastAsia="Arial" w:hAnsi="Arial" w:cs="Arial"/>
          <w:lang w:eastAsia="en-GB"/>
        </w:rPr>
        <w:t xml:space="preserve"> </w:t>
      </w:r>
      <w:r w:rsidRPr="0029231B">
        <w:rPr>
          <w:rFonts w:ascii="Arial" w:eastAsia="Arial" w:hAnsi="Arial" w:cs="Arial"/>
          <w:lang w:eastAsia="en-GB"/>
        </w:rPr>
        <w:t>exercise</w:t>
      </w:r>
      <w:r w:rsidR="00B414E6" w:rsidRPr="0029231B">
        <w:rPr>
          <w:rFonts w:ascii="Arial" w:eastAsia="Arial" w:hAnsi="Arial" w:cs="Arial"/>
          <w:lang w:eastAsia="en-GB"/>
        </w:rPr>
        <w:t xml:space="preserve"> </w:t>
      </w:r>
      <w:r w:rsidRPr="0029231B">
        <w:rPr>
          <w:rFonts w:ascii="Arial" w:eastAsia="Arial" w:hAnsi="Arial" w:cs="Arial"/>
          <w:lang w:eastAsia="en-GB"/>
        </w:rPr>
        <w:t>their</w:t>
      </w:r>
      <w:r w:rsidR="00B414E6" w:rsidRPr="0029231B">
        <w:rPr>
          <w:rFonts w:ascii="Arial" w:eastAsia="Arial" w:hAnsi="Arial" w:cs="Arial"/>
          <w:lang w:eastAsia="en-GB"/>
        </w:rPr>
        <w:t xml:space="preserve"> </w:t>
      </w:r>
      <w:r w:rsidRPr="0029231B">
        <w:rPr>
          <w:rFonts w:ascii="Arial" w:eastAsia="Arial" w:hAnsi="Arial" w:cs="Arial"/>
          <w:lang w:eastAsia="en-GB"/>
        </w:rPr>
        <w:t>functions,</w:t>
      </w:r>
      <w:r w:rsidR="00B414E6" w:rsidRPr="0029231B">
        <w:rPr>
          <w:rFonts w:ascii="Arial" w:eastAsia="Arial" w:hAnsi="Arial" w:cs="Arial"/>
          <w:lang w:eastAsia="en-GB"/>
        </w:rPr>
        <w:t xml:space="preserve"> </w:t>
      </w:r>
      <w:r w:rsidRPr="0029231B">
        <w:rPr>
          <w:rFonts w:ascii="Arial" w:eastAsia="Arial" w:hAnsi="Arial" w:cs="Arial"/>
          <w:lang w:eastAsia="en-GB"/>
        </w:rPr>
        <w:t>to</w:t>
      </w:r>
      <w:r w:rsidR="00B414E6" w:rsidRPr="0029231B">
        <w:rPr>
          <w:rFonts w:ascii="Arial" w:eastAsia="Arial" w:hAnsi="Arial" w:cs="Arial"/>
          <w:lang w:eastAsia="en-GB"/>
        </w:rPr>
        <w:t xml:space="preserve"> </w:t>
      </w:r>
      <w:r w:rsidRPr="0029231B">
        <w:rPr>
          <w:rFonts w:ascii="Arial" w:eastAsia="Arial" w:hAnsi="Arial" w:cs="Arial"/>
          <w:lang w:eastAsia="en-GB"/>
        </w:rPr>
        <w:t>have</w:t>
      </w:r>
      <w:r w:rsidR="00B414E6" w:rsidRPr="0029231B">
        <w:rPr>
          <w:rFonts w:ascii="Arial" w:eastAsia="Arial" w:hAnsi="Arial" w:cs="Arial"/>
          <w:lang w:eastAsia="en-GB"/>
        </w:rPr>
        <w:t xml:space="preserve"> </w:t>
      </w:r>
      <w:r w:rsidRPr="0029231B">
        <w:rPr>
          <w:rFonts w:ascii="Arial" w:eastAsia="Arial" w:hAnsi="Arial" w:cs="Arial"/>
          <w:lang w:eastAsia="en-GB"/>
        </w:rPr>
        <w:t>due</w:t>
      </w:r>
      <w:r w:rsidR="00B414E6" w:rsidRPr="0029231B">
        <w:rPr>
          <w:rFonts w:ascii="Arial" w:eastAsia="Arial" w:hAnsi="Arial" w:cs="Arial"/>
          <w:lang w:eastAsia="en-GB"/>
        </w:rPr>
        <w:t xml:space="preserve"> </w:t>
      </w:r>
      <w:r w:rsidRPr="0029231B">
        <w:rPr>
          <w:rFonts w:ascii="Arial" w:eastAsia="Arial" w:hAnsi="Arial" w:cs="Arial"/>
          <w:lang w:eastAsia="en-GB"/>
        </w:rPr>
        <w:t>regard</w:t>
      </w:r>
      <w:r w:rsidR="00B414E6" w:rsidRPr="0029231B">
        <w:rPr>
          <w:rFonts w:ascii="Arial" w:eastAsia="Arial" w:hAnsi="Arial" w:cs="Arial"/>
          <w:lang w:eastAsia="en-GB"/>
        </w:rPr>
        <w:t xml:space="preserve"> </w:t>
      </w:r>
      <w:r w:rsidRPr="0029231B">
        <w:rPr>
          <w:rFonts w:ascii="Arial" w:eastAsia="Arial" w:hAnsi="Arial" w:cs="Arial"/>
          <w:lang w:eastAsia="en-GB"/>
        </w:rPr>
        <w:t>to</w:t>
      </w:r>
      <w:r w:rsidR="00B414E6" w:rsidRPr="0029231B">
        <w:rPr>
          <w:rFonts w:ascii="Arial" w:eastAsia="Arial" w:hAnsi="Arial" w:cs="Arial"/>
          <w:lang w:eastAsia="en-GB"/>
        </w:rPr>
        <w:t xml:space="preserve"> </w:t>
      </w:r>
      <w:r w:rsidRPr="0029231B">
        <w:rPr>
          <w:rFonts w:ascii="Arial" w:eastAsia="Arial" w:hAnsi="Arial" w:cs="Arial"/>
          <w:lang w:eastAsia="en-GB"/>
        </w:rPr>
        <w:t>the</w:t>
      </w:r>
      <w:r w:rsidR="00B414E6" w:rsidRPr="0029231B">
        <w:rPr>
          <w:rFonts w:ascii="Arial" w:eastAsia="Arial" w:hAnsi="Arial" w:cs="Arial"/>
          <w:lang w:eastAsia="en-GB"/>
        </w:rPr>
        <w:t xml:space="preserve"> </w:t>
      </w:r>
      <w:r w:rsidRPr="0029231B">
        <w:rPr>
          <w:rFonts w:ascii="Arial" w:eastAsia="Arial" w:hAnsi="Arial" w:cs="Arial"/>
          <w:lang w:eastAsia="en-GB"/>
        </w:rPr>
        <w:t>UNCRC</w:t>
      </w:r>
      <w:r w:rsidR="00B414E6" w:rsidRPr="0029231B">
        <w:rPr>
          <w:rFonts w:ascii="Arial" w:eastAsia="Arial" w:hAnsi="Arial" w:cs="Arial"/>
          <w:lang w:eastAsia="en-GB"/>
        </w:rPr>
        <w:t xml:space="preserve"> </w:t>
      </w:r>
      <w:r w:rsidRPr="0029231B">
        <w:rPr>
          <w:rFonts w:ascii="Arial" w:eastAsia="Arial" w:hAnsi="Arial" w:cs="Arial"/>
          <w:lang w:eastAsia="en-GB"/>
        </w:rPr>
        <w:t>(Rights</w:t>
      </w:r>
      <w:r w:rsidR="00B414E6" w:rsidRPr="0029231B">
        <w:rPr>
          <w:rFonts w:ascii="Arial" w:eastAsia="Arial" w:hAnsi="Arial" w:cs="Arial"/>
          <w:lang w:eastAsia="en-GB"/>
        </w:rPr>
        <w:t xml:space="preserve"> </w:t>
      </w:r>
      <w:r w:rsidRPr="0029231B">
        <w:rPr>
          <w:rFonts w:ascii="Arial" w:eastAsia="Arial" w:hAnsi="Arial" w:cs="Arial"/>
          <w:lang w:eastAsia="en-GB"/>
        </w:rPr>
        <w:t>of</w:t>
      </w:r>
      <w:r w:rsidR="00B414E6" w:rsidRPr="0029231B">
        <w:rPr>
          <w:rFonts w:ascii="Arial" w:eastAsia="Arial" w:hAnsi="Arial" w:cs="Arial"/>
          <w:lang w:eastAsia="en-GB"/>
        </w:rPr>
        <w:t xml:space="preserve"> </w:t>
      </w:r>
      <w:r w:rsidRPr="0029231B">
        <w:rPr>
          <w:rFonts w:ascii="Arial" w:eastAsia="Arial" w:hAnsi="Arial" w:cs="Arial"/>
          <w:lang w:eastAsia="en-GB"/>
        </w:rPr>
        <w:t>Children</w:t>
      </w:r>
      <w:r w:rsidR="00B414E6" w:rsidRPr="0029231B">
        <w:rPr>
          <w:rFonts w:ascii="Arial" w:eastAsia="Arial" w:hAnsi="Arial" w:cs="Arial"/>
          <w:lang w:eastAsia="en-GB"/>
        </w:rPr>
        <w:t xml:space="preserve"> </w:t>
      </w:r>
      <w:r w:rsidRPr="0029231B">
        <w:rPr>
          <w:rFonts w:ascii="Arial" w:eastAsia="Arial" w:hAnsi="Arial" w:cs="Arial"/>
          <w:lang w:eastAsia="en-GB"/>
        </w:rPr>
        <w:t>and</w:t>
      </w:r>
      <w:r w:rsidR="00B414E6" w:rsidRPr="0029231B">
        <w:rPr>
          <w:rFonts w:ascii="Arial" w:eastAsia="Arial" w:hAnsi="Arial" w:cs="Arial"/>
          <w:lang w:eastAsia="en-GB"/>
        </w:rPr>
        <w:t xml:space="preserve"> </w:t>
      </w:r>
      <w:r w:rsidRPr="0029231B">
        <w:rPr>
          <w:rFonts w:ascii="Arial" w:eastAsia="Arial" w:hAnsi="Arial" w:cs="Arial"/>
          <w:lang w:eastAsia="en-GB"/>
        </w:rPr>
        <w:t>Young</w:t>
      </w:r>
      <w:r w:rsidR="00B414E6" w:rsidRPr="0029231B">
        <w:rPr>
          <w:rFonts w:ascii="Arial" w:eastAsia="Arial" w:hAnsi="Arial" w:cs="Arial"/>
          <w:lang w:eastAsia="en-GB"/>
        </w:rPr>
        <w:t xml:space="preserve"> </w:t>
      </w:r>
      <w:r w:rsidRPr="0029231B">
        <w:rPr>
          <w:rFonts w:ascii="Arial" w:eastAsia="Arial" w:hAnsi="Arial" w:cs="Arial"/>
          <w:lang w:eastAsia="en-GB"/>
        </w:rPr>
        <w:t>Persons</w:t>
      </w:r>
      <w:r w:rsidR="00B414E6" w:rsidRPr="0029231B">
        <w:rPr>
          <w:rFonts w:ascii="Arial" w:eastAsia="Arial" w:hAnsi="Arial" w:cs="Arial"/>
          <w:lang w:eastAsia="en-GB"/>
        </w:rPr>
        <w:t xml:space="preserve"> </w:t>
      </w:r>
      <w:r w:rsidRPr="0029231B">
        <w:rPr>
          <w:rFonts w:ascii="Arial" w:eastAsia="Arial" w:hAnsi="Arial" w:cs="Arial"/>
          <w:lang w:eastAsia="en-GB"/>
        </w:rPr>
        <w:t>(Wales)</w:t>
      </w:r>
      <w:r w:rsidR="00B414E6" w:rsidRPr="0029231B">
        <w:rPr>
          <w:rFonts w:ascii="Arial" w:eastAsia="Arial" w:hAnsi="Arial" w:cs="Arial"/>
          <w:lang w:eastAsia="en-GB"/>
        </w:rPr>
        <w:t xml:space="preserve"> </w:t>
      </w:r>
      <w:r w:rsidRPr="0029231B">
        <w:rPr>
          <w:rFonts w:ascii="Arial" w:eastAsia="Arial" w:hAnsi="Arial" w:cs="Arial"/>
          <w:lang w:eastAsia="en-GB"/>
        </w:rPr>
        <w:t>Measure</w:t>
      </w:r>
      <w:r w:rsidR="00B414E6" w:rsidRPr="0029231B">
        <w:rPr>
          <w:rFonts w:ascii="Arial" w:eastAsia="Arial" w:hAnsi="Arial" w:cs="Arial"/>
          <w:lang w:eastAsia="en-GB"/>
        </w:rPr>
        <w:t xml:space="preserve"> </w:t>
      </w:r>
      <w:r w:rsidRPr="0029231B">
        <w:rPr>
          <w:rFonts w:ascii="Arial" w:eastAsia="Arial" w:hAnsi="Arial" w:cs="Arial"/>
          <w:lang w:eastAsia="en-GB"/>
        </w:rPr>
        <w:t>2011).</w:t>
      </w:r>
      <w:r w:rsidR="00B414E6" w:rsidRPr="0029231B">
        <w:rPr>
          <w:rFonts w:ascii="Arial" w:eastAsia="Arial" w:hAnsi="Arial" w:cs="Arial"/>
          <w:lang w:eastAsia="en-GB"/>
        </w:rPr>
        <w:t xml:space="preserve"> </w:t>
      </w:r>
      <w:r w:rsidR="00E81E22" w:rsidRPr="0029231B">
        <w:rPr>
          <w:rFonts w:ascii="Arial" w:eastAsia="Arial" w:hAnsi="Arial" w:cs="Arial"/>
          <w:lang w:eastAsia="en-GB"/>
        </w:rPr>
        <w:t>Subsequent</w:t>
      </w:r>
      <w:r w:rsidR="00B414E6" w:rsidRPr="0029231B">
        <w:rPr>
          <w:rFonts w:ascii="Arial" w:eastAsia="Arial" w:hAnsi="Arial" w:cs="Arial"/>
          <w:lang w:eastAsia="en-GB"/>
        </w:rPr>
        <w:t xml:space="preserve"> </w:t>
      </w:r>
      <w:r w:rsidR="00FB1809" w:rsidRPr="0029231B">
        <w:rPr>
          <w:rFonts w:ascii="Arial" w:eastAsia="Arial" w:hAnsi="Arial" w:cs="Arial"/>
          <w:lang w:eastAsia="en-GB"/>
        </w:rPr>
        <w:t>polic</w:t>
      </w:r>
      <w:r w:rsidR="00E81E22" w:rsidRPr="0029231B">
        <w:rPr>
          <w:rFonts w:ascii="Arial" w:eastAsia="Arial" w:hAnsi="Arial" w:cs="Arial"/>
          <w:lang w:eastAsia="en-GB"/>
        </w:rPr>
        <w:t>i</w:t>
      </w:r>
      <w:r w:rsidR="00FB1809" w:rsidRPr="0029231B">
        <w:rPr>
          <w:rFonts w:ascii="Arial" w:eastAsia="Arial" w:hAnsi="Arial" w:cs="Arial"/>
          <w:lang w:eastAsia="en-GB"/>
        </w:rPr>
        <w:t>es</w:t>
      </w:r>
      <w:r w:rsidR="00B414E6" w:rsidRPr="0029231B">
        <w:rPr>
          <w:rFonts w:ascii="Arial" w:eastAsia="Arial" w:hAnsi="Arial" w:cs="Arial"/>
          <w:lang w:eastAsia="en-GB"/>
        </w:rPr>
        <w:t xml:space="preserve"> </w:t>
      </w:r>
      <w:r w:rsidR="00FB1809" w:rsidRPr="0029231B">
        <w:rPr>
          <w:rFonts w:ascii="Arial" w:eastAsia="Arial" w:hAnsi="Arial" w:cs="Arial"/>
          <w:lang w:eastAsia="en-GB"/>
        </w:rPr>
        <w:t>have</w:t>
      </w:r>
      <w:r w:rsidR="00B414E6" w:rsidRPr="0029231B">
        <w:rPr>
          <w:rFonts w:ascii="Arial" w:eastAsia="Arial" w:hAnsi="Arial" w:cs="Arial"/>
          <w:lang w:eastAsia="en-GB"/>
        </w:rPr>
        <w:t xml:space="preserve"> </w:t>
      </w:r>
      <w:r w:rsidR="00FB1809" w:rsidRPr="0029231B">
        <w:rPr>
          <w:rFonts w:ascii="Arial" w:eastAsia="Arial" w:hAnsi="Arial" w:cs="Arial"/>
          <w:lang w:eastAsia="en-GB"/>
        </w:rPr>
        <w:t>been</w:t>
      </w:r>
      <w:r w:rsidR="00B414E6" w:rsidRPr="0029231B">
        <w:rPr>
          <w:rFonts w:ascii="Arial" w:eastAsia="Arial" w:hAnsi="Arial" w:cs="Arial"/>
          <w:lang w:eastAsia="en-GB"/>
        </w:rPr>
        <w:t xml:space="preserve"> </w:t>
      </w:r>
      <w:r w:rsidR="00FB1809" w:rsidRPr="0029231B">
        <w:rPr>
          <w:rFonts w:ascii="Arial" w:eastAsia="Arial" w:hAnsi="Arial" w:cs="Arial"/>
          <w:lang w:eastAsia="en-GB"/>
        </w:rPr>
        <w:t>developed</w:t>
      </w:r>
      <w:r w:rsidR="00B414E6" w:rsidRPr="0029231B">
        <w:rPr>
          <w:rFonts w:ascii="Arial" w:eastAsia="Arial" w:hAnsi="Arial" w:cs="Arial"/>
          <w:lang w:eastAsia="en-GB"/>
        </w:rPr>
        <w:t xml:space="preserve"> </w:t>
      </w:r>
      <w:r w:rsidR="00FB1809" w:rsidRPr="0029231B">
        <w:rPr>
          <w:rFonts w:ascii="Arial" w:eastAsia="Arial" w:hAnsi="Arial" w:cs="Arial"/>
          <w:lang w:eastAsia="en-GB"/>
        </w:rPr>
        <w:t>which</w:t>
      </w:r>
      <w:r w:rsidR="00B414E6" w:rsidRPr="0029231B">
        <w:rPr>
          <w:rFonts w:ascii="Arial" w:eastAsia="Arial" w:hAnsi="Arial" w:cs="Arial"/>
          <w:lang w:eastAsia="en-GB"/>
        </w:rPr>
        <w:t xml:space="preserve"> </w:t>
      </w:r>
      <w:r w:rsidR="00FB1809" w:rsidRPr="0029231B">
        <w:rPr>
          <w:rFonts w:ascii="Arial" w:eastAsia="Arial" w:hAnsi="Arial" w:cs="Arial"/>
          <w:lang w:eastAsia="en-GB"/>
        </w:rPr>
        <w:t>continue</w:t>
      </w:r>
      <w:r w:rsidR="00B414E6" w:rsidRPr="0029231B">
        <w:rPr>
          <w:rFonts w:ascii="Arial" w:eastAsia="Arial" w:hAnsi="Arial" w:cs="Arial"/>
          <w:lang w:eastAsia="en-GB"/>
        </w:rPr>
        <w:t xml:space="preserve"> </w:t>
      </w:r>
      <w:r w:rsidR="00FB1809" w:rsidRPr="0029231B">
        <w:rPr>
          <w:rFonts w:ascii="Arial" w:eastAsia="Arial" w:hAnsi="Arial" w:cs="Arial"/>
          <w:lang w:eastAsia="en-GB"/>
        </w:rPr>
        <w:t>to</w:t>
      </w:r>
      <w:r w:rsidR="00B414E6" w:rsidRPr="0029231B">
        <w:rPr>
          <w:rFonts w:ascii="Arial" w:eastAsia="Arial" w:hAnsi="Arial" w:cs="Arial"/>
          <w:lang w:eastAsia="en-GB"/>
        </w:rPr>
        <w:t xml:space="preserve"> </w:t>
      </w:r>
      <w:r w:rsidR="00FB1809" w:rsidRPr="0029231B">
        <w:rPr>
          <w:rFonts w:ascii="Arial" w:eastAsia="Arial" w:hAnsi="Arial" w:cs="Arial"/>
          <w:lang w:eastAsia="en-GB"/>
        </w:rPr>
        <w:t>further</w:t>
      </w:r>
      <w:r w:rsidR="00B414E6" w:rsidRPr="0029231B">
        <w:rPr>
          <w:rFonts w:ascii="Arial" w:eastAsia="Arial" w:hAnsi="Arial" w:cs="Arial"/>
          <w:lang w:eastAsia="en-GB"/>
        </w:rPr>
        <w:t xml:space="preserve"> </w:t>
      </w:r>
      <w:r w:rsidR="00FB1809" w:rsidRPr="0029231B">
        <w:rPr>
          <w:rFonts w:ascii="Arial" w:eastAsia="Arial" w:hAnsi="Arial" w:cs="Arial"/>
          <w:lang w:eastAsia="en-GB"/>
        </w:rPr>
        <w:t>the</w:t>
      </w:r>
      <w:r w:rsidR="00B414E6" w:rsidRPr="0029231B">
        <w:rPr>
          <w:rFonts w:ascii="Arial" w:eastAsia="Arial" w:hAnsi="Arial" w:cs="Arial"/>
          <w:lang w:eastAsia="en-GB"/>
        </w:rPr>
        <w:t xml:space="preserve"> </w:t>
      </w:r>
      <w:r w:rsidR="00FB1809" w:rsidRPr="0029231B">
        <w:rPr>
          <w:rFonts w:ascii="Arial" w:eastAsia="Arial" w:hAnsi="Arial" w:cs="Arial"/>
          <w:lang w:eastAsia="en-GB"/>
        </w:rPr>
        <w:t>rights</w:t>
      </w:r>
      <w:r w:rsidR="00B414E6" w:rsidRPr="0029231B">
        <w:rPr>
          <w:rFonts w:ascii="Arial" w:eastAsia="Arial" w:hAnsi="Arial" w:cs="Arial"/>
          <w:lang w:eastAsia="en-GB"/>
        </w:rPr>
        <w:t xml:space="preserve"> </w:t>
      </w:r>
      <w:r w:rsidR="00FB1809" w:rsidRPr="0029231B">
        <w:rPr>
          <w:rFonts w:ascii="Arial" w:eastAsia="Arial" w:hAnsi="Arial" w:cs="Arial"/>
          <w:lang w:eastAsia="en-GB"/>
        </w:rPr>
        <w:t>of</w:t>
      </w:r>
      <w:r w:rsidR="00B414E6" w:rsidRPr="0029231B">
        <w:rPr>
          <w:rFonts w:ascii="Arial" w:eastAsia="Arial" w:hAnsi="Arial" w:cs="Arial"/>
          <w:lang w:eastAsia="en-GB"/>
        </w:rPr>
        <w:t xml:space="preserve"> </w:t>
      </w:r>
      <w:r w:rsidR="00FB1809" w:rsidRPr="0029231B">
        <w:rPr>
          <w:rFonts w:ascii="Arial" w:eastAsia="Arial" w:hAnsi="Arial" w:cs="Arial"/>
          <w:lang w:eastAsia="en-GB"/>
        </w:rPr>
        <w:t>children</w:t>
      </w:r>
      <w:r w:rsidR="00B414E6" w:rsidRPr="0029231B">
        <w:rPr>
          <w:rFonts w:ascii="Arial" w:eastAsia="Arial" w:hAnsi="Arial" w:cs="Arial"/>
          <w:lang w:eastAsia="en-GB"/>
        </w:rPr>
        <w:t xml:space="preserve"> </w:t>
      </w:r>
      <w:r w:rsidR="00FB1809" w:rsidRPr="0029231B">
        <w:rPr>
          <w:rFonts w:ascii="Arial" w:eastAsia="Arial" w:hAnsi="Arial" w:cs="Arial"/>
          <w:lang w:eastAsia="en-GB"/>
        </w:rPr>
        <w:t>in</w:t>
      </w:r>
      <w:r w:rsidR="00B414E6" w:rsidRPr="0029231B">
        <w:rPr>
          <w:rFonts w:ascii="Arial" w:eastAsia="Arial" w:hAnsi="Arial" w:cs="Arial"/>
          <w:lang w:eastAsia="en-GB"/>
        </w:rPr>
        <w:t xml:space="preserve"> </w:t>
      </w:r>
      <w:r w:rsidR="00FB1809" w:rsidRPr="0029231B">
        <w:rPr>
          <w:rFonts w:ascii="Arial" w:eastAsia="Arial" w:hAnsi="Arial" w:cs="Arial"/>
          <w:lang w:eastAsia="en-GB"/>
        </w:rPr>
        <w:t>Wales</w:t>
      </w:r>
      <w:r w:rsidR="002D3B51" w:rsidRPr="0029231B">
        <w:rPr>
          <w:rFonts w:ascii="Arial" w:eastAsia="Arial" w:hAnsi="Arial" w:cs="Arial"/>
          <w:lang w:eastAsia="en-GB"/>
        </w:rPr>
        <w:t xml:space="preserve">; </w:t>
      </w:r>
      <w:r w:rsidR="00FB1809" w:rsidRPr="0029231B">
        <w:rPr>
          <w:rFonts w:ascii="Arial" w:eastAsia="Arial" w:hAnsi="Arial" w:cs="Arial"/>
          <w:lang w:eastAsia="en-GB"/>
        </w:rPr>
        <w:t>the</w:t>
      </w:r>
      <w:r w:rsidR="00B414E6" w:rsidRPr="0029231B">
        <w:rPr>
          <w:rFonts w:ascii="Arial" w:eastAsia="Arial" w:hAnsi="Arial" w:cs="Arial"/>
          <w:lang w:eastAsia="en-GB"/>
        </w:rPr>
        <w:t xml:space="preserve"> </w:t>
      </w:r>
      <w:r w:rsidR="00FB1809" w:rsidRPr="0029231B">
        <w:rPr>
          <w:rFonts w:ascii="Arial" w:eastAsia="Arial" w:hAnsi="Arial" w:cs="Arial"/>
          <w:lang w:eastAsia="en-GB"/>
        </w:rPr>
        <w:t>Well-being</w:t>
      </w:r>
      <w:r w:rsidR="00B414E6" w:rsidRPr="0029231B">
        <w:rPr>
          <w:rFonts w:ascii="Arial" w:eastAsia="Arial" w:hAnsi="Arial" w:cs="Arial"/>
          <w:lang w:eastAsia="en-GB"/>
        </w:rPr>
        <w:t xml:space="preserve"> </w:t>
      </w:r>
      <w:r w:rsidR="00FB1809" w:rsidRPr="0029231B">
        <w:rPr>
          <w:rFonts w:ascii="Arial" w:eastAsia="Arial" w:hAnsi="Arial" w:cs="Arial"/>
          <w:lang w:eastAsia="en-GB"/>
        </w:rPr>
        <w:t>of</w:t>
      </w:r>
      <w:r w:rsidR="00B414E6" w:rsidRPr="0029231B">
        <w:rPr>
          <w:rFonts w:ascii="Arial" w:eastAsia="Arial" w:hAnsi="Arial" w:cs="Arial"/>
          <w:lang w:eastAsia="en-GB"/>
        </w:rPr>
        <w:t xml:space="preserve"> </w:t>
      </w:r>
      <w:r w:rsidR="00FB1809" w:rsidRPr="0029231B">
        <w:rPr>
          <w:rFonts w:ascii="Arial" w:eastAsia="Arial" w:hAnsi="Arial" w:cs="Arial"/>
          <w:lang w:eastAsia="en-GB"/>
        </w:rPr>
        <w:t>Future</w:t>
      </w:r>
      <w:r w:rsidR="00B414E6" w:rsidRPr="0029231B">
        <w:rPr>
          <w:rFonts w:ascii="Arial" w:eastAsia="Arial" w:hAnsi="Arial" w:cs="Arial"/>
          <w:lang w:eastAsia="en-GB"/>
        </w:rPr>
        <w:t xml:space="preserve"> </w:t>
      </w:r>
      <w:r w:rsidR="00FB1809" w:rsidRPr="0029231B">
        <w:rPr>
          <w:rFonts w:ascii="Arial" w:eastAsia="Arial" w:hAnsi="Arial" w:cs="Arial"/>
          <w:lang w:eastAsia="en-GB"/>
        </w:rPr>
        <w:t>Generations</w:t>
      </w:r>
      <w:r w:rsidR="00B414E6" w:rsidRPr="0029231B">
        <w:rPr>
          <w:rFonts w:ascii="Arial" w:eastAsia="Arial" w:hAnsi="Arial" w:cs="Arial"/>
          <w:lang w:eastAsia="en-GB"/>
        </w:rPr>
        <w:t xml:space="preserve"> </w:t>
      </w:r>
      <w:r w:rsidR="00FB1809" w:rsidRPr="0029231B">
        <w:rPr>
          <w:rFonts w:ascii="Arial" w:eastAsia="Arial" w:hAnsi="Arial" w:cs="Arial"/>
          <w:lang w:eastAsia="en-GB"/>
        </w:rPr>
        <w:t>(Wales)</w:t>
      </w:r>
      <w:r w:rsidR="00B414E6" w:rsidRPr="0029231B">
        <w:rPr>
          <w:rFonts w:ascii="Arial" w:eastAsia="Arial" w:hAnsi="Arial" w:cs="Arial"/>
          <w:lang w:eastAsia="en-GB"/>
        </w:rPr>
        <w:t xml:space="preserve"> </w:t>
      </w:r>
      <w:r w:rsidR="00FB1809" w:rsidRPr="0029231B">
        <w:rPr>
          <w:rFonts w:ascii="Arial" w:eastAsia="Arial" w:hAnsi="Arial" w:cs="Arial"/>
          <w:lang w:eastAsia="en-GB"/>
        </w:rPr>
        <w:t>Act</w:t>
      </w:r>
      <w:r w:rsidR="00B414E6" w:rsidRPr="0029231B">
        <w:rPr>
          <w:rFonts w:ascii="Arial" w:eastAsia="Arial" w:hAnsi="Arial" w:cs="Arial"/>
          <w:lang w:eastAsia="en-GB"/>
        </w:rPr>
        <w:t xml:space="preserve"> </w:t>
      </w:r>
      <w:r w:rsidR="00FB1809" w:rsidRPr="0029231B">
        <w:rPr>
          <w:rFonts w:ascii="Arial" w:eastAsia="Arial" w:hAnsi="Arial" w:cs="Arial"/>
          <w:lang w:eastAsia="en-GB"/>
        </w:rPr>
        <w:t>2015</w:t>
      </w:r>
      <w:r w:rsidR="002D3B51" w:rsidRPr="0029231B">
        <w:rPr>
          <w:rFonts w:ascii="Arial" w:eastAsia="Arial" w:hAnsi="Arial" w:cs="Arial"/>
          <w:lang w:eastAsia="en-GB"/>
        </w:rPr>
        <w:t>, the</w:t>
      </w:r>
      <w:r w:rsidR="00B414E6" w:rsidRPr="0029231B">
        <w:rPr>
          <w:rFonts w:ascii="Arial" w:eastAsia="Arial" w:hAnsi="Arial" w:cs="Arial"/>
          <w:lang w:eastAsia="en-GB"/>
        </w:rPr>
        <w:t xml:space="preserve"> </w:t>
      </w:r>
      <w:r w:rsidR="002D3B51" w:rsidRPr="0029231B">
        <w:rPr>
          <w:rFonts w:ascii="Arial" w:eastAsia="Arial" w:hAnsi="Arial" w:cs="Arial"/>
          <w:lang w:eastAsia="en-GB"/>
        </w:rPr>
        <w:t xml:space="preserve">Abolition of Defence of Reasonable Punishment) (Wales) Bill of March 2019 and </w:t>
      </w:r>
      <w:r w:rsidR="00FB1809" w:rsidRPr="0029231B">
        <w:rPr>
          <w:rFonts w:ascii="Arial" w:eastAsia="Arial" w:hAnsi="Arial" w:cs="Arial"/>
          <w:lang w:eastAsia="en-GB"/>
        </w:rPr>
        <w:t>the</w:t>
      </w:r>
      <w:r w:rsidR="00B414E6" w:rsidRPr="0029231B">
        <w:rPr>
          <w:rFonts w:ascii="Arial" w:eastAsia="Arial" w:hAnsi="Arial" w:cs="Arial"/>
          <w:lang w:eastAsia="en-GB"/>
        </w:rPr>
        <w:t xml:space="preserve"> </w:t>
      </w:r>
      <w:r w:rsidR="00FB1809" w:rsidRPr="0029231B">
        <w:rPr>
          <w:rFonts w:ascii="Arial" w:eastAsia="Arial" w:hAnsi="Arial" w:cs="Arial"/>
          <w:lang w:eastAsia="en-GB"/>
        </w:rPr>
        <w:t>development</w:t>
      </w:r>
      <w:r w:rsidR="00B414E6" w:rsidRPr="0029231B">
        <w:rPr>
          <w:rFonts w:ascii="Arial" w:eastAsia="Arial" w:hAnsi="Arial" w:cs="Arial"/>
          <w:lang w:eastAsia="en-GB"/>
        </w:rPr>
        <w:t xml:space="preserve"> </w:t>
      </w:r>
      <w:r w:rsidR="00FB1809" w:rsidRPr="0029231B">
        <w:rPr>
          <w:rFonts w:ascii="Arial" w:eastAsia="Arial" w:hAnsi="Arial" w:cs="Arial"/>
          <w:lang w:eastAsia="en-GB"/>
        </w:rPr>
        <w:t>of</w:t>
      </w:r>
      <w:r w:rsidR="00B414E6" w:rsidRPr="0029231B">
        <w:rPr>
          <w:rFonts w:ascii="Arial" w:eastAsia="Arial" w:hAnsi="Arial" w:cs="Arial"/>
          <w:lang w:eastAsia="en-GB"/>
        </w:rPr>
        <w:t xml:space="preserve"> </w:t>
      </w:r>
      <w:r w:rsidR="00FB1809" w:rsidRPr="0029231B">
        <w:rPr>
          <w:rFonts w:ascii="Arial" w:eastAsia="Arial" w:hAnsi="Arial" w:cs="Arial"/>
          <w:lang w:eastAsia="en-GB"/>
        </w:rPr>
        <w:t>Participation</w:t>
      </w:r>
      <w:r w:rsidR="00B414E6" w:rsidRPr="0029231B">
        <w:rPr>
          <w:rFonts w:ascii="Arial" w:eastAsia="Arial" w:hAnsi="Arial" w:cs="Arial"/>
          <w:lang w:eastAsia="en-GB"/>
        </w:rPr>
        <w:t xml:space="preserve"> </w:t>
      </w:r>
      <w:r w:rsidR="00FB1809" w:rsidRPr="0029231B">
        <w:rPr>
          <w:rFonts w:ascii="Arial" w:eastAsia="Arial" w:hAnsi="Arial" w:cs="Arial"/>
          <w:lang w:eastAsia="en-GB"/>
        </w:rPr>
        <w:t>Standards</w:t>
      </w:r>
      <w:r w:rsidR="00B414E6" w:rsidRPr="0029231B">
        <w:rPr>
          <w:rFonts w:ascii="Arial" w:eastAsia="Arial" w:hAnsi="Arial" w:cs="Arial"/>
          <w:lang w:eastAsia="en-GB"/>
        </w:rPr>
        <w:t xml:space="preserve"> </w:t>
      </w:r>
      <w:r w:rsidR="00FB1809" w:rsidRPr="0029231B">
        <w:rPr>
          <w:rFonts w:ascii="Arial" w:eastAsia="Arial" w:hAnsi="Arial" w:cs="Arial"/>
          <w:lang w:eastAsia="en-GB"/>
        </w:rPr>
        <w:t>for</w:t>
      </w:r>
      <w:r w:rsidR="00B414E6" w:rsidRPr="0029231B">
        <w:rPr>
          <w:rFonts w:ascii="Arial" w:eastAsia="Arial" w:hAnsi="Arial" w:cs="Arial"/>
          <w:lang w:eastAsia="en-GB"/>
        </w:rPr>
        <w:t xml:space="preserve"> </w:t>
      </w:r>
      <w:r w:rsidR="00FB1809" w:rsidRPr="0029231B">
        <w:rPr>
          <w:rFonts w:ascii="Arial" w:eastAsia="Arial" w:hAnsi="Arial" w:cs="Arial"/>
          <w:lang w:eastAsia="en-GB"/>
        </w:rPr>
        <w:t>children</w:t>
      </w:r>
      <w:r w:rsidR="00B414E6" w:rsidRPr="0029231B">
        <w:rPr>
          <w:rFonts w:ascii="Arial" w:eastAsia="Arial" w:hAnsi="Arial" w:cs="Arial"/>
          <w:lang w:eastAsia="en-GB"/>
        </w:rPr>
        <w:t xml:space="preserve"> </w:t>
      </w:r>
      <w:r w:rsidR="00FB1809" w:rsidRPr="0029231B">
        <w:rPr>
          <w:rFonts w:ascii="Arial" w:eastAsia="Arial" w:hAnsi="Arial" w:cs="Arial"/>
          <w:lang w:eastAsia="en-GB"/>
        </w:rPr>
        <w:t>and</w:t>
      </w:r>
      <w:r w:rsidR="00B414E6" w:rsidRPr="0029231B">
        <w:rPr>
          <w:rFonts w:ascii="Arial" w:eastAsia="Arial" w:hAnsi="Arial" w:cs="Arial"/>
          <w:lang w:eastAsia="en-GB"/>
        </w:rPr>
        <w:t xml:space="preserve"> </w:t>
      </w:r>
      <w:r w:rsidR="00FB1809" w:rsidRPr="0029231B">
        <w:rPr>
          <w:rFonts w:ascii="Arial" w:eastAsia="Arial" w:hAnsi="Arial" w:cs="Arial"/>
          <w:lang w:eastAsia="en-GB"/>
        </w:rPr>
        <w:t>young</w:t>
      </w:r>
      <w:r w:rsidR="00B414E6" w:rsidRPr="0029231B">
        <w:rPr>
          <w:rFonts w:ascii="Arial" w:eastAsia="Arial" w:hAnsi="Arial" w:cs="Arial"/>
          <w:lang w:eastAsia="en-GB"/>
        </w:rPr>
        <w:t xml:space="preserve"> </w:t>
      </w:r>
      <w:r w:rsidR="00FB1809" w:rsidRPr="0029231B">
        <w:rPr>
          <w:rFonts w:ascii="Arial" w:eastAsia="Arial" w:hAnsi="Arial" w:cs="Arial"/>
          <w:lang w:eastAsia="en-GB"/>
        </w:rPr>
        <w:t>people</w:t>
      </w:r>
      <w:r w:rsidR="00B414E6" w:rsidRPr="0029231B">
        <w:rPr>
          <w:rFonts w:ascii="Arial" w:eastAsia="Arial" w:hAnsi="Arial" w:cs="Arial"/>
          <w:lang w:eastAsia="en-GB"/>
        </w:rPr>
        <w:t xml:space="preserve"> </w:t>
      </w:r>
      <w:r w:rsidR="00FB1809" w:rsidRPr="0029231B">
        <w:rPr>
          <w:rFonts w:ascii="Arial" w:eastAsia="Arial" w:hAnsi="Arial" w:cs="Arial"/>
          <w:lang w:eastAsia="en-GB"/>
        </w:rPr>
        <w:t>(</w:t>
      </w:r>
      <w:r w:rsidR="000909B5" w:rsidRPr="0029231B">
        <w:rPr>
          <w:rFonts w:ascii="Arial" w:eastAsia="Arial" w:hAnsi="Arial" w:cs="Arial"/>
          <w:lang w:eastAsia="en-GB"/>
        </w:rPr>
        <w:t>Welsh</w:t>
      </w:r>
      <w:r w:rsidR="00B414E6" w:rsidRPr="0029231B">
        <w:rPr>
          <w:rFonts w:ascii="Arial" w:eastAsia="Arial" w:hAnsi="Arial" w:cs="Arial"/>
          <w:lang w:eastAsia="en-GB"/>
        </w:rPr>
        <w:t xml:space="preserve"> </w:t>
      </w:r>
      <w:r w:rsidR="000909B5" w:rsidRPr="0029231B">
        <w:rPr>
          <w:rFonts w:ascii="Arial" w:eastAsia="Arial" w:hAnsi="Arial" w:cs="Arial"/>
          <w:lang w:eastAsia="en-GB"/>
        </w:rPr>
        <w:t>Government</w:t>
      </w:r>
      <w:r w:rsidR="00B414E6" w:rsidRPr="0029231B">
        <w:rPr>
          <w:rFonts w:ascii="Arial" w:eastAsia="Arial" w:hAnsi="Arial" w:cs="Arial"/>
          <w:lang w:eastAsia="en-GB"/>
        </w:rPr>
        <w:t xml:space="preserve"> </w:t>
      </w:r>
      <w:r w:rsidR="00FB1809" w:rsidRPr="0029231B">
        <w:rPr>
          <w:rFonts w:ascii="Arial" w:eastAsia="Arial" w:hAnsi="Arial" w:cs="Arial"/>
          <w:lang w:eastAsia="en-GB"/>
        </w:rPr>
        <w:t>2016).</w:t>
      </w:r>
      <w:r w:rsidR="00B414E6" w:rsidRPr="0029231B">
        <w:rPr>
          <w:rFonts w:ascii="Arial" w:eastAsia="Arial" w:hAnsi="Arial" w:cs="Arial"/>
          <w:lang w:eastAsia="en-GB"/>
        </w:rPr>
        <w:t xml:space="preserve"> </w:t>
      </w:r>
      <w:r w:rsidR="6C52A633" w:rsidRPr="0029231B">
        <w:rPr>
          <w:rFonts w:ascii="Arial" w:eastAsia="Arial" w:hAnsi="Arial" w:cs="Arial"/>
        </w:rPr>
        <w:t>Th</w:t>
      </w:r>
      <w:r w:rsidR="70AD360D" w:rsidRPr="0029231B">
        <w:rPr>
          <w:rFonts w:ascii="Arial" w:eastAsia="Arial" w:hAnsi="Arial" w:cs="Arial"/>
        </w:rPr>
        <w:t>is</w:t>
      </w:r>
      <w:r w:rsidR="5532BBFE" w:rsidRPr="0029231B">
        <w:rPr>
          <w:rFonts w:ascii="Arial" w:eastAsia="Arial" w:hAnsi="Arial" w:cs="Arial"/>
        </w:rPr>
        <w:t xml:space="preserve"> policy </w:t>
      </w:r>
      <w:r w:rsidR="3BF5D7F7" w:rsidRPr="0029231B">
        <w:rPr>
          <w:rFonts w:ascii="Arial" w:eastAsia="Arial" w:hAnsi="Arial" w:cs="Arial"/>
        </w:rPr>
        <w:t>trajectory</w:t>
      </w:r>
      <w:r w:rsidR="70AD360D" w:rsidRPr="0029231B">
        <w:rPr>
          <w:rFonts w:ascii="Arial" w:eastAsia="Arial" w:hAnsi="Arial" w:cs="Arial"/>
        </w:rPr>
        <w:t xml:space="preserve"> demonstrates</w:t>
      </w:r>
      <w:r w:rsidR="00B414E6" w:rsidRPr="0029231B">
        <w:rPr>
          <w:rFonts w:ascii="Arial" w:eastAsia="Arial" w:hAnsi="Arial" w:cs="Arial"/>
        </w:rPr>
        <w:t xml:space="preserve"> </w:t>
      </w:r>
      <w:r w:rsidR="00FB1809" w:rsidRPr="0029231B">
        <w:rPr>
          <w:rFonts w:ascii="Arial" w:eastAsia="Arial" w:hAnsi="Arial" w:cs="Arial"/>
        </w:rPr>
        <w:t>a</w:t>
      </w:r>
      <w:r w:rsidR="00B414E6" w:rsidRPr="0029231B">
        <w:rPr>
          <w:rFonts w:ascii="Arial" w:eastAsia="Arial" w:hAnsi="Arial" w:cs="Arial"/>
        </w:rPr>
        <w:t xml:space="preserve"> </w:t>
      </w:r>
      <w:r w:rsidR="00FB1809" w:rsidRPr="0029231B">
        <w:rPr>
          <w:rFonts w:ascii="Arial" w:eastAsia="Arial" w:hAnsi="Arial" w:cs="Arial"/>
        </w:rPr>
        <w:t>real</w:t>
      </w:r>
      <w:r w:rsidR="00B414E6" w:rsidRPr="0029231B">
        <w:rPr>
          <w:rFonts w:ascii="Arial" w:eastAsia="Arial" w:hAnsi="Arial" w:cs="Arial"/>
        </w:rPr>
        <w:t xml:space="preserve"> </w:t>
      </w:r>
      <w:r w:rsidR="00FB1809" w:rsidRPr="0029231B">
        <w:rPr>
          <w:rFonts w:ascii="Arial" w:eastAsia="Arial" w:hAnsi="Arial" w:cs="Arial"/>
        </w:rPr>
        <w:t>commitment</w:t>
      </w:r>
      <w:r w:rsidR="00B414E6" w:rsidRPr="0029231B">
        <w:rPr>
          <w:rFonts w:ascii="Arial" w:eastAsia="Arial" w:hAnsi="Arial" w:cs="Arial"/>
        </w:rPr>
        <w:t xml:space="preserve"> </w:t>
      </w:r>
      <w:r w:rsidR="00FB1809" w:rsidRPr="0029231B">
        <w:rPr>
          <w:rFonts w:ascii="Arial" w:eastAsia="Arial" w:hAnsi="Arial" w:cs="Arial"/>
        </w:rPr>
        <w:t>to</w:t>
      </w:r>
      <w:r w:rsidR="00B414E6" w:rsidRPr="0029231B">
        <w:rPr>
          <w:rFonts w:ascii="Arial" w:eastAsia="Arial" w:hAnsi="Arial" w:cs="Arial"/>
        </w:rPr>
        <w:t xml:space="preserve"> </w:t>
      </w:r>
      <w:r w:rsidR="00FB1809" w:rsidRPr="0029231B">
        <w:rPr>
          <w:rFonts w:ascii="Arial" w:eastAsia="Arial" w:hAnsi="Arial" w:cs="Arial"/>
        </w:rPr>
        <w:t>the</w:t>
      </w:r>
      <w:r w:rsidR="00B414E6" w:rsidRPr="0029231B">
        <w:rPr>
          <w:rFonts w:ascii="Arial" w:eastAsia="Arial" w:hAnsi="Arial" w:cs="Arial"/>
        </w:rPr>
        <w:t xml:space="preserve"> </w:t>
      </w:r>
      <w:r w:rsidR="00FB1809" w:rsidRPr="0029231B">
        <w:rPr>
          <w:rFonts w:ascii="Arial" w:eastAsia="Arial" w:hAnsi="Arial" w:cs="Arial"/>
        </w:rPr>
        <w:t>rights</w:t>
      </w:r>
      <w:r w:rsidR="00B414E6" w:rsidRPr="0029231B">
        <w:rPr>
          <w:rFonts w:ascii="Arial" w:eastAsia="Arial" w:hAnsi="Arial" w:cs="Arial"/>
        </w:rPr>
        <w:t xml:space="preserve"> </w:t>
      </w:r>
      <w:r w:rsidR="00FB1809" w:rsidRPr="0029231B">
        <w:rPr>
          <w:rFonts w:ascii="Arial" w:eastAsia="Arial" w:hAnsi="Arial" w:cs="Arial"/>
        </w:rPr>
        <w:t>of</w:t>
      </w:r>
      <w:r w:rsidR="00B414E6" w:rsidRPr="0029231B">
        <w:rPr>
          <w:rFonts w:ascii="Arial" w:eastAsia="Arial" w:hAnsi="Arial" w:cs="Arial"/>
        </w:rPr>
        <w:t xml:space="preserve"> </w:t>
      </w:r>
      <w:r w:rsidR="00FB1809" w:rsidRPr="0029231B">
        <w:rPr>
          <w:rFonts w:ascii="Arial" w:eastAsia="Arial" w:hAnsi="Arial" w:cs="Arial"/>
        </w:rPr>
        <w:t>children</w:t>
      </w:r>
      <w:r w:rsidR="00B414E6" w:rsidRPr="0029231B">
        <w:rPr>
          <w:rFonts w:ascii="Arial" w:eastAsia="Arial" w:hAnsi="Arial" w:cs="Arial"/>
        </w:rPr>
        <w:t xml:space="preserve"> </w:t>
      </w:r>
      <w:r w:rsidR="00FB1809" w:rsidRPr="0029231B">
        <w:rPr>
          <w:rFonts w:ascii="Arial" w:eastAsia="Arial" w:hAnsi="Arial" w:cs="Arial"/>
        </w:rPr>
        <w:t>within</w:t>
      </w:r>
      <w:r w:rsidR="00B414E6" w:rsidRPr="0029231B">
        <w:rPr>
          <w:rFonts w:ascii="Arial" w:eastAsia="Arial" w:hAnsi="Arial" w:cs="Arial"/>
        </w:rPr>
        <w:t xml:space="preserve"> </w:t>
      </w:r>
      <w:r w:rsidR="00974039">
        <w:rPr>
          <w:rFonts w:ascii="Arial" w:eastAsia="Arial" w:hAnsi="Arial" w:cs="Arial"/>
        </w:rPr>
        <w:t>Wales</w:t>
      </w:r>
      <w:r w:rsidR="6BC6FFE7" w:rsidRPr="0029231B">
        <w:rPr>
          <w:rFonts w:ascii="Arial" w:eastAsia="Arial" w:hAnsi="Arial" w:cs="Arial"/>
        </w:rPr>
        <w:t>.</w:t>
      </w:r>
      <w:r w:rsidR="00DC7F9D" w:rsidRPr="0029231B">
        <w:rPr>
          <w:rFonts w:ascii="Arial" w:eastAsia="Arial" w:hAnsi="Arial" w:cs="Arial"/>
        </w:rPr>
        <w:t xml:space="preserve"> </w:t>
      </w:r>
    </w:p>
    <w:p w14:paraId="4AC8CE41" w14:textId="2E91A4BC" w:rsidR="004F7E31" w:rsidRPr="0029231B" w:rsidRDefault="6A1555C7" w:rsidP="00EE50BA">
      <w:pPr>
        <w:pStyle w:val="BTIBodytextindent"/>
        <w:spacing w:after="120"/>
        <w:ind w:firstLine="0"/>
        <w:jc w:val="left"/>
        <w:rPr>
          <w:rFonts w:ascii="Arial" w:eastAsia="Arial" w:hAnsi="Arial" w:cs="Arial"/>
        </w:rPr>
      </w:pPr>
      <w:r w:rsidRPr="0029231B">
        <w:rPr>
          <w:rFonts w:ascii="Arial" w:eastAsia="Arial" w:hAnsi="Arial" w:cs="Arial"/>
        </w:rPr>
        <w:t>T</w:t>
      </w:r>
      <w:r w:rsidR="72BFE82E" w:rsidRPr="0029231B">
        <w:rPr>
          <w:rFonts w:ascii="Arial" w:eastAsia="Arial" w:hAnsi="Arial" w:cs="Arial"/>
        </w:rPr>
        <w:t>he</w:t>
      </w:r>
      <w:r w:rsidR="00B414E6" w:rsidRPr="0029231B">
        <w:rPr>
          <w:rFonts w:ascii="Arial" w:eastAsia="Arial" w:hAnsi="Arial" w:cs="Arial"/>
        </w:rPr>
        <w:t xml:space="preserve"> </w:t>
      </w:r>
      <w:r w:rsidR="00B95A92" w:rsidRPr="0029231B">
        <w:rPr>
          <w:rFonts w:ascii="Arial" w:eastAsia="Arial" w:hAnsi="Arial" w:cs="Arial"/>
        </w:rPr>
        <w:t>Welsh</w:t>
      </w:r>
      <w:r w:rsidR="00B414E6" w:rsidRPr="0029231B">
        <w:rPr>
          <w:rFonts w:ascii="Arial" w:eastAsia="Arial" w:hAnsi="Arial" w:cs="Arial"/>
        </w:rPr>
        <w:t xml:space="preserve"> </w:t>
      </w:r>
      <w:r w:rsidR="00B95A92" w:rsidRPr="0029231B">
        <w:rPr>
          <w:rFonts w:ascii="Arial" w:eastAsia="Arial" w:hAnsi="Arial" w:cs="Arial"/>
        </w:rPr>
        <w:t>policy</w:t>
      </w:r>
      <w:r w:rsidR="00B414E6" w:rsidRPr="0029231B">
        <w:rPr>
          <w:rFonts w:ascii="Arial" w:eastAsia="Arial" w:hAnsi="Arial" w:cs="Arial"/>
        </w:rPr>
        <w:t xml:space="preserve"> </w:t>
      </w:r>
      <w:r w:rsidR="002E0C78" w:rsidRPr="0029231B">
        <w:rPr>
          <w:rFonts w:ascii="Arial" w:eastAsia="Arial" w:hAnsi="Arial" w:cs="Arial"/>
        </w:rPr>
        <w:t>context</w:t>
      </w:r>
      <w:r w:rsidR="00B414E6" w:rsidRPr="0029231B">
        <w:rPr>
          <w:rFonts w:ascii="Arial" w:eastAsia="Arial" w:hAnsi="Arial" w:cs="Arial"/>
        </w:rPr>
        <w:t xml:space="preserve"> </w:t>
      </w:r>
      <w:r w:rsidR="00C67680" w:rsidRPr="0029231B">
        <w:rPr>
          <w:rFonts w:ascii="Arial" w:eastAsia="Arial" w:hAnsi="Arial" w:cs="Arial"/>
        </w:rPr>
        <w:t>is</w:t>
      </w:r>
      <w:r w:rsidR="00B414E6" w:rsidRPr="0029231B">
        <w:rPr>
          <w:rFonts w:ascii="Arial" w:eastAsia="Arial" w:hAnsi="Arial" w:cs="Arial"/>
        </w:rPr>
        <w:t xml:space="preserve"> </w:t>
      </w:r>
      <w:proofErr w:type="gramStart"/>
      <w:r w:rsidR="0024053B" w:rsidRPr="0029231B">
        <w:rPr>
          <w:rFonts w:ascii="Arial" w:eastAsia="Arial" w:hAnsi="Arial" w:cs="Arial"/>
        </w:rPr>
        <w:t>in</w:t>
      </w:r>
      <w:r w:rsidR="00B414E6" w:rsidRPr="0029231B">
        <w:rPr>
          <w:rFonts w:ascii="Arial" w:eastAsia="Arial" w:hAnsi="Arial" w:cs="Arial"/>
        </w:rPr>
        <w:t xml:space="preserve"> </w:t>
      </w:r>
      <w:r w:rsidR="0024053B" w:rsidRPr="0029231B">
        <w:rPr>
          <w:rFonts w:ascii="Arial" w:eastAsia="Arial" w:hAnsi="Arial" w:cs="Arial"/>
        </w:rPr>
        <w:t>the</w:t>
      </w:r>
      <w:r w:rsidR="00B414E6" w:rsidRPr="0029231B">
        <w:rPr>
          <w:rFonts w:ascii="Arial" w:eastAsia="Arial" w:hAnsi="Arial" w:cs="Arial"/>
        </w:rPr>
        <w:t xml:space="preserve"> </w:t>
      </w:r>
      <w:r w:rsidR="0024053B" w:rsidRPr="0029231B">
        <w:rPr>
          <w:rFonts w:ascii="Arial" w:eastAsia="Arial" w:hAnsi="Arial" w:cs="Arial"/>
        </w:rPr>
        <w:t>midst</w:t>
      </w:r>
      <w:r w:rsidR="00B414E6" w:rsidRPr="0029231B">
        <w:rPr>
          <w:rFonts w:ascii="Arial" w:eastAsia="Arial" w:hAnsi="Arial" w:cs="Arial"/>
        </w:rPr>
        <w:t xml:space="preserve"> </w:t>
      </w:r>
      <w:r w:rsidR="0024053B" w:rsidRPr="0029231B">
        <w:rPr>
          <w:rFonts w:ascii="Arial" w:eastAsia="Arial" w:hAnsi="Arial" w:cs="Arial"/>
        </w:rPr>
        <w:t>of</w:t>
      </w:r>
      <w:proofErr w:type="gramEnd"/>
      <w:r w:rsidR="00B414E6" w:rsidRPr="0029231B">
        <w:rPr>
          <w:rFonts w:ascii="Arial" w:eastAsia="Arial" w:hAnsi="Arial" w:cs="Arial"/>
        </w:rPr>
        <w:t xml:space="preserve"> </w:t>
      </w:r>
      <w:r w:rsidR="001B45DA" w:rsidRPr="0029231B">
        <w:rPr>
          <w:rFonts w:ascii="Arial" w:eastAsia="Arial" w:hAnsi="Arial" w:cs="Arial"/>
        </w:rPr>
        <w:t>significant</w:t>
      </w:r>
      <w:r w:rsidR="00B414E6" w:rsidRPr="0029231B">
        <w:rPr>
          <w:rFonts w:ascii="Arial" w:eastAsia="Arial" w:hAnsi="Arial" w:cs="Arial"/>
        </w:rPr>
        <w:t xml:space="preserve"> </w:t>
      </w:r>
      <w:r w:rsidR="0024053B" w:rsidRPr="0029231B">
        <w:rPr>
          <w:rFonts w:ascii="Arial" w:eastAsia="Arial" w:hAnsi="Arial" w:cs="Arial"/>
        </w:rPr>
        <w:t>reform</w:t>
      </w:r>
      <w:r w:rsidR="00B414E6" w:rsidRPr="0029231B">
        <w:rPr>
          <w:rFonts w:ascii="Arial" w:eastAsia="Arial" w:hAnsi="Arial" w:cs="Arial"/>
        </w:rPr>
        <w:t xml:space="preserve"> </w:t>
      </w:r>
      <w:r w:rsidR="00853930" w:rsidRPr="0029231B">
        <w:rPr>
          <w:rFonts w:ascii="Arial" w:eastAsia="Arial" w:hAnsi="Arial" w:cs="Arial"/>
        </w:rPr>
        <w:t>with</w:t>
      </w:r>
      <w:r w:rsidR="00B414E6" w:rsidRPr="0029231B">
        <w:rPr>
          <w:rFonts w:ascii="Arial" w:eastAsia="Arial" w:hAnsi="Arial" w:cs="Arial"/>
        </w:rPr>
        <w:t xml:space="preserve"> </w:t>
      </w:r>
      <w:r w:rsidR="00853930" w:rsidRPr="0029231B">
        <w:rPr>
          <w:rFonts w:ascii="Arial" w:eastAsia="Arial" w:hAnsi="Arial" w:cs="Arial"/>
        </w:rPr>
        <w:t>the</w:t>
      </w:r>
      <w:r w:rsidR="00B414E6" w:rsidRPr="0029231B">
        <w:rPr>
          <w:rFonts w:ascii="Arial" w:eastAsia="Arial" w:hAnsi="Arial" w:cs="Arial"/>
        </w:rPr>
        <w:t xml:space="preserve"> </w:t>
      </w:r>
      <w:r w:rsidR="001B45DA" w:rsidRPr="0029231B">
        <w:rPr>
          <w:rFonts w:ascii="Arial" w:eastAsia="Arial" w:hAnsi="Arial" w:cs="Arial"/>
        </w:rPr>
        <w:t>implementation</w:t>
      </w:r>
      <w:r w:rsidR="00B414E6" w:rsidRPr="0029231B">
        <w:rPr>
          <w:rFonts w:ascii="Arial" w:eastAsia="Arial" w:hAnsi="Arial" w:cs="Arial"/>
        </w:rPr>
        <w:t xml:space="preserve"> </w:t>
      </w:r>
      <w:r w:rsidR="00853930" w:rsidRPr="0029231B">
        <w:rPr>
          <w:rFonts w:ascii="Arial" w:eastAsia="Arial" w:hAnsi="Arial" w:cs="Arial"/>
        </w:rPr>
        <w:t>of</w:t>
      </w:r>
      <w:r w:rsidR="00B414E6" w:rsidRPr="0029231B">
        <w:rPr>
          <w:rFonts w:ascii="Arial" w:eastAsia="Arial" w:hAnsi="Arial" w:cs="Arial"/>
        </w:rPr>
        <w:t xml:space="preserve"> </w:t>
      </w:r>
      <w:r w:rsidR="00853930" w:rsidRPr="0029231B">
        <w:rPr>
          <w:rFonts w:ascii="Arial" w:eastAsia="Arial" w:hAnsi="Arial" w:cs="Arial"/>
        </w:rPr>
        <w:t>the</w:t>
      </w:r>
      <w:r w:rsidR="00B414E6" w:rsidRPr="0029231B">
        <w:rPr>
          <w:rFonts w:ascii="Arial" w:eastAsia="Arial" w:hAnsi="Arial" w:cs="Arial"/>
        </w:rPr>
        <w:t xml:space="preserve"> </w:t>
      </w:r>
      <w:r w:rsidR="001B45DA" w:rsidRPr="0029231B">
        <w:rPr>
          <w:rFonts w:ascii="Arial" w:eastAsia="Arial" w:hAnsi="Arial" w:cs="Arial"/>
        </w:rPr>
        <w:t>Curriculum</w:t>
      </w:r>
      <w:r w:rsidR="00B414E6" w:rsidRPr="0029231B">
        <w:rPr>
          <w:rFonts w:ascii="Arial" w:eastAsia="Arial" w:hAnsi="Arial" w:cs="Arial"/>
        </w:rPr>
        <w:t xml:space="preserve"> </w:t>
      </w:r>
      <w:r w:rsidR="00853930" w:rsidRPr="0029231B">
        <w:rPr>
          <w:rFonts w:ascii="Arial" w:eastAsia="Arial" w:hAnsi="Arial" w:cs="Arial"/>
        </w:rPr>
        <w:t>for</w:t>
      </w:r>
      <w:r w:rsidR="00B414E6" w:rsidRPr="0029231B">
        <w:rPr>
          <w:rFonts w:ascii="Arial" w:eastAsia="Arial" w:hAnsi="Arial" w:cs="Arial"/>
        </w:rPr>
        <w:t xml:space="preserve"> </w:t>
      </w:r>
      <w:r w:rsidR="00853930" w:rsidRPr="0029231B">
        <w:rPr>
          <w:rFonts w:ascii="Arial" w:eastAsia="Arial" w:hAnsi="Arial" w:cs="Arial"/>
        </w:rPr>
        <w:t>Wales</w:t>
      </w:r>
      <w:r w:rsidR="00B414E6" w:rsidRPr="0029231B">
        <w:rPr>
          <w:rFonts w:ascii="Arial" w:eastAsia="Arial" w:hAnsi="Arial" w:cs="Arial"/>
        </w:rPr>
        <w:t xml:space="preserve"> </w:t>
      </w:r>
      <w:r w:rsidR="00853930" w:rsidRPr="0029231B">
        <w:rPr>
          <w:rFonts w:ascii="Arial" w:eastAsia="Arial" w:hAnsi="Arial" w:cs="Arial"/>
        </w:rPr>
        <w:t>(</w:t>
      </w:r>
      <w:proofErr w:type="spellStart"/>
      <w:r w:rsidR="00F94DD5" w:rsidRPr="0029231B">
        <w:rPr>
          <w:rFonts w:ascii="Arial" w:eastAsia="Arial" w:hAnsi="Arial" w:cs="Arial"/>
        </w:rPr>
        <w:t>CfW</w:t>
      </w:r>
      <w:proofErr w:type="spellEnd"/>
      <w:r w:rsidR="000B54C3" w:rsidRPr="0029231B">
        <w:rPr>
          <w:rFonts w:ascii="Arial" w:eastAsia="Arial" w:hAnsi="Arial" w:cs="Arial"/>
        </w:rPr>
        <w:t>)</w:t>
      </w:r>
      <w:r w:rsidR="00B414E6" w:rsidRPr="0029231B">
        <w:rPr>
          <w:rFonts w:ascii="Arial" w:eastAsia="Arial" w:hAnsi="Arial" w:cs="Arial"/>
        </w:rPr>
        <w:t xml:space="preserve"> </w:t>
      </w:r>
      <w:r w:rsidR="00853930" w:rsidRPr="0029231B">
        <w:rPr>
          <w:rFonts w:ascii="Arial" w:eastAsia="Arial" w:hAnsi="Arial" w:cs="Arial"/>
        </w:rPr>
        <w:t>which</w:t>
      </w:r>
      <w:r w:rsidR="00B414E6" w:rsidRPr="0029231B">
        <w:rPr>
          <w:rFonts w:ascii="Arial" w:eastAsia="Arial" w:hAnsi="Arial" w:cs="Arial"/>
        </w:rPr>
        <w:t xml:space="preserve"> </w:t>
      </w:r>
      <w:r w:rsidR="00853930" w:rsidRPr="0029231B">
        <w:rPr>
          <w:rFonts w:ascii="Arial" w:eastAsia="Arial" w:hAnsi="Arial" w:cs="Arial"/>
        </w:rPr>
        <w:t>is</w:t>
      </w:r>
      <w:r w:rsidR="00B414E6" w:rsidRPr="0029231B">
        <w:rPr>
          <w:rFonts w:ascii="Arial" w:eastAsia="Arial" w:hAnsi="Arial" w:cs="Arial"/>
        </w:rPr>
        <w:t xml:space="preserve"> </w:t>
      </w:r>
      <w:r w:rsidR="00853930" w:rsidRPr="0029231B">
        <w:rPr>
          <w:rFonts w:ascii="Arial" w:eastAsia="Arial" w:hAnsi="Arial" w:cs="Arial"/>
        </w:rPr>
        <w:t>designed</w:t>
      </w:r>
      <w:r w:rsidR="00B414E6" w:rsidRPr="0029231B">
        <w:rPr>
          <w:rFonts w:ascii="Arial" w:eastAsia="Arial" w:hAnsi="Arial" w:cs="Arial"/>
        </w:rPr>
        <w:t xml:space="preserve"> </w:t>
      </w:r>
      <w:r w:rsidR="001B45DA" w:rsidRPr="0029231B">
        <w:rPr>
          <w:rFonts w:ascii="Arial" w:eastAsia="Arial" w:hAnsi="Arial" w:cs="Arial"/>
        </w:rPr>
        <w:t>for</w:t>
      </w:r>
      <w:r w:rsidR="00B414E6" w:rsidRPr="0029231B">
        <w:rPr>
          <w:rFonts w:ascii="Arial" w:eastAsia="Arial" w:hAnsi="Arial" w:cs="Arial"/>
        </w:rPr>
        <w:t xml:space="preserve"> </w:t>
      </w:r>
      <w:r w:rsidR="00853930" w:rsidRPr="0029231B">
        <w:rPr>
          <w:rFonts w:ascii="Arial" w:eastAsia="Arial" w:hAnsi="Arial" w:cs="Arial"/>
        </w:rPr>
        <w:t>children</w:t>
      </w:r>
      <w:r w:rsidR="00B414E6" w:rsidRPr="0029231B">
        <w:rPr>
          <w:rFonts w:ascii="Arial" w:eastAsia="Arial" w:hAnsi="Arial" w:cs="Arial"/>
        </w:rPr>
        <w:t xml:space="preserve"> </w:t>
      </w:r>
      <w:r w:rsidR="00853930" w:rsidRPr="0029231B">
        <w:rPr>
          <w:rFonts w:ascii="Arial" w:eastAsia="Arial" w:hAnsi="Arial" w:cs="Arial"/>
        </w:rPr>
        <w:t>and</w:t>
      </w:r>
      <w:r w:rsidR="00B414E6" w:rsidRPr="0029231B">
        <w:rPr>
          <w:rFonts w:ascii="Arial" w:eastAsia="Arial" w:hAnsi="Arial" w:cs="Arial"/>
        </w:rPr>
        <w:t xml:space="preserve"> </w:t>
      </w:r>
      <w:r w:rsidR="00853930" w:rsidRPr="0029231B">
        <w:rPr>
          <w:rFonts w:ascii="Arial" w:eastAsia="Arial" w:hAnsi="Arial" w:cs="Arial"/>
        </w:rPr>
        <w:t>young</w:t>
      </w:r>
      <w:r w:rsidR="00B414E6" w:rsidRPr="0029231B">
        <w:rPr>
          <w:rFonts w:ascii="Arial" w:eastAsia="Arial" w:hAnsi="Arial" w:cs="Arial"/>
        </w:rPr>
        <w:t xml:space="preserve"> </w:t>
      </w:r>
      <w:r w:rsidR="001B45DA" w:rsidRPr="0029231B">
        <w:rPr>
          <w:rFonts w:ascii="Arial" w:eastAsia="Arial" w:hAnsi="Arial" w:cs="Arial"/>
        </w:rPr>
        <w:t>people</w:t>
      </w:r>
      <w:r w:rsidR="00B414E6" w:rsidRPr="0029231B">
        <w:rPr>
          <w:rFonts w:ascii="Arial" w:eastAsia="Arial" w:hAnsi="Arial" w:cs="Arial"/>
        </w:rPr>
        <w:t xml:space="preserve"> </w:t>
      </w:r>
      <w:r w:rsidR="00853930" w:rsidRPr="0029231B">
        <w:rPr>
          <w:rFonts w:ascii="Arial" w:eastAsia="Arial" w:hAnsi="Arial" w:cs="Arial"/>
        </w:rPr>
        <w:t>f</w:t>
      </w:r>
      <w:r w:rsidR="007E0527" w:rsidRPr="0029231B">
        <w:rPr>
          <w:rFonts w:ascii="Arial" w:eastAsia="Arial" w:hAnsi="Arial" w:cs="Arial"/>
        </w:rPr>
        <w:t>ro</w:t>
      </w:r>
      <w:r w:rsidR="00853930" w:rsidRPr="0029231B">
        <w:rPr>
          <w:rFonts w:ascii="Arial" w:eastAsia="Arial" w:hAnsi="Arial" w:cs="Arial"/>
        </w:rPr>
        <w:t>m</w:t>
      </w:r>
      <w:r w:rsidR="00B414E6" w:rsidRPr="0029231B">
        <w:rPr>
          <w:rFonts w:ascii="Arial" w:eastAsia="Arial" w:hAnsi="Arial" w:cs="Arial"/>
        </w:rPr>
        <w:t xml:space="preserve"> </w:t>
      </w:r>
      <w:r w:rsidR="00853930" w:rsidRPr="0029231B">
        <w:rPr>
          <w:rFonts w:ascii="Arial" w:eastAsia="Arial" w:hAnsi="Arial" w:cs="Arial"/>
        </w:rPr>
        <w:t>the</w:t>
      </w:r>
      <w:r w:rsidR="00B414E6" w:rsidRPr="0029231B">
        <w:rPr>
          <w:rFonts w:ascii="Arial" w:eastAsia="Arial" w:hAnsi="Arial" w:cs="Arial"/>
        </w:rPr>
        <w:t xml:space="preserve"> </w:t>
      </w:r>
      <w:r w:rsidR="00853930" w:rsidRPr="0029231B">
        <w:rPr>
          <w:rFonts w:ascii="Arial" w:eastAsia="Arial" w:hAnsi="Arial" w:cs="Arial"/>
        </w:rPr>
        <w:t>ages</w:t>
      </w:r>
      <w:r w:rsidR="00B414E6" w:rsidRPr="0029231B">
        <w:rPr>
          <w:rFonts w:ascii="Arial" w:eastAsia="Arial" w:hAnsi="Arial" w:cs="Arial"/>
        </w:rPr>
        <w:t xml:space="preserve"> </w:t>
      </w:r>
      <w:r w:rsidR="00853930" w:rsidRPr="0029231B">
        <w:rPr>
          <w:rFonts w:ascii="Arial" w:eastAsia="Arial" w:hAnsi="Arial" w:cs="Arial"/>
        </w:rPr>
        <w:t>of</w:t>
      </w:r>
      <w:r w:rsidR="00B414E6" w:rsidRPr="0029231B">
        <w:rPr>
          <w:rFonts w:ascii="Arial" w:eastAsia="Arial" w:hAnsi="Arial" w:cs="Arial"/>
        </w:rPr>
        <w:t xml:space="preserve"> </w:t>
      </w:r>
      <w:r w:rsidR="00853930" w:rsidRPr="0029231B">
        <w:rPr>
          <w:rFonts w:ascii="Arial" w:eastAsia="Arial" w:hAnsi="Arial" w:cs="Arial"/>
        </w:rPr>
        <w:t>3-16</w:t>
      </w:r>
      <w:r w:rsidR="000B54C3" w:rsidRPr="0029231B">
        <w:rPr>
          <w:rFonts w:ascii="Arial" w:eastAsia="Arial" w:hAnsi="Arial" w:cs="Arial"/>
        </w:rPr>
        <w:t xml:space="preserve"> (Welsh Government, 2021)</w:t>
      </w:r>
      <w:r w:rsidR="007E0527" w:rsidRPr="0029231B">
        <w:rPr>
          <w:rFonts w:ascii="Arial" w:eastAsia="Arial" w:hAnsi="Arial" w:cs="Arial"/>
        </w:rPr>
        <w:t>.</w:t>
      </w:r>
      <w:r w:rsidR="00A428E1">
        <w:rPr>
          <w:rFonts w:ascii="Arial" w:eastAsia="Arial" w:hAnsi="Arial" w:cs="Arial"/>
        </w:rPr>
        <w:t xml:space="preserve"> T</w:t>
      </w:r>
      <w:r w:rsidR="00F94DD5" w:rsidRPr="0029231B">
        <w:rPr>
          <w:rFonts w:ascii="Arial" w:eastAsia="Arial" w:hAnsi="Arial" w:cs="Arial"/>
        </w:rPr>
        <w:t>he</w:t>
      </w:r>
      <w:r w:rsidR="00B414E6" w:rsidRPr="0029231B">
        <w:rPr>
          <w:rFonts w:ascii="Arial" w:eastAsia="Arial" w:hAnsi="Arial" w:cs="Arial"/>
        </w:rPr>
        <w:t xml:space="preserve"> </w:t>
      </w:r>
      <w:proofErr w:type="spellStart"/>
      <w:r w:rsidR="00F94DD5" w:rsidRPr="0029231B">
        <w:rPr>
          <w:rFonts w:ascii="Arial" w:eastAsia="Arial" w:hAnsi="Arial" w:cs="Arial"/>
        </w:rPr>
        <w:t>CfW</w:t>
      </w:r>
      <w:proofErr w:type="spellEnd"/>
      <w:r w:rsidR="00B414E6" w:rsidRPr="0029231B">
        <w:rPr>
          <w:rFonts w:ascii="Arial" w:eastAsia="Arial" w:hAnsi="Arial" w:cs="Arial"/>
        </w:rPr>
        <w:t xml:space="preserve"> </w:t>
      </w:r>
      <w:r w:rsidR="00853930" w:rsidRPr="0029231B">
        <w:rPr>
          <w:rFonts w:ascii="Arial" w:eastAsia="Arial" w:hAnsi="Arial" w:cs="Arial"/>
        </w:rPr>
        <w:t>will</w:t>
      </w:r>
      <w:r w:rsidR="00B414E6" w:rsidRPr="0029231B">
        <w:rPr>
          <w:rFonts w:ascii="Arial" w:eastAsia="Arial" w:hAnsi="Arial" w:cs="Arial"/>
        </w:rPr>
        <w:t xml:space="preserve"> </w:t>
      </w:r>
      <w:r w:rsidR="001B45DA" w:rsidRPr="0029231B">
        <w:rPr>
          <w:rFonts w:ascii="Arial" w:eastAsia="Arial" w:hAnsi="Arial" w:cs="Arial"/>
        </w:rPr>
        <w:t>supersede</w:t>
      </w:r>
      <w:r w:rsidR="00B414E6" w:rsidRPr="0029231B">
        <w:rPr>
          <w:rFonts w:ascii="Arial" w:eastAsia="Arial" w:hAnsi="Arial" w:cs="Arial"/>
        </w:rPr>
        <w:t xml:space="preserve"> </w:t>
      </w:r>
      <w:r w:rsidR="00853930" w:rsidRPr="0029231B">
        <w:rPr>
          <w:rFonts w:ascii="Arial" w:eastAsia="Arial" w:hAnsi="Arial" w:cs="Arial"/>
        </w:rPr>
        <w:t>the</w:t>
      </w:r>
      <w:r w:rsidR="00B414E6" w:rsidRPr="0029231B">
        <w:rPr>
          <w:rFonts w:ascii="Arial" w:eastAsia="Arial" w:hAnsi="Arial" w:cs="Arial"/>
        </w:rPr>
        <w:t xml:space="preserve"> </w:t>
      </w:r>
      <w:r w:rsidR="00F94DD5" w:rsidRPr="0029231B">
        <w:rPr>
          <w:rFonts w:ascii="Arial" w:eastAsia="Arial" w:hAnsi="Arial" w:cs="Arial"/>
        </w:rPr>
        <w:t>play-based</w:t>
      </w:r>
      <w:r w:rsidR="00B414E6" w:rsidRPr="0029231B">
        <w:rPr>
          <w:rFonts w:ascii="Arial" w:eastAsia="Arial" w:hAnsi="Arial" w:cs="Arial"/>
        </w:rPr>
        <w:t xml:space="preserve"> </w:t>
      </w:r>
      <w:r w:rsidR="00853930" w:rsidRPr="0029231B">
        <w:rPr>
          <w:rFonts w:ascii="Arial" w:eastAsia="Arial" w:hAnsi="Arial" w:cs="Arial"/>
        </w:rPr>
        <w:t>Foundation</w:t>
      </w:r>
      <w:r w:rsidR="00B414E6" w:rsidRPr="0029231B">
        <w:rPr>
          <w:rFonts w:ascii="Arial" w:eastAsia="Arial" w:hAnsi="Arial" w:cs="Arial"/>
        </w:rPr>
        <w:t xml:space="preserve"> </w:t>
      </w:r>
      <w:r w:rsidR="00853930" w:rsidRPr="0029231B">
        <w:rPr>
          <w:rFonts w:ascii="Arial" w:eastAsia="Arial" w:hAnsi="Arial" w:cs="Arial"/>
        </w:rPr>
        <w:t>Phases</w:t>
      </w:r>
      <w:r w:rsidR="00B414E6" w:rsidRPr="0029231B">
        <w:rPr>
          <w:rFonts w:ascii="Arial" w:eastAsia="Arial" w:hAnsi="Arial" w:cs="Arial"/>
        </w:rPr>
        <w:t xml:space="preserve"> </w:t>
      </w:r>
      <w:r w:rsidR="00F94DD5" w:rsidRPr="0029231B">
        <w:rPr>
          <w:rFonts w:ascii="Arial" w:eastAsia="Arial" w:hAnsi="Arial" w:cs="Arial"/>
        </w:rPr>
        <w:t>Curriculum</w:t>
      </w:r>
      <w:r w:rsidR="00B414E6" w:rsidRPr="0029231B">
        <w:rPr>
          <w:rFonts w:ascii="Arial" w:eastAsia="Arial" w:hAnsi="Arial" w:cs="Arial"/>
        </w:rPr>
        <w:t xml:space="preserve"> </w:t>
      </w:r>
      <w:r w:rsidR="00F94DD5" w:rsidRPr="0029231B">
        <w:rPr>
          <w:rFonts w:ascii="Arial" w:eastAsia="Arial" w:hAnsi="Arial" w:cs="Arial"/>
        </w:rPr>
        <w:t>previously</w:t>
      </w:r>
      <w:r w:rsidR="00B414E6" w:rsidRPr="0029231B">
        <w:rPr>
          <w:rFonts w:ascii="Arial" w:eastAsia="Arial" w:hAnsi="Arial" w:cs="Arial"/>
        </w:rPr>
        <w:t xml:space="preserve"> </w:t>
      </w:r>
      <w:r w:rsidR="00853930" w:rsidRPr="0029231B">
        <w:rPr>
          <w:rFonts w:ascii="Arial" w:eastAsia="Arial" w:hAnsi="Arial" w:cs="Arial"/>
        </w:rPr>
        <w:t>used</w:t>
      </w:r>
      <w:r w:rsidR="00B414E6" w:rsidRPr="0029231B">
        <w:rPr>
          <w:rFonts w:ascii="Arial" w:eastAsia="Arial" w:hAnsi="Arial" w:cs="Arial"/>
        </w:rPr>
        <w:t xml:space="preserve"> </w:t>
      </w:r>
      <w:r w:rsidR="00853930" w:rsidRPr="0029231B">
        <w:rPr>
          <w:rFonts w:ascii="Arial" w:eastAsia="Arial" w:hAnsi="Arial" w:cs="Arial"/>
        </w:rPr>
        <w:t>for</w:t>
      </w:r>
      <w:r w:rsidR="00B414E6" w:rsidRPr="0029231B">
        <w:rPr>
          <w:rFonts w:ascii="Arial" w:eastAsia="Arial" w:hAnsi="Arial" w:cs="Arial"/>
        </w:rPr>
        <w:t xml:space="preserve"> </w:t>
      </w:r>
      <w:r w:rsidR="00853930" w:rsidRPr="0029231B">
        <w:rPr>
          <w:rFonts w:ascii="Arial" w:eastAsia="Arial" w:hAnsi="Arial" w:cs="Arial"/>
        </w:rPr>
        <w:t>children</w:t>
      </w:r>
      <w:r w:rsidR="00B414E6" w:rsidRPr="0029231B">
        <w:rPr>
          <w:rFonts w:ascii="Arial" w:eastAsia="Arial" w:hAnsi="Arial" w:cs="Arial"/>
        </w:rPr>
        <w:t xml:space="preserve"> </w:t>
      </w:r>
      <w:r w:rsidR="00853930" w:rsidRPr="0029231B">
        <w:rPr>
          <w:rFonts w:ascii="Arial" w:eastAsia="Arial" w:hAnsi="Arial" w:cs="Arial"/>
        </w:rPr>
        <w:t>between</w:t>
      </w:r>
      <w:r w:rsidR="00B414E6" w:rsidRPr="0029231B">
        <w:rPr>
          <w:rFonts w:ascii="Arial" w:eastAsia="Arial" w:hAnsi="Arial" w:cs="Arial"/>
        </w:rPr>
        <w:t xml:space="preserve"> </w:t>
      </w:r>
      <w:r w:rsidR="00853930" w:rsidRPr="0029231B">
        <w:rPr>
          <w:rFonts w:ascii="Arial" w:eastAsia="Arial" w:hAnsi="Arial" w:cs="Arial"/>
        </w:rPr>
        <w:t>the</w:t>
      </w:r>
      <w:r w:rsidR="00B414E6" w:rsidRPr="0029231B">
        <w:rPr>
          <w:rFonts w:ascii="Arial" w:eastAsia="Arial" w:hAnsi="Arial" w:cs="Arial"/>
        </w:rPr>
        <w:t xml:space="preserve"> </w:t>
      </w:r>
      <w:r w:rsidR="00F94DD5" w:rsidRPr="0029231B">
        <w:rPr>
          <w:rFonts w:ascii="Arial" w:eastAsia="Arial" w:hAnsi="Arial" w:cs="Arial"/>
        </w:rPr>
        <w:t>ages</w:t>
      </w:r>
      <w:r w:rsidR="00B414E6" w:rsidRPr="0029231B">
        <w:rPr>
          <w:rFonts w:ascii="Arial" w:eastAsia="Arial" w:hAnsi="Arial" w:cs="Arial"/>
        </w:rPr>
        <w:t xml:space="preserve"> </w:t>
      </w:r>
      <w:r w:rsidR="00853930" w:rsidRPr="0029231B">
        <w:rPr>
          <w:rFonts w:ascii="Arial" w:eastAsia="Arial" w:hAnsi="Arial" w:cs="Arial"/>
        </w:rPr>
        <w:t>of</w:t>
      </w:r>
      <w:r w:rsidR="00B414E6" w:rsidRPr="0029231B">
        <w:rPr>
          <w:rFonts w:ascii="Arial" w:eastAsia="Arial" w:hAnsi="Arial" w:cs="Arial"/>
        </w:rPr>
        <w:t xml:space="preserve"> </w:t>
      </w:r>
      <w:r w:rsidR="00853930" w:rsidRPr="0029231B">
        <w:rPr>
          <w:rFonts w:ascii="Arial" w:eastAsia="Arial" w:hAnsi="Arial" w:cs="Arial"/>
        </w:rPr>
        <w:t>3</w:t>
      </w:r>
      <w:r w:rsidR="00B414E6" w:rsidRPr="0029231B">
        <w:rPr>
          <w:rFonts w:ascii="Arial" w:eastAsia="Arial" w:hAnsi="Arial" w:cs="Arial"/>
        </w:rPr>
        <w:t xml:space="preserve"> </w:t>
      </w:r>
      <w:r w:rsidR="00853930" w:rsidRPr="0029231B">
        <w:rPr>
          <w:rFonts w:ascii="Arial" w:eastAsia="Arial" w:hAnsi="Arial" w:cs="Arial"/>
        </w:rPr>
        <w:t>and</w:t>
      </w:r>
      <w:r w:rsidR="00B414E6" w:rsidRPr="0029231B">
        <w:rPr>
          <w:rFonts w:ascii="Arial" w:eastAsia="Arial" w:hAnsi="Arial" w:cs="Arial"/>
        </w:rPr>
        <w:t xml:space="preserve"> </w:t>
      </w:r>
      <w:r w:rsidR="00853930" w:rsidRPr="0029231B">
        <w:rPr>
          <w:rFonts w:ascii="Arial" w:eastAsia="Arial" w:hAnsi="Arial" w:cs="Arial"/>
        </w:rPr>
        <w:t>7.</w:t>
      </w:r>
      <w:r w:rsidR="00B414E6" w:rsidRPr="0029231B">
        <w:rPr>
          <w:rFonts w:ascii="Arial" w:eastAsia="Arial" w:hAnsi="Arial" w:cs="Arial"/>
        </w:rPr>
        <w:t xml:space="preserve"> </w:t>
      </w:r>
      <w:r w:rsidR="000C0D24" w:rsidRPr="0029231B">
        <w:rPr>
          <w:rFonts w:ascii="Arial" w:eastAsia="Arial" w:hAnsi="Arial" w:cs="Arial"/>
        </w:rPr>
        <w:t xml:space="preserve">The </w:t>
      </w:r>
      <w:r w:rsidR="00A67E8B" w:rsidRPr="0029231B">
        <w:rPr>
          <w:rFonts w:ascii="Arial" w:eastAsia="Arial" w:hAnsi="Arial" w:cs="Arial"/>
        </w:rPr>
        <w:t>F</w:t>
      </w:r>
      <w:r w:rsidR="000C0D24" w:rsidRPr="0029231B">
        <w:rPr>
          <w:rFonts w:ascii="Arial" w:eastAsia="Arial" w:hAnsi="Arial" w:cs="Arial"/>
        </w:rPr>
        <w:t xml:space="preserve">oundation </w:t>
      </w:r>
      <w:r w:rsidR="00A67E8B" w:rsidRPr="0029231B">
        <w:rPr>
          <w:rFonts w:ascii="Arial" w:eastAsia="Arial" w:hAnsi="Arial" w:cs="Arial"/>
        </w:rPr>
        <w:t>P</w:t>
      </w:r>
      <w:r w:rsidR="000C0D24" w:rsidRPr="0029231B">
        <w:rPr>
          <w:rFonts w:ascii="Arial" w:eastAsia="Arial" w:hAnsi="Arial" w:cs="Arial"/>
        </w:rPr>
        <w:t>hase</w:t>
      </w:r>
      <w:r w:rsidR="00EA690F" w:rsidRPr="0029231B">
        <w:rPr>
          <w:rFonts w:ascii="Arial" w:eastAsia="Arial" w:hAnsi="Arial" w:cs="Arial"/>
        </w:rPr>
        <w:t xml:space="preserve"> / Curriculum for Wales</w:t>
      </w:r>
      <w:r w:rsidR="000C0D24" w:rsidRPr="0029231B">
        <w:rPr>
          <w:rFonts w:ascii="Arial" w:eastAsia="Arial" w:hAnsi="Arial" w:cs="Arial"/>
        </w:rPr>
        <w:t xml:space="preserve"> </w:t>
      </w:r>
      <w:r w:rsidR="00EA690F" w:rsidRPr="0029231B">
        <w:rPr>
          <w:rFonts w:ascii="Arial" w:eastAsia="Arial" w:hAnsi="Arial" w:cs="Arial"/>
        </w:rPr>
        <w:t xml:space="preserve">is </w:t>
      </w:r>
      <w:r w:rsidR="000C0D24" w:rsidRPr="0029231B">
        <w:rPr>
          <w:rFonts w:ascii="Arial" w:eastAsia="Arial" w:hAnsi="Arial" w:cs="Arial"/>
        </w:rPr>
        <w:t xml:space="preserve">delivered in </w:t>
      </w:r>
      <w:proofErr w:type="gramStart"/>
      <w:r w:rsidR="000C0D24" w:rsidRPr="0029231B">
        <w:rPr>
          <w:rFonts w:ascii="Arial" w:eastAsia="Arial" w:hAnsi="Arial" w:cs="Arial"/>
        </w:rPr>
        <w:t>a number of</w:t>
      </w:r>
      <w:proofErr w:type="gramEnd"/>
      <w:r w:rsidR="000C0D24" w:rsidRPr="0029231B">
        <w:rPr>
          <w:rFonts w:ascii="Arial" w:eastAsia="Arial" w:hAnsi="Arial" w:cs="Arial"/>
        </w:rPr>
        <w:t xml:space="preserve"> settings</w:t>
      </w:r>
      <w:r w:rsidR="00A67E8B" w:rsidRPr="0029231B">
        <w:rPr>
          <w:rFonts w:ascii="Arial" w:eastAsia="Arial" w:hAnsi="Arial" w:cs="Arial"/>
        </w:rPr>
        <w:t xml:space="preserve"> including private nurseries and state schools. Schools provide compulsory education for children </w:t>
      </w:r>
      <w:r w:rsidR="00A2654B" w:rsidRPr="0029231B">
        <w:rPr>
          <w:rFonts w:ascii="Arial" w:eastAsia="Arial" w:hAnsi="Arial" w:cs="Arial"/>
        </w:rPr>
        <w:t xml:space="preserve">from the </w:t>
      </w:r>
      <w:r w:rsidR="00EE6D7C" w:rsidRPr="0029231B">
        <w:rPr>
          <w:rFonts w:ascii="Arial" w:eastAsia="Arial" w:hAnsi="Arial" w:cs="Arial"/>
        </w:rPr>
        <w:t xml:space="preserve">age of five and are taught by a </w:t>
      </w:r>
      <w:r w:rsidR="001B0DF5" w:rsidRPr="0029231B">
        <w:rPr>
          <w:rFonts w:ascii="Arial" w:eastAsia="Arial" w:hAnsi="Arial" w:cs="Arial"/>
        </w:rPr>
        <w:t>qualified teacher</w:t>
      </w:r>
      <w:r w:rsidR="00A2654B" w:rsidRPr="0029231B">
        <w:rPr>
          <w:rFonts w:ascii="Arial" w:eastAsia="Arial" w:hAnsi="Arial" w:cs="Arial"/>
        </w:rPr>
        <w:t xml:space="preserve">, </w:t>
      </w:r>
      <w:r w:rsidR="001B0DF5" w:rsidRPr="0029231B">
        <w:rPr>
          <w:rFonts w:ascii="Arial" w:eastAsia="Arial" w:hAnsi="Arial" w:cs="Arial"/>
        </w:rPr>
        <w:t xml:space="preserve">from the age of three </w:t>
      </w:r>
      <w:r w:rsidR="00A2654B" w:rsidRPr="0029231B">
        <w:rPr>
          <w:rFonts w:ascii="Arial" w:eastAsia="Arial" w:hAnsi="Arial" w:cs="Arial"/>
        </w:rPr>
        <w:t xml:space="preserve">children </w:t>
      </w:r>
      <w:r w:rsidR="000C7651" w:rsidRPr="0029231B">
        <w:rPr>
          <w:rFonts w:ascii="Arial" w:eastAsia="Arial" w:hAnsi="Arial" w:cs="Arial"/>
        </w:rPr>
        <w:t xml:space="preserve">may also attend part time (just mornings or afternoons) </w:t>
      </w:r>
      <w:r w:rsidR="00824F41" w:rsidRPr="0029231B">
        <w:rPr>
          <w:rFonts w:ascii="Arial" w:eastAsia="Arial" w:hAnsi="Arial" w:cs="Arial"/>
        </w:rPr>
        <w:t xml:space="preserve">nursery </w:t>
      </w:r>
      <w:r w:rsidR="001B0DF5" w:rsidRPr="0029231B">
        <w:rPr>
          <w:rFonts w:ascii="Arial" w:eastAsia="Arial" w:hAnsi="Arial" w:cs="Arial"/>
        </w:rPr>
        <w:t>at the school</w:t>
      </w:r>
      <w:r w:rsidR="000C7651" w:rsidRPr="0029231B">
        <w:rPr>
          <w:rFonts w:ascii="Arial" w:eastAsia="Arial" w:hAnsi="Arial" w:cs="Arial"/>
        </w:rPr>
        <w:t xml:space="preserve">. </w:t>
      </w:r>
      <w:r w:rsidR="00A67E8B" w:rsidRPr="0029231B">
        <w:rPr>
          <w:rFonts w:ascii="Arial" w:eastAsia="Arial" w:hAnsi="Arial" w:cs="Arial"/>
        </w:rPr>
        <w:t>Alternatively,</w:t>
      </w:r>
      <w:r w:rsidR="006D65AB" w:rsidRPr="0029231B">
        <w:rPr>
          <w:rFonts w:ascii="Arial" w:eastAsia="Arial" w:hAnsi="Arial" w:cs="Arial"/>
        </w:rPr>
        <w:t xml:space="preserve"> </w:t>
      </w:r>
      <w:r w:rsidR="00A2654B" w:rsidRPr="0029231B">
        <w:rPr>
          <w:rFonts w:ascii="Arial" w:eastAsia="Arial" w:hAnsi="Arial" w:cs="Arial"/>
        </w:rPr>
        <w:t xml:space="preserve">young </w:t>
      </w:r>
      <w:r w:rsidR="006D65AB" w:rsidRPr="0029231B">
        <w:rPr>
          <w:rFonts w:ascii="Arial" w:eastAsia="Arial" w:hAnsi="Arial" w:cs="Arial"/>
        </w:rPr>
        <w:t xml:space="preserve">children </w:t>
      </w:r>
      <w:r w:rsidR="00A2654B" w:rsidRPr="0029231B">
        <w:rPr>
          <w:rFonts w:ascii="Arial" w:eastAsia="Arial" w:hAnsi="Arial" w:cs="Arial"/>
        </w:rPr>
        <w:t>(</w:t>
      </w:r>
      <w:r w:rsidR="006D65AB" w:rsidRPr="0029231B">
        <w:rPr>
          <w:rFonts w:ascii="Arial" w:eastAsia="Arial" w:hAnsi="Arial" w:cs="Arial"/>
        </w:rPr>
        <w:t>aged 0-5</w:t>
      </w:r>
      <w:r w:rsidR="00A2654B" w:rsidRPr="0029231B">
        <w:rPr>
          <w:rFonts w:ascii="Arial" w:eastAsia="Arial" w:hAnsi="Arial" w:cs="Arial"/>
        </w:rPr>
        <w:t>)</w:t>
      </w:r>
      <w:r w:rsidR="006D65AB" w:rsidRPr="0029231B">
        <w:rPr>
          <w:rFonts w:ascii="Arial" w:eastAsia="Arial" w:hAnsi="Arial" w:cs="Arial"/>
        </w:rPr>
        <w:t xml:space="preserve"> can attend </w:t>
      </w:r>
      <w:r w:rsidR="0083764D" w:rsidRPr="0029231B">
        <w:rPr>
          <w:rFonts w:ascii="Arial" w:eastAsia="Arial" w:hAnsi="Arial" w:cs="Arial"/>
        </w:rPr>
        <w:t>private childcare (nurseries).</w:t>
      </w:r>
      <w:r w:rsidR="00DC7F9D" w:rsidRPr="0029231B">
        <w:rPr>
          <w:rFonts w:ascii="Arial" w:eastAsia="Arial" w:hAnsi="Arial" w:cs="Arial"/>
        </w:rPr>
        <w:t xml:space="preserve"> </w:t>
      </w:r>
    </w:p>
    <w:p w14:paraId="05CA2C1A" w14:textId="368CFDD0" w:rsidR="00F260C0" w:rsidRPr="004650F6" w:rsidRDefault="00393E55" w:rsidP="004650F6">
      <w:pPr>
        <w:pStyle w:val="BTIBodytextindent"/>
        <w:spacing w:after="120"/>
        <w:ind w:firstLine="0"/>
        <w:jc w:val="left"/>
        <w:rPr>
          <w:rStyle w:val="eop"/>
          <w:rFonts w:ascii="Arial" w:eastAsia="Arial" w:hAnsi="Arial" w:cs="Arial"/>
        </w:rPr>
      </w:pPr>
      <w:r w:rsidRPr="0029231B">
        <w:rPr>
          <w:rFonts w:ascii="Arial" w:eastAsia="Arial" w:hAnsi="Arial" w:cs="Arial"/>
        </w:rPr>
        <w:t>T</w:t>
      </w:r>
      <w:r w:rsidR="000B61AB" w:rsidRPr="0029231B">
        <w:rPr>
          <w:rFonts w:ascii="Arial" w:eastAsia="Arial" w:hAnsi="Arial" w:cs="Arial"/>
        </w:rPr>
        <w:t>he</w:t>
      </w:r>
      <w:r w:rsidR="00B414E6" w:rsidRPr="0029231B">
        <w:rPr>
          <w:rFonts w:ascii="Arial" w:eastAsia="Arial" w:hAnsi="Arial" w:cs="Arial"/>
        </w:rPr>
        <w:t xml:space="preserve"> </w:t>
      </w:r>
      <w:r w:rsidR="000B61AB" w:rsidRPr="0029231B">
        <w:rPr>
          <w:rFonts w:ascii="Arial" w:eastAsia="Arial" w:hAnsi="Arial" w:cs="Arial"/>
        </w:rPr>
        <w:t>Children’s</w:t>
      </w:r>
      <w:r w:rsidR="00B414E6" w:rsidRPr="0029231B">
        <w:rPr>
          <w:rFonts w:ascii="Arial" w:eastAsia="Arial" w:hAnsi="Arial" w:cs="Arial"/>
        </w:rPr>
        <w:t xml:space="preserve"> </w:t>
      </w:r>
      <w:r w:rsidR="00011FE9" w:rsidRPr="0029231B">
        <w:rPr>
          <w:rFonts w:ascii="Arial" w:eastAsia="Arial" w:hAnsi="Arial" w:cs="Arial"/>
        </w:rPr>
        <w:t>Commissioner</w:t>
      </w:r>
      <w:r w:rsidR="00B414E6" w:rsidRPr="0029231B">
        <w:rPr>
          <w:rFonts w:ascii="Arial" w:eastAsia="Arial" w:hAnsi="Arial" w:cs="Arial"/>
        </w:rPr>
        <w:t xml:space="preserve"> </w:t>
      </w:r>
      <w:r w:rsidR="000B61AB" w:rsidRPr="0029231B">
        <w:rPr>
          <w:rFonts w:ascii="Arial" w:eastAsia="Arial" w:hAnsi="Arial" w:cs="Arial"/>
        </w:rPr>
        <w:t>for</w:t>
      </w:r>
      <w:r w:rsidR="00B414E6" w:rsidRPr="0029231B">
        <w:rPr>
          <w:rFonts w:ascii="Arial" w:eastAsia="Arial" w:hAnsi="Arial" w:cs="Arial"/>
        </w:rPr>
        <w:t xml:space="preserve"> </w:t>
      </w:r>
      <w:r w:rsidR="00011FE9" w:rsidRPr="0029231B">
        <w:rPr>
          <w:rFonts w:ascii="Arial" w:eastAsia="Arial" w:hAnsi="Arial" w:cs="Arial"/>
        </w:rPr>
        <w:t>Wales</w:t>
      </w:r>
      <w:r w:rsidRPr="0029231B">
        <w:rPr>
          <w:rFonts w:ascii="Arial" w:eastAsia="Arial" w:hAnsi="Arial" w:cs="Arial"/>
        </w:rPr>
        <w:t xml:space="preserve"> </w:t>
      </w:r>
      <w:r w:rsidR="008273D9">
        <w:rPr>
          <w:rFonts w:ascii="Arial" w:eastAsia="Arial" w:hAnsi="Arial" w:cs="Arial"/>
        </w:rPr>
        <w:t>(</w:t>
      </w:r>
      <w:r w:rsidR="008273D9" w:rsidRPr="185FD793">
        <w:rPr>
          <w:rFonts w:ascii="Arial" w:eastAsia="Arial" w:hAnsi="Arial" w:cs="Arial"/>
        </w:rPr>
        <w:t>2018</w:t>
      </w:r>
      <w:r w:rsidR="543408C6" w:rsidRPr="185FD793">
        <w:rPr>
          <w:rFonts w:ascii="Arial" w:eastAsia="Arial" w:hAnsi="Arial" w:cs="Arial"/>
        </w:rPr>
        <w:t>,</w:t>
      </w:r>
      <w:r w:rsidR="008273D9" w:rsidRPr="0029231B">
        <w:rPr>
          <w:rFonts w:ascii="Arial" w:eastAsia="Arial" w:hAnsi="Arial" w:cs="Arial"/>
        </w:rPr>
        <w:t xml:space="preserve"> p9</w:t>
      </w:r>
      <w:r w:rsidR="008273D9">
        <w:rPr>
          <w:rFonts w:ascii="Arial" w:eastAsia="Arial" w:hAnsi="Arial" w:cs="Arial"/>
        </w:rPr>
        <w:t xml:space="preserve">) </w:t>
      </w:r>
      <w:r w:rsidRPr="0029231B">
        <w:rPr>
          <w:rFonts w:ascii="Arial" w:eastAsia="Arial" w:hAnsi="Arial" w:cs="Arial"/>
        </w:rPr>
        <w:t>undertook an</w:t>
      </w:r>
      <w:r w:rsidR="00B414E6" w:rsidRPr="0029231B">
        <w:rPr>
          <w:rFonts w:ascii="Arial" w:eastAsia="Arial" w:hAnsi="Arial" w:cs="Arial"/>
        </w:rPr>
        <w:t xml:space="preserve"> </w:t>
      </w:r>
      <w:r w:rsidR="000B61AB" w:rsidRPr="0029231B">
        <w:rPr>
          <w:rFonts w:ascii="Arial" w:eastAsia="Arial" w:hAnsi="Arial" w:cs="Arial"/>
        </w:rPr>
        <w:t>audit</w:t>
      </w:r>
      <w:r w:rsidR="00B414E6" w:rsidRPr="0029231B">
        <w:rPr>
          <w:rFonts w:ascii="Arial" w:eastAsia="Arial" w:hAnsi="Arial" w:cs="Arial"/>
        </w:rPr>
        <w:t xml:space="preserve"> </w:t>
      </w:r>
      <w:r w:rsidR="000B61AB" w:rsidRPr="0029231B">
        <w:rPr>
          <w:rFonts w:ascii="Arial" w:eastAsia="Arial" w:hAnsi="Arial" w:cs="Arial"/>
        </w:rPr>
        <w:t>of</w:t>
      </w:r>
      <w:r w:rsidR="00B414E6" w:rsidRPr="0029231B">
        <w:rPr>
          <w:rFonts w:ascii="Arial" w:eastAsia="Arial" w:hAnsi="Arial" w:cs="Arial"/>
        </w:rPr>
        <w:t xml:space="preserve"> </w:t>
      </w:r>
      <w:r w:rsidR="00FE4ABC" w:rsidRPr="0029231B">
        <w:rPr>
          <w:rFonts w:ascii="Arial" w:eastAsia="Arial" w:hAnsi="Arial" w:cs="Arial"/>
        </w:rPr>
        <w:t>the</w:t>
      </w:r>
      <w:r w:rsidR="00B414E6" w:rsidRPr="0029231B">
        <w:rPr>
          <w:rFonts w:ascii="Arial" w:eastAsia="Arial" w:hAnsi="Arial" w:cs="Arial"/>
        </w:rPr>
        <w:t xml:space="preserve"> </w:t>
      </w:r>
      <w:proofErr w:type="spellStart"/>
      <w:r w:rsidR="00185E32">
        <w:rPr>
          <w:rFonts w:ascii="Arial" w:eastAsia="Arial" w:hAnsi="Arial" w:cs="Arial"/>
        </w:rPr>
        <w:t>CfW</w:t>
      </w:r>
      <w:proofErr w:type="spellEnd"/>
      <w:r w:rsidR="00B414E6" w:rsidRPr="0029231B">
        <w:rPr>
          <w:rFonts w:ascii="Arial" w:eastAsia="Arial" w:hAnsi="Arial" w:cs="Arial"/>
        </w:rPr>
        <w:t xml:space="preserve"> </w:t>
      </w:r>
      <w:r w:rsidR="002A1C1A" w:rsidRPr="0029231B">
        <w:rPr>
          <w:rFonts w:ascii="Arial" w:eastAsia="Arial" w:hAnsi="Arial" w:cs="Arial"/>
        </w:rPr>
        <w:t>which</w:t>
      </w:r>
      <w:r w:rsidR="00B414E6" w:rsidRPr="0029231B">
        <w:rPr>
          <w:rFonts w:ascii="Arial" w:eastAsia="Arial" w:hAnsi="Arial" w:cs="Arial"/>
        </w:rPr>
        <w:t xml:space="preserve"> </w:t>
      </w:r>
      <w:r w:rsidR="00FE4ABC" w:rsidRPr="0029231B">
        <w:rPr>
          <w:rFonts w:ascii="Arial" w:eastAsia="Arial" w:hAnsi="Arial" w:cs="Arial"/>
        </w:rPr>
        <w:t>f</w:t>
      </w:r>
      <w:r w:rsidR="002A1C1A" w:rsidRPr="0029231B">
        <w:rPr>
          <w:rFonts w:ascii="Arial" w:eastAsia="Arial" w:hAnsi="Arial" w:cs="Arial"/>
        </w:rPr>
        <w:t>ound</w:t>
      </w:r>
      <w:r w:rsidR="00B414E6" w:rsidRPr="0029231B">
        <w:rPr>
          <w:rFonts w:ascii="Arial" w:eastAsia="Arial" w:hAnsi="Arial" w:cs="Arial"/>
        </w:rPr>
        <w:t xml:space="preserve"> </w:t>
      </w:r>
      <w:r w:rsidR="00011FE9" w:rsidRPr="0029231B">
        <w:rPr>
          <w:rFonts w:ascii="Arial" w:eastAsia="Arial" w:hAnsi="Arial" w:cs="Arial"/>
        </w:rPr>
        <w:t>clear</w:t>
      </w:r>
      <w:r w:rsidR="00B414E6" w:rsidRPr="0029231B">
        <w:rPr>
          <w:rFonts w:ascii="Arial" w:eastAsia="Arial" w:hAnsi="Arial" w:cs="Arial"/>
        </w:rPr>
        <w:t xml:space="preserve"> </w:t>
      </w:r>
      <w:r w:rsidR="00011FE9" w:rsidRPr="0029231B">
        <w:rPr>
          <w:rFonts w:ascii="Arial" w:eastAsia="Arial" w:hAnsi="Arial" w:cs="Arial"/>
        </w:rPr>
        <w:t>acknowledgement</w:t>
      </w:r>
      <w:r w:rsidR="00B414E6" w:rsidRPr="0029231B">
        <w:rPr>
          <w:rFonts w:ascii="Arial" w:eastAsia="Arial" w:hAnsi="Arial" w:cs="Arial"/>
        </w:rPr>
        <w:t xml:space="preserve"> </w:t>
      </w:r>
      <w:r w:rsidR="00011FE9" w:rsidRPr="0029231B">
        <w:rPr>
          <w:rFonts w:ascii="Arial" w:eastAsia="Arial" w:hAnsi="Arial" w:cs="Arial"/>
        </w:rPr>
        <w:t>of</w:t>
      </w:r>
      <w:r w:rsidR="00B414E6" w:rsidRPr="0029231B">
        <w:rPr>
          <w:rFonts w:ascii="Arial" w:eastAsia="Arial" w:hAnsi="Arial" w:cs="Arial"/>
        </w:rPr>
        <w:t xml:space="preserve"> </w:t>
      </w:r>
      <w:r w:rsidR="00011FE9" w:rsidRPr="0029231B">
        <w:rPr>
          <w:rFonts w:ascii="Arial" w:eastAsia="Arial" w:hAnsi="Arial" w:cs="Arial"/>
        </w:rPr>
        <w:t>the</w:t>
      </w:r>
      <w:r w:rsidR="00B414E6" w:rsidRPr="0029231B">
        <w:rPr>
          <w:rFonts w:ascii="Arial" w:eastAsia="Arial" w:hAnsi="Arial" w:cs="Arial"/>
        </w:rPr>
        <w:t xml:space="preserve"> </w:t>
      </w:r>
      <w:r w:rsidR="00CD10A1" w:rsidRPr="0029231B">
        <w:rPr>
          <w:rFonts w:ascii="Arial" w:eastAsia="Arial" w:hAnsi="Arial" w:cs="Arial"/>
        </w:rPr>
        <w:t>UNCRC</w:t>
      </w:r>
      <w:r w:rsidR="00B414E6" w:rsidRPr="0029231B">
        <w:rPr>
          <w:rFonts w:ascii="Arial" w:eastAsia="Arial" w:hAnsi="Arial" w:cs="Arial"/>
        </w:rPr>
        <w:t xml:space="preserve"> </w:t>
      </w:r>
      <w:r w:rsidR="00CD10A1" w:rsidRPr="0029231B">
        <w:rPr>
          <w:rFonts w:ascii="Arial" w:eastAsia="Arial" w:hAnsi="Arial" w:cs="Arial"/>
        </w:rPr>
        <w:t>articles</w:t>
      </w:r>
      <w:r w:rsidR="00B414E6" w:rsidRPr="0029231B">
        <w:rPr>
          <w:rFonts w:ascii="Arial" w:eastAsia="Arial" w:hAnsi="Arial" w:cs="Arial"/>
        </w:rPr>
        <w:t xml:space="preserve"> </w:t>
      </w:r>
      <w:r w:rsidR="006C41EC" w:rsidRPr="0029231B">
        <w:rPr>
          <w:rFonts w:ascii="Arial" w:eastAsia="Arial" w:hAnsi="Arial" w:cs="Arial"/>
        </w:rPr>
        <w:t>whilst</w:t>
      </w:r>
      <w:r w:rsidR="00B414E6" w:rsidRPr="0029231B">
        <w:rPr>
          <w:rFonts w:ascii="Arial" w:eastAsia="Arial" w:hAnsi="Arial" w:cs="Arial"/>
        </w:rPr>
        <w:t xml:space="preserve"> </w:t>
      </w:r>
      <w:r w:rsidR="006C41EC" w:rsidRPr="0029231B">
        <w:rPr>
          <w:rFonts w:ascii="Arial" w:eastAsia="Arial" w:hAnsi="Arial" w:cs="Arial"/>
        </w:rPr>
        <w:t>reem</w:t>
      </w:r>
      <w:r w:rsidR="00B55DB0" w:rsidRPr="0029231B">
        <w:rPr>
          <w:rFonts w:ascii="Arial" w:eastAsia="Arial" w:hAnsi="Arial" w:cs="Arial"/>
        </w:rPr>
        <w:t>phasising</w:t>
      </w:r>
      <w:r w:rsidR="00B414E6" w:rsidRPr="0029231B">
        <w:rPr>
          <w:rFonts w:ascii="Arial" w:eastAsia="Arial" w:hAnsi="Arial" w:cs="Arial"/>
        </w:rPr>
        <w:t xml:space="preserve"> </w:t>
      </w:r>
      <w:r w:rsidR="006C41EC" w:rsidRPr="0029231B">
        <w:rPr>
          <w:rFonts w:ascii="Arial" w:eastAsia="Arial" w:hAnsi="Arial" w:cs="Arial"/>
        </w:rPr>
        <w:t>the</w:t>
      </w:r>
      <w:r w:rsidR="00B414E6" w:rsidRPr="0029231B">
        <w:rPr>
          <w:rFonts w:ascii="Arial" w:eastAsia="Arial" w:hAnsi="Arial" w:cs="Arial"/>
        </w:rPr>
        <w:t xml:space="preserve"> </w:t>
      </w:r>
      <w:r w:rsidR="006C41EC" w:rsidRPr="0029231B">
        <w:rPr>
          <w:rFonts w:ascii="Arial" w:eastAsia="Arial" w:hAnsi="Arial" w:cs="Arial"/>
        </w:rPr>
        <w:t>necessity</w:t>
      </w:r>
      <w:r w:rsidR="00B414E6" w:rsidRPr="0029231B">
        <w:rPr>
          <w:rFonts w:ascii="Arial" w:eastAsia="Arial" w:hAnsi="Arial" w:cs="Arial"/>
        </w:rPr>
        <w:t xml:space="preserve"> </w:t>
      </w:r>
      <w:r w:rsidR="006C41EC" w:rsidRPr="0029231B">
        <w:rPr>
          <w:rFonts w:ascii="Arial" w:eastAsia="Arial" w:hAnsi="Arial" w:cs="Arial"/>
        </w:rPr>
        <w:t>for</w:t>
      </w:r>
      <w:r w:rsidR="00B414E6" w:rsidRPr="0029231B">
        <w:rPr>
          <w:rFonts w:ascii="Arial" w:eastAsia="Arial" w:hAnsi="Arial" w:cs="Arial"/>
        </w:rPr>
        <w:t xml:space="preserve"> </w:t>
      </w:r>
      <w:r w:rsidR="0042302C" w:rsidRPr="0029231B">
        <w:rPr>
          <w:rFonts w:ascii="Arial" w:eastAsia="Arial" w:hAnsi="Arial" w:cs="Arial"/>
        </w:rPr>
        <w:t>education</w:t>
      </w:r>
      <w:r w:rsidR="00B414E6" w:rsidRPr="0029231B">
        <w:rPr>
          <w:rFonts w:ascii="Arial" w:eastAsia="Arial" w:hAnsi="Arial" w:cs="Arial"/>
        </w:rPr>
        <w:t xml:space="preserve"> </w:t>
      </w:r>
      <w:r w:rsidR="00C63B1C" w:rsidRPr="0029231B">
        <w:rPr>
          <w:rFonts w:ascii="Arial" w:eastAsia="Arial" w:hAnsi="Arial" w:cs="Arial"/>
        </w:rPr>
        <w:t>to</w:t>
      </w:r>
      <w:r w:rsidR="00B414E6" w:rsidRPr="0029231B">
        <w:rPr>
          <w:rFonts w:ascii="Arial" w:eastAsia="Arial" w:hAnsi="Arial" w:cs="Arial"/>
        </w:rPr>
        <w:t xml:space="preserve"> </w:t>
      </w:r>
      <w:r w:rsidR="0042302C" w:rsidRPr="0029231B">
        <w:rPr>
          <w:rFonts w:ascii="Arial" w:eastAsia="Arial" w:hAnsi="Arial" w:cs="Arial"/>
        </w:rPr>
        <w:t>be</w:t>
      </w:r>
      <w:r w:rsidR="00B414E6" w:rsidRPr="0029231B">
        <w:rPr>
          <w:rFonts w:ascii="Arial" w:eastAsia="Arial" w:hAnsi="Arial" w:cs="Arial"/>
        </w:rPr>
        <w:t xml:space="preserve"> </w:t>
      </w:r>
      <w:r w:rsidR="0042302C" w:rsidRPr="0029231B">
        <w:rPr>
          <w:rFonts w:ascii="Arial" w:eastAsia="Arial" w:hAnsi="Arial" w:cs="Arial"/>
        </w:rPr>
        <w:t>provided</w:t>
      </w:r>
      <w:r w:rsidR="00B414E6" w:rsidRPr="0029231B">
        <w:rPr>
          <w:rFonts w:ascii="Arial" w:eastAsia="Arial" w:hAnsi="Arial" w:cs="Arial"/>
        </w:rPr>
        <w:t xml:space="preserve"> </w:t>
      </w:r>
      <w:r w:rsidR="0081555C" w:rsidRPr="0029231B">
        <w:rPr>
          <w:rFonts w:ascii="Arial" w:eastAsia="Arial" w:hAnsi="Arial" w:cs="Arial"/>
        </w:rPr>
        <w:t>by</w:t>
      </w:r>
      <w:r w:rsidR="00B414E6" w:rsidRPr="0029231B">
        <w:rPr>
          <w:rFonts w:ascii="Arial" w:eastAsia="Arial" w:hAnsi="Arial" w:cs="Arial"/>
        </w:rPr>
        <w:t xml:space="preserve"> </w:t>
      </w:r>
      <w:r w:rsidR="0081555C" w:rsidRPr="0029231B">
        <w:rPr>
          <w:rFonts w:ascii="Arial" w:eastAsia="Arial" w:hAnsi="Arial" w:cs="Arial"/>
        </w:rPr>
        <w:t>a</w:t>
      </w:r>
      <w:r w:rsidR="00B414E6" w:rsidRPr="0029231B">
        <w:rPr>
          <w:rFonts w:ascii="Arial" w:eastAsia="Arial" w:hAnsi="Arial" w:cs="Arial"/>
        </w:rPr>
        <w:t xml:space="preserve"> </w:t>
      </w:r>
      <w:r w:rsidR="0081555C" w:rsidRPr="185FD793">
        <w:rPr>
          <w:rFonts w:ascii="Arial" w:eastAsia="Arial" w:hAnsi="Arial" w:cs="Arial"/>
          <w:i/>
          <w:iCs/>
        </w:rPr>
        <w:t>‘</w:t>
      </w:r>
      <w:r w:rsidR="00C63B1C" w:rsidRPr="185FD793">
        <w:rPr>
          <w:rFonts w:ascii="Arial" w:eastAsia="Arial" w:hAnsi="Arial" w:cs="Arial"/>
          <w:i/>
          <w:iCs/>
        </w:rPr>
        <w:t>rights</w:t>
      </w:r>
      <w:r w:rsidR="0081555C" w:rsidRPr="185FD793">
        <w:rPr>
          <w:rFonts w:ascii="Arial" w:eastAsia="Arial" w:hAnsi="Arial" w:cs="Arial"/>
          <w:i/>
          <w:iCs/>
        </w:rPr>
        <w:t>-</w:t>
      </w:r>
      <w:r w:rsidR="00C63B1C" w:rsidRPr="185FD793">
        <w:rPr>
          <w:rFonts w:ascii="Arial" w:eastAsia="Arial" w:hAnsi="Arial" w:cs="Arial"/>
          <w:i/>
          <w:iCs/>
        </w:rPr>
        <w:t>informed</w:t>
      </w:r>
      <w:r w:rsidR="0081555C" w:rsidRPr="185FD793">
        <w:rPr>
          <w:rFonts w:ascii="Arial" w:eastAsia="Arial" w:hAnsi="Arial" w:cs="Arial"/>
          <w:i/>
          <w:iCs/>
        </w:rPr>
        <w:t>,</w:t>
      </w:r>
      <w:r w:rsidR="00B414E6" w:rsidRPr="185FD793">
        <w:rPr>
          <w:rFonts w:ascii="Arial" w:eastAsia="Arial" w:hAnsi="Arial" w:cs="Arial"/>
          <w:i/>
          <w:iCs/>
        </w:rPr>
        <w:t xml:space="preserve"> </w:t>
      </w:r>
      <w:r w:rsidR="0081555C" w:rsidRPr="185FD793">
        <w:rPr>
          <w:rFonts w:ascii="Arial" w:eastAsia="Arial" w:hAnsi="Arial" w:cs="Arial"/>
          <w:i/>
          <w:iCs/>
        </w:rPr>
        <w:t>rights-aware</w:t>
      </w:r>
      <w:r w:rsidR="00B414E6" w:rsidRPr="185FD793">
        <w:rPr>
          <w:rFonts w:ascii="Arial" w:eastAsia="Arial" w:hAnsi="Arial" w:cs="Arial"/>
          <w:i/>
          <w:iCs/>
        </w:rPr>
        <w:t xml:space="preserve"> </w:t>
      </w:r>
      <w:r w:rsidR="0081555C" w:rsidRPr="185FD793">
        <w:rPr>
          <w:rFonts w:ascii="Arial" w:eastAsia="Arial" w:hAnsi="Arial" w:cs="Arial"/>
          <w:i/>
          <w:iCs/>
        </w:rPr>
        <w:t>and</w:t>
      </w:r>
      <w:r w:rsidR="00B414E6" w:rsidRPr="185FD793">
        <w:rPr>
          <w:rFonts w:ascii="Arial" w:eastAsia="Arial" w:hAnsi="Arial" w:cs="Arial"/>
          <w:i/>
          <w:iCs/>
        </w:rPr>
        <w:t xml:space="preserve"> </w:t>
      </w:r>
      <w:r w:rsidR="0081555C" w:rsidRPr="185FD793">
        <w:rPr>
          <w:rFonts w:ascii="Arial" w:eastAsia="Arial" w:hAnsi="Arial" w:cs="Arial"/>
          <w:i/>
          <w:iCs/>
        </w:rPr>
        <w:t>rights-based</w:t>
      </w:r>
      <w:r w:rsidR="000D6E89" w:rsidRPr="185FD793">
        <w:rPr>
          <w:rFonts w:ascii="Arial" w:eastAsia="Arial" w:hAnsi="Arial" w:cs="Arial"/>
          <w:i/>
          <w:iCs/>
        </w:rPr>
        <w:t>’</w:t>
      </w:r>
      <w:r w:rsidR="00B414E6" w:rsidRPr="0029231B">
        <w:rPr>
          <w:rFonts w:ascii="Arial" w:eastAsia="Arial" w:hAnsi="Arial" w:cs="Arial"/>
        </w:rPr>
        <w:t xml:space="preserve"> </w:t>
      </w:r>
      <w:r w:rsidR="000D6E89" w:rsidRPr="0029231B">
        <w:rPr>
          <w:rFonts w:ascii="Arial" w:eastAsia="Arial" w:hAnsi="Arial" w:cs="Arial"/>
        </w:rPr>
        <w:t>workforce</w:t>
      </w:r>
      <w:r w:rsidR="00E83F40" w:rsidRPr="0029231B">
        <w:rPr>
          <w:rFonts w:ascii="Arial" w:eastAsia="Arial" w:hAnsi="Arial" w:cs="Arial"/>
        </w:rPr>
        <w:t>.</w:t>
      </w:r>
      <w:r w:rsidR="00B414E6" w:rsidRPr="0029231B">
        <w:rPr>
          <w:rFonts w:ascii="Arial" w:eastAsia="Arial" w:hAnsi="Arial" w:cs="Arial"/>
        </w:rPr>
        <w:t xml:space="preserve"> </w:t>
      </w:r>
      <w:r w:rsidR="008D0296" w:rsidRPr="0029231B">
        <w:rPr>
          <w:rStyle w:val="eop"/>
          <w:rFonts w:ascii="Arial" w:eastAsia="Arial" w:hAnsi="Arial" w:cs="Arial"/>
        </w:rPr>
        <w:t>Despite</w:t>
      </w:r>
      <w:r w:rsidR="00B414E6" w:rsidRPr="0029231B">
        <w:rPr>
          <w:rStyle w:val="eop"/>
          <w:rFonts w:ascii="Arial" w:eastAsia="Arial" w:hAnsi="Arial" w:cs="Arial"/>
        </w:rPr>
        <w:t xml:space="preserve"> </w:t>
      </w:r>
      <w:r w:rsidR="008D0296" w:rsidRPr="0029231B">
        <w:rPr>
          <w:rStyle w:val="eop"/>
          <w:rFonts w:ascii="Arial" w:eastAsia="Arial" w:hAnsi="Arial" w:cs="Arial"/>
        </w:rPr>
        <w:t>the</w:t>
      </w:r>
      <w:r w:rsidR="00B414E6" w:rsidRPr="0029231B">
        <w:rPr>
          <w:rStyle w:val="eop"/>
          <w:rFonts w:ascii="Arial" w:eastAsia="Arial" w:hAnsi="Arial" w:cs="Arial"/>
        </w:rPr>
        <w:t xml:space="preserve"> </w:t>
      </w:r>
      <w:r w:rsidR="008D0296" w:rsidRPr="0029231B">
        <w:rPr>
          <w:rStyle w:val="eop"/>
          <w:rFonts w:ascii="Arial" w:eastAsia="Arial" w:hAnsi="Arial" w:cs="Arial"/>
        </w:rPr>
        <w:t>deep-rooted</w:t>
      </w:r>
      <w:r w:rsidR="00B414E6" w:rsidRPr="0029231B">
        <w:rPr>
          <w:rStyle w:val="eop"/>
          <w:rFonts w:ascii="Arial" w:eastAsia="Arial" w:hAnsi="Arial" w:cs="Arial"/>
        </w:rPr>
        <w:t xml:space="preserve"> </w:t>
      </w:r>
      <w:r w:rsidR="008D0296" w:rsidRPr="0029231B">
        <w:rPr>
          <w:rStyle w:val="eop"/>
          <w:rFonts w:ascii="Arial" w:eastAsia="Arial" w:hAnsi="Arial" w:cs="Arial"/>
        </w:rPr>
        <w:t>policy</w:t>
      </w:r>
      <w:r w:rsidR="00B414E6" w:rsidRPr="0029231B">
        <w:rPr>
          <w:rStyle w:val="eop"/>
          <w:rFonts w:ascii="Arial" w:eastAsia="Arial" w:hAnsi="Arial" w:cs="Arial"/>
        </w:rPr>
        <w:t xml:space="preserve"> </w:t>
      </w:r>
      <w:r w:rsidR="00FA448C" w:rsidRPr="0029231B">
        <w:rPr>
          <w:rStyle w:val="eop"/>
          <w:rFonts w:ascii="Arial" w:eastAsia="Arial" w:hAnsi="Arial" w:cs="Arial"/>
        </w:rPr>
        <w:t>rhetoric</w:t>
      </w:r>
      <w:r w:rsidR="00B414E6" w:rsidRPr="0029231B">
        <w:rPr>
          <w:rStyle w:val="eop"/>
          <w:rFonts w:ascii="Arial" w:eastAsia="Arial" w:hAnsi="Arial" w:cs="Arial"/>
        </w:rPr>
        <w:t xml:space="preserve"> </w:t>
      </w:r>
      <w:r w:rsidR="008D0296" w:rsidRPr="0029231B">
        <w:rPr>
          <w:rStyle w:val="eop"/>
          <w:rFonts w:ascii="Arial" w:eastAsia="Arial" w:hAnsi="Arial" w:cs="Arial"/>
        </w:rPr>
        <w:t>related</w:t>
      </w:r>
      <w:r w:rsidR="00B414E6" w:rsidRPr="0029231B">
        <w:rPr>
          <w:rStyle w:val="eop"/>
          <w:rFonts w:ascii="Arial" w:eastAsia="Arial" w:hAnsi="Arial" w:cs="Arial"/>
        </w:rPr>
        <w:t xml:space="preserve"> </w:t>
      </w:r>
      <w:r w:rsidR="008D0296" w:rsidRPr="0029231B">
        <w:rPr>
          <w:rStyle w:val="eop"/>
          <w:rFonts w:ascii="Arial" w:eastAsia="Arial" w:hAnsi="Arial" w:cs="Arial"/>
        </w:rPr>
        <w:t>to</w:t>
      </w:r>
      <w:r w:rsidR="00B414E6" w:rsidRPr="0029231B">
        <w:rPr>
          <w:rStyle w:val="eop"/>
          <w:rFonts w:ascii="Arial" w:eastAsia="Arial" w:hAnsi="Arial" w:cs="Arial"/>
        </w:rPr>
        <w:t xml:space="preserve"> </w:t>
      </w:r>
      <w:r w:rsidR="008D0296" w:rsidRPr="0029231B">
        <w:rPr>
          <w:rStyle w:val="eop"/>
          <w:rFonts w:ascii="Arial" w:eastAsia="Arial" w:hAnsi="Arial" w:cs="Arial"/>
        </w:rPr>
        <w:t>a</w:t>
      </w:r>
      <w:r w:rsidR="00B414E6" w:rsidRPr="0029231B">
        <w:rPr>
          <w:rStyle w:val="eop"/>
          <w:rFonts w:ascii="Arial" w:eastAsia="Arial" w:hAnsi="Arial" w:cs="Arial"/>
        </w:rPr>
        <w:t xml:space="preserve"> </w:t>
      </w:r>
      <w:r w:rsidR="008D0296" w:rsidRPr="0029231B">
        <w:rPr>
          <w:rStyle w:val="eop"/>
          <w:rFonts w:ascii="Arial" w:eastAsia="Arial" w:hAnsi="Arial" w:cs="Arial"/>
        </w:rPr>
        <w:t>children’s</w:t>
      </w:r>
      <w:r w:rsidR="00B414E6" w:rsidRPr="0029231B">
        <w:rPr>
          <w:rStyle w:val="eop"/>
          <w:rFonts w:ascii="Arial" w:eastAsia="Arial" w:hAnsi="Arial" w:cs="Arial"/>
        </w:rPr>
        <w:t xml:space="preserve"> </w:t>
      </w:r>
      <w:r w:rsidR="008D0296" w:rsidRPr="0029231B">
        <w:rPr>
          <w:rStyle w:val="eop"/>
          <w:rFonts w:ascii="Arial" w:eastAsia="Arial" w:hAnsi="Arial" w:cs="Arial"/>
        </w:rPr>
        <w:t>rights</w:t>
      </w:r>
      <w:r w:rsidR="00B414E6" w:rsidRPr="0029231B">
        <w:rPr>
          <w:rStyle w:val="eop"/>
          <w:rFonts w:ascii="Arial" w:eastAsia="Arial" w:hAnsi="Arial" w:cs="Arial"/>
        </w:rPr>
        <w:t xml:space="preserve"> </w:t>
      </w:r>
      <w:r w:rsidR="008D0296" w:rsidRPr="0029231B">
        <w:rPr>
          <w:rStyle w:val="eop"/>
          <w:rFonts w:ascii="Arial" w:eastAsia="Arial" w:hAnsi="Arial" w:cs="Arial"/>
        </w:rPr>
        <w:t>agenda</w:t>
      </w:r>
      <w:r w:rsidR="00B414E6" w:rsidRPr="0029231B">
        <w:rPr>
          <w:rStyle w:val="eop"/>
          <w:rFonts w:ascii="Arial" w:eastAsia="Arial" w:hAnsi="Arial" w:cs="Arial"/>
        </w:rPr>
        <w:t xml:space="preserve"> </w:t>
      </w:r>
      <w:r w:rsidR="008D0296" w:rsidRPr="0029231B">
        <w:rPr>
          <w:rStyle w:val="eop"/>
          <w:rFonts w:ascii="Arial" w:eastAsia="Arial" w:hAnsi="Arial" w:cs="Arial"/>
        </w:rPr>
        <w:t>within</w:t>
      </w:r>
      <w:r w:rsidR="00B414E6" w:rsidRPr="0029231B">
        <w:rPr>
          <w:rStyle w:val="eop"/>
          <w:rFonts w:ascii="Arial" w:eastAsia="Arial" w:hAnsi="Arial" w:cs="Arial"/>
        </w:rPr>
        <w:t xml:space="preserve"> </w:t>
      </w:r>
      <w:r w:rsidR="008D0296" w:rsidRPr="0029231B">
        <w:rPr>
          <w:rStyle w:val="eop"/>
          <w:rFonts w:ascii="Arial" w:eastAsia="Arial" w:hAnsi="Arial" w:cs="Arial"/>
        </w:rPr>
        <w:t>the</w:t>
      </w:r>
      <w:r w:rsidR="00B414E6" w:rsidRPr="0029231B">
        <w:rPr>
          <w:rStyle w:val="eop"/>
          <w:rFonts w:ascii="Arial" w:eastAsia="Arial" w:hAnsi="Arial" w:cs="Arial"/>
        </w:rPr>
        <w:t xml:space="preserve"> </w:t>
      </w:r>
      <w:r w:rsidR="008D0296" w:rsidRPr="0029231B">
        <w:rPr>
          <w:rStyle w:val="eop"/>
          <w:rFonts w:ascii="Arial" w:eastAsia="Arial" w:hAnsi="Arial" w:cs="Arial"/>
        </w:rPr>
        <w:t>Welsh</w:t>
      </w:r>
      <w:r w:rsidR="00B414E6" w:rsidRPr="0029231B">
        <w:rPr>
          <w:rStyle w:val="eop"/>
          <w:rFonts w:ascii="Arial" w:eastAsia="Arial" w:hAnsi="Arial" w:cs="Arial"/>
        </w:rPr>
        <w:t xml:space="preserve"> </w:t>
      </w:r>
      <w:r w:rsidR="008D0296" w:rsidRPr="0029231B">
        <w:rPr>
          <w:rStyle w:val="eop"/>
          <w:rFonts w:ascii="Arial" w:eastAsia="Arial" w:hAnsi="Arial" w:cs="Arial"/>
        </w:rPr>
        <w:t>context,</w:t>
      </w:r>
      <w:r w:rsidR="00B414E6" w:rsidRPr="0029231B">
        <w:rPr>
          <w:rStyle w:val="eop"/>
          <w:rFonts w:ascii="Arial" w:eastAsia="Arial" w:hAnsi="Arial" w:cs="Arial"/>
        </w:rPr>
        <w:t xml:space="preserve"> </w:t>
      </w:r>
      <w:r w:rsidR="00FA448C" w:rsidRPr="0029231B">
        <w:rPr>
          <w:rStyle w:val="eop"/>
          <w:rFonts w:ascii="Arial" w:eastAsia="Arial" w:hAnsi="Arial" w:cs="Arial"/>
        </w:rPr>
        <w:t>l</w:t>
      </w:r>
      <w:r w:rsidR="00E80391" w:rsidRPr="0029231B">
        <w:rPr>
          <w:rStyle w:val="eop"/>
          <w:rFonts w:ascii="Arial" w:eastAsia="Arial" w:hAnsi="Arial" w:cs="Arial"/>
        </w:rPr>
        <w:t>imited</w:t>
      </w:r>
      <w:r w:rsidR="00B414E6" w:rsidRPr="0029231B">
        <w:rPr>
          <w:rStyle w:val="eop"/>
          <w:rFonts w:ascii="Arial" w:eastAsia="Arial" w:hAnsi="Arial" w:cs="Arial"/>
        </w:rPr>
        <w:t xml:space="preserve"> </w:t>
      </w:r>
      <w:r w:rsidR="00E80391" w:rsidRPr="0029231B">
        <w:rPr>
          <w:rStyle w:val="eop"/>
          <w:rFonts w:ascii="Arial" w:eastAsia="Arial" w:hAnsi="Arial" w:cs="Arial"/>
        </w:rPr>
        <w:t>evidence</w:t>
      </w:r>
      <w:r w:rsidR="00B414E6" w:rsidRPr="0029231B">
        <w:rPr>
          <w:rStyle w:val="eop"/>
          <w:rFonts w:ascii="Arial" w:eastAsia="Arial" w:hAnsi="Arial" w:cs="Arial"/>
        </w:rPr>
        <w:t xml:space="preserve"> </w:t>
      </w:r>
      <w:r w:rsidR="00E80391" w:rsidRPr="0029231B">
        <w:rPr>
          <w:rStyle w:val="eop"/>
          <w:rFonts w:ascii="Arial" w:eastAsia="Arial" w:hAnsi="Arial" w:cs="Arial"/>
        </w:rPr>
        <w:t>exists</w:t>
      </w:r>
      <w:r w:rsidR="00B414E6" w:rsidRPr="0029231B">
        <w:rPr>
          <w:rStyle w:val="eop"/>
          <w:rFonts w:ascii="Arial" w:eastAsia="Arial" w:hAnsi="Arial" w:cs="Arial"/>
        </w:rPr>
        <w:t xml:space="preserve"> </w:t>
      </w:r>
      <w:r w:rsidR="00E80391" w:rsidRPr="0029231B">
        <w:rPr>
          <w:rStyle w:val="eop"/>
          <w:rFonts w:ascii="Arial" w:eastAsia="Arial" w:hAnsi="Arial" w:cs="Arial"/>
        </w:rPr>
        <w:t>around</w:t>
      </w:r>
      <w:r w:rsidR="00B414E6" w:rsidRPr="0029231B">
        <w:rPr>
          <w:rStyle w:val="eop"/>
          <w:rFonts w:ascii="Arial" w:eastAsia="Arial" w:hAnsi="Arial" w:cs="Arial"/>
        </w:rPr>
        <w:t xml:space="preserve"> </w:t>
      </w:r>
      <w:r w:rsidR="00E80391" w:rsidRPr="0029231B">
        <w:rPr>
          <w:rStyle w:val="eop"/>
          <w:rFonts w:ascii="Arial" w:eastAsia="Arial" w:hAnsi="Arial" w:cs="Arial"/>
        </w:rPr>
        <w:t>the</w:t>
      </w:r>
      <w:r w:rsidR="00B414E6" w:rsidRPr="0029231B">
        <w:rPr>
          <w:rStyle w:val="eop"/>
          <w:rFonts w:ascii="Arial" w:eastAsia="Arial" w:hAnsi="Arial" w:cs="Arial"/>
        </w:rPr>
        <w:t xml:space="preserve"> </w:t>
      </w:r>
      <w:r w:rsidR="00E80391" w:rsidRPr="0029231B">
        <w:rPr>
          <w:rStyle w:val="eop"/>
          <w:rFonts w:ascii="Arial" w:eastAsia="Arial" w:hAnsi="Arial" w:cs="Arial"/>
        </w:rPr>
        <w:t>enactment</w:t>
      </w:r>
      <w:r w:rsidR="00B414E6" w:rsidRPr="0029231B">
        <w:rPr>
          <w:rStyle w:val="eop"/>
          <w:rFonts w:ascii="Arial" w:eastAsia="Arial" w:hAnsi="Arial" w:cs="Arial"/>
        </w:rPr>
        <w:t xml:space="preserve"> </w:t>
      </w:r>
      <w:r w:rsidR="00E80391" w:rsidRPr="0029231B">
        <w:rPr>
          <w:rStyle w:val="eop"/>
          <w:rFonts w:ascii="Arial" w:eastAsia="Arial" w:hAnsi="Arial" w:cs="Arial"/>
        </w:rPr>
        <w:t>of</w:t>
      </w:r>
      <w:r w:rsidR="00B414E6" w:rsidRPr="0029231B">
        <w:rPr>
          <w:rStyle w:val="eop"/>
          <w:rFonts w:ascii="Arial" w:eastAsia="Arial" w:hAnsi="Arial" w:cs="Arial"/>
        </w:rPr>
        <w:t xml:space="preserve"> </w:t>
      </w:r>
      <w:r w:rsidR="00E80391" w:rsidRPr="0029231B">
        <w:rPr>
          <w:rStyle w:val="eop"/>
          <w:rFonts w:ascii="Arial" w:eastAsia="Arial" w:hAnsi="Arial" w:cs="Arial"/>
        </w:rPr>
        <w:t>children’s</w:t>
      </w:r>
      <w:r w:rsidR="00B414E6" w:rsidRPr="0029231B">
        <w:rPr>
          <w:rStyle w:val="eop"/>
          <w:rFonts w:ascii="Arial" w:eastAsia="Arial" w:hAnsi="Arial" w:cs="Arial"/>
        </w:rPr>
        <w:t xml:space="preserve"> </w:t>
      </w:r>
      <w:r w:rsidR="00E80391" w:rsidRPr="0029231B">
        <w:rPr>
          <w:rStyle w:val="eop"/>
          <w:rFonts w:ascii="Arial" w:eastAsia="Arial" w:hAnsi="Arial" w:cs="Arial"/>
        </w:rPr>
        <w:t>rights</w:t>
      </w:r>
      <w:r w:rsidR="00B414E6" w:rsidRPr="0029231B">
        <w:rPr>
          <w:rStyle w:val="eop"/>
          <w:rFonts w:ascii="Arial" w:eastAsia="Arial" w:hAnsi="Arial" w:cs="Arial"/>
        </w:rPr>
        <w:t xml:space="preserve"> </w:t>
      </w:r>
      <w:r w:rsidR="00E80391" w:rsidRPr="0029231B">
        <w:rPr>
          <w:rStyle w:val="eop"/>
          <w:rFonts w:ascii="Arial" w:eastAsia="Arial" w:hAnsi="Arial" w:cs="Arial"/>
        </w:rPr>
        <w:t>broadly</w:t>
      </w:r>
      <w:r w:rsidR="00B414E6" w:rsidRPr="0029231B">
        <w:rPr>
          <w:rStyle w:val="eop"/>
          <w:rFonts w:ascii="Arial" w:eastAsia="Arial" w:hAnsi="Arial" w:cs="Arial"/>
        </w:rPr>
        <w:t xml:space="preserve"> </w:t>
      </w:r>
      <w:r w:rsidR="00E80391" w:rsidRPr="0029231B">
        <w:rPr>
          <w:rStyle w:val="eop"/>
          <w:rFonts w:ascii="Arial" w:eastAsia="Arial" w:hAnsi="Arial" w:cs="Arial"/>
        </w:rPr>
        <w:t>in</w:t>
      </w:r>
      <w:r w:rsidR="00B414E6" w:rsidRPr="0029231B">
        <w:rPr>
          <w:rStyle w:val="eop"/>
          <w:rFonts w:ascii="Arial" w:eastAsia="Arial" w:hAnsi="Arial" w:cs="Arial"/>
        </w:rPr>
        <w:t xml:space="preserve"> </w:t>
      </w:r>
      <w:r w:rsidR="00E80391" w:rsidRPr="0029231B">
        <w:rPr>
          <w:rStyle w:val="eop"/>
          <w:rFonts w:ascii="Arial" w:eastAsia="Arial" w:hAnsi="Arial" w:cs="Arial"/>
        </w:rPr>
        <w:t>Welsh</w:t>
      </w:r>
      <w:r w:rsidR="00B414E6" w:rsidRPr="0029231B">
        <w:rPr>
          <w:rStyle w:val="eop"/>
          <w:rFonts w:ascii="Arial" w:eastAsia="Arial" w:hAnsi="Arial" w:cs="Arial"/>
        </w:rPr>
        <w:t xml:space="preserve"> </w:t>
      </w:r>
      <w:r w:rsidR="00E80391" w:rsidRPr="0029231B">
        <w:rPr>
          <w:rStyle w:val="eop"/>
          <w:rFonts w:ascii="Arial" w:eastAsia="Arial" w:hAnsi="Arial" w:cs="Arial"/>
        </w:rPr>
        <w:t>early</w:t>
      </w:r>
      <w:r w:rsidR="00B414E6" w:rsidRPr="0029231B">
        <w:rPr>
          <w:rStyle w:val="eop"/>
          <w:rFonts w:ascii="Arial" w:eastAsia="Arial" w:hAnsi="Arial" w:cs="Arial"/>
        </w:rPr>
        <w:t xml:space="preserve"> </w:t>
      </w:r>
      <w:r w:rsidR="00E80391" w:rsidRPr="0029231B">
        <w:rPr>
          <w:rStyle w:val="eop"/>
          <w:rFonts w:ascii="Arial" w:eastAsia="Arial" w:hAnsi="Arial" w:cs="Arial"/>
        </w:rPr>
        <w:t>education</w:t>
      </w:r>
      <w:r w:rsidR="00B414E6" w:rsidRPr="0029231B">
        <w:rPr>
          <w:rStyle w:val="eop"/>
          <w:rFonts w:ascii="Arial" w:eastAsia="Arial" w:hAnsi="Arial" w:cs="Arial"/>
        </w:rPr>
        <w:t xml:space="preserve"> </w:t>
      </w:r>
      <w:r w:rsidR="00E80391" w:rsidRPr="0029231B">
        <w:rPr>
          <w:rStyle w:val="eop"/>
          <w:rFonts w:ascii="Arial" w:eastAsia="Arial" w:hAnsi="Arial" w:cs="Arial"/>
        </w:rPr>
        <w:t>(Lewis</w:t>
      </w:r>
      <w:r w:rsidR="00B414E6" w:rsidRPr="0029231B">
        <w:rPr>
          <w:rStyle w:val="eop"/>
          <w:rFonts w:ascii="Arial" w:eastAsia="Arial" w:hAnsi="Arial" w:cs="Arial"/>
        </w:rPr>
        <w:t xml:space="preserve"> </w:t>
      </w:r>
      <w:r w:rsidR="00E80391" w:rsidRPr="0029231B">
        <w:rPr>
          <w:rStyle w:val="eop"/>
          <w:rFonts w:ascii="Arial" w:eastAsia="Arial" w:hAnsi="Arial" w:cs="Arial"/>
        </w:rPr>
        <w:t>et.</w:t>
      </w:r>
      <w:r w:rsidR="00B414E6" w:rsidRPr="0029231B">
        <w:rPr>
          <w:rStyle w:val="eop"/>
          <w:rFonts w:ascii="Arial" w:eastAsia="Arial" w:hAnsi="Arial" w:cs="Arial"/>
        </w:rPr>
        <w:t xml:space="preserve"> </w:t>
      </w:r>
      <w:r w:rsidR="00E80391" w:rsidRPr="0029231B">
        <w:rPr>
          <w:rStyle w:val="eop"/>
          <w:rFonts w:ascii="Arial" w:eastAsia="Arial" w:hAnsi="Arial" w:cs="Arial"/>
        </w:rPr>
        <w:t>al.,</w:t>
      </w:r>
      <w:r w:rsidR="00B414E6" w:rsidRPr="0029231B">
        <w:rPr>
          <w:rStyle w:val="eop"/>
          <w:rFonts w:ascii="Arial" w:eastAsia="Arial" w:hAnsi="Arial" w:cs="Arial"/>
        </w:rPr>
        <w:t xml:space="preserve"> </w:t>
      </w:r>
      <w:r w:rsidR="00C75FFD" w:rsidRPr="0029231B">
        <w:rPr>
          <w:rStyle w:val="eop"/>
          <w:rFonts w:ascii="Arial" w:eastAsia="Arial" w:hAnsi="Arial" w:cs="Arial"/>
        </w:rPr>
        <w:t>2017</w:t>
      </w:r>
      <w:r w:rsidR="00E80391" w:rsidRPr="0029231B">
        <w:rPr>
          <w:rStyle w:val="eop"/>
          <w:rFonts w:ascii="Arial" w:eastAsia="Arial" w:hAnsi="Arial" w:cs="Arial"/>
        </w:rPr>
        <w:t>)</w:t>
      </w:r>
      <w:r w:rsidR="00B414E6" w:rsidRPr="0029231B">
        <w:rPr>
          <w:rStyle w:val="eop"/>
          <w:rFonts w:ascii="Arial" w:eastAsia="Arial" w:hAnsi="Arial" w:cs="Arial"/>
        </w:rPr>
        <w:t xml:space="preserve"> </w:t>
      </w:r>
      <w:r w:rsidR="00E80391" w:rsidRPr="0029231B">
        <w:rPr>
          <w:rStyle w:val="eop"/>
          <w:rFonts w:ascii="Arial" w:eastAsia="Arial" w:hAnsi="Arial" w:cs="Arial"/>
        </w:rPr>
        <w:t>and</w:t>
      </w:r>
      <w:r w:rsidR="00B414E6" w:rsidRPr="0029231B">
        <w:rPr>
          <w:rStyle w:val="eop"/>
          <w:rFonts w:ascii="Arial" w:eastAsia="Arial" w:hAnsi="Arial" w:cs="Arial"/>
        </w:rPr>
        <w:t xml:space="preserve"> </w:t>
      </w:r>
      <w:r w:rsidR="00E80391" w:rsidRPr="0029231B">
        <w:rPr>
          <w:rStyle w:val="eop"/>
          <w:rFonts w:ascii="Arial" w:eastAsia="Arial" w:hAnsi="Arial" w:cs="Arial"/>
        </w:rPr>
        <w:t>even</w:t>
      </w:r>
      <w:r w:rsidR="00B414E6" w:rsidRPr="0029231B">
        <w:rPr>
          <w:rStyle w:val="eop"/>
          <w:rFonts w:ascii="Arial" w:eastAsia="Arial" w:hAnsi="Arial" w:cs="Arial"/>
        </w:rPr>
        <w:t xml:space="preserve"> </w:t>
      </w:r>
      <w:r w:rsidR="00E80391" w:rsidRPr="0029231B">
        <w:rPr>
          <w:rStyle w:val="eop"/>
          <w:rFonts w:ascii="Arial" w:eastAsia="Arial" w:hAnsi="Arial" w:cs="Arial"/>
        </w:rPr>
        <w:t>less</w:t>
      </w:r>
      <w:r w:rsidR="00B414E6" w:rsidRPr="0029231B">
        <w:rPr>
          <w:rStyle w:val="eop"/>
          <w:rFonts w:ascii="Arial" w:eastAsia="Arial" w:hAnsi="Arial" w:cs="Arial"/>
        </w:rPr>
        <w:t xml:space="preserve"> </w:t>
      </w:r>
      <w:r w:rsidR="00E80391" w:rsidRPr="0029231B">
        <w:rPr>
          <w:rStyle w:val="eop"/>
          <w:rFonts w:ascii="Arial" w:eastAsia="Arial" w:hAnsi="Arial" w:cs="Arial"/>
        </w:rPr>
        <w:t>around</w:t>
      </w:r>
      <w:r w:rsidR="00B414E6" w:rsidRPr="0029231B">
        <w:rPr>
          <w:rStyle w:val="eop"/>
          <w:rFonts w:ascii="Arial" w:eastAsia="Arial" w:hAnsi="Arial" w:cs="Arial"/>
        </w:rPr>
        <w:t xml:space="preserve"> </w:t>
      </w:r>
      <w:r w:rsidR="00E80391" w:rsidRPr="0029231B">
        <w:rPr>
          <w:rStyle w:val="eop"/>
          <w:rFonts w:ascii="Arial" w:eastAsia="Arial" w:hAnsi="Arial" w:cs="Arial"/>
        </w:rPr>
        <w:t>participation</w:t>
      </w:r>
      <w:r w:rsidR="00B414E6" w:rsidRPr="0029231B">
        <w:rPr>
          <w:rStyle w:val="eop"/>
          <w:rFonts w:ascii="Arial" w:eastAsia="Arial" w:hAnsi="Arial" w:cs="Arial"/>
        </w:rPr>
        <w:t xml:space="preserve"> </w:t>
      </w:r>
      <w:r w:rsidR="00E80391" w:rsidRPr="0029231B">
        <w:rPr>
          <w:rStyle w:val="eop"/>
          <w:rFonts w:ascii="Arial" w:eastAsia="Arial" w:hAnsi="Arial" w:cs="Arial"/>
        </w:rPr>
        <w:t>specifically</w:t>
      </w:r>
      <w:r w:rsidR="00B414E6" w:rsidRPr="0029231B">
        <w:rPr>
          <w:rStyle w:val="eop"/>
          <w:rFonts w:ascii="Arial" w:eastAsia="Arial" w:hAnsi="Arial" w:cs="Arial"/>
        </w:rPr>
        <w:t xml:space="preserve"> </w:t>
      </w:r>
      <w:r w:rsidR="00E80391" w:rsidRPr="0029231B">
        <w:rPr>
          <w:rStyle w:val="eop"/>
          <w:rFonts w:ascii="Arial" w:eastAsia="Arial" w:hAnsi="Arial" w:cs="Arial"/>
        </w:rPr>
        <w:t>(Murphy</w:t>
      </w:r>
      <w:r w:rsidR="00B414E6" w:rsidRPr="0029231B">
        <w:rPr>
          <w:rStyle w:val="eop"/>
          <w:rFonts w:ascii="Arial" w:eastAsia="Arial" w:hAnsi="Arial" w:cs="Arial"/>
        </w:rPr>
        <w:t xml:space="preserve"> </w:t>
      </w:r>
      <w:r w:rsidR="00E80391" w:rsidRPr="0029231B">
        <w:rPr>
          <w:rStyle w:val="eop"/>
          <w:rFonts w:ascii="Arial" w:eastAsia="Arial" w:hAnsi="Arial" w:cs="Arial"/>
        </w:rPr>
        <w:t>et.</w:t>
      </w:r>
      <w:r w:rsidR="00B414E6" w:rsidRPr="0029231B">
        <w:rPr>
          <w:rStyle w:val="eop"/>
          <w:rFonts w:ascii="Arial" w:eastAsia="Arial" w:hAnsi="Arial" w:cs="Arial"/>
        </w:rPr>
        <w:t xml:space="preserve"> </w:t>
      </w:r>
      <w:r w:rsidR="00E80391" w:rsidRPr="0029231B">
        <w:rPr>
          <w:rStyle w:val="eop"/>
          <w:rFonts w:ascii="Arial" w:eastAsia="Arial" w:hAnsi="Arial" w:cs="Arial"/>
        </w:rPr>
        <w:t>al</w:t>
      </w:r>
      <w:r w:rsidR="00B414E6" w:rsidRPr="0029231B">
        <w:rPr>
          <w:rStyle w:val="eop"/>
          <w:rFonts w:ascii="Arial" w:eastAsia="Arial" w:hAnsi="Arial" w:cs="Arial"/>
        </w:rPr>
        <w:t xml:space="preserve"> </w:t>
      </w:r>
      <w:r w:rsidR="00E80391" w:rsidRPr="0029231B">
        <w:rPr>
          <w:rStyle w:val="eop"/>
          <w:rFonts w:ascii="Arial" w:eastAsia="Arial" w:hAnsi="Arial" w:cs="Arial"/>
        </w:rPr>
        <w:t>2022).</w:t>
      </w:r>
      <w:r w:rsidR="00B414E6" w:rsidRPr="0029231B">
        <w:rPr>
          <w:rStyle w:val="eop"/>
          <w:rFonts w:ascii="Arial" w:eastAsia="Arial" w:hAnsi="Arial" w:cs="Arial"/>
        </w:rPr>
        <w:t xml:space="preserve"> </w:t>
      </w:r>
      <w:r w:rsidR="004650F6">
        <w:rPr>
          <w:rStyle w:val="eop"/>
          <w:rFonts w:ascii="Arial" w:eastAsia="Arial" w:hAnsi="Arial" w:cs="Arial"/>
        </w:rPr>
        <w:t>T</w:t>
      </w:r>
      <w:r w:rsidR="0038330B" w:rsidRPr="0029231B">
        <w:rPr>
          <w:rStyle w:val="eop"/>
          <w:rFonts w:ascii="Arial" w:eastAsia="Arial" w:hAnsi="Arial" w:cs="Arial"/>
        </w:rPr>
        <w:t>he</w:t>
      </w:r>
      <w:r w:rsidR="00B414E6" w:rsidRPr="0029231B">
        <w:rPr>
          <w:rStyle w:val="eop"/>
          <w:rFonts w:ascii="Arial" w:eastAsia="Arial" w:hAnsi="Arial" w:cs="Arial"/>
        </w:rPr>
        <w:t xml:space="preserve"> </w:t>
      </w:r>
      <w:r w:rsidR="0038330B" w:rsidRPr="0029231B">
        <w:rPr>
          <w:rStyle w:val="eop"/>
          <w:rFonts w:ascii="Arial" w:eastAsia="Arial" w:hAnsi="Arial" w:cs="Arial"/>
        </w:rPr>
        <w:t>r</w:t>
      </w:r>
      <w:r w:rsidR="009D0FE9" w:rsidRPr="0029231B">
        <w:rPr>
          <w:rStyle w:val="eop"/>
          <w:rFonts w:ascii="Arial" w:eastAsia="Arial" w:hAnsi="Arial" w:cs="Arial"/>
        </w:rPr>
        <w:t>esearch</w:t>
      </w:r>
      <w:r w:rsidR="00B414E6" w:rsidRPr="0029231B">
        <w:rPr>
          <w:rStyle w:val="eop"/>
          <w:rFonts w:ascii="Arial" w:eastAsia="Arial" w:hAnsi="Arial" w:cs="Arial"/>
        </w:rPr>
        <w:t xml:space="preserve"> </w:t>
      </w:r>
      <w:r w:rsidR="0038330B" w:rsidRPr="0029231B">
        <w:rPr>
          <w:rStyle w:val="eop"/>
          <w:rFonts w:ascii="Arial" w:eastAsia="Arial" w:hAnsi="Arial" w:cs="Arial"/>
        </w:rPr>
        <w:t>of</w:t>
      </w:r>
      <w:r w:rsidR="00B414E6" w:rsidRPr="0029231B">
        <w:rPr>
          <w:rStyle w:val="eop"/>
          <w:rFonts w:ascii="Arial" w:eastAsia="Arial" w:hAnsi="Arial" w:cs="Arial"/>
        </w:rPr>
        <w:t xml:space="preserve"> </w:t>
      </w:r>
      <w:r w:rsidR="009D0FE9" w:rsidRPr="0029231B">
        <w:rPr>
          <w:rStyle w:val="eop"/>
          <w:rFonts w:ascii="Arial" w:eastAsia="Arial" w:hAnsi="Arial" w:cs="Arial"/>
        </w:rPr>
        <w:t>Maynard</w:t>
      </w:r>
      <w:r w:rsidR="00B414E6" w:rsidRPr="0029231B">
        <w:rPr>
          <w:rStyle w:val="eop"/>
          <w:rFonts w:ascii="Arial" w:eastAsia="Arial" w:hAnsi="Arial" w:cs="Arial"/>
        </w:rPr>
        <w:t xml:space="preserve"> </w:t>
      </w:r>
      <w:r w:rsidR="009D0FE9" w:rsidRPr="0029231B">
        <w:rPr>
          <w:rStyle w:val="eop"/>
          <w:rFonts w:ascii="Arial" w:eastAsia="Arial" w:hAnsi="Arial" w:cs="Arial"/>
        </w:rPr>
        <w:t>and</w:t>
      </w:r>
      <w:r w:rsidR="00B414E6" w:rsidRPr="0029231B">
        <w:rPr>
          <w:rStyle w:val="eop"/>
          <w:rFonts w:ascii="Arial" w:eastAsia="Arial" w:hAnsi="Arial" w:cs="Arial"/>
        </w:rPr>
        <w:t xml:space="preserve"> </w:t>
      </w:r>
      <w:r w:rsidR="009D0FE9" w:rsidRPr="0029231B">
        <w:rPr>
          <w:rStyle w:val="eop"/>
          <w:rFonts w:ascii="Arial" w:eastAsia="Arial" w:hAnsi="Arial" w:cs="Arial"/>
        </w:rPr>
        <w:t>Chicken</w:t>
      </w:r>
      <w:r w:rsidR="00B414E6" w:rsidRPr="0029231B">
        <w:rPr>
          <w:rStyle w:val="eop"/>
          <w:rFonts w:ascii="Arial" w:eastAsia="Arial" w:hAnsi="Arial" w:cs="Arial"/>
        </w:rPr>
        <w:t xml:space="preserve"> </w:t>
      </w:r>
      <w:r w:rsidR="009D0FE9" w:rsidRPr="0029231B">
        <w:rPr>
          <w:rStyle w:val="eop"/>
          <w:rFonts w:ascii="Arial" w:eastAsia="Arial" w:hAnsi="Arial" w:cs="Arial"/>
        </w:rPr>
        <w:t>(2010)</w:t>
      </w:r>
      <w:r w:rsidR="00B414E6" w:rsidRPr="0029231B">
        <w:rPr>
          <w:rStyle w:val="eop"/>
          <w:rFonts w:ascii="Arial" w:eastAsia="Arial" w:hAnsi="Arial" w:cs="Arial"/>
        </w:rPr>
        <w:t xml:space="preserve"> </w:t>
      </w:r>
      <w:r w:rsidR="00EE3840" w:rsidRPr="0029231B">
        <w:rPr>
          <w:rStyle w:val="eop"/>
          <w:rFonts w:ascii="Arial" w:eastAsia="Arial" w:hAnsi="Arial" w:cs="Arial"/>
        </w:rPr>
        <w:t>examined</w:t>
      </w:r>
      <w:r w:rsidR="00B414E6" w:rsidRPr="0029231B">
        <w:rPr>
          <w:rStyle w:val="eop"/>
          <w:rFonts w:ascii="Arial" w:eastAsia="Arial" w:hAnsi="Arial" w:cs="Arial"/>
        </w:rPr>
        <w:t xml:space="preserve"> </w:t>
      </w:r>
      <w:r w:rsidR="00EE3840" w:rsidRPr="0029231B">
        <w:rPr>
          <w:rStyle w:val="eop"/>
          <w:rFonts w:ascii="Arial" w:eastAsia="Arial" w:hAnsi="Arial" w:cs="Arial"/>
        </w:rPr>
        <w:t>early</w:t>
      </w:r>
      <w:r w:rsidR="00B414E6" w:rsidRPr="0029231B">
        <w:rPr>
          <w:rStyle w:val="eop"/>
          <w:rFonts w:ascii="Arial" w:eastAsia="Arial" w:hAnsi="Arial" w:cs="Arial"/>
        </w:rPr>
        <w:t xml:space="preserve"> </w:t>
      </w:r>
      <w:r w:rsidR="00EE3840" w:rsidRPr="0029231B">
        <w:rPr>
          <w:rStyle w:val="eop"/>
          <w:rFonts w:ascii="Arial" w:eastAsia="Arial" w:hAnsi="Arial" w:cs="Arial"/>
        </w:rPr>
        <w:t>years</w:t>
      </w:r>
      <w:r w:rsidR="00B414E6" w:rsidRPr="0029231B">
        <w:rPr>
          <w:rStyle w:val="eop"/>
          <w:rFonts w:ascii="Arial" w:eastAsia="Arial" w:hAnsi="Arial" w:cs="Arial"/>
        </w:rPr>
        <w:t xml:space="preserve"> </w:t>
      </w:r>
      <w:r w:rsidR="009D0FE9" w:rsidRPr="0029231B">
        <w:rPr>
          <w:rStyle w:val="eop"/>
          <w:rFonts w:ascii="Arial" w:eastAsia="Arial" w:hAnsi="Arial" w:cs="Arial"/>
        </w:rPr>
        <w:t>teachers'</w:t>
      </w:r>
      <w:r w:rsidR="00B414E6" w:rsidRPr="0029231B">
        <w:rPr>
          <w:rStyle w:val="eop"/>
          <w:rFonts w:ascii="Arial" w:eastAsia="Arial" w:hAnsi="Arial" w:cs="Arial"/>
        </w:rPr>
        <w:t xml:space="preserve"> </w:t>
      </w:r>
      <w:r w:rsidR="00EE3840" w:rsidRPr="0029231B">
        <w:rPr>
          <w:rStyle w:val="eop"/>
          <w:rFonts w:ascii="Arial" w:eastAsia="Arial" w:hAnsi="Arial" w:cs="Arial"/>
        </w:rPr>
        <w:t>engagement</w:t>
      </w:r>
      <w:r w:rsidR="00B414E6" w:rsidRPr="0029231B">
        <w:rPr>
          <w:rStyle w:val="eop"/>
          <w:rFonts w:ascii="Arial" w:eastAsia="Arial" w:hAnsi="Arial" w:cs="Arial"/>
        </w:rPr>
        <w:t xml:space="preserve"> </w:t>
      </w:r>
      <w:r w:rsidR="00EE3840" w:rsidRPr="0029231B">
        <w:rPr>
          <w:rStyle w:val="eop"/>
          <w:rFonts w:ascii="Arial" w:eastAsia="Arial" w:hAnsi="Arial" w:cs="Arial"/>
        </w:rPr>
        <w:t>with</w:t>
      </w:r>
      <w:r w:rsidR="00B414E6" w:rsidRPr="0029231B">
        <w:rPr>
          <w:rStyle w:val="eop"/>
          <w:rFonts w:ascii="Arial" w:eastAsia="Arial" w:hAnsi="Arial" w:cs="Arial"/>
        </w:rPr>
        <w:t xml:space="preserve"> </w:t>
      </w:r>
      <w:r w:rsidR="00EE3840" w:rsidRPr="0029231B">
        <w:rPr>
          <w:rStyle w:val="eop"/>
          <w:rFonts w:ascii="Arial" w:eastAsia="Arial" w:hAnsi="Arial" w:cs="Arial"/>
        </w:rPr>
        <w:t>Reggio</w:t>
      </w:r>
      <w:r w:rsidR="00B414E6" w:rsidRPr="0029231B">
        <w:rPr>
          <w:rStyle w:val="eop"/>
          <w:rFonts w:ascii="Arial" w:eastAsia="Arial" w:hAnsi="Arial" w:cs="Arial"/>
        </w:rPr>
        <w:t xml:space="preserve"> </w:t>
      </w:r>
      <w:r w:rsidR="00EE3840" w:rsidRPr="0029231B">
        <w:rPr>
          <w:rStyle w:val="eop"/>
          <w:rFonts w:ascii="Arial" w:eastAsia="Arial" w:hAnsi="Arial" w:cs="Arial"/>
        </w:rPr>
        <w:t>Emilian</w:t>
      </w:r>
      <w:r w:rsidR="00B414E6" w:rsidRPr="0029231B">
        <w:rPr>
          <w:rStyle w:val="eop"/>
          <w:rFonts w:ascii="Arial" w:eastAsia="Arial" w:hAnsi="Arial" w:cs="Arial"/>
        </w:rPr>
        <w:t xml:space="preserve"> </w:t>
      </w:r>
      <w:r w:rsidR="00EE3840" w:rsidRPr="0029231B">
        <w:rPr>
          <w:rStyle w:val="eop"/>
          <w:rFonts w:ascii="Arial" w:eastAsia="Arial" w:hAnsi="Arial" w:cs="Arial"/>
        </w:rPr>
        <w:t>pedagogy,</w:t>
      </w:r>
      <w:r w:rsidR="00B414E6" w:rsidRPr="0029231B">
        <w:rPr>
          <w:rStyle w:val="eop"/>
          <w:rFonts w:ascii="Arial" w:eastAsia="Arial" w:hAnsi="Arial" w:cs="Arial"/>
        </w:rPr>
        <w:t xml:space="preserve"> </w:t>
      </w:r>
      <w:r w:rsidR="00EE3840" w:rsidRPr="0029231B">
        <w:rPr>
          <w:rStyle w:val="eop"/>
          <w:rFonts w:ascii="Arial" w:eastAsia="Arial" w:hAnsi="Arial" w:cs="Arial"/>
        </w:rPr>
        <w:t>a</w:t>
      </w:r>
      <w:r w:rsidR="00B414E6" w:rsidRPr="0029231B">
        <w:rPr>
          <w:rStyle w:val="eop"/>
          <w:rFonts w:ascii="Arial" w:eastAsia="Arial" w:hAnsi="Arial" w:cs="Arial"/>
        </w:rPr>
        <w:t xml:space="preserve"> </w:t>
      </w:r>
      <w:r w:rsidR="00EE3840" w:rsidRPr="0029231B">
        <w:rPr>
          <w:rStyle w:val="eop"/>
          <w:rFonts w:ascii="Arial" w:eastAsia="Arial" w:hAnsi="Arial" w:cs="Arial"/>
        </w:rPr>
        <w:t>right’s</w:t>
      </w:r>
      <w:r w:rsidR="00B414E6" w:rsidRPr="0029231B">
        <w:rPr>
          <w:rStyle w:val="eop"/>
          <w:rFonts w:ascii="Arial" w:eastAsia="Arial" w:hAnsi="Arial" w:cs="Arial"/>
        </w:rPr>
        <w:t xml:space="preserve"> </w:t>
      </w:r>
      <w:r w:rsidR="00EE3840" w:rsidRPr="0029231B">
        <w:rPr>
          <w:rStyle w:val="eop"/>
          <w:rFonts w:ascii="Arial" w:eastAsia="Arial" w:hAnsi="Arial" w:cs="Arial"/>
        </w:rPr>
        <w:t>based</w:t>
      </w:r>
      <w:r w:rsidR="00B414E6" w:rsidRPr="0029231B">
        <w:rPr>
          <w:rStyle w:val="eop"/>
          <w:rFonts w:ascii="Arial" w:eastAsia="Arial" w:hAnsi="Arial" w:cs="Arial"/>
        </w:rPr>
        <w:t xml:space="preserve"> </w:t>
      </w:r>
      <w:r w:rsidR="00B80072" w:rsidRPr="0029231B">
        <w:rPr>
          <w:rStyle w:val="eop"/>
          <w:rFonts w:ascii="Arial" w:eastAsia="Arial" w:hAnsi="Arial" w:cs="Arial"/>
        </w:rPr>
        <w:t>participatory</w:t>
      </w:r>
      <w:r w:rsidR="00B414E6" w:rsidRPr="0029231B">
        <w:rPr>
          <w:rStyle w:val="eop"/>
          <w:rFonts w:ascii="Arial" w:eastAsia="Arial" w:hAnsi="Arial" w:cs="Arial"/>
        </w:rPr>
        <w:t xml:space="preserve"> </w:t>
      </w:r>
      <w:r w:rsidR="00EE3840" w:rsidRPr="0029231B">
        <w:rPr>
          <w:rStyle w:val="eop"/>
          <w:rFonts w:ascii="Arial" w:eastAsia="Arial" w:hAnsi="Arial" w:cs="Arial"/>
        </w:rPr>
        <w:t>approach,</w:t>
      </w:r>
      <w:r w:rsidR="00B414E6" w:rsidRPr="0029231B">
        <w:rPr>
          <w:rStyle w:val="eop"/>
          <w:rFonts w:ascii="Arial" w:eastAsia="Arial" w:hAnsi="Arial" w:cs="Arial"/>
        </w:rPr>
        <w:t xml:space="preserve"> </w:t>
      </w:r>
      <w:r w:rsidR="009D0FE9" w:rsidRPr="0029231B">
        <w:rPr>
          <w:rStyle w:val="eop"/>
          <w:rFonts w:ascii="Arial" w:eastAsia="Arial" w:hAnsi="Arial" w:cs="Arial"/>
        </w:rPr>
        <w:t>concluding</w:t>
      </w:r>
      <w:r w:rsidR="00B414E6" w:rsidRPr="0029231B">
        <w:rPr>
          <w:rStyle w:val="eop"/>
          <w:rFonts w:ascii="Arial" w:eastAsia="Arial" w:hAnsi="Arial" w:cs="Arial"/>
        </w:rPr>
        <w:t xml:space="preserve"> </w:t>
      </w:r>
      <w:r w:rsidR="009D0FE9" w:rsidRPr="0029231B">
        <w:rPr>
          <w:rStyle w:val="eop"/>
          <w:rFonts w:ascii="Arial" w:eastAsia="Arial" w:hAnsi="Arial" w:cs="Arial"/>
        </w:rPr>
        <w:t>that</w:t>
      </w:r>
      <w:r w:rsidR="00B414E6" w:rsidRPr="0029231B">
        <w:rPr>
          <w:rStyle w:val="eop"/>
          <w:rFonts w:ascii="Arial" w:eastAsia="Arial" w:hAnsi="Arial" w:cs="Arial"/>
        </w:rPr>
        <w:t xml:space="preserve"> </w:t>
      </w:r>
      <w:r w:rsidR="009D0FE9" w:rsidRPr="0029231B">
        <w:rPr>
          <w:rStyle w:val="eop"/>
          <w:rFonts w:ascii="Arial" w:eastAsia="Arial" w:hAnsi="Arial" w:cs="Arial"/>
        </w:rPr>
        <w:t>whilst</w:t>
      </w:r>
      <w:r w:rsidR="00B414E6" w:rsidRPr="0029231B">
        <w:rPr>
          <w:rStyle w:val="eop"/>
          <w:rFonts w:ascii="Arial" w:eastAsia="Arial" w:hAnsi="Arial" w:cs="Arial"/>
        </w:rPr>
        <w:t xml:space="preserve"> </w:t>
      </w:r>
      <w:r w:rsidR="009D0FE9" w:rsidRPr="0029231B">
        <w:rPr>
          <w:rStyle w:val="eop"/>
          <w:rFonts w:ascii="Arial" w:eastAsia="Arial" w:hAnsi="Arial" w:cs="Arial"/>
        </w:rPr>
        <w:t>teachers</w:t>
      </w:r>
      <w:r w:rsidR="00F579E3">
        <w:rPr>
          <w:rStyle w:val="eop"/>
          <w:rFonts w:ascii="Arial" w:eastAsia="Arial" w:hAnsi="Arial" w:cs="Arial"/>
        </w:rPr>
        <w:t xml:space="preserve"> said that they </w:t>
      </w:r>
      <w:r w:rsidR="005C56E7">
        <w:rPr>
          <w:rStyle w:val="eop"/>
          <w:rFonts w:ascii="Arial" w:eastAsia="Arial" w:hAnsi="Arial" w:cs="Arial"/>
        </w:rPr>
        <w:t>valued child-agency</w:t>
      </w:r>
      <w:r w:rsidR="009D0FE9" w:rsidRPr="0029231B">
        <w:rPr>
          <w:rStyle w:val="eop"/>
          <w:rFonts w:ascii="Arial" w:eastAsia="Arial" w:hAnsi="Arial" w:cs="Arial"/>
        </w:rPr>
        <w:t>,</w:t>
      </w:r>
      <w:r w:rsidR="00B414E6" w:rsidRPr="0029231B">
        <w:rPr>
          <w:rStyle w:val="eop"/>
          <w:rFonts w:ascii="Arial" w:eastAsia="Arial" w:hAnsi="Arial" w:cs="Arial"/>
        </w:rPr>
        <w:t xml:space="preserve"> </w:t>
      </w:r>
      <w:r w:rsidR="009D0FE9" w:rsidRPr="0029231B">
        <w:rPr>
          <w:rStyle w:val="eop"/>
          <w:rFonts w:ascii="Arial" w:eastAsia="Arial" w:hAnsi="Arial" w:cs="Arial"/>
        </w:rPr>
        <w:t>they</w:t>
      </w:r>
      <w:r w:rsidR="00B414E6" w:rsidRPr="0029231B">
        <w:rPr>
          <w:rStyle w:val="eop"/>
          <w:rFonts w:ascii="Arial" w:eastAsia="Arial" w:hAnsi="Arial" w:cs="Arial"/>
        </w:rPr>
        <w:t xml:space="preserve"> </w:t>
      </w:r>
      <w:r w:rsidR="009D0FE9" w:rsidRPr="0029231B">
        <w:rPr>
          <w:rStyle w:val="eop"/>
          <w:rFonts w:ascii="Arial" w:eastAsia="Arial" w:hAnsi="Arial" w:cs="Arial"/>
        </w:rPr>
        <w:t>prioritised</w:t>
      </w:r>
      <w:r w:rsidR="00B414E6" w:rsidRPr="0029231B">
        <w:rPr>
          <w:rStyle w:val="eop"/>
          <w:rFonts w:ascii="Arial" w:eastAsia="Arial" w:hAnsi="Arial" w:cs="Arial"/>
        </w:rPr>
        <w:t xml:space="preserve"> </w:t>
      </w:r>
      <w:r w:rsidR="009D0FE9" w:rsidRPr="0029231B">
        <w:rPr>
          <w:rStyle w:val="eop"/>
          <w:rFonts w:ascii="Arial" w:eastAsia="Arial" w:hAnsi="Arial" w:cs="Arial"/>
        </w:rPr>
        <w:t>pedagogy</w:t>
      </w:r>
      <w:r w:rsidR="00B414E6" w:rsidRPr="0029231B">
        <w:rPr>
          <w:rStyle w:val="eop"/>
          <w:rFonts w:ascii="Arial" w:eastAsia="Arial" w:hAnsi="Arial" w:cs="Arial"/>
        </w:rPr>
        <w:t xml:space="preserve"> </w:t>
      </w:r>
      <w:r w:rsidR="009D0FE9" w:rsidRPr="0029231B">
        <w:rPr>
          <w:rStyle w:val="eop"/>
          <w:rFonts w:ascii="Arial" w:eastAsia="Arial" w:hAnsi="Arial" w:cs="Arial"/>
        </w:rPr>
        <w:t>driven</w:t>
      </w:r>
      <w:r w:rsidR="00B414E6" w:rsidRPr="0029231B">
        <w:rPr>
          <w:rStyle w:val="eop"/>
          <w:rFonts w:ascii="Arial" w:eastAsia="Arial" w:hAnsi="Arial" w:cs="Arial"/>
        </w:rPr>
        <w:t xml:space="preserve"> </w:t>
      </w:r>
      <w:r w:rsidR="009D0FE9" w:rsidRPr="0029231B">
        <w:rPr>
          <w:rStyle w:val="eop"/>
          <w:rFonts w:ascii="Arial" w:eastAsia="Arial" w:hAnsi="Arial" w:cs="Arial"/>
        </w:rPr>
        <w:t>by</w:t>
      </w:r>
      <w:r w:rsidR="00B414E6" w:rsidRPr="0029231B">
        <w:rPr>
          <w:rStyle w:val="eop"/>
          <w:rFonts w:ascii="Arial" w:eastAsia="Arial" w:hAnsi="Arial" w:cs="Arial"/>
        </w:rPr>
        <w:t xml:space="preserve"> </w:t>
      </w:r>
      <w:r w:rsidR="009D0FE9" w:rsidRPr="0029231B">
        <w:rPr>
          <w:rStyle w:val="eop"/>
          <w:rFonts w:ascii="Arial" w:eastAsia="Arial" w:hAnsi="Arial" w:cs="Arial"/>
        </w:rPr>
        <w:t>pre-specified</w:t>
      </w:r>
      <w:r w:rsidR="00B414E6" w:rsidRPr="0029231B">
        <w:rPr>
          <w:rStyle w:val="eop"/>
          <w:rFonts w:ascii="Arial" w:eastAsia="Arial" w:hAnsi="Arial" w:cs="Arial"/>
        </w:rPr>
        <w:t xml:space="preserve"> </w:t>
      </w:r>
      <w:r w:rsidR="009D0FE9" w:rsidRPr="0029231B">
        <w:rPr>
          <w:rStyle w:val="eop"/>
          <w:rFonts w:ascii="Arial" w:eastAsia="Arial" w:hAnsi="Arial" w:cs="Arial"/>
        </w:rPr>
        <w:t>external</w:t>
      </w:r>
      <w:r w:rsidR="00B414E6" w:rsidRPr="0029231B">
        <w:rPr>
          <w:rStyle w:val="eop"/>
          <w:rFonts w:ascii="Arial" w:eastAsia="Arial" w:hAnsi="Arial" w:cs="Arial"/>
        </w:rPr>
        <w:t xml:space="preserve"> </w:t>
      </w:r>
      <w:r w:rsidR="009D0FE9" w:rsidRPr="0029231B">
        <w:rPr>
          <w:rStyle w:val="eop"/>
          <w:rFonts w:ascii="Arial" w:eastAsia="Arial" w:hAnsi="Arial" w:cs="Arial"/>
        </w:rPr>
        <w:t>targets</w:t>
      </w:r>
      <w:r w:rsidR="00B414E6" w:rsidRPr="0029231B">
        <w:rPr>
          <w:rStyle w:val="eop"/>
          <w:rFonts w:ascii="Arial" w:eastAsia="Arial" w:hAnsi="Arial" w:cs="Arial"/>
        </w:rPr>
        <w:t xml:space="preserve"> </w:t>
      </w:r>
      <w:r w:rsidR="009D0FE9" w:rsidRPr="0029231B">
        <w:rPr>
          <w:rStyle w:val="eop"/>
          <w:rFonts w:ascii="Arial" w:eastAsia="Arial" w:hAnsi="Arial" w:cs="Arial"/>
        </w:rPr>
        <w:t>which</w:t>
      </w:r>
      <w:r w:rsidR="00B414E6" w:rsidRPr="0029231B">
        <w:rPr>
          <w:rStyle w:val="eop"/>
          <w:rFonts w:ascii="Arial" w:eastAsia="Arial" w:hAnsi="Arial" w:cs="Arial"/>
        </w:rPr>
        <w:t xml:space="preserve"> </w:t>
      </w:r>
      <w:r w:rsidR="004136D4" w:rsidRPr="0029231B">
        <w:rPr>
          <w:rStyle w:val="eop"/>
          <w:rFonts w:ascii="Arial" w:eastAsia="Arial" w:hAnsi="Arial" w:cs="Arial"/>
        </w:rPr>
        <w:t>would</w:t>
      </w:r>
      <w:r w:rsidR="00B414E6" w:rsidRPr="0029231B">
        <w:rPr>
          <w:rStyle w:val="eop"/>
          <w:rFonts w:ascii="Arial" w:eastAsia="Arial" w:hAnsi="Arial" w:cs="Arial"/>
        </w:rPr>
        <w:t xml:space="preserve"> </w:t>
      </w:r>
      <w:r w:rsidR="009D0FE9" w:rsidRPr="0029231B">
        <w:rPr>
          <w:rStyle w:val="eop"/>
          <w:rFonts w:ascii="Arial" w:eastAsia="Arial" w:hAnsi="Arial" w:cs="Arial"/>
        </w:rPr>
        <w:t>run</w:t>
      </w:r>
      <w:r w:rsidR="00B414E6" w:rsidRPr="0029231B">
        <w:rPr>
          <w:rStyle w:val="eop"/>
          <w:rFonts w:ascii="Arial" w:eastAsia="Arial" w:hAnsi="Arial" w:cs="Arial"/>
        </w:rPr>
        <w:t xml:space="preserve"> </w:t>
      </w:r>
      <w:r w:rsidR="009D0FE9" w:rsidRPr="0029231B">
        <w:rPr>
          <w:rStyle w:val="eop"/>
          <w:rFonts w:ascii="Arial" w:eastAsia="Arial" w:hAnsi="Arial" w:cs="Arial"/>
        </w:rPr>
        <w:t>counter</w:t>
      </w:r>
      <w:r w:rsidR="00B414E6" w:rsidRPr="0029231B">
        <w:rPr>
          <w:rStyle w:val="eop"/>
          <w:rFonts w:ascii="Arial" w:eastAsia="Arial" w:hAnsi="Arial" w:cs="Arial"/>
        </w:rPr>
        <w:t xml:space="preserve"> </w:t>
      </w:r>
      <w:r w:rsidR="009D0FE9" w:rsidRPr="0029231B">
        <w:rPr>
          <w:rStyle w:val="eop"/>
          <w:rFonts w:ascii="Arial" w:eastAsia="Arial" w:hAnsi="Arial" w:cs="Arial"/>
        </w:rPr>
        <w:t>to</w:t>
      </w:r>
      <w:r w:rsidR="00B414E6" w:rsidRPr="0029231B">
        <w:rPr>
          <w:rStyle w:val="eop"/>
          <w:rFonts w:ascii="Arial" w:eastAsia="Arial" w:hAnsi="Arial" w:cs="Arial"/>
        </w:rPr>
        <w:t xml:space="preserve"> </w:t>
      </w:r>
      <w:r w:rsidR="009D0FE9" w:rsidRPr="0029231B">
        <w:rPr>
          <w:rStyle w:val="eop"/>
          <w:rFonts w:ascii="Arial" w:eastAsia="Arial" w:hAnsi="Arial" w:cs="Arial"/>
        </w:rPr>
        <w:t>a</w:t>
      </w:r>
      <w:r w:rsidR="00B414E6" w:rsidRPr="0029231B">
        <w:rPr>
          <w:rStyle w:val="eop"/>
          <w:rFonts w:ascii="Arial" w:eastAsia="Arial" w:hAnsi="Arial" w:cs="Arial"/>
        </w:rPr>
        <w:t xml:space="preserve"> </w:t>
      </w:r>
      <w:r w:rsidR="009D0FE9" w:rsidRPr="0029231B">
        <w:rPr>
          <w:rStyle w:val="eop"/>
          <w:rFonts w:ascii="Arial" w:eastAsia="Arial" w:hAnsi="Arial" w:cs="Arial"/>
        </w:rPr>
        <w:t>children’s</w:t>
      </w:r>
      <w:r w:rsidR="00B414E6" w:rsidRPr="0029231B">
        <w:rPr>
          <w:rStyle w:val="eop"/>
          <w:rFonts w:ascii="Arial" w:eastAsia="Arial" w:hAnsi="Arial" w:cs="Arial"/>
        </w:rPr>
        <w:t xml:space="preserve"> </w:t>
      </w:r>
      <w:r w:rsidR="009D0FE9" w:rsidRPr="0029231B">
        <w:rPr>
          <w:rStyle w:val="eop"/>
          <w:rFonts w:ascii="Arial" w:eastAsia="Arial" w:hAnsi="Arial" w:cs="Arial"/>
        </w:rPr>
        <w:t>rights</w:t>
      </w:r>
      <w:r w:rsidR="00B414E6" w:rsidRPr="0029231B">
        <w:rPr>
          <w:rStyle w:val="eop"/>
          <w:rFonts w:ascii="Arial" w:eastAsia="Arial" w:hAnsi="Arial" w:cs="Arial"/>
        </w:rPr>
        <w:t xml:space="preserve"> </w:t>
      </w:r>
      <w:r w:rsidR="009D0FE9" w:rsidRPr="0029231B">
        <w:rPr>
          <w:rStyle w:val="eop"/>
          <w:rFonts w:ascii="Arial" w:eastAsia="Arial" w:hAnsi="Arial" w:cs="Arial"/>
        </w:rPr>
        <w:t>agenda.</w:t>
      </w:r>
      <w:r w:rsidR="00B414E6" w:rsidRPr="0029231B" w:rsidDel="00845CB0">
        <w:rPr>
          <w:rStyle w:val="eop"/>
          <w:rFonts w:ascii="Arial" w:eastAsia="Arial" w:hAnsi="Arial" w:cs="Arial"/>
        </w:rPr>
        <w:t xml:space="preserve"> </w:t>
      </w:r>
      <w:r w:rsidR="00354466" w:rsidRPr="0029231B" w:rsidDel="00845CB0">
        <w:rPr>
          <w:rStyle w:val="eop"/>
          <w:rFonts w:ascii="Arial" w:eastAsia="Arial" w:hAnsi="Arial" w:cs="Arial"/>
        </w:rPr>
        <w:t>Maynard</w:t>
      </w:r>
      <w:r w:rsidR="00EE0510" w:rsidRPr="0029231B" w:rsidDel="00845CB0">
        <w:rPr>
          <w:rStyle w:val="eop"/>
          <w:rFonts w:ascii="Arial" w:eastAsia="Arial" w:hAnsi="Arial" w:cs="Arial"/>
        </w:rPr>
        <w:t xml:space="preserve"> </w:t>
      </w:r>
      <w:r w:rsidR="00EE0510" w:rsidRPr="185FD793" w:rsidDel="00845CB0">
        <w:rPr>
          <w:rStyle w:val="eop"/>
          <w:rFonts w:ascii="Arial" w:eastAsia="Arial" w:hAnsi="Arial" w:cs="Arial"/>
          <w:i/>
          <w:iCs/>
        </w:rPr>
        <w:t>et al.,</w:t>
      </w:r>
      <w:r w:rsidR="00B414E6" w:rsidRPr="0029231B" w:rsidDel="00845CB0">
        <w:rPr>
          <w:rStyle w:val="eop"/>
          <w:rFonts w:ascii="Arial" w:eastAsia="Arial" w:hAnsi="Arial" w:cs="Arial"/>
        </w:rPr>
        <w:t xml:space="preserve"> </w:t>
      </w:r>
      <w:r w:rsidR="0038330B" w:rsidRPr="0029231B" w:rsidDel="00845CB0">
        <w:rPr>
          <w:rStyle w:val="eop"/>
          <w:rFonts w:ascii="Arial" w:eastAsia="Arial" w:hAnsi="Arial" w:cs="Arial"/>
        </w:rPr>
        <w:t>(2013)</w:t>
      </w:r>
      <w:r w:rsidR="00B414E6" w:rsidRPr="0029231B" w:rsidDel="00845CB0">
        <w:rPr>
          <w:rStyle w:val="eop"/>
          <w:rFonts w:ascii="Arial" w:eastAsia="Arial" w:hAnsi="Arial" w:cs="Arial"/>
        </w:rPr>
        <w:t xml:space="preserve"> </w:t>
      </w:r>
      <w:r w:rsidR="0038330B" w:rsidRPr="0029231B" w:rsidDel="00845CB0">
        <w:rPr>
          <w:rStyle w:val="eop"/>
          <w:rFonts w:ascii="Arial" w:eastAsia="Arial" w:hAnsi="Arial" w:cs="Arial"/>
        </w:rPr>
        <w:t>found</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that</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child-initiated</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learning</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opportunities</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for</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the</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under-sevens</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were</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more</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likely</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to</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be</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offered</w:t>
      </w:r>
      <w:r w:rsidR="00B414E6" w:rsidRPr="0029231B" w:rsidDel="00845CB0">
        <w:rPr>
          <w:rStyle w:val="eop"/>
          <w:rFonts w:ascii="Arial" w:eastAsia="Arial" w:hAnsi="Arial" w:cs="Arial"/>
        </w:rPr>
        <w:t xml:space="preserve"> </w:t>
      </w:r>
      <w:r w:rsidR="00F579E3" w:rsidDel="00845CB0">
        <w:rPr>
          <w:rStyle w:val="eop"/>
          <w:rFonts w:ascii="Arial" w:eastAsia="Arial" w:hAnsi="Arial" w:cs="Arial"/>
        </w:rPr>
        <w:t xml:space="preserve">in </w:t>
      </w:r>
      <w:r w:rsidR="009D0FE9" w:rsidRPr="0029231B" w:rsidDel="00845CB0">
        <w:rPr>
          <w:rStyle w:val="eop"/>
          <w:rFonts w:ascii="Arial" w:eastAsia="Arial" w:hAnsi="Arial" w:cs="Arial"/>
        </w:rPr>
        <w:t>outdoors</w:t>
      </w:r>
      <w:r w:rsidR="00B414E6" w:rsidRPr="0029231B" w:rsidDel="00845CB0">
        <w:rPr>
          <w:rStyle w:val="eop"/>
          <w:rFonts w:ascii="Arial" w:eastAsia="Arial" w:hAnsi="Arial" w:cs="Arial"/>
        </w:rPr>
        <w:t xml:space="preserve"> </w:t>
      </w:r>
      <w:r w:rsidR="009D0FE9" w:rsidRPr="0029231B" w:rsidDel="00845CB0">
        <w:rPr>
          <w:rStyle w:val="eop"/>
          <w:rFonts w:ascii="Arial" w:eastAsia="Arial" w:hAnsi="Arial" w:cs="Arial"/>
        </w:rPr>
        <w:t>environments.</w:t>
      </w:r>
      <w:r w:rsidR="00B414E6" w:rsidRPr="0029231B">
        <w:rPr>
          <w:rStyle w:val="eop"/>
          <w:rFonts w:ascii="Arial" w:eastAsia="Arial" w:hAnsi="Arial" w:cs="Arial"/>
        </w:rPr>
        <w:t xml:space="preserve"> </w:t>
      </w:r>
      <w:r w:rsidR="009D0FE9" w:rsidRPr="0029231B" w:rsidDel="00827AC0">
        <w:rPr>
          <w:rStyle w:val="eop"/>
          <w:rFonts w:ascii="Arial" w:eastAsia="Arial" w:hAnsi="Arial" w:cs="Arial"/>
        </w:rPr>
        <w:t>These</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findings</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suggest</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acknowledgment</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by</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teachers</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of</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a</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child’s</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right</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to</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have</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interests</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val</w:t>
      </w:r>
      <w:r w:rsidR="0038330B" w:rsidRPr="0029231B" w:rsidDel="00827AC0">
        <w:rPr>
          <w:rStyle w:val="eop"/>
          <w:rFonts w:ascii="Arial" w:eastAsia="Arial" w:hAnsi="Arial" w:cs="Arial"/>
        </w:rPr>
        <w:t>orised</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but</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that</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this</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was</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shaped</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by</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expectations</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of</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different</w:t>
      </w:r>
      <w:r w:rsidR="00B414E6" w:rsidRPr="0029231B" w:rsidDel="00827AC0">
        <w:rPr>
          <w:rStyle w:val="eop"/>
          <w:rFonts w:ascii="Arial" w:eastAsia="Arial" w:hAnsi="Arial" w:cs="Arial"/>
        </w:rPr>
        <w:t xml:space="preserve"> </w:t>
      </w:r>
      <w:r w:rsidR="003C1A76" w:rsidRPr="0029231B" w:rsidDel="00827AC0">
        <w:rPr>
          <w:rStyle w:val="eop"/>
          <w:rFonts w:ascii="Arial" w:eastAsia="Arial" w:hAnsi="Arial" w:cs="Arial"/>
        </w:rPr>
        <w:t>educational</w:t>
      </w:r>
      <w:r w:rsidR="00B414E6" w:rsidRPr="0029231B" w:rsidDel="00827AC0">
        <w:rPr>
          <w:rStyle w:val="eop"/>
          <w:rFonts w:ascii="Arial" w:eastAsia="Arial" w:hAnsi="Arial" w:cs="Arial"/>
        </w:rPr>
        <w:t xml:space="preserve"> </w:t>
      </w:r>
      <w:r w:rsidR="009D0FE9" w:rsidRPr="0029231B" w:rsidDel="00827AC0">
        <w:rPr>
          <w:rStyle w:val="eop"/>
          <w:rFonts w:ascii="Arial" w:eastAsia="Arial" w:hAnsi="Arial" w:cs="Arial"/>
        </w:rPr>
        <w:t>spaces.</w:t>
      </w:r>
      <w:r w:rsidR="00B414E6" w:rsidRPr="0029231B" w:rsidDel="00827AC0">
        <w:rPr>
          <w:rStyle w:val="eop"/>
          <w:rFonts w:ascii="Arial" w:eastAsia="Arial" w:hAnsi="Arial" w:cs="Arial"/>
        </w:rPr>
        <w:t xml:space="preserve"> </w:t>
      </w:r>
      <w:r w:rsidR="004A684A" w:rsidRPr="0029231B" w:rsidDel="00827AC0">
        <w:rPr>
          <w:rStyle w:val="eop"/>
          <w:rFonts w:ascii="Arial" w:eastAsia="Arial" w:hAnsi="Arial" w:cs="Arial"/>
        </w:rPr>
        <w:t xml:space="preserve"> </w:t>
      </w:r>
      <w:r w:rsidR="00EC07F0" w:rsidRPr="0029231B">
        <w:rPr>
          <w:rStyle w:val="eop"/>
          <w:rFonts w:ascii="Arial" w:eastAsia="Arial" w:hAnsi="Arial" w:cs="Arial"/>
        </w:rPr>
        <w:lastRenderedPageBreak/>
        <w:t>Lyle’s</w:t>
      </w:r>
      <w:r w:rsidR="00B414E6" w:rsidRPr="0029231B">
        <w:rPr>
          <w:rStyle w:val="eop"/>
          <w:rFonts w:ascii="Arial" w:eastAsia="Arial" w:hAnsi="Arial" w:cs="Arial"/>
        </w:rPr>
        <w:t xml:space="preserve"> </w:t>
      </w:r>
      <w:r w:rsidR="0019693E" w:rsidRPr="0029231B">
        <w:rPr>
          <w:rStyle w:val="eop"/>
          <w:rFonts w:ascii="Arial" w:eastAsia="Arial" w:hAnsi="Arial" w:cs="Arial"/>
        </w:rPr>
        <w:t>(2014)</w:t>
      </w:r>
      <w:r w:rsidR="00B414E6" w:rsidRPr="0029231B">
        <w:rPr>
          <w:rStyle w:val="eop"/>
          <w:rFonts w:ascii="Arial" w:eastAsia="Arial" w:hAnsi="Arial" w:cs="Arial"/>
        </w:rPr>
        <w:t xml:space="preserve"> </w:t>
      </w:r>
      <w:r w:rsidR="0019693E" w:rsidRPr="0029231B">
        <w:rPr>
          <w:rStyle w:val="eop"/>
          <w:rFonts w:ascii="Arial" w:eastAsia="Arial" w:hAnsi="Arial" w:cs="Arial"/>
        </w:rPr>
        <w:t>study</w:t>
      </w:r>
      <w:r w:rsidR="00B414E6" w:rsidRPr="0029231B">
        <w:rPr>
          <w:rStyle w:val="eop"/>
          <w:rFonts w:ascii="Arial" w:eastAsia="Arial" w:hAnsi="Arial" w:cs="Arial"/>
        </w:rPr>
        <w:t xml:space="preserve"> </w:t>
      </w:r>
      <w:r w:rsidR="00EC07F0" w:rsidRPr="0029231B">
        <w:rPr>
          <w:rStyle w:val="eop"/>
          <w:rFonts w:ascii="Arial" w:eastAsia="Arial" w:hAnsi="Arial" w:cs="Arial"/>
        </w:rPr>
        <w:t>made</w:t>
      </w:r>
      <w:r w:rsidR="00B414E6" w:rsidRPr="0029231B">
        <w:rPr>
          <w:rStyle w:val="eop"/>
          <w:rFonts w:ascii="Arial" w:eastAsia="Arial" w:hAnsi="Arial" w:cs="Arial"/>
        </w:rPr>
        <w:t xml:space="preserve"> </w:t>
      </w:r>
      <w:r w:rsidR="009D08A7" w:rsidRPr="0029231B">
        <w:rPr>
          <w:rStyle w:val="eop"/>
          <w:rFonts w:ascii="Arial" w:eastAsia="Arial" w:hAnsi="Arial" w:cs="Arial"/>
        </w:rPr>
        <w:t>visible</w:t>
      </w:r>
      <w:r w:rsidR="00B414E6" w:rsidRPr="0029231B">
        <w:rPr>
          <w:rStyle w:val="eop"/>
          <w:rFonts w:ascii="Arial" w:eastAsia="Arial" w:hAnsi="Arial" w:cs="Arial"/>
        </w:rPr>
        <w:t xml:space="preserve"> </w:t>
      </w:r>
      <w:r w:rsidR="009D08A7" w:rsidRPr="0029231B">
        <w:rPr>
          <w:rStyle w:val="eop"/>
          <w:rFonts w:ascii="Arial" w:eastAsia="Arial" w:hAnsi="Arial" w:cs="Arial"/>
        </w:rPr>
        <w:t>a</w:t>
      </w:r>
      <w:r w:rsidR="00B414E6" w:rsidRPr="0029231B">
        <w:rPr>
          <w:rStyle w:val="eop"/>
          <w:rFonts w:ascii="Arial" w:eastAsia="Arial" w:hAnsi="Arial" w:cs="Arial"/>
        </w:rPr>
        <w:t xml:space="preserve"> </w:t>
      </w:r>
      <w:r w:rsidR="009D08A7" w:rsidRPr="0029231B">
        <w:rPr>
          <w:rStyle w:val="eop"/>
          <w:rFonts w:ascii="Arial" w:eastAsia="Arial" w:hAnsi="Arial" w:cs="Arial"/>
        </w:rPr>
        <w:t>connection</w:t>
      </w:r>
      <w:r w:rsidR="00B414E6" w:rsidRPr="0029231B">
        <w:rPr>
          <w:rStyle w:val="eop"/>
          <w:rFonts w:ascii="Arial" w:eastAsia="Arial" w:hAnsi="Arial" w:cs="Arial"/>
        </w:rPr>
        <w:t xml:space="preserve"> </w:t>
      </w:r>
      <w:r w:rsidR="009D08A7" w:rsidRPr="0029231B">
        <w:rPr>
          <w:rStyle w:val="eop"/>
          <w:rFonts w:ascii="Arial" w:eastAsia="Arial" w:hAnsi="Arial" w:cs="Arial"/>
        </w:rPr>
        <w:t>between</w:t>
      </w:r>
      <w:r w:rsidR="00B414E6" w:rsidRPr="0029231B">
        <w:rPr>
          <w:rStyle w:val="eop"/>
          <w:rFonts w:ascii="Arial" w:eastAsia="Arial" w:hAnsi="Arial" w:cs="Arial"/>
        </w:rPr>
        <w:t xml:space="preserve"> </w:t>
      </w:r>
      <w:r w:rsidR="009D08A7" w:rsidRPr="0029231B">
        <w:rPr>
          <w:rStyle w:val="eop"/>
          <w:rFonts w:ascii="Arial" w:eastAsia="Arial" w:hAnsi="Arial" w:cs="Arial"/>
        </w:rPr>
        <w:t>teacher</w:t>
      </w:r>
      <w:r w:rsidR="00B414E6" w:rsidRPr="0029231B">
        <w:rPr>
          <w:rStyle w:val="eop"/>
          <w:rFonts w:ascii="Arial" w:eastAsia="Arial" w:hAnsi="Arial" w:cs="Arial"/>
        </w:rPr>
        <w:t xml:space="preserve"> </w:t>
      </w:r>
      <w:r w:rsidR="009D08A7" w:rsidRPr="0029231B">
        <w:rPr>
          <w:rStyle w:val="eop"/>
          <w:rFonts w:ascii="Arial" w:eastAsia="Arial" w:hAnsi="Arial" w:cs="Arial"/>
        </w:rPr>
        <w:t>responses</w:t>
      </w:r>
      <w:r w:rsidR="00B414E6" w:rsidRPr="0029231B">
        <w:rPr>
          <w:rStyle w:val="eop"/>
          <w:rFonts w:ascii="Arial" w:eastAsia="Arial" w:hAnsi="Arial" w:cs="Arial"/>
        </w:rPr>
        <w:t xml:space="preserve"> </w:t>
      </w:r>
      <w:r w:rsidR="009D08A7" w:rsidRPr="0029231B">
        <w:rPr>
          <w:rStyle w:val="eop"/>
          <w:rFonts w:ascii="Arial" w:eastAsia="Arial" w:hAnsi="Arial" w:cs="Arial"/>
        </w:rPr>
        <w:t>to</w:t>
      </w:r>
      <w:r w:rsidR="00B414E6" w:rsidRPr="0029231B">
        <w:rPr>
          <w:rStyle w:val="eop"/>
          <w:rFonts w:ascii="Arial" w:eastAsia="Arial" w:hAnsi="Arial" w:cs="Arial"/>
        </w:rPr>
        <w:t xml:space="preserve"> </w:t>
      </w:r>
      <w:r w:rsidR="009D08A7" w:rsidRPr="0029231B">
        <w:rPr>
          <w:rStyle w:val="eop"/>
          <w:rFonts w:ascii="Arial" w:eastAsia="Arial" w:hAnsi="Arial" w:cs="Arial"/>
        </w:rPr>
        <w:t>the</w:t>
      </w:r>
      <w:r w:rsidR="00B414E6" w:rsidRPr="0029231B">
        <w:rPr>
          <w:rStyle w:val="eop"/>
          <w:rFonts w:ascii="Arial" w:eastAsia="Arial" w:hAnsi="Arial" w:cs="Arial"/>
        </w:rPr>
        <w:t xml:space="preserve"> </w:t>
      </w:r>
      <w:r w:rsidR="009D08A7" w:rsidRPr="0029231B">
        <w:rPr>
          <w:rStyle w:val="eop"/>
          <w:rFonts w:ascii="Arial" w:eastAsia="Arial" w:hAnsi="Arial" w:cs="Arial"/>
        </w:rPr>
        <w:t>enactment</w:t>
      </w:r>
      <w:r w:rsidR="00B414E6" w:rsidRPr="0029231B">
        <w:rPr>
          <w:rStyle w:val="eop"/>
          <w:rFonts w:ascii="Arial" w:eastAsia="Arial" w:hAnsi="Arial" w:cs="Arial"/>
        </w:rPr>
        <w:t xml:space="preserve"> </w:t>
      </w:r>
      <w:r w:rsidR="009D08A7" w:rsidRPr="0029231B">
        <w:rPr>
          <w:rStyle w:val="eop"/>
          <w:rFonts w:ascii="Arial" w:eastAsia="Arial" w:hAnsi="Arial" w:cs="Arial"/>
        </w:rPr>
        <w:t>of</w:t>
      </w:r>
      <w:r w:rsidR="00B414E6" w:rsidRPr="0029231B">
        <w:rPr>
          <w:rStyle w:val="eop"/>
          <w:rFonts w:ascii="Arial" w:eastAsia="Arial" w:hAnsi="Arial" w:cs="Arial"/>
        </w:rPr>
        <w:t xml:space="preserve"> </w:t>
      </w:r>
      <w:r w:rsidR="009D08A7" w:rsidRPr="0029231B">
        <w:rPr>
          <w:rStyle w:val="eop"/>
          <w:rFonts w:ascii="Arial" w:eastAsia="Arial" w:hAnsi="Arial" w:cs="Arial"/>
        </w:rPr>
        <w:t>UNCRC</w:t>
      </w:r>
      <w:r w:rsidR="00B414E6" w:rsidRPr="0029231B">
        <w:rPr>
          <w:rStyle w:val="eop"/>
          <w:rFonts w:ascii="Arial" w:eastAsia="Arial" w:hAnsi="Arial" w:cs="Arial"/>
        </w:rPr>
        <w:t xml:space="preserve"> </w:t>
      </w:r>
      <w:r w:rsidR="009D08A7" w:rsidRPr="0029231B">
        <w:rPr>
          <w:rStyle w:val="eop"/>
          <w:rFonts w:ascii="Arial" w:eastAsia="Arial" w:hAnsi="Arial" w:cs="Arial"/>
        </w:rPr>
        <w:t>principles</w:t>
      </w:r>
      <w:r w:rsidR="00B414E6" w:rsidRPr="0029231B">
        <w:rPr>
          <w:rStyle w:val="eop"/>
          <w:rFonts w:ascii="Arial" w:eastAsia="Arial" w:hAnsi="Arial" w:cs="Arial"/>
        </w:rPr>
        <w:t xml:space="preserve"> </w:t>
      </w:r>
      <w:r w:rsidR="009D08A7" w:rsidRPr="0029231B">
        <w:rPr>
          <w:rStyle w:val="eop"/>
          <w:rFonts w:ascii="Arial" w:eastAsia="Arial" w:hAnsi="Arial" w:cs="Arial"/>
        </w:rPr>
        <w:t>within</w:t>
      </w:r>
      <w:r w:rsidR="00B414E6" w:rsidRPr="0029231B">
        <w:rPr>
          <w:rStyle w:val="eop"/>
          <w:rFonts w:ascii="Arial" w:eastAsia="Arial" w:hAnsi="Arial" w:cs="Arial"/>
        </w:rPr>
        <w:t xml:space="preserve"> </w:t>
      </w:r>
      <w:r w:rsidR="009D08A7" w:rsidRPr="0029231B">
        <w:rPr>
          <w:rStyle w:val="eop"/>
          <w:rFonts w:ascii="Arial" w:eastAsia="Arial" w:hAnsi="Arial" w:cs="Arial"/>
        </w:rPr>
        <w:t>their</w:t>
      </w:r>
      <w:r w:rsidR="00B414E6" w:rsidRPr="0029231B">
        <w:rPr>
          <w:rStyle w:val="eop"/>
          <w:rFonts w:ascii="Arial" w:eastAsia="Arial" w:hAnsi="Arial" w:cs="Arial"/>
        </w:rPr>
        <w:t xml:space="preserve"> </w:t>
      </w:r>
      <w:r w:rsidR="009D08A7" w:rsidRPr="0029231B">
        <w:rPr>
          <w:rStyle w:val="eop"/>
          <w:rFonts w:ascii="Arial" w:eastAsia="Arial" w:hAnsi="Arial" w:cs="Arial"/>
        </w:rPr>
        <w:t>practice</w:t>
      </w:r>
      <w:r w:rsidR="00B414E6" w:rsidRPr="0029231B">
        <w:rPr>
          <w:rStyle w:val="eop"/>
          <w:rFonts w:ascii="Arial" w:eastAsia="Arial" w:hAnsi="Arial" w:cs="Arial"/>
        </w:rPr>
        <w:t xml:space="preserve"> </w:t>
      </w:r>
      <w:r w:rsidR="00AB0C32" w:rsidRPr="0029231B">
        <w:rPr>
          <w:rStyle w:val="eop"/>
          <w:rFonts w:ascii="Arial" w:eastAsia="Arial" w:hAnsi="Arial" w:cs="Arial"/>
        </w:rPr>
        <w:t>and</w:t>
      </w:r>
      <w:r w:rsidR="00B414E6" w:rsidRPr="0029231B">
        <w:rPr>
          <w:rStyle w:val="eop"/>
          <w:rFonts w:ascii="Arial" w:eastAsia="Arial" w:hAnsi="Arial" w:cs="Arial"/>
        </w:rPr>
        <w:t xml:space="preserve"> </w:t>
      </w:r>
      <w:r w:rsidR="009D08A7" w:rsidRPr="0029231B">
        <w:rPr>
          <w:rStyle w:val="normaltextrun"/>
          <w:rFonts w:ascii="Arial" w:eastAsia="Arial" w:hAnsi="Arial" w:cs="Arial"/>
          <w:shd w:val="clear" w:color="auto" w:fill="FFFFFF"/>
        </w:rPr>
        <w:t>particular</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constructions</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of</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children</w:t>
      </w:r>
      <w:r w:rsidR="00B414E6" w:rsidRPr="0029231B">
        <w:rPr>
          <w:rStyle w:val="normaltextrun"/>
          <w:rFonts w:ascii="Arial" w:eastAsia="Arial" w:hAnsi="Arial" w:cs="Arial"/>
          <w:shd w:val="clear" w:color="auto" w:fill="FFFFFF"/>
        </w:rPr>
        <w:t xml:space="preserve"> </w:t>
      </w:r>
      <w:r w:rsidR="007967E6" w:rsidRPr="0029231B">
        <w:rPr>
          <w:rStyle w:val="normaltextrun"/>
          <w:rFonts w:ascii="Arial" w:eastAsia="Arial" w:hAnsi="Arial" w:cs="Arial"/>
          <w:shd w:val="clear" w:color="auto" w:fill="FFFFFF"/>
        </w:rPr>
        <w:t>with</w:t>
      </w:r>
      <w:r w:rsidR="00B414E6" w:rsidRPr="0029231B">
        <w:rPr>
          <w:rStyle w:val="normaltextrun"/>
          <w:rFonts w:ascii="Arial" w:eastAsia="Arial" w:hAnsi="Arial" w:cs="Arial"/>
          <w:shd w:val="clear" w:color="auto" w:fill="FFFFFF"/>
        </w:rPr>
        <w:t xml:space="preserve"> </w:t>
      </w:r>
      <w:r w:rsidR="007967E6" w:rsidRPr="0029231B">
        <w:rPr>
          <w:rStyle w:val="normaltextrun"/>
          <w:rFonts w:ascii="Arial" w:eastAsia="Arial" w:hAnsi="Arial" w:cs="Arial"/>
          <w:shd w:val="clear" w:color="auto" w:fill="FFFFFF"/>
        </w:rPr>
        <w:t>younger</w:t>
      </w:r>
      <w:r w:rsidR="00B414E6" w:rsidRPr="0029231B">
        <w:rPr>
          <w:rStyle w:val="normaltextrun"/>
          <w:rFonts w:ascii="Arial" w:eastAsia="Arial" w:hAnsi="Arial" w:cs="Arial"/>
          <w:shd w:val="clear" w:color="auto" w:fill="FFFFFF"/>
        </w:rPr>
        <w:t xml:space="preserve"> </w:t>
      </w:r>
      <w:r w:rsidR="007967E6" w:rsidRPr="0029231B">
        <w:rPr>
          <w:rStyle w:val="normaltextrun"/>
          <w:rFonts w:ascii="Arial" w:eastAsia="Arial" w:hAnsi="Arial" w:cs="Arial"/>
          <w:shd w:val="clear" w:color="auto" w:fill="FFFFFF"/>
        </w:rPr>
        <w:t>children</w:t>
      </w:r>
      <w:r w:rsidR="00B414E6" w:rsidRPr="0029231B">
        <w:rPr>
          <w:rStyle w:val="normaltextrun"/>
          <w:rFonts w:ascii="Arial" w:eastAsia="Arial" w:hAnsi="Arial" w:cs="Arial"/>
          <w:shd w:val="clear" w:color="auto" w:fill="FFFFFF"/>
        </w:rPr>
        <w:t xml:space="preserve"> </w:t>
      </w:r>
      <w:r w:rsidR="007967E6" w:rsidRPr="0029231B">
        <w:rPr>
          <w:rStyle w:val="normaltextrun"/>
          <w:rFonts w:ascii="Arial" w:eastAsia="Arial" w:hAnsi="Arial" w:cs="Arial"/>
          <w:shd w:val="clear" w:color="auto" w:fill="FFFFFF"/>
        </w:rPr>
        <w:t>deemed</w:t>
      </w:r>
      <w:r w:rsidR="00B414E6" w:rsidRPr="0029231B">
        <w:rPr>
          <w:rStyle w:val="normaltextrun"/>
          <w:rFonts w:ascii="Arial" w:eastAsia="Arial" w:hAnsi="Arial" w:cs="Arial"/>
          <w:shd w:val="clear" w:color="auto" w:fill="FFFFFF"/>
        </w:rPr>
        <w:t xml:space="preserve"> </w:t>
      </w:r>
      <w:r w:rsidR="007967E6" w:rsidRPr="0029231B">
        <w:rPr>
          <w:rStyle w:val="normaltextrun"/>
          <w:rFonts w:ascii="Arial" w:eastAsia="Arial" w:hAnsi="Arial" w:cs="Arial"/>
          <w:shd w:val="clear" w:color="auto" w:fill="FFFFFF"/>
        </w:rPr>
        <w:t>as</w:t>
      </w:r>
      <w:r w:rsidR="00B414E6" w:rsidRPr="0029231B">
        <w:rPr>
          <w:rStyle w:val="normaltextrun"/>
          <w:rFonts w:ascii="Arial" w:eastAsia="Arial" w:hAnsi="Arial" w:cs="Arial"/>
          <w:shd w:val="clear" w:color="auto" w:fill="FFFFFF"/>
        </w:rPr>
        <w:t xml:space="preserve"> </w:t>
      </w:r>
      <w:r w:rsidR="007967E6" w:rsidRPr="0029231B">
        <w:rPr>
          <w:rStyle w:val="normaltextrun"/>
          <w:rFonts w:ascii="Arial" w:eastAsia="Arial" w:hAnsi="Arial" w:cs="Arial"/>
          <w:shd w:val="clear" w:color="auto" w:fill="FFFFFF"/>
        </w:rPr>
        <w:t>lacking</w:t>
      </w:r>
      <w:r w:rsidR="00B414E6" w:rsidRPr="0029231B">
        <w:rPr>
          <w:rStyle w:val="normaltextrun"/>
          <w:rFonts w:ascii="Arial" w:eastAsia="Arial" w:hAnsi="Arial" w:cs="Arial"/>
          <w:shd w:val="clear" w:color="auto" w:fill="FFFFFF"/>
        </w:rPr>
        <w:t xml:space="preserve"> </w:t>
      </w:r>
      <w:r w:rsidR="007967E6" w:rsidRPr="0029231B">
        <w:rPr>
          <w:rStyle w:val="normaltextrun"/>
          <w:rFonts w:ascii="Arial" w:eastAsia="Arial" w:hAnsi="Arial" w:cs="Arial"/>
          <w:shd w:val="clear" w:color="auto" w:fill="FFFFFF"/>
        </w:rPr>
        <w:t>competence.</w:t>
      </w:r>
      <w:r w:rsidR="00B414E6" w:rsidRPr="0029231B">
        <w:rPr>
          <w:rStyle w:val="normaltextrun"/>
          <w:rFonts w:ascii="Arial" w:eastAsia="Arial" w:hAnsi="Arial" w:cs="Arial"/>
        </w:rPr>
        <w:t xml:space="preserve"> </w:t>
      </w:r>
      <w:r w:rsidR="00174ADA">
        <w:rPr>
          <w:rStyle w:val="normaltextrun"/>
          <w:rFonts w:ascii="Arial" w:eastAsia="Arial" w:hAnsi="Arial" w:cs="Arial"/>
        </w:rPr>
        <w:t>Holding congruence with Lundy (2007), p</w:t>
      </w:r>
      <w:r w:rsidR="002A21C5" w:rsidRPr="0029231B">
        <w:rPr>
          <w:rStyle w:val="normaltextrun"/>
          <w:rFonts w:ascii="Arial" w:eastAsia="Arial" w:hAnsi="Arial" w:cs="Arial"/>
          <w:shd w:val="clear" w:color="auto" w:fill="FFFFFF"/>
        </w:rPr>
        <w:t>articipants</w:t>
      </w:r>
      <w:r w:rsidR="00B414E6" w:rsidRPr="0029231B">
        <w:rPr>
          <w:rStyle w:val="normaltextrun"/>
          <w:rFonts w:ascii="Arial" w:eastAsia="Arial" w:hAnsi="Arial" w:cs="Arial"/>
          <w:shd w:val="clear" w:color="auto" w:fill="FFFFFF"/>
        </w:rPr>
        <w:t xml:space="preserve"> </w:t>
      </w:r>
      <w:r w:rsidR="007967E6" w:rsidRPr="0029231B">
        <w:rPr>
          <w:rStyle w:val="normaltextrun"/>
          <w:rFonts w:ascii="Arial" w:eastAsia="Arial" w:hAnsi="Arial" w:cs="Arial"/>
          <w:shd w:val="clear" w:color="auto" w:fill="FFFFFF"/>
        </w:rPr>
        <w:t>also</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argued</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that</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enactment</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of</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UNCRC</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principles</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would</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reduce</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the</w:t>
      </w:r>
      <w:r w:rsidR="00B414E6" w:rsidRPr="0029231B">
        <w:rPr>
          <w:rStyle w:val="normaltextrun"/>
          <w:rFonts w:ascii="Arial" w:eastAsia="Arial" w:hAnsi="Arial" w:cs="Arial"/>
          <w:shd w:val="clear" w:color="auto" w:fill="FFFFFF"/>
        </w:rPr>
        <w:t xml:space="preserve"> </w:t>
      </w:r>
      <w:r w:rsidR="002A21C5" w:rsidRPr="0029231B">
        <w:rPr>
          <w:rStyle w:val="normaltextrun"/>
          <w:rFonts w:ascii="Arial" w:eastAsia="Arial" w:hAnsi="Arial" w:cs="Arial"/>
          <w:shd w:val="clear" w:color="auto" w:fill="FFFFFF"/>
        </w:rPr>
        <w:t>agency</w:t>
      </w:r>
      <w:r w:rsidR="009D08A7" w:rsidRPr="0029231B">
        <w:rPr>
          <w:rStyle w:val="normaltextrun"/>
          <w:rFonts w:ascii="Arial" w:eastAsia="Arial" w:hAnsi="Arial" w:cs="Arial"/>
          <w:shd w:val="clear" w:color="auto" w:fill="FFFFFF"/>
        </w:rPr>
        <w:t>,</w:t>
      </w:r>
      <w:r w:rsidR="00B414E6" w:rsidRPr="0029231B">
        <w:rPr>
          <w:rStyle w:val="normaltextrun"/>
          <w:rFonts w:ascii="Arial" w:eastAsia="Arial" w:hAnsi="Arial" w:cs="Arial"/>
          <w:shd w:val="clear" w:color="auto" w:fill="FFFFFF"/>
        </w:rPr>
        <w:t xml:space="preserve"> </w:t>
      </w:r>
      <w:proofErr w:type="gramStart"/>
      <w:r w:rsidR="002A21C5" w:rsidRPr="0029231B">
        <w:rPr>
          <w:rStyle w:val="normaltextrun"/>
          <w:rFonts w:ascii="Arial" w:eastAsia="Arial" w:hAnsi="Arial" w:cs="Arial"/>
          <w:shd w:val="clear" w:color="auto" w:fill="FFFFFF"/>
        </w:rPr>
        <w:t>power</w:t>
      </w:r>
      <w:proofErr w:type="gramEnd"/>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and</w:t>
      </w:r>
      <w:r w:rsidR="00B414E6" w:rsidRPr="0029231B">
        <w:rPr>
          <w:rStyle w:val="normaltextrun"/>
          <w:rFonts w:ascii="Arial" w:eastAsia="Arial" w:hAnsi="Arial" w:cs="Arial"/>
          <w:shd w:val="clear" w:color="auto" w:fill="FFFFFF"/>
        </w:rPr>
        <w:t xml:space="preserve"> </w:t>
      </w:r>
      <w:r w:rsidR="002A21C5" w:rsidRPr="0029231B">
        <w:rPr>
          <w:rStyle w:val="normaltextrun"/>
          <w:rFonts w:ascii="Arial" w:eastAsia="Arial" w:hAnsi="Arial" w:cs="Arial"/>
          <w:shd w:val="clear" w:color="auto" w:fill="FFFFFF"/>
        </w:rPr>
        <w:t>position</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of</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teachers</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and</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this</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would</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have</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negative</w:t>
      </w:r>
      <w:r w:rsidR="00B414E6" w:rsidRPr="0029231B">
        <w:rPr>
          <w:rStyle w:val="normaltextrun"/>
          <w:rFonts w:ascii="Arial" w:eastAsia="Arial" w:hAnsi="Arial" w:cs="Arial"/>
          <w:shd w:val="clear" w:color="auto" w:fill="FFFFFF"/>
        </w:rPr>
        <w:t xml:space="preserve"> </w:t>
      </w:r>
      <w:r w:rsidR="002A21C5" w:rsidRPr="0029231B">
        <w:rPr>
          <w:rStyle w:val="normaltextrun"/>
          <w:rFonts w:ascii="Arial" w:eastAsia="Arial" w:hAnsi="Arial" w:cs="Arial"/>
          <w:shd w:val="clear" w:color="auto" w:fill="FFFFFF"/>
        </w:rPr>
        <w:t>consequences</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for</w:t>
      </w:r>
      <w:r w:rsidR="00B414E6" w:rsidRPr="0029231B">
        <w:rPr>
          <w:rStyle w:val="normaltextrun"/>
          <w:rFonts w:ascii="Arial" w:eastAsia="Arial" w:hAnsi="Arial" w:cs="Arial"/>
          <w:shd w:val="clear" w:color="auto" w:fill="FFFFFF"/>
        </w:rPr>
        <w:t xml:space="preserve"> </w:t>
      </w:r>
      <w:r w:rsidR="002A21C5" w:rsidRPr="0029231B">
        <w:rPr>
          <w:rStyle w:val="normaltextrun"/>
          <w:rFonts w:ascii="Arial" w:eastAsia="Arial" w:hAnsi="Arial" w:cs="Arial"/>
          <w:shd w:val="clear" w:color="auto" w:fill="FFFFFF"/>
        </w:rPr>
        <w:t>teaching</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and</w:t>
      </w:r>
      <w:r w:rsidR="00B414E6" w:rsidRPr="0029231B">
        <w:rPr>
          <w:rStyle w:val="normaltextrun"/>
          <w:rFonts w:ascii="Arial" w:eastAsia="Arial" w:hAnsi="Arial" w:cs="Arial"/>
          <w:shd w:val="clear" w:color="auto" w:fill="FFFFFF"/>
        </w:rPr>
        <w:t xml:space="preserve"> </w:t>
      </w:r>
      <w:r w:rsidR="009D08A7" w:rsidRPr="0029231B">
        <w:rPr>
          <w:rStyle w:val="normaltextrun"/>
          <w:rFonts w:ascii="Arial" w:eastAsia="Arial" w:hAnsi="Arial" w:cs="Arial"/>
          <w:shd w:val="clear" w:color="auto" w:fill="FFFFFF"/>
        </w:rPr>
        <w:t>learning</w:t>
      </w:r>
      <w:bookmarkStart w:id="3" w:name="_Int_8JdhFFfy"/>
      <w:r w:rsidR="009D08A7" w:rsidRPr="0029231B">
        <w:rPr>
          <w:rStyle w:val="normaltextrun"/>
          <w:rFonts w:ascii="Arial" w:eastAsia="Arial" w:hAnsi="Arial" w:cs="Arial"/>
          <w:shd w:val="clear" w:color="auto" w:fill="FFFFFF"/>
        </w:rPr>
        <w:t>.</w:t>
      </w:r>
      <w:r w:rsidR="00B414E6" w:rsidRPr="0029231B">
        <w:rPr>
          <w:rStyle w:val="normaltextrun"/>
          <w:rFonts w:ascii="Arial" w:eastAsia="Arial" w:hAnsi="Arial" w:cs="Arial"/>
          <w:shd w:val="clear" w:color="auto" w:fill="FFFFFF"/>
        </w:rPr>
        <w:t xml:space="preserve"> </w:t>
      </w:r>
      <w:bookmarkEnd w:id="3"/>
      <w:r w:rsidR="407B5B7A" w:rsidRPr="0029231B">
        <w:rPr>
          <w:rStyle w:val="normaltextrun"/>
          <w:rFonts w:ascii="Arial" w:eastAsia="Arial" w:hAnsi="Arial" w:cs="Arial"/>
          <w:shd w:val="clear" w:color="auto" w:fill="FFFFFF"/>
        </w:rPr>
        <w:t xml:space="preserve"> </w:t>
      </w:r>
      <w:r w:rsidR="009D0FE9" w:rsidRPr="0029231B">
        <w:rPr>
          <w:rStyle w:val="eop"/>
          <w:rFonts w:ascii="Arial" w:eastAsia="Arial" w:hAnsi="Arial" w:cs="Arial"/>
        </w:rPr>
        <w:t>More</w:t>
      </w:r>
      <w:r w:rsidR="00B414E6" w:rsidRPr="0029231B">
        <w:rPr>
          <w:rStyle w:val="eop"/>
          <w:rFonts w:ascii="Arial" w:eastAsia="Arial" w:hAnsi="Arial" w:cs="Arial"/>
        </w:rPr>
        <w:t xml:space="preserve"> </w:t>
      </w:r>
      <w:r w:rsidR="00D36097" w:rsidRPr="0029231B">
        <w:rPr>
          <w:rStyle w:val="eop"/>
          <w:rFonts w:ascii="Arial" w:eastAsia="Arial" w:hAnsi="Arial" w:cs="Arial"/>
        </w:rPr>
        <w:t>recently, Murphy</w:t>
      </w:r>
      <w:r w:rsidR="00B414E6" w:rsidRPr="0029231B">
        <w:rPr>
          <w:rStyle w:val="eop"/>
          <w:rFonts w:ascii="Arial" w:eastAsia="Arial" w:hAnsi="Arial" w:cs="Arial"/>
        </w:rPr>
        <w:t xml:space="preserve"> </w:t>
      </w:r>
      <w:r w:rsidR="00B414E6" w:rsidRPr="185FD793">
        <w:rPr>
          <w:rStyle w:val="eop"/>
          <w:rFonts w:ascii="Arial" w:eastAsia="Arial" w:hAnsi="Arial" w:cs="Arial"/>
          <w:i/>
          <w:iCs/>
        </w:rPr>
        <w:t>et al.</w:t>
      </w:r>
      <w:r w:rsidR="00B414E6" w:rsidRPr="0029231B">
        <w:rPr>
          <w:rStyle w:val="eop"/>
          <w:rFonts w:ascii="Arial" w:eastAsia="Arial" w:hAnsi="Arial" w:cs="Arial"/>
        </w:rPr>
        <w:t xml:space="preserve"> </w:t>
      </w:r>
      <w:r w:rsidR="00E80391" w:rsidRPr="0029231B">
        <w:rPr>
          <w:rStyle w:val="eop"/>
          <w:rFonts w:ascii="Arial" w:eastAsia="Arial" w:hAnsi="Arial" w:cs="Arial"/>
        </w:rPr>
        <w:t>(</w:t>
      </w:r>
      <w:r w:rsidR="00296425" w:rsidRPr="0029231B">
        <w:rPr>
          <w:rStyle w:val="eop"/>
          <w:rFonts w:ascii="Arial" w:eastAsia="Arial" w:hAnsi="Arial" w:cs="Arial"/>
        </w:rPr>
        <w:t>2022</w:t>
      </w:r>
      <w:r w:rsidR="00E80391" w:rsidRPr="0029231B">
        <w:rPr>
          <w:rStyle w:val="eop"/>
          <w:rFonts w:ascii="Arial" w:eastAsia="Arial" w:hAnsi="Arial" w:cs="Arial"/>
        </w:rPr>
        <w:t>)</w:t>
      </w:r>
      <w:r w:rsidR="00B414E6" w:rsidRPr="0029231B">
        <w:rPr>
          <w:rStyle w:val="eop"/>
          <w:rFonts w:ascii="Arial" w:eastAsia="Arial" w:hAnsi="Arial" w:cs="Arial"/>
        </w:rPr>
        <w:t xml:space="preserve"> </w:t>
      </w:r>
      <w:r w:rsidR="00E80391" w:rsidRPr="0029231B">
        <w:rPr>
          <w:rStyle w:val="eop"/>
          <w:rFonts w:ascii="Arial" w:eastAsia="Arial" w:hAnsi="Arial" w:cs="Arial"/>
        </w:rPr>
        <w:t>surveyed</w:t>
      </w:r>
      <w:r w:rsidR="00B414E6" w:rsidRPr="0029231B">
        <w:rPr>
          <w:rStyle w:val="eop"/>
          <w:rFonts w:ascii="Arial" w:eastAsia="Arial" w:hAnsi="Arial" w:cs="Arial"/>
        </w:rPr>
        <w:t xml:space="preserve"> </w:t>
      </w:r>
      <w:r w:rsidR="00E80391" w:rsidRPr="0029231B">
        <w:rPr>
          <w:rStyle w:val="eop"/>
          <w:rFonts w:ascii="Arial" w:eastAsia="Arial" w:hAnsi="Arial" w:cs="Arial"/>
        </w:rPr>
        <w:t>teachers</w:t>
      </w:r>
      <w:r w:rsidR="00B414E6" w:rsidRPr="0029231B">
        <w:rPr>
          <w:rStyle w:val="eop"/>
          <w:rFonts w:ascii="Arial" w:eastAsia="Arial" w:hAnsi="Arial" w:cs="Arial"/>
        </w:rPr>
        <w:t xml:space="preserve"> </w:t>
      </w:r>
      <w:r w:rsidR="003678EA" w:rsidRPr="0029231B">
        <w:rPr>
          <w:rStyle w:val="eop"/>
          <w:rFonts w:ascii="Arial" w:eastAsia="Arial" w:hAnsi="Arial" w:cs="Arial"/>
        </w:rPr>
        <w:t>of</w:t>
      </w:r>
      <w:r w:rsidR="00B414E6" w:rsidRPr="0029231B">
        <w:rPr>
          <w:rStyle w:val="eop"/>
          <w:rFonts w:ascii="Arial" w:eastAsia="Arial" w:hAnsi="Arial" w:cs="Arial"/>
        </w:rPr>
        <w:t xml:space="preserve"> </w:t>
      </w:r>
      <w:r w:rsidR="003678EA" w:rsidRPr="0029231B">
        <w:rPr>
          <w:rStyle w:val="eop"/>
          <w:rFonts w:ascii="Arial" w:eastAsia="Arial" w:hAnsi="Arial" w:cs="Arial"/>
        </w:rPr>
        <w:t>children</w:t>
      </w:r>
      <w:r w:rsidR="00B414E6" w:rsidRPr="0029231B">
        <w:rPr>
          <w:rStyle w:val="eop"/>
          <w:rFonts w:ascii="Arial" w:eastAsia="Arial" w:hAnsi="Arial" w:cs="Arial"/>
        </w:rPr>
        <w:t xml:space="preserve"> </w:t>
      </w:r>
      <w:r w:rsidR="003678EA" w:rsidRPr="0029231B">
        <w:rPr>
          <w:rStyle w:val="eop"/>
          <w:rFonts w:ascii="Arial" w:eastAsia="Arial" w:hAnsi="Arial" w:cs="Arial"/>
        </w:rPr>
        <w:t>aged</w:t>
      </w:r>
      <w:r w:rsidR="00B414E6" w:rsidRPr="0029231B">
        <w:rPr>
          <w:rStyle w:val="eop"/>
          <w:rFonts w:ascii="Arial" w:eastAsia="Arial" w:hAnsi="Arial" w:cs="Arial"/>
        </w:rPr>
        <w:t xml:space="preserve"> </w:t>
      </w:r>
      <w:r w:rsidR="003678EA" w:rsidRPr="0029231B">
        <w:rPr>
          <w:rStyle w:val="eop"/>
          <w:rFonts w:ascii="Arial" w:eastAsia="Arial" w:hAnsi="Arial" w:cs="Arial"/>
        </w:rPr>
        <w:t>3-7</w:t>
      </w:r>
      <w:r w:rsidR="00B07FC7">
        <w:rPr>
          <w:rStyle w:val="eop"/>
          <w:rFonts w:ascii="Arial" w:eastAsia="Arial" w:hAnsi="Arial" w:cs="Arial"/>
        </w:rPr>
        <w:t xml:space="preserve"> within Wales</w:t>
      </w:r>
      <w:r w:rsidR="00B414E6" w:rsidRPr="0029231B">
        <w:rPr>
          <w:rStyle w:val="eop"/>
          <w:rFonts w:ascii="Arial" w:eastAsia="Arial" w:hAnsi="Arial" w:cs="Arial"/>
        </w:rPr>
        <w:t xml:space="preserve"> </w:t>
      </w:r>
      <w:r w:rsidR="00296425" w:rsidRPr="0029231B">
        <w:rPr>
          <w:rStyle w:val="eop"/>
          <w:rFonts w:ascii="Arial" w:eastAsia="Arial" w:hAnsi="Arial" w:cs="Arial"/>
        </w:rPr>
        <w:t>to</w:t>
      </w:r>
      <w:r w:rsidR="00B414E6" w:rsidRPr="0029231B">
        <w:rPr>
          <w:rStyle w:val="eop"/>
          <w:rFonts w:ascii="Arial" w:eastAsia="Arial" w:hAnsi="Arial" w:cs="Arial"/>
        </w:rPr>
        <w:t xml:space="preserve"> </w:t>
      </w:r>
      <w:r w:rsidR="0057284D" w:rsidRPr="0029231B">
        <w:rPr>
          <w:rStyle w:val="eop"/>
          <w:rFonts w:ascii="Arial" w:eastAsia="Arial" w:hAnsi="Arial" w:cs="Arial"/>
        </w:rPr>
        <w:t>explicate</w:t>
      </w:r>
      <w:r w:rsidR="00B414E6" w:rsidRPr="0029231B">
        <w:rPr>
          <w:rStyle w:val="eop"/>
          <w:rFonts w:ascii="Arial" w:eastAsia="Arial" w:hAnsi="Arial" w:cs="Arial"/>
        </w:rPr>
        <w:t xml:space="preserve"> </w:t>
      </w:r>
      <w:r w:rsidR="00296425" w:rsidRPr="0029231B">
        <w:rPr>
          <w:rStyle w:val="eop"/>
          <w:rFonts w:ascii="Arial" w:eastAsia="Arial" w:hAnsi="Arial" w:cs="Arial"/>
        </w:rPr>
        <w:t>perceptions</w:t>
      </w:r>
      <w:r w:rsidR="00B414E6" w:rsidRPr="0029231B">
        <w:rPr>
          <w:rStyle w:val="eop"/>
          <w:rFonts w:ascii="Arial" w:eastAsia="Arial" w:hAnsi="Arial" w:cs="Arial"/>
        </w:rPr>
        <w:t xml:space="preserve"> </w:t>
      </w:r>
      <w:r w:rsidR="00296425" w:rsidRPr="0029231B">
        <w:rPr>
          <w:rStyle w:val="eop"/>
          <w:rFonts w:ascii="Arial" w:eastAsia="Arial" w:hAnsi="Arial" w:cs="Arial"/>
        </w:rPr>
        <w:t>of</w:t>
      </w:r>
      <w:r w:rsidR="00B414E6" w:rsidRPr="0029231B">
        <w:rPr>
          <w:rStyle w:val="eop"/>
          <w:rFonts w:ascii="Arial" w:eastAsia="Arial" w:hAnsi="Arial" w:cs="Arial"/>
        </w:rPr>
        <w:t xml:space="preserve"> </w:t>
      </w:r>
      <w:r w:rsidR="00296425" w:rsidRPr="0029231B">
        <w:rPr>
          <w:rStyle w:val="eop"/>
          <w:rFonts w:ascii="Arial" w:eastAsia="Arial" w:hAnsi="Arial" w:cs="Arial"/>
        </w:rPr>
        <w:t>child</w:t>
      </w:r>
      <w:r w:rsidR="00B414E6" w:rsidRPr="0029231B">
        <w:rPr>
          <w:rStyle w:val="eop"/>
          <w:rFonts w:ascii="Arial" w:eastAsia="Arial" w:hAnsi="Arial" w:cs="Arial"/>
        </w:rPr>
        <w:t xml:space="preserve"> </w:t>
      </w:r>
      <w:r w:rsidR="00296425" w:rsidRPr="0029231B">
        <w:rPr>
          <w:rStyle w:val="eop"/>
          <w:rFonts w:ascii="Arial" w:eastAsia="Arial" w:hAnsi="Arial" w:cs="Arial"/>
        </w:rPr>
        <w:t>participation</w:t>
      </w:r>
      <w:r w:rsidR="00B414E6" w:rsidRPr="0029231B">
        <w:rPr>
          <w:rStyle w:val="eop"/>
          <w:rFonts w:ascii="Arial" w:eastAsia="Arial" w:hAnsi="Arial" w:cs="Arial"/>
        </w:rPr>
        <w:t xml:space="preserve"> </w:t>
      </w:r>
      <w:r w:rsidR="00296425" w:rsidRPr="0029231B">
        <w:rPr>
          <w:rStyle w:val="eop"/>
          <w:rFonts w:ascii="Arial" w:eastAsia="Arial" w:hAnsi="Arial" w:cs="Arial"/>
        </w:rPr>
        <w:t>within</w:t>
      </w:r>
      <w:r w:rsidR="00B414E6" w:rsidRPr="0029231B">
        <w:rPr>
          <w:rStyle w:val="eop"/>
          <w:rFonts w:ascii="Arial" w:eastAsia="Arial" w:hAnsi="Arial" w:cs="Arial"/>
        </w:rPr>
        <w:t xml:space="preserve"> </w:t>
      </w:r>
      <w:r w:rsidR="00296425" w:rsidRPr="0029231B">
        <w:rPr>
          <w:rStyle w:val="eop"/>
          <w:rFonts w:ascii="Arial" w:eastAsia="Arial" w:hAnsi="Arial" w:cs="Arial"/>
        </w:rPr>
        <w:t>educational</w:t>
      </w:r>
      <w:r w:rsidR="00B414E6" w:rsidRPr="0029231B">
        <w:rPr>
          <w:rStyle w:val="eop"/>
          <w:rFonts w:ascii="Arial" w:eastAsia="Arial" w:hAnsi="Arial" w:cs="Arial"/>
        </w:rPr>
        <w:t xml:space="preserve"> </w:t>
      </w:r>
      <w:r w:rsidR="00296425" w:rsidRPr="0029231B">
        <w:rPr>
          <w:rStyle w:val="eop"/>
          <w:rFonts w:ascii="Arial" w:eastAsia="Arial" w:hAnsi="Arial" w:cs="Arial"/>
        </w:rPr>
        <w:t>settings</w:t>
      </w:r>
      <w:r w:rsidR="0EC36148" w:rsidRPr="0029231B">
        <w:rPr>
          <w:rStyle w:val="eop"/>
          <w:rFonts w:ascii="Arial" w:eastAsia="Arial" w:hAnsi="Arial" w:cs="Arial"/>
        </w:rPr>
        <w:t>, finding</w:t>
      </w:r>
      <w:r w:rsidR="00B414E6" w:rsidRPr="0029231B">
        <w:rPr>
          <w:rStyle w:val="eop"/>
          <w:rFonts w:ascii="Arial" w:eastAsia="Arial" w:hAnsi="Arial" w:cs="Arial"/>
        </w:rPr>
        <w:t xml:space="preserve"> </w:t>
      </w:r>
      <w:r w:rsidR="00E80391" w:rsidRPr="0029231B">
        <w:rPr>
          <w:rStyle w:val="eop"/>
          <w:rFonts w:ascii="Arial" w:eastAsia="Arial" w:hAnsi="Arial" w:cs="Arial"/>
        </w:rPr>
        <w:t>that</w:t>
      </w:r>
      <w:r w:rsidR="00B414E6" w:rsidRPr="0029231B">
        <w:rPr>
          <w:rStyle w:val="eop"/>
          <w:rFonts w:ascii="Arial" w:eastAsia="Arial" w:hAnsi="Arial" w:cs="Arial"/>
        </w:rPr>
        <w:t xml:space="preserve"> </w:t>
      </w:r>
      <w:r w:rsidR="00E80391" w:rsidRPr="0029231B">
        <w:rPr>
          <w:rStyle w:val="eop"/>
          <w:rFonts w:ascii="Arial" w:eastAsia="Arial" w:hAnsi="Arial" w:cs="Arial"/>
        </w:rPr>
        <w:t>the</w:t>
      </w:r>
      <w:r w:rsidR="00B414E6" w:rsidRPr="0029231B">
        <w:rPr>
          <w:rStyle w:val="eop"/>
          <w:rFonts w:ascii="Arial" w:eastAsia="Arial" w:hAnsi="Arial" w:cs="Arial"/>
        </w:rPr>
        <w:t xml:space="preserve"> </w:t>
      </w:r>
      <w:r w:rsidR="00E80391" w:rsidRPr="0029231B">
        <w:rPr>
          <w:rStyle w:val="eop"/>
          <w:rFonts w:ascii="Arial" w:eastAsia="Arial" w:hAnsi="Arial" w:cs="Arial"/>
        </w:rPr>
        <w:t>enactment</w:t>
      </w:r>
      <w:r w:rsidR="00B414E6" w:rsidRPr="0029231B">
        <w:rPr>
          <w:rStyle w:val="eop"/>
          <w:rFonts w:ascii="Arial" w:eastAsia="Arial" w:hAnsi="Arial" w:cs="Arial"/>
        </w:rPr>
        <w:t xml:space="preserve"> </w:t>
      </w:r>
      <w:r w:rsidR="00E80391" w:rsidRPr="0029231B">
        <w:rPr>
          <w:rStyle w:val="eop"/>
          <w:rFonts w:ascii="Arial" w:eastAsia="Arial" w:hAnsi="Arial" w:cs="Arial"/>
        </w:rPr>
        <w:t>of</w:t>
      </w:r>
      <w:r w:rsidR="00B414E6" w:rsidRPr="0029231B">
        <w:rPr>
          <w:rStyle w:val="eop"/>
          <w:rFonts w:ascii="Arial" w:eastAsia="Arial" w:hAnsi="Arial" w:cs="Arial"/>
        </w:rPr>
        <w:t xml:space="preserve"> </w:t>
      </w:r>
      <w:r w:rsidR="00E80391" w:rsidRPr="0029231B">
        <w:rPr>
          <w:rStyle w:val="eop"/>
          <w:rFonts w:ascii="Arial" w:eastAsia="Arial" w:hAnsi="Arial" w:cs="Arial"/>
        </w:rPr>
        <w:t>participation</w:t>
      </w:r>
      <w:r w:rsidR="00B414E6" w:rsidRPr="0029231B">
        <w:rPr>
          <w:rStyle w:val="eop"/>
          <w:rFonts w:ascii="Arial" w:eastAsia="Arial" w:hAnsi="Arial" w:cs="Arial"/>
        </w:rPr>
        <w:t xml:space="preserve"> </w:t>
      </w:r>
      <w:r w:rsidR="00E80391" w:rsidRPr="0029231B">
        <w:rPr>
          <w:rStyle w:val="eop"/>
          <w:rFonts w:ascii="Arial" w:eastAsia="Arial" w:hAnsi="Arial" w:cs="Arial"/>
        </w:rPr>
        <w:t>was</w:t>
      </w:r>
      <w:r w:rsidR="00B414E6" w:rsidRPr="0029231B">
        <w:rPr>
          <w:rStyle w:val="eop"/>
          <w:rFonts w:ascii="Arial" w:eastAsia="Arial" w:hAnsi="Arial" w:cs="Arial"/>
        </w:rPr>
        <w:t xml:space="preserve"> </w:t>
      </w:r>
      <w:r w:rsidR="00E80391" w:rsidRPr="0029231B">
        <w:rPr>
          <w:rStyle w:val="eop"/>
          <w:rFonts w:ascii="Arial" w:eastAsia="Arial" w:hAnsi="Arial" w:cs="Arial"/>
        </w:rPr>
        <w:t>reported</w:t>
      </w:r>
      <w:r w:rsidR="00B414E6" w:rsidRPr="0029231B">
        <w:rPr>
          <w:rStyle w:val="eop"/>
          <w:rFonts w:ascii="Arial" w:eastAsia="Arial" w:hAnsi="Arial" w:cs="Arial"/>
        </w:rPr>
        <w:t xml:space="preserve"> </w:t>
      </w:r>
      <w:r w:rsidR="00E80391" w:rsidRPr="0029231B">
        <w:rPr>
          <w:rStyle w:val="eop"/>
          <w:rFonts w:ascii="Arial" w:eastAsia="Arial" w:hAnsi="Arial" w:cs="Arial"/>
        </w:rPr>
        <w:t>as</w:t>
      </w:r>
      <w:r w:rsidR="00B414E6" w:rsidRPr="0029231B">
        <w:rPr>
          <w:rStyle w:val="eop"/>
          <w:rFonts w:ascii="Arial" w:eastAsia="Arial" w:hAnsi="Arial" w:cs="Arial"/>
        </w:rPr>
        <w:t xml:space="preserve"> </w:t>
      </w:r>
      <w:r w:rsidR="00296425" w:rsidRPr="0029231B">
        <w:rPr>
          <w:rStyle w:val="eop"/>
          <w:rFonts w:ascii="Arial" w:eastAsia="Arial" w:hAnsi="Arial" w:cs="Arial"/>
        </w:rPr>
        <w:t>(</w:t>
      </w:r>
      <w:proofErr w:type="spellStart"/>
      <w:r w:rsidR="00296425" w:rsidRPr="0029231B">
        <w:rPr>
          <w:rStyle w:val="eop"/>
          <w:rFonts w:ascii="Arial" w:eastAsia="Arial" w:hAnsi="Arial" w:cs="Arial"/>
        </w:rPr>
        <w:t>i</w:t>
      </w:r>
      <w:proofErr w:type="spellEnd"/>
      <w:r w:rsidR="00296425" w:rsidRPr="0029231B">
        <w:rPr>
          <w:rStyle w:val="eop"/>
          <w:rFonts w:ascii="Arial" w:eastAsia="Arial" w:hAnsi="Arial" w:cs="Arial"/>
        </w:rPr>
        <w:t>)</w:t>
      </w:r>
      <w:r w:rsidR="00B414E6" w:rsidRPr="0029231B">
        <w:rPr>
          <w:rStyle w:val="eop"/>
          <w:rFonts w:ascii="Arial" w:eastAsia="Arial" w:hAnsi="Arial" w:cs="Arial"/>
        </w:rPr>
        <w:t xml:space="preserve"> </w:t>
      </w:r>
      <w:r w:rsidR="00296425" w:rsidRPr="0029231B">
        <w:rPr>
          <w:rStyle w:val="eop"/>
          <w:rFonts w:ascii="Arial" w:eastAsia="Arial" w:hAnsi="Arial" w:cs="Arial"/>
        </w:rPr>
        <w:t>involving</w:t>
      </w:r>
      <w:r w:rsidR="00B414E6" w:rsidRPr="0029231B">
        <w:rPr>
          <w:rStyle w:val="eop"/>
          <w:rFonts w:ascii="Arial" w:eastAsia="Arial" w:hAnsi="Arial" w:cs="Arial"/>
        </w:rPr>
        <w:t xml:space="preserve"> </w:t>
      </w:r>
      <w:r w:rsidR="00296425" w:rsidRPr="0029231B">
        <w:rPr>
          <w:rStyle w:val="eop"/>
          <w:rFonts w:ascii="Arial" w:eastAsia="Arial" w:hAnsi="Arial" w:cs="Arial"/>
        </w:rPr>
        <w:t>children</w:t>
      </w:r>
      <w:r w:rsidR="00B414E6" w:rsidRPr="0029231B">
        <w:rPr>
          <w:rStyle w:val="eop"/>
          <w:rFonts w:ascii="Arial" w:eastAsia="Arial" w:hAnsi="Arial" w:cs="Arial"/>
        </w:rPr>
        <w:t xml:space="preserve"> </w:t>
      </w:r>
      <w:r w:rsidR="00296425" w:rsidRPr="0029231B">
        <w:rPr>
          <w:rStyle w:val="eop"/>
          <w:rFonts w:ascii="Arial" w:eastAsia="Arial" w:hAnsi="Arial" w:cs="Arial"/>
        </w:rPr>
        <w:t>in</w:t>
      </w:r>
      <w:r w:rsidR="00B414E6" w:rsidRPr="0029231B">
        <w:rPr>
          <w:rStyle w:val="eop"/>
          <w:rFonts w:ascii="Arial" w:eastAsia="Arial" w:hAnsi="Arial" w:cs="Arial"/>
        </w:rPr>
        <w:t xml:space="preserve"> </w:t>
      </w:r>
      <w:r w:rsidR="00296425" w:rsidRPr="0029231B">
        <w:rPr>
          <w:rStyle w:val="eop"/>
          <w:rFonts w:ascii="Arial" w:eastAsia="Arial" w:hAnsi="Arial" w:cs="Arial"/>
        </w:rPr>
        <w:t>activity</w:t>
      </w:r>
      <w:r w:rsidR="00B414E6" w:rsidRPr="0029231B">
        <w:rPr>
          <w:rStyle w:val="eop"/>
          <w:rFonts w:ascii="Arial" w:eastAsia="Arial" w:hAnsi="Arial" w:cs="Arial"/>
        </w:rPr>
        <w:t xml:space="preserve"> </w:t>
      </w:r>
      <w:r w:rsidR="00296425" w:rsidRPr="0029231B">
        <w:rPr>
          <w:rStyle w:val="eop"/>
          <w:rFonts w:ascii="Arial" w:eastAsia="Arial" w:hAnsi="Arial" w:cs="Arial"/>
        </w:rPr>
        <w:t>and/or</w:t>
      </w:r>
      <w:r w:rsidR="00B414E6" w:rsidRPr="0029231B">
        <w:rPr>
          <w:rStyle w:val="eop"/>
          <w:rFonts w:ascii="Arial" w:eastAsia="Arial" w:hAnsi="Arial" w:cs="Arial"/>
        </w:rPr>
        <w:t xml:space="preserve"> </w:t>
      </w:r>
      <w:r w:rsidR="00296425" w:rsidRPr="0029231B">
        <w:rPr>
          <w:rStyle w:val="eop"/>
          <w:rFonts w:ascii="Arial" w:eastAsia="Arial" w:hAnsi="Arial" w:cs="Arial"/>
        </w:rPr>
        <w:t>topic</w:t>
      </w:r>
      <w:r w:rsidR="00B414E6" w:rsidRPr="0029231B">
        <w:rPr>
          <w:rStyle w:val="eop"/>
          <w:rFonts w:ascii="Arial" w:eastAsia="Arial" w:hAnsi="Arial" w:cs="Arial"/>
        </w:rPr>
        <w:t xml:space="preserve"> </w:t>
      </w:r>
      <w:r w:rsidR="003B41BA" w:rsidRPr="0029231B">
        <w:rPr>
          <w:rStyle w:val="eop"/>
          <w:rFonts w:ascii="Arial" w:eastAsia="Arial" w:hAnsi="Arial" w:cs="Arial"/>
        </w:rPr>
        <w:t xml:space="preserve">planning </w:t>
      </w:r>
      <w:r w:rsidR="003B41BA">
        <w:rPr>
          <w:rStyle w:val="eop"/>
          <w:rFonts w:ascii="Arial" w:eastAsia="Arial" w:hAnsi="Arial" w:cs="Arial"/>
        </w:rPr>
        <w:t>and</w:t>
      </w:r>
      <w:r w:rsidR="00173AA9">
        <w:rPr>
          <w:rStyle w:val="eop"/>
          <w:rFonts w:ascii="Arial" w:eastAsia="Arial" w:hAnsi="Arial" w:cs="Arial"/>
        </w:rPr>
        <w:t xml:space="preserve"> </w:t>
      </w:r>
      <w:r w:rsidR="00296425" w:rsidRPr="0029231B">
        <w:rPr>
          <w:rStyle w:val="eop"/>
          <w:rFonts w:ascii="Arial" w:eastAsia="Arial" w:hAnsi="Arial" w:cs="Arial"/>
        </w:rPr>
        <w:t>(ii</w:t>
      </w:r>
      <w:r w:rsidR="00D51469" w:rsidRPr="0029231B">
        <w:rPr>
          <w:rStyle w:val="eop"/>
          <w:rFonts w:ascii="Arial" w:eastAsia="Arial" w:hAnsi="Arial" w:cs="Arial"/>
        </w:rPr>
        <w:t>) related</w:t>
      </w:r>
      <w:r w:rsidR="00B414E6" w:rsidRPr="0029231B">
        <w:rPr>
          <w:rStyle w:val="eop"/>
          <w:rFonts w:ascii="Arial" w:eastAsia="Arial" w:hAnsi="Arial" w:cs="Arial"/>
        </w:rPr>
        <w:t xml:space="preserve"> </w:t>
      </w:r>
      <w:r w:rsidR="00296425" w:rsidRPr="0029231B">
        <w:rPr>
          <w:rStyle w:val="eop"/>
          <w:rFonts w:ascii="Arial" w:eastAsia="Arial" w:hAnsi="Arial" w:cs="Arial"/>
        </w:rPr>
        <w:t>to</w:t>
      </w:r>
      <w:r w:rsidR="00B414E6" w:rsidRPr="0029231B">
        <w:rPr>
          <w:rStyle w:val="eop"/>
          <w:rFonts w:ascii="Arial" w:eastAsia="Arial" w:hAnsi="Arial" w:cs="Arial"/>
        </w:rPr>
        <w:t xml:space="preserve"> </w:t>
      </w:r>
      <w:r w:rsidR="00296425" w:rsidRPr="0029231B">
        <w:rPr>
          <w:rStyle w:val="eop"/>
          <w:rFonts w:ascii="Arial" w:eastAsia="Arial" w:hAnsi="Arial" w:cs="Arial"/>
        </w:rPr>
        <w:t>certain</w:t>
      </w:r>
      <w:r w:rsidR="00B414E6" w:rsidRPr="0029231B">
        <w:rPr>
          <w:rStyle w:val="eop"/>
          <w:rFonts w:ascii="Arial" w:eastAsia="Arial" w:hAnsi="Arial" w:cs="Arial"/>
        </w:rPr>
        <w:t xml:space="preserve"> </w:t>
      </w:r>
      <w:r w:rsidR="00296425" w:rsidRPr="0029231B">
        <w:rPr>
          <w:rStyle w:val="eop"/>
          <w:rFonts w:ascii="Arial" w:eastAsia="Arial" w:hAnsi="Arial" w:cs="Arial"/>
        </w:rPr>
        <w:t>behaviours</w:t>
      </w:r>
      <w:r w:rsidR="00B414E6" w:rsidRPr="0029231B">
        <w:rPr>
          <w:rStyle w:val="eop"/>
          <w:rFonts w:ascii="Arial" w:eastAsia="Arial" w:hAnsi="Arial" w:cs="Arial"/>
        </w:rPr>
        <w:t xml:space="preserve"> </w:t>
      </w:r>
      <w:r w:rsidR="00296425" w:rsidRPr="0029231B">
        <w:rPr>
          <w:rStyle w:val="eop"/>
          <w:rFonts w:ascii="Arial" w:eastAsia="Arial" w:hAnsi="Arial" w:cs="Arial"/>
        </w:rPr>
        <w:t>such</w:t>
      </w:r>
      <w:r w:rsidR="00B414E6" w:rsidRPr="0029231B">
        <w:rPr>
          <w:rStyle w:val="eop"/>
          <w:rFonts w:ascii="Arial" w:eastAsia="Arial" w:hAnsi="Arial" w:cs="Arial"/>
        </w:rPr>
        <w:t xml:space="preserve"> </w:t>
      </w:r>
      <w:r w:rsidR="00296425" w:rsidRPr="0029231B">
        <w:rPr>
          <w:rStyle w:val="eop"/>
          <w:rFonts w:ascii="Arial" w:eastAsia="Arial" w:hAnsi="Arial" w:cs="Arial"/>
        </w:rPr>
        <w:t>as</w:t>
      </w:r>
      <w:r w:rsidR="00B414E6" w:rsidRPr="0029231B">
        <w:rPr>
          <w:rStyle w:val="eop"/>
          <w:rFonts w:ascii="Arial" w:eastAsia="Arial" w:hAnsi="Arial" w:cs="Arial"/>
        </w:rPr>
        <w:t xml:space="preserve"> </w:t>
      </w:r>
      <w:r w:rsidR="00296425" w:rsidRPr="0029231B">
        <w:rPr>
          <w:rStyle w:val="eop"/>
          <w:rFonts w:ascii="Arial" w:eastAsia="Arial" w:hAnsi="Arial" w:cs="Arial"/>
        </w:rPr>
        <w:t>positive</w:t>
      </w:r>
      <w:r w:rsidR="00B414E6" w:rsidRPr="0029231B">
        <w:rPr>
          <w:rStyle w:val="eop"/>
          <w:rFonts w:ascii="Arial" w:eastAsia="Arial" w:hAnsi="Arial" w:cs="Arial"/>
        </w:rPr>
        <w:t xml:space="preserve"> </w:t>
      </w:r>
      <w:r w:rsidR="00296425" w:rsidRPr="0029231B">
        <w:rPr>
          <w:rStyle w:val="eop"/>
          <w:rFonts w:ascii="Arial" w:eastAsia="Arial" w:hAnsi="Arial" w:cs="Arial"/>
        </w:rPr>
        <w:t>learning</w:t>
      </w:r>
      <w:r w:rsidR="00B414E6" w:rsidRPr="0029231B">
        <w:rPr>
          <w:rStyle w:val="eop"/>
          <w:rFonts w:ascii="Arial" w:eastAsia="Arial" w:hAnsi="Arial" w:cs="Arial"/>
        </w:rPr>
        <w:t xml:space="preserve"> </w:t>
      </w:r>
      <w:r w:rsidR="009D0FE9" w:rsidRPr="000732A1">
        <w:rPr>
          <w:rStyle w:val="eop"/>
          <w:rFonts w:ascii="Arial" w:eastAsia="Arial" w:hAnsi="Arial" w:cs="Arial"/>
        </w:rPr>
        <w:t>dispositions.</w:t>
      </w:r>
      <w:r w:rsidR="00B414E6" w:rsidRPr="000732A1">
        <w:rPr>
          <w:rStyle w:val="eop"/>
          <w:rFonts w:ascii="Arial" w:eastAsia="Arial" w:hAnsi="Arial" w:cs="Arial"/>
        </w:rPr>
        <w:t xml:space="preserve"> </w:t>
      </w:r>
      <w:r w:rsidR="6C28A453" w:rsidRPr="000732A1">
        <w:rPr>
          <w:rStyle w:val="eop"/>
          <w:rFonts w:ascii="Arial" w:eastAsia="Arial" w:hAnsi="Arial" w:cs="Arial"/>
        </w:rPr>
        <w:t xml:space="preserve"> </w:t>
      </w:r>
      <w:r w:rsidR="00173AA9" w:rsidRPr="000732A1">
        <w:rPr>
          <w:rStyle w:val="eop"/>
          <w:rFonts w:ascii="Arial" w:eastAsia="Arial" w:hAnsi="Arial" w:cs="Arial"/>
        </w:rPr>
        <w:t>A l</w:t>
      </w:r>
      <w:r w:rsidR="4BF1759C" w:rsidRPr="000732A1">
        <w:rPr>
          <w:rStyle w:val="eop"/>
          <w:rFonts w:ascii="Arial" w:eastAsia="Arial" w:hAnsi="Arial" w:cs="Arial"/>
        </w:rPr>
        <w:t xml:space="preserve">ack of </w:t>
      </w:r>
      <w:r w:rsidR="008D0296" w:rsidRPr="000732A1">
        <w:rPr>
          <w:rStyle w:val="eop"/>
          <w:rFonts w:ascii="Arial" w:eastAsia="Arial" w:hAnsi="Arial" w:cs="Arial"/>
        </w:rPr>
        <w:t>training</w:t>
      </w:r>
      <w:r w:rsidR="4BF1759C" w:rsidRPr="000732A1">
        <w:rPr>
          <w:rStyle w:val="eop"/>
          <w:rFonts w:ascii="Arial" w:eastAsia="Arial" w:hAnsi="Arial" w:cs="Arial"/>
        </w:rPr>
        <w:t xml:space="preserve"> was viewed as a potential barrier to success.</w:t>
      </w:r>
      <w:r w:rsidR="001A1386" w:rsidRPr="000732A1">
        <w:rPr>
          <w:rStyle w:val="eop"/>
          <w:rFonts w:ascii="Arial" w:hAnsi="Arial" w:cs="Arial"/>
        </w:rPr>
        <w:t xml:space="preserve"> </w:t>
      </w:r>
    </w:p>
    <w:p w14:paraId="5AA18864" w14:textId="313BAE82" w:rsidR="00D51469" w:rsidRDefault="6AE45610" w:rsidP="00EE50BA">
      <w:pPr>
        <w:spacing w:after="120" w:line="360" w:lineRule="auto"/>
        <w:rPr>
          <w:rFonts w:ascii="Arial" w:eastAsia="Arial" w:hAnsi="Arial" w:cs="Arial"/>
          <w:sz w:val="24"/>
          <w:szCs w:val="24"/>
        </w:rPr>
      </w:pPr>
      <w:bookmarkStart w:id="4" w:name="bbb0195"/>
      <w:r w:rsidRPr="185FD793">
        <w:rPr>
          <w:rFonts w:ascii="Arial" w:eastAsia="Arial" w:hAnsi="Arial" w:cs="Arial"/>
          <w:sz w:val="24"/>
          <w:szCs w:val="24"/>
        </w:rPr>
        <w:t>R</w:t>
      </w:r>
      <w:r w:rsidR="67B52BD8" w:rsidRPr="185FD793">
        <w:rPr>
          <w:rFonts w:ascii="Arial" w:eastAsia="Arial" w:hAnsi="Arial" w:cs="Arial"/>
          <w:sz w:val="24"/>
          <w:szCs w:val="24"/>
        </w:rPr>
        <w:t>esearch</w:t>
      </w:r>
      <w:r w:rsidR="009837D4" w:rsidRPr="185FD793">
        <w:rPr>
          <w:rFonts w:ascii="Arial" w:eastAsia="Arial" w:hAnsi="Arial" w:cs="Arial"/>
          <w:sz w:val="24"/>
          <w:szCs w:val="24"/>
        </w:rPr>
        <w:t xml:space="preserve"> into </w:t>
      </w:r>
      <w:r w:rsidR="001E233C" w:rsidRPr="185FD793">
        <w:rPr>
          <w:rFonts w:ascii="Arial" w:eastAsia="Arial" w:hAnsi="Arial" w:cs="Arial"/>
          <w:sz w:val="24"/>
          <w:szCs w:val="24"/>
        </w:rPr>
        <w:t>the enactment</w:t>
      </w:r>
      <w:r w:rsidR="009837D4" w:rsidRPr="185FD793">
        <w:rPr>
          <w:rFonts w:ascii="Arial" w:eastAsia="Arial" w:hAnsi="Arial" w:cs="Arial"/>
          <w:sz w:val="24"/>
          <w:szCs w:val="24"/>
        </w:rPr>
        <w:t xml:space="preserve"> of participation and </w:t>
      </w:r>
      <w:r w:rsidR="001A1386" w:rsidRPr="185FD793">
        <w:rPr>
          <w:rFonts w:ascii="Arial" w:eastAsia="Arial" w:hAnsi="Arial" w:cs="Arial"/>
          <w:sz w:val="24"/>
          <w:szCs w:val="24"/>
        </w:rPr>
        <w:t>“</w:t>
      </w:r>
      <w:r w:rsidR="009837D4" w:rsidRPr="185FD793">
        <w:rPr>
          <w:rFonts w:ascii="Arial" w:eastAsia="Arial" w:hAnsi="Arial" w:cs="Arial"/>
          <w:sz w:val="24"/>
          <w:szCs w:val="24"/>
        </w:rPr>
        <w:t>voice</w:t>
      </w:r>
      <w:r w:rsidR="001A1386" w:rsidRPr="185FD793">
        <w:rPr>
          <w:rFonts w:ascii="Arial" w:eastAsia="Arial" w:hAnsi="Arial" w:cs="Arial"/>
          <w:sz w:val="24"/>
          <w:szCs w:val="24"/>
        </w:rPr>
        <w:t>”</w:t>
      </w:r>
      <w:r w:rsidR="009837D4" w:rsidRPr="185FD793">
        <w:rPr>
          <w:rFonts w:ascii="Arial" w:eastAsia="Arial" w:hAnsi="Arial" w:cs="Arial"/>
          <w:sz w:val="24"/>
          <w:szCs w:val="24"/>
        </w:rPr>
        <w:t xml:space="preserve"> in early childhood settings is more widespread </w:t>
      </w:r>
      <w:r w:rsidR="00657DC9" w:rsidRPr="185FD793">
        <w:rPr>
          <w:rFonts w:ascii="Arial" w:eastAsia="Arial" w:hAnsi="Arial" w:cs="Arial"/>
          <w:sz w:val="24"/>
          <w:szCs w:val="24"/>
        </w:rPr>
        <w:t xml:space="preserve">outside of Wales </w:t>
      </w:r>
      <w:r w:rsidR="009837D4" w:rsidRPr="185FD793">
        <w:rPr>
          <w:rFonts w:ascii="Arial" w:eastAsia="Arial" w:hAnsi="Arial" w:cs="Arial"/>
          <w:sz w:val="24"/>
          <w:szCs w:val="24"/>
        </w:rPr>
        <w:t xml:space="preserve">with </w:t>
      </w:r>
      <w:r w:rsidR="00B07FC7" w:rsidRPr="185FD793">
        <w:rPr>
          <w:rFonts w:ascii="Arial" w:eastAsia="Arial" w:hAnsi="Arial" w:cs="Arial"/>
          <w:sz w:val="24"/>
          <w:szCs w:val="24"/>
        </w:rPr>
        <w:t>a</w:t>
      </w:r>
      <w:r w:rsidR="001E233C" w:rsidRPr="185FD793">
        <w:rPr>
          <w:rFonts w:ascii="Arial" w:eastAsia="Arial" w:hAnsi="Arial" w:cs="Arial"/>
          <w:sz w:val="24"/>
          <w:szCs w:val="24"/>
        </w:rPr>
        <w:t xml:space="preserve"> </w:t>
      </w:r>
      <w:r w:rsidR="003B41BA" w:rsidRPr="185FD793">
        <w:rPr>
          <w:rFonts w:ascii="Arial" w:eastAsia="Arial" w:hAnsi="Arial" w:cs="Arial"/>
          <w:sz w:val="24"/>
          <w:szCs w:val="24"/>
        </w:rPr>
        <w:t>notable body</w:t>
      </w:r>
      <w:r w:rsidR="009837D4" w:rsidRPr="185FD793">
        <w:rPr>
          <w:rFonts w:ascii="Arial" w:eastAsia="Arial" w:hAnsi="Arial" w:cs="Arial"/>
          <w:sz w:val="24"/>
          <w:szCs w:val="24"/>
        </w:rPr>
        <w:t xml:space="preserve"> of </w:t>
      </w:r>
      <w:r w:rsidR="0088560F" w:rsidRPr="185FD793">
        <w:rPr>
          <w:rFonts w:ascii="Arial" w:eastAsia="Arial" w:hAnsi="Arial" w:cs="Arial"/>
          <w:sz w:val="24"/>
          <w:szCs w:val="24"/>
        </w:rPr>
        <w:t xml:space="preserve">research </w:t>
      </w:r>
      <w:r w:rsidR="009837D4" w:rsidRPr="185FD793">
        <w:rPr>
          <w:rFonts w:ascii="Arial" w:eastAsia="Arial" w:hAnsi="Arial" w:cs="Arial"/>
          <w:sz w:val="24"/>
          <w:szCs w:val="24"/>
        </w:rPr>
        <w:t xml:space="preserve">from </w:t>
      </w:r>
      <w:r w:rsidR="0088560F" w:rsidRPr="185FD793">
        <w:rPr>
          <w:rFonts w:ascii="Arial" w:eastAsia="Arial" w:hAnsi="Arial" w:cs="Arial"/>
          <w:sz w:val="24"/>
          <w:szCs w:val="24"/>
        </w:rPr>
        <w:t xml:space="preserve">Scandinavia </w:t>
      </w:r>
      <w:r w:rsidR="00DB6536" w:rsidRPr="185FD793">
        <w:rPr>
          <w:rFonts w:ascii="Arial" w:eastAsia="Arial" w:hAnsi="Arial" w:cs="Arial"/>
          <w:sz w:val="24"/>
          <w:szCs w:val="24"/>
        </w:rPr>
        <w:t>(</w:t>
      </w:r>
      <w:proofErr w:type="spellStart"/>
      <w:r w:rsidR="0000457B" w:rsidRPr="185FD793">
        <w:rPr>
          <w:rFonts w:ascii="Arial" w:eastAsia="Arial" w:hAnsi="Arial" w:cs="Arial"/>
          <w:sz w:val="24"/>
          <w:szCs w:val="24"/>
        </w:rPr>
        <w:t>Pettersson</w:t>
      </w:r>
      <w:proofErr w:type="spellEnd"/>
      <w:r w:rsidR="00A548F2" w:rsidRPr="185FD793">
        <w:rPr>
          <w:rFonts w:ascii="Arial" w:eastAsia="Arial" w:hAnsi="Arial" w:cs="Arial"/>
          <w:sz w:val="24"/>
          <w:szCs w:val="24"/>
        </w:rPr>
        <w:t xml:space="preserve">, </w:t>
      </w:r>
      <w:r w:rsidR="002E31BE" w:rsidRPr="185FD793">
        <w:rPr>
          <w:rFonts w:ascii="Arial" w:eastAsia="Arial" w:hAnsi="Arial" w:cs="Arial"/>
          <w:sz w:val="24"/>
          <w:szCs w:val="24"/>
        </w:rPr>
        <w:t>2015</w:t>
      </w:r>
      <w:r w:rsidR="00A548F2" w:rsidRPr="185FD793">
        <w:rPr>
          <w:rFonts w:ascii="Arial" w:eastAsia="Arial" w:hAnsi="Arial" w:cs="Arial"/>
          <w:sz w:val="24"/>
          <w:szCs w:val="24"/>
        </w:rPr>
        <w:t>;</w:t>
      </w:r>
      <w:r w:rsidR="00EB232B" w:rsidRPr="185FD793">
        <w:rPr>
          <w:rFonts w:ascii="Arial" w:eastAsia="Arial" w:hAnsi="Arial" w:cs="Arial"/>
          <w:sz w:val="24"/>
          <w:szCs w:val="24"/>
        </w:rPr>
        <w:t xml:space="preserve"> </w:t>
      </w:r>
      <w:proofErr w:type="spellStart"/>
      <w:r w:rsidR="00EB232B" w:rsidRPr="185FD793">
        <w:rPr>
          <w:rFonts w:ascii="Arial" w:eastAsia="Arial" w:hAnsi="Arial" w:cs="Arial"/>
          <w:sz w:val="24"/>
          <w:szCs w:val="24"/>
        </w:rPr>
        <w:t>Weckström</w:t>
      </w:r>
      <w:proofErr w:type="spellEnd"/>
      <w:r w:rsidR="00A548F2" w:rsidRPr="185FD793">
        <w:rPr>
          <w:rFonts w:ascii="Arial" w:eastAsia="Arial" w:hAnsi="Arial" w:cs="Arial"/>
          <w:sz w:val="24"/>
          <w:szCs w:val="24"/>
        </w:rPr>
        <w:t xml:space="preserve">, </w:t>
      </w:r>
      <w:r w:rsidR="00EB232B" w:rsidRPr="185FD793">
        <w:rPr>
          <w:rFonts w:ascii="Arial" w:eastAsia="Arial" w:hAnsi="Arial" w:cs="Arial"/>
          <w:sz w:val="24"/>
          <w:szCs w:val="24"/>
        </w:rPr>
        <w:t>2021</w:t>
      </w:r>
      <w:r w:rsidR="00F31239" w:rsidRPr="185FD793">
        <w:rPr>
          <w:rFonts w:ascii="Arial" w:eastAsia="Arial" w:hAnsi="Arial" w:cs="Arial"/>
          <w:sz w:val="24"/>
          <w:szCs w:val="24"/>
        </w:rPr>
        <w:t xml:space="preserve"> and </w:t>
      </w:r>
      <w:proofErr w:type="spellStart"/>
      <w:r w:rsidR="00A548F2" w:rsidRPr="185FD793">
        <w:rPr>
          <w:rFonts w:ascii="Arial" w:eastAsia="Arial" w:hAnsi="Arial" w:cs="Arial"/>
          <w:sz w:val="24"/>
          <w:szCs w:val="24"/>
        </w:rPr>
        <w:t>Alasuutari</w:t>
      </w:r>
      <w:proofErr w:type="spellEnd"/>
      <w:r w:rsidR="00A548F2" w:rsidRPr="185FD793">
        <w:rPr>
          <w:rFonts w:ascii="Arial" w:eastAsia="Arial" w:hAnsi="Arial" w:cs="Arial"/>
          <w:sz w:val="24"/>
          <w:szCs w:val="24"/>
        </w:rPr>
        <w:t>, 2014</w:t>
      </w:r>
      <w:r w:rsidR="00DB6536" w:rsidRPr="185FD793">
        <w:rPr>
          <w:rFonts w:ascii="Arial" w:eastAsia="Arial" w:hAnsi="Arial" w:cs="Arial"/>
          <w:sz w:val="24"/>
          <w:szCs w:val="24"/>
        </w:rPr>
        <w:t xml:space="preserve">) </w:t>
      </w:r>
      <w:r w:rsidR="009837D4" w:rsidRPr="185FD793">
        <w:rPr>
          <w:rFonts w:ascii="Arial" w:eastAsia="Arial" w:hAnsi="Arial" w:cs="Arial"/>
          <w:sz w:val="24"/>
          <w:szCs w:val="24"/>
        </w:rPr>
        <w:t>and Australasia</w:t>
      </w:r>
      <w:r w:rsidR="00DB6536" w:rsidRPr="185FD793">
        <w:rPr>
          <w:rFonts w:ascii="Arial" w:eastAsia="Arial" w:hAnsi="Arial" w:cs="Arial"/>
          <w:sz w:val="24"/>
          <w:szCs w:val="24"/>
        </w:rPr>
        <w:t xml:space="preserve"> (</w:t>
      </w:r>
      <w:r w:rsidR="00294123" w:rsidRPr="185FD793">
        <w:rPr>
          <w:rFonts w:ascii="Arial" w:eastAsia="Arial" w:hAnsi="Arial" w:cs="Arial"/>
          <w:sz w:val="24"/>
          <w:szCs w:val="24"/>
        </w:rPr>
        <w:t xml:space="preserve">Theobald and </w:t>
      </w:r>
      <w:proofErr w:type="spellStart"/>
      <w:r w:rsidR="00294123" w:rsidRPr="185FD793">
        <w:rPr>
          <w:rFonts w:ascii="Arial" w:eastAsia="Arial" w:hAnsi="Arial" w:cs="Arial"/>
          <w:sz w:val="24"/>
          <w:szCs w:val="24"/>
        </w:rPr>
        <w:t>Kultti</w:t>
      </w:r>
      <w:proofErr w:type="spellEnd"/>
      <w:r w:rsidR="00294123" w:rsidRPr="185FD793">
        <w:rPr>
          <w:rFonts w:ascii="Arial" w:eastAsia="Arial" w:hAnsi="Arial" w:cs="Arial"/>
          <w:sz w:val="24"/>
          <w:szCs w:val="24"/>
        </w:rPr>
        <w:t>, 2012</w:t>
      </w:r>
      <w:r w:rsidR="00B73DF5" w:rsidRPr="185FD793">
        <w:rPr>
          <w:rFonts w:ascii="Arial" w:eastAsia="Arial" w:hAnsi="Arial" w:cs="Arial"/>
          <w:sz w:val="24"/>
          <w:szCs w:val="24"/>
        </w:rPr>
        <w:t xml:space="preserve">; </w:t>
      </w:r>
      <w:proofErr w:type="spellStart"/>
      <w:r w:rsidR="00B73DF5" w:rsidRPr="185FD793">
        <w:rPr>
          <w:rFonts w:ascii="Arial" w:eastAsia="Arial" w:hAnsi="Arial" w:cs="Arial"/>
          <w:sz w:val="24"/>
          <w:szCs w:val="24"/>
        </w:rPr>
        <w:t>Houen</w:t>
      </w:r>
      <w:proofErr w:type="spellEnd"/>
      <w:r w:rsidR="00B73DF5" w:rsidRPr="185FD793">
        <w:rPr>
          <w:rFonts w:ascii="Arial" w:eastAsia="Arial" w:hAnsi="Arial" w:cs="Arial"/>
          <w:sz w:val="24"/>
          <w:szCs w:val="24"/>
        </w:rPr>
        <w:t xml:space="preserve"> et al., 2016</w:t>
      </w:r>
      <w:r w:rsidR="00DB6536" w:rsidRPr="185FD793">
        <w:rPr>
          <w:rFonts w:ascii="Arial" w:eastAsia="Arial" w:hAnsi="Arial" w:cs="Arial"/>
          <w:sz w:val="24"/>
          <w:szCs w:val="24"/>
        </w:rPr>
        <w:t>)</w:t>
      </w:r>
      <w:r w:rsidR="000732A1" w:rsidRPr="185FD793">
        <w:rPr>
          <w:rFonts w:ascii="Arial" w:eastAsia="Arial" w:hAnsi="Arial" w:cs="Arial"/>
          <w:sz w:val="24"/>
          <w:szCs w:val="24"/>
        </w:rPr>
        <w:t xml:space="preserve"> alongside pockets of r</w:t>
      </w:r>
      <w:r w:rsidR="002D538C" w:rsidRPr="185FD793">
        <w:rPr>
          <w:rFonts w:ascii="Arial" w:eastAsia="Arial" w:hAnsi="Arial" w:cs="Arial"/>
          <w:sz w:val="24"/>
          <w:szCs w:val="24"/>
        </w:rPr>
        <w:t xml:space="preserve">esearch in England, Scotland, </w:t>
      </w:r>
      <w:proofErr w:type="gramStart"/>
      <w:r w:rsidR="002D538C" w:rsidRPr="185FD793">
        <w:rPr>
          <w:rFonts w:ascii="Arial" w:eastAsia="Arial" w:hAnsi="Arial" w:cs="Arial"/>
          <w:sz w:val="24"/>
          <w:szCs w:val="24"/>
        </w:rPr>
        <w:t>Portugal</w:t>
      </w:r>
      <w:proofErr w:type="gramEnd"/>
      <w:r w:rsidR="002D538C" w:rsidRPr="185FD793">
        <w:rPr>
          <w:rFonts w:ascii="Arial" w:eastAsia="Arial" w:hAnsi="Arial" w:cs="Arial"/>
          <w:sz w:val="24"/>
          <w:szCs w:val="24"/>
        </w:rPr>
        <w:t xml:space="preserve"> and </w:t>
      </w:r>
      <w:r w:rsidR="00215E84" w:rsidRPr="185FD793">
        <w:rPr>
          <w:rFonts w:ascii="Arial" w:eastAsia="Arial" w:hAnsi="Arial" w:cs="Arial"/>
          <w:sz w:val="24"/>
          <w:szCs w:val="24"/>
        </w:rPr>
        <w:t xml:space="preserve">Slovenia (Sinclair, 2004; </w:t>
      </w:r>
      <w:r w:rsidR="00A154DF" w:rsidRPr="185FD793">
        <w:rPr>
          <w:rFonts w:ascii="Arial" w:eastAsia="Arial" w:hAnsi="Arial" w:cs="Arial"/>
          <w:sz w:val="24"/>
          <w:szCs w:val="24"/>
        </w:rPr>
        <w:t xml:space="preserve">Robinson, 2011; </w:t>
      </w:r>
      <w:r w:rsidR="00215E84" w:rsidRPr="185FD793">
        <w:rPr>
          <w:rFonts w:ascii="Arial" w:eastAsia="Arial" w:hAnsi="Arial" w:cs="Arial"/>
          <w:sz w:val="24"/>
          <w:szCs w:val="24"/>
        </w:rPr>
        <w:t>Corr</w:t>
      </w:r>
      <w:r w:rsidR="00B41691" w:rsidRPr="185FD793">
        <w:rPr>
          <w:rFonts w:ascii="Arial" w:eastAsia="Arial" w:hAnsi="Arial" w:cs="Arial"/>
          <w:sz w:val="24"/>
          <w:szCs w:val="24"/>
        </w:rPr>
        <w:t>eia and Aguiar, 2017</w:t>
      </w:r>
      <w:r w:rsidR="0070383E" w:rsidRPr="185FD793">
        <w:rPr>
          <w:rFonts w:ascii="Arial" w:eastAsia="Arial" w:hAnsi="Arial" w:cs="Arial"/>
          <w:sz w:val="24"/>
          <w:szCs w:val="24"/>
        </w:rPr>
        <w:t xml:space="preserve">, Cassidy </w:t>
      </w:r>
      <w:r w:rsidR="0070383E" w:rsidRPr="185FD793">
        <w:rPr>
          <w:rFonts w:ascii="Arial" w:eastAsia="Arial" w:hAnsi="Arial" w:cs="Arial"/>
          <w:i/>
          <w:iCs/>
          <w:sz w:val="24"/>
          <w:szCs w:val="24"/>
        </w:rPr>
        <w:t>et al,</w:t>
      </w:r>
      <w:r w:rsidR="0070383E" w:rsidRPr="185FD793">
        <w:rPr>
          <w:rFonts w:ascii="Arial" w:eastAsia="Arial" w:hAnsi="Arial" w:cs="Arial"/>
          <w:sz w:val="24"/>
          <w:szCs w:val="24"/>
        </w:rPr>
        <w:t xml:space="preserve"> 2022</w:t>
      </w:r>
      <w:r w:rsidR="00B41691" w:rsidRPr="185FD793">
        <w:rPr>
          <w:rFonts w:ascii="Arial" w:eastAsia="Arial" w:hAnsi="Arial" w:cs="Arial"/>
          <w:sz w:val="24"/>
          <w:szCs w:val="24"/>
        </w:rPr>
        <w:t xml:space="preserve">). </w:t>
      </w:r>
      <w:r w:rsidR="00657DC9" w:rsidRPr="185FD793">
        <w:rPr>
          <w:rFonts w:ascii="Arial" w:eastAsia="Arial" w:hAnsi="Arial" w:cs="Arial"/>
          <w:sz w:val="24"/>
          <w:szCs w:val="24"/>
        </w:rPr>
        <w:t>Challenges found</w:t>
      </w:r>
      <w:r w:rsidR="00133642" w:rsidRPr="185FD793">
        <w:rPr>
          <w:rFonts w:ascii="Arial" w:eastAsia="Arial" w:hAnsi="Arial" w:cs="Arial"/>
          <w:sz w:val="24"/>
          <w:szCs w:val="24"/>
        </w:rPr>
        <w:t xml:space="preserve"> </w:t>
      </w:r>
      <w:r w:rsidR="3AF5B147" w:rsidRPr="185FD793">
        <w:rPr>
          <w:rFonts w:ascii="Arial" w:eastAsia="Arial" w:hAnsi="Arial" w:cs="Arial"/>
          <w:sz w:val="24"/>
          <w:szCs w:val="24"/>
        </w:rPr>
        <w:t>w</w:t>
      </w:r>
      <w:r w:rsidR="6026EEE3" w:rsidRPr="185FD793">
        <w:rPr>
          <w:rFonts w:ascii="Arial" w:eastAsia="Arial" w:hAnsi="Arial" w:cs="Arial"/>
          <w:sz w:val="24"/>
          <w:szCs w:val="24"/>
        </w:rPr>
        <w:t>hen</w:t>
      </w:r>
      <w:r w:rsidR="000C1BCA" w:rsidRPr="185FD793">
        <w:rPr>
          <w:rFonts w:ascii="Arial" w:eastAsia="Arial" w:hAnsi="Arial" w:cs="Arial"/>
          <w:sz w:val="24"/>
          <w:szCs w:val="24"/>
        </w:rPr>
        <w:t xml:space="preserve"> </w:t>
      </w:r>
      <w:r w:rsidR="009837D4" w:rsidRPr="185FD793">
        <w:rPr>
          <w:rFonts w:ascii="Arial" w:eastAsia="Arial" w:hAnsi="Arial" w:cs="Arial"/>
          <w:sz w:val="24"/>
          <w:szCs w:val="24"/>
        </w:rPr>
        <w:t xml:space="preserve">embedding </w:t>
      </w:r>
      <w:r w:rsidR="00133642" w:rsidRPr="185FD793">
        <w:rPr>
          <w:rFonts w:ascii="Arial" w:eastAsia="Arial" w:hAnsi="Arial" w:cs="Arial"/>
          <w:sz w:val="24"/>
          <w:szCs w:val="24"/>
        </w:rPr>
        <w:t xml:space="preserve">child </w:t>
      </w:r>
      <w:r w:rsidR="009837D4" w:rsidRPr="185FD793">
        <w:rPr>
          <w:rFonts w:ascii="Arial" w:eastAsia="Arial" w:hAnsi="Arial" w:cs="Arial"/>
          <w:sz w:val="24"/>
          <w:szCs w:val="24"/>
        </w:rPr>
        <w:t>participation into early years classrooms</w:t>
      </w:r>
      <w:r w:rsidR="00133642" w:rsidRPr="185FD793">
        <w:rPr>
          <w:rFonts w:ascii="Arial" w:eastAsia="Arial" w:hAnsi="Arial" w:cs="Arial"/>
          <w:sz w:val="24"/>
          <w:szCs w:val="24"/>
        </w:rPr>
        <w:t xml:space="preserve"> </w:t>
      </w:r>
      <w:r w:rsidR="23F0E27F" w:rsidRPr="185FD793">
        <w:rPr>
          <w:rFonts w:ascii="Arial" w:eastAsia="Arial" w:hAnsi="Arial" w:cs="Arial"/>
          <w:sz w:val="24"/>
          <w:szCs w:val="24"/>
        </w:rPr>
        <w:t xml:space="preserve">have </w:t>
      </w:r>
      <w:r w:rsidR="67B52BD8" w:rsidRPr="185FD793">
        <w:rPr>
          <w:rFonts w:ascii="Arial" w:eastAsia="Arial" w:hAnsi="Arial" w:cs="Arial"/>
          <w:sz w:val="24"/>
          <w:szCs w:val="24"/>
        </w:rPr>
        <w:t>includ</w:t>
      </w:r>
      <w:r w:rsidR="55A2C995" w:rsidRPr="185FD793">
        <w:rPr>
          <w:rFonts w:ascii="Arial" w:eastAsia="Arial" w:hAnsi="Arial" w:cs="Arial"/>
          <w:sz w:val="24"/>
          <w:szCs w:val="24"/>
        </w:rPr>
        <w:t>ed</w:t>
      </w:r>
      <w:r w:rsidR="009837D4" w:rsidRPr="185FD793">
        <w:rPr>
          <w:rFonts w:ascii="Arial" w:eastAsia="Arial" w:hAnsi="Arial" w:cs="Arial"/>
          <w:sz w:val="24"/>
          <w:szCs w:val="24"/>
        </w:rPr>
        <w:t>: class size (</w:t>
      </w:r>
      <w:proofErr w:type="spellStart"/>
      <w:r w:rsidR="009837D4" w:rsidRPr="185FD793">
        <w:rPr>
          <w:rFonts w:ascii="Arial" w:eastAsia="Arial" w:hAnsi="Arial" w:cs="Arial"/>
          <w:sz w:val="24"/>
          <w:szCs w:val="24"/>
        </w:rPr>
        <w:t>Manassakis</w:t>
      </w:r>
      <w:proofErr w:type="spellEnd"/>
      <w:r w:rsidR="00133642" w:rsidRPr="185FD793">
        <w:rPr>
          <w:rFonts w:ascii="Arial" w:eastAsia="Arial" w:hAnsi="Arial" w:cs="Arial"/>
          <w:sz w:val="24"/>
          <w:szCs w:val="24"/>
        </w:rPr>
        <w:t>,</w:t>
      </w:r>
      <w:r w:rsidR="009837D4" w:rsidRPr="185FD793">
        <w:rPr>
          <w:rFonts w:ascii="Arial" w:eastAsia="Arial" w:hAnsi="Arial" w:cs="Arial"/>
          <w:sz w:val="24"/>
          <w:szCs w:val="24"/>
        </w:rPr>
        <w:t xml:space="preserve"> 2019), limited training and institutional support (Alderson, 2008), teacher constructions of children as lacking agency (Lundy</w:t>
      </w:r>
      <w:r w:rsidR="004234CD" w:rsidRPr="185FD793">
        <w:rPr>
          <w:rFonts w:ascii="Arial" w:eastAsia="Arial" w:hAnsi="Arial" w:cs="Arial"/>
          <w:sz w:val="24"/>
          <w:szCs w:val="24"/>
        </w:rPr>
        <w:t>,</w:t>
      </w:r>
      <w:r w:rsidR="009837D4" w:rsidRPr="185FD793">
        <w:rPr>
          <w:rFonts w:ascii="Arial" w:eastAsia="Arial" w:hAnsi="Arial" w:cs="Arial"/>
          <w:sz w:val="24"/>
          <w:szCs w:val="24"/>
        </w:rPr>
        <w:t xml:space="preserve"> 2007</w:t>
      </w:r>
      <w:r w:rsidR="004234CD" w:rsidRPr="185FD793">
        <w:rPr>
          <w:rFonts w:ascii="Arial" w:eastAsia="Arial" w:hAnsi="Arial" w:cs="Arial"/>
          <w:sz w:val="24"/>
          <w:szCs w:val="24"/>
        </w:rPr>
        <w:t>;</w:t>
      </w:r>
      <w:r w:rsidR="00F60E7B" w:rsidRPr="185FD793">
        <w:rPr>
          <w:rFonts w:ascii="Arial" w:eastAsia="Arial" w:hAnsi="Arial" w:cs="Arial"/>
          <w:sz w:val="24"/>
          <w:szCs w:val="24"/>
        </w:rPr>
        <w:t xml:space="preserve"> Bae</w:t>
      </w:r>
      <w:r w:rsidR="004234CD" w:rsidRPr="185FD793">
        <w:rPr>
          <w:rFonts w:ascii="Arial" w:eastAsia="Arial" w:hAnsi="Arial" w:cs="Arial"/>
          <w:sz w:val="24"/>
          <w:szCs w:val="24"/>
        </w:rPr>
        <w:t>,</w:t>
      </w:r>
      <w:r w:rsidR="00F60E7B" w:rsidRPr="185FD793">
        <w:rPr>
          <w:rFonts w:ascii="Arial" w:eastAsia="Arial" w:hAnsi="Arial" w:cs="Arial"/>
          <w:sz w:val="24"/>
          <w:szCs w:val="24"/>
        </w:rPr>
        <w:t> 2010</w:t>
      </w:r>
      <w:r w:rsidR="009837D4" w:rsidRPr="185FD793">
        <w:rPr>
          <w:rFonts w:ascii="Arial" w:eastAsia="Arial" w:hAnsi="Arial" w:cs="Arial"/>
          <w:sz w:val="24"/>
          <w:szCs w:val="24"/>
        </w:rPr>
        <w:t>) and connected to this, the power imbalance and subordination of children by teachers and school organisation systems (</w:t>
      </w:r>
      <w:proofErr w:type="spellStart"/>
      <w:r w:rsidR="009837D4" w:rsidRPr="185FD793">
        <w:rPr>
          <w:rFonts w:ascii="Arial" w:eastAsia="Arial" w:hAnsi="Arial" w:cs="Arial"/>
          <w:sz w:val="24"/>
          <w:szCs w:val="24"/>
        </w:rPr>
        <w:t>Thornberg</w:t>
      </w:r>
      <w:proofErr w:type="spellEnd"/>
      <w:r w:rsidR="009837D4" w:rsidRPr="185FD793">
        <w:rPr>
          <w:rFonts w:ascii="Arial" w:eastAsia="Arial" w:hAnsi="Arial" w:cs="Arial"/>
          <w:sz w:val="24"/>
          <w:szCs w:val="24"/>
        </w:rPr>
        <w:t xml:space="preserve"> and </w:t>
      </w:r>
      <w:proofErr w:type="spellStart"/>
      <w:r w:rsidR="009837D4" w:rsidRPr="185FD793">
        <w:rPr>
          <w:rFonts w:ascii="Arial" w:eastAsia="Arial" w:hAnsi="Arial" w:cs="Arial"/>
          <w:sz w:val="24"/>
          <w:szCs w:val="24"/>
        </w:rPr>
        <w:t>Elvstrand</w:t>
      </w:r>
      <w:proofErr w:type="spellEnd"/>
      <w:r w:rsidR="00133642" w:rsidRPr="185FD793">
        <w:rPr>
          <w:rFonts w:ascii="Arial" w:eastAsia="Arial" w:hAnsi="Arial" w:cs="Arial"/>
          <w:sz w:val="24"/>
          <w:szCs w:val="24"/>
        </w:rPr>
        <w:t>,</w:t>
      </w:r>
      <w:r w:rsidR="009837D4" w:rsidRPr="185FD793">
        <w:rPr>
          <w:rFonts w:ascii="Arial" w:eastAsia="Arial" w:hAnsi="Arial" w:cs="Arial"/>
          <w:sz w:val="24"/>
          <w:szCs w:val="24"/>
        </w:rPr>
        <w:t xml:space="preserve"> 2016).</w:t>
      </w:r>
      <w:r w:rsidR="579598EB" w:rsidRPr="185FD793">
        <w:rPr>
          <w:rFonts w:ascii="Arial" w:eastAsia="Arial" w:hAnsi="Arial" w:cs="Arial"/>
          <w:sz w:val="24"/>
          <w:szCs w:val="24"/>
        </w:rPr>
        <w:t xml:space="preserve">  </w:t>
      </w:r>
    </w:p>
    <w:bookmarkEnd w:id="4"/>
    <w:p w14:paraId="379B5B1A" w14:textId="77777777" w:rsidR="00552B81" w:rsidRPr="0029231B" w:rsidRDefault="00552B81" w:rsidP="00EE50BA">
      <w:pPr>
        <w:pStyle w:val="ListParagraph"/>
        <w:numPr>
          <w:ilvl w:val="0"/>
          <w:numId w:val="92"/>
        </w:numPr>
        <w:spacing w:after="120" w:line="360" w:lineRule="auto"/>
        <w:textAlignment w:val="baseline"/>
        <w:rPr>
          <w:rFonts w:ascii="Arial" w:eastAsia="Arial" w:hAnsi="Arial" w:cs="Arial"/>
          <w:b/>
          <w:sz w:val="24"/>
          <w:szCs w:val="24"/>
          <w:shd w:val="clear" w:color="auto" w:fill="FFFFFF"/>
          <w:lang w:eastAsia="en-GB"/>
        </w:rPr>
      </w:pPr>
      <w:r w:rsidRPr="0029231B">
        <w:rPr>
          <w:rFonts w:ascii="Arial" w:eastAsia="Arial" w:hAnsi="Arial" w:cs="Arial"/>
          <w:b/>
          <w:sz w:val="24"/>
          <w:szCs w:val="24"/>
          <w:shd w:val="clear" w:color="auto" w:fill="FFFFFF"/>
          <w:lang w:eastAsia="en-GB"/>
        </w:rPr>
        <w:t>Methodology and Methods</w:t>
      </w:r>
    </w:p>
    <w:p w14:paraId="5E02D075" w14:textId="466A0CAC" w:rsidR="00552B81" w:rsidRPr="0029231B" w:rsidRDefault="00552B81" w:rsidP="00EE50BA">
      <w:pPr>
        <w:spacing w:after="120" w:line="360" w:lineRule="auto"/>
        <w:rPr>
          <w:rFonts w:ascii="Arial" w:eastAsia="Arial" w:hAnsi="Arial" w:cs="Arial"/>
          <w:sz w:val="24"/>
          <w:szCs w:val="24"/>
        </w:rPr>
      </w:pPr>
      <w:r w:rsidRPr="185FD793">
        <w:rPr>
          <w:rFonts w:ascii="Arial" w:eastAsia="Arial" w:hAnsi="Arial" w:cs="Arial"/>
          <w:sz w:val="24"/>
          <w:szCs w:val="24"/>
        </w:rPr>
        <w:t>The data presented within this paper is a re-examination of a subset of data</w:t>
      </w:r>
      <w:r w:rsidR="3E03A00C" w:rsidRPr="185FD793">
        <w:rPr>
          <w:rFonts w:ascii="Arial" w:eastAsia="Arial" w:hAnsi="Arial" w:cs="Arial"/>
          <w:sz w:val="24"/>
          <w:szCs w:val="24"/>
        </w:rPr>
        <w:t>, involving three case studies</w:t>
      </w:r>
      <w:r w:rsidRPr="185FD793">
        <w:rPr>
          <w:rFonts w:ascii="Arial" w:eastAsia="Arial" w:hAnsi="Arial" w:cs="Arial"/>
          <w:sz w:val="24"/>
          <w:szCs w:val="24"/>
        </w:rPr>
        <w:t xml:space="preserve"> from a</w:t>
      </w:r>
      <w:r w:rsidR="0DDFF826" w:rsidRPr="185FD793">
        <w:rPr>
          <w:rFonts w:ascii="Arial" w:eastAsia="Arial" w:hAnsi="Arial" w:cs="Arial"/>
          <w:sz w:val="24"/>
          <w:szCs w:val="24"/>
        </w:rPr>
        <w:t xml:space="preserve"> previous</w:t>
      </w:r>
      <w:r w:rsidRPr="185FD793">
        <w:rPr>
          <w:rFonts w:ascii="Arial" w:eastAsia="Arial" w:hAnsi="Arial" w:cs="Arial"/>
          <w:sz w:val="24"/>
          <w:szCs w:val="24"/>
        </w:rPr>
        <w:t xml:space="preserve"> study (</w:t>
      </w:r>
      <w:r w:rsidR="00353198" w:rsidRPr="185FD793">
        <w:rPr>
          <w:rFonts w:ascii="Arial" w:eastAsia="Arial" w:hAnsi="Arial" w:cs="Arial"/>
          <w:i/>
          <w:iCs/>
          <w:sz w:val="24"/>
          <w:szCs w:val="24"/>
        </w:rPr>
        <w:t>removed for anonymity</w:t>
      </w:r>
      <w:r w:rsidRPr="185FD793">
        <w:rPr>
          <w:rFonts w:ascii="Arial" w:eastAsia="Arial" w:hAnsi="Arial" w:cs="Arial"/>
          <w:sz w:val="24"/>
          <w:szCs w:val="24"/>
        </w:rPr>
        <w:t>).</w:t>
      </w:r>
      <w:r w:rsidR="00DC7F9D" w:rsidRPr="185FD793">
        <w:rPr>
          <w:rFonts w:ascii="Arial" w:eastAsia="Arial" w:hAnsi="Arial" w:cs="Arial"/>
          <w:sz w:val="24"/>
          <w:szCs w:val="24"/>
        </w:rPr>
        <w:t xml:space="preserve"> </w:t>
      </w:r>
      <w:r w:rsidRPr="185FD793">
        <w:rPr>
          <w:rFonts w:ascii="Arial" w:eastAsia="Arial" w:hAnsi="Arial" w:cs="Arial"/>
          <w:sz w:val="24"/>
          <w:szCs w:val="24"/>
        </w:rPr>
        <w:t xml:space="preserve">The initial project with ten participants took place over a two-year period and utilised Foucaudian discourse analysis (Foucault, 1977) to explore practitioner interpretations of project approaches within early years classes with children </w:t>
      </w:r>
      <w:r w:rsidR="479DD502" w:rsidRPr="185FD793">
        <w:rPr>
          <w:rFonts w:ascii="Arial" w:eastAsia="Arial" w:hAnsi="Arial" w:cs="Arial"/>
          <w:sz w:val="24"/>
          <w:szCs w:val="24"/>
        </w:rPr>
        <w:t>age</w:t>
      </w:r>
      <w:r w:rsidR="40C9807C" w:rsidRPr="185FD793">
        <w:rPr>
          <w:rFonts w:ascii="Arial" w:eastAsia="Arial" w:hAnsi="Arial" w:cs="Arial"/>
          <w:sz w:val="24"/>
          <w:szCs w:val="24"/>
        </w:rPr>
        <w:t>d</w:t>
      </w:r>
      <w:r w:rsidRPr="185FD793">
        <w:rPr>
          <w:rFonts w:ascii="Arial" w:eastAsia="Arial" w:hAnsi="Arial" w:cs="Arial"/>
          <w:sz w:val="24"/>
          <w:szCs w:val="24"/>
        </w:rPr>
        <w:t xml:space="preserve"> </w:t>
      </w:r>
      <w:r w:rsidR="002320F1" w:rsidRPr="185FD793">
        <w:rPr>
          <w:rFonts w:ascii="Arial" w:eastAsia="Arial" w:hAnsi="Arial" w:cs="Arial"/>
          <w:sz w:val="24"/>
          <w:szCs w:val="24"/>
        </w:rPr>
        <w:t>three</w:t>
      </w:r>
      <w:r w:rsidRPr="185FD793">
        <w:rPr>
          <w:rFonts w:ascii="Arial" w:eastAsia="Arial" w:hAnsi="Arial" w:cs="Arial"/>
          <w:sz w:val="24"/>
          <w:szCs w:val="24"/>
        </w:rPr>
        <w:t xml:space="preserve"> </w:t>
      </w:r>
      <w:r w:rsidR="2F332C45" w:rsidRPr="185FD793">
        <w:rPr>
          <w:rFonts w:ascii="Arial" w:eastAsia="Arial" w:hAnsi="Arial" w:cs="Arial"/>
          <w:sz w:val="24"/>
          <w:szCs w:val="24"/>
        </w:rPr>
        <w:t>to</w:t>
      </w:r>
      <w:r w:rsidRPr="185FD793">
        <w:rPr>
          <w:rFonts w:ascii="Arial" w:eastAsia="Arial" w:hAnsi="Arial" w:cs="Arial"/>
          <w:sz w:val="24"/>
          <w:szCs w:val="24"/>
        </w:rPr>
        <w:t xml:space="preserve"> </w:t>
      </w:r>
      <w:r w:rsidR="002320F1" w:rsidRPr="185FD793">
        <w:rPr>
          <w:rFonts w:ascii="Arial" w:eastAsia="Arial" w:hAnsi="Arial" w:cs="Arial"/>
          <w:sz w:val="24"/>
          <w:szCs w:val="24"/>
        </w:rPr>
        <w:t>seven</w:t>
      </w:r>
      <w:r w:rsidRPr="185FD793">
        <w:rPr>
          <w:rFonts w:ascii="Arial" w:eastAsia="Arial" w:hAnsi="Arial" w:cs="Arial"/>
          <w:sz w:val="24"/>
          <w:szCs w:val="24"/>
        </w:rPr>
        <w:t>.</w:t>
      </w:r>
      <w:r w:rsidR="00DC7F9D" w:rsidRPr="185FD793">
        <w:rPr>
          <w:rFonts w:ascii="Arial" w:eastAsia="Arial" w:hAnsi="Arial" w:cs="Arial"/>
          <w:sz w:val="24"/>
          <w:szCs w:val="24"/>
        </w:rPr>
        <w:t xml:space="preserve"> </w:t>
      </w:r>
    </w:p>
    <w:p w14:paraId="2D03F471" w14:textId="4D42407E" w:rsidR="00552B81" w:rsidRPr="0029231B" w:rsidRDefault="00552B81" w:rsidP="185FD793">
      <w:pPr>
        <w:pStyle w:val="NormalWeb"/>
        <w:spacing w:before="0" w:beforeAutospacing="0" w:after="120" w:afterAutospacing="0" w:line="360" w:lineRule="auto"/>
        <w:rPr>
          <w:rFonts w:ascii="Arial" w:eastAsia="Arial" w:hAnsi="Arial" w:cs="Arial"/>
        </w:rPr>
      </w:pPr>
      <w:r w:rsidRPr="185FD793">
        <w:rPr>
          <w:rFonts w:ascii="Arial" w:eastAsia="Arial" w:hAnsi="Arial" w:cs="Arial"/>
        </w:rPr>
        <w:t>During the original study, participants chose sessions that exemplified views of project approaches to be observed by the researcher. Some of the participants also offered to submit documents related to how they planned projects.</w:t>
      </w:r>
      <w:r w:rsidR="00DC7F9D" w:rsidRPr="185FD793">
        <w:rPr>
          <w:rFonts w:ascii="Arial" w:eastAsia="Arial" w:hAnsi="Arial" w:cs="Arial"/>
        </w:rPr>
        <w:t xml:space="preserve"> </w:t>
      </w:r>
      <w:r w:rsidRPr="185FD793">
        <w:rPr>
          <w:rFonts w:ascii="Arial" w:eastAsia="Arial" w:hAnsi="Arial" w:cs="Arial"/>
        </w:rPr>
        <w:t xml:space="preserve">Three one and a </w:t>
      </w:r>
      <w:r w:rsidRPr="185FD793">
        <w:rPr>
          <w:rFonts w:ascii="Arial" w:eastAsia="Arial" w:hAnsi="Arial" w:cs="Arial"/>
        </w:rPr>
        <w:lastRenderedPageBreak/>
        <w:t>half hour sessions were observed and recorded via field notes and a digital recorder.</w:t>
      </w:r>
      <w:r w:rsidR="00DC7F9D" w:rsidRPr="185FD793">
        <w:rPr>
          <w:rFonts w:ascii="Arial" w:eastAsia="Arial" w:hAnsi="Arial" w:cs="Arial"/>
        </w:rPr>
        <w:t xml:space="preserve"> </w:t>
      </w:r>
      <w:r w:rsidRPr="185FD793">
        <w:rPr>
          <w:rFonts w:ascii="Arial" w:eastAsia="Arial" w:hAnsi="Arial" w:cs="Arial"/>
        </w:rPr>
        <w:t>After each observation (and where document</w:t>
      </w:r>
      <w:r w:rsidR="00F051F2" w:rsidRPr="185FD793">
        <w:rPr>
          <w:rFonts w:ascii="Arial" w:eastAsia="Arial" w:hAnsi="Arial" w:cs="Arial"/>
        </w:rPr>
        <w:t xml:space="preserve">s </w:t>
      </w:r>
      <w:r w:rsidRPr="185FD793">
        <w:rPr>
          <w:rFonts w:ascii="Arial" w:eastAsia="Arial" w:hAnsi="Arial" w:cs="Arial"/>
        </w:rPr>
        <w:t>had been submitted)</w:t>
      </w:r>
      <w:r w:rsidR="00DC7F9D" w:rsidRPr="185FD793">
        <w:rPr>
          <w:rFonts w:ascii="Arial" w:eastAsia="Arial" w:hAnsi="Arial" w:cs="Arial"/>
        </w:rPr>
        <w:t xml:space="preserve"> </w:t>
      </w:r>
      <w:r w:rsidRPr="185FD793">
        <w:rPr>
          <w:rFonts w:ascii="Arial" w:eastAsia="Arial" w:hAnsi="Arial" w:cs="Arial"/>
        </w:rPr>
        <w:t>data was compared to key literature on project pedagogical practices including</w:t>
      </w:r>
      <w:r w:rsidR="00D85661" w:rsidRPr="185FD793">
        <w:rPr>
          <w:rFonts w:ascii="Arial" w:eastAsia="Arial" w:hAnsi="Arial" w:cs="Arial"/>
        </w:rPr>
        <w:t>,</w:t>
      </w:r>
      <w:r w:rsidRPr="185FD793">
        <w:rPr>
          <w:rFonts w:ascii="Arial" w:eastAsia="Arial" w:hAnsi="Arial" w:cs="Arial"/>
        </w:rPr>
        <w:t xml:space="preserve"> the schools of Reggio Emilia (Rinaldi, 200</w:t>
      </w:r>
      <w:r w:rsidR="002B7714" w:rsidRPr="185FD793">
        <w:rPr>
          <w:rFonts w:ascii="Arial" w:eastAsia="Arial" w:hAnsi="Arial" w:cs="Arial"/>
        </w:rPr>
        <w:t>5</w:t>
      </w:r>
      <w:r w:rsidRPr="185FD793">
        <w:rPr>
          <w:rFonts w:ascii="Arial" w:eastAsia="Arial" w:hAnsi="Arial" w:cs="Arial"/>
        </w:rPr>
        <w:t>) the projects of Plowden</w:t>
      </w:r>
      <w:r w:rsidR="00DC7F9D" w:rsidRPr="185FD793">
        <w:rPr>
          <w:rFonts w:ascii="Arial" w:eastAsia="Arial" w:hAnsi="Arial" w:cs="Arial"/>
        </w:rPr>
        <w:t xml:space="preserve"> </w:t>
      </w:r>
      <w:r w:rsidRPr="185FD793">
        <w:rPr>
          <w:rFonts w:ascii="Arial" w:eastAsia="Arial" w:hAnsi="Arial" w:cs="Arial"/>
        </w:rPr>
        <w:t>(CACE, (1967)</w:t>
      </w:r>
      <w:r w:rsidR="00DC7F9D" w:rsidRPr="185FD793">
        <w:rPr>
          <w:rFonts w:ascii="Arial" w:eastAsia="Arial" w:hAnsi="Arial" w:cs="Arial"/>
        </w:rPr>
        <w:t xml:space="preserve"> </w:t>
      </w:r>
      <w:r w:rsidRPr="185FD793">
        <w:rPr>
          <w:rFonts w:ascii="Arial" w:eastAsia="Arial" w:hAnsi="Arial" w:cs="Arial"/>
        </w:rPr>
        <w:t>and the projects of</w:t>
      </w:r>
      <w:r w:rsidR="00DC7F9D" w:rsidRPr="185FD793">
        <w:rPr>
          <w:rFonts w:ascii="Arial" w:eastAsia="Arial" w:hAnsi="Arial" w:cs="Arial"/>
        </w:rPr>
        <w:t xml:space="preserve"> </w:t>
      </w:r>
      <w:proofErr w:type="spellStart"/>
      <w:r w:rsidRPr="185FD793">
        <w:rPr>
          <w:rFonts w:ascii="Arial" w:eastAsia="Arial" w:hAnsi="Arial" w:cs="Arial"/>
        </w:rPr>
        <w:t>Hadow</w:t>
      </w:r>
      <w:proofErr w:type="spellEnd"/>
      <w:r w:rsidRPr="185FD793">
        <w:rPr>
          <w:rFonts w:ascii="Arial" w:eastAsia="Arial" w:hAnsi="Arial" w:cs="Arial"/>
        </w:rPr>
        <w:t xml:space="preserve"> (HMSO, 1931)</w:t>
      </w:r>
      <w:r w:rsidR="00A50B8F" w:rsidRPr="185FD793">
        <w:rPr>
          <w:rFonts w:ascii="Arial" w:eastAsia="Arial" w:hAnsi="Arial" w:cs="Arial"/>
        </w:rPr>
        <w:t>.</w:t>
      </w:r>
      <w:r w:rsidRPr="185FD793">
        <w:rPr>
          <w:rFonts w:ascii="Arial" w:eastAsia="Arial" w:hAnsi="Arial" w:cs="Arial"/>
        </w:rPr>
        <w:t xml:space="preserve"> This</w:t>
      </w:r>
      <w:r w:rsidR="479DD502" w:rsidRPr="185FD793">
        <w:rPr>
          <w:rFonts w:ascii="Arial" w:eastAsia="Arial" w:hAnsi="Arial" w:cs="Arial"/>
        </w:rPr>
        <w:t xml:space="preserve"> </w:t>
      </w:r>
      <w:r w:rsidR="04EC4768" w:rsidRPr="185FD793">
        <w:rPr>
          <w:rFonts w:ascii="Arial" w:eastAsia="Arial" w:hAnsi="Arial" w:cs="Arial"/>
        </w:rPr>
        <w:t>initial</w:t>
      </w:r>
      <w:r w:rsidRPr="185FD793">
        <w:rPr>
          <w:rFonts w:ascii="Arial" w:eastAsia="Arial" w:hAnsi="Arial" w:cs="Arial"/>
        </w:rPr>
        <w:t xml:space="preserve"> process led to the creation of themes viewed as lines of enquiry which were explored in follow</w:t>
      </w:r>
      <w:r w:rsidR="00CA72C8" w:rsidRPr="185FD793">
        <w:rPr>
          <w:rFonts w:ascii="Arial" w:eastAsia="Arial" w:hAnsi="Arial" w:cs="Arial"/>
        </w:rPr>
        <w:t>-</w:t>
      </w:r>
      <w:r w:rsidRPr="185FD793">
        <w:rPr>
          <w:rFonts w:ascii="Arial" w:eastAsia="Arial" w:hAnsi="Arial" w:cs="Arial"/>
        </w:rPr>
        <w:t>up semi</w:t>
      </w:r>
      <w:r w:rsidR="2148D1B0" w:rsidRPr="185FD793">
        <w:rPr>
          <w:rFonts w:ascii="Arial" w:eastAsia="Arial" w:hAnsi="Arial" w:cs="Arial"/>
        </w:rPr>
        <w:t>-</w:t>
      </w:r>
      <w:r w:rsidRPr="185FD793">
        <w:rPr>
          <w:rFonts w:ascii="Arial" w:eastAsia="Arial" w:hAnsi="Arial" w:cs="Arial"/>
        </w:rPr>
        <w:t>structured interviews used to investigate areas where there seemed to be convergence</w:t>
      </w:r>
      <w:r w:rsidR="00CC4559" w:rsidRPr="185FD793">
        <w:rPr>
          <w:rFonts w:ascii="Arial" w:eastAsia="Arial" w:hAnsi="Arial" w:cs="Arial"/>
        </w:rPr>
        <w:t xml:space="preserve"> </w:t>
      </w:r>
      <w:r w:rsidR="440456A8" w:rsidRPr="185FD793">
        <w:rPr>
          <w:rFonts w:ascii="Arial" w:eastAsia="Arial" w:hAnsi="Arial" w:cs="Arial"/>
        </w:rPr>
        <w:t>/</w:t>
      </w:r>
      <w:r w:rsidR="00CC4559" w:rsidRPr="185FD793">
        <w:rPr>
          <w:rFonts w:ascii="Arial" w:eastAsia="Arial" w:hAnsi="Arial" w:cs="Arial"/>
        </w:rPr>
        <w:t xml:space="preserve"> </w:t>
      </w:r>
      <w:r w:rsidRPr="185FD793">
        <w:rPr>
          <w:rFonts w:ascii="Arial" w:eastAsia="Arial" w:hAnsi="Arial" w:cs="Arial"/>
        </w:rPr>
        <w:t>divergence from the project literature</w:t>
      </w:r>
      <w:r w:rsidR="30D700AA" w:rsidRPr="185FD793">
        <w:rPr>
          <w:rFonts w:ascii="Arial" w:eastAsia="Arial" w:hAnsi="Arial" w:cs="Arial"/>
        </w:rPr>
        <w:t xml:space="preserve">, for example if </w:t>
      </w:r>
      <w:r w:rsidRPr="185FD793">
        <w:rPr>
          <w:rFonts w:ascii="Arial" w:eastAsia="Arial" w:hAnsi="Arial" w:cs="Arial"/>
        </w:rPr>
        <w:t xml:space="preserve">projects </w:t>
      </w:r>
      <w:r w:rsidR="30D700AA" w:rsidRPr="185FD793">
        <w:rPr>
          <w:rFonts w:ascii="Arial" w:eastAsia="Arial" w:hAnsi="Arial" w:cs="Arial"/>
        </w:rPr>
        <w:t xml:space="preserve">were adult or </w:t>
      </w:r>
      <w:r w:rsidRPr="185FD793">
        <w:rPr>
          <w:rFonts w:ascii="Arial" w:eastAsia="Arial" w:hAnsi="Arial" w:cs="Arial"/>
        </w:rPr>
        <w:t>teacher directed</w:t>
      </w:r>
      <w:r w:rsidR="30D700AA" w:rsidRPr="185FD793">
        <w:rPr>
          <w:rFonts w:ascii="Arial" w:eastAsia="Arial" w:hAnsi="Arial" w:cs="Arial"/>
        </w:rPr>
        <w:t xml:space="preserve"> and </w:t>
      </w:r>
      <w:r w:rsidR="59657DE7" w:rsidRPr="185FD793">
        <w:rPr>
          <w:rFonts w:ascii="Arial" w:eastAsia="Arial" w:hAnsi="Arial" w:cs="Arial"/>
        </w:rPr>
        <w:t xml:space="preserve">were </w:t>
      </w:r>
      <w:r w:rsidRPr="185FD793">
        <w:rPr>
          <w:rFonts w:ascii="Arial" w:eastAsia="Arial" w:hAnsi="Arial" w:cs="Arial"/>
        </w:rPr>
        <w:t xml:space="preserve">content or </w:t>
      </w:r>
      <w:r w:rsidR="541B0A14" w:rsidRPr="185FD793">
        <w:rPr>
          <w:rFonts w:ascii="Arial" w:eastAsia="Arial" w:hAnsi="Arial" w:cs="Arial"/>
        </w:rPr>
        <w:t>concept</w:t>
      </w:r>
      <w:r w:rsidR="59657DE7" w:rsidRPr="185FD793">
        <w:rPr>
          <w:rFonts w:ascii="Arial" w:eastAsia="Arial" w:hAnsi="Arial" w:cs="Arial"/>
        </w:rPr>
        <w:t xml:space="preserve"> driven.</w:t>
      </w:r>
      <w:r w:rsidRPr="185FD793">
        <w:rPr>
          <w:rFonts w:ascii="Arial" w:eastAsia="Arial" w:hAnsi="Arial" w:cs="Arial"/>
        </w:rPr>
        <w:t xml:space="preserve"> Whilst the literature provide</w:t>
      </w:r>
      <w:r w:rsidR="3685C1B6" w:rsidRPr="185FD793">
        <w:rPr>
          <w:rFonts w:ascii="Arial" w:eastAsia="Arial" w:hAnsi="Arial" w:cs="Arial"/>
        </w:rPr>
        <w:t>d</w:t>
      </w:r>
      <w:r w:rsidRPr="185FD793">
        <w:rPr>
          <w:rFonts w:ascii="Arial" w:eastAsia="Arial" w:hAnsi="Arial" w:cs="Arial"/>
        </w:rPr>
        <w:t xml:space="preserve"> initial themes, through a dialogic meaning</w:t>
      </w:r>
      <w:r w:rsidR="00D513A4" w:rsidRPr="185FD793">
        <w:rPr>
          <w:rFonts w:ascii="Arial" w:eastAsia="Arial" w:hAnsi="Arial" w:cs="Arial"/>
        </w:rPr>
        <w:t>-</w:t>
      </w:r>
      <w:r w:rsidRPr="185FD793">
        <w:rPr>
          <w:rFonts w:ascii="Arial" w:eastAsia="Arial" w:hAnsi="Arial" w:cs="Arial"/>
        </w:rPr>
        <w:t>making process there was a to-ing and fro-ing between data collection and data analysis which allowed further themes to emerge from the data (e.g how were projects assessed, how were projects planned for and operationalised).</w:t>
      </w:r>
      <w:r w:rsidR="00DC7F9D" w:rsidRPr="185FD793">
        <w:rPr>
          <w:rFonts w:ascii="Arial" w:eastAsia="Arial" w:hAnsi="Arial" w:cs="Arial"/>
        </w:rPr>
        <w:t xml:space="preserve"> </w:t>
      </w:r>
      <w:r w:rsidRPr="185FD793">
        <w:rPr>
          <w:rFonts w:ascii="Arial" w:eastAsia="Arial" w:hAnsi="Arial" w:cs="Arial"/>
        </w:rPr>
        <w:t>This process allowed for a co-construction in relation to what projects might mean within the context of these settings.</w:t>
      </w:r>
    </w:p>
    <w:p w14:paraId="142756C3" w14:textId="57254FFB" w:rsidR="00867BC7" w:rsidRDefault="00552B81" w:rsidP="185FD793">
      <w:pPr>
        <w:pStyle w:val="NormalWeb"/>
        <w:spacing w:before="0" w:beforeAutospacing="0" w:after="120" w:afterAutospacing="0" w:line="360" w:lineRule="auto"/>
        <w:textAlignment w:val="baseline"/>
        <w:rPr>
          <w:rFonts w:ascii="Arial" w:eastAsia="Arial" w:hAnsi="Arial" w:cs="Arial"/>
        </w:rPr>
      </w:pPr>
      <w:r w:rsidRPr="185FD793">
        <w:rPr>
          <w:rFonts w:ascii="Arial" w:eastAsia="Arial" w:hAnsi="Arial" w:cs="Arial"/>
        </w:rPr>
        <w:t xml:space="preserve">Towards the final stages of the </w:t>
      </w:r>
      <w:r w:rsidR="4ADAE9A1" w:rsidRPr="185FD793">
        <w:rPr>
          <w:rFonts w:ascii="Arial" w:eastAsia="Arial" w:hAnsi="Arial" w:cs="Arial"/>
        </w:rPr>
        <w:t xml:space="preserve">research </w:t>
      </w:r>
      <w:r w:rsidRPr="185FD793">
        <w:rPr>
          <w:rFonts w:ascii="Arial" w:eastAsia="Arial" w:hAnsi="Arial" w:cs="Arial"/>
        </w:rPr>
        <w:t xml:space="preserve">process, </w:t>
      </w:r>
      <w:r w:rsidR="79798727" w:rsidRPr="185FD793">
        <w:rPr>
          <w:rFonts w:ascii="Arial" w:eastAsia="Arial" w:hAnsi="Arial" w:cs="Arial"/>
        </w:rPr>
        <w:t>an</w:t>
      </w:r>
      <w:r w:rsidR="479DD502" w:rsidRPr="185FD793">
        <w:rPr>
          <w:rFonts w:ascii="Arial" w:eastAsia="Arial" w:hAnsi="Arial" w:cs="Arial"/>
        </w:rPr>
        <w:t xml:space="preserve"> interest</w:t>
      </w:r>
      <w:r w:rsidR="47DBCE0A" w:rsidRPr="185FD793">
        <w:rPr>
          <w:rFonts w:ascii="Arial" w:eastAsia="Arial" w:hAnsi="Arial" w:cs="Arial"/>
        </w:rPr>
        <w:t xml:space="preserve"> developed</w:t>
      </w:r>
      <w:r w:rsidR="479DD502" w:rsidRPr="185FD793">
        <w:rPr>
          <w:rFonts w:ascii="Arial" w:eastAsia="Arial" w:hAnsi="Arial" w:cs="Arial"/>
        </w:rPr>
        <w:t xml:space="preserve"> in </w:t>
      </w:r>
      <w:r w:rsidR="0F30F4E2" w:rsidRPr="185FD793">
        <w:rPr>
          <w:rFonts w:ascii="Arial" w:eastAsia="Arial" w:hAnsi="Arial" w:cs="Arial"/>
        </w:rPr>
        <w:t>a</w:t>
      </w:r>
      <w:r w:rsidR="479DD502" w:rsidRPr="185FD793">
        <w:rPr>
          <w:rFonts w:ascii="Arial" w:eastAsia="Arial" w:hAnsi="Arial" w:cs="Arial"/>
        </w:rPr>
        <w:t xml:space="preserve"> </w:t>
      </w:r>
      <w:r w:rsidRPr="185FD793">
        <w:rPr>
          <w:rFonts w:ascii="Arial" w:eastAsia="Arial" w:hAnsi="Arial" w:cs="Arial"/>
        </w:rPr>
        <w:t xml:space="preserve">children’s right agenda </w:t>
      </w:r>
      <w:r w:rsidR="08E39EDD" w:rsidRPr="185FD793">
        <w:rPr>
          <w:rFonts w:ascii="Arial" w:eastAsia="Arial" w:hAnsi="Arial" w:cs="Arial"/>
        </w:rPr>
        <w:t>when it was</w:t>
      </w:r>
      <w:r w:rsidRPr="185FD793">
        <w:rPr>
          <w:rFonts w:ascii="Arial" w:eastAsia="Arial" w:hAnsi="Arial" w:cs="Arial"/>
        </w:rPr>
        <w:t xml:space="preserve"> noted that three participants repeatedly utilised </w:t>
      </w:r>
      <w:r w:rsidR="49AC4875" w:rsidRPr="185FD793">
        <w:rPr>
          <w:rFonts w:ascii="Arial" w:eastAsia="Arial" w:hAnsi="Arial" w:cs="Arial"/>
        </w:rPr>
        <w:t xml:space="preserve">associated </w:t>
      </w:r>
      <w:r w:rsidR="479DD502" w:rsidRPr="185FD793">
        <w:rPr>
          <w:rFonts w:ascii="Arial" w:eastAsia="Arial" w:hAnsi="Arial" w:cs="Arial"/>
        </w:rPr>
        <w:t xml:space="preserve">language </w:t>
      </w:r>
      <w:r w:rsidRPr="185FD793">
        <w:rPr>
          <w:rFonts w:ascii="Arial" w:eastAsia="Arial" w:hAnsi="Arial" w:cs="Arial"/>
        </w:rPr>
        <w:t>such as “pupil voice”</w:t>
      </w:r>
      <w:r w:rsidR="1022B85B" w:rsidRPr="185FD793">
        <w:rPr>
          <w:rFonts w:ascii="Arial" w:eastAsia="Arial" w:hAnsi="Arial" w:cs="Arial"/>
        </w:rPr>
        <w:t>,” the</w:t>
      </w:r>
      <w:r w:rsidRPr="185FD793">
        <w:rPr>
          <w:rFonts w:ascii="Arial" w:eastAsia="Arial" w:hAnsi="Arial" w:cs="Arial"/>
        </w:rPr>
        <w:t xml:space="preserve"> voice of the child” </w:t>
      </w:r>
      <w:r w:rsidR="2AF39144" w:rsidRPr="185FD793">
        <w:rPr>
          <w:rFonts w:ascii="Arial" w:eastAsia="Arial" w:hAnsi="Arial" w:cs="Arial"/>
        </w:rPr>
        <w:t xml:space="preserve">and” </w:t>
      </w:r>
      <w:r w:rsidRPr="185FD793">
        <w:rPr>
          <w:rFonts w:ascii="Arial" w:eastAsia="Arial" w:hAnsi="Arial" w:cs="Arial"/>
        </w:rPr>
        <w:t>the right to be heard”.</w:t>
      </w:r>
      <w:r w:rsidR="00DC7F9D" w:rsidRPr="185FD793">
        <w:rPr>
          <w:rFonts w:ascii="Arial" w:eastAsia="Arial" w:hAnsi="Arial" w:cs="Arial"/>
        </w:rPr>
        <w:t xml:space="preserve"> </w:t>
      </w:r>
      <w:r w:rsidRPr="185FD793">
        <w:rPr>
          <w:rFonts w:ascii="Arial" w:eastAsia="Arial" w:hAnsi="Arial" w:cs="Arial"/>
        </w:rPr>
        <w:t xml:space="preserve">Whilst this was outside of the initial study, the data from the three participants was later re-examined from a </w:t>
      </w:r>
      <w:r w:rsidR="009770EB" w:rsidRPr="185FD793">
        <w:rPr>
          <w:rFonts w:ascii="Arial" w:eastAsia="Arial" w:hAnsi="Arial" w:cs="Arial"/>
        </w:rPr>
        <w:t xml:space="preserve">rights-based </w:t>
      </w:r>
      <w:r w:rsidRPr="185FD793">
        <w:rPr>
          <w:rFonts w:ascii="Arial" w:eastAsia="Arial" w:hAnsi="Arial" w:cs="Arial"/>
        </w:rPr>
        <w:t>perspective</w:t>
      </w:r>
      <w:r w:rsidR="6A2CEB9A" w:rsidRPr="185FD793">
        <w:rPr>
          <w:rFonts w:ascii="Arial" w:eastAsia="Arial" w:hAnsi="Arial" w:cs="Arial"/>
        </w:rPr>
        <w:t xml:space="preserve"> </w:t>
      </w:r>
      <w:r w:rsidR="652FD2EC" w:rsidRPr="185FD793">
        <w:rPr>
          <w:rFonts w:ascii="Arial" w:eastAsia="Arial" w:hAnsi="Arial" w:cs="Arial"/>
        </w:rPr>
        <w:t>with their permission.</w:t>
      </w:r>
      <w:r w:rsidRPr="185FD793">
        <w:rPr>
          <w:rFonts w:ascii="Arial" w:eastAsia="Arial" w:hAnsi="Arial" w:cs="Arial"/>
        </w:rPr>
        <w:t xml:space="preserve"> The literature related to children’s participation and associated notions of voice that has been described within the earlier part of this paper were utilised as </w:t>
      </w:r>
      <w:r w:rsidR="7ED00CEC" w:rsidRPr="185FD793">
        <w:rPr>
          <w:rFonts w:ascii="Arial" w:eastAsia="Arial" w:hAnsi="Arial" w:cs="Arial"/>
        </w:rPr>
        <w:t>potential</w:t>
      </w:r>
      <w:r w:rsidR="5A88CE0F" w:rsidRPr="185FD793">
        <w:rPr>
          <w:rFonts w:ascii="Arial" w:eastAsia="Arial" w:hAnsi="Arial" w:cs="Arial"/>
        </w:rPr>
        <w:t xml:space="preserve"> lines of enquiry including exploring </w:t>
      </w:r>
      <w:r w:rsidR="73786409" w:rsidRPr="185FD793">
        <w:rPr>
          <w:rFonts w:ascii="Arial" w:eastAsia="Arial" w:hAnsi="Arial" w:cs="Arial"/>
        </w:rPr>
        <w:t>(a)</w:t>
      </w:r>
      <w:r w:rsidR="743E1C6A" w:rsidRPr="185FD793">
        <w:rPr>
          <w:rFonts w:ascii="Arial" w:eastAsia="Arial" w:hAnsi="Arial" w:cs="Arial"/>
        </w:rPr>
        <w:t xml:space="preserve"> </w:t>
      </w:r>
      <w:r w:rsidR="5A88CE0F" w:rsidRPr="185FD793">
        <w:rPr>
          <w:rFonts w:ascii="Arial" w:eastAsia="Arial" w:hAnsi="Arial" w:cs="Arial"/>
        </w:rPr>
        <w:t>the ways in which participants attempted to support child participation</w:t>
      </w:r>
      <w:r w:rsidR="175C4B11" w:rsidRPr="185FD793">
        <w:rPr>
          <w:rFonts w:ascii="Arial" w:eastAsia="Arial" w:hAnsi="Arial" w:cs="Arial"/>
        </w:rPr>
        <w:t xml:space="preserve"> (b)</w:t>
      </w:r>
      <w:r w:rsidR="5A88CE0F" w:rsidRPr="185FD793">
        <w:rPr>
          <w:rFonts w:ascii="Arial" w:eastAsia="Arial" w:hAnsi="Arial" w:cs="Arial"/>
        </w:rPr>
        <w:t xml:space="preserve"> how voice and agency were conceptualised and </w:t>
      </w:r>
      <w:r w:rsidR="56613770" w:rsidRPr="185FD793">
        <w:rPr>
          <w:rFonts w:ascii="Arial" w:eastAsia="Arial" w:hAnsi="Arial" w:cs="Arial"/>
        </w:rPr>
        <w:t>(c</w:t>
      </w:r>
      <w:r w:rsidR="6F41401E" w:rsidRPr="185FD793">
        <w:rPr>
          <w:rFonts w:ascii="Arial" w:eastAsia="Arial" w:hAnsi="Arial" w:cs="Arial"/>
        </w:rPr>
        <w:t>) explicating</w:t>
      </w:r>
      <w:r w:rsidR="6186B145" w:rsidRPr="185FD793">
        <w:rPr>
          <w:rFonts w:ascii="Arial" w:eastAsia="Arial" w:hAnsi="Arial" w:cs="Arial"/>
        </w:rPr>
        <w:t xml:space="preserve"> the </w:t>
      </w:r>
      <w:r w:rsidR="62699367" w:rsidRPr="185FD793">
        <w:rPr>
          <w:rFonts w:ascii="Arial" w:eastAsia="Arial" w:hAnsi="Arial" w:cs="Arial"/>
        </w:rPr>
        <w:t>potential</w:t>
      </w:r>
      <w:r w:rsidR="6186B145" w:rsidRPr="185FD793">
        <w:rPr>
          <w:rFonts w:ascii="Arial" w:eastAsia="Arial" w:hAnsi="Arial" w:cs="Arial"/>
        </w:rPr>
        <w:t xml:space="preserve"> </w:t>
      </w:r>
      <w:r w:rsidR="5A88CE0F" w:rsidRPr="185FD793">
        <w:rPr>
          <w:rFonts w:ascii="Arial" w:eastAsia="Arial" w:hAnsi="Arial" w:cs="Arial"/>
        </w:rPr>
        <w:t xml:space="preserve">constructions of </w:t>
      </w:r>
      <w:r w:rsidR="2BC01342" w:rsidRPr="185FD793">
        <w:rPr>
          <w:rFonts w:ascii="Arial" w:eastAsia="Arial" w:hAnsi="Arial" w:cs="Arial"/>
        </w:rPr>
        <w:t>children</w:t>
      </w:r>
      <w:r w:rsidR="19052D78" w:rsidRPr="185FD793">
        <w:rPr>
          <w:rFonts w:ascii="Arial" w:eastAsia="Arial" w:hAnsi="Arial" w:cs="Arial"/>
        </w:rPr>
        <w:t xml:space="preserve"> </w:t>
      </w:r>
      <w:r w:rsidR="1322CF87" w:rsidRPr="185FD793">
        <w:rPr>
          <w:rFonts w:ascii="Arial" w:eastAsia="Arial" w:hAnsi="Arial" w:cs="Arial"/>
        </w:rPr>
        <w:t>within data</w:t>
      </w:r>
      <w:r w:rsidR="23CD7CF6" w:rsidRPr="185FD793">
        <w:rPr>
          <w:rFonts w:ascii="Arial" w:eastAsia="Arial" w:hAnsi="Arial" w:cs="Arial"/>
        </w:rPr>
        <w:t xml:space="preserve">.  </w:t>
      </w:r>
      <w:r w:rsidR="1E1FAD67" w:rsidRPr="185FD793">
        <w:rPr>
          <w:rFonts w:ascii="Arial" w:eastAsia="Arial" w:hAnsi="Arial" w:cs="Arial"/>
        </w:rPr>
        <w:t xml:space="preserve">Using these lines of </w:t>
      </w:r>
      <w:r w:rsidR="392B1F32" w:rsidRPr="185FD793">
        <w:rPr>
          <w:rFonts w:ascii="Arial" w:eastAsia="Arial" w:hAnsi="Arial" w:cs="Arial"/>
        </w:rPr>
        <w:t>enquiry and</w:t>
      </w:r>
      <w:r w:rsidR="38796CB8" w:rsidRPr="185FD793">
        <w:rPr>
          <w:rFonts w:ascii="Arial" w:eastAsia="Arial" w:hAnsi="Arial" w:cs="Arial"/>
        </w:rPr>
        <w:t xml:space="preserve"> drawing broadly on </w:t>
      </w:r>
      <w:r w:rsidR="479DD502" w:rsidRPr="185FD793">
        <w:rPr>
          <w:rFonts w:ascii="Arial" w:eastAsia="Arial" w:hAnsi="Arial" w:cs="Arial"/>
        </w:rPr>
        <w:t>thematic analysis (</w:t>
      </w:r>
      <w:r w:rsidR="183E1E17" w:rsidRPr="185FD793">
        <w:rPr>
          <w:rFonts w:ascii="Arial" w:eastAsia="Arial" w:hAnsi="Arial" w:cs="Arial"/>
        </w:rPr>
        <w:t>Braun and Clarke, 2006</w:t>
      </w:r>
      <w:r w:rsidR="690349A0" w:rsidRPr="185FD793">
        <w:rPr>
          <w:rFonts w:ascii="Arial" w:eastAsia="Arial" w:hAnsi="Arial" w:cs="Arial"/>
        </w:rPr>
        <w:t>)</w:t>
      </w:r>
      <w:r w:rsidR="523DDC32" w:rsidRPr="185FD793">
        <w:rPr>
          <w:rFonts w:ascii="Arial" w:eastAsia="Arial" w:hAnsi="Arial" w:cs="Arial"/>
        </w:rPr>
        <w:t xml:space="preserve"> </w:t>
      </w:r>
      <w:r w:rsidR="515FA851" w:rsidRPr="185FD793">
        <w:rPr>
          <w:rFonts w:ascii="Arial" w:eastAsia="Arial" w:hAnsi="Arial" w:cs="Arial"/>
        </w:rPr>
        <w:t>t</w:t>
      </w:r>
      <w:r w:rsidR="479DD502" w:rsidRPr="185FD793">
        <w:rPr>
          <w:rFonts w:ascii="Arial" w:eastAsia="Arial" w:hAnsi="Arial" w:cs="Arial"/>
        </w:rPr>
        <w:t xml:space="preserve">he </w:t>
      </w:r>
      <w:r w:rsidR="20158553" w:rsidRPr="185FD793">
        <w:rPr>
          <w:rFonts w:ascii="Arial" w:eastAsia="Arial" w:hAnsi="Arial" w:cs="Arial"/>
        </w:rPr>
        <w:t xml:space="preserve">subsequent </w:t>
      </w:r>
      <w:r w:rsidR="479DD502" w:rsidRPr="185FD793">
        <w:rPr>
          <w:rFonts w:ascii="Arial" w:eastAsia="Arial" w:hAnsi="Arial" w:cs="Arial"/>
        </w:rPr>
        <w:t xml:space="preserve">themes are </w:t>
      </w:r>
      <w:r w:rsidR="54E4555B" w:rsidRPr="185FD793">
        <w:rPr>
          <w:rFonts w:ascii="Arial" w:eastAsia="Arial" w:hAnsi="Arial" w:cs="Arial"/>
        </w:rPr>
        <w:t xml:space="preserve">presented </w:t>
      </w:r>
      <w:r w:rsidR="479DD502" w:rsidRPr="185FD793">
        <w:rPr>
          <w:rFonts w:ascii="Arial" w:eastAsia="Arial" w:hAnsi="Arial" w:cs="Arial"/>
        </w:rPr>
        <w:t>within the following sections</w:t>
      </w:r>
      <w:r w:rsidR="07076550" w:rsidRPr="185FD793">
        <w:rPr>
          <w:rFonts w:ascii="Arial" w:eastAsia="Arial" w:hAnsi="Arial" w:cs="Arial"/>
        </w:rPr>
        <w:t xml:space="preserve"> (see </w:t>
      </w:r>
      <w:r w:rsidR="007509EC" w:rsidRPr="185FD793">
        <w:rPr>
          <w:rFonts w:ascii="Arial" w:eastAsia="Arial" w:hAnsi="Arial" w:cs="Arial"/>
        </w:rPr>
        <w:t>8</w:t>
      </w:r>
      <w:r w:rsidR="07076550" w:rsidRPr="185FD793">
        <w:rPr>
          <w:rFonts w:ascii="Arial" w:eastAsia="Arial" w:hAnsi="Arial" w:cs="Arial"/>
        </w:rPr>
        <w:t>.1</w:t>
      </w:r>
      <w:r w:rsidR="009770EB" w:rsidRPr="185FD793">
        <w:rPr>
          <w:rFonts w:ascii="Arial" w:eastAsia="Arial" w:hAnsi="Arial" w:cs="Arial"/>
        </w:rPr>
        <w:t xml:space="preserve"> </w:t>
      </w:r>
      <w:r w:rsidR="07076550" w:rsidRPr="185FD793">
        <w:rPr>
          <w:rFonts w:ascii="Arial" w:eastAsia="Arial" w:hAnsi="Arial" w:cs="Arial"/>
        </w:rPr>
        <w:t>-</w:t>
      </w:r>
      <w:r w:rsidR="009770EB" w:rsidRPr="185FD793">
        <w:rPr>
          <w:rFonts w:ascii="Arial" w:eastAsia="Arial" w:hAnsi="Arial" w:cs="Arial"/>
        </w:rPr>
        <w:t xml:space="preserve"> </w:t>
      </w:r>
      <w:r w:rsidR="007509EC" w:rsidRPr="185FD793">
        <w:rPr>
          <w:rFonts w:ascii="Arial" w:eastAsia="Arial" w:hAnsi="Arial" w:cs="Arial"/>
        </w:rPr>
        <w:t>8</w:t>
      </w:r>
      <w:r w:rsidR="07076550" w:rsidRPr="185FD793">
        <w:rPr>
          <w:rFonts w:ascii="Arial" w:eastAsia="Arial" w:hAnsi="Arial" w:cs="Arial"/>
        </w:rPr>
        <w:t>.4)</w:t>
      </w:r>
      <w:r w:rsidR="479DD502" w:rsidRPr="185FD793">
        <w:rPr>
          <w:rFonts w:ascii="Arial" w:eastAsia="Arial" w:hAnsi="Arial" w:cs="Arial"/>
        </w:rPr>
        <w:t>.</w:t>
      </w:r>
      <w:r w:rsidR="76C578C3" w:rsidRPr="185FD793">
        <w:rPr>
          <w:rFonts w:ascii="Arial" w:eastAsia="Arial" w:hAnsi="Arial" w:cs="Arial"/>
        </w:rPr>
        <w:t xml:space="preserve"> Due to teacher time constraints, this second part of the res</w:t>
      </w:r>
      <w:r w:rsidR="5B97BBFF" w:rsidRPr="185FD793">
        <w:rPr>
          <w:rFonts w:ascii="Arial" w:eastAsia="Arial" w:hAnsi="Arial" w:cs="Arial"/>
        </w:rPr>
        <w:t>earch</w:t>
      </w:r>
      <w:r w:rsidR="76C578C3" w:rsidRPr="185FD793">
        <w:rPr>
          <w:rFonts w:ascii="Arial" w:eastAsia="Arial" w:hAnsi="Arial" w:cs="Arial"/>
        </w:rPr>
        <w:t xml:space="preserve"> was not as </w:t>
      </w:r>
      <w:r w:rsidR="75B43B36" w:rsidRPr="185FD793">
        <w:rPr>
          <w:rFonts w:ascii="Arial" w:eastAsia="Arial" w:hAnsi="Arial" w:cs="Arial"/>
        </w:rPr>
        <w:t>dialogic</w:t>
      </w:r>
      <w:r w:rsidR="76C578C3" w:rsidRPr="185FD793">
        <w:rPr>
          <w:rFonts w:ascii="Arial" w:eastAsia="Arial" w:hAnsi="Arial" w:cs="Arial"/>
        </w:rPr>
        <w:t xml:space="preserve"> as the f</w:t>
      </w:r>
      <w:r w:rsidR="364AE0C6" w:rsidRPr="185FD793">
        <w:rPr>
          <w:rFonts w:ascii="Arial" w:eastAsia="Arial" w:hAnsi="Arial" w:cs="Arial"/>
        </w:rPr>
        <w:t>i</w:t>
      </w:r>
      <w:r w:rsidR="76C578C3" w:rsidRPr="185FD793">
        <w:rPr>
          <w:rFonts w:ascii="Arial" w:eastAsia="Arial" w:hAnsi="Arial" w:cs="Arial"/>
        </w:rPr>
        <w:t xml:space="preserve">rst </w:t>
      </w:r>
      <w:r w:rsidR="448A18E4" w:rsidRPr="185FD793">
        <w:rPr>
          <w:rFonts w:ascii="Arial" w:eastAsia="Arial" w:hAnsi="Arial" w:cs="Arial"/>
        </w:rPr>
        <w:t>part,</w:t>
      </w:r>
      <w:r w:rsidR="76C578C3" w:rsidRPr="185FD793">
        <w:rPr>
          <w:rFonts w:ascii="Arial" w:eastAsia="Arial" w:hAnsi="Arial" w:cs="Arial"/>
        </w:rPr>
        <w:t xml:space="preserve"> a</w:t>
      </w:r>
      <w:r w:rsidR="2E33199B" w:rsidRPr="185FD793">
        <w:rPr>
          <w:rFonts w:ascii="Arial" w:eastAsia="Arial" w:hAnsi="Arial" w:cs="Arial"/>
        </w:rPr>
        <w:t>nd this is</w:t>
      </w:r>
      <w:r w:rsidR="367190AA" w:rsidRPr="185FD793">
        <w:rPr>
          <w:rFonts w:ascii="Arial" w:eastAsia="Arial" w:hAnsi="Arial" w:cs="Arial"/>
        </w:rPr>
        <w:t xml:space="preserve"> considered</w:t>
      </w:r>
      <w:r w:rsidR="2E33199B" w:rsidRPr="185FD793">
        <w:rPr>
          <w:rFonts w:ascii="Arial" w:eastAsia="Arial" w:hAnsi="Arial" w:cs="Arial"/>
        </w:rPr>
        <w:t xml:space="preserve"> a </w:t>
      </w:r>
      <w:r w:rsidR="37E5E19F" w:rsidRPr="185FD793">
        <w:rPr>
          <w:rFonts w:ascii="Arial" w:eastAsia="Arial" w:hAnsi="Arial" w:cs="Arial"/>
        </w:rPr>
        <w:t>limitation</w:t>
      </w:r>
      <w:r w:rsidR="6586E3CF" w:rsidRPr="185FD793">
        <w:rPr>
          <w:rFonts w:ascii="Arial" w:eastAsia="Arial" w:hAnsi="Arial" w:cs="Arial"/>
        </w:rPr>
        <w:t>.</w:t>
      </w:r>
      <w:r w:rsidR="005F48A6" w:rsidRPr="185FD793">
        <w:rPr>
          <w:rFonts w:ascii="Arial" w:eastAsia="Arial" w:hAnsi="Arial" w:cs="Arial"/>
        </w:rPr>
        <w:t xml:space="preserve"> </w:t>
      </w:r>
      <w:r w:rsidR="00CF1026" w:rsidRPr="185FD793">
        <w:rPr>
          <w:rFonts w:ascii="Arial" w:eastAsia="Arial" w:hAnsi="Arial" w:cs="Arial"/>
        </w:rPr>
        <w:t xml:space="preserve">BERA ethical guidelines (2018) were adhered to throughout and ethical sensitivity foregrounded. Written consent was obtained from </w:t>
      </w:r>
      <w:r w:rsidR="020B4DD5" w:rsidRPr="185FD793">
        <w:rPr>
          <w:rFonts w:ascii="Arial" w:eastAsia="Arial" w:hAnsi="Arial" w:cs="Arial"/>
        </w:rPr>
        <w:t xml:space="preserve">adult </w:t>
      </w:r>
      <w:r w:rsidR="00CF1026" w:rsidRPr="185FD793">
        <w:rPr>
          <w:rFonts w:ascii="Arial" w:eastAsia="Arial" w:hAnsi="Arial" w:cs="Arial"/>
        </w:rPr>
        <w:t xml:space="preserve">participants, </w:t>
      </w:r>
      <w:r w:rsidR="25058B18" w:rsidRPr="185FD793">
        <w:rPr>
          <w:rFonts w:ascii="Arial" w:eastAsia="Arial" w:hAnsi="Arial" w:cs="Arial"/>
        </w:rPr>
        <w:t xml:space="preserve">the </w:t>
      </w:r>
      <w:r w:rsidR="00CF1026" w:rsidRPr="185FD793">
        <w:rPr>
          <w:rFonts w:ascii="Arial" w:eastAsia="Arial" w:hAnsi="Arial" w:cs="Arial"/>
        </w:rPr>
        <w:t>right to withdraw</w:t>
      </w:r>
      <w:r w:rsidR="21E846F3" w:rsidRPr="185FD793">
        <w:rPr>
          <w:rFonts w:ascii="Arial" w:eastAsia="Arial" w:hAnsi="Arial" w:cs="Arial"/>
        </w:rPr>
        <w:t xml:space="preserve"> noted and p</w:t>
      </w:r>
      <w:r w:rsidR="0A0FAE67" w:rsidRPr="185FD793">
        <w:rPr>
          <w:rFonts w:ascii="Arial" w:eastAsia="Arial" w:hAnsi="Arial" w:cs="Arial"/>
        </w:rPr>
        <w:t>seudonyms</w:t>
      </w:r>
      <w:r w:rsidR="6D8FFC56" w:rsidRPr="185FD793">
        <w:rPr>
          <w:rFonts w:ascii="Arial" w:eastAsia="Arial" w:hAnsi="Arial" w:cs="Arial"/>
        </w:rPr>
        <w:t xml:space="preserve"> </w:t>
      </w:r>
      <w:r w:rsidR="0A0FAE67" w:rsidRPr="185FD793">
        <w:rPr>
          <w:rFonts w:ascii="Arial" w:eastAsia="Arial" w:hAnsi="Arial" w:cs="Arial"/>
        </w:rPr>
        <w:t>allocated from the outset.</w:t>
      </w:r>
      <w:r w:rsidR="00CF1026" w:rsidRPr="185FD793">
        <w:rPr>
          <w:rFonts w:ascii="Arial" w:eastAsia="Arial" w:hAnsi="Arial" w:cs="Arial"/>
        </w:rPr>
        <w:t xml:space="preserve"> In one early research encounter, the guarded body language of a participant suggested reluctance to be involved. This was discussed sensitively, and it transpired that she has been put forward by a manager </w:t>
      </w:r>
      <w:r w:rsidR="00CF1026" w:rsidRPr="185FD793">
        <w:rPr>
          <w:rFonts w:ascii="Arial" w:eastAsia="Arial" w:hAnsi="Arial" w:cs="Arial"/>
        </w:rPr>
        <w:lastRenderedPageBreak/>
        <w:t xml:space="preserve">under duress. Being mindful of care to do no harm, excuses were made to the setting which enabled the prospective participant to exit the study without creating any personal conflict for her within her professional environment. </w:t>
      </w:r>
      <w:r w:rsidR="1BF6F3D4" w:rsidRPr="185FD793">
        <w:rPr>
          <w:rFonts w:ascii="Arial" w:eastAsia="Arial" w:hAnsi="Arial" w:cs="Arial"/>
        </w:rPr>
        <w:t xml:space="preserve"> </w:t>
      </w:r>
      <w:r w:rsidR="00CF1026" w:rsidRPr="185FD793">
        <w:rPr>
          <w:rFonts w:ascii="Arial" w:eastAsia="Arial" w:hAnsi="Arial" w:cs="Arial"/>
        </w:rPr>
        <w:t xml:space="preserve">Although not the focus of the study, where children were involved in any way, assent was obtained </w:t>
      </w:r>
      <w:r w:rsidR="1B76111F" w:rsidRPr="185FD793">
        <w:rPr>
          <w:rFonts w:ascii="Arial" w:eastAsia="Arial" w:hAnsi="Arial" w:cs="Arial"/>
        </w:rPr>
        <w:t xml:space="preserve">sensitively </w:t>
      </w:r>
      <w:r w:rsidR="00CF1026" w:rsidRPr="185FD793">
        <w:rPr>
          <w:rFonts w:ascii="Arial" w:eastAsia="Arial" w:hAnsi="Arial" w:cs="Arial"/>
        </w:rPr>
        <w:t xml:space="preserve">on each occasion, with children being reminded that they did not have to </w:t>
      </w:r>
      <w:r w:rsidR="1FE0553C" w:rsidRPr="185FD793">
        <w:rPr>
          <w:rFonts w:ascii="Arial" w:eastAsia="Arial" w:hAnsi="Arial" w:cs="Arial"/>
        </w:rPr>
        <w:t>be</w:t>
      </w:r>
      <w:r w:rsidR="00CF1026" w:rsidRPr="185FD793">
        <w:rPr>
          <w:rFonts w:ascii="Arial" w:eastAsia="Arial" w:hAnsi="Arial" w:cs="Arial"/>
        </w:rPr>
        <w:t xml:space="preserve"> included. </w:t>
      </w:r>
      <w:r w:rsidR="25058B18" w:rsidRPr="185FD793">
        <w:rPr>
          <w:rFonts w:ascii="Arial" w:eastAsia="Arial" w:hAnsi="Arial" w:cs="Arial"/>
        </w:rPr>
        <w:t>Some children exercised this right with gusto</w:t>
      </w:r>
      <w:r w:rsidR="776E6C42" w:rsidRPr="185FD793">
        <w:rPr>
          <w:rFonts w:ascii="Arial" w:eastAsia="Arial" w:hAnsi="Arial" w:cs="Arial"/>
        </w:rPr>
        <w:t>.</w:t>
      </w:r>
      <w:r w:rsidR="18CD4349" w:rsidRPr="185FD793">
        <w:rPr>
          <w:rFonts w:ascii="Arial" w:eastAsia="Arial" w:hAnsi="Arial" w:cs="Arial"/>
        </w:rPr>
        <w:t xml:space="preserve">  </w:t>
      </w:r>
    </w:p>
    <w:p w14:paraId="3CC3208C" w14:textId="0566E21D" w:rsidR="00552B81" w:rsidRPr="0029231B" w:rsidRDefault="00552B81" w:rsidP="185FD793">
      <w:pPr>
        <w:pStyle w:val="NormalWeb"/>
        <w:spacing w:before="0" w:beforeAutospacing="0" w:after="120" w:afterAutospacing="0" w:line="360" w:lineRule="auto"/>
        <w:textAlignment w:val="baseline"/>
        <w:rPr>
          <w:rFonts w:ascii="Arial" w:eastAsia="Arial" w:hAnsi="Arial" w:cs="Arial"/>
          <w:b/>
          <w:bCs/>
          <w:shd w:val="clear" w:color="auto" w:fill="FFFFFF"/>
        </w:rPr>
      </w:pPr>
      <w:r w:rsidRPr="185FD793">
        <w:rPr>
          <w:rFonts w:ascii="Arial" w:eastAsia="Arial" w:hAnsi="Arial" w:cs="Arial"/>
          <w:b/>
          <w:bCs/>
          <w:shd w:val="clear" w:color="auto" w:fill="FFFFFF"/>
        </w:rPr>
        <w:t>Findings</w:t>
      </w:r>
      <w:r w:rsidR="00DC7F9D" w:rsidRPr="185FD793">
        <w:rPr>
          <w:rFonts w:ascii="Arial" w:eastAsia="Arial" w:hAnsi="Arial" w:cs="Arial"/>
          <w:b/>
          <w:bCs/>
          <w:shd w:val="clear" w:color="auto" w:fill="FFFFFF"/>
        </w:rPr>
        <w:t xml:space="preserve"> </w:t>
      </w:r>
    </w:p>
    <w:p w14:paraId="45F69996" w14:textId="04E1EDC4" w:rsidR="00552B81" w:rsidRPr="00EF01E8" w:rsidRDefault="13C3A11D" w:rsidP="00EE50BA">
      <w:pPr>
        <w:spacing w:after="120" w:line="360" w:lineRule="auto"/>
        <w:textAlignment w:val="baseline"/>
        <w:rPr>
          <w:rFonts w:ascii="Arial" w:eastAsia="Arial" w:hAnsi="Arial" w:cs="Arial"/>
          <w:sz w:val="24"/>
          <w:szCs w:val="24"/>
          <w:lang w:val="en-US" w:eastAsia="en-GB"/>
        </w:rPr>
      </w:pPr>
      <w:r w:rsidRPr="185FD793">
        <w:rPr>
          <w:rFonts w:ascii="Arial" w:eastAsia="Arial" w:hAnsi="Arial" w:cs="Arial"/>
          <w:sz w:val="24"/>
          <w:szCs w:val="24"/>
          <w:lang w:eastAsia="en-GB"/>
        </w:rPr>
        <w:t>T</w:t>
      </w:r>
      <w:r w:rsidR="00552B81" w:rsidRPr="185FD793">
        <w:rPr>
          <w:rFonts w:ascii="Arial" w:eastAsia="Arial" w:hAnsi="Arial" w:cs="Arial"/>
          <w:sz w:val="24"/>
          <w:szCs w:val="24"/>
          <w:lang w:eastAsia="en-GB"/>
        </w:rPr>
        <w:t xml:space="preserve">he aim </w:t>
      </w:r>
      <w:r w:rsidR="189F9795" w:rsidRPr="185FD793">
        <w:rPr>
          <w:rFonts w:ascii="Arial" w:eastAsia="Arial" w:hAnsi="Arial" w:cs="Arial"/>
          <w:sz w:val="24"/>
          <w:szCs w:val="24"/>
          <w:lang w:eastAsia="en-GB"/>
        </w:rPr>
        <w:t>of the</w:t>
      </w:r>
      <w:r w:rsidR="00552B81" w:rsidRPr="185FD793">
        <w:rPr>
          <w:rFonts w:ascii="Arial" w:eastAsia="Arial" w:hAnsi="Arial" w:cs="Arial"/>
          <w:sz w:val="24"/>
          <w:szCs w:val="24"/>
          <w:lang w:eastAsia="en-GB"/>
        </w:rPr>
        <w:t xml:space="preserve"> re-examination of the data reported in this paper was to</w:t>
      </w:r>
      <w:r w:rsidR="005B3291" w:rsidRPr="185FD793">
        <w:rPr>
          <w:rFonts w:ascii="Arial" w:eastAsia="Arial" w:hAnsi="Arial" w:cs="Arial"/>
          <w:sz w:val="24"/>
          <w:szCs w:val="24"/>
          <w:lang w:eastAsia="en-GB"/>
        </w:rPr>
        <w:t xml:space="preserve"> </w:t>
      </w:r>
      <w:r w:rsidR="00552B81" w:rsidRPr="185FD793">
        <w:rPr>
          <w:rFonts w:ascii="Arial" w:eastAsia="Arial" w:hAnsi="Arial" w:cs="Arial"/>
          <w:sz w:val="24"/>
          <w:szCs w:val="24"/>
          <w:lang w:eastAsia="en-GB"/>
        </w:rPr>
        <w:t xml:space="preserve">explore how participants attempted to enact children’s rights within curriculum decision making </w:t>
      </w:r>
      <w:r w:rsidR="00EF01E8" w:rsidRPr="185FD793">
        <w:rPr>
          <w:rFonts w:ascii="Arial" w:eastAsia="Arial" w:hAnsi="Arial" w:cs="Arial"/>
          <w:sz w:val="24"/>
          <w:szCs w:val="24"/>
          <w:lang w:eastAsia="en-GB"/>
        </w:rPr>
        <w:t>and</w:t>
      </w:r>
      <w:r w:rsidR="00EF01E8" w:rsidRPr="185FD793">
        <w:rPr>
          <w:rFonts w:ascii="Arial" w:eastAsia="Arial" w:hAnsi="Arial" w:cs="Arial"/>
          <w:sz w:val="24"/>
          <w:szCs w:val="24"/>
          <w:lang w:val="en-US" w:eastAsia="en-GB"/>
        </w:rPr>
        <w:t xml:space="preserve"> </w:t>
      </w:r>
      <w:r w:rsidR="00552B81" w:rsidRPr="185FD793">
        <w:rPr>
          <w:rFonts w:ascii="Arial" w:eastAsia="Arial" w:hAnsi="Arial" w:cs="Arial"/>
          <w:sz w:val="24"/>
          <w:szCs w:val="24"/>
          <w:lang w:eastAsia="en-GB"/>
        </w:rPr>
        <w:t>to consider what may have shaped different interpretations</w:t>
      </w:r>
      <w:r w:rsidR="00EF01E8" w:rsidRPr="185FD793">
        <w:rPr>
          <w:rFonts w:ascii="Arial" w:eastAsia="Arial" w:hAnsi="Arial" w:cs="Arial"/>
          <w:sz w:val="24"/>
          <w:szCs w:val="24"/>
          <w:lang w:eastAsia="en-GB"/>
        </w:rPr>
        <w:t>.</w:t>
      </w:r>
      <w:r w:rsidR="003721F6" w:rsidRPr="185FD793">
        <w:rPr>
          <w:rFonts w:ascii="Arial" w:eastAsia="Arial" w:hAnsi="Arial" w:cs="Arial"/>
          <w:sz w:val="24"/>
          <w:szCs w:val="24"/>
          <w:lang w:val="en-US" w:eastAsia="en-GB"/>
        </w:rPr>
        <w:t xml:space="preserve"> </w:t>
      </w:r>
      <w:r w:rsidR="00552B81" w:rsidRPr="185FD793">
        <w:rPr>
          <w:rFonts w:ascii="Arial" w:eastAsia="Arial" w:hAnsi="Arial" w:cs="Arial"/>
          <w:sz w:val="24"/>
          <w:szCs w:val="24"/>
          <w:lang w:eastAsia="en-GB"/>
        </w:rPr>
        <w:t xml:space="preserve">Data from the three participants who appeared to draw on a children’s’ rights narrative </w:t>
      </w:r>
      <w:r w:rsidR="5961FAAA" w:rsidRPr="185FD793">
        <w:rPr>
          <w:rFonts w:ascii="Arial" w:eastAsia="Arial" w:hAnsi="Arial" w:cs="Arial"/>
          <w:sz w:val="24"/>
          <w:szCs w:val="24"/>
          <w:lang w:eastAsia="en-GB"/>
        </w:rPr>
        <w:t>and gave consent for this</w:t>
      </w:r>
      <w:r w:rsidR="479DD502" w:rsidRPr="185FD793">
        <w:rPr>
          <w:rFonts w:ascii="Arial" w:eastAsia="Arial" w:hAnsi="Arial" w:cs="Arial"/>
          <w:sz w:val="24"/>
          <w:szCs w:val="24"/>
          <w:lang w:eastAsia="en-GB"/>
        </w:rPr>
        <w:t xml:space="preserve"> </w:t>
      </w:r>
      <w:r w:rsidR="00552B81" w:rsidRPr="185FD793">
        <w:rPr>
          <w:rFonts w:ascii="Arial" w:eastAsia="Arial" w:hAnsi="Arial" w:cs="Arial"/>
          <w:sz w:val="24"/>
          <w:szCs w:val="24"/>
          <w:lang w:eastAsia="en-GB"/>
        </w:rPr>
        <w:t xml:space="preserve">are presented here in the form of case studies; Eira was a nursery teacher (children aged 3-4), </w:t>
      </w:r>
      <w:proofErr w:type="spellStart"/>
      <w:r w:rsidR="00552B81" w:rsidRPr="185FD793">
        <w:rPr>
          <w:rFonts w:ascii="Arial" w:eastAsia="Arial" w:hAnsi="Arial" w:cs="Arial"/>
          <w:sz w:val="24"/>
          <w:szCs w:val="24"/>
          <w:lang w:eastAsia="en-GB"/>
        </w:rPr>
        <w:t>Carys</w:t>
      </w:r>
      <w:proofErr w:type="spellEnd"/>
      <w:r w:rsidR="00552B81" w:rsidRPr="185FD793">
        <w:rPr>
          <w:rFonts w:ascii="Arial" w:eastAsia="Arial" w:hAnsi="Arial" w:cs="Arial"/>
          <w:sz w:val="24"/>
          <w:szCs w:val="24"/>
          <w:lang w:eastAsia="en-GB"/>
        </w:rPr>
        <w:t xml:space="preserve">, a reception teacher (aged 4-5) and </w:t>
      </w:r>
      <w:proofErr w:type="spellStart"/>
      <w:r w:rsidR="00552B81" w:rsidRPr="185FD793">
        <w:rPr>
          <w:rFonts w:ascii="Arial" w:eastAsia="Arial" w:hAnsi="Arial" w:cs="Arial"/>
          <w:sz w:val="24"/>
          <w:szCs w:val="24"/>
          <w:lang w:eastAsia="en-GB"/>
        </w:rPr>
        <w:t>Seren</w:t>
      </w:r>
      <w:proofErr w:type="spellEnd"/>
      <w:r w:rsidR="00552B81" w:rsidRPr="185FD793">
        <w:rPr>
          <w:rFonts w:ascii="Arial" w:eastAsia="Arial" w:hAnsi="Arial" w:cs="Arial"/>
          <w:sz w:val="24"/>
          <w:szCs w:val="24"/>
          <w:lang w:eastAsia="en-GB"/>
        </w:rPr>
        <w:t>, a year 1 and 2 teacher (children aged 5-7).</w:t>
      </w:r>
      <w:r w:rsidR="00DC7F9D" w:rsidRPr="185FD793">
        <w:rPr>
          <w:rFonts w:ascii="Arial" w:eastAsia="Arial" w:hAnsi="Arial" w:cs="Arial"/>
          <w:sz w:val="24"/>
          <w:szCs w:val="24"/>
          <w:lang w:eastAsia="en-GB"/>
        </w:rPr>
        <w:t xml:space="preserve"> </w:t>
      </w:r>
      <w:r w:rsidR="00552B81" w:rsidRPr="185FD793">
        <w:rPr>
          <w:rFonts w:ascii="Arial" w:eastAsia="Arial" w:hAnsi="Arial" w:cs="Arial"/>
          <w:sz w:val="24"/>
          <w:szCs w:val="24"/>
          <w:lang w:eastAsia="en-GB"/>
        </w:rPr>
        <w:t>The four themes drawn out will subsequently be presented in the subsequent Discussion section.</w:t>
      </w:r>
    </w:p>
    <w:p w14:paraId="5CB793FE" w14:textId="13EDF7F2" w:rsidR="00552B81" w:rsidRPr="0029231B" w:rsidRDefault="00552B81" w:rsidP="00EE50BA">
      <w:pPr>
        <w:spacing w:after="120" w:line="360" w:lineRule="auto"/>
        <w:textAlignment w:val="baseline"/>
        <w:rPr>
          <w:rFonts w:ascii="Arial" w:eastAsia="Arial" w:hAnsi="Arial" w:cs="Arial"/>
          <w:sz w:val="24"/>
          <w:szCs w:val="24"/>
          <w:lang w:eastAsia="en-GB"/>
        </w:rPr>
      </w:pPr>
      <w:r w:rsidRPr="185FD793">
        <w:rPr>
          <w:rFonts w:ascii="Arial" w:eastAsia="Arial" w:hAnsi="Arial" w:cs="Arial"/>
          <w:b/>
          <w:bCs/>
          <w:i/>
          <w:iCs/>
          <w:sz w:val="24"/>
          <w:szCs w:val="24"/>
          <w:lang w:eastAsia="en-GB"/>
        </w:rPr>
        <w:t>Eira</w:t>
      </w:r>
      <w:r w:rsidR="00DC7F9D" w:rsidRPr="185FD793">
        <w:rPr>
          <w:rFonts w:ascii="Arial" w:eastAsia="Arial" w:hAnsi="Arial" w:cs="Arial"/>
          <w:i/>
          <w:iCs/>
          <w:sz w:val="24"/>
          <w:szCs w:val="24"/>
          <w:lang w:eastAsia="en-GB"/>
        </w:rPr>
        <w:t xml:space="preserve"> </w:t>
      </w:r>
    </w:p>
    <w:p w14:paraId="26633E7A" w14:textId="72D30B72" w:rsidR="007E030B" w:rsidRDefault="00552B81" w:rsidP="00C04FA5">
      <w:pPr>
        <w:spacing w:after="120" w:line="360" w:lineRule="auto"/>
        <w:textAlignment w:val="baseline"/>
        <w:rPr>
          <w:rFonts w:ascii="Arial" w:eastAsia="Arial" w:hAnsi="Arial" w:cs="Arial"/>
          <w:sz w:val="24"/>
          <w:szCs w:val="24"/>
          <w:lang w:eastAsia="en-GB"/>
        </w:rPr>
      </w:pPr>
      <w:r w:rsidRPr="0029231B">
        <w:rPr>
          <w:rFonts w:ascii="Arial" w:eastAsia="Arial" w:hAnsi="Arial" w:cs="Arial"/>
          <w:sz w:val="24"/>
          <w:szCs w:val="24"/>
          <w:lang w:eastAsia="en-GB"/>
        </w:rPr>
        <w:t>Eira was situated within a private nursery, working with children aged three to four. She described how it was usual practice to follow ‘children’s voice’. Learning would originate from a weekly planning meeting with the three-year-old children used to ascertain prominent interests which were later reflected in the activities set up by staff for the following week. Children would be able to ‘choose activities freely’ and staff would respond to ‘children’s voice with a particular focus within the art room and the outdoor area.’ To exemplify this way of working, Eira explained how a theme had initiated from the interests of children when boys had become ‘really fascinated in fire engines when they had seen one ‘zoom by, with the sirens blaring’’</w:t>
      </w:r>
      <w:r w:rsidR="479DD502" w:rsidRPr="0029231B">
        <w:rPr>
          <w:rFonts w:ascii="Arial" w:eastAsia="Arial" w:hAnsi="Arial" w:cs="Arial"/>
          <w:sz w:val="24"/>
          <w:szCs w:val="24"/>
          <w:lang w:eastAsia="en-GB"/>
        </w:rPr>
        <w:t>.</w:t>
      </w:r>
      <w:r w:rsidR="00DC7F9D" w:rsidRPr="0029231B">
        <w:rPr>
          <w:rFonts w:ascii="Arial" w:eastAsia="Arial" w:hAnsi="Arial" w:cs="Arial"/>
          <w:sz w:val="24"/>
          <w:szCs w:val="24"/>
          <w:lang w:eastAsia="en-GB"/>
        </w:rPr>
        <w:t xml:space="preserve"> </w:t>
      </w:r>
      <w:r w:rsidRPr="0029231B">
        <w:rPr>
          <w:rFonts w:ascii="Arial" w:eastAsia="Arial" w:hAnsi="Arial" w:cs="Arial"/>
          <w:sz w:val="24"/>
          <w:szCs w:val="24"/>
          <w:lang w:eastAsia="en-GB"/>
        </w:rPr>
        <w:t xml:space="preserve">After discussing this excitement with </w:t>
      </w:r>
      <w:r w:rsidR="00A108D3">
        <w:rPr>
          <w:rFonts w:ascii="Arial" w:eastAsia="Arial" w:hAnsi="Arial" w:cs="Arial"/>
          <w:sz w:val="24"/>
          <w:szCs w:val="24"/>
          <w:lang w:eastAsia="en-GB"/>
        </w:rPr>
        <w:t>colleagues</w:t>
      </w:r>
      <w:r w:rsidRPr="0029231B">
        <w:rPr>
          <w:rFonts w:ascii="Arial" w:eastAsia="Arial" w:hAnsi="Arial" w:cs="Arial"/>
          <w:sz w:val="24"/>
          <w:szCs w:val="24"/>
          <w:lang w:eastAsia="en-GB"/>
        </w:rPr>
        <w:t xml:space="preserve">, </w:t>
      </w:r>
      <w:r w:rsidR="00F33981">
        <w:rPr>
          <w:rFonts w:ascii="Arial" w:eastAsia="Arial" w:hAnsi="Arial" w:cs="Arial"/>
          <w:sz w:val="24"/>
          <w:szCs w:val="24"/>
          <w:lang w:eastAsia="en-GB"/>
        </w:rPr>
        <w:t>they</w:t>
      </w:r>
      <w:r w:rsidRPr="0029231B">
        <w:rPr>
          <w:rFonts w:ascii="Arial" w:eastAsia="Arial" w:hAnsi="Arial" w:cs="Arial"/>
          <w:sz w:val="24"/>
          <w:szCs w:val="24"/>
          <w:lang w:eastAsia="en-GB"/>
        </w:rPr>
        <w:t xml:space="preserve"> decided to embark on a project called ‘People Who Help Us’. which focussed on jobs and occupations. Activities had </w:t>
      </w:r>
      <w:r w:rsidR="00CA2852" w:rsidRPr="0029231B">
        <w:rPr>
          <w:rFonts w:ascii="Arial" w:eastAsia="Arial" w:hAnsi="Arial" w:cs="Arial"/>
          <w:sz w:val="24"/>
          <w:szCs w:val="24"/>
          <w:lang w:eastAsia="en-GB"/>
        </w:rPr>
        <w:t>included</w:t>
      </w:r>
      <w:r w:rsidR="00CA2852">
        <w:rPr>
          <w:rFonts w:ascii="Arial" w:eastAsia="Arial" w:hAnsi="Arial" w:cs="Arial"/>
          <w:sz w:val="24"/>
          <w:szCs w:val="24"/>
          <w:lang w:eastAsia="en-GB"/>
        </w:rPr>
        <w:t xml:space="preserve"> role </w:t>
      </w:r>
      <w:r w:rsidR="00561744">
        <w:rPr>
          <w:rFonts w:ascii="Arial" w:eastAsia="Arial" w:hAnsi="Arial" w:cs="Arial"/>
          <w:sz w:val="24"/>
          <w:szCs w:val="24"/>
          <w:lang w:eastAsia="en-GB"/>
        </w:rPr>
        <w:t xml:space="preserve">playing </w:t>
      </w:r>
      <w:r w:rsidR="00561744" w:rsidRPr="0029231B">
        <w:rPr>
          <w:rFonts w:ascii="Arial" w:eastAsia="Arial" w:hAnsi="Arial" w:cs="Arial"/>
          <w:sz w:val="24"/>
          <w:szCs w:val="24"/>
          <w:lang w:eastAsia="en-GB"/>
        </w:rPr>
        <w:t>‘</w:t>
      </w:r>
      <w:r w:rsidR="00C34B1F">
        <w:rPr>
          <w:rFonts w:ascii="Arial" w:eastAsia="Arial" w:hAnsi="Arial" w:cs="Arial"/>
          <w:sz w:val="24"/>
          <w:szCs w:val="24"/>
          <w:lang w:eastAsia="en-GB"/>
        </w:rPr>
        <w:t xml:space="preserve">at the </w:t>
      </w:r>
      <w:r w:rsidR="00561744" w:rsidRPr="0029231B">
        <w:rPr>
          <w:rFonts w:ascii="Arial" w:eastAsia="Arial" w:hAnsi="Arial" w:cs="Arial"/>
          <w:sz w:val="24"/>
          <w:szCs w:val="24"/>
          <w:lang w:eastAsia="en-GB"/>
        </w:rPr>
        <w:t>doctor’s</w:t>
      </w:r>
      <w:r w:rsidR="00561744">
        <w:rPr>
          <w:rFonts w:ascii="Arial" w:eastAsia="Arial" w:hAnsi="Arial" w:cs="Arial"/>
          <w:sz w:val="24"/>
          <w:szCs w:val="24"/>
          <w:lang w:eastAsia="en-GB"/>
        </w:rPr>
        <w:t>,’</w:t>
      </w:r>
      <w:r w:rsidR="00561744" w:rsidRPr="0029231B">
        <w:rPr>
          <w:rFonts w:ascii="Arial" w:eastAsia="Arial" w:hAnsi="Arial" w:cs="Arial"/>
          <w:sz w:val="24"/>
          <w:szCs w:val="24"/>
          <w:lang w:eastAsia="en-GB"/>
        </w:rPr>
        <w:t xml:space="preserve"> a</w:t>
      </w:r>
      <w:r w:rsidRPr="0029231B">
        <w:rPr>
          <w:rFonts w:ascii="Arial" w:eastAsia="Arial" w:hAnsi="Arial" w:cs="Arial"/>
          <w:sz w:val="24"/>
          <w:szCs w:val="24"/>
          <w:lang w:eastAsia="en-GB"/>
        </w:rPr>
        <w:t xml:space="preserve"> visit from a fireman and representing occupations in paintings</w:t>
      </w:r>
      <w:r w:rsidR="479DD502" w:rsidRPr="0029231B">
        <w:rPr>
          <w:rFonts w:ascii="Arial" w:eastAsia="Arial" w:hAnsi="Arial" w:cs="Arial"/>
          <w:sz w:val="24"/>
          <w:szCs w:val="24"/>
          <w:lang w:eastAsia="en-GB"/>
        </w:rPr>
        <w:t>.</w:t>
      </w:r>
      <w:r w:rsidRPr="0029231B">
        <w:rPr>
          <w:rFonts w:ascii="Arial" w:eastAsia="Arial" w:hAnsi="Arial" w:cs="Arial"/>
          <w:sz w:val="24"/>
          <w:szCs w:val="24"/>
          <w:lang w:eastAsia="en-GB"/>
        </w:rPr>
        <w:t xml:space="preserve"> </w:t>
      </w:r>
      <w:r w:rsidR="00D51469">
        <w:rPr>
          <w:rFonts w:ascii="Arial" w:eastAsia="Arial" w:hAnsi="Arial" w:cs="Arial"/>
          <w:sz w:val="24"/>
          <w:szCs w:val="24"/>
          <w:lang w:eastAsia="en-GB"/>
        </w:rPr>
        <w:t xml:space="preserve">Eira was later asked to </w:t>
      </w:r>
      <w:r w:rsidR="00FE4A06">
        <w:rPr>
          <w:rFonts w:ascii="Arial" w:eastAsia="Arial" w:hAnsi="Arial" w:cs="Arial"/>
          <w:sz w:val="24"/>
          <w:szCs w:val="24"/>
          <w:lang w:eastAsia="en-GB"/>
        </w:rPr>
        <w:t xml:space="preserve">explain </w:t>
      </w:r>
      <w:r w:rsidR="00FE4A06" w:rsidRPr="0029231B">
        <w:rPr>
          <w:rFonts w:ascii="Arial" w:eastAsia="Arial" w:hAnsi="Arial" w:cs="Arial"/>
          <w:sz w:val="24"/>
          <w:szCs w:val="24"/>
          <w:lang w:eastAsia="en-GB"/>
        </w:rPr>
        <w:t>the</w:t>
      </w:r>
      <w:r w:rsidRPr="0029231B">
        <w:rPr>
          <w:rFonts w:ascii="Arial" w:eastAsia="Arial" w:hAnsi="Arial" w:cs="Arial"/>
          <w:sz w:val="24"/>
          <w:szCs w:val="24"/>
          <w:lang w:eastAsia="en-GB"/>
        </w:rPr>
        <w:t xml:space="preserve"> link between the excitement in</w:t>
      </w:r>
      <w:r w:rsidR="009706AA">
        <w:rPr>
          <w:rFonts w:ascii="Arial" w:eastAsia="Arial" w:hAnsi="Arial" w:cs="Arial"/>
          <w:sz w:val="24"/>
          <w:szCs w:val="24"/>
          <w:lang w:eastAsia="en-GB"/>
        </w:rPr>
        <w:t xml:space="preserve"> the</w:t>
      </w:r>
      <w:r w:rsidRPr="0029231B">
        <w:rPr>
          <w:rFonts w:ascii="Arial" w:eastAsia="Arial" w:hAnsi="Arial" w:cs="Arial"/>
          <w:sz w:val="24"/>
          <w:szCs w:val="24"/>
          <w:lang w:eastAsia="en-GB"/>
        </w:rPr>
        <w:t xml:space="preserve"> fire engines and the focus on </w:t>
      </w:r>
      <w:r w:rsidR="00EA5E91">
        <w:rPr>
          <w:rFonts w:ascii="Arial" w:eastAsia="Arial" w:hAnsi="Arial" w:cs="Arial"/>
          <w:sz w:val="24"/>
          <w:szCs w:val="24"/>
          <w:lang w:eastAsia="en-GB"/>
        </w:rPr>
        <w:t>jobs</w:t>
      </w:r>
      <w:r w:rsidR="003253E7">
        <w:rPr>
          <w:rFonts w:ascii="Arial" w:eastAsia="Arial" w:hAnsi="Arial" w:cs="Arial"/>
          <w:sz w:val="24"/>
          <w:szCs w:val="24"/>
          <w:lang w:eastAsia="en-GB"/>
        </w:rPr>
        <w:t xml:space="preserve"> and said that this was always popular:</w:t>
      </w:r>
    </w:p>
    <w:p w14:paraId="7FB69F2D" w14:textId="22106584" w:rsidR="00552B81" w:rsidRPr="0029231B" w:rsidRDefault="00552B81" w:rsidP="00EE50BA">
      <w:pPr>
        <w:spacing w:after="120" w:line="360" w:lineRule="auto"/>
        <w:ind w:left="1125" w:hanging="555"/>
        <w:textAlignment w:val="baseline"/>
        <w:rPr>
          <w:rFonts w:ascii="Arial" w:eastAsia="Arial" w:hAnsi="Arial" w:cs="Arial"/>
          <w:sz w:val="24"/>
          <w:szCs w:val="24"/>
          <w:lang w:eastAsia="en-GB"/>
        </w:rPr>
      </w:pPr>
      <w:r w:rsidRPr="0029231B">
        <w:rPr>
          <w:rFonts w:ascii="Arial" w:eastAsia="Arial" w:hAnsi="Arial" w:cs="Arial"/>
          <w:sz w:val="24"/>
          <w:szCs w:val="24"/>
          <w:lang w:eastAsia="en-GB"/>
        </w:rPr>
        <w:lastRenderedPageBreak/>
        <w:t>Researcher: But...the fire engine...the initial excitement...could this be about</w:t>
      </w:r>
      <w:r w:rsidR="007E030B">
        <w:rPr>
          <w:rFonts w:ascii="Arial" w:eastAsia="Arial" w:hAnsi="Arial" w:cs="Arial"/>
          <w:sz w:val="24"/>
          <w:szCs w:val="24"/>
          <w:lang w:eastAsia="en-GB"/>
        </w:rPr>
        <w:t xml:space="preserve"> </w:t>
      </w:r>
      <w:r w:rsidRPr="0029231B">
        <w:rPr>
          <w:rFonts w:ascii="Arial" w:eastAsia="Arial" w:hAnsi="Arial" w:cs="Arial"/>
          <w:sz w:val="24"/>
          <w:szCs w:val="24"/>
          <w:lang w:eastAsia="en-GB"/>
        </w:rPr>
        <w:t>something else? The noise, the speed, the colour.... sirens blaring.’</w:t>
      </w:r>
      <w:r w:rsidR="00DC7F9D" w:rsidRPr="0029231B">
        <w:rPr>
          <w:rFonts w:ascii="Arial" w:eastAsia="Arial" w:hAnsi="Arial" w:cs="Arial"/>
          <w:sz w:val="24"/>
          <w:szCs w:val="24"/>
          <w:lang w:eastAsia="en-GB"/>
        </w:rPr>
        <w:t xml:space="preserve"> </w:t>
      </w:r>
    </w:p>
    <w:p w14:paraId="1A870D20" w14:textId="155537DD" w:rsidR="00552B81" w:rsidRPr="0029231B" w:rsidRDefault="00552B81" w:rsidP="00251A9A">
      <w:pPr>
        <w:spacing w:after="120" w:line="360" w:lineRule="auto"/>
        <w:ind w:left="1125" w:hanging="555"/>
        <w:textAlignment w:val="baseline"/>
        <w:rPr>
          <w:rFonts w:ascii="Arial" w:eastAsia="Arial" w:hAnsi="Arial" w:cs="Arial"/>
          <w:sz w:val="24"/>
          <w:szCs w:val="24"/>
          <w:lang w:eastAsia="en-GB"/>
        </w:rPr>
      </w:pPr>
      <w:r w:rsidRPr="0029231B">
        <w:rPr>
          <w:rFonts w:ascii="Arial" w:eastAsia="Arial" w:hAnsi="Arial" w:cs="Arial"/>
          <w:sz w:val="24"/>
          <w:szCs w:val="24"/>
          <w:lang w:eastAsia="en-GB"/>
        </w:rPr>
        <w:t>Eira: I suppose so, but this is always popular, and we do this most years, the thing is, these children are young, they can’t always tell us what they like.</w:t>
      </w:r>
      <w:r w:rsidR="00DC7F9D" w:rsidRPr="0029231B">
        <w:rPr>
          <w:rFonts w:ascii="Arial" w:eastAsia="Arial" w:hAnsi="Arial" w:cs="Arial"/>
          <w:sz w:val="24"/>
          <w:szCs w:val="24"/>
          <w:lang w:eastAsia="en-GB"/>
        </w:rPr>
        <w:t xml:space="preserve"> </w:t>
      </w:r>
    </w:p>
    <w:p w14:paraId="498B39B5" w14:textId="2BC0350B" w:rsidR="00552B81" w:rsidRPr="0029231B" w:rsidRDefault="00552B81" w:rsidP="00251A9A">
      <w:pPr>
        <w:spacing w:after="120" w:line="360" w:lineRule="auto"/>
        <w:textAlignment w:val="baseline"/>
        <w:rPr>
          <w:rFonts w:ascii="Arial" w:eastAsia="Arial" w:hAnsi="Arial" w:cs="Arial"/>
          <w:sz w:val="24"/>
          <w:szCs w:val="24"/>
          <w:lang w:eastAsia="en-GB"/>
        </w:rPr>
      </w:pPr>
      <w:r w:rsidRPr="185FD793">
        <w:rPr>
          <w:rFonts w:ascii="Arial" w:eastAsia="Arial" w:hAnsi="Arial" w:cs="Arial"/>
          <w:sz w:val="24"/>
          <w:szCs w:val="24"/>
          <w:lang w:eastAsia="en-GB"/>
        </w:rPr>
        <w:t xml:space="preserve">This suggested that first, young children </w:t>
      </w:r>
      <w:r w:rsidR="00D110B7" w:rsidRPr="185FD793">
        <w:rPr>
          <w:rFonts w:ascii="Arial" w:eastAsia="Arial" w:hAnsi="Arial" w:cs="Arial"/>
          <w:sz w:val="24"/>
          <w:szCs w:val="24"/>
          <w:lang w:eastAsia="en-GB"/>
        </w:rPr>
        <w:t>were</w:t>
      </w:r>
      <w:r w:rsidRPr="185FD793">
        <w:rPr>
          <w:rFonts w:ascii="Arial" w:eastAsia="Arial" w:hAnsi="Arial" w:cs="Arial"/>
          <w:sz w:val="24"/>
          <w:szCs w:val="24"/>
          <w:lang w:eastAsia="en-GB"/>
        </w:rPr>
        <w:t xml:space="preserve"> constructed from a developmental position and second, that Eira </w:t>
      </w:r>
      <w:r w:rsidR="00BA1B19" w:rsidRPr="185FD793">
        <w:rPr>
          <w:rFonts w:ascii="Arial" w:eastAsia="Arial" w:hAnsi="Arial" w:cs="Arial"/>
          <w:sz w:val="24"/>
          <w:szCs w:val="24"/>
          <w:lang w:eastAsia="en-GB"/>
        </w:rPr>
        <w:t>m</w:t>
      </w:r>
      <w:r w:rsidR="008603E2" w:rsidRPr="185FD793">
        <w:rPr>
          <w:rFonts w:ascii="Arial" w:eastAsia="Arial" w:hAnsi="Arial" w:cs="Arial"/>
          <w:sz w:val="24"/>
          <w:szCs w:val="24"/>
          <w:lang w:eastAsia="en-GB"/>
        </w:rPr>
        <w:t xml:space="preserve">ay have </w:t>
      </w:r>
      <w:r w:rsidRPr="185FD793">
        <w:rPr>
          <w:rFonts w:ascii="Arial" w:eastAsia="Arial" w:hAnsi="Arial" w:cs="Arial"/>
          <w:sz w:val="24"/>
          <w:szCs w:val="24"/>
          <w:lang w:eastAsia="en-GB"/>
        </w:rPr>
        <w:t>already had an idea of the learning opportunities that would be planned after the meeting which coloured how she ‘heard’ what the children were saying, thus problematising notions of the voice of the child. During the Christmas</w:t>
      </w:r>
      <w:r w:rsidR="00663ACE" w:rsidRPr="185FD793">
        <w:rPr>
          <w:rFonts w:ascii="Arial" w:eastAsia="Arial" w:hAnsi="Arial" w:cs="Arial"/>
          <w:sz w:val="24"/>
          <w:szCs w:val="24"/>
          <w:lang w:eastAsia="en-GB"/>
        </w:rPr>
        <w:t xml:space="preserve"> period</w:t>
      </w:r>
      <w:r w:rsidRPr="185FD793">
        <w:rPr>
          <w:rFonts w:ascii="Arial" w:eastAsia="Arial" w:hAnsi="Arial" w:cs="Arial"/>
          <w:sz w:val="24"/>
          <w:szCs w:val="24"/>
          <w:lang w:eastAsia="en-GB"/>
        </w:rPr>
        <w:t xml:space="preserve">, a project planning meeting </w:t>
      </w:r>
      <w:r w:rsidR="00866227" w:rsidRPr="185FD793">
        <w:rPr>
          <w:rFonts w:ascii="Arial" w:eastAsia="Arial" w:hAnsi="Arial" w:cs="Arial"/>
          <w:sz w:val="24"/>
          <w:szCs w:val="24"/>
          <w:lang w:eastAsia="en-GB"/>
        </w:rPr>
        <w:t>with</w:t>
      </w:r>
      <w:r w:rsidRPr="185FD793">
        <w:rPr>
          <w:rFonts w:ascii="Arial" w:eastAsia="Arial" w:hAnsi="Arial" w:cs="Arial"/>
          <w:sz w:val="24"/>
          <w:szCs w:val="24"/>
          <w:lang w:eastAsia="en-GB"/>
        </w:rPr>
        <w:t xml:space="preserve"> Eira </w:t>
      </w:r>
      <w:r w:rsidR="00866227" w:rsidRPr="185FD793">
        <w:rPr>
          <w:rFonts w:ascii="Arial" w:eastAsia="Arial" w:hAnsi="Arial" w:cs="Arial"/>
          <w:sz w:val="24"/>
          <w:szCs w:val="24"/>
          <w:lang w:eastAsia="en-GB"/>
        </w:rPr>
        <w:t>and</w:t>
      </w:r>
      <w:r w:rsidRPr="185FD793">
        <w:rPr>
          <w:rFonts w:ascii="Arial" w:eastAsia="Arial" w:hAnsi="Arial" w:cs="Arial"/>
          <w:sz w:val="24"/>
          <w:szCs w:val="24"/>
          <w:lang w:eastAsia="en-GB"/>
        </w:rPr>
        <w:t xml:space="preserve"> fifteen three to four-year olds was </w:t>
      </w:r>
      <w:r w:rsidR="002168B1" w:rsidRPr="185FD793">
        <w:rPr>
          <w:rFonts w:ascii="Arial" w:eastAsia="Arial" w:hAnsi="Arial" w:cs="Arial"/>
          <w:sz w:val="24"/>
          <w:szCs w:val="24"/>
          <w:lang w:eastAsia="en-GB"/>
        </w:rPr>
        <w:t>observed:</w:t>
      </w:r>
      <w:r w:rsidR="00DC7F9D" w:rsidRPr="185FD793">
        <w:rPr>
          <w:rFonts w:ascii="Arial" w:eastAsia="Arial" w:hAnsi="Arial" w:cs="Arial"/>
          <w:sz w:val="24"/>
          <w:szCs w:val="24"/>
          <w:lang w:eastAsia="en-GB"/>
        </w:rPr>
        <w:t xml:space="preserve"> </w:t>
      </w:r>
    </w:p>
    <w:p w14:paraId="7D31A021" w14:textId="15E624E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Eira: Now, what is the WEATHER like today?</w:t>
      </w:r>
      <w:r w:rsidR="00DC7F9D" w:rsidRPr="0029231B">
        <w:rPr>
          <w:rFonts w:ascii="Arial" w:eastAsia="Arial" w:hAnsi="Arial" w:cs="Arial"/>
          <w:sz w:val="24"/>
          <w:szCs w:val="24"/>
          <w:lang w:eastAsia="en-GB"/>
        </w:rPr>
        <w:t xml:space="preserve"> </w:t>
      </w:r>
    </w:p>
    <w:p w14:paraId="73D907D9" w14:textId="76E38D82"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Children: Sunny!!!!</w:t>
      </w:r>
      <w:r w:rsidR="00DC7F9D" w:rsidRPr="0029231B">
        <w:rPr>
          <w:rFonts w:ascii="Arial" w:eastAsia="Arial" w:hAnsi="Arial" w:cs="Arial"/>
          <w:sz w:val="24"/>
          <w:szCs w:val="24"/>
          <w:lang w:eastAsia="en-GB"/>
        </w:rPr>
        <w:t xml:space="preserve"> </w:t>
      </w:r>
    </w:p>
    <w:p w14:paraId="680F0564" w14:textId="518761F3"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Eira: Yes, it’s sunny but what else is it?</w:t>
      </w:r>
      <w:r w:rsidR="00DC7F9D" w:rsidRPr="0029231B">
        <w:rPr>
          <w:rFonts w:ascii="Arial" w:eastAsia="Arial" w:hAnsi="Arial" w:cs="Arial"/>
          <w:sz w:val="24"/>
          <w:szCs w:val="24"/>
          <w:lang w:eastAsia="en-GB"/>
        </w:rPr>
        <w:t xml:space="preserve"> </w:t>
      </w:r>
    </w:p>
    <w:p w14:paraId="234ECD62" w14:textId="1FB25C30"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Children: Cold??</w:t>
      </w:r>
      <w:r w:rsidR="00DC7F9D" w:rsidRPr="0029231B">
        <w:rPr>
          <w:rFonts w:ascii="Arial" w:eastAsia="Arial" w:hAnsi="Arial" w:cs="Arial"/>
          <w:sz w:val="24"/>
          <w:szCs w:val="24"/>
          <w:lang w:eastAsia="en-GB"/>
        </w:rPr>
        <w:t xml:space="preserve"> </w:t>
      </w:r>
    </w:p>
    <w:p w14:paraId="2129EC57" w14:textId="1AF2CA4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Eira: What else though?</w:t>
      </w:r>
      <w:r w:rsidR="00DC7F9D" w:rsidRPr="0029231B">
        <w:rPr>
          <w:rFonts w:ascii="Arial" w:eastAsia="Arial" w:hAnsi="Arial" w:cs="Arial"/>
          <w:sz w:val="24"/>
          <w:szCs w:val="24"/>
          <w:lang w:eastAsia="en-GB"/>
        </w:rPr>
        <w:t xml:space="preserve"> </w:t>
      </w:r>
    </w:p>
    <w:p w14:paraId="605C80DF" w14:textId="0746FD5B"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NO ANSWER</w:t>
      </w:r>
      <w:r w:rsidR="00DC7F9D" w:rsidRPr="0029231B">
        <w:rPr>
          <w:rFonts w:ascii="Arial" w:eastAsia="Arial" w:hAnsi="Arial" w:cs="Arial"/>
          <w:sz w:val="24"/>
          <w:szCs w:val="24"/>
          <w:lang w:eastAsia="en-GB"/>
        </w:rPr>
        <w:t xml:space="preserve"> </w:t>
      </w:r>
    </w:p>
    <w:p w14:paraId="57C8DEDA" w14:textId="67B7BC3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 xml:space="preserve">Eira: </w:t>
      </w:r>
      <w:r w:rsidR="003B41BA" w:rsidRPr="0029231B">
        <w:rPr>
          <w:rFonts w:ascii="Arial" w:eastAsia="Arial" w:hAnsi="Arial" w:cs="Arial"/>
          <w:sz w:val="24"/>
          <w:szCs w:val="24"/>
          <w:lang w:eastAsia="en-GB"/>
        </w:rPr>
        <w:t>Well,</w:t>
      </w:r>
      <w:r w:rsidRPr="0029231B">
        <w:rPr>
          <w:rFonts w:ascii="Arial" w:eastAsia="Arial" w:hAnsi="Arial" w:cs="Arial"/>
          <w:sz w:val="24"/>
          <w:szCs w:val="24"/>
          <w:lang w:eastAsia="en-GB"/>
        </w:rPr>
        <w:t xml:space="preserve"> who has come to visit us on the ground?</w:t>
      </w:r>
      <w:r w:rsidR="00DC7F9D" w:rsidRPr="0029231B">
        <w:rPr>
          <w:rFonts w:ascii="Arial" w:eastAsia="Arial" w:hAnsi="Arial" w:cs="Arial"/>
          <w:sz w:val="24"/>
          <w:szCs w:val="24"/>
          <w:lang w:eastAsia="en-GB"/>
        </w:rPr>
        <w:t xml:space="preserve"> </w:t>
      </w:r>
    </w:p>
    <w:p w14:paraId="501A23FE" w14:textId="20493ECF"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Children: Santa</w:t>
      </w:r>
      <w:r w:rsidR="00DC7F9D" w:rsidRPr="0029231B">
        <w:rPr>
          <w:rFonts w:ascii="Arial" w:eastAsia="Arial" w:hAnsi="Arial" w:cs="Arial"/>
          <w:sz w:val="24"/>
          <w:szCs w:val="24"/>
          <w:lang w:eastAsia="en-GB"/>
        </w:rPr>
        <w:t xml:space="preserve"> </w:t>
      </w:r>
    </w:p>
    <w:p w14:paraId="15E3961A" w14:textId="26FEF4BE"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Eira: Who else?</w:t>
      </w:r>
      <w:r w:rsidR="00DC7F9D" w:rsidRPr="0029231B">
        <w:rPr>
          <w:rFonts w:ascii="Arial" w:eastAsia="Arial" w:hAnsi="Arial" w:cs="Arial"/>
          <w:sz w:val="24"/>
          <w:szCs w:val="24"/>
          <w:lang w:eastAsia="en-GB"/>
        </w:rPr>
        <w:t xml:space="preserve"> </w:t>
      </w:r>
    </w:p>
    <w:p w14:paraId="57021A38" w14:textId="7F01D5B7"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gramStart"/>
      <w:r w:rsidRPr="0029231B">
        <w:rPr>
          <w:rFonts w:ascii="Arial" w:eastAsia="Arial" w:hAnsi="Arial" w:cs="Arial"/>
          <w:sz w:val="24"/>
          <w:szCs w:val="24"/>
          <w:lang w:val="fr-FR" w:eastAsia="en-GB"/>
        </w:rPr>
        <w:t>Caleb:</w:t>
      </w:r>
      <w:proofErr w:type="gramEnd"/>
      <w:r w:rsidRPr="0029231B">
        <w:rPr>
          <w:rFonts w:ascii="Arial" w:eastAsia="Arial" w:hAnsi="Arial" w:cs="Arial"/>
          <w:sz w:val="24"/>
          <w:szCs w:val="24"/>
          <w:lang w:val="fr-FR" w:eastAsia="en-GB"/>
        </w:rPr>
        <w:t xml:space="preserve"> Sant….</w:t>
      </w:r>
      <w:r w:rsidR="00DC7F9D" w:rsidRPr="0029231B">
        <w:rPr>
          <w:rFonts w:ascii="Arial" w:eastAsia="Arial" w:hAnsi="Arial" w:cs="Arial"/>
          <w:sz w:val="24"/>
          <w:szCs w:val="24"/>
          <w:lang w:val="fr-FR" w:eastAsia="en-GB"/>
        </w:rPr>
        <w:t xml:space="preserve"> </w:t>
      </w:r>
    </w:p>
    <w:p w14:paraId="06B4A7B8" w14:textId="734DE9D3"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proofErr w:type="gramStart"/>
      <w:r w:rsidRPr="0029231B">
        <w:rPr>
          <w:rFonts w:ascii="Arial" w:eastAsia="Arial" w:hAnsi="Arial" w:cs="Arial"/>
          <w:sz w:val="24"/>
          <w:szCs w:val="24"/>
          <w:lang w:val="fr-FR" w:eastAsia="en-GB"/>
        </w:rPr>
        <w:t>Eira</w:t>
      </w:r>
      <w:proofErr w:type="spellEnd"/>
      <w:r w:rsidRPr="0029231B">
        <w:rPr>
          <w:rFonts w:ascii="Arial" w:eastAsia="Arial" w:hAnsi="Arial" w:cs="Arial"/>
          <w:sz w:val="24"/>
          <w:szCs w:val="24"/>
          <w:lang w:val="fr-FR" w:eastAsia="en-GB"/>
        </w:rPr>
        <w:t>:</w:t>
      </w:r>
      <w:proofErr w:type="gramEnd"/>
      <w:r w:rsidRPr="0029231B">
        <w:rPr>
          <w:rFonts w:ascii="Arial" w:eastAsia="Arial" w:hAnsi="Arial" w:cs="Arial"/>
          <w:sz w:val="24"/>
          <w:szCs w:val="24"/>
          <w:lang w:val="fr-FR" w:eastAsia="en-GB"/>
        </w:rPr>
        <w:t xml:space="preserve"> J…j…j</w:t>
      </w:r>
      <w:r w:rsidR="00DC7F9D" w:rsidRPr="0029231B">
        <w:rPr>
          <w:rFonts w:ascii="Arial" w:eastAsia="Arial" w:hAnsi="Arial" w:cs="Arial"/>
          <w:sz w:val="24"/>
          <w:szCs w:val="24"/>
          <w:lang w:val="fr-FR" w:eastAsia="en-GB"/>
        </w:rPr>
        <w:t xml:space="preserve"> </w:t>
      </w:r>
    </w:p>
    <w:p w14:paraId="5B92FB5C" w14:textId="7777777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[NO ANSWER] </w:t>
      </w:r>
    </w:p>
    <w:p w14:paraId="30C1D722" w14:textId="7A22871A"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Eira: [louder] J... J....J....Jac</w:t>
      </w:r>
      <w:r w:rsidR="00DC7F9D" w:rsidRPr="0029231B">
        <w:rPr>
          <w:rFonts w:ascii="Arial" w:eastAsia="Arial" w:hAnsi="Arial" w:cs="Arial"/>
          <w:sz w:val="24"/>
          <w:szCs w:val="24"/>
          <w:lang w:eastAsia="en-GB"/>
        </w:rPr>
        <w:t xml:space="preserve"> </w:t>
      </w:r>
    </w:p>
    <w:p w14:paraId="1766FD9C" w14:textId="0F91F0AC"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Children: Jack Frost?</w:t>
      </w:r>
      <w:r w:rsidR="00DC7F9D" w:rsidRPr="0029231B">
        <w:rPr>
          <w:rFonts w:ascii="Arial" w:eastAsia="Arial" w:hAnsi="Arial" w:cs="Arial"/>
          <w:sz w:val="24"/>
          <w:szCs w:val="24"/>
          <w:lang w:eastAsia="en-GB"/>
        </w:rPr>
        <w:t xml:space="preserve"> </w:t>
      </w:r>
    </w:p>
    <w:p w14:paraId="651BFD5F" w14:textId="3509BE00"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Eira: Yes! Jack Frost has come to visit us</w:t>
      </w:r>
      <w:r w:rsidR="00DC7F9D" w:rsidRPr="0029231B">
        <w:rPr>
          <w:rFonts w:ascii="Arial" w:eastAsia="Arial" w:hAnsi="Arial" w:cs="Arial"/>
          <w:sz w:val="24"/>
          <w:szCs w:val="24"/>
          <w:lang w:eastAsia="en-GB"/>
        </w:rPr>
        <w:t xml:space="preserve"> </w:t>
      </w:r>
    </w:p>
    <w:p w14:paraId="7DD40C16" w14:textId="6ABB7DA9"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Caleb: No! Santa</w:t>
      </w:r>
      <w:r w:rsidR="00DC7F9D" w:rsidRPr="0029231B">
        <w:rPr>
          <w:rFonts w:ascii="Arial" w:eastAsia="Arial" w:hAnsi="Arial" w:cs="Arial"/>
          <w:sz w:val="24"/>
          <w:szCs w:val="24"/>
          <w:lang w:eastAsia="en-GB"/>
        </w:rPr>
        <w:t xml:space="preserve"> </w:t>
      </w:r>
    </w:p>
    <w:p w14:paraId="4AE09B62" w14:textId="218A2628"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Eira: Santa is coming to visit us soon. We can talk about that later</w:t>
      </w:r>
      <w:proofErr w:type="gramStart"/>
      <w:r w:rsidRPr="0029231B">
        <w:rPr>
          <w:rFonts w:ascii="Arial" w:eastAsia="Arial" w:hAnsi="Arial" w:cs="Arial"/>
          <w:sz w:val="24"/>
          <w:szCs w:val="24"/>
          <w:lang w:eastAsia="en-GB"/>
        </w:rPr>
        <w:t>.....</w:t>
      </w:r>
      <w:proofErr w:type="gramEnd"/>
      <w:r w:rsidRPr="0029231B">
        <w:rPr>
          <w:rFonts w:ascii="Arial" w:eastAsia="Arial" w:hAnsi="Arial" w:cs="Arial"/>
          <w:sz w:val="24"/>
          <w:szCs w:val="24"/>
          <w:lang w:eastAsia="en-GB"/>
        </w:rPr>
        <w:t xml:space="preserve"> </w:t>
      </w:r>
      <w:proofErr w:type="spellStart"/>
      <w:proofErr w:type="gramStart"/>
      <w:r w:rsidRPr="0029231B">
        <w:rPr>
          <w:rFonts w:ascii="Arial" w:eastAsia="Arial" w:hAnsi="Arial" w:cs="Arial"/>
          <w:sz w:val="24"/>
          <w:szCs w:val="24"/>
          <w:lang w:eastAsia="en-GB"/>
        </w:rPr>
        <w:t>J,j</w:t>
      </w:r>
      <w:proofErr w:type="gramEnd"/>
      <w:r w:rsidRPr="0029231B">
        <w:rPr>
          <w:rFonts w:ascii="Arial" w:eastAsia="Arial" w:hAnsi="Arial" w:cs="Arial"/>
          <w:sz w:val="24"/>
          <w:szCs w:val="24"/>
          <w:lang w:eastAsia="en-GB"/>
        </w:rPr>
        <w:t>,Ja</w:t>
      </w:r>
      <w:proofErr w:type="spellEnd"/>
      <w:r w:rsidRPr="0029231B">
        <w:rPr>
          <w:rFonts w:ascii="Arial" w:eastAsia="Arial" w:hAnsi="Arial" w:cs="Arial"/>
          <w:sz w:val="24"/>
          <w:szCs w:val="24"/>
          <w:lang w:eastAsia="en-GB"/>
        </w:rPr>
        <w:t>............</w:t>
      </w:r>
      <w:r w:rsidR="00DC7F9D" w:rsidRPr="0029231B">
        <w:rPr>
          <w:rFonts w:ascii="Arial" w:eastAsia="Arial" w:hAnsi="Arial" w:cs="Arial"/>
          <w:sz w:val="24"/>
          <w:szCs w:val="24"/>
          <w:lang w:eastAsia="en-GB"/>
        </w:rPr>
        <w:t xml:space="preserve"> </w:t>
      </w:r>
    </w:p>
    <w:p w14:paraId="25B5CDF4" w14:textId="66B24869"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lastRenderedPageBreak/>
        <w:t>Ranu</w:t>
      </w:r>
      <w:proofErr w:type="spellEnd"/>
      <w:r w:rsidRPr="0029231B">
        <w:rPr>
          <w:rFonts w:ascii="Arial" w:eastAsia="Arial" w:hAnsi="Arial" w:cs="Arial"/>
          <w:sz w:val="24"/>
          <w:szCs w:val="24"/>
          <w:lang w:eastAsia="en-GB"/>
        </w:rPr>
        <w:t>: Jack Frost?</w:t>
      </w:r>
      <w:r w:rsidR="00DC7F9D" w:rsidRPr="0029231B">
        <w:rPr>
          <w:rFonts w:ascii="Arial" w:eastAsia="Arial" w:hAnsi="Arial" w:cs="Arial"/>
          <w:sz w:val="24"/>
          <w:szCs w:val="24"/>
          <w:lang w:eastAsia="en-GB"/>
        </w:rPr>
        <w:t xml:space="preserve"> </w:t>
      </w:r>
    </w:p>
    <w:p w14:paraId="4AAACAD4" w14:textId="30028E1C"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Caleb: No Santa</w:t>
      </w:r>
      <w:r w:rsidR="00DC7F9D" w:rsidRPr="0029231B">
        <w:rPr>
          <w:rFonts w:ascii="Arial" w:eastAsia="Arial" w:hAnsi="Arial" w:cs="Arial"/>
          <w:sz w:val="24"/>
          <w:szCs w:val="24"/>
          <w:lang w:eastAsia="en-GB"/>
        </w:rPr>
        <w:t xml:space="preserve"> </w:t>
      </w:r>
    </w:p>
    <w:p w14:paraId="153401E8" w14:textId="7F065CF3"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Ranu</w:t>
      </w:r>
      <w:proofErr w:type="spellEnd"/>
      <w:r w:rsidRPr="0029231B">
        <w:rPr>
          <w:rFonts w:ascii="Arial" w:eastAsia="Arial" w:hAnsi="Arial" w:cs="Arial"/>
          <w:sz w:val="24"/>
          <w:szCs w:val="24"/>
          <w:lang w:eastAsia="en-GB"/>
        </w:rPr>
        <w:t>: Jack frost!!!!</w:t>
      </w:r>
      <w:r w:rsidR="00DC7F9D" w:rsidRPr="0029231B">
        <w:rPr>
          <w:rFonts w:ascii="Arial" w:eastAsia="Arial" w:hAnsi="Arial" w:cs="Arial"/>
          <w:sz w:val="24"/>
          <w:szCs w:val="24"/>
          <w:lang w:eastAsia="en-GB"/>
        </w:rPr>
        <w:t xml:space="preserve"> </w:t>
      </w:r>
    </w:p>
    <w:p w14:paraId="0739E16C" w14:textId="60C22092"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Eira: Yes, that’s right. JACK FROST!</w:t>
      </w:r>
      <w:r w:rsidR="00DC7F9D" w:rsidRPr="0029231B">
        <w:rPr>
          <w:rFonts w:ascii="Arial" w:eastAsia="Arial" w:hAnsi="Arial" w:cs="Arial"/>
          <w:sz w:val="24"/>
          <w:szCs w:val="24"/>
          <w:lang w:eastAsia="en-GB"/>
        </w:rPr>
        <w:t xml:space="preserve"> </w:t>
      </w:r>
    </w:p>
    <w:p w14:paraId="5289B24B" w14:textId="7777777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Caleb: (mutters to the side) Um...um...well, well…you know…Santa is, coming...he really is. </w:t>
      </w:r>
    </w:p>
    <w:p w14:paraId="46D53256" w14:textId="63E965B9" w:rsidR="00BC7D94" w:rsidRDefault="00232F41" w:rsidP="00BC7D94">
      <w:pPr>
        <w:spacing w:after="120" w:line="360" w:lineRule="auto"/>
        <w:textAlignment w:val="baseline"/>
        <w:rPr>
          <w:rFonts w:ascii="Arial" w:eastAsia="Arial" w:hAnsi="Arial" w:cs="Arial"/>
          <w:sz w:val="24"/>
          <w:szCs w:val="24"/>
          <w:lang w:eastAsia="en-GB"/>
        </w:rPr>
      </w:pPr>
      <w:r>
        <w:rPr>
          <w:rFonts w:ascii="Arial" w:eastAsia="Arial" w:hAnsi="Arial" w:cs="Arial"/>
          <w:sz w:val="24"/>
          <w:szCs w:val="24"/>
          <w:lang w:eastAsia="en-GB"/>
        </w:rPr>
        <w:t xml:space="preserve">Eira later explained that </w:t>
      </w:r>
      <w:r w:rsidR="00FD5857">
        <w:rPr>
          <w:rFonts w:ascii="Arial" w:eastAsia="Arial" w:hAnsi="Arial" w:cs="Arial"/>
          <w:sz w:val="24"/>
          <w:szCs w:val="24"/>
          <w:lang w:eastAsia="en-GB"/>
        </w:rPr>
        <w:t xml:space="preserve">she was happy </w:t>
      </w:r>
      <w:r>
        <w:rPr>
          <w:rFonts w:ascii="Arial" w:eastAsia="Arial" w:hAnsi="Arial" w:cs="Arial"/>
          <w:sz w:val="24"/>
          <w:szCs w:val="24"/>
          <w:lang w:eastAsia="en-GB"/>
        </w:rPr>
        <w:t xml:space="preserve">with </w:t>
      </w:r>
      <w:r w:rsidR="00FD5857">
        <w:rPr>
          <w:rFonts w:ascii="Arial" w:eastAsia="Arial" w:hAnsi="Arial" w:cs="Arial"/>
          <w:sz w:val="24"/>
          <w:szCs w:val="24"/>
          <w:lang w:eastAsia="en-GB"/>
        </w:rPr>
        <w:t xml:space="preserve">how the session went </w:t>
      </w:r>
      <w:r>
        <w:rPr>
          <w:rFonts w:ascii="Arial" w:eastAsia="Arial" w:hAnsi="Arial" w:cs="Arial"/>
          <w:sz w:val="24"/>
          <w:szCs w:val="24"/>
          <w:lang w:eastAsia="en-GB"/>
        </w:rPr>
        <w:t>as this</w:t>
      </w:r>
      <w:r w:rsidR="00FD5857">
        <w:rPr>
          <w:rFonts w:ascii="Arial" w:eastAsia="Arial" w:hAnsi="Arial" w:cs="Arial"/>
          <w:sz w:val="24"/>
          <w:szCs w:val="24"/>
          <w:lang w:eastAsia="en-GB"/>
        </w:rPr>
        <w:t xml:space="preserve"> </w:t>
      </w:r>
      <w:r w:rsidR="00251A9A">
        <w:rPr>
          <w:rFonts w:ascii="Arial" w:eastAsia="Arial" w:hAnsi="Arial" w:cs="Arial"/>
          <w:sz w:val="24"/>
          <w:szCs w:val="24"/>
          <w:lang w:eastAsia="en-GB"/>
        </w:rPr>
        <w:t>was reflective of usual practice</w:t>
      </w:r>
      <w:r>
        <w:rPr>
          <w:rFonts w:ascii="Arial" w:eastAsia="Arial" w:hAnsi="Arial" w:cs="Arial"/>
          <w:sz w:val="24"/>
          <w:szCs w:val="24"/>
          <w:lang w:eastAsia="en-GB"/>
        </w:rPr>
        <w:t>.  She added that</w:t>
      </w:r>
      <w:r w:rsidR="00B35BEA">
        <w:rPr>
          <w:rFonts w:ascii="Arial" w:eastAsia="Arial" w:hAnsi="Arial" w:cs="Arial"/>
          <w:sz w:val="24"/>
          <w:szCs w:val="24"/>
          <w:lang w:eastAsia="en-GB"/>
        </w:rPr>
        <w:t xml:space="preserve"> </w:t>
      </w:r>
      <w:r w:rsidR="003B41BA">
        <w:rPr>
          <w:rFonts w:ascii="Arial" w:eastAsia="Arial" w:hAnsi="Arial" w:cs="Arial"/>
          <w:sz w:val="24"/>
          <w:szCs w:val="24"/>
          <w:lang w:eastAsia="en-GB"/>
        </w:rPr>
        <w:t>prior to the session outline</w:t>
      </w:r>
      <w:r w:rsidR="00EF4168">
        <w:rPr>
          <w:rFonts w:ascii="Arial" w:eastAsia="Arial" w:hAnsi="Arial" w:cs="Arial"/>
          <w:sz w:val="24"/>
          <w:szCs w:val="24"/>
          <w:lang w:eastAsia="en-GB"/>
        </w:rPr>
        <w:t>d</w:t>
      </w:r>
      <w:r w:rsidR="003B41BA">
        <w:rPr>
          <w:rFonts w:ascii="Arial" w:eastAsia="Arial" w:hAnsi="Arial" w:cs="Arial"/>
          <w:sz w:val="24"/>
          <w:szCs w:val="24"/>
          <w:lang w:eastAsia="en-GB"/>
        </w:rPr>
        <w:t xml:space="preserve"> above</w:t>
      </w:r>
      <w:r w:rsidR="00EF4168">
        <w:rPr>
          <w:rFonts w:ascii="Arial" w:eastAsia="Arial" w:hAnsi="Arial" w:cs="Arial"/>
          <w:sz w:val="24"/>
          <w:szCs w:val="24"/>
          <w:lang w:eastAsia="en-GB"/>
        </w:rPr>
        <w:t>,</w:t>
      </w:r>
      <w:r w:rsidR="003B41BA">
        <w:rPr>
          <w:rFonts w:ascii="Arial" w:eastAsia="Arial" w:hAnsi="Arial" w:cs="Arial"/>
          <w:sz w:val="24"/>
          <w:szCs w:val="24"/>
          <w:lang w:eastAsia="en-GB"/>
        </w:rPr>
        <w:t xml:space="preserve"> she had already</w:t>
      </w:r>
      <w:r w:rsidR="004A338F">
        <w:rPr>
          <w:rFonts w:ascii="Arial" w:eastAsia="Arial" w:hAnsi="Arial" w:cs="Arial"/>
          <w:sz w:val="24"/>
          <w:szCs w:val="24"/>
          <w:lang w:eastAsia="en-GB"/>
        </w:rPr>
        <w:t xml:space="preserve"> located relevant resources </w:t>
      </w:r>
      <w:r w:rsidR="003B41BA">
        <w:rPr>
          <w:rFonts w:ascii="Arial" w:eastAsia="Arial" w:hAnsi="Arial" w:cs="Arial"/>
          <w:sz w:val="24"/>
          <w:szCs w:val="24"/>
          <w:lang w:eastAsia="en-GB"/>
        </w:rPr>
        <w:t>and</w:t>
      </w:r>
      <w:r w:rsidR="00EF4168">
        <w:rPr>
          <w:rFonts w:ascii="Arial" w:eastAsia="Arial" w:hAnsi="Arial" w:cs="Arial"/>
          <w:sz w:val="24"/>
          <w:szCs w:val="24"/>
          <w:lang w:eastAsia="en-GB"/>
        </w:rPr>
        <w:t xml:space="preserve"> had </w:t>
      </w:r>
      <w:r w:rsidR="003B41BA">
        <w:rPr>
          <w:rFonts w:ascii="Arial" w:eastAsia="Arial" w:hAnsi="Arial" w:cs="Arial"/>
          <w:sz w:val="24"/>
          <w:szCs w:val="24"/>
          <w:lang w:eastAsia="en-GB"/>
        </w:rPr>
        <w:t>planned</w:t>
      </w:r>
      <w:r w:rsidR="00051963">
        <w:rPr>
          <w:rFonts w:ascii="Arial" w:eastAsia="Arial" w:hAnsi="Arial" w:cs="Arial"/>
          <w:sz w:val="24"/>
          <w:szCs w:val="24"/>
          <w:lang w:eastAsia="en-GB"/>
        </w:rPr>
        <w:t xml:space="preserve"> </w:t>
      </w:r>
      <w:r w:rsidR="00EF4168">
        <w:rPr>
          <w:rFonts w:ascii="Arial" w:eastAsia="Arial" w:hAnsi="Arial" w:cs="Arial"/>
          <w:sz w:val="24"/>
          <w:szCs w:val="24"/>
          <w:lang w:eastAsia="en-GB"/>
        </w:rPr>
        <w:t xml:space="preserve">associated </w:t>
      </w:r>
      <w:r w:rsidR="004A338F">
        <w:rPr>
          <w:rFonts w:ascii="Arial" w:eastAsia="Arial" w:hAnsi="Arial" w:cs="Arial"/>
          <w:sz w:val="24"/>
          <w:szCs w:val="24"/>
          <w:lang w:eastAsia="en-GB"/>
        </w:rPr>
        <w:t>activities</w:t>
      </w:r>
      <w:r w:rsidR="00051963">
        <w:rPr>
          <w:rFonts w:ascii="Arial" w:eastAsia="Arial" w:hAnsi="Arial" w:cs="Arial"/>
          <w:sz w:val="24"/>
          <w:szCs w:val="24"/>
          <w:lang w:eastAsia="en-GB"/>
        </w:rPr>
        <w:t xml:space="preserve"> including </w:t>
      </w:r>
      <w:r w:rsidR="00BC7D94">
        <w:rPr>
          <w:rFonts w:ascii="Arial" w:eastAsia="Arial" w:hAnsi="Arial" w:cs="Arial"/>
          <w:sz w:val="24"/>
          <w:szCs w:val="24"/>
          <w:lang w:eastAsia="en-GB"/>
        </w:rPr>
        <w:t>‘icy</w:t>
      </w:r>
      <w:r w:rsidR="00051963">
        <w:rPr>
          <w:rFonts w:ascii="Arial" w:eastAsia="Arial" w:hAnsi="Arial" w:cs="Arial"/>
          <w:sz w:val="24"/>
          <w:szCs w:val="24"/>
          <w:lang w:eastAsia="en-GB"/>
        </w:rPr>
        <w:t xml:space="preserve"> </w:t>
      </w:r>
      <w:r w:rsidR="004A338F">
        <w:rPr>
          <w:rFonts w:ascii="Arial" w:eastAsia="Arial" w:hAnsi="Arial" w:cs="Arial"/>
          <w:sz w:val="24"/>
          <w:szCs w:val="24"/>
          <w:lang w:eastAsia="en-GB"/>
        </w:rPr>
        <w:t>pictures</w:t>
      </w:r>
      <w:r w:rsidR="00051963">
        <w:rPr>
          <w:rFonts w:ascii="Arial" w:eastAsia="Arial" w:hAnsi="Arial" w:cs="Arial"/>
          <w:sz w:val="24"/>
          <w:szCs w:val="24"/>
          <w:lang w:eastAsia="en-GB"/>
        </w:rPr>
        <w:t xml:space="preserve">’ </w:t>
      </w:r>
      <w:r w:rsidR="00EF4168">
        <w:rPr>
          <w:rFonts w:ascii="Arial" w:eastAsia="Arial" w:hAnsi="Arial" w:cs="Arial"/>
          <w:sz w:val="24"/>
          <w:szCs w:val="24"/>
          <w:lang w:eastAsia="en-GB"/>
        </w:rPr>
        <w:t xml:space="preserve">and ‘Jack Frost </w:t>
      </w:r>
      <w:r w:rsidR="00E71A64">
        <w:rPr>
          <w:rFonts w:ascii="Arial" w:eastAsia="Arial" w:hAnsi="Arial" w:cs="Arial"/>
          <w:sz w:val="24"/>
          <w:szCs w:val="24"/>
          <w:lang w:eastAsia="en-GB"/>
        </w:rPr>
        <w:t xml:space="preserve">role </w:t>
      </w:r>
      <w:r w:rsidR="00EF4168">
        <w:rPr>
          <w:rFonts w:ascii="Arial" w:eastAsia="Arial" w:hAnsi="Arial" w:cs="Arial"/>
          <w:sz w:val="24"/>
          <w:szCs w:val="24"/>
          <w:lang w:eastAsia="en-GB"/>
        </w:rPr>
        <w:t>play</w:t>
      </w:r>
      <w:r w:rsidR="00E71A64">
        <w:rPr>
          <w:rFonts w:ascii="Arial" w:eastAsia="Arial" w:hAnsi="Arial" w:cs="Arial"/>
          <w:sz w:val="24"/>
          <w:szCs w:val="24"/>
          <w:lang w:eastAsia="en-GB"/>
        </w:rPr>
        <w:t>.</w:t>
      </w:r>
      <w:r w:rsidR="00EF4168">
        <w:rPr>
          <w:rFonts w:ascii="Arial" w:eastAsia="Arial" w:hAnsi="Arial" w:cs="Arial"/>
          <w:sz w:val="24"/>
          <w:szCs w:val="24"/>
          <w:lang w:eastAsia="en-GB"/>
        </w:rPr>
        <w:t xml:space="preserve">’ </w:t>
      </w:r>
      <w:r w:rsidR="00E71A64">
        <w:rPr>
          <w:rFonts w:ascii="Arial" w:eastAsia="Arial" w:hAnsi="Arial" w:cs="Arial"/>
          <w:sz w:val="24"/>
          <w:szCs w:val="24"/>
          <w:lang w:eastAsia="en-GB"/>
        </w:rPr>
        <w:t xml:space="preserve"> Eira </w:t>
      </w:r>
      <w:r w:rsidR="00051963">
        <w:rPr>
          <w:rFonts w:ascii="Arial" w:eastAsia="Arial" w:hAnsi="Arial" w:cs="Arial"/>
          <w:sz w:val="24"/>
          <w:szCs w:val="24"/>
          <w:lang w:eastAsia="en-GB"/>
        </w:rPr>
        <w:t>a</w:t>
      </w:r>
      <w:r w:rsidR="004A338F">
        <w:rPr>
          <w:rFonts w:ascii="Arial" w:eastAsia="Arial" w:hAnsi="Arial" w:cs="Arial"/>
          <w:sz w:val="24"/>
          <w:szCs w:val="24"/>
          <w:lang w:eastAsia="en-GB"/>
        </w:rPr>
        <w:t>dding that</w:t>
      </w:r>
      <w:r w:rsidR="00CE1985">
        <w:rPr>
          <w:rFonts w:ascii="Arial" w:eastAsia="Arial" w:hAnsi="Arial" w:cs="Arial"/>
          <w:sz w:val="24"/>
          <w:szCs w:val="24"/>
          <w:lang w:eastAsia="en-GB"/>
        </w:rPr>
        <w:t xml:space="preserve">, </w:t>
      </w:r>
      <w:r w:rsidR="00BC7D94">
        <w:rPr>
          <w:rFonts w:ascii="Arial" w:eastAsia="Arial" w:hAnsi="Arial" w:cs="Arial"/>
          <w:sz w:val="24"/>
          <w:szCs w:val="24"/>
          <w:lang w:eastAsia="en-GB"/>
        </w:rPr>
        <w:t>‘</w:t>
      </w:r>
      <w:r w:rsidR="00BC7D94" w:rsidRPr="0029231B">
        <w:rPr>
          <w:rFonts w:ascii="Arial" w:eastAsia="Arial" w:hAnsi="Arial" w:cs="Arial"/>
          <w:sz w:val="24"/>
          <w:szCs w:val="24"/>
          <w:lang w:eastAsia="en-GB"/>
        </w:rPr>
        <w:t>it</w:t>
      </w:r>
      <w:r w:rsidR="00552B81" w:rsidRPr="0029231B">
        <w:rPr>
          <w:rFonts w:ascii="Arial" w:eastAsia="Arial" w:hAnsi="Arial" w:cs="Arial"/>
          <w:sz w:val="24"/>
          <w:szCs w:val="24"/>
          <w:lang w:eastAsia="en-GB"/>
        </w:rPr>
        <w:t xml:space="preserve"> was great that they were so interested in this area. We also need to make sure that we are covering the curriculum stuff [set by the government], so all in all it was successful</w:t>
      </w:r>
      <w:r w:rsidR="00BC7D94">
        <w:rPr>
          <w:rFonts w:ascii="Arial" w:eastAsia="Arial" w:hAnsi="Arial" w:cs="Arial"/>
          <w:sz w:val="24"/>
          <w:szCs w:val="24"/>
          <w:lang w:eastAsia="en-GB"/>
        </w:rPr>
        <w:t>’</w:t>
      </w:r>
      <w:r w:rsidR="00552B81" w:rsidRPr="0029231B">
        <w:rPr>
          <w:rFonts w:ascii="Arial" w:eastAsia="Arial" w:hAnsi="Arial" w:cs="Arial"/>
          <w:sz w:val="24"/>
          <w:szCs w:val="24"/>
          <w:lang w:eastAsia="en-GB"/>
        </w:rPr>
        <w:t>. </w:t>
      </w:r>
      <w:r w:rsidR="00BC7D94">
        <w:rPr>
          <w:rFonts w:ascii="Arial" w:eastAsia="Arial" w:hAnsi="Arial" w:cs="Arial"/>
          <w:sz w:val="24"/>
          <w:szCs w:val="24"/>
          <w:lang w:eastAsia="en-GB"/>
        </w:rPr>
        <w:t xml:space="preserve"> </w:t>
      </w:r>
      <w:r w:rsidR="431799F1" w:rsidRPr="0029231B">
        <w:rPr>
          <w:rFonts w:ascii="Arial" w:eastAsia="Arial" w:hAnsi="Arial" w:cs="Arial"/>
          <w:sz w:val="24"/>
          <w:szCs w:val="24"/>
          <w:lang w:eastAsia="en-GB"/>
        </w:rPr>
        <w:t>T</w:t>
      </w:r>
      <w:r w:rsidR="479DD502" w:rsidRPr="0029231B">
        <w:rPr>
          <w:rFonts w:ascii="Arial" w:eastAsia="Arial" w:hAnsi="Arial" w:cs="Arial"/>
          <w:sz w:val="24"/>
          <w:szCs w:val="24"/>
          <w:lang w:eastAsia="en-GB"/>
        </w:rPr>
        <w:t>hese</w:t>
      </w:r>
      <w:r w:rsidR="00552B81" w:rsidRPr="0029231B">
        <w:rPr>
          <w:rFonts w:ascii="Arial" w:eastAsia="Arial" w:hAnsi="Arial" w:cs="Arial"/>
          <w:sz w:val="24"/>
          <w:szCs w:val="24"/>
          <w:lang w:eastAsia="en-GB"/>
        </w:rPr>
        <w:t xml:space="preserve"> comments </w:t>
      </w:r>
      <w:r w:rsidR="043BB0EF" w:rsidRPr="0029231B">
        <w:rPr>
          <w:rFonts w:ascii="Arial" w:eastAsia="Arial" w:hAnsi="Arial" w:cs="Arial"/>
          <w:sz w:val="24"/>
          <w:szCs w:val="24"/>
          <w:lang w:eastAsia="en-GB"/>
        </w:rPr>
        <w:t>appeared</w:t>
      </w:r>
      <w:r w:rsidR="00552B81" w:rsidRPr="0029231B">
        <w:rPr>
          <w:rFonts w:ascii="Arial" w:eastAsia="Arial" w:hAnsi="Arial" w:cs="Arial"/>
          <w:sz w:val="24"/>
          <w:szCs w:val="24"/>
          <w:lang w:eastAsia="en-GB"/>
        </w:rPr>
        <w:t xml:space="preserve"> indicative of a dichotomy between enacting children’s’ voice and a necessity to cover prespecified content which was likely to shape </w:t>
      </w:r>
      <w:r w:rsidR="00BC7D94" w:rsidRPr="0029231B">
        <w:rPr>
          <w:rFonts w:ascii="Arial" w:eastAsia="Arial" w:hAnsi="Arial" w:cs="Arial"/>
          <w:sz w:val="24"/>
          <w:szCs w:val="24"/>
          <w:lang w:eastAsia="en-GB"/>
        </w:rPr>
        <w:t>practice.</w:t>
      </w:r>
    </w:p>
    <w:p w14:paraId="4FB2F644" w14:textId="6B0F12FE" w:rsidR="00552B81" w:rsidRPr="0029231B" w:rsidRDefault="00552B81" w:rsidP="00EE50BA">
      <w:pPr>
        <w:spacing w:after="120" w:line="360" w:lineRule="auto"/>
        <w:textAlignment w:val="baseline"/>
        <w:rPr>
          <w:rFonts w:ascii="Arial" w:eastAsia="Arial" w:hAnsi="Arial" w:cs="Arial"/>
          <w:sz w:val="24"/>
          <w:szCs w:val="24"/>
          <w:lang w:eastAsia="en-GB"/>
        </w:rPr>
      </w:pPr>
      <w:r w:rsidRPr="185FD793">
        <w:rPr>
          <w:rFonts w:ascii="Arial" w:eastAsia="Arial" w:hAnsi="Arial" w:cs="Arial"/>
          <w:sz w:val="24"/>
          <w:szCs w:val="24"/>
          <w:lang w:eastAsia="en-GB"/>
        </w:rPr>
        <w:t xml:space="preserve">Classroom observations were later carried out of the theme of </w:t>
      </w:r>
      <w:r w:rsidR="1ED0B849" w:rsidRPr="185FD793">
        <w:rPr>
          <w:rFonts w:ascii="Arial" w:eastAsia="Arial" w:hAnsi="Arial" w:cs="Arial"/>
          <w:sz w:val="24"/>
          <w:szCs w:val="24"/>
          <w:lang w:eastAsia="en-GB"/>
        </w:rPr>
        <w:t>‘</w:t>
      </w:r>
      <w:r w:rsidRPr="185FD793">
        <w:rPr>
          <w:rFonts w:ascii="Arial" w:eastAsia="Arial" w:hAnsi="Arial" w:cs="Arial"/>
          <w:sz w:val="24"/>
          <w:szCs w:val="24"/>
          <w:lang w:eastAsia="en-GB"/>
        </w:rPr>
        <w:t xml:space="preserve">Jack Frost and Cold </w:t>
      </w:r>
      <w:r w:rsidR="479DD502" w:rsidRPr="185FD793">
        <w:rPr>
          <w:rFonts w:ascii="Arial" w:eastAsia="Arial" w:hAnsi="Arial" w:cs="Arial"/>
          <w:sz w:val="24"/>
          <w:szCs w:val="24"/>
          <w:lang w:eastAsia="en-GB"/>
        </w:rPr>
        <w:t>Weather</w:t>
      </w:r>
      <w:r w:rsidR="3F7EB9DF" w:rsidRPr="185FD793">
        <w:rPr>
          <w:rFonts w:ascii="Arial" w:eastAsia="Arial" w:hAnsi="Arial" w:cs="Arial"/>
          <w:sz w:val="24"/>
          <w:szCs w:val="24"/>
          <w:lang w:eastAsia="en-GB"/>
        </w:rPr>
        <w:t>’</w:t>
      </w:r>
      <w:r w:rsidR="479DD502" w:rsidRPr="185FD793">
        <w:rPr>
          <w:rFonts w:ascii="Arial" w:eastAsia="Arial" w:hAnsi="Arial" w:cs="Arial"/>
          <w:sz w:val="24"/>
          <w:szCs w:val="24"/>
          <w:lang w:eastAsia="en-GB"/>
        </w:rPr>
        <w:t>.</w:t>
      </w:r>
      <w:r w:rsidRPr="185FD793">
        <w:rPr>
          <w:rFonts w:ascii="Arial" w:eastAsia="Arial" w:hAnsi="Arial" w:cs="Arial"/>
          <w:sz w:val="24"/>
          <w:szCs w:val="24"/>
          <w:lang w:eastAsia="en-GB"/>
        </w:rPr>
        <w:t xml:space="preserve"> During this time, some children were encouraged to choose activities set up within the art room</w:t>
      </w:r>
      <w:r w:rsidR="0C3847CF" w:rsidRPr="185FD793">
        <w:rPr>
          <w:rFonts w:ascii="Arial" w:eastAsia="Arial" w:hAnsi="Arial" w:cs="Arial"/>
          <w:sz w:val="24"/>
          <w:szCs w:val="24"/>
          <w:lang w:eastAsia="en-GB"/>
        </w:rPr>
        <w:t>,</w:t>
      </w:r>
      <w:r w:rsidR="479DD502" w:rsidRPr="185FD793">
        <w:rPr>
          <w:rFonts w:ascii="Arial" w:eastAsia="Arial" w:hAnsi="Arial" w:cs="Arial"/>
          <w:sz w:val="24"/>
          <w:szCs w:val="24"/>
          <w:lang w:eastAsia="en-GB"/>
        </w:rPr>
        <w:t xml:space="preserve"> includ</w:t>
      </w:r>
      <w:r w:rsidR="6B8AFC2B" w:rsidRPr="185FD793">
        <w:rPr>
          <w:rFonts w:ascii="Arial" w:eastAsia="Arial" w:hAnsi="Arial" w:cs="Arial"/>
          <w:sz w:val="24"/>
          <w:szCs w:val="24"/>
          <w:lang w:eastAsia="en-GB"/>
        </w:rPr>
        <w:t>ing</w:t>
      </w:r>
      <w:r w:rsidRPr="185FD793">
        <w:rPr>
          <w:rFonts w:ascii="Arial" w:eastAsia="Arial" w:hAnsi="Arial" w:cs="Arial"/>
          <w:sz w:val="24"/>
          <w:szCs w:val="24"/>
          <w:lang w:eastAsia="en-GB"/>
        </w:rPr>
        <w:t xml:space="preserve"> ‘icy paintings with cold colours’</w:t>
      </w:r>
      <w:r w:rsidR="00D13383" w:rsidRPr="185FD793">
        <w:rPr>
          <w:rFonts w:ascii="Arial" w:eastAsia="Arial" w:hAnsi="Arial" w:cs="Arial"/>
          <w:sz w:val="24"/>
          <w:szCs w:val="24"/>
          <w:lang w:eastAsia="en-GB"/>
        </w:rPr>
        <w:t xml:space="preserve"> </w:t>
      </w:r>
      <w:r w:rsidRPr="185FD793">
        <w:rPr>
          <w:rFonts w:ascii="Arial" w:eastAsia="Arial" w:hAnsi="Arial" w:cs="Arial"/>
          <w:sz w:val="24"/>
          <w:szCs w:val="24"/>
          <w:lang w:eastAsia="en-GB"/>
        </w:rPr>
        <w:t xml:space="preserve">and a ‘Frozen role play area’. Children moved freely between activities </w:t>
      </w:r>
      <w:r w:rsidR="7EB543C1" w:rsidRPr="185FD793">
        <w:rPr>
          <w:rFonts w:ascii="Arial" w:eastAsia="Arial" w:hAnsi="Arial" w:cs="Arial"/>
          <w:sz w:val="24"/>
          <w:szCs w:val="24"/>
          <w:lang w:eastAsia="en-GB"/>
        </w:rPr>
        <w:t xml:space="preserve">and </w:t>
      </w:r>
      <w:r w:rsidR="00D13383" w:rsidRPr="185FD793">
        <w:rPr>
          <w:rFonts w:ascii="Arial" w:eastAsia="Arial" w:hAnsi="Arial" w:cs="Arial"/>
          <w:sz w:val="24"/>
          <w:szCs w:val="24"/>
          <w:lang w:eastAsia="en-GB"/>
        </w:rPr>
        <w:t xml:space="preserve">appeared very </w:t>
      </w:r>
      <w:r w:rsidRPr="185FD793">
        <w:rPr>
          <w:rFonts w:ascii="Arial" w:eastAsia="Arial" w:hAnsi="Arial" w:cs="Arial"/>
          <w:sz w:val="24"/>
          <w:szCs w:val="24"/>
          <w:lang w:eastAsia="en-GB"/>
        </w:rPr>
        <w:t>engaged</w:t>
      </w:r>
      <w:r w:rsidR="00D13383" w:rsidRPr="185FD793">
        <w:rPr>
          <w:rFonts w:ascii="Arial" w:eastAsia="Arial" w:hAnsi="Arial" w:cs="Arial"/>
          <w:sz w:val="24"/>
          <w:szCs w:val="24"/>
          <w:lang w:eastAsia="en-GB"/>
        </w:rPr>
        <w:t>.</w:t>
      </w:r>
    </w:p>
    <w:p w14:paraId="472FA73A" w14:textId="3EB6EBC9" w:rsidR="00867BC7" w:rsidRPr="0029231B" w:rsidRDefault="25355BAD" w:rsidP="00EE50BA">
      <w:pPr>
        <w:spacing w:after="120" w:line="360" w:lineRule="auto"/>
        <w:textAlignment w:val="baseline"/>
        <w:rPr>
          <w:rFonts w:ascii="Arial" w:eastAsia="Arial" w:hAnsi="Arial" w:cs="Arial"/>
          <w:sz w:val="24"/>
          <w:szCs w:val="24"/>
          <w:lang w:eastAsia="en-GB"/>
        </w:rPr>
      </w:pPr>
      <w:r w:rsidRPr="0029231B">
        <w:rPr>
          <w:rFonts w:ascii="Arial" w:eastAsia="Arial" w:hAnsi="Arial" w:cs="Arial"/>
          <w:sz w:val="24"/>
          <w:szCs w:val="24"/>
          <w:lang w:eastAsia="en-GB"/>
        </w:rPr>
        <w:t>Simultaneously,</w:t>
      </w:r>
      <w:r w:rsidR="00552B81" w:rsidRPr="0029231B">
        <w:rPr>
          <w:rFonts w:ascii="Arial" w:eastAsia="Arial" w:hAnsi="Arial" w:cs="Arial"/>
          <w:sz w:val="24"/>
          <w:szCs w:val="24"/>
          <w:lang w:eastAsia="en-GB"/>
        </w:rPr>
        <w:t xml:space="preserve"> a group of children were taken into a classroom by an adult to work on number recognition using pictures of snowmen and penguins. One of the children, Jacob, grumbled about having to leave </w:t>
      </w:r>
      <w:r w:rsidR="00C748D9">
        <w:rPr>
          <w:rFonts w:ascii="Arial" w:eastAsia="Arial" w:hAnsi="Arial" w:cs="Arial"/>
          <w:sz w:val="24"/>
          <w:szCs w:val="24"/>
          <w:lang w:eastAsia="en-GB"/>
        </w:rPr>
        <w:t>a</w:t>
      </w:r>
      <w:r w:rsidR="00552B81" w:rsidRPr="0029231B">
        <w:rPr>
          <w:rFonts w:ascii="Arial" w:eastAsia="Arial" w:hAnsi="Arial" w:cs="Arial"/>
          <w:sz w:val="24"/>
          <w:szCs w:val="24"/>
          <w:lang w:eastAsia="en-GB"/>
        </w:rPr>
        <w:t xml:space="preserve"> water tray activity to go to the maths task, asking to stay behind. He frowned and turned his body away from his teacher towards the water tray whilst holding onto this with one hand.</w:t>
      </w:r>
      <w:r w:rsidR="00DC7F9D" w:rsidRPr="0029231B">
        <w:rPr>
          <w:rFonts w:ascii="Arial" w:eastAsia="Arial" w:hAnsi="Arial" w:cs="Arial"/>
          <w:sz w:val="24"/>
          <w:szCs w:val="24"/>
          <w:lang w:eastAsia="en-GB"/>
        </w:rPr>
        <w:t xml:space="preserve"> </w:t>
      </w:r>
      <w:r w:rsidR="00552B81" w:rsidRPr="0029231B">
        <w:rPr>
          <w:rFonts w:ascii="Arial" w:eastAsia="Arial" w:hAnsi="Arial" w:cs="Arial"/>
          <w:sz w:val="24"/>
          <w:szCs w:val="24"/>
          <w:lang w:eastAsia="en-GB"/>
        </w:rPr>
        <w:t xml:space="preserve">In this way, </w:t>
      </w:r>
      <w:r w:rsidR="479DD502" w:rsidRPr="0029231B">
        <w:rPr>
          <w:rFonts w:ascii="Arial" w:eastAsia="Arial" w:hAnsi="Arial" w:cs="Arial"/>
          <w:sz w:val="24"/>
          <w:szCs w:val="24"/>
          <w:lang w:eastAsia="en-GB"/>
        </w:rPr>
        <w:t>his</w:t>
      </w:r>
      <w:r w:rsidR="00552B81" w:rsidRPr="0029231B">
        <w:rPr>
          <w:rFonts w:ascii="Arial" w:eastAsia="Arial" w:hAnsi="Arial" w:cs="Arial"/>
          <w:sz w:val="24"/>
          <w:szCs w:val="24"/>
          <w:lang w:eastAsia="en-GB"/>
        </w:rPr>
        <w:t xml:space="preserve"> body language and facial expressions </w:t>
      </w:r>
      <w:r w:rsidR="00C748D9">
        <w:rPr>
          <w:rFonts w:ascii="Arial" w:eastAsia="Arial" w:hAnsi="Arial" w:cs="Arial"/>
          <w:sz w:val="24"/>
          <w:szCs w:val="24"/>
          <w:lang w:eastAsia="en-GB"/>
        </w:rPr>
        <w:t>indicated reluctance</w:t>
      </w:r>
      <w:r w:rsidR="00552B81" w:rsidRPr="0029231B">
        <w:rPr>
          <w:rFonts w:ascii="Arial" w:eastAsia="Arial" w:hAnsi="Arial" w:cs="Arial"/>
          <w:sz w:val="24"/>
          <w:szCs w:val="24"/>
          <w:lang w:eastAsia="en-GB"/>
        </w:rPr>
        <w:t xml:space="preserve"> to leave what he was doing. This incident was later explored with Eira. When asked to reflect on Jacob’s reaction and what this might symbolise in terms of </w:t>
      </w:r>
      <w:r w:rsidR="00F90EAE">
        <w:rPr>
          <w:rFonts w:ascii="Arial" w:eastAsia="Arial" w:hAnsi="Arial" w:cs="Arial"/>
          <w:sz w:val="24"/>
          <w:szCs w:val="24"/>
          <w:lang w:eastAsia="en-GB"/>
        </w:rPr>
        <w:t>agency</w:t>
      </w:r>
      <w:r w:rsidR="00552B81" w:rsidRPr="0029231B">
        <w:rPr>
          <w:rFonts w:ascii="Arial" w:eastAsia="Arial" w:hAnsi="Arial" w:cs="Arial"/>
          <w:sz w:val="24"/>
          <w:szCs w:val="24"/>
          <w:lang w:eastAsia="en-GB"/>
        </w:rPr>
        <w:t>, Eira maintained that: </w:t>
      </w:r>
    </w:p>
    <w:p w14:paraId="4E960FF0" w14:textId="3C67A57C" w:rsidR="00867BC7" w:rsidRPr="0029231B" w:rsidRDefault="00552B81" w:rsidP="00867BC7">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 the children are always free to choose, to lead the learning to have a voice. Jacob could have chosen not to do the maths task, but he would obviously need to stay with his group at the table and watch what that were doing, to pick up the planned skills, and if he got bored you know, that would be his choice (Eira).</w:t>
      </w:r>
      <w:r w:rsidR="00DC7F9D" w:rsidRPr="0029231B">
        <w:rPr>
          <w:rFonts w:ascii="Arial" w:eastAsia="Arial" w:hAnsi="Arial" w:cs="Arial"/>
          <w:sz w:val="24"/>
          <w:szCs w:val="24"/>
          <w:lang w:eastAsia="en-GB"/>
        </w:rPr>
        <w:t xml:space="preserve"> </w:t>
      </w:r>
    </w:p>
    <w:p w14:paraId="36BCBC8C" w14:textId="32B26750" w:rsidR="00A64AD6" w:rsidRPr="0029231B" w:rsidRDefault="00552B81" w:rsidP="00867BC7">
      <w:pPr>
        <w:spacing w:after="120" w:line="360" w:lineRule="auto"/>
        <w:textAlignment w:val="baseline"/>
        <w:rPr>
          <w:rFonts w:ascii="Arial" w:eastAsia="Arial" w:hAnsi="Arial" w:cs="Arial"/>
          <w:sz w:val="24"/>
          <w:szCs w:val="24"/>
          <w:lang w:eastAsia="en-GB"/>
        </w:rPr>
      </w:pPr>
      <w:r w:rsidRPr="185FD793">
        <w:rPr>
          <w:rFonts w:ascii="Arial" w:eastAsia="Arial" w:hAnsi="Arial" w:cs="Arial"/>
          <w:sz w:val="24"/>
          <w:szCs w:val="24"/>
          <w:lang w:eastAsia="en-GB"/>
        </w:rPr>
        <w:lastRenderedPageBreak/>
        <w:t xml:space="preserve">This indicated that Eira felt her approach allowed Jacob (and the other children) choice and associated agency but read via a children’s rights perspective, we felt that this was illustrative of a tension in the power dynamics between </w:t>
      </w:r>
      <w:r w:rsidR="02843C21" w:rsidRPr="185FD793">
        <w:rPr>
          <w:rFonts w:ascii="Arial" w:eastAsia="Arial" w:hAnsi="Arial" w:cs="Arial"/>
          <w:sz w:val="24"/>
          <w:szCs w:val="24"/>
          <w:lang w:eastAsia="en-GB"/>
        </w:rPr>
        <w:t xml:space="preserve">the </w:t>
      </w:r>
      <w:r w:rsidRPr="185FD793">
        <w:rPr>
          <w:rFonts w:ascii="Arial" w:eastAsia="Arial" w:hAnsi="Arial" w:cs="Arial"/>
          <w:sz w:val="24"/>
          <w:szCs w:val="24"/>
          <w:lang w:eastAsia="en-GB"/>
        </w:rPr>
        <w:t xml:space="preserve">adult and child which has been noted by other scholars (Cassidy </w:t>
      </w:r>
      <w:r w:rsidRPr="185FD793">
        <w:rPr>
          <w:rFonts w:ascii="Arial" w:eastAsia="Arial" w:hAnsi="Arial" w:cs="Arial"/>
          <w:i/>
          <w:iCs/>
          <w:sz w:val="24"/>
          <w:szCs w:val="24"/>
          <w:lang w:eastAsia="en-GB"/>
        </w:rPr>
        <w:t>et al.</w:t>
      </w:r>
      <w:r w:rsidRPr="185FD793">
        <w:rPr>
          <w:rFonts w:ascii="Arial" w:eastAsia="Arial" w:hAnsi="Arial" w:cs="Arial"/>
          <w:sz w:val="24"/>
          <w:szCs w:val="24"/>
          <w:lang w:eastAsia="en-GB"/>
        </w:rPr>
        <w:t xml:space="preserve"> 2022). Comments again signified that a need to cover the planned desired skills</w:t>
      </w:r>
      <w:r w:rsidR="00DC7F9D" w:rsidRPr="185FD793">
        <w:rPr>
          <w:rFonts w:ascii="Arial" w:eastAsia="Arial" w:hAnsi="Arial" w:cs="Arial"/>
          <w:sz w:val="24"/>
          <w:szCs w:val="24"/>
          <w:lang w:eastAsia="en-GB"/>
        </w:rPr>
        <w:t xml:space="preserve"> </w:t>
      </w:r>
      <w:r w:rsidRPr="185FD793">
        <w:rPr>
          <w:rFonts w:ascii="Arial" w:eastAsia="Arial" w:hAnsi="Arial" w:cs="Arial"/>
          <w:sz w:val="24"/>
          <w:szCs w:val="24"/>
          <w:lang w:eastAsia="en-GB"/>
        </w:rPr>
        <w:t>(</w:t>
      </w:r>
      <w:r w:rsidR="4B54723B" w:rsidRPr="185FD793">
        <w:rPr>
          <w:rFonts w:ascii="Arial" w:eastAsia="Arial" w:hAnsi="Arial" w:cs="Arial"/>
          <w:sz w:val="24"/>
          <w:szCs w:val="24"/>
          <w:lang w:eastAsia="en-GB"/>
        </w:rPr>
        <w:t xml:space="preserve">in </w:t>
      </w:r>
      <w:r w:rsidRPr="185FD793">
        <w:rPr>
          <w:rFonts w:ascii="Arial" w:eastAsia="Arial" w:hAnsi="Arial" w:cs="Arial"/>
          <w:sz w:val="24"/>
          <w:szCs w:val="24"/>
          <w:lang w:eastAsia="en-GB"/>
        </w:rPr>
        <w:t>the example of Jacob, conservation of numbers to 5)</w:t>
      </w:r>
      <w:r w:rsidR="00DC7F9D" w:rsidRPr="185FD793">
        <w:rPr>
          <w:rFonts w:ascii="Arial" w:eastAsia="Arial" w:hAnsi="Arial" w:cs="Arial"/>
          <w:sz w:val="24"/>
          <w:szCs w:val="24"/>
          <w:lang w:eastAsia="en-GB"/>
        </w:rPr>
        <w:t xml:space="preserve"> </w:t>
      </w:r>
      <w:r w:rsidRPr="185FD793">
        <w:rPr>
          <w:rFonts w:ascii="Arial" w:eastAsia="Arial" w:hAnsi="Arial" w:cs="Arial"/>
          <w:sz w:val="24"/>
          <w:szCs w:val="24"/>
          <w:lang w:eastAsia="en-GB"/>
        </w:rPr>
        <w:t>may have impacted on how children’s voice was operationalised despite a perception of freedom evident in comments such as ‘we are a nursery; we are completely free to follow the children’. </w:t>
      </w:r>
    </w:p>
    <w:p w14:paraId="18C66ABB" w14:textId="0E2961B0" w:rsidR="00552B81" w:rsidRPr="0029231B" w:rsidRDefault="00552B81" w:rsidP="00EE50BA">
      <w:pPr>
        <w:spacing w:after="120" w:line="360" w:lineRule="auto"/>
        <w:textAlignment w:val="baseline"/>
        <w:rPr>
          <w:rFonts w:ascii="Arial" w:eastAsia="Arial" w:hAnsi="Arial" w:cs="Arial"/>
          <w:sz w:val="24"/>
          <w:szCs w:val="24"/>
          <w:lang w:eastAsia="en-GB"/>
        </w:rPr>
      </w:pPr>
      <w:proofErr w:type="spellStart"/>
      <w:r w:rsidRPr="0029231B">
        <w:rPr>
          <w:rFonts w:ascii="Arial" w:eastAsia="Arial" w:hAnsi="Arial" w:cs="Arial"/>
          <w:b/>
          <w:i/>
          <w:sz w:val="24"/>
          <w:szCs w:val="24"/>
          <w:lang w:eastAsia="en-GB"/>
        </w:rPr>
        <w:t>Seren</w:t>
      </w:r>
      <w:proofErr w:type="spellEnd"/>
      <w:r w:rsidRPr="0029231B">
        <w:rPr>
          <w:rFonts w:ascii="Arial" w:eastAsia="Arial" w:hAnsi="Arial" w:cs="Arial"/>
          <w:sz w:val="24"/>
          <w:szCs w:val="24"/>
          <w:lang w:eastAsia="en-GB"/>
        </w:rPr>
        <w:t> </w:t>
      </w:r>
    </w:p>
    <w:p w14:paraId="0EF958C9" w14:textId="65A388D2" w:rsidR="00552B81" w:rsidRPr="0029231B" w:rsidRDefault="00552B81" w:rsidP="00EE50BA">
      <w:pPr>
        <w:spacing w:after="120" w:line="360" w:lineRule="auto"/>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xml:space="preserve"> was a </w:t>
      </w:r>
      <w:proofErr w:type="gramStart"/>
      <w:r w:rsidRPr="0029231B">
        <w:rPr>
          <w:rFonts w:ascii="Arial" w:eastAsia="Arial" w:hAnsi="Arial" w:cs="Arial"/>
          <w:sz w:val="24"/>
          <w:szCs w:val="24"/>
          <w:lang w:eastAsia="en-GB"/>
        </w:rPr>
        <w:t>Reception</w:t>
      </w:r>
      <w:proofErr w:type="gramEnd"/>
      <w:r w:rsidRPr="0029231B">
        <w:rPr>
          <w:rFonts w:ascii="Arial" w:eastAsia="Arial" w:hAnsi="Arial" w:cs="Arial"/>
          <w:sz w:val="24"/>
          <w:szCs w:val="24"/>
          <w:lang w:eastAsia="en-GB"/>
        </w:rPr>
        <w:t xml:space="preserve"> teacher with children aged four to five. She described how children were able to participate in decisions related to the curriculum through project sessions foregrounded in the ‘voice and agency of children’</w:t>
      </w:r>
      <w:r w:rsidR="479DD502" w:rsidRPr="0029231B">
        <w:rPr>
          <w:rFonts w:ascii="Arial" w:eastAsia="Arial" w:hAnsi="Arial" w:cs="Arial"/>
          <w:sz w:val="24"/>
          <w:szCs w:val="24"/>
          <w:lang w:eastAsia="en-GB"/>
        </w:rPr>
        <w:t>.</w:t>
      </w:r>
      <w:r w:rsidRPr="0029231B">
        <w:rPr>
          <w:rFonts w:ascii="Arial" w:eastAsia="Arial" w:hAnsi="Arial" w:cs="Arial"/>
          <w:sz w:val="24"/>
          <w:szCs w:val="24"/>
          <w:lang w:eastAsia="en-GB"/>
        </w:rPr>
        <w:t xml:space="preserve"> Sessions took place in the afternoons </w:t>
      </w:r>
      <w:r w:rsidR="4BE7EC7C" w:rsidRPr="0029231B">
        <w:rPr>
          <w:rFonts w:ascii="Arial" w:eastAsia="Arial" w:hAnsi="Arial" w:cs="Arial"/>
          <w:sz w:val="24"/>
          <w:szCs w:val="24"/>
          <w:lang w:eastAsia="en-GB"/>
        </w:rPr>
        <w:t>with</w:t>
      </w:r>
      <w:r w:rsidR="479DD502" w:rsidRPr="0029231B">
        <w:rPr>
          <w:rFonts w:ascii="Arial" w:eastAsia="Arial" w:hAnsi="Arial" w:cs="Arial"/>
          <w:sz w:val="24"/>
          <w:szCs w:val="24"/>
          <w:lang w:eastAsia="en-GB"/>
        </w:rPr>
        <w:t xml:space="preserve"> morning</w:t>
      </w:r>
      <w:r w:rsidR="2AD14395" w:rsidRPr="0029231B">
        <w:rPr>
          <w:rFonts w:ascii="Arial" w:eastAsia="Arial" w:hAnsi="Arial" w:cs="Arial"/>
          <w:sz w:val="24"/>
          <w:szCs w:val="24"/>
          <w:lang w:eastAsia="en-GB"/>
        </w:rPr>
        <w:t>s</w:t>
      </w:r>
      <w:r w:rsidRPr="0029231B">
        <w:rPr>
          <w:rFonts w:ascii="Arial" w:eastAsia="Arial" w:hAnsi="Arial" w:cs="Arial"/>
          <w:sz w:val="24"/>
          <w:szCs w:val="24"/>
          <w:lang w:eastAsia="en-GB"/>
        </w:rPr>
        <w:t xml:space="preserve"> reserved for </w:t>
      </w:r>
      <w:r w:rsidR="2A0BEF4F" w:rsidRPr="0029231B">
        <w:rPr>
          <w:rFonts w:ascii="Arial" w:eastAsia="Arial" w:hAnsi="Arial" w:cs="Arial"/>
          <w:sz w:val="24"/>
          <w:szCs w:val="24"/>
          <w:lang w:eastAsia="en-GB"/>
        </w:rPr>
        <w:t xml:space="preserve">teacher-led </w:t>
      </w:r>
      <w:r w:rsidRPr="0029231B">
        <w:rPr>
          <w:rFonts w:ascii="Arial" w:eastAsia="Arial" w:hAnsi="Arial" w:cs="Arial"/>
          <w:sz w:val="24"/>
          <w:szCs w:val="24"/>
          <w:lang w:eastAsia="en-GB"/>
        </w:rPr>
        <w:t>numeracy and literacy</w:t>
      </w:r>
      <w:r w:rsidR="479DD502" w:rsidRPr="0029231B">
        <w:rPr>
          <w:rFonts w:ascii="Arial" w:eastAsia="Arial" w:hAnsi="Arial" w:cs="Arial"/>
          <w:sz w:val="24"/>
          <w:szCs w:val="24"/>
          <w:lang w:eastAsia="en-GB"/>
        </w:rPr>
        <w:t>.</w:t>
      </w:r>
      <w:r w:rsidRPr="0029231B">
        <w:rPr>
          <w:rFonts w:ascii="Arial" w:eastAsia="Arial" w:hAnsi="Arial" w:cs="Arial"/>
          <w:sz w:val="24"/>
          <w:szCs w:val="24"/>
          <w:lang w:eastAsia="en-GB"/>
        </w:rPr>
        <w:t xml:space="preserve"> Learning was planned after consultation between teachers of the long, </w:t>
      </w:r>
      <w:proofErr w:type="gramStart"/>
      <w:r w:rsidRPr="0029231B">
        <w:rPr>
          <w:rFonts w:ascii="Arial" w:eastAsia="Arial" w:hAnsi="Arial" w:cs="Arial"/>
          <w:sz w:val="24"/>
          <w:szCs w:val="24"/>
          <w:lang w:eastAsia="en-GB"/>
        </w:rPr>
        <w:t>medium</w:t>
      </w:r>
      <w:proofErr w:type="gramEnd"/>
      <w:r w:rsidRPr="0029231B">
        <w:rPr>
          <w:rFonts w:ascii="Arial" w:eastAsia="Arial" w:hAnsi="Arial" w:cs="Arial"/>
          <w:sz w:val="24"/>
          <w:szCs w:val="24"/>
          <w:lang w:eastAsia="en-GB"/>
        </w:rPr>
        <w:t xml:space="preserve"> and short</w:t>
      </w:r>
      <w:r w:rsidR="1BFCB7BA" w:rsidRPr="0029231B">
        <w:rPr>
          <w:rFonts w:ascii="Arial" w:eastAsia="Arial" w:hAnsi="Arial" w:cs="Arial"/>
          <w:sz w:val="24"/>
          <w:szCs w:val="24"/>
          <w:lang w:eastAsia="en-GB"/>
        </w:rPr>
        <w:t>-</w:t>
      </w:r>
      <w:r w:rsidRPr="0029231B">
        <w:rPr>
          <w:rFonts w:ascii="Arial" w:eastAsia="Arial" w:hAnsi="Arial" w:cs="Arial"/>
          <w:sz w:val="24"/>
          <w:szCs w:val="24"/>
          <w:lang w:eastAsia="en-GB"/>
        </w:rPr>
        <w:t>term aims of the term which came from national Foundation Phase documentation which set indicative content to be learned during specific timeframes in all subjects. Projects would begin with a whole class session in which children were asked, ‘What do you ‘know’ about the focused area? Children were also asked what they would like to “do” in relation to a particular project theme and this was also used to draw up “mind maps”.</w:t>
      </w:r>
      <w:r w:rsidR="00DC7F9D" w:rsidRPr="0029231B">
        <w:rPr>
          <w:rFonts w:ascii="Arial" w:eastAsia="Arial" w:hAnsi="Arial" w:cs="Arial"/>
          <w:sz w:val="24"/>
          <w:szCs w:val="24"/>
          <w:lang w:eastAsia="en-GB"/>
        </w:rPr>
        <w:t xml:space="preserve"> </w:t>
      </w:r>
    </w:p>
    <w:p w14:paraId="0ECFCA20" w14:textId="132B14B1" w:rsidR="00552B81" w:rsidRPr="0029231B" w:rsidRDefault="00552B81" w:rsidP="00EE50BA">
      <w:pPr>
        <w:spacing w:after="120" w:line="360" w:lineRule="auto"/>
        <w:textAlignment w:val="baseline"/>
        <w:rPr>
          <w:rFonts w:ascii="Arial" w:eastAsia="Arial" w:hAnsi="Arial" w:cs="Arial"/>
          <w:sz w:val="24"/>
          <w:szCs w:val="24"/>
          <w:lang w:eastAsia="en-GB"/>
        </w:rPr>
      </w:pPr>
      <w:r w:rsidRPr="185FD793">
        <w:rPr>
          <w:rFonts w:ascii="Arial" w:eastAsia="Arial" w:hAnsi="Arial" w:cs="Arial"/>
          <w:sz w:val="24"/>
          <w:szCs w:val="24"/>
          <w:lang w:eastAsia="en-GB"/>
        </w:rPr>
        <w:t xml:space="preserve">When setting up classroom provision, teachers would include activities related to the central theme and link to designated areas of learning (for example maths, expressive arts, language, and communication). This would enable the indicative content in each area to be covered via the focus. Over the course of a project, mind maps would be revisited and the activities which had been covered would be ‘crossed off’ and new activities added, including those suggested by children. </w:t>
      </w:r>
      <w:proofErr w:type="spellStart"/>
      <w:r w:rsidRPr="185FD793">
        <w:rPr>
          <w:rFonts w:ascii="Arial" w:eastAsia="Arial" w:hAnsi="Arial" w:cs="Arial"/>
          <w:sz w:val="24"/>
          <w:szCs w:val="24"/>
          <w:lang w:eastAsia="en-GB"/>
        </w:rPr>
        <w:t>Seren</w:t>
      </w:r>
      <w:proofErr w:type="spellEnd"/>
      <w:r w:rsidRPr="185FD793">
        <w:rPr>
          <w:rFonts w:ascii="Arial" w:eastAsia="Arial" w:hAnsi="Arial" w:cs="Arial"/>
          <w:sz w:val="24"/>
          <w:szCs w:val="24"/>
          <w:lang w:eastAsia="en-GB"/>
        </w:rPr>
        <w:t xml:space="preserve"> said that this enabled ‘children’s voices to be acknowledged but important content to be covered’. An observation of a whole class project session </w:t>
      </w:r>
      <w:r w:rsidR="004D1FC9" w:rsidRPr="185FD793">
        <w:rPr>
          <w:rFonts w:ascii="Arial" w:eastAsia="Arial" w:hAnsi="Arial" w:cs="Arial"/>
          <w:sz w:val="24"/>
          <w:szCs w:val="24"/>
          <w:lang w:eastAsia="en-GB"/>
        </w:rPr>
        <w:t xml:space="preserve">also </w:t>
      </w:r>
      <w:r w:rsidRPr="185FD793">
        <w:rPr>
          <w:rFonts w:ascii="Arial" w:eastAsia="Arial" w:hAnsi="Arial" w:cs="Arial"/>
          <w:sz w:val="24"/>
          <w:szCs w:val="24"/>
          <w:lang w:eastAsia="en-GB"/>
        </w:rPr>
        <w:t>entitled “</w:t>
      </w:r>
      <w:r w:rsidR="1533CD2B" w:rsidRPr="185FD793">
        <w:rPr>
          <w:rFonts w:ascii="Arial" w:eastAsia="Arial" w:hAnsi="Arial" w:cs="Arial"/>
          <w:sz w:val="24"/>
          <w:szCs w:val="24"/>
          <w:lang w:eastAsia="en-GB"/>
        </w:rPr>
        <w:t>P</w:t>
      </w:r>
      <w:r w:rsidRPr="185FD793">
        <w:rPr>
          <w:rFonts w:ascii="Arial" w:eastAsia="Arial" w:hAnsi="Arial" w:cs="Arial"/>
          <w:sz w:val="24"/>
          <w:szCs w:val="24"/>
          <w:lang w:eastAsia="en-GB"/>
        </w:rPr>
        <w:t xml:space="preserve">eople </w:t>
      </w:r>
      <w:r w:rsidR="52229382" w:rsidRPr="185FD793">
        <w:rPr>
          <w:rFonts w:ascii="Arial" w:eastAsia="Arial" w:hAnsi="Arial" w:cs="Arial"/>
          <w:sz w:val="24"/>
          <w:szCs w:val="24"/>
          <w:lang w:eastAsia="en-GB"/>
        </w:rPr>
        <w:t>W</w:t>
      </w:r>
      <w:r w:rsidRPr="185FD793">
        <w:rPr>
          <w:rFonts w:ascii="Arial" w:eastAsia="Arial" w:hAnsi="Arial" w:cs="Arial"/>
          <w:sz w:val="24"/>
          <w:szCs w:val="24"/>
          <w:lang w:eastAsia="en-GB"/>
        </w:rPr>
        <w:t xml:space="preserve">ho </w:t>
      </w:r>
      <w:r w:rsidR="01997DA5" w:rsidRPr="185FD793">
        <w:rPr>
          <w:rFonts w:ascii="Arial" w:eastAsia="Arial" w:hAnsi="Arial" w:cs="Arial"/>
          <w:sz w:val="24"/>
          <w:szCs w:val="24"/>
          <w:lang w:eastAsia="en-GB"/>
        </w:rPr>
        <w:t>H</w:t>
      </w:r>
      <w:r w:rsidRPr="185FD793">
        <w:rPr>
          <w:rFonts w:ascii="Arial" w:eastAsia="Arial" w:hAnsi="Arial" w:cs="Arial"/>
          <w:sz w:val="24"/>
          <w:szCs w:val="24"/>
          <w:lang w:eastAsia="en-GB"/>
        </w:rPr>
        <w:t xml:space="preserve">elp </w:t>
      </w:r>
      <w:r w:rsidR="3937821F" w:rsidRPr="185FD793">
        <w:rPr>
          <w:rFonts w:ascii="Arial" w:eastAsia="Arial" w:hAnsi="Arial" w:cs="Arial"/>
          <w:sz w:val="24"/>
          <w:szCs w:val="24"/>
          <w:lang w:eastAsia="en-GB"/>
        </w:rPr>
        <w:t>U</w:t>
      </w:r>
      <w:r w:rsidRPr="185FD793">
        <w:rPr>
          <w:rFonts w:ascii="Arial" w:eastAsia="Arial" w:hAnsi="Arial" w:cs="Arial"/>
          <w:sz w:val="24"/>
          <w:szCs w:val="24"/>
          <w:lang w:eastAsia="en-GB"/>
        </w:rPr>
        <w:t>s”</w:t>
      </w:r>
      <w:r w:rsidR="00F90EAE" w:rsidRPr="185FD793">
        <w:rPr>
          <w:rFonts w:ascii="Arial" w:eastAsia="Arial" w:hAnsi="Arial" w:cs="Arial"/>
          <w:sz w:val="24"/>
          <w:szCs w:val="24"/>
          <w:lang w:eastAsia="en-GB"/>
        </w:rPr>
        <w:t xml:space="preserve"> took place</w:t>
      </w:r>
      <w:r w:rsidRPr="185FD793">
        <w:rPr>
          <w:rFonts w:ascii="Arial" w:eastAsia="Arial" w:hAnsi="Arial" w:cs="Arial"/>
          <w:sz w:val="24"/>
          <w:szCs w:val="24"/>
          <w:lang w:eastAsia="en-GB"/>
        </w:rPr>
        <w:t xml:space="preserve">. </w:t>
      </w:r>
    </w:p>
    <w:p w14:paraId="5489DC74" w14:textId="65189EE5"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What does the dentist do?</w:t>
      </w:r>
      <w:r w:rsidR="00DC7F9D" w:rsidRPr="0029231B">
        <w:rPr>
          <w:rFonts w:ascii="Arial" w:eastAsia="Arial" w:hAnsi="Arial" w:cs="Arial"/>
          <w:sz w:val="24"/>
          <w:szCs w:val="24"/>
          <w:lang w:eastAsia="en-GB"/>
        </w:rPr>
        <w:t xml:space="preserve"> </w:t>
      </w:r>
    </w:p>
    <w:p w14:paraId="47DB3C23" w14:textId="6DCFBBF8"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Jack: Hurts you</w:t>
      </w:r>
      <w:r w:rsidR="00DC7F9D" w:rsidRPr="0029231B">
        <w:rPr>
          <w:rFonts w:ascii="Arial" w:eastAsia="Arial" w:hAnsi="Arial" w:cs="Arial"/>
          <w:sz w:val="24"/>
          <w:szCs w:val="24"/>
          <w:lang w:eastAsia="en-GB"/>
        </w:rPr>
        <w:t xml:space="preserve"> </w:t>
      </w:r>
    </w:p>
    <w:p w14:paraId="409ED711" w14:textId="06F5DE89"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No, he doesn’t- the dentist doesn’t hurt you</w:t>
      </w:r>
      <w:r w:rsidR="00DC7F9D" w:rsidRPr="0029231B">
        <w:rPr>
          <w:rFonts w:ascii="Arial" w:eastAsia="Arial" w:hAnsi="Arial" w:cs="Arial"/>
          <w:sz w:val="24"/>
          <w:szCs w:val="24"/>
          <w:lang w:eastAsia="en-GB"/>
        </w:rPr>
        <w:t xml:space="preserve"> </w:t>
      </w:r>
    </w:p>
    <w:p w14:paraId="28AD848A" w14:textId="0271A459"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lastRenderedPageBreak/>
        <w:t>Roshni: Fixes teeth</w:t>
      </w:r>
      <w:r w:rsidR="00DC7F9D" w:rsidRPr="0029231B">
        <w:rPr>
          <w:rFonts w:ascii="Arial" w:eastAsia="Arial" w:hAnsi="Arial" w:cs="Arial"/>
          <w:sz w:val="24"/>
          <w:szCs w:val="24"/>
          <w:lang w:eastAsia="en-GB"/>
        </w:rPr>
        <w:t xml:space="preserve"> </w:t>
      </w:r>
    </w:p>
    <w:p w14:paraId="23C2620C" w14:textId="7E0E4254"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xml:space="preserve">: </w:t>
      </w:r>
      <w:proofErr w:type="gramStart"/>
      <w:r w:rsidRPr="0029231B">
        <w:rPr>
          <w:rFonts w:ascii="Arial" w:eastAsia="Arial" w:hAnsi="Arial" w:cs="Arial"/>
          <w:sz w:val="24"/>
          <w:szCs w:val="24"/>
          <w:lang w:eastAsia="en-GB"/>
        </w:rPr>
        <w:t>Yes</w:t>
      </w:r>
      <w:proofErr w:type="gramEnd"/>
      <w:r w:rsidRPr="0029231B">
        <w:rPr>
          <w:rFonts w:ascii="Arial" w:eastAsia="Arial" w:hAnsi="Arial" w:cs="Arial"/>
          <w:sz w:val="24"/>
          <w:szCs w:val="24"/>
          <w:lang w:eastAsia="en-GB"/>
        </w:rPr>
        <w:t xml:space="preserve"> but what does he put in?</w:t>
      </w:r>
      <w:r w:rsidR="00DC7F9D" w:rsidRPr="0029231B">
        <w:rPr>
          <w:rFonts w:ascii="Arial" w:eastAsia="Arial" w:hAnsi="Arial" w:cs="Arial"/>
          <w:sz w:val="24"/>
          <w:szCs w:val="24"/>
          <w:lang w:eastAsia="en-GB"/>
        </w:rPr>
        <w:t xml:space="preserve"> </w:t>
      </w:r>
    </w:p>
    <w:p w14:paraId="73383DDF" w14:textId="77777777" w:rsidR="00552B81" w:rsidRPr="0029231B" w:rsidRDefault="00552B81" w:rsidP="00EE50BA">
      <w:pPr>
        <w:spacing w:after="120" w:line="360" w:lineRule="auto"/>
        <w:textAlignment w:val="baseline"/>
        <w:rPr>
          <w:rFonts w:ascii="Arial" w:eastAsia="Arial" w:hAnsi="Arial" w:cs="Arial"/>
          <w:sz w:val="24"/>
          <w:szCs w:val="24"/>
          <w:lang w:eastAsia="en-GB"/>
        </w:rPr>
      </w:pPr>
      <w:r w:rsidRPr="0029231B">
        <w:rPr>
          <w:rFonts w:ascii="Arial" w:eastAsia="Arial" w:hAnsi="Arial" w:cs="Arial"/>
          <w:sz w:val="24"/>
          <w:szCs w:val="24"/>
          <w:lang w:eastAsia="en-GB"/>
        </w:rPr>
        <w:t>[Blank faces] </w:t>
      </w:r>
    </w:p>
    <w:p w14:paraId="4FAA9A35" w14:textId="7B818D29"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What does he do?</w:t>
      </w:r>
      <w:r w:rsidR="00DC7F9D" w:rsidRPr="0029231B">
        <w:rPr>
          <w:rFonts w:ascii="Arial" w:eastAsia="Arial" w:hAnsi="Arial" w:cs="Arial"/>
          <w:sz w:val="24"/>
          <w:szCs w:val="24"/>
          <w:lang w:eastAsia="en-GB"/>
        </w:rPr>
        <w:t xml:space="preserve"> </w:t>
      </w:r>
    </w:p>
    <w:p w14:paraId="5EEAC961" w14:textId="77777777" w:rsidR="00552B81" w:rsidRPr="0029231B" w:rsidRDefault="00552B81" w:rsidP="00EE50BA">
      <w:pPr>
        <w:spacing w:after="120" w:line="360" w:lineRule="auto"/>
        <w:textAlignment w:val="baseline"/>
        <w:rPr>
          <w:rFonts w:ascii="Arial" w:eastAsia="Arial" w:hAnsi="Arial" w:cs="Arial"/>
          <w:sz w:val="24"/>
          <w:szCs w:val="24"/>
          <w:lang w:eastAsia="en-GB"/>
        </w:rPr>
      </w:pPr>
      <w:r w:rsidRPr="0029231B">
        <w:rPr>
          <w:rFonts w:ascii="Arial" w:eastAsia="Arial" w:hAnsi="Arial" w:cs="Arial"/>
          <w:sz w:val="24"/>
          <w:szCs w:val="24"/>
          <w:lang w:eastAsia="en-GB"/>
        </w:rPr>
        <w:t>[No answer] </w:t>
      </w:r>
    </w:p>
    <w:p w14:paraId="703C7E2E" w14:textId="16E9B290"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xml:space="preserve">: What does he put </w:t>
      </w:r>
      <w:r w:rsidRPr="0029231B">
        <w:rPr>
          <w:rFonts w:ascii="Arial" w:eastAsia="Arial" w:hAnsi="Arial" w:cs="Arial"/>
          <w:i/>
          <w:sz w:val="24"/>
          <w:szCs w:val="24"/>
          <w:lang w:eastAsia="en-GB"/>
        </w:rPr>
        <w:t>in</w:t>
      </w:r>
      <w:r w:rsidRPr="0029231B">
        <w:rPr>
          <w:rFonts w:ascii="Arial" w:eastAsia="Arial" w:hAnsi="Arial" w:cs="Arial"/>
          <w:sz w:val="24"/>
          <w:szCs w:val="24"/>
          <w:lang w:eastAsia="en-GB"/>
        </w:rPr>
        <w:t xml:space="preserve">? In your teeth? F.F... </w:t>
      </w:r>
      <w:proofErr w:type="gramStart"/>
      <w:r w:rsidRPr="0029231B">
        <w:rPr>
          <w:rFonts w:ascii="Arial" w:eastAsia="Arial" w:hAnsi="Arial" w:cs="Arial"/>
          <w:sz w:val="24"/>
          <w:szCs w:val="24"/>
          <w:lang w:eastAsia="en-GB"/>
        </w:rPr>
        <w:t>F .</w:t>
      </w:r>
      <w:proofErr w:type="spellStart"/>
      <w:proofErr w:type="gramEnd"/>
      <w:r w:rsidRPr="0029231B">
        <w:rPr>
          <w:rFonts w:ascii="Arial" w:eastAsia="Arial" w:hAnsi="Arial" w:cs="Arial"/>
          <w:sz w:val="24"/>
          <w:szCs w:val="24"/>
          <w:lang w:eastAsia="en-GB"/>
        </w:rPr>
        <w:t>F..Fill</w:t>
      </w:r>
      <w:proofErr w:type="spellEnd"/>
      <w:r w:rsidRPr="0029231B">
        <w:rPr>
          <w:rFonts w:ascii="Arial" w:eastAsia="Arial" w:hAnsi="Arial" w:cs="Arial"/>
          <w:sz w:val="24"/>
          <w:szCs w:val="24"/>
          <w:lang w:eastAsia="en-GB"/>
        </w:rPr>
        <w:t>….</w:t>
      </w:r>
      <w:r w:rsidR="00DC7F9D" w:rsidRPr="0029231B">
        <w:rPr>
          <w:rFonts w:ascii="Arial" w:eastAsia="Arial" w:hAnsi="Arial" w:cs="Arial"/>
          <w:sz w:val="24"/>
          <w:szCs w:val="24"/>
          <w:lang w:eastAsia="en-GB"/>
        </w:rPr>
        <w:t xml:space="preserve"> </w:t>
      </w:r>
    </w:p>
    <w:p w14:paraId="5BC192C9" w14:textId="618B3E7E"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Children: Fillings!!!!!</w:t>
      </w:r>
      <w:r w:rsidR="00DC7F9D" w:rsidRPr="0029231B">
        <w:rPr>
          <w:rFonts w:ascii="Arial" w:eastAsia="Arial" w:hAnsi="Arial" w:cs="Arial"/>
          <w:sz w:val="24"/>
          <w:szCs w:val="24"/>
          <w:lang w:eastAsia="en-GB"/>
        </w:rPr>
        <w:t xml:space="preserve"> </w:t>
      </w:r>
    </w:p>
    <w:p w14:paraId="2C290E66" w14:textId="52A63D43"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xml:space="preserve">: Yes! If you don’t clean your teeth properly he will put in fillings... </w:t>
      </w:r>
      <w:proofErr w:type="gramStart"/>
      <w:r w:rsidRPr="0029231B">
        <w:rPr>
          <w:rFonts w:ascii="Arial" w:eastAsia="Arial" w:hAnsi="Arial" w:cs="Arial"/>
          <w:sz w:val="24"/>
          <w:szCs w:val="24"/>
          <w:lang w:eastAsia="en-GB"/>
        </w:rPr>
        <w:t>so</w:t>
      </w:r>
      <w:proofErr w:type="gramEnd"/>
      <w:r w:rsidRPr="0029231B">
        <w:rPr>
          <w:rFonts w:ascii="Arial" w:eastAsia="Arial" w:hAnsi="Arial" w:cs="Arial"/>
          <w:sz w:val="24"/>
          <w:szCs w:val="24"/>
          <w:lang w:eastAsia="en-GB"/>
        </w:rPr>
        <w:t xml:space="preserve"> is he</w:t>
      </w:r>
      <w:r w:rsidR="00DC7F9D" w:rsidRPr="0029231B">
        <w:rPr>
          <w:rFonts w:ascii="Arial" w:eastAsia="Arial" w:hAnsi="Arial" w:cs="Arial"/>
          <w:sz w:val="24"/>
          <w:szCs w:val="24"/>
          <w:lang w:eastAsia="en-GB"/>
        </w:rPr>
        <w:t xml:space="preserve"> </w:t>
      </w:r>
    </w:p>
    <w:p w14:paraId="3E1A2FAE" w14:textId="7EBC61FC"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 xml:space="preserve">a person who helps </w:t>
      </w:r>
      <w:proofErr w:type="gramStart"/>
      <w:r w:rsidRPr="0029231B">
        <w:rPr>
          <w:rFonts w:ascii="Arial" w:eastAsia="Arial" w:hAnsi="Arial" w:cs="Arial"/>
          <w:sz w:val="24"/>
          <w:szCs w:val="24"/>
          <w:lang w:eastAsia="en-GB"/>
        </w:rPr>
        <w:t>us?</w:t>
      </w:r>
      <w:proofErr w:type="gramEnd"/>
      <w:r w:rsidR="00DC7F9D" w:rsidRPr="0029231B">
        <w:rPr>
          <w:rFonts w:ascii="Arial" w:eastAsia="Arial" w:hAnsi="Arial" w:cs="Arial"/>
          <w:sz w:val="24"/>
          <w:szCs w:val="24"/>
          <w:lang w:eastAsia="en-GB"/>
        </w:rPr>
        <w:t xml:space="preserve"> </w:t>
      </w:r>
    </w:p>
    <w:p w14:paraId="0DA3EAC6" w14:textId="7BB264AB"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Children: Yes!!!!!</w:t>
      </w:r>
      <w:r w:rsidR="00DC7F9D" w:rsidRPr="0029231B">
        <w:rPr>
          <w:rFonts w:ascii="Arial" w:eastAsia="Arial" w:hAnsi="Arial" w:cs="Arial"/>
          <w:sz w:val="24"/>
          <w:szCs w:val="24"/>
          <w:lang w:eastAsia="en-GB"/>
        </w:rPr>
        <w:t xml:space="preserve"> </w:t>
      </w:r>
    </w:p>
    <w:p w14:paraId="6472691F" w14:textId="1F64ACE7"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Somebody else who helps us (shows photo)</w:t>
      </w:r>
      <w:r w:rsidR="00DC7F9D" w:rsidRPr="0029231B">
        <w:rPr>
          <w:rFonts w:ascii="Arial" w:eastAsia="Arial" w:hAnsi="Arial" w:cs="Arial"/>
          <w:sz w:val="24"/>
          <w:szCs w:val="24"/>
          <w:lang w:eastAsia="en-GB"/>
        </w:rPr>
        <w:t xml:space="preserve"> </w:t>
      </w:r>
    </w:p>
    <w:p w14:paraId="1437B723" w14:textId="77777777" w:rsidR="00552B81" w:rsidRPr="0029231B" w:rsidRDefault="00552B81" w:rsidP="00EE50BA">
      <w:pPr>
        <w:spacing w:after="120" w:line="360" w:lineRule="auto"/>
        <w:textAlignment w:val="baseline"/>
        <w:rPr>
          <w:rFonts w:ascii="Arial" w:eastAsia="Arial" w:hAnsi="Arial" w:cs="Arial"/>
          <w:sz w:val="24"/>
          <w:szCs w:val="24"/>
          <w:lang w:eastAsia="en-GB"/>
        </w:rPr>
      </w:pPr>
      <w:r w:rsidRPr="0029231B">
        <w:rPr>
          <w:rFonts w:ascii="Arial" w:eastAsia="Arial" w:hAnsi="Arial" w:cs="Arial"/>
          <w:sz w:val="24"/>
          <w:szCs w:val="24"/>
          <w:lang w:eastAsia="en-GB"/>
        </w:rPr>
        <w:t>[</w:t>
      </w: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xml:space="preserve"> then shows a photo of a policemen and the children become very excited] </w:t>
      </w:r>
    </w:p>
    <w:p w14:paraId="38796A45" w14:textId="524A5FF8"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And what does a policeman do?</w:t>
      </w:r>
      <w:r w:rsidR="00DC7F9D" w:rsidRPr="0029231B">
        <w:rPr>
          <w:rFonts w:ascii="Arial" w:eastAsia="Arial" w:hAnsi="Arial" w:cs="Arial"/>
          <w:sz w:val="24"/>
          <w:szCs w:val="24"/>
          <w:lang w:eastAsia="en-GB"/>
        </w:rPr>
        <w:t xml:space="preserve"> </w:t>
      </w:r>
    </w:p>
    <w:p w14:paraId="24EEA785" w14:textId="4FF8FD9D"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 xml:space="preserve">Mason: Miss, miss…When I was on holiday d’you know what? The policeman had </w:t>
      </w:r>
      <w:r w:rsidRPr="0029231B">
        <w:rPr>
          <w:rFonts w:ascii="Arial" w:eastAsia="Arial" w:hAnsi="Arial" w:cs="Arial"/>
          <w:i/>
          <w:sz w:val="24"/>
          <w:szCs w:val="24"/>
          <w:lang w:eastAsia="en-GB"/>
        </w:rPr>
        <w:t>guns</w:t>
      </w:r>
      <w:r w:rsidRPr="0029231B">
        <w:rPr>
          <w:rFonts w:ascii="Arial" w:eastAsia="Arial" w:hAnsi="Arial" w:cs="Arial"/>
          <w:sz w:val="24"/>
          <w:szCs w:val="24"/>
          <w:lang w:eastAsia="en-GB"/>
        </w:rPr>
        <w:t>!!!</w:t>
      </w:r>
      <w:r w:rsidR="00DC7F9D" w:rsidRPr="0029231B">
        <w:rPr>
          <w:rFonts w:ascii="Arial" w:eastAsia="Arial" w:hAnsi="Arial" w:cs="Arial"/>
          <w:sz w:val="24"/>
          <w:szCs w:val="24"/>
          <w:lang w:eastAsia="en-GB"/>
        </w:rPr>
        <w:t xml:space="preserve"> </w:t>
      </w:r>
    </w:p>
    <w:p w14:paraId="729D539C" w14:textId="3FAD53DF"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Tyler: Yeah, he can shoot you and bash you with a ...</w:t>
      </w:r>
      <w:proofErr w:type="spellStart"/>
      <w:r w:rsidRPr="0029231B">
        <w:rPr>
          <w:rFonts w:ascii="Arial" w:eastAsia="Arial" w:hAnsi="Arial" w:cs="Arial"/>
          <w:sz w:val="24"/>
          <w:szCs w:val="24"/>
          <w:lang w:eastAsia="en-GB"/>
        </w:rPr>
        <w:t>trun</w:t>
      </w:r>
      <w:proofErr w:type="spellEnd"/>
      <w:r w:rsidRPr="0029231B">
        <w:rPr>
          <w:rFonts w:ascii="Arial" w:eastAsia="Arial" w:hAnsi="Arial" w:cs="Arial"/>
          <w:sz w:val="24"/>
          <w:szCs w:val="24"/>
          <w:lang w:eastAsia="en-GB"/>
        </w:rPr>
        <w:t>!</w:t>
      </w:r>
      <w:r w:rsidR="00DC7F9D" w:rsidRPr="0029231B">
        <w:rPr>
          <w:rFonts w:ascii="Arial" w:eastAsia="Arial" w:hAnsi="Arial" w:cs="Arial"/>
          <w:sz w:val="24"/>
          <w:szCs w:val="24"/>
          <w:lang w:eastAsia="en-GB"/>
        </w:rPr>
        <w:t xml:space="preserve"> </w:t>
      </w:r>
    </w:p>
    <w:p w14:paraId="189D6DA7" w14:textId="3CC48C9B"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Well, we won’t talk about that today, what would happen if there were no police?</w:t>
      </w:r>
      <w:r w:rsidR="00DC7F9D" w:rsidRPr="0029231B">
        <w:rPr>
          <w:rFonts w:ascii="Arial" w:eastAsia="Arial" w:hAnsi="Arial" w:cs="Arial"/>
          <w:sz w:val="24"/>
          <w:szCs w:val="24"/>
          <w:lang w:eastAsia="en-GB"/>
        </w:rPr>
        <w:t xml:space="preserve"> </w:t>
      </w:r>
    </w:p>
    <w:p w14:paraId="6A845B62" w14:textId="199F9EC9"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Zaynab: Naughty people would be naughty all the time</w:t>
      </w:r>
      <w:r w:rsidR="00DC7F9D" w:rsidRPr="0029231B">
        <w:rPr>
          <w:rFonts w:ascii="Arial" w:eastAsia="Arial" w:hAnsi="Arial" w:cs="Arial"/>
          <w:sz w:val="24"/>
          <w:szCs w:val="24"/>
          <w:lang w:eastAsia="en-GB"/>
        </w:rPr>
        <w:t xml:space="preserve"> </w:t>
      </w:r>
    </w:p>
    <w:p w14:paraId="72B2B5E2" w14:textId="316DBCC9"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Yes, good</w:t>
      </w:r>
      <w:r w:rsidR="00DC7F9D" w:rsidRPr="0029231B">
        <w:rPr>
          <w:rFonts w:ascii="Arial" w:eastAsia="Arial" w:hAnsi="Arial" w:cs="Arial"/>
          <w:sz w:val="24"/>
          <w:szCs w:val="24"/>
          <w:lang w:eastAsia="en-GB"/>
        </w:rPr>
        <w:t xml:space="preserve"> </w:t>
      </w:r>
    </w:p>
    <w:p w14:paraId="4CF8A5E6" w14:textId="713E0136"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Ella-Rose: People would smack</w:t>
      </w:r>
      <w:r w:rsidR="00DC7F9D" w:rsidRPr="0029231B">
        <w:rPr>
          <w:rFonts w:ascii="Arial" w:eastAsia="Arial" w:hAnsi="Arial" w:cs="Arial"/>
          <w:sz w:val="24"/>
          <w:szCs w:val="24"/>
          <w:lang w:eastAsia="en-GB"/>
        </w:rPr>
        <w:t xml:space="preserve"> </w:t>
      </w:r>
    </w:p>
    <w:p w14:paraId="7A0139B3" w14:textId="02A5AE4C"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Lloyd: Punch</w:t>
      </w:r>
      <w:r w:rsidR="00DC7F9D" w:rsidRPr="0029231B">
        <w:rPr>
          <w:rFonts w:ascii="Arial" w:eastAsia="Arial" w:hAnsi="Arial" w:cs="Arial"/>
          <w:sz w:val="24"/>
          <w:szCs w:val="24"/>
          <w:lang w:eastAsia="en-GB"/>
        </w:rPr>
        <w:t xml:space="preserve"> </w:t>
      </w:r>
    </w:p>
    <w:p w14:paraId="1C0F7D5E" w14:textId="3FFF3D0F"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Mason: Kick and spit</w:t>
      </w:r>
      <w:r w:rsidR="00DC7F9D" w:rsidRPr="0029231B">
        <w:rPr>
          <w:rFonts w:ascii="Arial" w:eastAsia="Arial" w:hAnsi="Arial" w:cs="Arial"/>
          <w:sz w:val="24"/>
          <w:szCs w:val="24"/>
          <w:lang w:eastAsia="en-GB"/>
        </w:rPr>
        <w:t xml:space="preserve"> </w:t>
      </w:r>
    </w:p>
    <w:p w14:paraId="19494403" w14:textId="618E6D79"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Tyler: and the police would shoot you with guns.</w:t>
      </w:r>
      <w:r w:rsidR="00DC7F9D" w:rsidRPr="0029231B">
        <w:rPr>
          <w:rFonts w:ascii="Arial" w:eastAsia="Arial" w:hAnsi="Arial" w:cs="Arial"/>
          <w:sz w:val="24"/>
          <w:szCs w:val="24"/>
          <w:lang w:eastAsia="en-GB"/>
        </w:rPr>
        <w:t xml:space="preserve"> </w:t>
      </w:r>
    </w:p>
    <w:p w14:paraId="2AC2D7CB" w14:textId="3276EE46" w:rsidR="00552B81" w:rsidRPr="0029231B" w:rsidRDefault="00BC52A6" w:rsidP="00EE50BA">
      <w:pPr>
        <w:spacing w:after="120" w:line="360" w:lineRule="auto"/>
        <w:textAlignment w:val="baseline"/>
        <w:rPr>
          <w:rFonts w:ascii="Arial" w:eastAsia="Arial" w:hAnsi="Arial" w:cs="Arial"/>
          <w:sz w:val="24"/>
          <w:szCs w:val="24"/>
          <w:lang w:eastAsia="en-GB"/>
        </w:rPr>
      </w:pPr>
      <w:r>
        <w:rPr>
          <w:rFonts w:ascii="Arial" w:eastAsia="Arial" w:hAnsi="Arial" w:cs="Arial"/>
          <w:sz w:val="24"/>
          <w:szCs w:val="24"/>
          <w:lang w:eastAsia="en-GB"/>
        </w:rPr>
        <w:t>A</w:t>
      </w:r>
      <w:r w:rsidR="00552B81" w:rsidRPr="0029231B">
        <w:rPr>
          <w:rFonts w:ascii="Arial" w:eastAsia="Arial" w:hAnsi="Arial" w:cs="Arial"/>
          <w:sz w:val="24"/>
          <w:szCs w:val="24"/>
          <w:lang w:eastAsia="en-GB"/>
        </w:rPr>
        <w:t xml:space="preserve"> tension </w:t>
      </w:r>
      <w:r>
        <w:rPr>
          <w:rFonts w:ascii="Arial" w:eastAsia="Arial" w:hAnsi="Arial" w:cs="Arial"/>
          <w:sz w:val="24"/>
          <w:szCs w:val="24"/>
          <w:lang w:eastAsia="en-GB"/>
        </w:rPr>
        <w:t xml:space="preserve">was noted </w:t>
      </w:r>
      <w:r w:rsidR="00552B81" w:rsidRPr="0029231B">
        <w:rPr>
          <w:rFonts w:ascii="Arial" w:eastAsia="Arial" w:hAnsi="Arial" w:cs="Arial"/>
          <w:sz w:val="24"/>
          <w:szCs w:val="24"/>
          <w:lang w:eastAsia="en-GB"/>
        </w:rPr>
        <w:t xml:space="preserve">between </w:t>
      </w:r>
      <w:proofErr w:type="spellStart"/>
      <w:r w:rsidR="00552B81" w:rsidRPr="0029231B">
        <w:rPr>
          <w:rFonts w:ascii="Arial" w:eastAsia="Arial" w:hAnsi="Arial" w:cs="Arial"/>
          <w:sz w:val="24"/>
          <w:szCs w:val="24"/>
          <w:lang w:eastAsia="en-GB"/>
        </w:rPr>
        <w:t>Seren’s</w:t>
      </w:r>
      <w:proofErr w:type="spellEnd"/>
      <w:r w:rsidR="00552B81" w:rsidRPr="0029231B">
        <w:rPr>
          <w:rFonts w:ascii="Arial" w:eastAsia="Arial" w:hAnsi="Arial" w:cs="Arial"/>
          <w:sz w:val="24"/>
          <w:szCs w:val="24"/>
          <w:lang w:eastAsia="en-GB"/>
        </w:rPr>
        <w:t xml:space="preserve"> desire to steer the dialogue away from guns and shooting and Tyler’s persistence here in shifting it back!</w:t>
      </w:r>
      <w:r w:rsidR="00225776">
        <w:rPr>
          <w:rFonts w:ascii="Arial" w:eastAsia="Arial" w:hAnsi="Arial" w:cs="Arial"/>
          <w:sz w:val="24"/>
          <w:szCs w:val="24"/>
          <w:lang w:eastAsia="en-GB"/>
        </w:rPr>
        <w:t xml:space="preserve"> C</w:t>
      </w:r>
      <w:r w:rsidR="00552B81" w:rsidRPr="0029231B">
        <w:rPr>
          <w:rFonts w:ascii="Arial" w:eastAsia="Arial" w:hAnsi="Arial" w:cs="Arial"/>
          <w:sz w:val="24"/>
          <w:szCs w:val="24"/>
          <w:lang w:eastAsia="en-GB"/>
        </w:rPr>
        <w:t xml:space="preserve">hildren were </w:t>
      </w:r>
      <w:r w:rsidR="00225776">
        <w:rPr>
          <w:rFonts w:ascii="Arial" w:eastAsia="Arial" w:hAnsi="Arial" w:cs="Arial"/>
          <w:sz w:val="24"/>
          <w:szCs w:val="24"/>
          <w:lang w:eastAsia="en-GB"/>
        </w:rPr>
        <w:t xml:space="preserve">later </w:t>
      </w:r>
      <w:r w:rsidR="00552B81" w:rsidRPr="0029231B">
        <w:rPr>
          <w:rFonts w:ascii="Arial" w:eastAsia="Arial" w:hAnsi="Arial" w:cs="Arial"/>
          <w:sz w:val="24"/>
          <w:szCs w:val="24"/>
          <w:lang w:eastAsia="en-GB"/>
        </w:rPr>
        <w:lastRenderedPageBreak/>
        <w:t xml:space="preserve">divided into ‘ability’ groups based on attainment in numeracy and literacy. There were two </w:t>
      </w:r>
      <w:r w:rsidR="001C4FD5">
        <w:rPr>
          <w:rFonts w:ascii="Arial" w:eastAsia="Arial" w:hAnsi="Arial" w:cs="Arial"/>
          <w:sz w:val="24"/>
          <w:szCs w:val="24"/>
          <w:lang w:eastAsia="en-GB"/>
        </w:rPr>
        <w:t xml:space="preserve">adult-supported </w:t>
      </w:r>
      <w:r w:rsidR="00552B81" w:rsidRPr="0029231B">
        <w:rPr>
          <w:rFonts w:ascii="Arial" w:eastAsia="Arial" w:hAnsi="Arial" w:cs="Arial"/>
          <w:sz w:val="24"/>
          <w:szCs w:val="24"/>
          <w:lang w:eastAsia="en-GB"/>
        </w:rPr>
        <w:t>‘focussed tasks’ within the classroom which included a writing activity about a person who helps and a modelling activity with recycled items to create a fire engine. The latter activity had been suggested by children and was noted as an example of ‘children’s voice’.</w:t>
      </w:r>
      <w:r w:rsidR="00DC7F9D" w:rsidRPr="0029231B">
        <w:rPr>
          <w:rFonts w:ascii="Arial" w:eastAsia="Arial" w:hAnsi="Arial" w:cs="Arial"/>
          <w:sz w:val="24"/>
          <w:szCs w:val="24"/>
          <w:lang w:eastAsia="en-GB"/>
        </w:rPr>
        <w:t xml:space="preserve"> </w:t>
      </w:r>
      <w:r w:rsidR="00552B81" w:rsidRPr="0029231B">
        <w:rPr>
          <w:rFonts w:ascii="Arial" w:eastAsia="Arial" w:hAnsi="Arial" w:cs="Arial"/>
          <w:sz w:val="24"/>
          <w:szCs w:val="24"/>
          <w:lang w:eastAsia="en-GB"/>
        </w:rPr>
        <w:t xml:space="preserve">Other children chose from a range of </w:t>
      </w:r>
      <w:r w:rsidR="001C4FD5" w:rsidRPr="0029231B">
        <w:rPr>
          <w:rFonts w:ascii="Arial" w:eastAsia="Arial" w:hAnsi="Arial" w:cs="Arial"/>
          <w:sz w:val="24"/>
          <w:szCs w:val="24"/>
          <w:lang w:eastAsia="en-GB"/>
        </w:rPr>
        <w:t>activities</w:t>
      </w:r>
      <w:r w:rsidR="001C4FD5">
        <w:rPr>
          <w:rFonts w:ascii="Arial" w:eastAsia="Arial" w:hAnsi="Arial" w:cs="Arial"/>
          <w:sz w:val="24"/>
          <w:szCs w:val="24"/>
          <w:lang w:eastAsia="en-GB"/>
        </w:rPr>
        <w:t xml:space="preserve"> </w:t>
      </w:r>
      <w:r w:rsidR="001C4FD5" w:rsidRPr="0029231B">
        <w:rPr>
          <w:rFonts w:ascii="Arial" w:eastAsia="Arial" w:hAnsi="Arial" w:cs="Arial"/>
          <w:sz w:val="24"/>
          <w:szCs w:val="24"/>
          <w:lang w:eastAsia="en-GB"/>
        </w:rPr>
        <w:t>which</w:t>
      </w:r>
      <w:r w:rsidR="00552B81" w:rsidRPr="0029231B">
        <w:rPr>
          <w:rFonts w:ascii="Arial" w:eastAsia="Arial" w:hAnsi="Arial" w:cs="Arial"/>
          <w:sz w:val="24"/>
          <w:szCs w:val="24"/>
          <w:lang w:eastAsia="en-GB"/>
        </w:rPr>
        <w:t xml:space="preserve"> had been set up by adults in the outside area. There were two role-play areas ‘At the post office’ and ‘at the garage’ with bikes, large jigsaw puzzles of occupations, and a sandpit filled with small world toys</w:t>
      </w:r>
      <w:r w:rsidR="001C4FD5">
        <w:rPr>
          <w:rFonts w:ascii="Arial" w:eastAsia="Arial" w:hAnsi="Arial" w:cs="Arial"/>
          <w:sz w:val="24"/>
          <w:szCs w:val="24"/>
          <w:lang w:eastAsia="en-GB"/>
        </w:rPr>
        <w:t xml:space="preserve">. </w:t>
      </w:r>
      <w:r w:rsidR="00552B81" w:rsidRPr="0029231B">
        <w:rPr>
          <w:rFonts w:ascii="Arial" w:eastAsia="Arial" w:hAnsi="Arial" w:cs="Arial"/>
          <w:sz w:val="24"/>
          <w:szCs w:val="24"/>
          <w:lang w:eastAsia="en-GB"/>
        </w:rPr>
        <w:t xml:space="preserve"> Adults were largely absent from this area and children moved between the activities freely. Adults came outside periodically to call ability groups of children in</w:t>
      </w:r>
      <w:r w:rsidR="001C4FD5">
        <w:rPr>
          <w:rFonts w:ascii="Arial" w:eastAsia="Arial" w:hAnsi="Arial" w:cs="Arial"/>
          <w:sz w:val="24"/>
          <w:szCs w:val="24"/>
          <w:lang w:eastAsia="en-GB"/>
        </w:rPr>
        <w:t>to the classroom</w:t>
      </w:r>
      <w:r w:rsidR="00552B81" w:rsidRPr="0029231B">
        <w:rPr>
          <w:rFonts w:ascii="Arial" w:eastAsia="Arial" w:hAnsi="Arial" w:cs="Arial"/>
          <w:sz w:val="24"/>
          <w:szCs w:val="24"/>
          <w:lang w:eastAsia="en-GB"/>
        </w:rPr>
        <w:t xml:space="preserve"> to complete the focused tasks and children who had already completed this task, came outside to the ‘choosing area.’ </w:t>
      </w:r>
      <w:proofErr w:type="spellStart"/>
      <w:r w:rsidR="00552B81" w:rsidRPr="0029231B">
        <w:rPr>
          <w:rFonts w:ascii="Arial" w:eastAsia="Arial" w:hAnsi="Arial" w:cs="Arial"/>
          <w:sz w:val="24"/>
          <w:szCs w:val="24"/>
          <w:lang w:eastAsia="en-GB"/>
        </w:rPr>
        <w:t>Seren</w:t>
      </w:r>
      <w:proofErr w:type="spellEnd"/>
      <w:r w:rsidR="00552B81" w:rsidRPr="0029231B">
        <w:rPr>
          <w:rFonts w:ascii="Arial" w:eastAsia="Arial" w:hAnsi="Arial" w:cs="Arial"/>
          <w:sz w:val="24"/>
          <w:szCs w:val="24"/>
          <w:lang w:eastAsia="en-GB"/>
        </w:rPr>
        <w:t xml:space="preserve"> described this practice as ‘definitely, definitely, child-centred, children leading the learning, children’s voice at the centre.’ We noted that the outside area offered levels of agency to the children and that this was distinctly different to the inside classroom space which was very much an adult directed space as children completed desk-based tasks with a prespecified focus.</w:t>
      </w:r>
      <w:r w:rsidR="00DC7F9D" w:rsidRPr="0029231B">
        <w:rPr>
          <w:rFonts w:ascii="Arial" w:eastAsia="Arial" w:hAnsi="Arial" w:cs="Arial"/>
          <w:sz w:val="24"/>
          <w:szCs w:val="24"/>
          <w:lang w:eastAsia="en-GB"/>
        </w:rPr>
        <w:t xml:space="preserve"> </w:t>
      </w:r>
    </w:p>
    <w:p w14:paraId="3B30E7C4" w14:textId="54F38DF1" w:rsidR="00552B81" w:rsidRPr="0029231B" w:rsidRDefault="00552B81" w:rsidP="00EE50BA">
      <w:pPr>
        <w:spacing w:after="120" w:line="360" w:lineRule="auto"/>
        <w:textAlignment w:val="baseline"/>
        <w:rPr>
          <w:rFonts w:ascii="Arial" w:eastAsia="Arial" w:hAnsi="Arial" w:cs="Arial"/>
          <w:sz w:val="24"/>
          <w:szCs w:val="24"/>
          <w:lang w:eastAsia="en-GB"/>
        </w:rPr>
      </w:pPr>
      <w:proofErr w:type="spellStart"/>
      <w:r w:rsidRPr="0029231B">
        <w:rPr>
          <w:rFonts w:ascii="Arial" w:eastAsia="Arial" w:hAnsi="Arial" w:cs="Arial"/>
          <w:b/>
          <w:i/>
          <w:sz w:val="24"/>
          <w:szCs w:val="24"/>
          <w:lang w:eastAsia="en-GB"/>
        </w:rPr>
        <w:t>Carys</w:t>
      </w:r>
      <w:proofErr w:type="spellEnd"/>
      <w:r w:rsidR="00DC7F9D" w:rsidRPr="0029231B">
        <w:rPr>
          <w:rFonts w:ascii="Arial" w:eastAsia="Arial" w:hAnsi="Arial" w:cs="Arial"/>
          <w:b/>
          <w:i/>
          <w:sz w:val="24"/>
          <w:szCs w:val="24"/>
          <w:lang w:eastAsia="en-GB"/>
        </w:rPr>
        <w:t xml:space="preserve"> </w:t>
      </w:r>
    </w:p>
    <w:p w14:paraId="5E3830EE" w14:textId="2FCC51E7" w:rsidR="00552B81" w:rsidRPr="0029231B" w:rsidRDefault="00552B81" w:rsidP="00EE50BA">
      <w:pPr>
        <w:spacing w:after="120" w:line="360" w:lineRule="auto"/>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Carys</w:t>
      </w:r>
      <w:proofErr w:type="spellEnd"/>
      <w:r w:rsidRPr="0029231B">
        <w:rPr>
          <w:rFonts w:ascii="Arial" w:eastAsia="Arial" w:hAnsi="Arial" w:cs="Arial"/>
          <w:sz w:val="24"/>
          <w:szCs w:val="24"/>
          <w:lang w:eastAsia="en-GB"/>
        </w:rPr>
        <w:t xml:space="preserve">, a teacher of 5–7-year-olds, described how morning sessions were reserved for numeracy and literacy and afternoon sessions were described as ‘pupil voice’ and ‘child-directed’ and the ‘freest part of the day.’ </w:t>
      </w:r>
      <w:r w:rsidR="52DAF61E" w:rsidRPr="0029231B">
        <w:rPr>
          <w:rFonts w:ascii="Arial" w:eastAsia="Arial" w:hAnsi="Arial" w:cs="Arial"/>
          <w:sz w:val="24"/>
          <w:szCs w:val="24"/>
          <w:lang w:eastAsia="en-GB"/>
        </w:rPr>
        <w:t>T</w:t>
      </w:r>
      <w:r w:rsidR="479DD502" w:rsidRPr="0029231B">
        <w:rPr>
          <w:rFonts w:ascii="Arial" w:eastAsia="Arial" w:hAnsi="Arial" w:cs="Arial"/>
          <w:sz w:val="24"/>
          <w:szCs w:val="24"/>
          <w:lang w:eastAsia="en-GB"/>
        </w:rPr>
        <w:t>he</w:t>
      </w:r>
      <w:r w:rsidRPr="0029231B">
        <w:rPr>
          <w:rFonts w:ascii="Arial" w:eastAsia="Arial" w:hAnsi="Arial" w:cs="Arial"/>
          <w:sz w:val="24"/>
          <w:szCs w:val="24"/>
          <w:lang w:eastAsia="en-GB"/>
        </w:rPr>
        <w:t xml:space="preserve"> focus of afternoon sessions was decided upon by teachers and children after consultation with long term planning often around specific subjects. Children were able to add ideas to a mind map of the focus during whole class planning sessions. For example, a science project entitled ‘Plants’ had been decided upon by the teacher as it enabled scientific content from the school scheme of work to be planned for and covered across a half term. After the science content had been planned, children were invited to add their suggestions of other activities that they would like to do during a whole class planning session. Suggested activities had included ‘designing a plant’. ‘</w:t>
      </w:r>
      <w:proofErr w:type="gramStart"/>
      <w:r w:rsidRPr="0029231B">
        <w:rPr>
          <w:rFonts w:ascii="Arial" w:eastAsia="Arial" w:hAnsi="Arial" w:cs="Arial"/>
          <w:sz w:val="24"/>
          <w:szCs w:val="24"/>
          <w:lang w:eastAsia="en-GB"/>
        </w:rPr>
        <w:t>dirt</w:t>
      </w:r>
      <w:proofErr w:type="gramEnd"/>
      <w:r w:rsidRPr="0029231B">
        <w:rPr>
          <w:rFonts w:ascii="Arial" w:eastAsia="Arial" w:hAnsi="Arial" w:cs="Arial"/>
          <w:sz w:val="24"/>
          <w:szCs w:val="24"/>
          <w:lang w:eastAsia="en-GB"/>
        </w:rPr>
        <w:t xml:space="preserve"> and digging in the sandpit’, ‘creating plants on the lightbox’.’ burying lost treasure in the soil’ and ‘making plants with the construction toys’.</w:t>
      </w:r>
      <w:r w:rsidR="00DC7F9D" w:rsidRPr="0029231B">
        <w:rPr>
          <w:rFonts w:ascii="Arial" w:eastAsia="Arial" w:hAnsi="Arial" w:cs="Arial"/>
          <w:sz w:val="24"/>
          <w:szCs w:val="24"/>
          <w:lang w:eastAsia="en-GB"/>
        </w:rPr>
        <w:t xml:space="preserve"> </w:t>
      </w:r>
    </w:p>
    <w:p w14:paraId="2CB9F56D" w14:textId="4C6ED073" w:rsidR="00552B81" w:rsidRPr="0029231B" w:rsidRDefault="00552B81" w:rsidP="00EE50BA">
      <w:pPr>
        <w:spacing w:after="120" w:line="360" w:lineRule="auto"/>
        <w:textAlignment w:val="baseline"/>
        <w:rPr>
          <w:rFonts w:ascii="Arial" w:eastAsia="Arial" w:hAnsi="Arial" w:cs="Arial"/>
          <w:sz w:val="24"/>
          <w:szCs w:val="24"/>
          <w:lang w:eastAsia="en-GB"/>
        </w:rPr>
      </w:pPr>
      <w:r w:rsidRPr="0029231B">
        <w:rPr>
          <w:rFonts w:ascii="Arial" w:eastAsia="Arial" w:hAnsi="Arial" w:cs="Arial"/>
          <w:sz w:val="24"/>
          <w:szCs w:val="24"/>
          <w:lang w:eastAsia="en-GB"/>
        </w:rPr>
        <w:t xml:space="preserve">During an observation of </w:t>
      </w:r>
      <w:r w:rsidR="479DD502" w:rsidRPr="0029231B">
        <w:rPr>
          <w:rFonts w:ascii="Arial" w:eastAsia="Arial" w:hAnsi="Arial" w:cs="Arial"/>
          <w:sz w:val="24"/>
          <w:szCs w:val="24"/>
          <w:lang w:eastAsia="en-GB"/>
        </w:rPr>
        <w:t>a</w:t>
      </w:r>
      <w:r w:rsidRPr="0029231B">
        <w:rPr>
          <w:rFonts w:ascii="Arial" w:eastAsia="Arial" w:hAnsi="Arial" w:cs="Arial"/>
          <w:sz w:val="24"/>
          <w:szCs w:val="24"/>
          <w:lang w:eastAsia="en-GB"/>
        </w:rPr>
        <w:t xml:space="preserve"> ‘pupil voice’ session, ‘independent’ activities were set up in an indoor area but outside of the classroom</w:t>
      </w:r>
      <w:r w:rsidR="479DD502" w:rsidRPr="0029231B">
        <w:rPr>
          <w:rFonts w:ascii="Arial" w:eastAsia="Arial" w:hAnsi="Arial" w:cs="Arial"/>
          <w:sz w:val="24"/>
          <w:szCs w:val="24"/>
          <w:lang w:eastAsia="en-GB"/>
        </w:rPr>
        <w:t>.</w:t>
      </w:r>
      <w:r w:rsidRPr="0029231B">
        <w:rPr>
          <w:rFonts w:ascii="Arial" w:eastAsia="Arial" w:hAnsi="Arial" w:cs="Arial"/>
          <w:sz w:val="24"/>
          <w:szCs w:val="24"/>
          <w:lang w:eastAsia="en-GB"/>
        </w:rPr>
        <w:t xml:space="preserve"> Children who were not working with the teacher were free to access this and to choose from the activities set up, and the </w:t>
      </w:r>
      <w:r w:rsidRPr="0029231B">
        <w:rPr>
          <w:rFonts w:ascii="Arial" w:eastAsia="Arial" w:hAnsi="Arial" w:cs="Arial"/>
          <w:sz w:val="24"/>
          <w:szCs w:val="24"/>
          <w:lang w:eastAsia="en-GB"/>
        </w:rPr>
        <w:lastRenderedPageBreak/>
        <w:t>area was monitored by adults</w:t>
      </w:r>
      <w:r w:rsidR="479DD502" w:rsidRPr="0029231B">
        <w:rPr>
          <w:rFonts w:ascii="Arial" w:eastAsia="Arial" w:hAnsi="Arial" w:cs="Arial"/>
          <w:sz w:val="24"/>
          <w:szCs w:val="24"/>
          <w:lang w:eastAsia="en-GB"/>
        </w:rPr>
        <w:t>.</w:t>
      </w:r>
      <w:r w:rsidRPr="0029231B">
        <w:rPr>
          <w:rFonts w:ascii="Arial" w:eastAsia="Arial" w:hAnsi="Arial" w:cs="Arial"/>
          <w:sz w:val="24"/>
          <w:szCs w:val="24"/>
          <w:lang w:eastAsia="en-GB"/>
        </w:rPr>
        <w:t xml:space="preserve"> During this time, groups of children were taken back into the classroom to write about ‘how plants grow’ supported by one of the adults, before returning to the ‘choosing’ area. This practice was congruent with the provision offered by </w:t>
      </w:r>
      <w:proofErr w:type="spellStart"/>
      <w:r w:rsidRPr="0029231B">
        <w:rPr>
          <w:rFonts w:ascii="Arial" w:eastAsia="Arial" w:hAnsi="Arial" w:cs="Arial"/>
          <w:sz w:val="24"/>
          <w:szCs w:val="24"/>
          <w:lang w:eastAsia="en-GB"/>
        </w:rPr>
        <w:t>Seren</w:t>
      </w:r>
      <w:proofErr w:type="spellEnd"/>
      <w:r w:rsidRPr="0029231B">
        <w:rPr>
          <w:rFonts w:ascii="Arial" w:eastAsia="Arial" w:hAnsi="Arial" w:cs="Arial"/>
          <w:sz w:val="24"/>
          <w:szCs w:val="24"/>
          <w:lang w:eastAsia="en-GB"/>
        </w:rPr>
        <w:t xml:space="preserve"> with one space allocated as a child directed environment and the other (the classroom) as a teacher directed space. </w:t>
      </w:r>
    </w:p>
    <w:p w14:paraId="75091DB4" w14:textId="32BBE557" w:rsidR="00552B81" w:rsidRPr="0029231B" w:rsidRDefault="00552B81" w:rsidP="00EE50BA">
      <w:pPr>
        <w:spacing w:after="120" w:line="360" w:lineRule="auto"/>
        <w:textAlignment w:val="baseline"/>
        <w:rPr>
          <w:rFonts w:ascii="Arial" w:eastAsia="Arial" w:hAnsi="Arial" w:cs="Arial"/>
          <w:sz w:val="24"/>
          <w:szCs w:val="24"/>
          <w:lang w:eastAsia="en-GB"/>
        </w:rPr>
      </w:pPr>
      <w:r w:rsidRPr="185FD793">
        <w:rPr>
          <w:rFonts w:ascii="Arial" w:eastAsia="Arial" w:hAnsi="Arial" w:cs="Arial"/>
          <w:sz w:val="24"/>
          <w:szCs w:val="24"/>
          <w:lang w:eastAsia="en-GB"/>
        </w:rPr>
        <w:t xml:space="preserve">The following observation took place in the shared space outside of the classroom since this was the focus of the ‘pupil voice </w:t>
      </w:r>
      <w:r w:rsidR="00735E38" w:rsidRPr="185FD793">
        <w:rPr>
          <w:rFonts w:ascii="Arial" w:eastAsia="Arial" w:hAnsi="Arial" w:cs="Arial"/>
          <w:sz w:val="24"/>
          <w:szCs w:val="24"/>
          <w:lang w:eastAsia="en-GB"/>
        </w:rPr>
        <w:t>activities.’</w:t>
      </w:r>
      <w:r w:rsidRPr="185FD793">
        <w:rPr>
          <w:rFonts w:ascii="Arial" w:eastAsia="Arial" w:hAnsi="Arial" w:cs="Arial"/>
          <w:sz w:val="24"/>
          <w:szCs w:val="24"/>
          <w:lang w:eastAsia="en-GB"/>
        </w:rPr>
        <w:t xml:space="preserve"> Two six -year-old children (Caitlin and </w:t>
      </w:r>
      <w:proofErr w:type="spellStart"/>
      <w:r w:rsidRPr="185FD793">
        <w:rPr>
          <w:rFonts w:ascii="Arial" w:eastAsia="Arial" w:hAnsi="Arial" w:cs="Arial"/>
          <w:sz w:val="24"/>
          <w:szCs w:val="24"/>
          <w:lang w:eastAsia="en-GB"/>
        </w:rPr>
        <w:t>Deano</w:t>
      </w:r>
      <w:proofErr w:type="spellEnd"/>
      <w:r w:rsidRPr="185FD793">
        <w:rPr>
          <w:rFonts w:ascii="Arial" w:eastAsia="Arial" w:hAnsi="Arial" w:cs="Arial"/>
          <w:sz w:val="24"/>
          <w:szCs w:val="24"/>
          <w:lang w:eastAsia="en-GB"/>
        </w:rPr>
        <w:t xml:space="preserve">) </w:t>
      </w:r>
      <w:r w:rsidR="645D0D0A" w:rsidRPr="185FD793">
        <w:rPr>
          <w:rFonts w:ascii="Arial" w:eastAsia="Arial" w:hAnsi="Arial" w:cs="Arial"/>
          <w:sz w:val="24"/>
          <w:szCs w:val="24"/>
          <w:lang w:eastAsia="en-GB"/>
        </w:rPr>
        <w:t>were</w:t>
      </w:r>
      <w:r w:rsidRPr="185FD793">
        <w:rPr>
          <w:rFonts w:ascii="Arial" w:eastAsia="Arial" w:hAnsi="Arial" w:cs="Arial"/>
          <w:sz w:val="24"/>
          <w:szCs w:val="24"/>
          <w:lang w:eastAsia="en-GB"/>
        </w:rPr>
        <w:t xml:space="preserve"> sitting outside in the communal area involved in an independent activity entitled ‘designing a new plant’. Whilst they </w:t>
      </w:r>
      <w:r w:rsidR="10A6A18F" w:rsidRPr="185FD793">
        <w:rPr>
          <w:rFonts w:ascii="Arial" w:eastAsia="Arial" w:hAnsi="Arial" w:cs="Arial"/>
          <w:sz w:val="24"/>
          <w:szCs w:val="24"/>
          <w:lang w:eastAsia="en-GB"/>
        </w:rPr>
        <w:t>were</w:t>
      </w:r>
      <w:r w:rsidRPr="185FD793">
        <w:rPr>
          <w:rFonts w:ascii="Arial" w:eastAsia="Arial" w:hAnsi="Arial" w:cs="Arial"/>
          <w:sz w:val="24"/>
          <w:szCs w:val="24"/>
          <w:lang w:eastAsia="en-GB"/>
        </w:rPr>
        <w:t xml:space="preserve"> sat </w:t>
      </w:r>
      <w:r w:rsidR="00735E38" w:rsidRPr="185FD793">
        <w:rPr>
          <w:rFonts w:ascii="Arial" w:eastAsia="Arial" w:hAnsi="Arial" w:cs="Arial"/>
          <w:sz w:val="24"/>
          <w:szCs w:val="24"/>
          <w:lang w:eastAsia="en-GB"/>
        </w:rPr>
        <w:t>together,</w:t>
      </w:r>
      <w:r w:rsidRPr="185FD793">
        <w:rPr>
          <w:rFonts w:ascii="Arial" w:eastAsia="Arial" w:hAnsi="Arial" w:cs="Arial"/>
          <w:sz w:val="24"/>
          <w:szCs w:val="24"/>
          <w:lang w:eastAsia="en-GB"/>
        </w:rPr>
        <w:t xml:space="preserve"> they appear</w:t>
      </w:r>
      <w:r w:rsidR="5A0804F0" w:rsidRPr="185FD793">
        <w:rPr>
          <w:rFonts w:ascii="Arial" w:eastAsia="Arial" w:hAnsi="Arial" w:cs="Arial"/>
          <w:sz w:val="24"/>
          <w:szCs w:val="24"/>
          <w:lang w:eastAsia="en-GB"/>
        </w:rPr>
        <w:t>ed</w:t>
      </w:r>
      <w:r w:rsidRPr="185FD793">
        <w:rPr>
          <w:rFonts w:ascii="Arial" w:eastAsia="Arial" w:hAnsi="Arial" w:cs="Arial"/>
          <w:sz w:val="24"/>
          <w:szCs w:val="24"/>
          <w:lang w:eastAsia="en-GB"/>
        </w:rPr>
        <w:t xml:space="preserve"> to work independently</w:t>
      </w:r>
      <w:r w:rsidR="277A36EB" w:rsidRPr="185FD793">
        <w:rPr>
          <w:rFonts w:ascii="Arial" w:eastAsia="Arial" w:hAnsi="Arial" w:cs="Arial"/>
          <w:sz w:val="24"/>
          <w:szCs w:val="24"/>
          <w:lang w:eastAsia="en-GB"/>
        </w:rPr>
        <w:t xml:space="preserve"> with</w:t>
      </w:r>
      <w:r w:rsidRPr="185FD793">
        <w:rPr>
          <w:rFonts w:ascii="Arial" w:eastAsia="Arial" w:hAnsi="Arial" w:cs="Arial"/>
          <w:sz w:val="24"/>
          <w:szCs w:val="24"/>
          <w:lang w:eastAsia="en-GB"/>
        </w:rPr>
        <w:t xml:space="preserve"> no interaction between them. A large roll of paper and lots of pens ha</w:t>
      </w:r>
      <w:r w:rsidR="0BC98926" w:rsidRPr="185FD793">
        <w:rPr>
          <w:rFonts w:ascii="Arial" w:eastAsia="Arial" w:hAnsi="Arial" w:cs="Arial"/>
          <w:sz w:val="24"/>
          <w:szCs w:val="24"/>
          <w:lang w:eastAsia="en-GB"/>
        </w:rPr>
        <w:t>d</w:t>
      </w:r>
      <w:r w:rsidRPr="185FD793">
        <w:rPr>
          <w:rFonts w:ascii="Arial" w:eastAsia="Arial" w:hAnsi="Arial" w:cs="Arial"/>
          <w:sz w:val="24"/>
          <w:szCs w:val="24"/>
          <w:lang w:eastAsia="en-GB"/>
        </w:rPr>
        <w:t xml:space="preserve"> been placed on the floor and the teacher ha</w:t>
      </w:r>
      <w:r w:rsidR="4DE2901A" w:rsidRPr="185FD793">
        <w:rPr>
          <w:rFonts w:ascii="Arial" w:eastAsia="Arial" w:hAnsi="Arial" w:cs="Arial"/>
          <w:sz w:val="24"/>
          <w:szCs w:val="24"/>
          <w:lang w:eastAsia="en-GB"/>
        </w:rPr>
        <w:t>d</w:t>
      </w:r>
      <w:r w:rsidRPr="185FD793">
        <w:rPr>
          <w:rFonts w:ascii="Arial" w:eastAsia="Arial" w:hAnsi="Arial" w:cs="Arial"/>
          <w:sz w:val="24"/>
          <w:szCs w:val="24"/>
          <w:lang w:eastAsia="en-GB"/>
        </w:rPr>
        <w:t xml:space="preserve"> drawn an example. The first child (Caitlin) carefully copie</w:t>
      </w:r>
      <w:r w:rsidR="5231AE22" w:rsidRPr="185FD793">
        <w:rPr>
          <w:rFonts w:ascii="Arial" w:eastAsia="Arial" w:hAnsi="Arial" w:cs="Arial"/>
          <w:sz w:val="24"/>
          <w:szCs w:val="24"/>
          <w:lang w:eastAsia="en-GB"/>
        </w:rPr>
        <w:t>d</w:t>
      </w:r>
      <w:r w:rsidRPr="185FD793">
        <w:rPr>
          <w:rFonts w:ascii="Arial" w:eastAsia="Arial" w:hAnsi="Arial" w:cs="Arial"/>
          <w:sz w:val="24"/>
          <w:szCs w:val="24"/>
          <w:lang w:eastAsia="en-GB"/>
        </w:rPr>
        <w:t xml:space="preserve"> the teacher’s design and then appear</w:t>
      </w:r>
      <w:r w:rsidR="10774F24" w:rsidRPr="185FD793">
        <w:rPr>
          <w:rFonts w:ascii="Arial" w:eastAsia="Arial" w:hAnsi="Arial" w:cs="Arial"/>
          <w:sz w:val="24"/>
          <w:szCs w:val="24"/>
          <w:lang w:eastAsia="en-GB"/>
        </w:rPr>
        <w:t>ed</w:t>
      </w:r>
      <w:r w:rsidRPr="185FD793">
        <w:rPr>
          <w:rFonts w:ascii="Arial" w:eastAsia="Arial" w:hAnsi="Arial" w:cs="Arial"/>
          <w:sz w:val="24"/>
          <w:szCs w:val="24"/>
          <w:lang w:eastAsia="en-GB"/>
        </w:rPr>
        <w:t xml:space="preserve"> to look for an adult to show. The second child (</w:t>
      </w:r>
      <w:proofErr w:type="spellStart"/>
      <w:r w:rsidRPr="185FD793">
        <w:rPr>
          <w:rFonts w:ascii="Arial" w:eastAsia="Arial" w:hAnsi="Arial" w:cs="Arial"/>
          <w:sz w:val="24"/>
          <w:szCs w:val="24"/>
          <w:lang w:eastAsia="en-GB"/>
        </w:rPr>
        <w:t>Deano</w:t>
      </w:r>
      <w:proofErr w:type="spellEnd"/>
      <w:r w:rsidRPr="185FD793">
        <w:rPr>
          <w:rFonts w:ascii="Arial" w:eastAsia="Arial" w:hAnsi="Arial" w:cs="Arial"/>
          <w:sz w:val="24"/>
          <w:szCs w:val="24"/>
          <w:lang w:eastAsia="en-GB"/>
        </w:rPr>
        <w:t>) work</w:t>
      </w:r>
      <w:r w:rsidR="62D25B2F" w:rsidRPr="185FD793">
        <w:rPr>
          <w:rFonts w:ascii="Arial" w:eastAsia="Arial" w:hAnsi="Arial" w:cs="Arial"/>
          <w:sz w:val="24"/>
          <w:szCs w:val="24"/>
          <w:lang w:eastAsia="en-GB"/>
        </w:rPr>
        <w:t>ed</w:t>
      </w:r>
      <w:r w:rsidRPr="185FD793">
        <w:rPr>
          <w:rFonts w:ascii="Arial" w:eastAsia="Arial" w:hAnsi="Arial" w:cs="Arial"/>
          <w:sz w:val="24"/>
          <w:szCs w:val="24"/>
          <w:lang w:eastAsia="en-GB"/>
        </w:rPr>
        <w:t xml:space="preserve"> alone for some time. He trie</w:t>
      </w:r>
      <w:r w:rsidR="42D4D4E9" w:rsidRPr="185FD793">
        <w:rPr>
          <w:rFonts w:ascii="Arial" w:eastAsia="Arial" w:hAnsi="Arial" w:cs="Arial"/>
          <w:sz w:val="24"/>
          <w:szCs w:val="24"/>
          <w:lang w:eastAsia="en-GB"/>
        </w:rPr>
        <w:t>d</w:t>
      </w:r>
      <w:r w:rsidRPr="185FD793">
        <w:rPr>
          <w:rFonts w:ascii="Arial" w:eastAsia="Arial" w:hAnsi="Arial" w:cs="Arial"/>
          <w:sz w:val="24"/>
          <w:szCs w:val="24"/>
          <w:lang w:eastAsia="en-GB"/>
        </w:rPr>
        <w:t xml:space="preserve"> to write something next to his design, stop</w:t>
      </w:r>
      <w:r w:rsidR="6B8FCF9F" w:rsidRPr="185FD793">
        <w:rPr>
          <w:rFonts w:ascii="Arial" w:eastAsia="Arial" w:hAnsi="Arial" w:cs="Arial"/>
          <w:sz w:val="24"/>
          <w:szCs w:val="24"/>
          <w:lang w:eastAsia="en-GB"/>
        </w:rPr>
        <w:t>ped</w:t>
      </w:r>
      <w:r w:rsidRPr="185FD793">
        <w:rPr>
          <w:rFonts w:ascii="Arial" w:eastAsia="Arial" w:hAnsi="Arial" w:cs="Arial"/>
          <w:sz w:val="24"/>
          <w:szCs w:val="24"/>
          <w:lang w:eastAsia="en-GB"/>
        </w:rPr>
        <w:t xml:space="preserve"> and look</w:t>
      </w:r>
      <w:r w:rsidR="76C75207" w:rsidRPr="185FD793">
        <w:rPr>
          <w:rFonts w:ascii="Arial" w:eastAsia="Arial" w:hAnsi="Arial" w:cs="Arial"/>
          <w:sz w:val="24"/>
          <w:szCs w:val="24"/>
          <w:lang w:eastAsia="en-GB"/>
        </w:rPr>
        <w:t>ed</w:t>
      </w:r>
      <w:r w:rsidRPr="185FD793">
        <w:rPr>
          <w:rFonts w:ascii="Arial" w:eastAsia="Arial" w:hAnsi="Arial" w:cs="Arial"/>
          <w:sz w:val="24"/>
          <w:szCs w:val="24"/>
          <w:lang w:eastAsia="en-GB"/>
        </w:rPr>
        <w:t xml:space="preserve"> around. With some excitement, he call</w:t>
      </w:r>
      <w:r w:rsidR="3889AE6A" w:rsidRPr="185FD793">
        <w:rPr>
          <w:rFonts w:ascii="Arial" w:eastAsia="Arial" w:hAnsi="Arial" w:cs="Arial"/>
          <w:sz w:val="24"/>
          <w:szCs w:val="24"/>
          <w:lang w:eastAsia="en-GB"/>
        </w:rPr>
        <w:t>ed</w:t>
      </w:r>
      <w:r w:rsidRPr="185FD793">
        <w:rPr>
          <w:rFonts w:ascii="Arial" w:eastAsia="Arial" w:hAnsi="Arial" w:cs="Arial"/>
          <w:sz w:val="24"/>
          <w:szCs w:val="24"/>
          <w:lang w:eastAsia="en-GB"/>
        </w:rPr>
        <w:t xml:space="preserve"> an </w:t>
      </w:r>
      <w:r w:rsidR="00735E38" w:rsidRPr="185FD793">
        <w:rPr>
          <w:rFonts w:ascii="Arial" w:eastAsia="Arial" w:hAnsi="Arial" w:cs="Arial"/>
          <w:sz w:val="24"/>
          <w:szCs w:val="24"/>
          <w:lang w:eastAsia="en-GB"/>
        </w:rPr>
        <w:t>adult,</w:t>
      </w:r>
      <w:r w:rsidRPr="185FD793">
        <w:rPr>
          <w:rFonts w:ascii="Arial" w:eastAsia="Arial" w:hAnsi="Arial" w:cs="Arial"/>
          <w:sz w:val="24"/>
          <w:szCs w:val="24"/>
          <w:lang w:eastAsia="en-GB"/>
        </w:rPr>
        <w:t xml:space="preserve"> and the following exchange </w:t>
      </w:r>
      <w:r w:rsidR="46B35A50" w:rsidRPr="185FD793">
        <w:rPr>
          <w:rFonts w:ascii="Arial" w:eastAsia="Arial" w:hAnsi="Arial" w:cs="Arial"/>
          <w:sz w:val="24"/>
          <w:szCs w:val="24"/>
          <w:lang w:eastAsia="en-GB"/>
        </w:rPr>
        <w:t>occurred:</w:t>
      </w:r>
      <w:r w:rsidR="00DC7F9D" w:rsidRPr="185FD793">
        <w:rPr>
          <w:rFonts w:ascii="Arial" w:eastAsia="Arial" w:hAnsi="Arial" w:cs="Arial"/>
          <w:sz w:val="24"/>
          <w:szCs w:val="24"/>
          <w:lang w:eastAsia="en-GB"/>
        </w:rPr>
        <w:t xml:space="preserve"> </w:t>
      </w:r>
    </w:p>
    <w:p w14:paraId="79C56AB0" w14:textId="0FB6F844" w:rsidR="00552B81" w:rsidRPr="0029231B" w:rsidRDefault="00552B81" w:rsidP="00EE50BA">
      <w:pPr>
        <w:spacing w:after="120" w:line="360" w:lineRule="auto"/>
        <w:ind w:left="720"/>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Deano</w:t>
      </w:r>
      <w:proofErr w:type="spellEnd"/>
      <w:r w:rsidRPr="0029231B">
        <w:rPr>
          <w:rFonts w:ascii="Arial" w:eastAsia="Arial" w:hAnsi="Arial" w:cs="Arial"/>
          <w:sz w:val="24"/>
          <w:szCs w:val="24"/>
          <w:lang w:eastAsia="en-GB"/>
        </w:rPr>
        <w:t>: How do you spell ‘evil’? [proudly] My plant is evil… Cos it eats people, it’s really mean. See? [Pointing at the drawing] See the claws? [he makes the shape with his hands] See? It can kill people…. you know? With his sharp claws and sticky spit and spiky teeth and... </w:t>
      </w:r>
    </w:p>
    <w:p w14:paraId="259ADC26" w14:textId="4D74D428"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Susan: [</w:t>
      </w:r>
      <w:r w:rsidR="5959F544" w:rsidRPr="0029231B">
        <w:rPr>
          <w:rFonts w:ascii="Arial" w:eastAsia="Arial" w:hAnsi="Arial" w:cs="Arial"/>
          <w:sz w:val="24"/>
          <w:szCs w:val="24"/>
          <w:lang w:eastAsia="en-GB"/>
        </w:rPr>
        <w:t>Adult</w:t>
      </w:r>
      <w:r w:rsidRPr="0029231B">
        <w:rPr>
          <w:rFonts w:ascii="Arial" w:eastAsia="Arial" w:hAnsi="Arial" w:cs="Arial"/>
          <w:sz w:val="24"/>
          <w:szCs w:val="24"/>
          <w:lang w:eastAsia="en-GB"/>
        </w:rPr>
        <w:t>] No, no</w:t>
      </w:r>
      <w:r w:rsidR="00577677">
        <w:rPr>
          <w:rFonts w:ascii="Arial" w:eastAsia="Arial" w:hAnsi="Arial" w:cs="Arial"/>
          <w:sz w:val="24"/>
          <w:szCs w:val="24"/>
          <w:lang w:eastAsia="en-GB"/>
        </w:rPr>
        <w:t>….</w:t>
      </w:r>
      <w:r w:rsidRPr="0029231B">
        <w:rPr>
          <w:rFonts w:ascii="Arial" w:eastAsia="Arial" w:hAnsi="Arial" w:cs="Arial"/>
          <w:sz w:val="24"/>
          <w:szCs w:val="24"/>
          <w:lang w:eastAsia="en-GB"/>
        </w:rPr>
        <w:t xml:space="preserve"> We don’t want evil plants here, do we? We don’t want evil...This is a nice school, kind. you will need to change it, yes… why don’t we change it </w:t>
      </w:r>
      <w:r w:rsidR="00C05056" w:rsidRPr="0029231B">
        <w:rPr>
          <w:rFonts w:ascii="Arial" w:eastAsia="Arial" w:hAnsi="Arial" w:cs="Arial"/>
          <w:sz w:val="24"/>
          <w:szCs w:val="24"/>
          <w:lang w:eastAsia="en-GB"/>
        </w:rPr>
        <w:t>together</w:t>
      </w:r>
      <w:r w:rsidR="00735E38">
        <w:rPr>
          <w:rFonts w:ascii="Arial" w:eastAsia="Arial" w:hAnsi="Arial" w:cs="Arial"/>
          <w:sz w:val="24"/>
          <w:szCs w:val="24"/>
          <w:lang w:eastAsia="en-GB"/>
        </w:rPr>
        <w:t>....</w:t>
      </w:r>
      <w:r w:rsidR="00735E38" w:rsidRPr="0029231B">
        <w:rPr>
          <w:rFonts w:ascii="Arial" w:eastAsia="Arial" w:hAnsi="Arial" w:cs="Arial"/>
          <w:sz w:val="24"/>
          <w:szCs w:val="24"/>
          <w:lang w:eastAsia="en-GB"/>
        </w:rPr>
        <w:t xml:space="preserve"> What</w:t>
      </w:r>
      <w:r w:rsidRPr="0029231B">
        <w:rPr>
          <w:rFonts w:ascii="Arial" w:eastAsia="Arial" w:hAnsi="Arial" w:cs="Arial"/>
          <w:sz w:val="24"/>
          <w:szCs w:val="24"/>
          <w:lang w:eastAsia="en-GB"/>
        </w:rPr>
        <w:t xml:space="preserve"> about a nice plant, a kind plant... that helps people? </w:t>
      </w:r>
    </w:p>
    <w:p w14:paraId="7ED6DA4A" w14:textId="5B69D2EF" w:rsidR="00552B81" w:rsidRPr="0029231B" w:rsidRDefault="00552B81" w:rsidP="185FD793">
      <w:pPr>
        <w:spacing w:after="120" w:line="360" w:lineRule="auto"/>
        <w:textAlignment w:val="baseline"/>
        <w:rPr>
          <w:rFonts w:ascii="Arial" w:eastAsia="Arial" w:hAnsi="Arial" w:cs="Arial"/>
          <w:sz w:val="24"/>
          <w:szCs w:val="24"/>
          <w:lang w:eastAsia="en-GB"/>
        </w:rPr>
      </w:pPr>
      <w:proofErr w:type="spellStart"/>
      <w:r w:rsidRPr="185FD793">
        <w:rPr>
          <w:rFonts w:ascii="Arial" w:eastAsia="Arial" w:hAnsi="Arial" w:cs="Arial"/>
          <w:sz w:val="24"/>
          <w:szCs w:val="24"/>
          <w:lang w:eastAsia="en-GB"/>
        </w:rPr>
        <w:t>Deano</w:t>
      </w:r>
      <w:proofErr w:type="spellEnd"/>
      <w:r w:rsidRPr="185FD793">
        <w:rPr>
          <w:rFonts w:ascii="Arial" w:eastAsia="Arial" w:hAnsi="Arial" w:cs="Arial"/>
          <w:sz w:val="24"/>
          <w:szCs w:val="24"/>
          <w:lang w:eastAsia="en-GB"/>
        </w:rPr>
        <w:t xml:space="preserve"> look</w:t>
      </w:r>
      <w:r w:rsidR="58984486" w:rsidRPr="185FD793">
        <w:rPr>
          <w:rFonts w:ascii="Arial" w:eastAsia="Arial" w:hAnsi="Arial" w:cs="Arial"/>
          <w:sz w:val="24"/>
          <w:szCs w:val="24"/>
          <w:lang w:eastAsia="en-GB"/>
        </w:rPr>
        <w:t xml:space="preserve">ed </w:t>
      </w:r>
      <w:r w:rsidRPr="185FD793">
        <w:rPr>
          <w:rFonts w:ascii="Arial" w:eastAsia="Arial" w:hAnsi="Arial" w:cs="Arial"/>
          <w:sz w:val="24"/>
          <w:szCs w:val="24"/>
          <w:lang w:eastAsia="en-GB"/>
        </w:rPr>
        <w:t xml:space="preserve">at his drawing and back at </w:t>
      </w:r>
      <w:r w:rsidR="78D13B8C" w:rsidRPr="185FD793">
        <w:rPr>
          <w:rFonts w:ascii="Arial" w:eastAsia="Arial" w:hAnsi="Arial" w:cs="Arial"/>
          <w:sz w:val="24"/>
          <w:szCs w:val="24"/>
          <w:lang w:eastAsia="en-GB"/>
        </w:rPr>
        <w:t>the adult</w:t>
      </w:r>
      <w:r w:rsidRPr="185FD793">
        <w:rPr>
          <w:rFonts w:ascii="Arial" w:eastAsia="Arial" w:hAnsi="Arial" w:cs="Arial"/>
          <w:sz w:val="24"/>
          <w:szCs w:val="24"/>
          <w:lang w:eastAsia="en-GB"/>
        </w:rPr>
        <w:t>, without saying anything</w:t>
      </w:r>
      <w:r w:rsidR="68C4671A" w:rsidRPr="185FD793">
        <w:rPr>
          <w:rFonts w:ascii="Arial" w:eastAsia="Arial" w:hAnsi="Arial" w:cs="Arial"/>
          <w:sz w:val="24"/>
          <w:szCs w:val="24"/>
          <w:lang w:eastAsia="en-GB"/>
        </w:rPr>
        <w:t>,</w:t>
      </w:r>
      <w:r w:rsidRPr="185FD793">
        <w:rPr>
          <w:rFonts w:ascii="Arial" w:eastAsia="Arial" w:hAnsi="Arial" w:cs="Arial"/>
          <w:sz w:val="24"/>
          <w:szCs w:val="24"/>
          <w:lang w:eastAsia="en-GB"/>
        </w:rPr>
        <w:t xml:space="preserve"> he slowly le</w:t>
      </w:r>
      <w:r w:rsidR="3B732C1A" w:rsidRPr="185FD793">
        <w:rPr>
          <w:rFonts w:ascii="Arial" w:eastAsia="Arial" w:hAnsi="Arial" w:cs="Arial"/>
          <w:sz w:val="24"/>
          <w:szCs w:val="24"/>
          <w:lang w:eastAsia="en-GB"/>
        </w:rPr>
        <w:t xml:space="preserve">ft </w:t>
      </w:r>
      <w:r w:rsidRPr="185FD793">
        <w:rPr>
          <w:rFonts w:ascii="Arial" w:eastAsia="Arial" w:hAnsi="Arial" w:cs="Arial"/>
          <w:sz w:val="24"/>
          <w:szCs w:val="24"/>
          <w:lang w:eastAsia="en-GB"/>
        </w:rPr>
        <w:t>the activity and join</w:t>
      </w:r>
      <w:r w:rsidR="097EC416" w:rsidRPr="185FD793">
        <w:rPr>
          <w:rFonts w:ascii="Arial" w:eastAsia="Arial" w:hAnsi="Arial" w:cs="Arial"/>
          <w:sz w:val="24"/>
          <w:szCs w:val="24"/>
          <w:lang w:eastAsia="en-GB"/>
        </w:rPr>
        <w:t>ed</w:t>
      </w:r>
      <w:r w:rsidRPr="185FD793">
        <w:rPr>
          <w:rFonts w:ascii="Arial" w:eastAsia="Arial" w:hAnsi="Arial" w:cs="Arial"/>
          <w:sz w:val="24"/>
          <w:szCs w:val="24"/>
          <w:lang w:eastAsia="en-GB"/>
        </w:rPr>
        <w:t xml:space="preserve"> his friends in the sandpit ‘dirt and digging’ area. This scenario was later discussed with </w:t>
      </w:r>
      <w:proofErr w:type="spellStart"/>
      <w:r w:rsidRPr="185FD793">
        <w:rPr>
          <w:rFonts w:ascii="Arial" w:eastAsia="Arial" w:hAnsi="Arial" w:cs="Arial"/>
          <w:sz w:val="24"/>
          <w:szCs w:val="24"/>
          <w:lang w:eastAsia="en-GB"/>
        </w:rPr>
        <w:t>Carys</w:t>
      </w:r>
      <w:proofErr w:type="spellEnd"/>
      <w:r w:rsidRPr="185FD793">
        <w:rPr>
          <w:rFonts w:ascii="Arial" w:eastAsia="Arial" w:hAnsi="Arial" w:cs="Arial"/>
          <w:sz w:val="24"/>
          <w:szCs w:val="24"/>
          <w:lang w:eastAsia="en-GB"/>
        </w:rPr>
        <w:t xml:space="preserve"> where a focus on the agency of the children to direct their own learning was explored. </w:t>
      </w:r>
      <w:proofErr w:type="spellStart"/>
      <w:r w:rsidR="479DD502" w:rsidRPr="185FD793">
        <w:rPr>
          <w:rFonts w:ascii="Arial" w:eastAsia="Arial" w:hAnsi="Arial" w:cs="Arial"/>
          <w:sz w:val="24"/>
          <w:szCs w:val="24"/>
          <w:lang w:eastAsia="en-GB"/>
        </w:rPr>
        <w:t>Carys</w:t>
      </w:r>
      <w:proofErr w:type="spellEnd"/>
      <w:r w:rsidR="479DD502" w:rsidRPr="185FD793">
        <w:rPr>
          <w:rFonts w:ascii="Arial" w:eastAsia="Arial" w:hAnsi="Arial" w:cs="Arial"/>
          <w:sz w:val="24"/>
          <w:szCs w:val="24"/>
          <w:lang w:eastAsia="en-GB"/>
        </w:rPr>
        <w:t xml:space="preserve"> explained </w:t>
      </w:r>
      <w:r w:rsidR="002A28EF" w:rsidRPr="185FD793">
        <w:rPr>
          <w:rFonts w:ascii="Arial" w:eastAsia="Arial" w:hAnsi="Arial" w:cs="Arial"/>
          <w:sz w:val="24"/>
          <w:szCs w:val="24"/>
          <w:lang w:eastAsia="en-GB"/>
        </w:rPr>
        <w:t>that</w:t>
      </w:r>
      <w:r w:rsidR="00EE6431" w:rsidRPr="185FD793">
        <w:rPr>
          <w:rFonts w:ascii="Arial" w:eastAsia="Arial" w:hAnsi="Arial" w:cs="Arial"/>
          <w:sz w:val="24"/>
          <w:szCs w:val="24"/>
          <w:lang w:eastAsia="en-GB"/>
        </w:rPr>
        <w:t xml:space="preserve"> there was </w:t>
      </w:r>
      <w:r w:rsidR="246D07F2" w:rsidRPr="185FD793">
        <w:rPr>
          <w:rFonts w:ascii="Arial" w:eastAsia="Arial" w:hAnsi="Arial" w:cs="Arial"/>
          <w:sz w:val="24"/>
          <w:szCs w:val="24"/>
          <w:lang w:eastAsia="en-GB"/>
        </w:rPr>
        <w:t>a need</w:t>
      </w:r>
      <w:r w:rsidR="479DD502" w:rsidRPr="185FD793">
        <w:rPr>
          <w:rFonts w:ascii="Arial" w:eastAsia="Arial" w:hAnsi="Arial" w:cs="Arial"/>
          <w:sz w:val="24"/>
          <w:szCs w:val="24"/>
          <w:lang w:eastAsia="en-GB"/>
        </w:rPr>
        <w:t xml:space="preserve"> to support children in developing moral codes </w:t>
      </w:r>
      <w:r w:rsidR="70182A4F" w:rsidRPr="185FD793">
        <w:rPr>
          <w:rFonts w:ascii="Arial" w:eastAsia="Arial" w:hAnsi="Arial" w:cs="Arial"/>
          <w:sz w:val="24"/>
          <w:szCs w:val="24"/>
          <w:lang w:eastAsia="en-GB"/>
        </w:rPr>
        <w:t>(</w:t>
      </w:r>
      <w:r w:rsidR="1C30B181" w:rsidRPr="185FD793">
        <w:rPr>
          <w:rFonts w:ascii="Arial" w:eastAsia="Arial" w:hAnsi="Arial" w:cs="Arial"/>
          <w:sz w:val="24"/>
          <w:szCs w:val="24"/>
          <w:lang w:eastAsia="en-GB"/>
        </w:rPr>
        <w:t>e.g.,</w:t>
      </w:r>
      <w:r w:rsidR="479DD502" w:rsidRPr="185FD793">
        <w:rPr>
          <w:rFonts w:ascii="Arial" w:eastAsia="Arial" w:hAnsi="Arial" w:cs="Arial"/>
          <w:sz w:val="24"/>
          <w:szCs w:val="24"/>
          <w:lang w:eastAsia="en-GB"/>
        </w:rPr>
        <w:t xml:space="preserve"> kindness and empathy</w:t>
      </w:r>
      <w:r w:rsidR="745517AA" w:rsidRPr="185FD793">
        <w:rPr>
          <w:rFonts w:ascii="Arial" w:eastAsia="Arial" w:hAnsi="Arial" w:cs="Arial"/>
          <w:sz w:val="24"/>
          <w:szCs w:val="24"/>
          <w:lang w:eastAsia="en-GB"/>
        </w:rPr>
        <w:t>)</w:t>
      </w:r>
      <w:r w:rsidR="002A28EF" w:rsidRPr="185FD793">
        <w:rPr>
          <w:rFonts w:ascii="Arial" w:eastAsia="Arial" w:hAnsi="Arial" w:cs="Arial"/>
          <w:sz w:val="24"/>
          <w:szCs w:val="24"/>
          <w:lang w:eastAsia="en-GB"/>
        </w:rPr>
        <w:t>, subsequently</w:t>
      </w:r>
      <w:r w:rsidRPr="185FD793">
        <w:rPr>
          <w:rFonts w:ascii="Arial" w:eastAsia="Arial" w:hAnsi="Arial" w:cs="Arial"/>
          <w:sz w:val="24"/>
          <w:szCs w:val="24"/>
          <w:lang w:eastAsia="en-GB"/>
        </w:rPr>
        <w:t xml:space="preserve"> focus on ‘evil’ would be inappropriate and something to be countered with a pro-social example. </w:t>
      </w:r>
    </w:p>
    <w:p w14:paraId="2C4277C2" w14:textId="52180E11" w:rsidR="00552B81" w:rsidRPr="0029231B" w:rsidRDefault="00552B81" w:rsidP="00EE50BA">
      <w:pPr>
        <w:spacing w:after="120" w:line="360" w:lineRule="auto"/>
        <w:textAlignment w:val="baseline"/>
        <w:rPr>
          <w:rFonts w:ascii="Arial" w:eastAsia="Arial" w:hAnsi="Arial" w:cs="Arial"/>
          <w:sz w:val="24"/>
          <w:szCs w:val="24"/>
          <w:lang w:eastAsia="en-GB"/>
        </w:rPr>
      </w:pPr>
      <w:r w:rsidRPr="185FD793">
        <w:rPr>
          <w:rFonts w:ascii="Arial" w:eastAsia="Arial" w:hAnsi="Arial" w:cs="Arial"/>
          <w:sz w:val="24"/>
          <w:szCs w:val="24"/>
          <w:lang w:eastAsia="en-GB"/>
        </w:rPr>
        <w:lastRenderedPageBreak/>
        <w:t xml:space="preserve">During the same observation period, a group of four boys </w:t>
      </w:r>
      <w:r w:rsidR="002A28EF" w:rsidRPr="185FD793">
        <w:rPr>
          <w:rFonts w:ascii="Arial" w:eastAsia="Arial" w:hAnsi="Arial" w:cs="Arial"/>
          <w:sz w:val="24"/>
          <w:szCs w:val="24"/>
          <w:lang w:eastAsia="en-GB"/>
        </w:rPr>
        <w:t>worked</w:t>
      </w:r>
      <w:r w:rsidRPr="185FD793">
        <w:rPr>
          <w:rFonts w:ascii="Arial" w:eastAsia="Arial" w:hAnsi="Arial" w:cs="Arial"/>
          <w:sz w:val="24"/>
          <w:szCs w:val="24"/>
          <w:lang w:eastAsia="en-GB"/>
        </w:rPr>
        <w:t xml:space="preserve"> together with a construction kit (Connex). Some of the class had previously suggested that this could be used to make flowers, and this had been added to the project mind map. The boys called the researcher over and the following exchange is observed.</w:t>
      </w:r>
      <w:r w:rsidR="00DC7F9D" w:rsidRPr="185FD793">
        <w:rPr>
          <w:rFonts w:ascii="Arial" w:eastAsia="Arial" w:hAnsi="Arial" w:cs="Arial"/>
          <w:sz w:val="24"/>
          <w:szCs w:val="24"/>
          <w:lang w:eastAsia="en-GB"/>
        </w:rPr>
        <w:t xml:space="preserve"> </w:t>
      </w:r>
    </w:p>
    <w:p w14:paraId="0CF91FFA" w14:textId="5607AAD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Freddie: Miss! Miss! See? See…how fast?</w:t>
      </w:r>
      <w:r w:rsidR="00DC7F9D" w:rsidRPr="0029231B">
        <w:rPr>
          <w:rFonts w:ascii="Arial" w:eastAsia="Arial" w:hAnsi="Arial" w:cs="Arial"/>
          <w:sz w:val="24"/>
          <w:szCs w:val="24"/>
          <w:lang w:eastAsia="en-GB"/>
        </w:rPr>
        <w:t xml:space="preserve"> </w:t>
      </w:r>
    </w:p>
    <w:p w14:paraId="4C4C6CC5" w14:textId="3857542A"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Rex: Wow! See miss? See? So fast! WOW!</w:t>
      </w:r>
      <w:r w:rsidR="00DC7F9D" w:rsidRPr="0029231B">
        <w:rPr>
          <w:rFonts w:ascii="Arial" w:eastAsia="Arial" w:hAnsi="Arial" w:cs="Arial"/>
          <w:sz w:val="24"/>
          <w:szCs w:val="24"/>
          <w:lang w:eastAsia="en-GB"/>
        </w:rPr>
        <w:t xml:space="preserve"> </w:t>
      </w:r>
    </w:p>
    <w:p w14:paraId="2AF5AF30" w14:textId="7777777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Freddie: Bet you can’t make your one goes faster. </w:t>
      </w:r>
    </w:p>
    <w:p w14:paraId="2E4E9450" w14:textId="7777777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Rex: Bet I can. </w:t>
      </w:r>
    </w:p>
    <w:p w14:paraId="179C8CAB" w14:textId="28128D09"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Freddie: Bet you can’t! Bet you can’t...supercharged...mine...yeah!</w:t>
      </w:r>
      <w:r w:rsidR="00DC7F9D" w:rsidRPr="0029231B">
        <w:rPr>
          <w:rFonts w:ascii="Arial" w:eastAsia="Arial" w:hAnsi="Arial" w:cs="Arial"/>
          <w:sz w:val="24"/>
          <w:szCs w:val="24"/>
          <w:lang w:eastAsia="en-GB"/>
        </w:rPr>
        <w:t xml:space="preserve"> </w:t>
      </w:r>
    </w:p>
    <w:p w14:paraId="6BCD3A29" w14:textId="6292AC9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Rex: No way...I’ll race you...look at these wheels!</w:t>
      </w:r>
      <w:r w:rsidR="00DC7F9D" w:rsidRPr="0029231B">
        <w:rPr>
          <w:rFonts w:ascii="Arial" w:eastAsia="Arial" w:hAnsi="Arial" w:cs="Arial"/>
          <w:sz w:val="24"/>
          <w:szCs w:val="24"/>
          <w:lang w:eastAsia="en-GB"/>
        </w:rPr>
        <w:t xml:space="preserve"> </w:t>
      </w:r>
    </w:p>
    <w:p w14:paraId="3B3D2005" w14:textId="7777777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Alpesh: Rubbish, my one is bigger, stronger, faster!!!! </w:t>
      </w:r>
    </w:p>
    <w:p w14:paraId="330233AA" w14:textId="77777777" w:rsidR="00552B81" w:rsidRPr="0029231B" w:rsidRDefault="00552B81" w:rsidP="00EE50BA">
      <w:pPr>
        <w:spacing w:after="120" w:line="360" w:lineRule="auto"/>
        <w:textAlignment w:val="baseline"/>
        <w:rPr>
          <w:rFonts w:ascii="Arial" w:eastAsia="Arial" w:hAnsi="Arial" w:cs="Arial"/>
          <w:sz w:val="24"/>
          <w:szCs w:val="24"/>
          <w:lang w:eastAsia="en-GB"/>
        </w:rPr>
      </w:pPr>
      <w:r w:rsidRPr="0029231B">
        <w:rPr>
          <w:rFonts w:ascii="Arial" w:eastAsia="Arial" w:hAnsi="Arial" w:cs="Arial"/>
          <w:sz w:val="24"/>
          <w:szCs w:val="24"/>
          <w:lang w:eastAsia="en-GB"/>
        </w:rPr>
        <w:t>[The boys spent time engaged in a race with the vehicles around the outdoor area and after a few minutes are approached by an adult] </w:t>
      </w:r>
    </w:p>
    <w:p w14:paraId="7684BE0C" w14:textId="3E31D1FE"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Adult: What are you supposed to be making?</w:t>
      </w:r>
      <w:r w:rsidR="00DC7F9D" w:rsidRPr="0029231B">
        <w:rPr>
          <w:rFonts w:ascii="Arial" w:eastAsia="Arial" w:hAnsi="Arial" w:cs="Arial"/>
          <w:sz w:val="24"/>
          <w:szCs w:val="24"/>
          <w:lang w:eastAsia="en-GB"/>
        </w:rPr>
        <w:t xml:space="preserve"> </w:t>
      </w:r>
    </w:p>
    <w:p w14:paraId="5D7BC287" w14:textId="133B2D4D"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Children: Hmmm, flowers Miss!</w:t>
      </w:r>
      <w:r w:rsidR="00DC7F9D" w:rsidRPr="0029231B">
        <w:rPr>
          <w:rFonts w:ascii="Arial" w:eastAsia="Arial" w:hAnsi="Arial" w:cs="Arial"/>
          <w:sz w:val="24"/>
          <w:szCs w:val="24"/>
          <w:lang w:eastAsia="en-GB"/>
        </w:rPr>
        <w:t xml:space="preserve"> </w:t>
      </w:r>
    </w:p>
    <w:p w14:paraId="6FE28BBB" w14:textId="7777777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Adult: That does not look like a flower to me. </w:t>
      </w:r>
    </w:p>
    <w:p w14:paraId="61178B34" w14:textId="7777777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Freddie: But we already made a flower miss. </w:t>
      </w:r>
    </w:p>
    <w:p w14:paraId="5F4436E9" w14:textId="6A52F84F"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Adult: Well now you can make a different type of flower. Make a flower or plant with the Connex, that is the job, right?</w:t>
      </w:r>
      <w:r w:rsidR="00DC7F9D" w:rsidRPr="0029231B">
        <w:rPr>
          <w:rFonts w:ascii="Arial" w:eastAsia="Arial" w:hAnsi="Arial" w:cs="Arial"/>
          <w:sz w:val="24"/>
          <w:szCs w:val="24"/>
          <w:lang w:eastAsia="en-GB"/>
        </w:rPr>
        <w:t xml:space="preserve"> </w:t>
      </w:r>
    </w:p>
    <w:p w14:paraId="56FB6D7F" w14:textId="77777777" w:rsidR="00552B81" w:rsidRPr="0029231B" w:rsidRDefault="00552B81" w:rsidP="00EE50BA">
      <w:pPr>
        <w:spacing w:after="120" w:line="360" w:lineRule="auto"/>
        <w:textAlignment w:val="baseline"/>
        <w:rPr>
          <w:rFonts w:ascii="Arial" w:eastAsia="Arial" w:hAnsi="Arial" w:cs="Arial"/>
          <w:sz w:val="24"/>
          <w:szCs w:val="24"/>
          <w:lang w:eastAsia="en-GB"/>
        </w:rPr>
      </w:pPr>
      <w:r w:rsidRPr="0029231B">
        <w:rPr>
          <w:rFonts w:ascii="Arial" w:eastAsia="Arial" w:hAnsi="Arial" w:cs="Arial"/>
          <w:sz w:val="24"/>
          <w:szCs w:val="24"/>
          <w:lang w:eastAsia="en-GB"/>
        </w:rPr>
        <w:t>[The Adult walks away] </w:t>
      </w:r>
    </w:p>
    <w:p w14:paraId="06A48DB6" w14:textId="7777777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Rex: Yeah, well…we already did that didn’t we? [quietly] </w:t>
      </w:r>
    </w:p>
    <w:p w14:paraId="71DD3A28" w14:textId="77777777" w:rsidR="00552B81" w:rsidRPr="0029231B" w:rsidRDefault="00552B81" w:rsidP="00EE50BA">
      <w:pPr>
        <w:spacing w:after="120" w:line="360" w:lineRule="auto"/>
        <w:ind w:left="720"/>
        <w:textAlignment w:val="baseline"/>
        <w:rPr>
          <w:rFonts w:ascii="Arial" w:eastAsia="Arial" w:hAnsi="Arial" w:cs="Arial"/>
          <w:sz w:val="24"/>
          <w:szCs w:val="24"/>
          <w:lang w:eastAsia="en-GB"/>
        </w:rPr>
      </w:pPr>
      <w:r w:rsidRPr="0029231B">
        <w:rPr>
          <w:rFonts w:ascii="Arial" w:eastAsia="Arial" w:hAnsi="Arial" w:cs="Arial"/>
          <w:sz w:val="24"/>
          <w:szCs w:val="24"/>
          <w:lang w:eastAsia="en-GB"/>
        </w:rPr>
        <w:t>Freddie: (looking at Rex) Stupid flowers. </w:t>
      </w:r>
    </w:p>
    <w:p w14:paraId="4F0D15D4" w14:textId="77777777" w:rsidR="00552B81" w:rsidRPr="0029231B" w:rsidRDefault="00552B81" w:rsidP="00EE50BA">
      <w:pPr>
        <w:spacing w:after="120" w:line="360" w:lineRule="auto"/>
        <w:textAlignment w:val="baseline"/>
        <w:rPr>
          <w:rFonts w:ascii="Arial" w:eastAsia="Arial" w:hAnsi="Arial" w:cs="Arial"/>
          <w:sz w:val="24"/>
          <w:szCs w:val="24"/>
          <w:lang w:eastAsia="en-GB"/>
        </w:rPr>
      </w:pPr>
      <w:r w:rsidRPr="0029231B">
        <w:rPr>
          <w:rFonts w:ascii="Arial" w:eastAsia="Arial" w:hAnsi="Arial" w:cs="Arial"/>
          <w:sz w:val="24"/>
          <w:szCs w:val="24"/>
          <w:lang w:eastAsia="en-GB"/>
        </w:rPr>
        <w:t> </w:t>
      </w:r>
    </w:p>
    <w:p w14:paraId="51C5FBF1" w14:textId="52F5A1B2" w:rsidR="00041409" w:rsidRDefault="00552B81" w:rsidP="00041409">
      <w:pPr>
        <w:spacing w:after="120" w:line="360" w:lineRule="auto"/>
        <w:textAlignment w:val="baseline"/>
        <w:rPr>
          <w:rFonts w:ascii="Arial" w:eastAsia="Arial" w:hAnsi="Arial" w:cs="Arial"/>
          <w:sz w:val="24"/>
          <w:szCs w:val="24"/>
          <w:lang w:eastAsia="en-GB"/>
        </w:rPr>
      </w:pPr>
      <w:proofErr w:type="spellStart"/>
      <w:r w:rsidRPr="0029231B">
        <w:rPr>
          <w:rFonts w:ascii="Arial" w:eastAsia="Arial" w:hAnsi="Arial" w:cs="Arial"/>
          <w:sz w:val="24"/>
          <w:szCs w:val="24"/>
          <w:lang w:eastAsia="en-GB"/>
        </w:rPr>
        <w:t>Carys</w:t>
      </w:r>
      <w:proofErr w:type="spellEnd"/>
      <w:r w:rsidRPr="0029231B">
        <w:rPr>
          <w:rFonts w:ascii="Arial" w:eastAsia="Arial" w:hAnsi="Arial" w:cs="Arial"/>
          <w:sz w:val="24"/>
          <w:szCs w:val="24"/>
          <w:lang w:eastAsia="en-GB"/>
        </w:rPr>
        <w:t xml:space="preserve"> </w:t>
      </w:r>
      <w:r w:rsidR="009A096A">
        <w:rPr>
          <w:rFonts w:ascii="Arial" w:eastAsia="Arial" w:hAnsi="Arial" w:cs="Arial"/>
          <w:sz w:val="24"/>
          <w:szCs w:val="24"/>
          <w:lang w:eastAsia="en-GB"/>
        </w:rPr>
        <w:t xml:space="preserve">later </w:t>
      </w:r>
      <w:r w:rsidRPr="0029231B">
        <w:rPr>
          <w:rFonts w:ascii="Arial" w:eastAsia="Arial" w:hAnsi="Arial" w:cs="Arial"/>
          <w:sz w:val="24"/>
          <w:szCs w:val="24"/>
          <w:lang w:eastAsia="en-GB"/>
        </w:rPr>
        <w:t xml:space="preserve">explained that the children involved in this example would constantly ‘go off task’ and </w:t>
      </w:r>
      <w:r w:rsidR="479DD502" w:rsidRPr="0029231B">
        <w:rPr>
          <w:rFonts w:ascii="Arial" w:eastAsia="Arial" w:hAnsi="Arial" w:cs="Arial"/>
          <w:sz w:val="24"/>
          <w:szCs w:val="24"/>
          <w:lang w:eastAsia="en-GB"/>
        </w:rPr>
        <w:t>needed support</w:t>
      </w:r>
      <w:r w:rsidRPr="0029231B">
        <w:rPr>
          <w:rFonts w:ascii="Arial" w:eastAsia="Arial" w:hAnsi="Arial" w:cs="Arial"/>
          <w:sz w:val="24"/>
          <w:szCs w:val="24"/>
          <w:lang w:eastAsia="en-GB"/>
        </w:rPr>
        <w:t xml:space="preserve"> to participate ‘correctly’ in the curriculum. She added that without such intervention some children would start to behave badly. </w:t>
      </w:r>
      <w:proofErr w:type="spellStart"/>
      <w:r w:rsidRPr="0029231B">
        <w:rPr>
          <w:rFonts w:ascii="Arial" w:eastAsia="Arial" w:hAnsi="Arial" w:cs="Arial"/>
          <w:sz w:val="24"/>
          <w:szCs w:val="24"/>
          <w:lang w:eastAsia="en-GB"/>
        </w:rPr>
        <w:t>Carys</w:t>
      </w:r>
      <w:proofErr w:type="spellEnd"/>
      <w:r w:rsidRPr="0029231B">
        <w:rPr>
          <w:rFonts w:ascii="Arial" w:eastAsia="Arial" w:hAnsi="Arial" w:cs="Arial"/>
          <w:sz w:val="24"/>
          <w:szCs w:val="24"/>
          <w:lang w:eastAsia="en-GB"/>
        </w:rPr>
        <w:t xml:space="preserve"> added that whilst ‘pupil voice’ was important it also was ‘time-consuming’ and needed to be balanced with ‘covering the curriculum’ and making sure that children </w:t>
      </w:r>
      <w:r w:rsidRPr="0029231B">
        <w:rPr>
          <w:rFonts w:ascii="Arial" w:eastAsia="Arial" w:hAnsi="Arial" w:cs="Arial"/>
          <w:sz w:val="24"/>
          <w:szCs w:val="24"/>
          <w:lang w:eastAsia="en-GB"/>
        </w:rPr>
        <w:lastRenderedPageBreak/>
        <w:t xml:space="preserve">were making adequate progress. </w:t>
      </w:r>
      <w:r w:rsidR="00F93842">
        <w:rPr>
          <w:rFonts w:ascii="Arial" w:eastAsia="Arial" w:hAnsi="Arial" w:cs="Arial"/>
          <w:sz w:val="24"/>
          <w:szCs w:val="24"/>
          <w:lang w:eastAsia="en-GB"/>
        </w:rPr>
        <w:t>T</w:t>
      </w:r>
      <w:r w:rsidRPr="0029231B">
        <w:rPr>
          <w:rFonts w:ascii="Arial" w:eastAsia="Arial" w:hAnsi="Arial" w:cs="Arial"/>
          <w:sz w:val="24"/>
          <w:szCs w:val="24"/>
          <w:lang w:eastAsia="en-GB"/>
        </w:rPr>
        <w:t xml:space="preserve">his was indicative of a dichotomy for </w:t>
      </w:r>
      <w:proofErr w:type="spellStart"/>
      <w:r w:rsidRPr="0029231B">
        <w:rPr>
          <w:rFonts w:ascii="Arial" w:eastAsia="Arial" w:hAnsi="Arial" w:cs="Arial"/>
          <w:sz w:val="24"/>
          <w:szCs w:val="24"/>
          <w:lang w:eastAsia="en-GB"/>
        </w:rPr>
        <w:t>Carys</w:t>
      </w:r>
      <w:proofErr w:type="spellEnd"/>
      <w:r w:rsidRPr="0029231B">
        <w:rPr>
          <w:rFonts w:ascii="Arial" w:eastAsia="Arial" w:hAnsi="Arial" w:cs="Arial"/>
          <w:sz w:val="24"/>
          <w:szCs w:val="24"/>
          <w:lang w:eastAsia="en-GB"/>
        </w:rPr>
        <w:t xml:space="preserve"> related to how she constructed her role as a teacher and again made us consider the power dynamics between adults and children even within examples where children were felt to have more agency than at other times of the school day. </w:t>
      </w:r>
    </w:p>
    <w:p w14:paraId="344904EE" w14:textId="77777777" w:rsidR="006C3ECD" w:rsidRPr="00041409" w:rsidRDefault="006C3ECD" w:rsidP="00041409">
      <w:pPr>
        <w:spacing w:after="120" w:line="360" w:lineRule="auto"/>
        <w:textAlignment w:val="baseline"/>
        <w:rPr>
          <w:rStyle w:val="normaltextrun"/>
          <w:rFonts w:ascii="Arial" w:eastAsia="Arial" w:hAnsi="Arial" w:cs="Arial"/>
          <w:sz w:val="24"/>
          <w:szCs w:val="24"/>
          <w:lang w:eastAsia="en-GB"/>
        </w:rPr>
      </w:pPr>
    </w:p>
    <w:p w14:paraId="6B8E2FC4" w14:textId="049C41EB" w:rsidR="00552B81" w:rsidRPr="0029231B" w:rsidRDefault="00552B81" w:rsidP="00EE50BA">
      <w:pPr>
        <w:pStyle w:val="ListParagraph"/>
        <w:numPr>
          <w:ilvl w:val="0"/>
          <w:numId w:val="92"/>
        </w:numPr>
        <w:spacing w:after="120" w:line="360" w:lineRule="auto"/>
        <w:textAlignment w:val="baseline"/>
        <w:rPr>
          <w:rFonts w:ascii="Arial" w:eastAsia="Arial" w:hAnsi="Arial" w:cs="Arial"/>
          <w:b/>
          <w:sz w:val="24"/>
          <w:szCs w:val="24"/>
          <w:shd w:val="clear" w:color="auto" w:fill="FFFFFF"/>
          <w:lang w:eastAsia="en-GB"/>
        </w:rPr>
      </w:pPr>
      <w:r w:rsidRPr="0029231B">
        <w:rPr>
          <w:rFonts w:ascii="Arial" w:eastAsia="Arial" w:hAnsi="Arial" w:cs="Arial"/>
          <w:b/>
          <w:sz w:val="24"/>
          <w:szCs w:val="24"/>
          <w:shd w:val="clear" w:color="auto" w:fill="FFFFFF"/>
          <w:lang w:eastAsia="en-GB"/>
        </w:rPr>
        <w:t>Discussion</w:t>
      </w:r>
    </w:p>
    <w:p w14:paraId="5E8FB9A1" w14:textId="771CE8F2" w:rsidR="00552B81" w:rsidRPr="002A3C52" w:rsidRDefault="00552B81" w:rsidP="002A3C52">
      <w:pPr>
        <w:spacing w:after="120" w:line="360" w:lineRule="auto"/>
        <w:rPr>
          <w:rStyle w:val="eop"/>
          <w:rFonts w:ascii="Arial" w:eastAsia="Arial" w:hAnsi="Arial" w:cs="Arial"/>
          <w:sz w:val="24"/>
          <w:szCs w:val="24"/>
        </w:rPr>
      </w:pPr>
      <w:r w:rsidRPr="185FD793">
        <w:rPr>
          <w:rFonts w:ascii="Arial" w:eastAsia="Arial" w:hAnsi="Arial" w:cs="Arial"/>
          <w:sz w:val="24"/>
          <w:szCs w:val="24"/>
        </w:rPr>
        <w:t xml:space="preserve">The goals of this paper </w:t>
      </w:r>
      <w:r w:rsidR="00E45232" w:rsidRPr="185FD793">
        <w:rPr>
          <w:rFonts w:ascii="Arial" w:eastAsia="Arial" w:hAnsi="Arial" w:cs="Arial"/>
          <w:sz w:val="24"/>
          <w:szCs w:val="24"/>
        </w:rPr>
        <w:t>were</w:t>
      </w:r>
      <w:r w:rsidRPr="185FD793">
        <w:rPr>
          <w:rFonts w:ascii="Arial" w:eastAsia="Arial" w:hAnsi="Arial" w:cs="Arial"/>
          <w:sz w:val="24"/>
          <w:szCs w:val="24"/>
        </w:rPr>
        <w:t xml:space="preserve"> to explore how participants attempt to enact children’s rights and associated notions of voice within curriculum decision making</w:t>
      </w:r>
      <w:r w:rsidR="006C3ECD" w:rsidRPr="185FD793">
        <w:rPr>
          <w:rFonts w:ascii="Arial" w:eastAsia="Arial" w:hAnsi="Arial" w:cs="Arial"/>
          <w:sz w:val="24"/>
          <w:szCs w:val="24"/>
        </w:rPr>
        <w:t xml:space="preserve">. </w:t>
      </w:r>
      <w:r w:rsidR="479DD502" w:rsidRPr="185FD793">
        <w:rPr>
          <w:rStyle w:val="normaltextrun"/>
          <w:rFonts w:ascii="Arial" w:eastAsia="Arial" w:hAnsi="Arial" w:cs="Arial"/>
          <w:sz w:val="24"/>
          <w:szCs w:val="24"/>
        </w:rPr>
        <w:t>The discussion is presented around four themes</w:t>
      </w:r>
      <w:r w:rsidR="00C8082C" w:rsidRPr="185FD793">
        <w:rPr>
          <w:rStyle w:val="normaltextrun"/>
          <w:rFonts w:ascii="Arial" w:eastAsia="Arial" w:hAnsi="Arial" w:cs="Arial"/>
          <w:sz w:val="24"/>
          <w:szCs w:val="24"/>
        </w:rPr>
        <w:t xml:space="preserve"> (</w:t>
      </w:r>
      <w:proofErr w:type="spellStart"/>
      <w:r w:rsidR="00C8082C" w:rsidRPr="185FD793">
        <w:rPr>
          <w:rStyle w:val="normaltextrun"/>
          <w:rFonts w:ascii="Arial" w:eastAsia="Arial" w:hAnsi="Arial" w:cs="Arial"/>
          <w:sz w:val="24"/>
          <w:szCs w:val="24"/>
        </w:rPr>
        <w:t>i</w:t>
      </w:r>
      <w:proofErr w:type="spellEnd"/>
      <w:r w:rsidR="00E45232" w:rsidRPr="185FD793">
        <w:rPr>
          <w:rStyle w:val="normaltextrun"/>
          <w:rFonts w:ascii="Arial" w:eastAsia="Arial" w:hAnsi="Arial" w:cs="Arial"/>
          <w:sz w:val="24"/>
          <w:szCs w:val="24"/>
        </w:rPr>
        <w:t>) Mechanisms</w:t>
      </w:r>
      <w:r w:rsidRPr="185FD793">
        <w:rPr>
          <w:rStyle w:val="normaltextrun"/>
          <w:rFonts w:ascii="Arial" w:eastAsia="Arial" w:hAnsi="Arial" w:cs="Arial"/>
          <w:sz w:val="24"/>
          <w:szCs w:val="24"/>
        </w:rPr>
        <w:t xml:space="preserve"> for hearing and the challenges of listening to children’s voices</w:t>
      </w:r>
      <w:r w:rsidR="00C8082C" w:rsidRPr="185FD793">
        <w:rPr>
          <w:rStyle w:val="normaltextrun"/>
          <w:rFonts w:ascii="Arial" w:eastAsia="Arial" w:hAnsi="Arial" w:cs="Arial"/>
          <w:sz w:val="24"/>
          <w:szCs w:val="24"/>
        </w:rPr>
        <w:t>;</w:t>
      </w:r>
      <w:r w:rsidRPr="185FD793">
        <w:rPr>
          <w:rStyle w:val="normaltextrun"/>
          <w:rFonts w:ascii="Arial" w:eastAsia="Arial" w:hAnsi="Arial" w:cs="Arial"/>
          <w:sz w:val="24"/>
          <w:szCs w:val="24"/>
        </w:rPr>
        <w:t xml:space="preserve"> </w:t>
      </w:r>
      <w:r w:rsidR="00C8082C" w:rsidRPr="185FD793">
        <w:rPr>
          <w:rStyle w:val="normaltextrun"/>
          <w:rFonts w:ascii="Arial" w:eastAsia="Arial" w:hAnsi="Arial" w:cs="Arial"/>
          <w:sz w:val="24"/>
          <w:szCs w:val="24"/>
        </w:rPr>
        <w:t>(ii)</w:t>
      </w:r>
      <w:r w:rsidRPr="185FD793">
        <w:rPr>
          <w:rStyle w:val="eop"/>
          <w:rFonts w:ascii="Arial" w:eastAsia="Arial" w:hAnsi="Arial" w:cs="Arial"/>
          <w:sz w:val="24"/>
          <w:szCs w:val="24"/>
        </w:rPr>
        <w:t xml:space="preserve">The bounded nature of voice and </w:t>
      </w:r>
      <w:r w:rsidR="002A3C52" w:rsidRPr="185FD793">
        <w:rPr>
          <w:rStyle w:val="eop"/>
          <w:rFonts w:ascii="Arial" w:eastAsia="Arial" w:hAnsi="Arial" w:cs="Arial"/>
          <w:sz w:val="24"/>
          <w:szCs w:val="24"/>
        </w:rPr>
        <w:t>agency; (</w:t>
      </w:r>
      <w:r w:rsidR="00C8082C" w:rsidRPr="185FD793">
        <w:rPr>
          <w:rStyle w:val="eop"/>
          <w:rFonts w:ascii="Arial" w:eastAsia="Arial" w:hAnsi="Arial" w:cs="Arial"/>
          <w:sz w:val="24"/>
          <w:szCs w:val="24"/>
        </w:rPr>
        <w:t xml:space="preserve">iii) </w:t>
      </w:r>
      <w:r w:rsidRPr="185FD793">
        <w:rPr>
          <w:rStyle w:val="normaltextrun"/>
          <w:rFonts w:ascii="Arial" w:eastAsia="Arial" w:hAnsi="Arial" w:cs="Arial"/>
          <w:sz w:val="24"/>
          <w:szCs w:val="24"/>
        </w:rPr>
        <w:t>Barriers to participation</w:t>
      </w:r>
      <w:r w:rsidRPr="185FD793">
        <w:rPr>
          <w:rStyle w:val="eop"/>
          <w:rFonts w:ascii="Arial" w:eastAsia="Arial" w:hAnsi="Arial" w:cs="Arial"/>
          <w:sz w:val="24"/>
          <w:szCs w:val="24"/>
        </w:rPr>
        <w:t>: constructions of children</w:t>
      </w:r>
      <w:r w:rsidR="002A3C52" w:rsidRPr="185FD793">
        <w:rPr>
          <w:rStyle w:val="normaltextrun"/>
          <w:rFonts w:ascii="Arial" w:eastAsia="Arial" w:hAnsi="Arial" w:cs="Arial"/>
          <w:sz w:val="24"/>
          <w:szCs w:val="24"/>
        </w:rPr>
        <w:t xml:space="preserve"> and </w:t>
      </w:r>
      <w:r w:rsidR="00C8082C" w:rsidRPr="185FD793">
        <w:rPr>
          <w:rStyle w:val="normaltextrun"/>
          <w:rFonts w:ascii="Arial" w:eastAsia="Arial" w:hAnsi="Arial" w:cs="Arial"/>
          <w:sz w:val="24"/>
          <w:szCs w:val="24"/>
        </w:rPr>
        <w:t xml:space="preserve">(iv) </w:t>
      </w:r>
      <w:r w:rsidRPr="185FD793">
        <w:rPr>
          <w:rStyle w:val="normaltextrun"/>
          <w:rFonts w:ascii="Arial" w:eastAsia="Arial" w:hAnsi="Arial" w:cs="Arial"/>
          <w:sz w:val="24"/>
          <w:szCs w:val="24"/>
        </w:rPr>
        <w:t>Children constructing themselves as rights as rights bearers</w:t>
      </w:r>
      <w:r w:rsidR="002A3C52" w:rsidRPr="185FD793">
        <w:rPr>
          <w:rStyle w:val="normaltextrun"/>
          <w:rFonts w:ascii="Arial" w:eastAsia="Arial" w:hAnsi="Arial" w:cs="Arial"/>
          <w:sz w:val="24"/>
          <w:szCs w:val="24"/>
        </w:rPr>
        <w:t>.</w:t>
      </w:r>
      <w:r w:rsidR="00644A91" w:rsidRPr="185FD793">
        <w:rPr>
          <w:rStyle w:val="normaltextrun"/>
          <w:rFonts w:ascii="Arial" w:eastAsia="Arial" w:hAnsi="Arial" w:cs="Arial"/>
          <w:sz w:val="24"/>
          <w:szCs w:val="24"/>
        </w:rPr>
        <w:t xml:space="preserve"> </w:t>
      </w:r>
      <w:r w:rsidRPr="185FD793">
        <w:rPr>
          <w:rStyle w:val="normaltextrun"/>
          <w:rFonts w:ascii="Arial" w:eastAsia="Arial" w:hAnsi="Arial" w:cs="Arial"/>
          <w:sz w:val="24"/>
          <w:szCs w:val="24"/>
        </w:rPr>
        <w:t xml:space="preserve">These themes will be discussed below in turn, </w:t>
      </w:r>
      <w:proofErr w:type="gramStart"/>
      <w:r w:rsidRPr="185FD793">
        <w:rPr>
          <w:rStyle w:val="normaltextrun"/>
          <w:rFonts w:ascii="Arial" w:eastAsia="Arial" w:hAnsi="Arial" w:cs="Arial"/>
          <w:sz w:val="24"/>
          <w:szCs w:val="24"/>
        </w:rPr>
        <w:t>in light of</w:t>
      </w:r>
      <w:proofErr w:type="gramEnd"/>
      <w:r w:rsidRPr="185FD793">
        <w:rPr>
          <w:rStyle w:val="normaltextrun"/>
          <w:rFonts w:ascii="Arial" w:eastAsia="Arial" w:hAnsi="Arial" w:cs="Arial"/>
          <w:sz w:val="24"/>
          <w:szCs w:val="24"/>
        </w:rPr>
        <w:t xml:space="preserve"> the case studies presented above.</w:t>
      </w:r>
    </w:p>
    <w:p w14:paraId="55E09D63" w14:textId="77777777" w:rsidR="00552B81" w:rsidRPr="0029231B" w:rsidRDefault="00552B81" w:rsidP="00EE50BA">
      <w:pPr>
        <w:pStyle w:val="paragraph"/>
        <w:numPr>
          <w:ilvl w:val="1"/>
          <w:numId w:val="92"/>
        </w:numPr>
        <w:spacing w:before="0" w:beforeAutospacing="0" w:after="120" w:afterAutospacing="0" w:line="360" w:lineRule="auto"/>
        <w:textAlignment w:val="baseline"/>
        <w:rPr>
          <w:rStyle w:val="normaltextrun"/>
          <w:rFonts w:ascii="Arial" w:eastAsia="Arial" w:hAnsi="Arial" w:cs="Arial"/>
          <w:b/>
          <w:i/>
          <w:iCs/>
        </w:rPr>
      </w:pPr>
      <w:r w:rsidRPr="0029231B">
        <w:rPr>
          <w:rStyle w:val="normaltextrun"/>
          <w:rFonts w:ascii="Arial" w:eastAsia="Arial" w:hAnsi="Arial" w:cs="Arial"/>
          <w:b/>
          <w:i/>
          <w:iCs/>
        </w:rPr>
        <w:t>Mechanisms for and the challenges of hearing children’s voices</w:t>
      </w:r>
    </w:p>
    <w:p w14:paraId="6151B41C" w14:textId="04547F51" w:rsidR="009E5E97" w:rsidRDefault="009E5E97" w:rsidP="185FD793">
      <w:pPr>
        <w:pStyle w:val="paragraph"/>
        <w:spacing w:before="0" w:beforeAutospacing="0" w:after="120" w:afterAutospacing="0" w:line="360" w:lineRule="auto"/>
        <w:textAlignment w:val="baseline"/>
        <w:rPr>
          <w:rStyle w:val="normaltextrun"/>
          <w:rFonts w:ascii="Arial" w:eastAsia="Arial" w:hAnsi="Arial" w:cs="Arial"/>
        </w:rPr>
      </w:pPr>
      <w:r w:rsidRPr="185FD793">
        <w:rPr>
          <w:rStyle w:val="normaltextrun"/>
          <w:rFonts w:ascii="Arial" w:eastAsia="Arial" w:hAnsi="Arial" w:cs="Arial"/>
        </w:rPr>
        <w:t xml:space="preserve">Within the data, there was a consistent set of terminology associated with this way of working such as: “children’s voice”, “child led”, “child initiated”, which </w:t>
      </w:r>
      <w:r w:rsidR="00B711B1" w:rsidRPr="185FD793">
        <w:rPr>
          <w:rStyle w:val="normaltextrun"/>
          <w:rFonts w:ascii="Arial" w:eastAsia="Arial" w:hAnsi="Arial" w:cs="Arial"/>
        </w:rPr>
        <w:t xml:space="preserve">were </w:t>
      </w:r>
      <w:r w:rsidRPr="185FD793">
        <w:rPr>
          <w:rStyle w:val="normaltextrun"/>
          <w:rFonts w:ascii="Arial" w:eastAsia="Arial" w:hAnsi="Arial" w:cs="Arial"/>
        </w:rPr>
        <w:t>often linked to terms such as “free”, “freedom”</w:t>
      </w:r>
      <w:r w:rsidR="00B711B1" w:rsidRPr="185FD793">
        <w:rPr>
          <w:rStyle w:val="normaltextrun"/>
          <w:rFonts w:ascii="Arial" w:eastAsia="Arial" w:hAnsi="Arial" w:cs="Arial"/>
        </w:rPr>
        <w:t xml:space="preserve"> and </w:t>
      </w:r>
      <w:r w:rsidRPr="185FD793">
        <w:rPr>
          <w:rStyle w:val="normaltextrun"/>
          <w:rFonts w:ascii="Arial" w:eastAsia="Arial" w:hAnsi="Arial" w:cs="Arial"/>
        </w:rPr>
        <w:t xml:space="preserve">“choice”. Offering </w:t>
      </w:r>
      <w:r w:rsidR="12092BAC" w:rsidRPr="185FD793">
        <w:rPr>
          <w:rStyle w:val="normaltextrun"/>
          <w:rFonts w:ascii="Arial" w:eastAsia="Arial" w:hAnsi="Arial" w:cs="Arial"/>
        </w:rPr>
        <w:t>children,</w:t>
      </w:r>
      <w:r w:rsidRPr="185FD793">
        <w:rPr>
          <w:rStyle w:val="normaltextrun"/>
          <w:rFonts w:ascii="Arial" w:eastAsia="Arial" w:hAnsi="Arial" w:cs="Arial"/>
        </w:rPr>
        <w:t xml:space="preserve"> the potential to choose between activities was a prominent theme strongly associated with notions of participation and voice. However, there remained a tension since there was often limited child-autonomy or agency offered to the child and a noted difference between the power dynamics of adults and children. This can be seen in the example of Eira and Jacob when the choice presented was either engaging in the teacher directed maths activity or remaining at the table and doing nothing as Eira explained ‘if he (Jacob) got bored</w:t>
      </w:r>
      <w:r w:rsidR="004A328E" w:rsidRPr="185FD793">
        <w:rPr>
          <w:rStyle w:val="normaltextrun"/>
          <w:rFonts w:ascii="Arial" w:eastAsia="Arial" w:hAnsi="Arial" w:cs="Arial"/>
        </w:rPr>
        <w:t>,</w:t>
      </w:r>
      <w:r w:rsidRPr="185FD793">
        <w:rPr>
          <w:rStyle w:val="normaltextrun"/>
          <w:rFonts w:ascii="Arial" w:eastAsia="Arial" w:hAnsi="Arial" w:cs="Arial"/>
        </w:rPr>
        <w:t xml:space="preserve"> you know, that would be his choice’. We felt that this was significantly different to the rights-based perspective set out earlier in this paper, with the data indicative of a potentially tokenistic approach to children’s voice.</w:t>
      </w:r>
    </w:p>
    <w:p w14:paraId="441F74A2" w14:textId="23A49D14" w:rsidR="009E5E97" w:rsidRPr="0029231B" w:rsidDel="005E6DB7" w:rsidRDefault="62D1571F" w:rsidP="185FD793">
      <w:pPr>
        <w:pStyle w:val="paragraph"/>
        <w:spacing w:before="0" w:beforeAutospacing="0" w:after="120" w:afterAutospacing="0" w:line="360" w:lineRule="auto"/>
        <w:textAlignment w:val="baseline"/>
        <w:rPr>
          <w:rFonts w:ascii="Arial" w:eastAsia="Arial" w:hAnsi="Arial" w:cs="Arial"/>
          <w:color w:val="000000" w:themeColor="text1"/>
        </w:rPr>
      </w:pPr>
      <w:r w:rsidRPr="185FD793">
        <w:rPr>
          <w:rStyle w:val="normaltextrun"/>
          <w:rFonts w:ascii="Arial" w:eastAsia="Arial" w:hAnsi="Arial" w:cs="Arial"/>
        </w:rPr>
        <w:t>A</w:t>
      </w:r>
      <w:r w:rsidR="479DD502" w:rsidRPr="185FD793">
        <w:rPr>
          <w:rStyle w:val="normaltextrun"/>
          <w:rFonts w:ascii="Arial" w:eastAsia="Arial" w:hAnsi="Arial" w:cs="Arial"/>
        </w:rPr>
        <w:t>ll</w:t>
      </w:r>
      <w:r w:rsidR="00552B81" w:rsidRPr="185FD793">
        <w:rPr>
          <w:rStyle w:val="normaltextrun"/>
          <w:rFonts w:ascii="Arial" w:eastAsia="Arial" w:hAnsi="Arial" w:cs="Arial"/>
        </w:rPr>
        <w:t xml:space="preserve"> participants had mechanisms built into the timetable to “capture” the voices of children underpinned by the belief that this enabled participation within curriculum decision making. These included whole class planning sessions and mind-mapping sessions related to a central theme/project/topic (these terms were used interchangeably). Participation </w:t>
      </w:r>
      <w:r w:rsidR="00041E23" w:rsidRPr="185FD793">
        <w:rPr>
          <w:rStyle w:val="normaltextrun"/>
          <w:rFonts w:ascii="Arial" w:eastAsia="Arial" w:hAnsi="Arial" w:cs="Arial"/>
        </w:rPr>
        <w:t>was</w:t>
      </w:r>
      <w:r w:rsidR="00552B81" w:rsidRPr="185FD793">
        <w:rPr>
          <w:rStyle w:val="normaltextrun"/>
          <w:rFonts w:ascii="Arial" w:eastAsia="Arial" w:hAnsi="Arial" w:cs="Arial"/>
        </w:rPr>
        <w:t xml:space="preserve"> associated with planned opportunities for children’s involvement with the planning stages of learning.</w:t>
      </w:r>
      <w:r w:rsidR="00DC7F9D" w:rsidRPr="185FD793">
        <w:rPr>
          <w:rStyle w:val="normaltextrun"/>
          <w:rFonts w:ascii="Arial" w:eastAsia="Arial" w:hAnsi="Arial" w:cs="Arial"/>
        </w:rPr>
        <w:t xml:space="preserve"> </w:t>
      </w:r>
      <w:r w:rsidR="7E06DEF8" w:rsidRPr="185FD793">
        <w:rPr>
          <w:rStyle w:val="normaltextrun"/>
          <w:rFonts w:ascii="Arial" w:eastAsia="Arial" w:hAnsi="Arial" w:cs="Arial"/>
        </w:rPr>
        <w:t>These findings</w:t>
      </w:r>
      <w:r w:rsidR="50B89AFA" w:rsidRPr="185FD793">
        <w:rPr>
          <w:rStyle w:val="normaltextrun"/>
          <w:rFonts w:ascii="Arial" w:eastAsia="Arial" w:hAnsi="Arial" w:cs="Arial"/>
        </w:rPr>
        <w:t xml:space="preserve"> </w:t>
      </w:r>
      <w:r w:rsidR="5CFEBCB8" w:rsidRPr="185FD793">
        <w:rPr>
          <w:rStyle w:val="normaltextrun"/>
          <w:rFonts w:ascii="Arial" w:eastAsia="Arial" w:hAnsi="Arial" w:cs="Arial"/>
        </w:rPr>
        <w:t>indicated</w:t>
      </w:r>
      <w:r w:rsidR="00552B81" w:rsidRPr="185FD793">
        <w:rPr>
          <w:rStyle w:val="normaltextrun"/>
          <w:rFonts w:ascii="Arial" w:eastAsia="Arial" w:hAnsi="Arial" w:cs="Arial"/>
        </w:rPr>
        <w:t xml:space="preserve"> </w:t>
      </w:r>
      <w:r w:rsidR="00552B81" w:rsidRPr="185FD793">
        <w:rPr>
          <w:rStyle w:val="normaltextrun"/>
          <w:rFonts w:ascii="Arial" w:eastAsia="Arial" w:hAnsi="Arial" w:cs="Arial"/>
        </w:rPr>
        <w:lastRenderedPageBreak/>
        <w:t xml:space="preserve">a </w:t>
      </w:r>
      <w:r w:rsidR="398F1120" w:rsidRPr="185FD793">
        <w:rPr>
          <w:rStyle w:val="normaltextrun"/>
          <w:rFonts w:ascii="Arial" w:eastAsia="Arial" w:hAnsi="Arial" w:cs="Arial"/>
        </w:rPr>
        <w:t xml:space="preserve">belief in the </w:t>
      </w:r>
      <w:r w:rsidR="00552B81" w:rsidRPr="185FD793">
        <w:rPr>
          <w:rStyle w:val="normaltextrun"/>
          <w:rFonts w:ascii="Arial" w:eastAsia="Arial" w:hAnsi="Arial" w:cs="Arial"/>
        </w:rPr>
        <w:t>importan</w:t>
      </w:r>
      <w:r w:rsidR="4856FD5F" w:rsidRPr="185FD793">
        <w:rPr>
          <w:rStyle w:val="normaltextrun"/>
          <w:rFonts w:ascii="Arial" w:eastAsia="Arial" w:hAnsi="Arial" w:cs="Arial"/>
        </w:rPr>
        <w:t>ce of</w:t>
      </w:r>
      <w:r w:rsidR="00552B81" w:rsidRPr="185FD793">
        <w:rPr>
          <w:rStyle w:val="normaltextrun"/>
          <w:rFonts w:ascii="Arial" w:eastAsia="Arial" w:hAnsi="Arial" w:cs="Arial"/>
        </w:rPr>
        <w:t xml:space="preserve"> support</w:t>
      </w:r>
      <w:r w:rsidR="12A94F35" w:rsidRPr="185FD793">
        <w:rPr>
          <w:rStyle w:val="normaltextrun"/>
          <w:rFonts w:ascii="Arial" w:eastAsia="Arial" w:hAnsi="Arial" w:cs="Arial"/>
        </w:rPr>
        <w:t>ing</w:t>
      </w:r>
      <w:r w:rsidR="00552B81" w:rsidRPr="185FD793">
        <w:rPr>
          <w:rStyle w:val="normaltextrun"/>
          <w:rFonts w:ascii="Arial" w:eastAsia="Arial" w:hAnsi="Arial" w:cs="Arial"/>
        </w:rPr>
        <w:t xml:space="preserve"> children's participation in the decision making related to classroom activities.</w:t>
      </w:r>
      <w:r w:rsidR="00DC7F9D" w:rsidRPr="185FD793">
        <w:rPr>
          <w:rStyle w:val="normaltextrun"/>
          <w:rFonts w:ascii="Arial" w:eastAsia="Arial" w:hAnsi="Arial" w:cs="Arial"/>
        </w:rPr>
        <w:t xml:space="preserve"> </w:t>
      </w:r>
      <w:r w:rsidR="570236C8" w:rsidRPr="185FD793">
        <w:rPr>
          <w:rStyle w:val="eop"/>
          <w:rFonts w:ascii="Arial" w:eastAsia="Arial" w:hAnsi="Arial" w:cs="Arial"/>
        </w:rPr>
        <w:t>Simultaneously</w:t>
      </w:r>
      <w:r w:rsidR="00552B81" w:rsidRPr="185FD793">
        <w:rPr>
          <w:rStyle w:val="eop"/>
          <w:rFonts w:ascii="Arial" w:eastAsia="Arial" w:hAnsi="Arial" w:cs="Arial"/>
        </w:rPr>
        <w:t>, participation seemed to have been associated with consulting with the children and not moving beyond this.</w:t>
      </w:r>
      <w:r w:rsidR="00DC7F9D" w:rsidRPr="185FD793">
        <w:rPr>
          <w:rStyle w:val="eop"/>
          <w:rFonts w:ascii="Arial" w:eastAsia="Arial" w:hAnsi="Arial" w:cs="Arial"/>
        </w:rPr>
        <w:t xml:space="preserve"> </w:t>
      </w:r>
      <w:r w:rsidR="00552B81" w:rsidRPr="185FD793">
        <w:rPr>
          <w:rStyle w:val="eop"/>
          <w:rFonts w:ascii="Arial" w:eastAsia="Arial" w:hAnsi="Arial" w:cs="Arial"/>
        </w:rPr>
        <w:t xml:space="preserve">Cele and van de </w:t>
      </w:r>
      <w:proofErr w:type="spellStart"/>
      <w:r w:rsidR="00552B81" w:rsidRPr="185FD793">
        <w:rPr>
          <w:rStyle w:val="eop"/>
          <w:rFonts w:ascii="Arial" w:eastAsia="Arial" w:hAnsi="Arial" w:cs="Arial"/>
        </w:rPr>
        <w:t>Burgt</w:t>
      </w:r>
      <w:proofErr w:type="spellEnd"/>
      <w:r w:rsidR="00552B81" w:rsidRPr="185FD793">
        <w:rPr>
          <w:rStyle w:val="eop"/>
          <w:rFonts w:ascii="Arial" w:eastAsia="Arial" w:hAnsi="Arial" w:cs="Arial"/>
        </w:rPr>
        <w:t xml:space="preserve"> (2016) have argued that such a view of participation is tokenistic, failing to recognise the competence of children and may be viewed as a type of manipulation (Hart, 1992).</w:t>
      </w:r>
      <w:r w:rsidR="00DC7F9D" w:rsidRPr="185FD793">
        <w:rPr>
          <w:rStyle w:val="eop"/>
          <w:rFonts w:ascii="Arial" w:eastAsia="Arial" w:hAnsi="Arial" w:cs="Arial"/>
        </w:rPr>
        <w:t xml:space="preserve"> </w:t>
      </w:r>
      <w:r w:rsidR="00552B81" w:rsidRPr="185FD793">
        <w:rPr>
          <w:rStyle w:val="eop"/>
          <w:rFonts w:ascii="Arial" w:eastAsia="Arial" w:hAnsi="Arial" w:cs="Arial"/>
        </w:rPr>
        <w:t>This is because, whilst</w:t>
      </w:r>
      <w:r w:rsidR="00552B81" w:rsidRPr="185FD793">
        <w:rPr>
          <w:rStyle w:val="normaltextrun"/>
          <w:rFonts w:ascii="Arial" w:eastAsia="Arial" w:hAnsi="Arial" w:cs="Arial"/>
        </w:rPr>
        <w:t xml:space="preserve"> participants </w:t>
      </w:r>
      <w:r w:rsidR="003B0749" w:rsidRPr="185FD793">
        <w:rPr>
          <w:rStyle w:val="normaltextrun"/>
          <w:rFonts w:ascii="Arial" w:eastAsia="Arial" w:hAnsi="Arial" w:cs="Arial"/>
        </w:rPr>
        <w:t>claimed</w:t>
      </w:r>
      <w:r w:rsidR="00552B81" w:rsidRPr="185FD793">
        <w:rPr>
          <w:rStyle w:val="normaltextrun"/>
          <w:rFonts w:ascii="Arial" w:eastAsia="Arial" w:hAnsi="Arial" w:cs="Arial"/>
        </w:rPr>
        <w:t xml:space="preserve"> they were actively listening to children, the interests of children were subjected to a filtering process and presented in a “teachery” version. Illustrated of this, is the case of Eira where curiosity and excitement related to</w:t>
      </w:r>
      <w:r w:rsidR="00DC7F9D" w:rsidRPr="185FD793">
        <w:rPr>
          <w:rStyle w:val="normaltextrun"/>
          <w:rFonts w:ascii="Arial" w:eastAsia="Arial" w:hAnsi="Arial" w:cs="Arial"/>
        </w:rPr>
        <w:t xml:space="preserve"> </w:t>
      </w:r>
      <w:r w:rsidR="00552B81" w:rsidRPr="185FD793">
        <w:rPr>
          <w:rStyle w:val="normaltextrun"/>
          <w:rFonts w:ascii="Arial" w:eastAsia="Arial" w:hAnsi="Arial" w:cs="Arial"/>
        </w:rPr>
        <w:t>the noise of fire engines was repackaged into an often-used topic on occupations</w:t>
      </w:r>
      <w:r w:rsidR="0F408596" w:rsidRPr="185FD793">
        <w:rPr>
          <w:rStyle w:val="normaltextrun"/>
          <w:rFonts w:ascii="Arial" w:eastAsia="Arial" w:hAnsi="Arial" w:cs="Arial"/>
        </w:rPr>
        <w:t xml:space="preserve"> </w:t>
      </w:r>
      <w:r w:rsidR="00552B81" w:rsidRPr="185FD793">
        <w:rPr>
          <w:rStyle w:val="normaltextrun"/>
          <w:rFonts w:ascii="Arial" w:eastAsia="Arial" w:hAnsi="Arial" w:cs="Arial"/>
        </w:rPr>
        <w:t>called ‘People Who Help Us.’</w:t>
      </w:r>
      <w:r w:rsidR="00DC7F9D" w:rsidRPr="185FD793">
        <w:rPr>
          <w:rStyle w:val="normaltextrun"/>
          <w:rFonts w:ascii="Arial" w:eastAsia="Arial" w:hAnsi="Arial" w:cs="Arial"/>
        </w:rPr>
        <w:t xml:space="preserve"> </w:t>
      </w:r>
      <w:r w:rsidR="00552B81" w:rsidRPr="185FD793">
        <w:rPr>
          <w:rStyle w:val="normaltextrun"/>
          <w:rFonts w:ascii="Arial" w:eastAsia="Arial" w:hAnsi="Arial" w:cs="Arial"/>
        </w:rPr>
        <w:t xml:space="preserve">This suggests that the process of </w:t>
      </w:r>
      <w:r w:rsidR="00552B81" w:rsidRPr="185FD793">
        <w:rPr>
          <w:rStyle w:val="normaltextrun"/>
          <w:rFonts w:ascii="Arial" w:eastAsia="Arial" w:hAnsi="Arial" w:cs="Arial"/>
          <w:i/>
          <w:iCs/>
        </w:rPr>
        <w:t>hearing</w:t>
      </w:r>
      <w:r w:rsidR="00552B81" w:rsidRPr="185FD793">
        <w:rPr>
          <w:rStyle w:val="normaltextrun"/>
          <w:rFonts w:ascii="Arial" w:eastAsia="Arial" w:hAnsi="Arial" w:cs="Arial"/>
        </w:rPr>
        <w:t xml:space="preserve"> was coloured by pre-conceived teacher ideas related to what they thought children needed (or would like to) learn. This would </w:t>
      </w:r>
      <w:r w:rsidR="00A4150A" w:rsidRPr="185FD793">
        <w:rPr>
          <w:rStyle w:val="normaltextrun"/>
          <w:rFonts w:ascii="Arial" w:eastAsia="Arial" w:hAnsi="Arial" w:cs="Arial"/>
        </w:rPr>
        <w:t xml:space="preserve">also </w:t>
      </w:r>
      <w:r w:rsidR="00552B81" w:rsidRPr="185FD793">
        <w:rPr>
          <w:rStyle w:val="normaltextrun"/>
          <w:rFonts w:ascii="Arial" w:eastAsia="Arial" w:hAnsi="Arial" w:cs="Arial"/>
        </w:rPr>
        <w:t xml:space="preserve">explain Eira’s comments about the perceived interest shown in ‘Jack Frost and cold weather’ an area that have been planned for before the consultation with children. </w:t>
      </w:r>
    </w:p>
    <w:p w14:paraId="26332103" w14:textId="47827D6D" w:rsidR="009E5E97" w:rsidRPr="0029231B" w:rsidDel="005E6DB7" w:rsidRDefault="7FDE7F46" w:rsidP="185FD793">
      <w:pPr>
        <w:pStyle w:val="paragraph"/>
        <w:spacing w:before="0" w:beforeAutospacing="0" w:after="120" w:afterAutospacing="0" w:line="360" w:lineRule="auto"/>
        <w:textAlignment w:val="baseline"/>
        <w:rPr>
          <w:rFonts w:ascii="Arial" w:eastAsia="Arial" w:hAnsi="Arial" w:cs="Arial"/>
          <w:color w:val="000000" w:themeColor="text1"/>
        </w:rPr>
      </w:pPr>
      <w:r w:rsidRPr="185FD793">
        <w:rPr>
          <w:rFonts w:ascii="Arial" w:eastAsia="Arial" w:hAnsi="Arial" w:cs="Arial"/>
          <w:color w:val="000000" w:themeColor="text1"/>
        </w:rPr>
        <w:t>I</w:t>
      </w:r>
      <w:r w:rsidRPr="185FD793">
        <w:rPr>
          <w:rStyle w:val="normaltextrun"/>
          <w:rFonts w:ascii="Arial" w:eastAsia="Arial" w:hAnsi="Arial" w:cs="Arial"/>
        </w:rPr>
        <w:t xml:space="preserve">t has been previously noted that a </w:t>
      </w:r>
      <w:r w:rsidR="4DE56AC7" w:rsidRPr="185FD793">
        <w:rPr>
          <w:rStyle w:val="normaltextrun"/>
          <w:rFonts w:ascii="Arial" w:eastAsia="Arial" w:hAnsi="Arial" w:cs="Arial"/>
        </w:rPr>
        <w:t xml:space="preserve">significant </w:t>
      </w:r>
      <w:r w:rsidRPr="185FD793">
        <w:rPr>
          <w:rStyle w:val="normaltextrun"/>
          <w:rFonts w:ascii="Arial" w:eastAsia="Arial" w:hAnsi="Arial" w:cs="Arial"/>
        </w:rPr>
        <w:t xml:space="preserve">challenge of actively listening to children is teaching a curriculum with heavily predefined content </w:t>
      </w:r>
      <w:r w:rsidR="6E8D24DF" w:rsidRPr="185FD793">
        <w:rPr>
          <w:rStyle w:val="normaltextrun"/>
          <w:rFonts w:ascii="Arial" w:eastAsia="Arial" w:hAnsi="Arial" w:cs="Arial"/>
        </w:rPr>
        <w:t xml:space="preserve">(Maynard and Chicken, 2010; </w:t>
      </w:r>
      <w:r w:rsidRPr="185FD793">
        <w:rPr>
          <w:rStyle w:val="normaltextrun"/>
          <w:rFonts w:ascii="Arial" w:eastAsia="Arial" w:hAnsi="Arial" w:cs="Arial"/>
        </w:rPr>
        <w:t xml:space="preserve">Lyle, 2014). Whilst participants believed ideas were initiated by the children through the process of active listening, in practice this was more </w:t>
      </w:r>
      <w:r w:rsidR="1D51A4EF" w:rsidRPr="185FD793">
        <w:rPr>
          <w:rStyle w:val="normaltextrun"/>
          <w:rFonts w:ascii="Arial" w:eastAsia="Arial" w:hAnsi="Arial" w:cs="Arial"/>
        </w:rPr>
        <w:t>complex and</w:t>
      </w:r>
      <w:r w:rsidRPr="185FD793">
        <w:rPr>
          <w:rStyle w:val="normaltextrun"/>
          <w:rFonts w:ascii="Arial" w:eastAsia="Arial" w:hAnsi="Arial" w:cs="Arial"/>
        </w:rPr>
        <w:t xml:space="preserve"> an </w:t>
      </w:r>
      <w:r w:rsidR="24294A79" w:rsidRPr="185FD793">
        <w:rPr>
          <w:rStyle w:val="normaltextrun"/>
          <w:rFonts w:ascii="Arial" w:eastAsia="Arial" w:hAnsi="Arial" w:cs="Arial"/>
        </w:rPr>
        <w:t>implicit teacher</w:t>
      </w:r>
      <w:r w:rsidRPr="185FD793">
        <w:rPr>
          <w:rStyle w:val="normaltextrun"/>
          <w:rFonts w:ascii="Arial" w:eastAsia="Arial" w:hAnsi="Arial" w:cs="Arial"/>
        </w:rPr>
        <w:t xml:space="preserve"> desire to </w:t>
      </w:r>
      <w:r w:rsidR="690F5249" w:rsidRPr="185FD793">
        <w:rPr>
          <w:rStyle w:val="normaltextrun"/>
          <w:rFonts w:ascii="Arial" w:eastAsia="Arial" w:hAnsi="Arial" w:cs="Arial"/>
        </w:rPr>
        <w:t>prioritise the</w:t>
      </w:r>
      <w:r w:rsidRPr="185FD793">
        <w:rPr>
          <w:rStyle w:val="normaltextrun"/>
          <w:rFonts w:ascii="Arial" w:eastAsia="Arial" w:hAnsi="Arial" w:cs="Arial"/>
        </w:rPr>
        <w:t xml:space="preserve"> delivery of pre-specified content may have led to ‘shallow interpretations</w:t>
      </w:r>
      <w:r w:rsidR="0C998F04" w:rsidRPr="185FD793">
        <w:rPr>
          <w:rStyle w:val="normaltextrun"/>
          <w:rFonts w:ascii="Arial" w:eastAsia="Arial" w:hAnsi="Arial" w:cs="Arial"/>
        </w:rPr>
        <w:t>’ (</w:t>
      </w:r>
      <w:r w:rsidRPr="185FD793">
        <w:rPr>
          <w:rStyle w:val="normaltextrun"/>
          <w:rFonts w:ascii="Arial" w:eastAsia="Arial" w:hAnsi="Arial" w:cs="Arial"/>
        </w:rPr>
        <w:t xml:space="preserve">Hedges, 2010), </w:t>
      </w:r>
      <w:r w:rsidR="1D958AA2" w:rsidRPr="185FD793">
        <w:rPr>
          <w:rStyle w:val="normaltextrun"/>
          <w:rFonts w:ascii="Arial" w:eastAsia="Arial" w:hAnsi="Arial" w:cs="Arial"/>
        </w:rPr>
        <w:t>which may</w:t>
      </w:r>
      <w:r w:rsidRPr="185FD793">
        <w:rPr>
          <w:rStyle w:val="normaltextrun"/>
          <w:rFonts w:ascii="Arial" w:eastAsia="Arial" w:hAnsi="Arial" w:cs="Arial"/>
        </w:rPr>
        <w:t xml:space="preserve"> trivialise the interests of children (Bereiter, 2002) reducing their voices in the process.</w:t>
      </w:r>
      <w:r w:rsidR="4D2B18C6" w:rsidRPr="185FD793">
        <w:rPr>
          <w:rStyle w:val="normaltextrun"/>
          <w:rFonts w:ascii="Arial" w:eastAsia="Arial" w:hAnsi="Arial" w:cs="Arial"/>
        </w:rPr>
        <w:t xml:space="preserve"> </w:t>
      </w:r>
      <w:r w:rsidRPr="185FD793">
        <w:rPr>
          <w:rFonts w:ascii="Arial" w:eastAsia="Arial" w:hAnsi="Arial" w:cs="Arial"/>
          <w:color w:val="000000" w:themeColor="text1"/>
        </w:rPr>
        <w:t>We subsequently felt that the way that teachers constructed, and prioritised parts of their role may also shape how children’s participation</w:t>
      </w:r>
      <w:r w:rsidRPr="185FD793">
        <w:rPr>
          <w:rStyle w:val="normaltextrun"/>
          <w:rFonts w:ascii="Arial" w:eastAsia="Arial" w:hAnsi="Arial" w:cs="Arial"/>
        </w:rPr>
        <w:t xml:space="preserve"> / voice was viewed and that this was indicative of the power imbalance between children and adults (Robinson, 2011).</w:t>
      </w:r>
      <w:r w:rsidRPr="185FD793">
        <w:rPr>
          <w:rStyle w:val="normaltextrun"/>
          <w:rFonts w:ascii="Arial" w:eastAsia="Arial" w:hAnsi="Arial" w:cs="Arial"/>
          <w:b/>
          <w:bCs/>
        </w:rPr>
        <w:t xml:space="preserve"> </w:t>
      </w:r>
      <w:r w:rsidRPr="185FD793">
        <w:rPr>
          <w:rStyle w:val="eop"/>
          <w:rFonts w:ascii="Arial" w:eastAsia="Arial" w:hAnsi="Arial" w:cs="Arial"/>
        </w:rPr>
        <w:t>The dominance of the agency of the teacher is also likely to be a barrier to the UNCRC particularly related to participatory processes (Harper, 2013). </w:t>
      </w:r>
    </w:p>
    <w:p w14:paraId="24F0520A" w14:textId="77777777" w:rsidR="00552B81" w:rsidRPr="0029231B" w:rsidRDefault="00552B81" w:rsidP="185FD793">
      <w:pPr>
        <w:spacing w:after="120" w:line="360" w:lineRule="auto"/>
        <w:textAlignment w:val="baseline"/>
        <w:rPr>
          <w:rFonts w:ascii="Arial" w:eastAsia="Arial" w:hAnsi="Arial" w:cs="Arial"/>
          <w:b/>
          <w:bCs/>
          <w:i/>
          <w:iCs/>
          <w:sz w:val="24"/>
          <w:szCs w:val="24"/>
          <w:shd w:val="clear" w:color="auto" w:fill="FFFFFF"/>
          <w:lang w:eastAsia="en-GB"/>
        </w:rPr>
      </w:pPr>
      <w:r w:rsidRPr="185FD793">
        <w:rPr>
          <w:rFonts w:ascii="Arial" w:eastAsia="Arial" w:hAnsi="Arial" w:cs="Arial"/>
          <w:b/>
          <w:bCs/>
          <w:i/>
          <w:iCs/>
          <w:sz w:val="24"/>
          <w:szCs w:val="24"/>
          <w:shd w:val="clear" w:color="auto" w:fill="FFFFFF"/>
          <w:lang w:eastAsia="en-GB"/>
        </w:rPr>
        <w:t>The bounded nature of voice and agency </w:t>
      </w:r>
    </w:p>
    <w:p w14:paraId="2A475BD5" w14:textId="1436488A" w:rsidR="00552B81" w:rsidRPr="0029231B" w:rsidRDefault="4565D21B" w:rsidP="00EE50BA">
      <w:pPr>
        <w:pStyle w:val="paragraph"/>
        <w:spacing w:before="0" w:beforeAutospacing="0" w:after="120" w:afterAutospacing="0" w:line="360" w:lineRule="auto"/>
        <w:textAlignment w:val="baseline"/>
        <w:rPr>
          <w:rFonts w:ascii="Arial" w:eastAsia="Arial" w:hAnsi="Arial" w:cs="Arial"/>
        </w:rPr>
      </w:pPr>
      <w:r w:rsidRPr="0029231B">
        <w:rPr>
          <w:rStyle w:val="normaltextrun"/>
          <w:rFonts w:ascii="Arial" w:eastAsia="Arial" w:hAnsi="Arial" w:cs="Arial"/>
        </w:rPr>
        <w:t>U</w:t>
      </w:r>
      <w:r w:rsidR="479DD502" w:rsidRPr="0029231B">
        <w:rPr>
          <w:rStyle w:val="normaltextrun"/>
          <w:rFonts w:ascii="Arial" w:eastAsia="Arial" w:hAnsi="Arial" w:cs="Arial"/>
        </w:rPr>
        <w:t>nderstandings</w:t>
      </w:r>
      <w:r w:rsidR="00552B81" w:rsidRPr="0029231B">
        <w:rPr>
          <w:rStyle w:val="normaltextrun"/>
          <w:rFonts w:ascii="Arial" w:eastAsia="Arial" w:hAnsi="Arial" w:cs="Arial"/>
        </w:rPr>
        <w:t xml:space="preserve"> of participation and associated notions of children’s voice </w:t>
      </w:r>
      <w:r w:rsidR="61E4FC9F" w:rsidRPr="0029231B">
        <w:rPr>
          <w:rStyle w:val="normaltextrun"/>
          <w:rFonts w:ascii="Arial" w:eastAsia="Arial" w:hAnsi="Arial" w:cs="Arial"/>
        </w:rPr>
        <w:t>w</w:t>
      </w:r>
      <w:r w:rsidR="479DD502" w:rsidRPr="0029231B">
        <w:rPr>
          <w:rStyle w:val="normaltextrun"/>
          <w:rFonts w:ascii="Arial" w:eastAsia="Arial" w:hAnsi="Arial" w:cs="Arial"/>
        </w:rPr>
        <w:t>ere</w:t>
      </w:r>
      <w:r w:rsidR="00552B81" w:rsidRPr="0029231B">
        <w:rPr>
          <w:rStyle w:val="normaltextrun"/>
          <w:rFonts w:ascii="Arial" w:eastAsia="Arial" w:hAnsi="Arial" w:cs="Arial"/>
        </w:rPr>
        <w:t xml:space="preserve"> bounded by factors </w:t>
      </w:r>
      <w:r w:rsidR="479DD502" w:rsidRPr="0029231B">
        <w:rPr>
          <w:rStyle w:val="normaltextrun"/>
          <w:rFonts w:ascii="Arial" w:eastAsia="Arial" w:hAnsi="Arial" w:cs="Arial"/>
        </w:rPr>
        <w:t xml:space="preserve">such </w:t>
      </w:r>
      <w:r w:rsidR="683F2EEE" w:rsidRPr="0029231B">
        <w:rPr>
          <w:rStyle w:val="normaltextrun"/>
          <w:rFonts w:ascii="Arial" w:eastAsia="Arial" w:hAnsi="Arial" w:cs="Arial"/>
        </w:rPr>
        <w:t xml:space="preserve">as </w:t>
      </w:r>
      <w:r w:rsidR="00552B81" w:rsidRPr="0029231B">
        <w:rPr>
          <w:rStyle w:val="normaltextrun"/>
          <w:rFonts w:ascii="Arial" w:eastAsia="Arial" w:hAnsi="Arial" w:cs="Arial"/>
        </w:rPr>
        <w:t>time and space</w:t>
      </w:r>
      <w:r w:rsidR="1CC521B4" w:rsidRPr="0029231B">
        <w:rPr>
          <w:rStyle w:val="normaltextrun"/>
          <w:rFonts w:ascii="Arial" w:eastAsia="Arial" w:hAnsi="Arial" w:cs="Arial"/>
        </w:rPr>
        <w:t>; </w:t>
      </w:r>
      <w:r w:rsidR="00552B81" w:rsidRPr="0029231B">
        <w:rPr>
          <w:rStyle w:val="normaltextrun"/>
          <w:rFonts w:ascii="Arial" w:eastAsia="Arial" w:hAnsi="Arial" w:cs="Arial"/>
        </w:rPr>
        <w:t>sessions associated with children’s voice and agency took place at designated times of the day, such as in the afternoon (</w:t>
      </w:r>
      <w:proofErr w:type="gramStart"/>
      <w:r w:rsidR="00552B81" w:rsidRPr="0029231B">
        <w:rPr>
          <w:rStyle w:val="normaltextrun"/>
          <w:rFonts w:ascii="Arial" w:eastAsia="Arial" w:hAnsi="Arial" w:cs="Arial"/>
        </w:rPr>
        <w:t>e.g.</w:t>
      </w:r>
      <w:proofErr w:type="gramEnd"/>
      <w:r w:rsidR="00552B81" w:rsidRPr="0029231B">
        <w:rPr>
          <w:rStyle w:val="normaltextrun"/>
          <w:rFonts w:ascii="Arial" w:eastAsia="Arial" w:hAnsi="Arial" w:cs="Arial"/>
        </w:rPr>
        <w:t xml:space="preserve"> </w:t>
      </w:r>
      <w:proofErr w:type="spellStart"/>
      <w:r w:rsidR="00552B81" w:rsidRPr="0029231B">
        <w:rPr>
          <w:rStyle w:val="normaltextrun"/>
          <w:rFonts w:ascii="Arial" w:eastAsia="Arial" w:hAnsi="Arial" w:cs="Arial"/>
        </w:rPr>
        <w:t>Carys’s</w:t>
      </w:r>
      <w:proofErr w:type="spellEnd"/>
      <w:r w:rsidR="00552B81" w:rsidRPr="0029231B">
        <w:rPr>
          <w:rStyle w:val="normaltextrun"/>
          <w:rFonts w:ascii="Arial" w:eastAsia="Arial" w:hAnsi="Arial" w:cs="Arial"/>
        </w:rPr>
        <w:t xml:space="preserve"> and </w:t>
      </w:r>
      <w:proofErr w:type="spellStart"/>
      <w:r w:rsidR="00552B81" w:rsidRPr="0029231B">
        <w:rPr>
          <w:rStyle w:val="normaltextrun"/>
          <w:rFonts w:ascii="Arial" w:eastAsia="Arial" w:hAnsi="Arial" w:cs="Arial"/>
        </w:rPr>
        <w:t>Seren’s</w:t>
      </w:r>
      <w:proofErr w:type="spellEnd"/>
      <w:r w:rsidR="00552B81" w:rsidRPr="0029231B">
        <w:rPr>
          <w:rStyle w:val="normaltextrun"/>
          <w:rFonts w:ascii="Arial" w:eastAsia="Arial" w:hAnsi="Arial" w:cs="Arial"/>
        </w:rPr>
        <w:t xml:space="preserve"> classes). This finding signified that whilst a child’s right to have their voices heard was acknowledged, this was compartmentalised into specific parts of the timetable and voices were reduced or silenced completely</w:t>
      </w:r>
      <w:r w:rsidR="47C48B53" w:rsidRPr="0029231B">
        <w:rPr>
          <w:rStyle w:val="normaltextrun"/>
          <w:rFonts w:ascii="Arial" w:eastAsia="Arial" w:hAnsi="Arial" w:cs="Arial"/>
        </w:rPr>
        <w:t xml:space="preserve"> at other times</w:t>
      </w:r>
      <w:r w:rsidR="479DD502" w:rsidRPr="0029231B">
        <w:rPr>
          <w:rStyle w:val="normaltextrun"/>
          <w:rFonts w:ascii="Arial" w:eastAsia="Arial" w:hAnsi="Arial" w:cs="Arial"/>
        </w:rPr>
        <w:t xml:space="preserve">.  </w:t>
      </w:r>
      <w:r w:rsidR="1F52E1B9" w:rsidRPr="0029231B">
        <w:rPr>
          <w:rStyle w:val="normaltextrun"/>
          <w:rFonts w:ascii="Arial" w:eastAsia="Arial" w:hAnsi="Arial" w:cs="Arial"/>
        </w:rPr>
        <w:lastRenderedPageBreak/>
        <w:t>R</w:t>
      </w:r>
      <w:r w:rsidR="479DD502" w:rsidRPr="0029231B">
        <w:rPr>
          <w:rStyle w:val="normaltextrun"/>
          <w:rFonts w:ascii="Arial" w:eastAsia="Arial" w:hAnsi="Arial" w:cs="Arial"/>
        </w:rPr>
        <w:t>ather</w:t>
      </w:r>
      <w:r w:rsidR="00552B81" w:rsidRPr="0029231B">
        <w:rPr>
          <w:rStyle w:val="normaltextrun"/>
          <w:rFonts w:ascii="Arial" w:eastAsia="Arial" w:hAnsi="Arial" w:cs="Arial"/>
        </w:rPr>
        <w:t xml:space="preserve"> than children’s participation being fully embedded into the pedagogical practices within settings, notions of participation </w:t>
      </w:r>
      <w:r w:rsidR="6BF8B2AE" w:rsidRPr="0029231B">
        <w:rPr>
          <w:rStyle w:val="normaltextrun"/>
          <w:rFonts w:ascii="Arial" w:eastAsia="Arial" w:hAnsi="Arial" w:cs="Arial"/>
        </w:rPr>
        <w:t>were</w:t>
      </w:r>
      <w:r w:rsidR="00552B81" w:rsidRPr="0029231B">
        <w:rPr>
          <w:rStyle w:val="normaltextrun"/>
          <w:rFonts w:ascii="Arial" w:eastAsia="Arial" w:hAnsi="Arial" w:cs="Arial"/>
        </w:rPr>
        <w:t xml:space="preserve"> viewed as a type of activity to be completed at a set point in the day.</w:t>
      </w:r>
      <w:r w:rsidR="00DC7F9D" w:rsidRPr="0029231B">
        <w:rPr>
          <w:rStyle w:val="normaltextrun"/>
          <w:rFonts w:ascii="Arial" w:eastAsia="Arial" w:hAnsi="Arial" w:cs="Arial"/>
        </w:rPr>
        <w:t xml:space="preserve"> </w:t>
      </w:r>
    </w:p>
    <w:p w14:paraId="0E9AB86C" w14:textId="790D58E6" w:rsidR="00552B81" w:rsidRPr="0029231B" w:rsidRDefault="2AE1BBAA" w:rsidP="185FD793">
      <w:pPr>
        <w:pStyle w:val="paragraph"/>
        <w:spacing w:before="0" w:beforeAutospacing="0" w:after="120" w:afterAutospacing="0" w:line="360" w:lineRule="auto"/>
        <w:textAlignment w:val="baseline"/>
        <w:rPr>
          <w:rStyle w:val="eop"/>
          <w:rFonts w:ascii="Arial" w:eastAsia="Arial" w:hAnsi="Arial" w:cs="Arial"/>
        </w:rPr>
      </w:pPr>
      <w:r w:rsidRPr="185FD793">
        <w:rPr>
          <w:rStyle w:val="normaltextrun"/>
          <w:rFonts w:ascii="Arial" w:eastAsia="Arial" w:hAnsi="Arial" w:cs="Arial"/>
        </w:rPr>
        <w:t>A</w:t>
      </w:r>
      <w:r w:rsidR="00552B81" w:rsidRPr="185FD793">
        <w:rPr>
          <w:rStyle w:val="normaltextrun"/>
          <w:rFonts w:ascii="Arial" w:eastAsia="Arial" w:hAnsi="Arial" w:cs="Arial"/>
        </w:rPr>
        <w:t xml:space="preserve"> child’s right to participate in decision making was found to be bound by specific spaces and locations of the setting.</w:t>
      </w:r>
      <w:r w:rsidR="00DC7F9D" w:rsidRPr="185FD793">
        <w:rPr>
          <w:rStyle w:val="normaltextrun"/>
          <w:rFonts w:ascii="Arial" w:eastAsia="Arial" w:hAnsi="Arial" w:cs="Arial"/>
        </w:rPr>
        <w:t xml:space="preserve"> </w:t>
      </w:r>
      <w:r w:rsidR="00552B81" w:rsidRPr="185FD793">
        <w:rPr>
          <w:rStyle w:val="normaltextrun"/>
          <w:rFonts w:ascii="Arial" w:eastAsia="Arial" w:hAnsi="Arial" w:cs="Arial"/>
        </w:rPr>
        <w:t>For all participants, children were more likely to have ‘</w:t>
      </w:r>
      <w:r w:rsidR="25FF7CBC" w:rsidRPr="185FD793">
        <w:rPr>
          <w:rStyle w:val="normaltextrun"/>
          <w:rFonts w:ascii="Arial" w:eastAsia="Arial" w:hAnsi="Arial" w:cs="Arial"/>
        </w:rPr>
        <w:t>voice',</w:t>
      </w:r>
      <w:r w:rsidR="00552B81" w:rsidRPr="185FD793">
        <w:rPr>
          <w:rStyle w:val="normaltextrun"/>
          <w:rFonts w:ascii="Arial" w:eastAsia="Arial" w:hAnsi="Arial" w:cs="Arial"/>
        </w:rPr>
        <w:t xml:space="preserve"> within designated areas which were usually outside of the normal classroom, including the outdoor physical environment</w:t>
      </w:r>
      <w:r w:rsidR="56BA52C4" w:rsidRPr="185FD793">
        <w:rPr>
          <w:rStyle w:val="normaltextrun"/>
          <w:rFonts w:ascii="Arial" w:eastAsia="Arial" w:hAnsi="Arial" w:cs="Arial"/>
        </w:rPr>
        <w:t xml:space="preserve"> and </w:t>
      </w:r>
      <w:r w:rsidR="00552B81" w:rsidRPr="185FD793">
        <w:rPr>
          <w:rStyle w:val="normaltextrun"/>
          <w:rFonts w:ascii="Arial" w:eastAsia="Arial" w:hAnsi="Arial" w:cs="Arial"/>
        </w:rPr>
        <w:t>indoor space but outside of the classroom</w:t>
      </w:r>
      <w:r w:rsidR="00EA3D54" w:rsidRPr="185FD793">
        <w:rPr>
          <w:rStyle w:val="normaltextrun"/>
          <w:rFonts w:ascii="Arial" w:eastAsia="Arial" w:hAnsi="Arial" w:cs="Arial"/>
        </w:rPr>
        <w:t>. C</w:t>
      </w:r>
      <w:r w:rsidR="00552B81" w:rsidRPr="185FD793">
        <w:rPr>
          <w:rStyle w:val="normaltextrun"/>
          <w:rFonts w:ascii="Arial" w:eastAsia="Arial" w:hAnsi="Arial" w:cs="Arial"/>
        </w:rPr>
        <w:t>lassroom spaces appeared to be ‘owned’ by adults and utilised for teacher directed activities with pre-specified goals linked to policy documents aimed at planning learning opportunities in a linear way. Environments away from the classroom were perceived as more appropriate spaces for children’s voice and agency (e.g</w:t>
      </w:r>
      <w:r w:rsidR="73988470" w:rsidRPr="185FD793">
        <w:rPr>
          <w:rStyle w:val="normaltextrun"/>
          <w:rFonts w:ascii="Arial" w:eastAsia="Arial" w:hAnsi="Arial" w:cs="Arial"/>
        </w:rPr>
        <w:t>.,</w:t>
      </w:r>
      <w:r w:rsidR="00552B81" w:rsidRPr="185FD793">
        <w:rPr>
          <w:rStyle w:val="normaltextrun"/>
          <w:rFonts w:ascii="Arial" w:eastAsia="Arial" w:hAnsi="Arial" w:cs="Arial"/>
        </w:rPr>
        <w:t xml:space="preserve"> areas outside of the classroom including the outdoor space) but notions of participation were further bounded by the interrelated factors discussed below.</w:t>
      </w:r>
      <w:r w:rsidR="00552B81" w:rsidRPr="185FD793">
        <w:rPr>
          <w:rStyle w:val="eop"/>
          <w:rFonts w:ascii="Arial" w:eastAsia="Arial" w:hAnsi="Arial" w:cs="Arial"/>
        </w:rPr>
        <w:t> </w:t>
      </w:r>
    </w:p>
    <w:p w14:paraId="39CF0F68" w14:textId="77777777" w:rsidR="00552B81" w:rsidRPr="0029231B" w:rsidRDefault="00552B81" w:rsidP="00EE50BA">
      <w:pPr>
        <w:pStyle w:val="ListParagraph"/>
        <w:numPr>
          <w:ilvl w:val="1"/>
          <w:numId w:val="92"/>
        </w:numPr>
        <w:spacing w:after="120" w:line="360" w:lineRule="auto"/>
        <w:textAlignment w:val="baseline"/>
        <w:rPr>
          <w:rFonts w:ascii="Arial" w:eastAsia="Arial" w:hAnsi="Arial" w:cs="Arial"/>
          <w:b/>
          <w:i/>
          <w:sz w:val="24"/>
          <w:szCs w:val="24"/>
          <w:shd w:val="clear" w:color="auto" w:fill="FFFFFF"/>
          <w:lang w:eastAsia="en-GB"/>
        </w:rPr>
      </w:pPr>
      <w:r w:rsidRPr="185FD793">
        <w:rPr>
          <w:rFonts w:ascii="Arial" w:eastAsia="Arial" w:hAnsi="Arial" w:cs="Arial"/>
          <w:b/>
          <w:bCs/>
          <w:i/>
          <w:iCs/>
          <w:sz w:val="24"/>
          <w:szCs w:val="24"/>
          <w:shd w:val="clear" w:color="auto" w:fill="FFFFFF"/>
          <w:lang w:eastAsia="en-GB"/>
        </w:rPr>
        <w:t xml:space="preserve">Barriers to participation: </w:t>
      </w:r>
      <w:proofErr w:type="gramStart"/>
      <w:r w:rsidRPr="185FD793">
        <w:rPr>
          <w:rFonts w:ascii="Arial" w:eastAsia="Arial" w:hAnsi="Arial" w:cs="Arial"/>
          <w:b/>
          <w:bCs/>
          <w:i/>
          <w:iCs/>
          <w:sz w:val="24"/>
          <w:szCs w:val="24"/>
          <w:shd w:val="clear" w:color="auto" w:fill="FFFFFF"/>
          <w:lang w:eastAsia="en-GB"/>
        </w:rPr>
        <w:t>particular constructions</w:t>
      </w:r>
      <w:proofErr w:type="gramEnd"/>
      <w:r w:rsidRPr="185FD793">
        <w:rPr>
          <w:rFonts w:ascii="Arial" w:eastAsia="Arial" w:hAnsi="Arial" w:cs="Arial"/>
          <w:b/>
          <w:bCs/>
          <w:i/>
          <w:iCs/>
          <w:sz w:val="24"/>
          <w:szCs w:val="24"/>
          <w:shd w:val="clear" w:color="auto" w:fill="FFFFFF"/>
          <w:lang w:eastAsia="en-GB"/>
        </w:rPr>
        <w:t xml:space="preserve"> of children</w:t>
      </w:r>
    </w:p>
    <w:p w14:paraId="2005FA85" w14:textId="2FE25789" w:rsidR="00552B81" w:rsidRPr="0029231B" w:rsidRDefault="00552B81" w:rsidP="00EE50BA">
      <w:pPr>
        <w:spacing w:after="120" w:line="360" w:lineRule="auto"/>
        <w:textAlignment w:val="baseline"/>
        <w:rPr>
          <w:rFonts w:ascii="Arial" w:eastAsia="Arial" w:hAnsi="Arial" w:cs="Arial"/>
          <w:sz w:val="24"/>
          <w:szCs w:val="24"/>
          <w:lang w:eastAsia="en-GB"/>
        </w:rPr>
      </w:pPr>
      <w:r w:rsidRPr="185FD793">
        <w:rPr>
          <w:rFonts w:ascii="Arial" w:eastAsia="Arial" w:hAnsi="Arial" w:cs="Arial"/>
          <w:sz w:val="24"/>
          <w:szCs w:val="24"/>
          <w:lang w:eastAsia="en-GB"/>
        </w:rPr>
        <w:t xml:space="preserve">Resonating with previous research (Lundy, 2007; Cassidy </w:t>
      </w:r>
      <w:r w:rsidRPr="185FD793">
        <w:rPr>
          <w:rFonts w:ascii="Arial" w:eastAsia="Arial" w:hAnsi="Arial" w:cs="Arial"/>
          <w:i/>
          <w:iCs/>
          <w:sz w:val="24"/>
          <w:szCs w:val="24"/>
          <w:lang w:eastAsia="en-GB"/>
        </w:rPr>
        <w:t xml:space="preserve">et al., </w:t>
      </w:r>
      <w:r w:rsidRPr="185FD793">
        <w:rPr>
          <w:rFonts w:ascii="Arial" w:eastAsia="Arial" w:hAnsi="Arial" w:cs="Arial"/>
          <w:sz w:val="24"/>
          <w:szCs w:val="24"/>
          <w:lang w:eastAsia="en-GB"/>
        </w:rPr>
        <w:t xml:space="preserve">2022; Murphy </w:t>
      </w:r>
      <w:r w:rsidRPr="185FD793">
        <w:rPr>
          <w:rFonts w:ascii="Arial" w:eastAsia="Arial" w:hAnsi="Arial" w:cs="Arial"/>
          <w:i/>
          <w:iCs/>
          <w:sz w:val="24"/>
          <w:szCs w:val="24"/>
          <w:lang w:eastAsia="en-GB"/>
        </w:rPr>
        <w:t>et al.,</w:t>
      </w:r>
      <w:r w:rsidRPr="185FD793">
        <w:rPr>
          <w:rFonts w:ascii="Arial" w:eastAsia="Arial" w:hAnsi="Arial" w:cs="Arial"/>
          <w:sz w:val="24"/>
          <w:szCs w:val="24"/>
          <w:lang w:eastAsia="en-GB"/>
        </w:rPr>
        <w:t xml:space="preserve"> 2022), </w:t>
      </w:r>
      <w:r w:rsidR="479DD502" w:rsidRPr="185FD793">
        <w:rPr>
          <w:rFonts w:ascii="Arial" w:eastAsia="Arial" w:hAnsi="Arial" w:cs="Arial"/>
          <w:sz w:val="24"/>
          <w:szCs w:val="24"/>
          <w:lang w:eastAsia="en-GB"/>
        </w:rPr>
        <w:t>data</w:t>
      </w:r>
      <w:r w:rsidRPr="185FD793">
        <w:rPr>
          <w:rFonts w:ascii="Arial" w:eastAsia="Arial" w:hAnsi="Arial" w:cs="Arial"/>
          <w:sz w:val="24"/>
          <w:szCs w:val="24"/>
          <w:lang w:eastAsia="en-GB"/>
        </w:rPr>
        <w:t xml:space="preserve"> signified that a child’s right to be heard was also bound and shaped by constructions of children held by participants. For example, a construction of young child as immature and lacking in competency (Eira: ‘</w:t>
      </w:r>
      <w:r w:rsidRPr="185FD793">
        <w:rPr>
          <w:rFonts w:ascii="Arial" w:eastAsia="Arial" w:hAnsi="Arial" w:cs="Arial"/>
          <w:i/>
          <w:iCs/>
          <w:sz w:val="24"/>
          <w:szCs w:val="24"/>
          <w:lang w:eastAsia="en-GB"/>
        </w:rPr>
        <w:t xml:space="preserve">these children are very young and can’t always tell you what they like or what they are interested in’), </w:t>
      </w:r>
      <w:r w:rsidRPr="185FD793">
        <w:rPr>
          <w:rFonts w:ascii="Arial" w:eastAsia="Arial" w:hAnsi="Arial" w:cs="Arial"/>
          <w:sz w:val="24"/>
          <w:szCs w:val="24"/>
          <w:lang w:eastAsia="en-GB"/>
        </w:rPr>
        <w:t xml:space="preserve">impacted on the levels of autonomy offered to children </w:t>
      </w:r>
      <w:r w:rsidR="7007964D" w:rsidRPr="185FD793">
        <w:rPr>
          <w:rFonts w:ascii="Arial" w:eastAsia="Arial" w:hAnsi="Arial" w:cs="Arial"/>
          <w:sz w:val="24"/>
          <w:szCs w:val="24"/>
          <w:lang w:eastAsia="en-GB"/>
        </w:rPr>
        <w:t>when</w:t>
      </w:r>
      <w:r w:rsidR="479DD502" w:rsidRPr="185FD793">
        <w:rPr>
          <w:rFonts w:ascii="Arial" w:eastAsia="Arial" w:hAnsi="Arial" w:cs="Arial"/>
          <w:sz w:val="24"/>
          <w:szCs w:val="24"/>
          <w:lang w:eastAsia="en-GB"/>
        </w:rPr>
        <w:t xml:space="preserve"> </w:t>
      </w:r>
      <w:r w:rsidRPr="185FD793">
        <w:rPr>
          <w:rFonts w:ascii="Arial" w:eastAsia="Arial" w:hAnsi="Arial" w:cs="Arial"/>
          <w:sz w:val="24"/>
          <w:szCs w:val="24"/>
          <w:lang w:eastAsia="en-GB"/>
        </w:rPr>
        <w:t xml:space="preserve">participating in decisions. For younger children in particular, greater input from adults was deemed necessary since they were viewed as </w:t>
      </w:r>
      <w:r w:rsidR="4F2D2E6F" w:rsidRPr="185FD793">
        <w:rPr>
          <w:rFonts w:ascii="Arial" w:eastAsia="Arial" w:hAnsi="Arial" w:cs="Arial"/>
          <w:sz w:val="24"/>
          <w:szCs w:val="24"/>
          <w:lang w:eastAsia="en-GB"/>
        </w:rPr>
        <w:t>lacking</w:t>
      </w:r>
      <w:r w:rsidRPr="185FD793">
        <w:rPr>
          <w:rFonts w:ascii="Arial" w:eastAsia="Arial" w:hAnsi="Arial" w:cs="Arial"/>
          <w:sz w:val="24"/>
          <w:szCs w:val="24"/>
          <w:lang w:eastAsia="en-GB"/>
        </w:rPr>
        <w:t xml:space="preserve"> the skills to participate with competence. This finding resonated with the educators in the </w:t>
      </w:r>
      <w:r w:rsidR="479DD502" w:rsidRPr="185FD793">
        <w:rPr>
          <w:rFonts w:ascii="Arial" w:eastAsia="Arial" w:hAnsi="Arial" w:cs="Arial"/>
          <w:sz w:val="24"/>
          <w:szCs w:val="24"/>
          <w:lang w:eastAsia="en-GB"/>
        </w:rPr>
        <w:t>stud</w:t>
      </w:r>
      <w:r w:rsidR="0495D5AD" w:rsidRPr="185FD793">
        <w:rPr>
          <w:rFonts w:ascii="Arial" w:eastAsia="Arial" w:hAnsi="Arial" w:cs="Arial"/>
          <w:sz w:val="24"/>
          <w:szCs w:val="24"/>
          <w:lang w:eastAsia="en-GB"/>
        </w:rPr>
        <w:t>y</w:t>
      </w:r>
      <w:r w:rsidRPr="185FD793">
        <w:rPr>
          <w:rFonts w:ascii="Arial" w:eastAsia="Arial" w:hAnsi="Arial" w:cs="Arial"/>
          <w:sz w:val="24"/>
          <w:szCs w:val="24"/>
          <w:lang w:eastAsia="en-GB"/>
        </w:rPr>
        <w:t xml:space="preserve"> of Lyle (2014) </w:t>
      </w:r>
      <w:r w:rsidR="4264048D" w:rsidRPr="185FD793">
        <w:rPr>
          <w:rFonts w:ascii="Arial" w:eastAsia="Arial" w:hAnsi="Arial" w:cs="Arial"/>
          <w:sz w:val="24"/>
          <w:szCs w:val="24"/>
          <w:lang w:eastAsia="en-GB"/>
        </w:rPr>
        <w:t>where</w:t>
      </w:r>
      <w:r w:rsidRPr="185FD793">
        <w:rPr>
          <w:rFonts w:ascii="Arial" w:eastAsia="Arial" w:hAnsi="Arial" w:cs="Arial"/>
          <w:sz w:val="24"/>
          <w:szCs w:val="24"/>
          <w:lang w:eastAsia="en-GB"/>
        </w:rPr>
        <w:t xml:space="preserve"> participants argued that a children’s rights agenda was not appropriate with younger children who lacked competence and that the greater knowledge and maturity of adults meant that they were better placed to plan the direction of learning than children themselves. Drawing on this finding, Lyle proposed that developmental views of children may be at odds with </w:t>
      </w:r>
      <w:proofErr w:type="gramStart"/>
      <w:r w:rsidRPr="185FD793">
        <w:rPr>
          <w:rFonts w:ascii="Arial" w:eastAsia="Arial" w:hAnsi="Arial" w:cs="Arial"/>
          <w:sz w:val="24"/>
          <w:szCs w:val="24"/>
          <w:lang w:eastAsia="en-GB"/>
        </w:rPr>
        <w:t>a  rights</w:t>
      </w:r>
      <w:proofErr w:type="gramEnd"/>
      <w:r w:rsidRPr="185FD793">
        <w:rPr>
          <w:rFonts w:ascii="Arial" w:eastAsia="Arial" w:hAnsi="Arial" w:cs="Arial"/>
          <w:sz w:val="24"/>
          <w:szCs w:val="24"/>
          <w:lang w:eastAsia="en-GB"/>
        </w:rPr>
        <w:t>-based position and that ‘The dominant discourse of child as “citizen-in-waiting” is an attitude that works against the UNCRC’ (Lyle 2014, p.221). It is highly probable that a developmental psychological discourse also underpinned the views of participants within this study. </w:t>
      </w:r>
    </w:p>
    <w:p w14:paraId="59DBA46A" w14:textId="77777777" w:rsidR="009166ED" w:rsidRDefault="009166ED" w:rsidP="00EE50BA">
      <w:pPr>
        <w:spacing w:after="120" w:line="360" w:lineRule="auto"/>
        <w:textAlignment w:val="baseline"/>
        <w:rPr>
          <w:rFonts w:ascii="Arial" w:eastAsia="Arial" w:hAnsi="Arial" w:cs="Arial"/>
          <w:sz w:val="24"/>
          <w:szCs w:val="24"/>
          <w:lang w:eastAsia="en-GB"/>
        </w:rPr>
      </w:pPr>
    </w:p>
    <w:p w14:paraId="6764C869" w14:textId="671F6F82" w:rsidR="00552B81" w:rsidRDefault="00552B81" w:rsidP="00EE50BA">
      <w:pPr>
        <w:spacing w:after="120" w:line="360" w:lineRule="auto"/>
        <w:textAlignment w:val="baseline"/>
        <w:rPr>
          <w:rFonts w:ascii="Arial" w:eastAsia="Arial" w:hAnsi="Arial" w:cs="Arial"/>
          <w:sz w:val="24"/>
          <w:szCs w:val="24"/>
          <w:lang w:eastAsia="en-GB"/>
        </w:rPr>
      </w:pPr>
      <w:r w:rsidRPr="185FD793">
        <w:rPr>
          <w:rFonts w:ascii="Arial" w:eastAsia="Arial" w:hAnsi="Arial" w:cs="Arial"/>
          <w:sz w:val="24"/>
          <w:szCs w:val="24"/>
          <w:lang w:eastAsia="en-GB"/>
        </w:rPr>
        <w:t>Hansen (2012) has maintained that the ways that children are constructed will impact on interpretations of participatory rights, particularly if these are associated with a paternalistic and protective perspective (Cassidy et al</w:t>
      </w:r>
      <w:r w:rsidR="73626F02" w:rsidRPr="185FD793">
        <w:rPr>
          <w:rFonts w:ascii="Arial" w:eastAsia="Arial" w:hAnsi="Arial" w:cs="Arial"/>
          <w:sz w:val="24"/>
          <w:szCs w:val="24"/>
          <w:lang w:eastAsia="en-GB"/>
        </w:rPr>
        <w:t>.</w:t>
      </w:r>
      <w:r w:rsidR="479DD502" w:rsidRPr="185FD793">
        <w:rPr>
          <w:rFonts w:ascii="Arial" w:eastAsia="Arial" w:hAnsi="Arial" w:cs="Arial"/>
          <w:sz w:val="24"/>
          <w:szCs w:val="24"/>
          <w:lang w:eastAsia="en-GB"/>
        </w:rPr>
        <w:t>,</w:t>
      </w:r>
      <w:r w:rsidRPr="185FD793">
        <w:rPr>
          <w:rFonts w:ascii="Arial" w:eastAsia="Arial" w:hAnsi="Arial" w:cs="Arial"/>
          <w:sz w:val="24"/>
          <w:szCs w:val="24"/>
          <w:lang w:eastAsia="en-GB"/>
        </w:rPr>
        <w:t xml:space="preserve"> 2017); </w:t>
      </w:r>
      <w:r w:rsidR="009166ED" w:rsidRPr="185FD793">
        <w:rPr>
          <w:rFonts w:ascii="Arial" w:eastAsia="Arial" w:hAnsi="Arial" w:cs="Arial"/>
          <w:sz w:val="24"/>
          <w:szCs w:val="24"/>
          <w:lang w:eastAsia="en-GB"/>
        </w:rPr>
        <w:t>w</w:t>
      </w:r>
      <w:r w:rsidRPr="185FD793">
        <w:rPr>
          <w:rFonts w:ascii="Arial" w:eastAsia="Arial" w:hAnsi="Arial" w:cs="Arial"/>
          <w:sz w:val="24"/>
          <w:szCs w:val="24"/>
          <w:lang w:eastAsia="en-GB"/>
        </w:rPr>
        <w:t xml:space="preserve">ithin this data, adults often positioned themselves as gatekeepers needing to protect children from certain kinds of information. For example, the data of </w:t>
      </w:r>
      <w:proofErr w:type="spellStart"/>
      <w:r w:rsidRPr="185FD793">
        <w:rPr>
          <w:rFonts w:ascii="Arial" w:eastAsia="Arial" w:hAnsi="Arial" w:cs="Arial"/>
          <w:sz w:val="24"/>
          <w:szCs w:val="24"/>
          <w:lang w:eastAsia="en-GB"/>
        </w:rPr>
        <w:t>Carys</w:t>
      </w:r>
      <w:proofErr w:type="spellEnd"/>
      <w:r w:rsidRPr="185FD793">
        <w:rPr>
          <w:rFonts w:ascii="Arial" w:eastAsia="Arial" w:hAnsi="Arial" w:cs="Arial"/>
          <w:sz w:val="24"/>
          <w:szCs w:val="24"/>
          <w:lang w:eastAsia="en-GB"/>
        </w:rPr>
        <w:t xml:space="preserve"> (evil plant) and </w:t>
      </w:r>
      <w:proofErr w:type="spellStart"/>
      <w:r w:rsidRPr="185FD793">
        <w:rPr>
          <w:rFonts w:ascii="Arial" w:eastAsia="Arial" w:hAnsi="Arial" w:cs="Arial"/>
          <w:sz w:val="24"/>
          <w:szCs w:val="24"/>
          <w:lang w:eastAsia="en-GB"/>
        </w:rPr>
        <w:t>Seren</w:t>
      </w:r>
      <w:proofErr w:type="spellEnd"/>
      <w:r w:rsidRPr="185FD793">
        <w:rPr>
          <w:rFonts w:ascii="Arial" w:eastAsia="Arial" w:hAnsi="Arial" w:cs="Arial"/>
          <w:sz w:val="24"/>
          <w:szCs w:val="24"/>
          <w:lang w:eastAsia="en-GB"/>
        </w:rPr>
        <w:t xml:space="preserve"> (policeman and guns) illustrate a construction of the child as innocent and</w:t>
      </w:r>
      <w:r w:rsidR="00DC7F9D" w:rsidRPr="185FD793">
        <w:rPr>
          <w:rFonts w:ascii="Arial" w:eastAsia="Arial" w:hAnsi="Arial" w:cs="Arial"/>
          <w:sz w:val="24"/>
          <w:szCs w:val="24"/>
          <w:lang w:eastAsia="en-GB"/>
        </w:rPr>
        <w:t xml:space="preserve"> </w:t>
      </w:r>
      <w:r w:rsidR="7B2F5181" w:rsidRPr="185FD793">
        <w:rPr>
          <w:rFonts w:ascii="Arial" w:eastAsia="Arial" w:hAnsi="Arial" w:cs="Arial"/>
          <w:sz w:val="24"/>
          <w:szCs w:val="24"/>
          <w:lang w:eastAsia="en-GB"/>
        </w:rPr>
        <w:t>vulnerable and</w:t>
      </w:r>
      <w:r w:rsidR="51CC2E46" w:rsidRPr="185FD793">
        <w:rPr>
          <w:rFonts w:ascii="Arial" w:eastAsia="Arial" w:hAnsi="Arial" w:cs="Arial"/>
          <w:sz w:val="24"/>
          <w:szCs w:val="24"/>
          <w:lang w:eastAsia="en-GB"/>
        </w:rPr>
        <w:t xml:space="preserve"> </w:t>
      </w:r>
      <w:r w:rsidRPr="185FD793">
        <w:rPr>
          <w:rFonts w:ascii="Arial" w:eastAsia="Arial" w:hAnsi="Arial" w:cs="Arial"/>
          <w:sz w:val="24"/>
          <w:szCs w:val="24"/>
          <w:lang w:eastAsia="en-GB"/>
        </w:rPr>
        <w:t xml:space="preserve">in need of protection </w:t>
      </w:r>
      <w:proofErr w:type="gramStart"/>
      <w:r w:rsidRPr="185FD793">
        <w:rPr>
          <w:rFonts w:ascii="Arial" w:eastAsia="Arial" w:hAnsi="Arial" w:cs="Arial"/>
          <w:sz w:val="24"/>
          <w:szCs w:val="24"/>
          <w:lang w:eastAsia="en-GB"/>
        </w:rPr>
        <w:t>in order to</w:t>
      </w:r>
      <w:proofErr w:type="gramEnd"/>
      <w:r w:rsidRPr="185FD793">
        <w:rPr>
          <w:rFonts w:ascii="Arial" w:eastAsia="Arial" w:hAnsi="Arial" w:cs="Arial"/>
          <w:sz w:val="24"/>
          <w:szCs w:val="24"/>
          <w:lang w:eastAsia="en-GB"/>
        </w:rPr>
        <w:t xml:space="preserve"> safeguard this innocence.</w:t>
      </w:r>
      <w:r w:rsidR="00DC7F9D" w:rsidRPr="185FD793">
        <w:rPr>
          <w:rFonts w:ascii="Arial" w:eastAsia="Arial" w:hAnsi="Arial" w:cs="Arial"/>
          <w:sz w:val="24"/>
          <w:szCs w:val="24"/>
          <w:lang w:eastAsia="en-GB"/>
        </w:rPr>
        <w:t xml:space="preserve"> </w:t>
      </w:r>
      <w:r w:rsidR="4DD286DC" w:rsidRPr="185FD793">
        <w:rPr>
          <w:rFonts w:ascii="Arial" w:eastAsia="Arial" w:hAnsi="Arial" w:cs="Arial"/>
          <w:sz w:val="24"/>
          <w:szCs w:val="24"/>
          <w:lang w:eastAsia="en-GB"/>
        </w:rPr>
        <w:t>A</w:t>
      </w:r>
      <w:r w:rsidRPr="185FD793">
        <w:rPr>
          <w:rFonts w:ascii="Arial" w:eastAsia="Arial" w:hAnsi="Arial" w:cs="Arial"/>
          <w:sz w:val="24"/>
          <w:szCs w:val="24"/>
          <w:lang w:eastAsia="en-GB"/>
        </w:rPr>
        <w:t xml:space="preserve"> child’s right to be listened to was tempered by a perceived need for children to engage with socially acceptable ideas and for the teacher </w:t>
      </w:r>
      <w:r w:rsidR="001505B5" w:rsidRPr="185FD793">
        <w:rPr>
          <w:rFonts w:ascii="Arial" w:eastAsia="Arial" w:hAnsi="Arial" w:cs="Arial"/>
          <w:sz w:val="24"/>
          <w:szCs w:val="24"/>
          <w:lang w:eastAsia="en-GB"/>
        </w:rPr>
        <w:t xml:space="preserve">to </w:t>
      </w:r>
      <w:r w:rsidRPr="185FD793">
        <w:rPr>
          <w:rFonts w:ascii="Arial" w:eastAsia="Arial" w:hAnsi="Arial" w:cs="Arial"/>
          <w:sz w:val="24"/>
          <w:szCs w:val="24"/>
          <w:lang w:eastAsia="en-GB"/>
        </w:rPr>
        <w:t>support the child in doing so; an evil plant needed to be reframed as ‘nice’, a policeman reframed as a person who doesn’t shoot people and the dentist as someone who does not hurt others.</w:t>
      </w:r>
      <w:r w:rsidR="00DC7F9D" w:rsidRPr="185FD793">
        <w:rPr>
          <w:rFonts w:ascii="Arial" w:eastAsia="Arial" w:hAnsi="Arial" w:cs="Arial"/>
          <w:sz w:val="24"/>
          <w:szCs w:val="24"/>
          <w:lang w:eastAsia="en-GB"/>
        </w:rPr>
        <w:t xml:space="preserve"> </w:t>
      </w:r>
      <w:r w:rsidRPr="185FD793">
        <w:rPr>
          <w:rFonts w:ascii="Arial" w:eastAsia="Arial" w:hAnsi="Arial" w:cs="Arial"/>
          <w:sz w:val="24"/>
          <w:szCs w:val="24"/>
          <w:lang w:eastAsia="en-GB"/>
        </w:rPr>
        <w:t xml:space="preserve">A desire to protect children from thinking in certain ways and to protect innocence whilst </w:t>
      </w:r>
      <w:r w:rsidR="479DD502" w:rsidRPr="185FD793">
        <w:rPr>
          <w:rFonts w:ascii="Arial" w:eastAsia="Arial" w:hAnsi="Arial" w:cs="Arial"/>
          <w:sz w:val="24"/>
          <w:szCs w:val="24"/>
          <w:lang w:eastAsia="en-GB"/>
        </w:rPr>
        <w:t>promoting</w:t>
      </w:r>
      <w:r w:rsidRPr="185FD793">
        <w:rPr>
          <w:rFonts w:ascii="Arial" w:eastAsia="Arial" w:hAnsi="Arial" w:cs="Arial"/>
          <w:sz w:val="24"/>
          <w:szCs w:val="24"/>
          <w:lang w:eastAsia="en-GB"/>
        </w:rPr>
        <w:t xml:space="preserve"> prosocial behaviour may also be a barrier to full commitment to a children’s rights agenda.</w:t>
      </w:r>
      <w:r w:rsidR="00DC7F9D" w:rsidRPr="185FD793">
        <w:rPr>
          <w:rFonts w:ascii="Arial" w:eastAsia="Arial" w:hAnsi="Arial" w:cs="Arial"/>
          <w:sz w:val="24"/>
          <w:szCs w:val="24"/>
          <w:lang w:eastAsia="en-GB"/>
        </w:rPr>
        <w:t xml:space="preserve"> </w:t>
      </w:r>
    </w:p>
    <w:p w14:paraId="015074A7" w14:textId="4E1AB982" w:rsidR="00552B81" w:rsidRDefault="00552B81" w:rsidP="00EE50BA">
      <w:pPr>
        <w:spacing w:after="120" w:line="360" w:lineRule="auto"/>
        <w:textAlignment w:val="baseline"/>
        <w:rPr>
          <w:rFonts w:ascii="Arial" w:eastAsia="Arial" w:hAnsi="Arial" w:cs="Arial"/>
          <w:sz w:val="24"/>
          <w:szCs w:val="24"/>
          <w:lang w:eastAsia="en-GB"/>
        </w:rPr>
      </w:pPr>
      <w:r w:rsidRPr="0029231B">
        <w:rPr>
          <w:rFonts w:ascii="Arial" w:eastAsia="Arial" w:hAnsi="Arial" w:cs="Arial"/>
          <w:sz w:val="24"/>
          <w:szCs w:val="24"/>
          <w:lang w:eastAsia="en-GB"/>
        </w:rPr>
        <w:t>Other constructions of children may also be viewed as potential barriers</w:t>
      </w:r>
      <w:r w:rsidRPr="0029231B">
        <w:rPr>
          <w:rFonts w:ascii="Arial" w:eastAsia="Arial" w:hAnsi="Arial" w:cs="Arial"/>
          <w:sz w:val="24"/>
          <w:szCs w:val="24"/>
          <w:shd w:val="clear" w:color="auto" w:fill="FFFFFF"/>
          <w:lang w:eastAsia="en-GB"/>
        </w:rPr>
        <w:t xml:space="preserve"> </w:t>
      </w:r>
      <w:r w:rsidRPr="0029231B">
        <w:rPr>
          <w:rFonts w:ascii="Arial" w:eastAsia="Arial" w:hAnsi="Arial" w:cs="Arial"/>
          <w:sz w:val="24"/>
          <w:szCs w:val="24"/>
          <w:lang w:eastAsia="en-GB"/>
        </w:rPr>
        <w:t>to participation such as the ‘wayward’ child</w:t>
      </w:r>
      <w:r w:rsidR="009166ED">
        <w:rPr>
          <w:rFonts w:ascii="Arial" w:eastAsia="Arial" w:hAnsi="Arial" w:cs="Arial"/>
          <w:sz w:val="24"/>
          <w:szCs w:val="24"/>
          <w:lang w:eastAsia="en-GB"/>
        </w:rPr>
        <w:t xml:space="preserve"> seen within </w:t>
      </w:r>
      <w:r w:rsidRPr="0029231B">
        <w:rPr>
          <w:rFonts w:ascii="Arial" w:eastAsia="Arial" w:hAnsi="Arial" w:cs="Arial"/>
          <w:sz w:val="24"/>
          <w:szCs w:val="24"/>
          <w:lang w:eastAsia="en-GB"/>
        </w:rPr>
        <w:t>the incident of the boys with the construction kit</w:t>
      </w:r>
      <w:r w:rsidR="001C6F18">
        <w:rPr>
          <w:rFonts w:ascii="Arial" w:eastAsia="Arial" w:hAnsi="Arial" w:cs="Arial"/>
          <w:sz w:val="24"/>
          <w:szCs w:val="24"/>
          <w:lang w:eastAsia="en-GB"/>
        </w:rPr>
        <w:t>.</w:t>
      </w:r>
      <w:r w:rsidR="00B36D87">
        <w:rPr>
          <w:rFonts w:ascii="Arial" w:eastAsia="Arial" w:hAnsi="Arial" w:cs="Arial"/>
          <w:sz w:val="24"/>
          <w:szCs w:val="24"/>
          <w:lang w:eastAsia="en-GB"/>
        </w:rPr>
        <w:t xml:space="preserve"> </w:t>
      </w:r>
      <w:r w:rsidR="001C6F18">
        <w:rPr>
          <w:rFonts w:ascii="Arial" w:eastAsia="Arial" w:hAnsi="Arial" w:cs="Arial"/>
          <w:sz w:val="24"/>
          <w:szCs w:val="24"/>
          <w:lang w:eastAsia="en-GB"/>
        </w:rPr>
        <w:t>T</w:t>
      </w:r>
      <w:r w:rsidRPr="0029231B">
        <w:rPr>
          <w:rFonts w:ascii="Arial" w:eastAsia="Arial" w:hAnsi="Arial" w:cs="Arial"/>
          <w:sz w:val="24"/>
          <w:szCs w:val="24"/>
          <w:lang w:eastAsia="en-GB"/>
        </w:rPr>
        <w:t xml:space="preserve">hese children were deemed as boisterous and likely to ‘go off task’ </w:t>
      </w:r>
      <w:r w:rsidR="001C6F18">
        <w:rPr>
          <w:rFonts w:ascii="Arial" w:eastAsia="Arial" w:hAnsi="Arial" w:cs="Arial"/>
          <w:sz w:val="24"/>
          <w:szCs w:val="24"/>
          <w:lang w:eastAsia="en-GB"/>
        </w:rPr>
        <w:t>without the intervention of an adult</w:t>
      </w:r>
      <w:r w:rsidR="00D47848">
        <w:rPr>
          <w:rFonts w:ascii="Arial" w:eastAsia="Arial" w:hAnsi="Arial" w:cs="Arial"/>
          <w:sz w:val="24"/>
          <w:szCs w:val="24"/>
          <w:lang w:eastAsia="en-GB"/>
        </w:rPr>
        <w:t>, p</w:t>
      </w:r>
      <w:r w:rsidRPr="0029231B">
        <w:rPr>
          <w:rFonts w:ascii="Arial" w:eastAsia="Arial" w:hAnsi="Arial" w:cs="Arial"/>
          <w:sz w:val="24"/>
          <w:szCs w:val="24"/>
          <w:lang w:eastAsia="en-GB"/>
        </w:rPr>
        <w:t xml:space="preserve">ositioned as a gatekeeper who must protect children, this time from themselves. In doing, so there is a tension with a child’s voice agenda in the most child led time of the day and the teacher’s desire to keep them on track. </w:t>
      </w:r>
      <w:r w:rsidR="00D47848">
        <w:rPr>
          <w:rFonts w:ascii="Arial" w:eastAsia="Arial" w:hAnsi="Arial" w:cs="Arial"/>
          <w:sz w:val="24"/>
          <w:szCs w:val="24"/>
          <w:lang w:eastAsia="en-GB"/>
        </w:rPr>
        <w:t>A</w:t>
      </w:r>
      <w:r w:rsidRPr="0029231B">
        <w:rPr>
          <w:rFonts w:ascii="Arial" w:eastAsia="Arial" w:hAnsi="Arial" w:cs="Arial"/>
          <w:sz w:val="24"/>
          <w:szCs w:val="24"/>
          <w:lang w:eastAsia="en-GB"/>
        </w:rPr>
        <w:t xml:space="preserve"> child’s perceived divergent behaviour </w:t>
      </w:r>
      <w:r w:rsidR="000D3E20">
        <w:rPr>
          <w:rFonts w:ascii="Arial" w:eastAsia="Arial" w:hAnsi="Arial" w:cs="Arial"/>
          <w:sz w:val="24"/>
          <w:szCs w:val="24"/>
          <w:lang w:eastAsia="en-GB"/>
        </w:rPr>
        <w:t>seems to have been</w:t>
      </w:r>
      <w:r w:rsidRPr="0029231B">
        <w:rPr>
          <w:rFonts w:ascii="Arial" w:eastAsia="Arial" w:hAnsi="Arial" w:cs="Arial"/>
          <w:sz w:val="24"/>
          <w:szCs w:val="24"/>
          <w:lang w:eastAsia="en-GB"/>
        </w:rPr>
        <w:t xml:space="preserve"> a barrier to participating since a need to ‘stay on task’, was viewed as more important than enacting child agency. </w:t>
      </w:r>
      <w:r w:rsidR="000D3E20">
        <w:rPr>
          <w:rFonts w:ascii="Arial" w:eastAsia="Arial" w:hAnsi="Arial" w:cs="Arial"/>
          <w:sz w:val="24"/>
          <w:szCs w:val="24"/>
          <w:lang w:eastAsia="en-GB"/>
        </w:rPr>
        <w:t>This</w:t>
      </w:r>
      <w:r w:rsidRPr="0029231B">
        <w:rPr>
          <w:rFonts w:ascii="Arial" w:eastAsia="Arial" w:hAnsi="Arial" w:cs="Arial"/>
          <w:sz w:val="24"/>
          <w:szCs w:val="24"/>
          <w:lang w:eastAsia="en-GB"/>
        </w:rPr>
        <w:t xml:space="preserve"> signifies that some children may be viewed as worthier of having their voices heard than others. </w:t>
      </w:r>
    </w:p>
    <w:p w14:paraId="5485F80B" w14:textId="77777777" w:rsidR="003A4708" w:rsidRPr="0029231B" w:rsidRDefault="003A4708" w:rsidP="00EE50BA">
      <w:pPr>
        <w:spacing w:after="120" w:line="360" w:lineRule="auto"/>
        <w:textAlignment w:val="baseline"/>
        <w:rPr>
          <w:rFonts w:ascii="Arial" w:eastAsia="Arial" w:hAnsi="Arial" w:cs="Arial"/>
          <w:sz w:val="24"/>
          <w:szCs w:val="24"/>
          <w:lang w:eastAsia="en-GB"/>
        </w:rPr>
      </w:pPr>
    </w:p>
    <w:p w14:paraId="0697DFA5" w14:textId="7D535A6A" w:rsidR="00552B81" w:rsidRPr="0029231B" w:rsidRDefault="00552B81" w:rsidP="00EE50BA">
      <w:pPr>
        <w:pStyle w:val="ListParagraph"/>
        <w:numPr>
          <w:ilvl w:val="1"/>
          <w:numId w:val="92"/>
        </w:numPr>
        <w:spacing w:after="120" w:line="360" w:lineRule="auto"/>
        <w:textAlignment w:val="baseline"/>
        <w:rPr>
          <w:rFonts w:ascii="Arial" w:eastAsia="Arial" w:hAnsi="Arial" w:cs="Arial"/>
          <w:b/>
          <w:i/>
          <w:iCs/>
          <w:sz w:val="24"/>
          <w:szCs w:val="24"/>
          <w:shd w:val="clear" w:color="auto" w:fill="FFFFFF"/>
          <w:lang w:eastAsia="en-GB"/>
        </w:rPr>
      </w:pPr>
      <w:r w:rsidRPr="185FD793">
        <w:rPr>
          <w:rFonts w:ascii="Arial" w:eastAsia="Arial" w:hAnsi="Arial" w:cs="Arial"/>
          <w:b/>
          <w:bCs/>
          <w:i/>
          <w:iCs/>
          <w:sz w:val="24"/>
          <w:szCs w:val="24"/>
          <w:shd w:val="clear" w:color="auto" w:fill="FFFFFF"/>
          <w:lang w:eastAsia="en-GB"/>
        </w:rPr>
        <w:t>Children exercising their rights as rights bearers.</w:t>
      </w:r>
      <w:r w:rsidR="00DC7F9D" w:rsidRPr="185FD793">
        <w:rPr>
          <w:rFonts w:ascii="Arial" w:eastAsia="Arial" w:hAnsi="Arial" w:cs="Arial"/>
          <w:b/>
          <w:bCs/>
          <w:i/>
          <w:iCs/>
          <w:sz w:val="24"/>
          <w:szCs w:val="24"/>
          <w:shd w:val="clear" w:color="auto" w:fill="FFFFFF"/>
          <w:lang w:eastAsia="en-GB"/>
        </w:rPr>
        <w:t xml:space="preserve"> </w:t>
      </w:r>
    </w:p>
    <w:p w14:paraId="4EAB255C" w14:textId="04E015EA" w:rsidR="004A06B3" w:rsidRDefault="00552B81" w:rsidP="185FD793">
      <w:pPr>
        <w:pStyle w:val="paragraph"/>
        <w:spacing w:before="0" w:beforeAutospacing="0" w:after="120" w:afterAutospacing="0" w:line="360" w:lineRule="auto"/>
        <w:textAlignment w:val="baseline"/>
        <w:rPr>
          <w:rStyle w:val="normaltextrun"/>
          <w:rFonts w:ascii="Arial" w:eastAsia="Arial" w:hAnsi="Arial" w:cs="Arial"/>
        </w:rPr>
      </w:pPr>
      <w:r w:rsidRPr="185FD793">
        <w:rPr>
          <w:rStyle w:val="normaltextrun"/>
          <w:rFonts w:ascii="Arial" w:eastAsia="Arial" w:hAnsi="Arial" w:cs="Arial"/>
        </w:rPr>
        <w:t xml:space="preserve">Whilst </w:t>
      </w:r>
      <w:r w:rsidR="40DB12A2" w:rsidRPr="185FD793">
        <w:rPr>
          <w:rStyle w:val="normaltextrun"/>
          <w:rFonts w:ascii="Arial" w:eastAsia="Arial" w:hAnsi="Arial" w:cs="Arial"/>
        </w:rPr>
        <w:t xml:space="preserve">the </w:t>
      </w:r>
      <w:r w:rsidRPr="185FD793">
        <w:rPr>
          <w:rStyle w:val="normaltextrun"/>
          <w:rFonts w:ascii="Arial" w:eastAsia="Arial" w:hAnsi="Arial" w:cs="Arial"/>
        </w:rPr>
        <w:t xml:space="preserve">data </w:t>
      </w:r>
      <w:r w:rsidR="40DB12A2" w:rsidRPr="185FD793">
        <w:rPr>
          <w:rStyle w:val="normaltextrun"/>
          <w:rFonts w:ascii="Arial" w:eastAsia="Arial" w:hAnsi="Arial" w:cs="Arial"/>
        </w:rPr>
        <w:t>suggested</w:t>
      </w:r>
      <w:r w:rsidRPr="185FD793">
        <w:rPr>
          <w:rStyle w:val="normaltextrun"/>
          <w:rFonts w:ascii="Arial" w:eastAsia="Arial" w:hAnsi="Arial" w:cs="Arial"/>
        </w:rPr>
        <w:t xml:space="preserve"> attempts to reduce the voices of children in diverse ways and potentially for varied reasons, children also found ways of exercising agency thus positioning </w:t>
      </w:r>
      <w:r w:rsidRPr="185FD793">
        <w:rPr>
          <w:rStyle w:val="normaltextrun"/>
          <w:rFonts w:ascii="Arial" w:eastAsia="Arial" w:hAnsi="Arial" w:cs="Arial"/>
          <w:i/>
          <w:iCs/>
        </w:rPr>
        <w:t>themselves</w:t>
      </w:r>
      <w:r w:rsidRPr="185FD793">
        <w:rPr>
          <w:rStyle w:val="normaltextrun"/>
          <w:rFonts w:ascii="Arial" w:eastAsia="Arial" w:hAnsi="Arial" w:cs="Arial"/>
        </w:rPr>
        <w:t xml:space="preserve"> as rights bearers. For example, in Eira’s class session, Caleb </w:t>
      </w:r>
      <w:r w:rsidR="1B79BA03" w:rsidRPr="185FD793">
        <w:rPr>
          <w:rStyle w:val="normaltextrun"/>
          <w:rFonts w:ascii="Arial" w:eastAsia="Arial" w:hAnsi="Arial" w:cs="Arial"/>
        </w:rPr>
        <w:t>brought</w:t>
      </w:r>
      <w:r w:rsidRPr="185FD793">
        <w:rPr>
          <w:rStyle w:val="normaltextrun"/>
          <w:rFonts w:ascii="Arial" w:eastAsia="Arial" w:hAnsi="Arial" w:cs="Arial"/>
        </w:rPr>
        <w:t xml:space="preserve"> back the conversation to his own direction by quietly maintaining ‘Santa </w:t>
      </w:r>
      <w:r w:rsidRPr="185FD793">
        <w:rPr>
          <w:rStyle w:val="normaltextrun"/>
          <w:rFonts w:ascii="Arial" w:eastAsia="Arial" w:hAnsi="Arial" w:cs="Arial"/>
          <w:i/>
          <w:iCs/>
        </w:rPr>
        <w:t>is,</w:t>
      </w:r>
      <w:r w:rsidRPr="185FD793">
        <w:rPr>
          <w:rStyle w:val="normaltextrun"/>
          <w:rFonts w:ascii="Arial" w:eastAsia="Arial" w:hAnsi="Arial" w:cs="Arial"/>
        </w:rPr>
        <w:t xml:space="preserve"> coming...he really is’ despite t adult attempt</w:t>
      </w:r>
      <w:r w:rsidR="36BEBD71" w:rsidRPr="185FD793">
        <w:rPr>
          <w:rStyle w:val="normaltextrun"/>
          <w:rFonts w:ascii="Arial" w:eastAsia="Arial" w:hAnsi="Arial" w:cs="Arial"/>
        </w:rPr>
        <w:t>s</w:t>
      </w:r>
      <w:r w:rsidRPr="185FD793">
        <w:rPr>
          <w:rStyle w:val="normaltextrun"/>
          <w:rFonts w:ascii="Arial" w:eastAsia="Arial" w:hAnsi="Arial" w:cs="Arial"/>
        </w:rPr>
        <w:t xml:space="preserve"> to move the dialogue </w:t>
      </w:r>
      <w:r w:rsidR="197B04A3" w:rsidRPr="185FD793">
        <w:rPr>
          <w:rStyle w:val="normaltextrun"/>
          <w:rFonts w:ascii="Arial" w:eastAsia="Arial" w:hAnsi="Arial" w:cs="Arial"/>
        </w:rPr>
        <w:t>to</w:t>
      </w:r>
      <w:r w:rsidRPr="185FD793">
        <w:rPr>
          <w:rStyle w:val="normaltextrun"/>
          <w:rFonts w:ascii="Arial" w:eastAsia="Arial" w:hAnsi="Arial" w:cs="Arial"/>
        </w:rPr>
        <w:t xml:space="preserve"> a </w:t>
      </w:r>
      <w:r w:rsidRPr="185FD793">
        <w:rPr>
          <w:rStyle w:val="normaltextrun"/>
          <w:rFonts w:ascii="Arial" w:eastAsia="Arial" w:hAnsi="Arial" w:cs="Arial"/>
        </w:rPr>
        <w:lastRenderedPageBreak/>
        <w:t xml:space="preserve">different route; in </w:t>
      </w:r>
      <w:proofErr w:type="spellStart"/>
      <w:r w:rsidRPr="185FD793">
        <w:rPr>
          <w:rStyle w:val="normaltextrun"/>
          <w:rFonts w:ascii="Arial" w:eastAsia="Arial" w:hAnsi="Arial" w:cs="Arial"/>
        </w:rPr>
        <w:t>Seren’s</w:t>
      </w:r>
      <w:proofErr w:type="spellEnd"/>
      <w:r w:rsidRPr="185FD793">
        <w:rPr>
          <w:rStyle w:val="normaltextrun"/>
          <w:rFonts w:ascii="Arial" w:eastAsia="Arial" w:hAnsi="Arial" w:cs="Arial"/>
        </w:rPr>
        <w:t xml:space="preserve"> class, Tyler purposively returned the conversation to policemen who shoot people with guns; the comments of Rex and Freddie, ‘stupid flowers’ related to an adult request to build something else with the construction kit, demonstrate an awareness that their own agency is being shut down and expression of active displeasure about this. We also noted that child agency was not always enacted through verbal utterances, illustrative of this was </w:t>
      </w:r>
      <w:proofErr w:type="spellStart"/>
      <w:r w:rsidRPr="185FD793">
        <w:rPr>
          <w:rStyle w:val="normaltextrun"/>
          <w:rFonts w:ascii="Arial" w:eastAsia="Arial" w:hAnsi="Arial" w:cs="Arial"/>
        </w:rPr>
        <w:t>Deano</w:t>
      </w:r>
      <w:proofErr w:type="spellEnd"/>
      <w:r w:rsidRPr="185FD793">
        <w:rPr>
          <w:rStyle w:val="normaltextrun"/>
          <w:rFonts w:ascii="Arial" w:eastAsia="Arial" w:hAnsi="Arial" w:cs="Arial"/>
        </w:rPr>
        <w:t xml:space="preserve"> within the Evil Plant </w:t>
      </w:r>
      <w:proofErr w:type="gramStart"/>
      <w:r w:rsidRPr="185FD793">
        <w:rPr>
          <w:rStyle w:val="normaltextrun"/>
          <w:rFonts w:ascii="Arial" w:eastAsia="Arial" w:hAnsi="Arial" w:cs="Arial"/>
        </w:rPr>
        <w:t>scenario, when</w:t>
      </w:r>
      <w:proofErr w:type="gramEnd"/>
      <w:r w:rsidRPr="185FD793">
        <w:rPr>
          <w:rStyle w:val="normaltextrun"/>
          <w:rFonts w:ascii="Arial" w:eastAsia="Arial" w:hAnsi="Arial" w:cs="Arial"/>
        </w:rPr>
        <w:t xml:space="preserve"> he enacted agency by quietly removed himself from the activity.</w:t>
      </w:r>
      <w:r w:rsidR="00DC7F9D" w:rsidRPr="185FD793">
        <w:rPr>
          <w:rStyle w:val="normaltextrun"/>
          <w:rFonts w:ascii="Arial" w:eastAsia="Arial" w:hAnsi="Arial" w:cs="Arial"/>
        </w:rPr>
        <w:t xml:space="preserve"> </w:t>
      </w:r>
      <w:r w:rsidRPr="185FD793">
        <w:rPr>
          <w:rStyle w:val="normaltextrun"/>
          <w:rFonts w:ascii="Arial" w:eastAsia="Arial" w:hAnsi="Arial" w:cs="Arial"/>
        </w:rPr>
        <w:t>Th</w:t>
      </w:r>
      <w:r w:rsidR="00FD1086" w:rsidRPr="185FD793">
        <w:rPr>
          <w:rStyle w:val="normaltextrun"/>
          <w:rFonts w:ascii="Arial" w:eastAsia="Arial" w:hAnsi="Arial" w:cs="Arial"/>
        </w:rPr>
        <w:t>is last</w:t>
      </w:r>
      <w:r w:rsidRPr="185FD793">
        <w:rPr>
          <w:rStyle w:val="normaltextrun"/>
          <w:rFonts w:ascii="Arial" w:eastAsia="Arial" w:hAnsi="Arial" w:cs="Arial"/>
        </w:rPr>
        <w:t xml:space="preserve"> </w:t>
      </w:r>
      <w:r w:rsidR="4741A906" w:rsidRPr="185FD793">
        <w:rPr>
          <w:rStyle w:val="normaltextrun"/>
          <w:rFonts w:ascii="Arial" w:eastAsia="Arial" w:hAnsi="Arial" w:cs="Arial"/>
        </w:rPr>
        <w:t>exampl</w:t>
      </w:r>
      <w:r w:rsidR="00FD1086" w:rsidRPr="185FD793">
        <w:rPr>
          <w:rStyle w:val="normaltextrun"/>
          <w:rFonts w:ascii="Arial" w:eastAsia="Arial" w:hAnsi="Arial" w:cs="Arial"/>
        </w:rPr>
        <w:t>e</w:t>
      </w:r>
      <w:r w:rsidRPr="185FD793">
        <w:rPr>
          <w:rStyle w:val="normaltextrun"/>
          <w:rFonts w:ascii="Arial" w:eastAsia="Arial" w:hAnsi="Arial" w:cs="Arial"/>
        </w:rPr>
        <w:t xml:space="preserve"> add</w:t>
      </w:r>
      <w:r w:rsidR="00FD1086" w:rsidRPr="185FD793">
        <w:rPr>
          <w:rStyle w:val="normaltextrun"/>
          <w:rFonts w:ascii="Arial" w:eastAsia="Arial" w:hAnsi="Arial" w:cs="Arial"/>
        </w:rPr>
        <w:t>s</w:t>
      </w:r>
      <w:r w:rsidRPr="185FD793">
        <w:rPr>
          <w:rStyle w:val="normaltextrun"/>
          <w:rFonts w:ascii="Arial" w:eastAsia="Arial" w:hAnsi="Arial" w:cs="Arial"/>
        </w:rPr>
        <w:t xml:space="preserve"> to the argument that silence is ‘a central feature of voice-based accounts of children’s worlds’ (Spyros, 2015, p 8</w:t>
      </w:r>
      <w:r w:rsidR="6B40F567" w:rsidRPr="185FD793">
        <w:rPr>
          <w:rStyle w:val="normaltextrun"/>
          <w:rFonts w:ascii="Arial" w:eastAsia="Arial" w:hAnsi="Arial" w:cs="Arial"/>
        </w:rPr>
        <w:t>)</w:t>
      </w:r>
      <w:r w:rsidR="00DC7F9D" w:rsidRPr="185FD793">
        <w:rPr>
          <w:rStyle w:val="normaltextrun"/>
          <w:rFonts w:ascii="Arial" w:eastAsia="Arial" w:hAnsi="Arial" w:cs="Arial"/>
        </w:rPr>
        <w:t xml:space="preserve"> </w:t>
      </w:r>
      <w:r w:rsidRPr="185FD793">
        <w:rPr>
          <w:rStyle w:val="normaltextrun"/>
          <w:rFonts w:ascii="Arial" w:eastAsia="Arial" w:hAnsi="Arial" w:cs="Arial"/>
        </w:rPr>
        <w:t>since they indicate that silences are a way for children to exert their right to participate (or not to do so) and as such can be viewed as ways of enacting children's agency. We support the view of Lewis (2010) who advocates a need for adults to be attuned to ‘child silence’ as a means of exercising ‘voice’ in both professional and research contexts. At the same time, we note the current paucity of literature and research in this area (Spyros, 2015) and acknowledge</w:t>
      </w:r>
      <w:r w:rsidR="00DC7F9D" w:rsidRPr="185FD793">
        <w:rPr>
          <w:rStyle w:val="normaltextrun"/>
          <w:rFonts w:ascii="Arial" w:eastAsia="Arial" w:hAnsi="Arial" w:cs="Arial"/>
        </w:rPr>
        <w:t xml:space="preserve"> </w:t>
      </w:r>
      <w:r w:rsidRPr="185FD793">
        <w:rPr>
          <w:rStyle w:val="normaltextrun"/>
          <w:rFonts w:ascii="Arial" w:eastAsia="Arial" w:hAnsi="Arial" w:cs="Arial"/>
        </w:rPr>
        <w:t>that interpretations of silence as likely to be shaped by different ideologies (Taylor, 2022</w:t>
      </w:r>
      <w:r w:rsidR="70F5F97E" w:rsidRPr="185FD793">
        <w:rPr>
          <w:rStyle w:val="normaltextrun"/>
          <w:rFonts w:ascii="Arial" w:eastAsia="Arial" w:hAnsi="Arial" w:cs="Arial"/>
        </w:rPr>
        <w:t>).</w:t>
      </w:r>
    </w:p>
    <w:p w14:paraId="5BD8CABD" w14:textId="7657D2F6" w:rsidR="00243039" w:rsidRDefault="70F5F97E" w:rsidP="185FD793">
      <w:pPr>
        <w:pStyle w:val="paragraph"/>
        <w:spacing w:before="0" w:beforeAutospacing="0" w:after="120" w:afterAutospacing="0" w:line="360" w:lineRule="auto"/>
        <w:textAlignment w:val="baseline"/>
        <w:rPr>
          <w:rStyle w:val="eop"/>
          <w:rFonts w:ascii="Arial" w:eastAsia="Arial" w:hAnsi="Arial" w:cs="Arial"/>
        </w:rPr>
      </w:pPr>
      <w:r w:rsidRPr="185FD793">
        <w:rPr>
          <w:rStyle w:val="normaltextrun"/>
          <w:rFonts w:ascii="Arial" w:eastAsia="Arial" w:hAnsi="Arial" w:cs="Arial"/>
        </w:rPr>
        <w:t xml:space="preserve"> </w:t>
      </w:r>
      <w:r w:rsidR="00552B81" w:rsidRPr="185FD793">
        <w:rPr>
          <w:rStyle w:val="normaltextrun"/>
          <w:rFonts w:ascii="Arial" w:eastAsia="Arial" w:hAnsi="Arial" w:cs="Arial"/>
        </w:rPr>
        <w:t>We found the examples outlined within this section useful counter narratives of young children as lacking the capacity to exercise voice as they occurred in contexts which potentially reduced</w:t>
      </w:r>
      <w:r w:rsidR="004A06B3" w:rsidRPr="185FD793">
        <w:rPr>
          <w:rStyle w:val="normaltextrun"/>
          <w:rFonts w:ascii="Arial" w:eastAsia="Arial" w:hAnsi="Arial" w:cs="Arial"/>
        </w:rPr>
        <w:t xml:space="preserve"> this</w:t>
      </w:r>
      <w:r w:rsidR="00552B81" w:rsidRPr="185FD793">
        <w:rPr>
          <w:rStyle w:val="normaltextrun"/>
          <w:rFonts w:ascii="Arial" w:eastAsia="Arial" w:hAnsi="Arial" w:cs="Arial"/>
        </w:rPr>
        <w:t>. Analysis of these scenarios suggest that child agency</w:t>
      </w:r>
      <w:r w:rsidR="00A17F12" w:rsidRPr="185FD793">
        <w:rPr>
          <w:rStyle w:val="normaltextrun"/>
          <w:rFonts w:ascii="Arial" w:eastAsia="Arial" w:hAnsi="Arial" w:cs="Arial"/>
        </w:rPr>
        <w:t xml:space="preserve">, </w:t>
      </w:r>
      <w:r w:rsidR="00552B81" w:rsidRPr="185FD793">
        <w:rPr>
          <w:rStyle w:val="normaltextrun"/>
          <w:rFonts w:ascii="Arial" w:eastAsia="Arial" w:hAnsi="Arial" w:cs="Arial"/>
        </w:rPr>
        <w:t>and subsequent voice</w:t>
      </w:r>
      <w:r w:rsidR="00A17F12" w:rsidRPr="185FD793">
        <w:rPr>
          <w:rStyle w:val="normaltextrun"/>
          <w:rFonts w:ascii="Arial" w:eastAsia="Arial" w:hAnsi="Arial" w:cs="Arial"/>
        </w:rPr>
        <w:t>,</w:t>
      </w:r>
      <w:r w:rsidR="00552B81" w:rsidRPr="185FD793">
        <w:rPr>
          <w:rStyle w:val="normaltextrun"/>
          <w:rFonts w:ascii="Arial" w:eastAsia="Arial" w:hAnsi="Arial" w:cs="Arial"/>
        </w:rPr>
        <w:t xml:space="preserve"> was enacted by children in </w:t>
      </w:r>
      <w:proofErr w:type="gramStart"/>
      <w:r w:rsidR="00552B81" w:rsidRPr="185FD793">
        <w:rPr>
          <w:rStyle w:val="normaltextrun"/>
          <w:rFonts w:ascii="Arial" w:eastAsia="Arial" w:hAnsi="Arial" w:cs="Arial"/>
        </w:rPr>
        <w:t>a number of</w:t>
      </w:r>
      <w:proofErr w:type="gramEnd"/>
      <w:r w:rsidR="00552B81" w:rsidRPr="185FD793">
        <w:rPr>
          <w:rStyle w:val="normaltextrun"/>
          <w:rFonts w:ascii="Arial" w:eastAsia="Arial" w:hAnsi="Arial" w:cs="Arial"/>
        </w:rPr>
        <w:t xml:space="preserve"> ways</w:t>
      </w:r>
      <w:r w:rsidR="00C97F6C" w:rsidRPr="185FD793">
        <w:rPr>
          <w:rStyle w:val="normaltextrun"/>
          <w:rFonts w:ascii="Arial" w:eastAsia="Arial" w:hAnsi="Arial" w:cs="Arial"/>
        </w:rPr>
        <w:t>; (</w:t>
      </w:r>
      <w:proofErr w:type="spellStart"/>
      <w:r w:rsidR="00C97F6C" w:rsidRPr="185FD793">
        <w:rPr>
          <w:rStyle w:val="normaltextrun"/>
          <w:rFonts w:ascii="Arial" w:eastAsia="Arial" w:hAnsi="Arial" w:cs="Arial"/>
        </w:rPr>
        <w:t>i</w:t>
      </w:r>
      <w:proofErr w:type="spellEnd"/>
      <w:r w:rsidR="00C97F6C" w:rsidRPr="185FD793">
        <w:rPr>
          <w:rStyle w:val="normaltextrun"/>
          <w:rFonts w:ascii="Arial" w:eastAsia="Arial" w:hAnsi="Arial" w:cs="Arial"/>
        </w:rPr>
        <w:t>)</w:t>
      </w:r>
      <w:r w:rsidR="00C97F6C" w:rsidRPr="185FD793">
        <w:rPr>
          <w:rFonts w:ascii="Arial" w:eastAsia="Arial" w:hAnsi="Arial" w:cs="Arial"/>
        </w:rPr>
        <w:t xml:space="preserve"> </w:t>
      </w:r>
      <w:r w:rsidR="00552B81" w:rsidRPr="185FD793">
        <w:rPr>
          <w:rStyle w:val="normaltextrun"/>
          <w:rFonts w:ascii="Arial" w:eastAsia="Arial" w:hAnsi="Arial" w:cs="Arial"/>
        </w:rPr>
        <w:t>Subversion by moving conversations back to the child’s preferred focus</w:t>
      </w:r>
      <w:r w:rsidR="00C97F6C" w:rsidRPr="185FD793">
        <w:rPr>
          <w:rStyle w:val="normaltextrun"/>
          <w:rFonts w:ascii="Arial" w:eastAsia="Arial" w:hAnsi="Arial" w:cs="Arial"/>
        </w:rPr>
        <w:t>; (ii</w:t>
      </w:r>
      <w:r w:rsidR="003F1EC5" w:rsidRPr="185FD793">
        <w:rPr>
          <w:rStyle w:val="normaltextrun"/>
          <w:rFonts w:ascii="Arial" w:eastAsia="Arial" w:hAnsi="Arial" w:cs="Arial"/>
        </w:rPr>
        <w:t>)</w:t>
      </w:r>
      <w:r w:rsidR="003F1EC5" w:rsidRPr="185FD793">
        <w:rPr>
          <w:rStyle w:val="eop"/>
          <w:rFonts w:ascii="Arial" w:eastAsia="Arial" w:hAnsi="Arial" w:cs="Arial"/>
        </w:rPr>
        <w:t xml:space="preserve"> Subversion</w:t>
      </w:r>
      <w:r w:rsidR="00552B81" w:rsidRPr="185FD793">
        <w:rPr>
          <w:rStyle w:val="normaltextrun"/>
          <w:rFonts w:ascii="Arial" w:eastAsia="Arial" w:hAnsi="Arial" w:cs="Arial"/>
        </w:rPr>
        <w:t xml:space="preserve"> through dialogue often with aside </w:t>
      </w:r>
      <w:r w:rsidR="132A1DF4" w:rsidRPr="185FD793">
        <w:rPr>
          <w:rStyle w:val="normaltextrun"/>
          <w:rFonts w:ascii="Arial" w:eastAsia="Arial" w:hAnsi="Arial" w:cs="Arial"/>
        </w:rPr>
        <w:t>comments</w:t>
      </w:r>
      <w:r w:rsidR="00C97F6C" w:rsidRPr="185FD793">
        <w:rPr>
          <w:rStyle w:val="normaltextrun"/>
          <w:rFonts w:ascii="Arial" w:eastAsia="Arial" w:hAnsi="Arial" w:cs="Arial"/>
        </w:rPr>
        <w:t xml:space="preserve">; (iii) </w:t>
      </w:r>
      <w:r w:rsidR="00552B81" w:rsidRPr="185FD793">
        <w:rPr>
          <w:rStyle w:val="normaltextrun"/>
          <w:rFonts w:ascii="Arial" w:eastAsia="Arial" w:hAnsi="Arial" w:cs="Arial"/>
        </w:rPr>
        <w:t>Subversion of activities through moving beyond the adult directions</w:t>
      </w:r>
      <w:r w:rsidR="00C97F6C" w:rsidRPr="185FD793">
        <w:rPr>
          <w:rStyle w:val="normaltextrun"/>
          <w:rFonts w:ascii="Arial" w:eastAsia="Arial" w:hAnsi="Arial" w:cs="Arial"/>
        </w:rPr>
        <w:t xml:space="preserve">; (iv) </w:t>
      </w:r>
      <w:r w:rsidR="00552B81" w:rsidRPr="185FD793">
        <w:rPr>
          <w:rStyle w:val="normaltextrun"/>
          <w:rFonts w:ascii="Arial" w:eastAsia="Arial" w:hAnsi="Arial" w:cs="Arial"/>
        </w:rPr>
        <w:t xml:space="preserve">Choosing to ‘dis-engage’ with teacher direction </w:t>
      </w:r>
      <w:r w:rsidR="397C236C" w:rsidRPr="185FD793">
        <w:rPr>
          <w:rStyle w:val="normaltextrun"/>
          <w:rFonts w:ascii="Arial" w:eastAsia="Arial" w:hAnsi="Arial" w:cs="Arial"/>
        </w:rPr>
        <w:t>e.g.,</w:t>
      </w:r>
      <w:r w:rsidR="00552B81" w:rsidRPr="185FD793">
        <w:rPr>
          <w:rStyle w:val="normaltextrun"/>
          <w:rFonts w:ascii="Arial" w:eastAsia="Arial" w:hAnsi="Arial" w:cs="Arial"/>
        </w:rPr>
        <w:t xml:space="preserve"> leaving activities.</w:t>
      </w:r>
      <w:r w:rsidR="00552B81" w:rsidRPr="185FD793">
        <w:rPr>
          <w:rStyle w:val="eop"/>
          <w:rFonts w:ascii="Arial" w:eastAsia="Arial" w:hAnsi="Arial" w:cs="Arial"/>
        </w:rPr>
        <w:t> </w:t>
      </w:r>
    </w:p>
    <w:p w14:paraId="5B41BD02" w14:textId="77777777" w:rsidR="00867BC7" w:rsidRPr="003F1EC5" w:rsidRDefault="00867BC7" w:rsidP="003F1EC5">
      <w:pPr>
        <w:pStyle w:val="paragraph"/>
        <w:spacing w:before="0" w:beforeAutospacing="0" w:after="120" w:afterAutospacing="0" w:line="360" w:lineRule="auto"/>
        <w:textAlignment w:val="baseline"/>
        <w:rPr>
          <w:rFonts w:ascii="Arial" w:eastAsia="Arial" w:hAnsi="Arial" w:cs="Arial"/>
        </w:rPr>
      </w:pPr>
    </w:p>
    <w:p w14:paraId="133ECFB2" w14:textId="56DE926F" w:rsidR="009960AF" w:rsidRPr="0029231B" w:rsidRDefault="6E9FE213" w:rsidP="00EE50BA">
      <w:pPr>
        <w:pStyle w:val="ListParagraph"/>
        <w:numPr>
          <w:ilvl w:val="0"/>
          <w:numId w:val="92"/>
        </w:numPr>
        <w:spacing w:after="120" w:line="360" w:lineRule="auto"/>
        <w:textAlignment w:val="baseline"/>
        <w:rPr>
          <w:rFonts w:ascii="Arial" w:eastAsia="Arial" w:hAnsi="Arial" w:cs="Arial"/>
          <w:b/>
          <w:sz w:val="24"/>
          <w:szCs w:val="24"/>
          <w:lang w:eastAsia="en-GB"/>
        </w:rPr>
      </w:pPr>
      <w:r w:rsidRPr="0029231B">
        <w:rPr>
          <w:rFonts w:ascii="Arial" w:eastAsia="Arial" w:hAnsi="Arial" w:cs="Arial"/>
          <w:b/>
          <w:sz w:val="24"/>
          <w:szCs w:val="24"/>
        </w:rPr>
        <w:t>Conclusion</w:t>
      </w:r>
      <w:r w:rsidR="00B414E6" w:rsidRPr="0029231B">
        <w:rPr>
          <w:rFonts w:ascii="Arial" w:eastAsia="Arial" w:hAnsi="Arial" w:cs="Arial"/>
          <w:sz w:val="24"/>
          <w:szCs w:val="24"/>
        </w:rPr>
        <w:t xml:space="preserve"> </w:t>
      </w:r>
    </w:p>
    <w:p w14:paraId="1E3F3B76" w14:textId="657F80CF" w:rsidR="7ABBE07F" w:rsidRPr="0029231B" w:rsidRDefault="0D50CA1D" w:rsidP="00EE50BA">
      <w:pPr>
        <w:spacing w:after="120" w:line="360" w:lineRule="auto"/>
        <w:rPr>
          <w:rFonts w:ascii="Arial" w:eastAsia="Arial" w:hAnsi="Arial" w:cs="Arial"/>
          <w:sz w:val="24"/>
          <w:szCs w:val="24"/>
        </w:rPr>
      </w:pPr>
      <w:r w:rsidRPr="0029231B">
        <w:rPr>
          <w:rFonts w:ascii="Arial" w:eastAsia="Arial" w:hAnsi="Arial" w:cs="Arial"/>
          <w:sz w:val="24"/>
          <w:szCs w:val="24"/>
        </w:rPr>
        <w:t>T</w:t>
      </w:r>
      <w:r w:rsidR="2C1F9FC3" w:rsidRPr="0029231B">
        <w:rPr>
          <w:rFonts w:ascii="Arial" w:eastAsia="Arial" w:hAnsi="Arial" w:cs="Arial"/>
          <w:sz w:val="24"/>
          <w:szCs w:val="24"/>
        </w:rPr>
        <w:t>he</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data</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presented</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here</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reinforces</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the</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gap</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between</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rhetoric</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and</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practice</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seen</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within</w:t>
      </w:r>
      <w:r w:rsidR="00B414E6" w:rsidRPr="0029231B">
        <w:rPr>
          <w:rFonts w:ascii="Arial" w:eastAsia="Arial" w:hAnsi="Arial" w:cs="Arial"/>
          <w:sz w:val="24"/>
          <w:szCs w:val="24"/>
        </w:rPr>
        <w:t xml:space="preserve"> </w:t>
      </w:r>
      <w:proofErr w:type="gramStart"/>
      <w:r w:rsidR="2C1F9FC3" w:rsidRPr="0029231B">
        <w:rPr>
          <w:rFonts w:ascii="Arial" w:eastAsia="Arial" w:hAnsi="Arial" w:cs="Arial"/>
          <w:sz w:val="24"/>
          <w:szCs w:val="24"/>
        </w:rPr>
        <w:t>other</w:t>
      </w:r>
      <w:proofErr w:type="gramEnd"/>
      <w:r w:rsidR="00B414E6" w:rsidRPr="0029231B">
        <w:rPr>
          <w:rFonts w:ascii="Arial" w:eastAsia="Arial" w:hAnsi="Arial" w:cs="Arial"/>
          <w:sz w:val="24"/>
          <w:szCs w:val="24"/>
        </w:rPr>
        <w:t xml:space="preserve"> </w:t>
      </w:r>
      <w:r w:rsidR="2C1F9FC3" w:rsidRPr="0029231B">
        <w:rPr>
          <w:rFonts w:ascii="Arial" w:eastAsia="Arial" w:hAnsi="Arial" w:cs="Arial"/>
          <w:sz w:val="24"/>
          <w:szCs w:val="24"/>
        </w:rPr>
        <w:t>research</w:t>
      </w:r>
      <w:r w:rsidR="00B414E6" w:rsidRPr="0029231B">
        <w:rPr>
          <w:rFonts w:ascii="Arial" w:eastAsia="Arial" w:hAnsi="Arial" w:cs="Arial"/>
          <w:sz w:val="24"/>
          <w:szCs w:val="24"/>
        </w:rPr>
        <w:t xml:space="preserve"> </w:t>
      </w:r>
      <w:r w:rsidR="2C1F9FC3" w:rsidRPr="0029231B">
        <w:rPr>
          <w:rFonts w:ascii="Arial" w:eastAsia="Arial" w:hAnsi="Arial" w:cs="Arial"/>
          <w:sz w:val="24"/>
          <w:szCs w:val="24"/>
        </w:rPr>
        <w:t>(</w:t>
      </w:r>
      <w:r w:rsidR="00F002BA" w:rsidRPr="0029231B">
        <w:rPr>
          <w:rFonts w:ascii="Arial" w:eastAsia="Arial" w:hAnsi="Arial" w:cs="Arial"/>
          <w:sz w:val="24"/>
          <w:szCs w:val="24"/>
          <w:shd w:val="clear" w:color="auto" w:fill="FFFFFF"/>
        </w:rPr>
        <w:t xml:space="preserve">Correia </w:t>
      </w:r>
      <w:r w:rsidR="00F002BA" w:rsidRPr="185FD793">
        <w:rPr>
          <w:rFonts w:ascii="Arial" w:eastAsia="Arial" w:hAnsi="Arial" w:cs="Arial"/>
          <w:i/>
          <w:iCs/>
          <w:sz w:val="24"/>
          <w:szCs w:val="24"/>
          <w:shd w:val="clear" w:color="auto" w:fill="FFFFFF"/>
        </w:rPr>
        <w:t>et al.</w:t>
      </w:r>
      <w:r w:rsidR="00F002BA" w:rsidRPr="0029231B">
        <w:rPr>
          <w:rFonts w:ascii="Arial" w:eastAsia="Arial" w:hAnsi="Arial" w:cs="Arial"/>
          <w:sz w:val="24"/>
          <w:szCs w:val="24"/>
          <w:shd w:val="clear" w:color="auto" w:fill="FFFFFF"/>
        </w:rPr>
        <w:t xml:space="preserve"> 2019, </w:t>
      </w:r>
      <w:r w:rsidR="31ADC2F3" w:rsidRPr="0029231B">
        <w:rPr>
          <w:rFonts w:ascii="Arial" w:eastAsia="Arial" w:hAnsi="Arial" w:cs="Arial"/>
          <w:sz w:val="24"/>
          <w:szCs w:val="24"/>
        </w:rPr>
        <w:t>Cassidy</w:t>
      </w:r>
      <w:r w:rsidR="00B414E6" w:rsidRPr="0029231B">
        <w:rPr>
          <w:rFonts w:ascii="Arial" w:eastAsia="Arial" w:hAnsi="Arial" w:cs="Arial"/>
          <w:sz w:val="24"/>
          <w:szCs w:val="24"/>
        </w:rPr>
        <w:t xml:space="preserve"> </w:t>
      </w:r>
      <w:r w:rsidR="00B414E6" w:rsidRPr="185FD793">
        <w:rPr>
          <w:rFonts w:ascii="Arial" w:eastAsia="Arial" w:hAnsi="Arial" w:cs="Arial"/>
          <w:i/>
          <w:iCs/>
          <w:sz w:val="24"/>
          <w:szCs w:val="24"/>
        </w:rPr>
        <w:t>et al.</w:t>
      </w:r>
      <w:r w:rsidR="31ADC2F3" w:rsidRPr="185FD793">
        <w:rPr>
          <w:rFonts w:ascii="Arial" w:eastAsia="Arial" w:hAnsi="Arial" w:cs="Arial"/>
          <w:i/>
          <w:iCs/>
          <w:sz w:val="24"/>
          <w:szCs w:val="24"/>
        </w:rPr>
        <w:t>,</w:t>
      </w:r>
      <w:r w:rsidR="00B414E6" w:rsidRPr="185FD793">
        <w:rPr>
          <w:rFonts w:ascii="Arial" w:eastAsia="Arial" w:hAnsi="Arial" w:cs="Arial"/>
          <w:i/>
          <w:iCs/>
          <w:sz w:val="24"/>
          <w:szCs w:val="24"/>
        </w:rPr>
        <w:t xml:space="preserve"> </w:t>
      </w:r>
      <w:r w:rsidR="31ADC2F3" w:rsidRPr="0029231B">
        <w:rPr>
          <w:rFonts w:ascii="Arial" w:eastAsia="Arial" w:hAnsi="Arial" w:cs="Arial"/>
          <w:sz w:val="24"/>
          <w:szCs w:val="24"/>
        </w:rPr>
        <w:t>2022).</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Whilst</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it</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has</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been</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argued</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that</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having</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teachers</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who</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support</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a</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children’s</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voice</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agenda</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are</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essential</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in</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operationalising</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this</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(Murphy</w:t>
      </w:r>
      <w:r w:rsidR="00B414E6" w:rsidRPr="0029231B">
        <w:rPr>
          <w:rFonts w:ascii="Arial" w:eastAsia="Arial" w:hAnsi="Arial" w:cs="Arial"/>
          <w:sz w:val="24"/>
          <w:szCs w:val="24"/>
        </w:rPr>
        <w:t xml:space="preserve"> </w:t>
      </w:r>
      <w:r w:rsidR="00B414E6" w:rsidRPr="185FD793">
        <w:rPr>
          <w:rFonts w:ascii="Arial" w:eastAsia="Arial" w:hAnsi="Arial" w:cs="Arial"/>
          <w:i/>
          <w:iCs/>
          <w:sz w:val="24"/>
          <w:szCs w:val="24"/>
        </w:rPr>
        <w:t>et al.</w:t>
      </w:r>
      <w:r w:rsidR="3DF7199C" w:rsidRPr="185FD793">
        <w:rPr>
          <w:rFonts w:ascii="Arial" w:eastAsia="Arial" w:hAnsi="Arial" w:cs="Arial"/>
          <w:i/>
          <w:iCs/>
          <w:sz w:val="24"/>
          <w:szCs w:val="24"/>
        </w:rPr>
        <w:t>,</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2022),</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our</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findings</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indicate</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that</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even</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when</w:t>
      </w:r>
      <w:r w:rsidR="00B414E6" w:rsidRPr="0029231B">
        <w:rPr>
          <w:rFonts w:ascii="Arial" w:eastAsia="Arial" w:hAnsi="Arial" w:cs="Arial"/>
          <w:sz w:val="24"/>
          <w:szCs w:val="24"/>
        </w:rPr>
        <w:t xml:space="preserve"> </w:t>
      </w:r>
      <w:r w:rsidR="0097110C" w:rsidRPr="0029231B">
        <w:rPr>
          <w:rFonts w:ascii="Arial" w:eastAsia="Arial" w:hAnsi="Arial" w:cs="Arial"/>
          <w:sz w:val="24"/>
          <w:szCs w:val="24"/>
        </w:rPr>
        <w:t>teachers</w:t>
      </w:r>
      <w:r w:rsidR="00B414E6" w:rsidRPr="0029231B">
        <w:rPr>
          <w:rFonts w:ascii="Arial" w:eastAsia="Arial" w:hAnsi="Arial" w:cs="Arial"/>
          <w:sz w:val="24"/>
          <w:szCs w:val="24"/>
        </w:rPr>
        <w:t xml:space="preserve"> </w:t>
      </w:r>
      <w:r w:rsidR="08D8F08E" w:rsidRPr="0029231B">
        <w:rPr>
          <w:rFonts w:ascii="Arial" w:eastAsia="Arial" w:hAnsi="Arial" w:cs="Arial"/>
          <w:sz w:val="24"/>
          <w:szCs w:val="24"/>
        </w:rPr>
        <w:t>are</w:t>
      </w:r>
      <w:r w:rsidR="00B414E6" w:rsidRPr="0029231B">
        <w:rPr>
          <w:rFonts w:ascii="Arial" w:eastAsia="Arial" w:hAnsi="Arial" w:cs="Arial"/>
          <w:sz w:val="24"/>
          <w:szCs w:val="24"/>
        </w:rPr>
        <w:t xml:space="preserve"> </w:t>
      </w:r>
      <w:r w:rsidR="08D8F08E" w:rsidRPr="0029231B">
        <w:rPr>
          <w:rFonts w:ascii="Arial" w:eastAsia="Arial" w:hAnsi="Arial" w:cs="Arial"/>
          <w:sz w:val="24"/>
          <w:szCs w:val="24"/>
        </w:rPr>
        <w:t>enthusiastic,</w:t>
      </w:r>
      <w:r w:rsidR="00B414E6" w:rsidRPr="0029231B">
        <w:rPr>
          <w:rFonts w:ascii="Arial" w:eastAsia="Arial" w:hAnsi="Arial" w:cs="Arial"/>
          <w:sz w:val="24"/>
          <w:szCs w:val="24"/>
        </w:rPr>
        <w:t xml:space="preserve"> </w:t>
      </w:r>
      <w:r w:rsidR="5A88AC6C" w:rsidRPr="0029231B">
        <w:rPr>
          <w:rFonts w:ascii="Arial" w:eastAsia="Arial" w:hAnsi="Arial" w:cs="Arial"/>
          <w:sz w:val="24"/>
          <w:szCs w:val="24"/>
        </w:rPr>
        <w:t xml:space="preserve">implicit </w:t>
      </w:r>
      <w:r w:rsidR="08D8F08E" w:rsidRPr="0029231B">
        <w:rPr>
          <w:rFonts w:ascii="Arial" w:eastAsia="Arial" w:hAnsi="Arial" w:cs="Arial"/>
          <w:sz w:val="24"/>
          <w:szCs w:val="24"/>
        </w:rPr>
        <w:t>barriers</w:t>
      </w:r>
      <w:r w:rsidR="00B414E6" w:rsidRPr="0029231B">
        <w:rPr>
          <w:rFonts w:ascii="Arial" w:eastAsia="Arial" w:hAnsi="Arial" w:cs="Arial"/>
          <w:sz w:val="24"/>
          <w:szCs w:val="24"/>
        </w:rPr>
        <w:t xml:space="preserve"> </w:t>
      </w:r>
      <w:r w:rsidR="08D8F08E" w:rsidRPr="0029231B">
        <w:rPr>
          <w:rFonts w:ascii="Arial" w:eastAsia="Arial" w:hAnsi="Arial" w:cs="Arial"/>
          <w:sz w:val="24"/>
          <w:szCs w:val="24"/>
        </w:rPr>
        <w:t>may</w:t>
      </w:r>
      <w:r w:rsidR="00B414E6" w:rsidRPr="0029231B">
        <w:rPr>
          <w:rFonts w:ascii="Arial" w:eastAsia="Arial" w:hAnsi="Arial" w:cs="Arial"/>
          <w:sz w:val="24"/>
          <w:szCs w:val="24"/>
        </w:rPr>
        <w:t xml:space="preserve"> </w:t>
      </w:r>
      <w:r w:rsidR="08D8F08E" w:rsidRPr="0029231B">
        <w:rPr>
          <w:rFonts w:ascii="Arial" w:eastAsia="Arial" w:hAnsi="Arial" w:cs="Arial"/>
          <w:sz w:val="24"/>
          <w:szCs w:val="24"/>
        </w:rPr>
        <w:t>remain.</w:t>
      </w:r>
      <w:r w:rsidR="00B414E6" w:rsidRPr="0029231B">
        <w:rPr>
          <w:rFonts w:ascii="Arial" w:eastAsia="Arial" w:hAnsi="Arial" w:cs="Arial"/>
          <w:sz w:val="24"/>
          <w:szCs w:val="24"/>
        </w:rPr>
        <w:t xml:space="preserve"> </w:t>
      </w:r>
      <w:r w:rsidR="08D8F08E" w:rsidRPr="0029231B">
        <w:rPr>
          <w:rFonts w:ascii="Arial" w:eastAsia="Arial" w:hAnsi="Arial" w:cs="Arial"/>
          <w:sz w:val="24"/>
          <w:szCs w:val="24"/>
        </w:rPr>
        <w:t>Whilst</w:t>
      </w:r>
      <w:r w:rsidR="00B414E6" w:rsidRPr="0029231B">
        <w:rPr>
          <w:rFonts w:ascii="Arial" w:eastAsia="Arial" w:hAnsi="Arial" w:cs="Arial"/>
          <w:sz w:val="24"/>
          <w:szCs w:val="24"/>
        </w:rPr>
        <w:t xml:space="preserve"> </w:t>
      </w:r>
      <w:r w:rsidR="08D8F08E" w:rsidRPr="0029231B">
        <w:rPr>
          <w:rFonts w:ascii="Arial" w:eastAsia="Arial" w:hAnsi="Arial" w:cs="Arial"/>
          <w:sz w:val="24"/>
          <w:szCs w:val="24"/>
        </w:rPr>
        <w:t>participants</w:t>
      </w:r>
      <w:r w:rsidR="00B414E6" w:rsidRPr="0029231B">
        <w:rPr>
          <w:rFonts w:ascii="Arial" w:eastAsia="Arial" w:hAnsi="Arial" w:cs="Arial"/>
          <w:sz w:val="24"/>
          <w:szCs w:val="24"/>
        </w:rPr>
        <w:t xml:space="preserve"> </w:t>
      </w:r>
      <w:r w:rsidR="08D8F08E" w:rsidRPr="0029231B">
        <w:rPr>
          <w:rFonts w:ascii="Arial" w:eastAsia="Arial" w:hAnsi="Arial" w:cs="Arial"/>
          <w:sz w:val="24"/>
          <w:szCs w:val="24"/>
        </w:rPr>
        <w:t>wanted</w:t>
      </w:r>
      <w:r w:rsidR="00B414E6" w:rsidRPr="0029231B">
        <w:rPr>
          <w:rFonts w:ascii="Arial" w:eastAsia="Arial" w:hAnsi="Arial" w:cs="Arial"/>
          <w:sz w:val="24"/>
          <w:szCs w:val="24"/>
        </w:rPr>
        <w:t xml:space="preserve"> </w:t>
      </w:r>
      <w:r w:rsidR="08D8F08E" w:rsidRPr="0029231B">
        <w:rPr>
          <w:rFonts w:ascii="Arial" w:eastAsia="Arial" w:hAnsi="Arial" w:cs="Arial"/>
          <w:sz w:val="24"/>
          <w:szCs w:val="24"/>
        </w:rPr>
        <w:t>to</w:t>
      </w:r>
      <w:r w:rsidR="00B414E6" w:rsidRPr="0029231B">
        <w:rPr>
          <w:rFonts w:ascii="Arial" w:eastAsia="Arial" w:hAnsi="Arial" w:cs="Arial"/>
          <w:sz w:val="24"/>
          <w:szCs w:val="24"/>
        </w:rPr>
        <w:t xml:space="preserve"> </w:t>
      </w:r>
      <w:r w:rsidR="3F8DDF75" w:rsidRPr="0029231B">
        <w:rPr>
          <w:rFonts w:ascii="Arial" w:eastAsia="Arial" w:hAnsi="Arial" w:cs="Arial"/>
          <w:sz w:val="24"/>
          <w:szCs w:val="24"/>
        </w:rPr>
        <w:t>support</w:t>
      </w:r>
      <w:r w:rsidR="00B414E6" w:rsidRPr="0029231B">
        <w:rPr>
          <w:rFonts w:ascii="Arial" w:eastAsia="Arial" w:hAnsi="Arial" w:cs="Arial"/>
          <w:sz w:val="24"/>
          <w:szCs w:val="24"/>
        </w:rPr>
        <w:t xml:space="preserve"> </w:t>
      </w:r>
      <w:r w:rsidR="3F8DDF75" w:rsidRPr="0029231B">
        <w:rPr>
          <w:rFonts w:ascii="Arial" w:eastAsia="Arial" w:hAnsi="Arial" w:cs="Arial"/>
          <w:sz w:val="24"/>
          <w:szCs w:val="24"/>
        </w:rPr>
        <w:t>participation</w:t>
      </w:r>
      <w:r w:rsidR="00B414E6" w:rsidRPr="0029231B">
        <w:rPr>
          <w:rFonts w:ascii="Arial" w:eastAsia="Arial" w:hAnsi="Arial" w:cs="Arial"/>
          <w:sz w:val="24"/>
          <w:szCs w:val="24"/>
        </w:rPr>
        <w:t xml:space="preserve"> </w:t>
      </w:r>
      <w:r w:rsidR="6CDD1418" w:rsidRPr="0029231B">
        <w:rPr>
          <w:rFonts w:ascii="Arial" w:eastAsia="Arial" w:hAnsi="Arial" w:cs="Arial"/>
          <w:sz w:val="24"/>
          <w:szCs w:val="24"/>
        </w:rPr>
        <w:t>and</w:t>
      </w:r>
      <w:r w:rsidR="00B414E6" w:rsidRPr="0029231B">
        <w:rPr>
          <w:rFonts w:ascii="Arial" w:eastAsia="Arial" w:hAnsi="Arial" w:cs="Arial"/>
          <w:sz w:val="24"/>
          <w:szCs w:val="24"/>
        </w:rPr>
        <w:t xml:space="preserve"> </w:t>
      </w:r>
      <w:r w:rsidR="5D798F83" w:rsidRPr="0029231B">
        <w:rPr>
          <w:rFonts w:ascii="Arial" w:eastAsia="Arial" w:hAnsi="Arial" w:cs="Arial"/>
          <w:sz w:val="24"/>
          <w:szCs w:val="24"/>
        </w:rPr>
        <w:t>children’s</w:t>
      </w:r>
      <w:r w:rsidR="00B414E6" w:rsidRPr="0029231B">
        <w:rPr>
          <w:rFonts w:ascii="Arial" w:eastAsia="Arial" w:hAnsi="Arial" w:cs="Arial"/>
          <w:sz w:val="24"/>
          <w:szCs w:val="24"/>
        </w:rPr>
        <w:t xml:space="preserve"> </w:t>
      </w:r>
      <w:r w:rsidR="5D798F83" w:rsidRPr="0029231B">
        <w:rPr>
          <w:rFonts w:ascii="Arial" w:eastAsia="Arial" w:hAnsi="Arial" w:cs="Arial"/>
          <w:sz w:val="24"/>
          <w:szCs w:val="24"/>
        </w:rPr>
        <w:t>voice</w:t>
      </w:r>
      <w:r w:rsidR="00B414E6" w:rsidRPr="0029231B">
        <w:rPr>
          <w:rFonts w:ascii="Arial" w:eastAsia="Arial" w:hAnsi="Arial" w:cs="Arial"/>
          <w:sz w:val="24"/>
          <w:szCs w:val="24"/>
        </w:rPr>
        <w:t xml:space="preserve"> </w:t>
      </w:r>
      <w:r w:rsidR="5D798F83" w:rsidRPr="0029231B">
        <w:rPr>
          <w:rFonts w:ascii="Arial" w:eastAsia="Arial" w:hAnsi="Arial" w:cs="Arial"/>
          <w:sz w:val="24"/>
          <w:szCs w:val="24"/>
        </w:rPr>
        <w:t>within</w:t>
      </w:r>
      <w:r w:rsidR="00B414E6" w:rsidRPr="0029231B">
        <w:rPr>
          <w:rFonts w:ascii="Arial" w:eastAsia="Arial" w:hAnsi="Arial" w:cs="Arial"/>
          <w:sz w:val="24"/>
          <w:szCs w:val="24"/>
        </w:rPr>
        <w:t xml:space="preserve"> </w:t>
      </w:r>
      <w:r w:rsidR="5D798F83" w:rsidRPr="0029231B">
        <w:rPr>
          <w:rFonts w:ascii="Arial" w:eastAsia="Arial" w:hAnsi="Arial" w:cs="Arial"/>
          <w:sz w:val="24"/>
          <w:szCs w:val="24"/>
        </w:rPr>
        <w:t>their</w:t>
      </w:r>
      <w:r w:rsidR="00B414E6" w:rsidRPr="0029231B">
        <w:rPr>
          <w:rFonts w:ascii="Arial" w:eastAsia="Arial" w:hAnsi="Arial" w:cs="Arial"/>
          <w:sz w:val="24"/>
          <w:szCs w:val="24"/>
        </w:rPr>
        <w:t xml:space="preserve"> </w:t>
      </w:r>
      <w:r w:rsidR="5D798F83" w:rsidRPr="0029231B">
        <w:rPr>
          <w:rFonts w:ascii="Arial" w:eastAsia="Arial" w:hAnsi="Arial" w:cs="Arial"/>
          <w:sz w:val="24"/>
          <w:szCs w:val="24"/>
        </w:rPr>
        <w:t>practice,</w:t>
      </w:r>
      <w:r w:rsidR="00B414E6" w:rsidRPr="0029231B">
        <w:rPr>
          <w:rFonts w:ascii="Arial" w:eastAsia="Arial" w:hAnsi="Arial" w:cs="Arial"/>
          <w:sz w:val="24"/>
          <w:szCs w:val="24"/>
        </w:rPr>
        <w:t xml:space="preserve"> </w:t>
      </w:r>
      <w:r w:rsidR="5D798F83" w:rsidRPr="0029231B">
        <w:rPr>
          <w:rFonts w:ascii="Arial" w:eastAsia="Arial" w:hAnsi="Arial" w:cs="Arial"/>
          <w:sz w:val="24"/>
          <w:szCs w:val="24"/>
        </w:rPr>
        <w:t>when</w:t>
      </w:r>
      <w:r w:rsidR="00B414E6" w:rsidRPr="0029231B">
        <w:rPr>
          <w:rFonts w:ascii="Arial" w:eastAsia="Arial" w:hAnsi="Arial" w:cs="Arial"/>
          <w:sz w:val="24"/>
          <w:szCs w:val="24"/>
        </w:rPr>
        <w:t xml:space="preserve"> </w:t>
      </w:r>
      <w:r w:rsidR="20EA1CBD" w:rsidRPr="0029231B">
        <w:rPr>
          <w:rFonts w:ascii="Arial" w:eastAsia="Arial" w:hAnsi="Arial" w:cs="Arial"/>
          <w:sz w:val="24"/>
          <w:szCs w:val="24"/>
        </w:rPr>
        <w:t>placed</w:t>
      </w:r>
      <w:r w:rsidR="00B414E6" w:rsidRPr="0029231B">
        <w:rPr>
          <w:rFonts w:ascii="Arial" w:eastAsia="Arial" w:hAnsi="Arial" w:cs="Arial"/>
          <w:sz w:val="24"/>
          <w:szCs w:val="24"/>
        </w:rPr>
        <w:t xml:space="preserve"> </w:t>
      </w:r>
      <w:r w:rsidR="20EA1CBD" w:rsidRPr="0029231B">
        <w:rPr>
          <w:rFonts w:ascii="Arial" w:eastAsia="Arial" w:hAnsi="Arial" w:cs="Arial"/>
          <w:sz w:val="24"/>
          <w:szCs w:val="24"/>
        </w:rPr>
        <w:t>in</w:t>
      </w:r>
      <w:r w:rsidR="00B414E6" w:rsidRPr="0029231B">
        <w:rPr>
          <w:rFonts w:ascii="Arial" w:eastAsia="Arial" w:hAnsi="Arial" w:cs="Arial"/>
          <w:sz w:val="24"/>
          <w:szCs w:val="24"/>
        </w:rPr>
        <w:t xml:space="preserve"> </w:t>
      </w:r>
      <w:r w:rsidR="20EA1CBD" w:rsidRPr="0029231B">
        <w:rPr>
          <w:rFonts w:ascii="Arial" w:eastAsia="Arial" w:hAnsi="Arial" w:cs="Arial"/>
          <w:sz w:val="24"/>
          <w:szCs w:val="24"/>
        </w:rPr>
        <w:t>the</w:t>
      </w:r>
      <w:r w:rsidR="00B414E6" w:rsidRPr="0029231B">
        <w:rPr>
          <w:rFonts w:ascii="Arial" w:eastAsia="Arial" w:hAnsi="Arial" w:cs="Arial"/>
          <w:sz w:val="24"/>
          <w:szCs w:val="24"/>
        </w:rPr>
        <w:t xml:space="preserve"> </w:t>
      </w:r>
      <w:r w:rsidR="20EA1CBD" w:rsidRPr="0029231B">
        <w:rPr>
          <w:rFonts w:ascii="Arial" w:eastAsia="Arial" w:hAnsi="Arial" w:cs="Arial"/>
          <w:sz w:val="24"/>
          <w:szCs w:val="24"/>
        </w:rPr>
        <w:lastRenderedPageBreak/>
        <w:t>context</w:t>
      </w:r>
      <w:r w:rsidR="00B414E6" w:rsidRPr="0029231B">
        <w:rPr>
          <w:rFonts w:ascii="Arial" w:eastAsia="Arial" w:hAnsi="Arial" w:cs="Arial"/>
          <w:sz w:val="24"/>
          <w:szCs w:val="24"/>
        </w:rPr>
        <w:t xml:space="preserve"> </w:t>
      </w:r>
      <w:r w:rsidR="20EA1CBD" w:rsidRPr="0029231B">
        <w:rPr>
          <w:rFonts w:ascii="Arial" w:eastAsia="Arial" w:hAnsi="Arial" w:cs="Arial"/>
          <w:sz w:val="24"/>
          <w:szCs w:val="24"/>
        </w:rPr>
        <w:t>of</w:t>
      </w:r>
      <w:r w:rsidR="00B414E6" w:rsidRPr="0029231B">
        <w:rPr>
          <w:rFonts w:ascii="Arial" w:eastAsia="Arial" w:hAnsi="Arial" w:cs="Arial"/>
          <w:sz w:val="24"/>
          <w:szCs w:val="24"/>
        </w:rPr>
        <w:t xml:space="preserve"> </w:t>
      </w:r>
      <w:r w:rsidR="00961EB6">
        <w:rPr>
          <w:rFonts w:ascii="Arial" w:eastAsia="Arial" w:hAnsi="Arial" w:cs="Arial"/>
          <w:sz w:val="24"/>
          <w:szCs w:val="24"/>
        </w:rPr>
        <w:t>A</w:t>
      </w:r>
      <w:r w:rsidR="20EA1CBD" w:rsidRPr="0029231B">
        <w:rPr>
          <w:rFonts w:ascii="Arial" w:eastAsia="Arial" w:hAnsi="Arial" w:cs="Arial"/>
          <w:sz w:val="24"/>
          <w:szCs w:val="24"/>
        </w:rPr>
        <w:t>rticle</w:t>
      </w:r>
      <w:r w:rsidR="00B414E6" w:rsidRPr="0029231B">
        <w:rPr>
          <w:rFonts w:ascii="Arial" w:eastAsia="Arial" w:hAnsi="Arial" w:cs="Arial"/>
          <w:sz w:val="24"/>
          <w:szCs w:val="24"/>
        </w:rPr>
        <w:t xml:space="preserve"> </w:t>
      </w:r>
      <w:r w:rsidR="20EA1CBD" w:rsidRPr="0029231B">
        <w:rPr>
          <w:rFonts w:ascii="Arial" w:eastAsia="Arial" w:hAnsi="Arial" w:cs="Arial"/>
          <w:sz w:val="24"/>
          <w:szCs w:val="24"/>
        </w:rPr>
        <w:t>12</w:t>
      </w:r>
      <w:r w:rsidR="2A87F01E" w:rsidRPr="0029231B">
        <w:rPr>
          <w:rFonts w:ascii="Arial" w:eastAsia="Arial" w:hAnsi="Arial" w:cs="Arial"/>
          <w:sz w:val="24"/>
          <w:szCs w:val="24"/>
        </w:rPr>
        <w:t>,</w:t>
      </w:r>
      <w:r w:rsidR="00B414E6" w:rsidRPr="0029231B">
        <w:rPr>
          <w:rFonts w:ascii="Arial" w:eastAsia="Arial" w:hAnsi="Arial" w:cs="Arial"/>
          <w:sz w:val="24"/>
          <w:szCs w:val="24"/>
        </w:rPr>
        <w:t xml:space="preserve"> </w:t>
      </w:r>
      <w:r w:rsidR="7A22304A" w:rsidRPr="0029231B">
        <w:rPr>
          <w:rFonts w:ascii="Arial" w:eastAsia="Arial" w:hAnsi="Arial" w:cs="Arial"/>
          <w:sz w:val="24"/>
          <w:szCs w:val="24"/>
        </w:rPr>
        <w:t>participation</w:t>
      </w:r>
      <w:r w:rsidR="00B414E6" w:rsidRPr="0029231B">
        <w:rPr>
          <w:rFonts w:ascii="Arial" w:eastAsia="Arial" w:hAnsi="Arial" w:cs="Arial"/>
          <w:sz w:val="24"/>
          <w:szCs w:val="24"/>
        </w:rPr>
        <w:t xml:space="preserve"> </w:t>
      </w:r>
      <w:r w:rsidR="7A22304A" w:rsidRPr="0029231B">
        <w:rPr>
          <w:rFonts w:ascii="Arial" w:eastAsia="Arial" w:hAnsi="Arial" w:cs="Arial"/>
          <w:sz w:val="24"/>
          <w:szCs w:val="24"/>
        </w:rPr>
        <w:t>and</w:t>
      </w:r>
      <w:r w:rsidR="00B414E6" w:rsidRPr="0029231B">
        <w:rPr>
          <w:rFonts w:ascii="Arial" w:eastAsia="Arial" w:hAnsi="Arial" w:cs="Arial"/>
          <w:sz w:val="24"/>
          <w:szCs w:val="24"/>
        </w:rPr>
        <w:t xml:space="preserve"> </w:t>
      </w:r>
      <w:r w:rsidR="18767B60" w:rsidRPr="0029231B">
        <w:rPr>
          <w:rFonts w:ascii="Arial" w:eastAsia="Arial" w:hAnsi="Arial" w:cs="Arial"/>
          <w:sz w:val="24"/>
          <w:szCs w:val="24"/>
        </w:rPr>
        <w:t>associated</w:t>
      </w:r>
      <w:r w:rsidR="00B414E6" w:rsidRPr="0029231B">
        <w:rPr>
          <w:rFonts w:ascii="Arial" w:eastAsia="Arial" w:hAnsi="Arial" w:cs="Arial"/>
          <w:sz w:val="24"/>
          <w:szCs w:val="24"/>
        </w:rPr>
        <w:t xml:space="preserve"> </w:t>
      </w:r>
      <w:r w:rsidR="18767B60" w:rsidRPr="0029231B">
        <w:rPr>
          <w:rFonts w:ascii="Arial" w:eastAsia="Arial" w:hAnsi="Arial" w:cs="Arial"/>
          <w:sz w:val="24"/>
          <w:szCs w:val="24"/>
        </w:rPr>
        <w:t>voice</w:t>
      </w:r>
      <w:r w:rsidR="00B414E6" w:rsidRPr="0029231B">
        <w:rPr>
          <w:rFonts w:ascii="Arial" w:eastAsia="Arial" w:hAnsi="Arial" w:cs="Arial"/>
          <w:sz w:val="24"/>
          <w:szCs w:val="24"/>
        </w:rPr>
        <w:t xml:space="preserve"> </w:t>
      </w:r>
      <w:r w:rsidR="7A22304A" w:rsidRPr="0029231B">
        <w:rPr>
          <w:rFonts w:ascii="Arial" w:eastAsia="Arial" w:hAnsi="Arial" w:cs="Arial"/>
          <w:sz w:val="24"/>
          <w:szCs w:val="24"/>
        </w:rPr>
        <w:t>was</w:t>
      </w:r>
      <w:r w:rsidR="00B414E6" w:rsidRPr="0029231B">
        <w:rPr>
          <w:rFonts w:ascii="Arial" w:eastAsia="Arial" w:hAnsi="Arial" w:cs="Arial"/>
          <w:sz w:val="24"/>
          <w:szCs w:val="24"/>
        </w:rPr>
        <w:t xml:space="preserve"> </w:t>
      </w:r>
      <w:r w:rsidR="7A22304A" w:rsidRPr="0029231B">
        <w:rPr>
          <w:rFonts w:ascii="Arial" w:eastAsia="Arial" w:hAnsi="Arial" w:cs="Arial"/>
          <w:sz w:val="24"/>
          <w:szCs w:val="24"/>
        </w:rPr>
        <w:t>limited</w:t>
      </w:r>
      <w:bookmarkStart w:id="5" w:name="_Int_dNsofAqP"/>
      <w:r w:rsidR="7A22304A" w:rsidRPr="0029231B">
        <w:rPr>
          <w:rFonts w:ascii="Arial" w:eastAsia="Arial" w:hAnsi="Arial" w:cs="Arial"/>
          <w:sz w:val="24"/>
          <w:szCs w:val="24"/>
        </w:rPr>
        <w:t>.</w:t>
      </w:r>
      <w:r w:rsidR="00B414E6" w:rsidRPr="0029231B">
        <w:rPr>
          <w:rFonts w:ascii="Arial" w:eastAsia="Arial" w:hAnsi="Arial" w:cs="Arial"/>
          <w:sz w:val="24"/>
          <w:szCs w:val="24"/>
        </w:rPr>
        <w:t xml:space="preserve"> </w:t>
      </w:r>
      <w:bookmarkEnd w:id="5"/>
      <w:r w:rsidR="000E649D">
        <w:rPr>
          <w:rFonts w:ascii="Arial" w:eastAsia="Arial" w:hAnsi="Arial" w:cs="Arial"/>
          <w:sz w:val="24"/>
          <w:szCs w:val="24"/>
        </w:rPr>
        <w:t>Practices were often</w:t>
      </w:r>
      <w:r w:rsidR="00B414E6" w:rsidRPr="0029231B">
        <w:rPr>
          <w:rFonts w:ascii="Arial" w:eastAsia="Arial" w:hAnsi="Arial" w:cs="Arial"/>
          <w:sz w:val="24"/>
          <w:szCs w:val="24"/>
        </w:rPr>
        <w:t xml:space="preserve"> </w:t>
      </w:r>
      <w:r w:rsidR="7A22304A" w:rsidRPr="0029231B">
        <w:rPr>
          <w:rFonts w:ascii="Arial" w:eastAsia="Arial" w:hAnsi="Arial" w:cs="Arial"/>
          <w:sz w:val="24"/>
          <w:szCs w:val="24"/>
        </w:rPr>
        <w:t>tokenistic</w:t>
      </w:r>
      <w:r w:rsidR="00B414E6" w:rsidRPr="0029231B">
        <w:rPr>
          <w:rFonts w:ascii="Arial" w:eastAsia="Arial" w:hAnsi="Arial" w:cs="Arial"/>
          <w:sz w:val="24"/>
          <w:szCs w:val="24"/>
        </w:rPr>
        <w:t xml:space="preserve"> </w:t>
      </w:r>
      <w:r w:rsidR="7A22304A" w:rsidRPr="0029231B">
        <w:rPr>
          <w:rFonts w:ascii="Arial" w:eastAsia="Arial" w:hAnsi="Arial" w:cs="Arial"/>
          <w:sz w:val="24"/>
          <w:szCs w:val="24"/>
        </w:rPr>
        <w:t>with</w:t>
      </w:r>
      <w:r w:rsidR="00B414E6" w:rsidRPr="0029231B">
        <w:rPr>
          <w:rFonts w:ascii="Arial" w:eastAsia="Arial" w:hAnsi="Arial" w:cs="Arial"/>
          <w:sz w:val="24"/>
          <w:szCs w:val="24"/>
        </w:rPr>
        <w:t xml:space="preserve"> </w:t>
      </w:r>
      <w:r w:rsidR="3DF7199C" w:rsidRPr="0029231B">
        <w:rPr>
          <w:rFonts w:ascii="Arial" w:eastAsia="Arial" w:hAnsi="Arial" w:cs="Arial"/>
          <w:sz w:val="24"/>
          <w:szCs w:val="24"/>
        </w:rPr>
        <w:t>t</w:t>
      </w:r>
      <w:r w:rsidR="7ABBE07F" w:rsidRPr="0029231B">
        <w:rPr>
          <w:rStyle w:val="eop"/>
          <w:rFonts w:ascii="Arial" w:eastAsia="Arial" w:hAnsi="Arial" w:cs="Arial"/>
          <w:sz w:val="24"/>
          <w:szCs w:val="24"/>
        </w:rPr>
        <w:t>ensions</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between</w:t>
      </w:r>
      <w:r w:rsidR="00B414E6" w:rsidRPr="0029231B">
        <w:rPr>
          <w:rStyle w:val="eop"/>
          <w:rFonts w:ascii="Arial" w:eastAsia="Arial" w:hAnsi="Arial" w:cs="Arial"/>
          <w:sz w:val="24"/>
          <w:szCs w:val="24"/>
        </w:rPr>
        <w:t xml:space="preserve"> </w:t>
      </w:r>
      <w:r w:rsidR="00DD6B8C" w:rsidRPr="0029231B">
        <w:rPr>
          <w:rStyle w:val="eop"/>
          <w:rFonts w:ascii="Arial" w:eastAsia="Arial" w:hAnsi="Arial" w:cs="Arial"/>
          <w:sz w:val="24"/>
          <w:szCs w:val="24"/>
        </w:rPr>
        <w:t>perceived</w:t>
      </w:r>
      <w:r w:rsidR="00B414E6" w:rsidRPr="0029231B">
        <w:rPr>
          <w:rStyle w:val="eop"/>
          <w:rFonts w:ascii="Arial" w:eastAsia="Arial" w:hAnsi="Arial" w:cs="Arial"/>
          <w:sz w:val="24"/>
          <w:szCs w:val="24"/>
        </w:rPr>
        <w:t xml:space="preserve"> </w:t>
      </w:r>
      <w:r w:rsidR="00303D6C" w:rsidRPr="0029231B">
        <w:rPr>
          <w:rStyle w:val="eop"/>
          <w:rFonts w:ascii="Arial" w:eastAsia="Arial" w:hAnsi="Arial" w:cs="Arial"/>
          <w:sz w:val="24"/>
          <w:szCs w:val="24"/>
        </w:rPr>
        <w:t>necessity</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to</w:t>
      </w:r>
      <w:r w:rsidR="00B414E6" w:rsidRPr="0029231B">
        <w:rPr>
          <w:rStyle w:val="eop"/>
          <w:rFonts w:ascii="Arial" w:eastAsia="Arial" w:hAnsi="Arial" w:cs="Arial"/>
          <w:sz w:val="24"/>
          <w:szCs w:val="24"/>
        </w:rPr>
        <w:t xml:space="preserve"> </w:t>
      </w:r>
      <w:r w:rsidR="00DD6B8C" w:rsidRPr="0029231B">
        <w:rPr>
          <w:rStyle w:val="eop"/>
          <w:rFonts w:ascii="Arial" w:eastAsia="Arial" w:hAnsi="Arial" w:cs="Arial"/>
          <w:sz w:val="24"/>
          <w:szCs w:val="24"/>
        </w:rPr>
        <w:t>cover</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specific</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content</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and</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opportunities</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for</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children’s</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voice</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to</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be</w:t>
      </w:r>
      <w:r w:rsidR="00B414E6" w:rsidRPr="0029231B">
        <w:rPr>
          <w:rStyle w:val="eop"/>
          <w:rFonts w:ascii="Arial" w:eastAsia="Arial" w:hAnsi="Arial" w:cs="Arial"/>
          <w:sz w:val="24"/>
          <w:szCs w:val="24"/>
        </w:rPr>
        <w:t xml:space="preserve"> </w:t>
      </w:r>
      <w:r w:rsidR="00641F5D" w:rsidRPr="0029231B">
        <w:rPr>
          <w:rStyle w:val="eop"/>
          <w:rFonts w:ascii="Arial" w:eastAsia="Arial" w:hAnsi="Arial" w:cs="Arial"/>
          <w:sz w:val="24"/>
          <w:szCs w:val="24"/>
        </w:rPr>
        <w:t>heard</w:t>
      </w:r>
      <w:r w:rsidR="00B414E6" w:rsidRPr="0029231B">
        <w:rPr>
          <w:rStyle w:val="eop"/>
          <w:rFonts w:ascii="Arial" w:eastAsia="Arial" w:hAnsi="Arial" w:cs="Arial"/>
          <w:sz w:val="24"/>
          <w:szCs w:val="24"/>
        </w:rPr>
        <w:t xml:space="preserve"> </w:t>
      </w:r>
      <w:r w:rsidR="00641F5D" w:rsidRPr="0029231B">
        <w:rPr>
          <w:rStyle w:val="eop"/>
          <w:rFonts w:ascii="Arial" w:eastAsia="Arial" w:hAnsi="Arial" w:cs="Arial"/>
          <w:sz w:val="24"/>
          <w:szCs w:val="24"/>
        </w:rPr>
        <w:t>and</w:t>
      </w:r>
      <w:r w:rsidR="00B414E6" w:rsidRPr="0029231B">
        <w:rPr>
          <w:rStyle w:val="eop"/>
          <w:rFonts w:ascii="Arial" w:eastAsia="Arial" w:hAnsi="Arial" w:cs="Arial"/>
          <w:sz w:val="24"/>
          <w:szCs w:val="24"/>
        </w:rPr>
        <w:t xml:space="preserve"> </w:t>
      </w:r>
      <w:r w:rsidR="00641F5D" w:rsidRPr="0029231B">
        <w:rPr>
          <w:rStyle w:val="eop"/>
          <w:rFonts w:ascii="Arial" w:eastAsia="Arial" w:hAnsi="Arial" w:cs="Arial"/>
          <w:sz w:val="24"/>
          <w:szCs w:val="24"/>
        </w:rPr>
        <w:t>acted</w:t>
      </w:r>
      <w:r w:rsidR="00B414E6" w:rsidRPr="0029231B">
        <w:rPr>
          <w:rStyle w:val="eop"/>
          <w:rFonts w:ascii="Arial" w:eastAsia="Arial" w:hAnsi="Arial" w:cs="Arial"/>
          <w:sz w:val="24"/>
          <w:szCs w:val="24"/>
        </w:rPr>
        <w:t xml:space="preserve"> </w:t>
      </w:r>
      <w:r w:rsidR="00641F5D" w:rsidRPr="0029231B">
        <w:rPr>
          <w:rStyle w:val="eop"/>
          <w:rFonts w:ascii="Arial" w:eastAsia="Arial" w:hAnsi="Arial" w:cs="Arial"/>
          <w:sz w:val="24"/>
          <w:szCs w:val="24"/>
        </w:rPr>
        <w:t>upon</w:t>
      </w:r>
      <w:r w:rsidR="7ABBE07F" w:rsidRPr="0029231B">
        <w:rPr>
          <w:rStyle w:val="eop"/>
          <w:rFonts w:ascii="Arial" w:eastAsia="Arial" w:hAnsi="Arial" w:cs="Arial"/>
          <w:sz w:val="24"/>
          <w:szCs w:val="24"/>
        </w:rPr>
        <w:t>.</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Listening</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to</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children</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and</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then</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responding</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to</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this</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within</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provision</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was</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viewed</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as</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time</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consuming</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leading</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to</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rationalised</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views</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of</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children’s</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interests</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taught</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via</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traditional</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type</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teacher</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led</w:t>
      </w:r>
      <w:r w:rsidR="00B414E6" w:rsidRPr="0029231B">
        <w:rPr>
          <w:rStyle w:val="eop"/>
          <w:rFonts w:ascii="Arial" w:eastAsia="Arial" w:hAnsi="Arial" w:cs="Arial"/>
          <w:sz w:val="24"/>
          <w:szCs w:val="24"/>
        </w:rPr>
        <w:t xml:space="preserve"> </w:t>
      </w:r>
      <w:r w:rsidR="7ABBE07F" w:rsidRPr="0029231B">
        <w:rPr>
          <w:rStyle w:val="eop"/>
          <w:rFonts w:ascii="Arial" w:eastAsia="Arial" w:hAnsi="Arial" w:cs="Arial"/>
          <w:sz w:val="24"/>
          <w:szCs w:val="24"/>
        </w:rPr>
        <w:t>themes.</w:t>
      </w:r>
      <w:r w:rsidR="00B414E6" w:rsidRPr="0029231B">
        <w:rPr>
          <w:rStyle w:val="eop"/>
          <w:rFonts w:ascii="Arial" w:eastAsia="Arial" w:hAnsi="Arial" w:cs="Arial"/>
          <w:sz w:val="24"/>
          <w:szCs w:val="24"/>
        </w:rPr>
        <w:t xml:space="preserve"> </w:t>
      </w:r>
      <w:r w:rsidR="006D2948">
        <w:rPr>
          <w:rFonts w:ascii="Arial" w:eastAsia="Arial" w:hAnsi="Arial" w:cs="Arial"/>
          <w:sz w:val="24"/>
          <w:szCs w:val="24"/>
        </w:rPr>
        <w:t xml:space="preserve">These </w:t>
      </w:r>
      <w:r w:rsidR="3DF7199C" w:rsidRPr="0029231B">
        <w:rPr>
          <w:rFonts w:ascii="Arial" w:eastAsia="Arial" w:hAnsi="Arial" w:cs="Arial"/>
          <w:sz w:val="24"/>
          <w:szCs w:val="24"/>
        </w:rPr>
        <w:t>findings</w:t>
      </w:r>
      <w:r w:rsidR="00B414E6" w:rsidRPr="0029231B">
        <w:rPr>
          <w:rFonts w:ascii="Arial" w:eastAsia="Arial" w:hAnsi="Arial" w:cs="Arial"/>
          <w:sz w:val="24"/>
          <w:szCs w:val="24"/>
        </w:rPr>
        <w:t xml:space="preserve"> </w:t>
      </w:r>
      <w:r w:rsidR="009535CA">
        <w:rPr>
          <w:rFonts w:ascii="Arial" w:eastAsia="Arial" w:hAnsi="Arial" w:cs="Arial"/>
          <w:sz w:val="24"/>
          <w:szCs w:val="24"/>
        </w:rPr>
        <w:t>indicate the</w:t>
      </w:r>
      <w:r w:rsidR="00B414E6" w:rsidRPr="0029231B">
        <w:rPr>
          <w:rFonts w:ascii="Arial" w:eastAsia="Arial" w:hAnsi="Arial" w:cs="Arial"/>
          <w:sz w:val="24"/>
          <w:szCs w:val="24"/>
        </w:rPr>
        <w:t xml:space="preserve"> </w:t>
      </w:r>
      <w:r w:rsidR="31ADC2F3" w:rsidRPr="0029231B">
        <w:rPr>
          <w:rFonts w:ascii="Arial" w:eastAsia="Arial" w:hAnsi="Arial" w:cs="Arial"/>
          <w:sz w:val="24"/>
          <w:szCs w:val="24"/>
        </w:rPr>
        <w:t>challenges</w:t>
      </w:r>
      <w:r w:rsidR="00B414E6" w:rsidRPr="0029231B">
        <w:rPr>
          <w:rFonts w:ascii="Arial" w:eastAsia="Arial" w:hAnsi="Arial" w:cs="Arial"/>
          <w:sz w:val="24"/>
          <w:szCs w:val="24"/>
        </w:rPr>
        <w:t xml:space="preserve"> </w:t>
      </w:r>
      <w:r w:rsidR="31ADC2F3" w:rsidRPr="0029231B">
        <w:rPr>
          <w:rFonts w:ascii="Arial" w:eastAsia="Arial" w:hAnsi="Arial" w:cs="Arial"/>
          <w:sz w:val="24"/>
          <w:szCs w:val="24"/>
        </w:rPr>
        <w:t>of</w:t>
      </w:r>
      <w:r w:rsidR="00B414E6" w:rsidRPr="0029231B">
        <w:rPr>
          <w:rFonts w:ascii="Arial" w:eastAsia="Arial" w:hAnsi="Arial" w:cs="Arial"/>
          <w:sz w:val="24"/>
          <w:szCs w:val="24"/>
        </w:rPr>
        <w:t xml:space="preserve"> </w:t>
      </w:r>
      <w:r w:rsidR="31ADC2F3" w:rsidRPr="0029231B">
        <w:rPr>
          <w:rFonts w:ascii="Arial" w:eastAsia="Arial" w:hAnsi="Arial" w:cs="Arial"/>
          <w:sz w:val="24"/>
          <w:szCs w:val="24"/>
        </w:rPr>
        <w:t>enactment</w:t>
      </w:r>
      <w:r w:rsidR="00B414E6" w:rsidRPr="0029231B">
        <w:rPr>
          <w:rFonts w:ascii="Arial" w:eastAsia="Arial" w:hAnsi="Arial" w:cs="Arial"/>
          <w:sz w:val="24"/>
          <w:szCs w:val="24"/>
        </w:rPr>
        <w:t xml:space="preserve"> </w:t>
      </w:r>
      <w:r w:rsidR="31ADC2F3" w:rsidRPr="0029231B">
        <w:rPr>
          <w:rFonts w:ascii="Arial" w:eastAsia="Arial" w:hAnsi="Arial" w:cs="Arial"/>
          <w:sz w:val="24"/>
          <w:szCs w:val="24"/>
        </w:rPr>
        <w:t>of</w:t>
      </w:r>
      <w:r w:rsidR="00B414E6" w:rsidRPr="0029231B">
        <w:rPr>
          <w:rFonts w:ascii="Arial" w:eastAsia="Arial" w:hAnsi="Arial" w:cs="Arial"/>
          <w:sz w:val="24"/>
          <w:szCs w:val="24"/>
        </w:rPr>
        <w:t xml:space="preserve"> </w:t>
      </w:r>
      <w:r w:rsidR="31ADC2F3" w:rsidRPr="0029231B">
        <w:rPr>
          <w:rFonts w:ascii="Arial" w:eastAsia="Arial" w:hAnsi="Arial" w:cs="Arial"/>
          <w:sz w:val="24"/>
          <w:szCs w:val="24"/>
        </w:rPr>
        <w:t>children’s</w:t>
      </w:r>
      <w:r w:rsidR="00B414E6" w:rsidRPr="0029231B">
        <w:rPr>
          <w:rFonts w:ascii="Arial" w:eastAsia="Arial" w:hAnsi="Arial" w:cs="Arial"/>
          <w:sz w:val="24"/>
          <w:szCs w:val="24"/>
        </w:rPr>
        <w:t xml:space="preserve"> </w:t>
      </w:r>
      <w:r w:rsidR="31ADC2F3" w:rsidRPr="0029231B">
        <w:rPr>
          <w:rFonts w:ascii="Arial" w:eastAsia="Arial" w:hAnsi="Arial" w:cs="Arial"/>
          <w:sz w:val="24"/>
          <w:szCs w:val="24"/>
        </w:rPr>
        <w:t>voice</w:t>
      </w:r>
      <w:r w:rsidR="7065F67D" w:rsidRPr="0029231B">
        <w:rPr>
          <w:rFonts w:ascii="Arial" w:eastAsia="Arial" w:hAnsi="Arial" w:cs="Arial"/>
          <w:sz w:val="24"/>
          <w:szCs w:val="24"/>
        </w:rPr>
        <w:t xml:space="preserve"> and support</w:t>
      </w:r>
      <w:r w:rsidR="00B414E6" w:rsidRPr="0029231B">
        <w:rPr>
          <w:rFonts w:ascii="Arial" w:eastAsia="Arial" w:hAnsi="Arial" w:cs="Arial"/>
          <w:sz w:val="24"/>
          <w:szCs w:val="24"/>
        </w:rPr>
        <w:t xml:space="preserve"> </w:t>
      </w:r>
      <w:r w:rsidR="308C96AB" w:rsidRPr="0029231B">
        <w:rPr>
          <w:rFonts w:ascii="Arial" w:eastAsia="Arial" w:hAnsi="Arial" w:cs="Arial"/>
          <w:sz w:val="24"/>
          <w:szCs w:val="24"/>
        </w:rPr>
        <w:t>the</w:t>
      </w:r>
      <w:r w:rsidR="00B414E6" w:rsidRPr="0029231B">
        <w:rPr>
          <w:rFonts w:ascii="Arial" w:eastAsia="Arial" w:hAnsi="Arial" w:cs="Arial"/>
          <w:sz w:val="24"/>
          <w:szCs w:val="24"/>
        </w:rPr>
        <w:t xml:space="preserve"> </w:t>
      </w:r>
      <w:r w:rsidR="7065F67D" w:rsidRPr="0029231B">
        <w:rPr>
          <w:rFonts w:ascii="Arial" w:eastAsia="Arial" w:hAnsi="Arial" w:cs="Arial"/>
          <w:sz w:val="24"/>
          <w:szCs w:val="24"/>
        </w:rPr>
        <w:t xml:space="preserve">work of Lundy (2007) where </w:t>
      </w:r>
      <w:r w:rsidR="2F0ADBAF" w:rsidRPr="0029231B">
        <w:rPr>
          <w:rFonts w:ascii="Arial" w:eastAsia="Arial" w:hAnsi="Arial" w:cs="Arial"/>
          <w:sz w:val="24"/>
          <w:szCs w:val="24"/>
        </w:rPr>
        <w:t>a teacher</w:t>
      </w:r>
      <w:r w:rsidR="7065F67D" w:rsidRPr="0029231B">
        <w:rPr>
          <w:rFonts w:ascii="Arial" w:eastAsia="Arial" w:hAnsi="Arial" w:cs="Arial"/>
          <w:sz w:val="24"/>
          <w:szCs w:val="24"/>
        </w:rPr>
        <w:t>-child power</w:t>
      </w:r>
      <w:r w:rsidR="1197B607" w:rsidRPr="0029231B">
        <w:rPr>
          <w:rFonts w:ascii="Arial" w:eastAsia="Arial" w:hAnsi="Arial" w:cs="Arial"/>
          <w:sz w:val="24"/>
          <w:szCs w:val="24"/>
        </w:rPr>
        <w:t xml:space="preserve"> imbalance </w:t>
      </w:r>
      <w:r w:rsidR="4E668402" w:rsidRPr="0029231B">
        <w:rPr>
          <w:rFonts w:ascii="Arial" w:eastAsia="Arial" w:hAnsi="Arial" w:cs="Arial"/>
          <w:sz w:val="24"/>
          <w:szCs w:val="24"/>
        </w:rPr>
        <w:t>and</w:t>
      </w:r>
      <w:r w:rsidR="1197B607" w:rsidRPr="0029231B">
        <w:rPr>
          <w:rFonts w:ascii="Arial" w:eastAsia="Arial" w:hAnsi="Arial" w:cs="Arial"/>
          <w:sz w:val="24"/>
          <w:szCs w:val="24"/>
        </w:rPr>
        <w:t xml:space="preserve"> </w:t>
      </w:r>
      <w:r w:rsidR="695F279F" w:rsidRPr="0029231B">
        <w:rPr>
          <w:rFonts w:ascii="Arial" w:eastAsia="Arial" w:hAnsi="Arial" w:cs="Arial"/>
          <w:sz w:val="24"/>
          <w:szCs w:val="24"/>
        </w:rPr>
        <w:t>associated</w:t>
      </w:r>
      <w:r w:rsidR="1197B607" w:rsidRPr="0029231B">
        <w:rPr>
          <w:rFonts w:ascii="Arial" w:eastAsia="Arial" w:hAnsi="Arial" w:cs="Arial"/>
          <w:sz w:val="24"/>
          <w:szCs w:val="24"/>
        </w:rPr>
        <w:t xml:space="preserve"> const</w:t>
      </w:r>
      <w:r w:rsidR="26EF4394" w:rsidRPr="0029231B">
        <w:rPr>
          <w:rFonts w:ascii="Arial" w:eastAsia="Arial" w:hAnsi="Arial" w:cs="Arial"/>
          <w:sz w:val="24"/>
          <w:szCs w:val="24"/>
        </w:rPr>
        <w:t>ructions</w:t>
      </w:r>
      <w:r w:rsidR="00B414E6" w:rsidRPr="0029231B">
        <w:rPr>
          <w:rFonts w:ascii="Arial" w:eastAsia="Arial" w:hAnsi="Arial" w:cs="Arial"/>
          <w:sz w:val="24"/>
          <w:szCs w:val="24"/>
        </w:rPr>
        <w:t xml:space="preserve"> </w:t>
      </w:r>
      <w:r w:rsidR="308C96AB" w:rsidRPr="0029231B">
        <w:rPr>
          <w:rFonts w:ascii="Arial" w:eastAsia="Arial" w:hAnsi="Arial" w:cs="Arial"/>
          <w:sz w:val="24"/>
          <w:szCs w:val="24"/>
        </w:rPr>
        <w:t>of</w:t>
      </w:r>
      <w:r w:rsidR="00B414E6" w:rsidRPr="0029231B">
        <w:rPr>
          <w:rFonts w:ascii="Arial" w:eastAsia="Arial" w:hAnsi="Arial" w:cs="Arial"/>
          <w:sz w:val="24"/>
          <w:szCs w:val="24"/>
        </w:rPr>
        <w:t xml:space="preserve"> </w:t>
      </w:r>
      <w:r w:rsidR="308C96AB" w:rsidRPr="0029231B">
        <w:rPr>
          <w:rFonts w:ascii="Arial" w:eastAsia="Arial" w:hAnsi="Arial" w:cs="Arial"/>
          <w:sz w:val="24"/>
          <w:szCs w:val="24"/>
        </w:rPr>
        <w:t>children</w:t>
      </w:r>
      <w:r w:rsidR="00B414E6" w:rsidRPr="0029231B">
        <w:rPr>
          <w:rFonts w:ascii="Arial" w:eastAsia="Arial" w:hAnsi="Arial" w:cs="Arial"/>
          <w:sz w:val="24"/>
          <w:szCs w:val="24"/>
        </w:rPr>
        <w:t xml:space="preserve"> </w:t>
      </w:r>
      <w:r w:rsidR="1197B607" w:rsidRPr="0029231B">
        <w:rPr>
          <w:rFonts w:ascii="Arial" w:eastAsia="Arial" w:hAnsi="Arial" w:cs="Arial"/>
          <w:sz w:val="24"/>
          <w:szCs w:val="24"/>
        </w:rPr>
        <w:t xml:space="preserve">have been noted as </w:t>
      </w:r>
      <w:r w:rsidR="5BE0CE2E" w:rsidRPr="0029231B">
        <w:rPr>
          <w:rFonts w:ascii="Arial" w:eastAsia="Arial" w:hAnsi="Arial" w:cs="Arial"/>
          <w:sz w:val="24"/>
          <w:szCs w:val="24"/>
        </w:rPr>
        <w:t>barriers</w:t>
      </w:r>
      <w:r w:rsidR="1197B607" w:rsidRPr="0029231B">
        <w:rPr>
          <w:rFonts w:ascii="Arial" w:eastAsia="Arial" w:hAnsi="Arial" w:cs="Arial"/>
          <w:sz w:val="24"/>
          <w:szCs w:val="24"/>
        </w:rPr>
        <w:t xml:space="preserve"> to </w:t>
      </w:r>
      <w:r w:rsidR="3C149467" w:rsidRPr="0029231B">
        <w:rPr>
          <w:rFonts w:ascii="Arial" w:eastAsia="Arial" w:hAnsi="Arial" w:cs="Arial"/>
          <w:sz w:val="24"/>
          <w:szCs w:val="24"/>
        </w:rPr>
        <w:t>meaningful</w:t>
      </w:r>
      <w:r w:rsidR="1197B607" w:rsidRPr="0029231B">
        <w:rPr>
          <w:rFonts w:ascii="Arial" w:eastAsia="Arial" w:hAnsi="Arial" w:cs="Arial"/>
          <w:sz w:val="24"/>
          <w:szCs w:val="24"/>
        </w:rPr>
        <w:t xml:space="preserve"> </w:t>
      </w:r>
      <w:r w:rsidR="6BDD1A65" w:rsidRPr="0029231B">
        <w:rPr>
          <w:rFonts w:ascii="Arial" w:eastAsia="Arial" w:hAnsi="Arial" w:cs="Arial"/>
          <w:sz w:val="24"/>
          <w:szCs w:val="24"/>
        </w:rPr>
        <w:t>participation</w:t>
      </w:r>
      <w:r w:rsidR="1197B607" w:rsidRPr="0029231B">
        <w:rPr>
          <w:rFonts w:ascii="Arial" w:eastAsia="Arial" w:hAnsi="Arial" w:cs="Arial"/>
          <w:sz w:val="24"/>
          <w:szCs w:val="24"/>
        </w:rPr>
        <w:t>.</w:t>
      </w:r>
      <w:r w:rsidR="5F2D9261" w:rsidRPr="0029231B">
        <w:rPr>
          <w:rFonts w:ascii="Arial" w:eastAsia="Arial" w:hAnsi="Arial" w:cs="Arial"/>
          <w:sz w:val="24"/>
          <w:szCs w:val="24"/>
        </w:rPr>
        <w:t xml:space="preserve"> </w:t>
      </w:r>
      <w:bookmarkStart w:id="6" w:name="_Int_I9H2vVwC"/>
      <w:r w:rsidR="00B56249">
        <w:rPr>
          <w:rFonts w:ascii="Arial" w:eastAsia="Arial" w:hAnsi="Arial" w:cs="Arial"/>
          <w:sz w:val="24"/>
          <w:szCs w:val="24"/>
        </w:rPr>
        <w:t>For more meaningful</w:t>
      </w:r>
      <w:r w:rsidR="00B414E6" w:rsidRPr="0029231B">
        <w:rPr>
          <w:rFonts w:ascii="Arial" w:eastAsia="Arial" w:hAnsi="Arial" w:cs="Arial"/>
          <w:sz w:val="24"/>
          <w:szCs w:val="24"/>
        </w:rPr>
        <w:t xml:space="preserve"> </w:t>
      </w:r>
      <w:r w:rsidR="00693448" w:rsidRPr="0029231B">
        <w:rPr>
          <w:rFonts w:ascii="Arial" w:eastAsia="Arial" w:hAnsi="Arial" w:cs="Arial"/>
          <w:sz w:val="24"/>
          <w:szCs w:val="24"/>
        </w:rPr>
        <w:t>participation</w:t>
      </w:r>
      <w:r w:rsidR="00B414E6" w:rsidRPr="0029231B">
        <w:rPr>
          <w:rFonts w:ascii="Arial" w:eastAsia="Arial" w:hAnsi="Arial" w:cs="Arial"/>
          <w:sz w:val="24"/>
          <w:szCs w:val="24"/>
        </w:rPr>
        <w:t xml:space="preserve"> </w:t>
      </w:r>
      <w:r w:rsidR="00693448" w:rsidRPr="0029231B">
        <w:rPr>
          <w:rFonts w:ascii="Arial" w:eastAsia="Arial" w:hAnsi="Arial" w:cs="Arial"/>
          <w:sz w:val="24"/>
          <w:szCs w:val="24"/>
        </w:rPr>
        <w:t>to</w:t>
      </w:r>
      <w:r w:rsidR="00B414E6" w:rsidRPr="0029231B">
        <w:rPr>
          <w:rFonts w:ascii="Arial" w:eastAsia="Arial" w:hAnsi="Arial" w:cs="Arial"/>
          <w:sz w:val="24"/>
          <w:szCs w:val="24"/>
        </w:rPr>
        <w:t xml:space="preserve"> </w:t>
      </w:r>
      <w:r w:rsidR="00693448" w:rsidRPr="0029231B">
        <w:rPr>
          <w:rFonts w:ascii="Arial" w:eastAsia="Arial" w:hAnsi="Arial" w:cs="Arial"/>
          <w:sz w:val="24"/>
          <w:szCs w:val="24"/>
        </w:rPr>
        <w:t>occur</w:t>
      </w:r>
      <w:r w:rsidR="002F19B9">
        <w:rPr>
          <w:rFonts w:ascii="Arial" w:eastAsia="Arial" w:hAnsi="Arial" w:cs="Arial"/>
          <w:sz w:val="24"/>
          <w:szCs w:val="24"/>
        </w:rPr>
        <w:t xml:space="preserve">, </w:t>
      </w:r>
      <w:r w:rsidR="0086625F" w:rsidRPr="0029231B">
        <w:rPr>
          <w:rFonts w:ascii="Arial" w:eastAsia="Arial" w:hAnsi="Arial" w:cs="Arial"/>
          <w:sz w:val="24"/>
          <w:szCs w:val="24"/>
        </w:rPr>
        <w:t>conventional</w:t>
      </w:r>
      <w:r w:rsidR="00B414E6" w:rsidRPr="0029231B">
        <w:rPr>
          <w:rFonts w:ascii="Arial" w:eastAsia="Arial" w:hAnsi="Arial" w:cs="Arial"/>
          <w:sz w:val="24"/>
          <w:szCs w:val="24"/>
        </w:rPr>
        <w:t xml:space="preserve"> </w:t>
      </w:r>
      <w:r w:rsidR="0086625F" w:rsidRPr="0029231B">
        <w:rPr>
          <w:rFonts w:ascii="Arial" w:eastAsia="Arial" w:hAnsi="Arial" w:cs="Arial"/>
          <w:sz w:val="24"/>
          <w:szCs w:val="24"/>
        </w:rPr>
        <w:t>power</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dynamics</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need</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to</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be</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critiqued</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and</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perceptions</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of</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children</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need</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to</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shift</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towards</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a</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construction</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of</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children</w:t>
      </w:r>
      <w:r w:rsidR="00B414E6" w:rsidRPr="0029231B">
        <w:rPr>
          <w:rFonts w:ascii="Arial" w:eastAsia="Arial" w:hAnsi="Arial" w:cs="Arial"/>
          <w:sz w:val="24"/>
          <w:szCs w:val="24"/>
        </w:rPr>
        <w:t xml:space="preserve"> </w:t>
      </w:r>
      <w:r w:rsidR="007B132C" w:rsidRPr="0029231B">
        <w:rPr>
          <w:rFonts w:ascii="Arial" w:eastAsia="Arial" w:hAnsi="Arial" w:cs="Arial"/>
          <w:sz w:val="24"/>
          <w:szCs w:val="24"/>
        </w:rPr>
        <w:t>as</w:t>
      </w:r>
      <w:r w:rsidR="00B414E6" w:rsidRPr="0029231B">
        <w:rPr>
          <w:rFonts w:ascii="Arial" w:eastAsia="Arial" w:hAnsi="Arial" w:cs="Arial"/>
          <w:sz w:val="24"/>
          <w:szCs w:val="24"/>
        </w:rPr>
        <w:t xml:space="preserve"> </w:t>
      </w:r>
      <w:r w:rsidR="00984CB2" w:rsidRPr="0029231B">
        <w:rPr>
          <w:rFonts w:ascii="Arial" w:eastAsia="Arial" w:hAnsi="Arial" w:cs="Arial"/>
          <w:sz w:val="24"/>
          <w:szCs w:val="24"/>
        </w:rPr>
        <w:t>agentic</w:t>
      </w:r>
      <w:r w:rsidR="00B414E6" w:rsidRPr="0029231B">
        <w:rPr>
          <w:rFonts w:ascii="Arial" w:eastAsia="Arial" w:hAnsi="Arial" w:cs="Arial"/>
          <w:sz w:val="24"/>
          <w:szCs w:val="24"/>
        </w:rPr>
        <w:t xml:space="preserve"> </w:t>
      </w:r>
      <w:r w:rsidR="005D057E" w:rsidRPr="0029231B">
        <w:rPr>
          <w:rFonts w:ascii="Arial" w:eastAsia="Arial" w:hAnsi="Arial" w:cs="Arial"/>
          <w:sz w:val="24"/>
          <w:szCs w:val="24"/>
        </w:rPr>
        <w:t>social</w:t>
      </w:r>
      <w:r w:rsidR="00B414E6" w:rsidRPr="0029231B">
        <w:rPr>
          <w:rFonts w:ascii="Arial" w:eastAsia="Arial" w:hAnsi="Arial" w:cs="Arial"/>
          <w:sz w:val="24"/>
          <w:szCs w:val="24"/>
        </w:rPr>
        <w:t xml:space="preserve"> </w:t>
      </w:r>
      <w:r w:rsidR="005D057E" w:rsidRPr="0029231B">
        <w:rPr>
          <w:rFonts w:ascii="Arial" w:eastAsia="Arial" w:hAnsi="Arial" w:cs="Arial"/>
          <w:sz w:val="24"/>
          <w:szCs w:val="24"/>
        </w:rPr>
        <w:t>actors</w:t>
      </w:r>
      <w:r w:rsidR="00B414E6" w:rsidRPr="0029231B">
        <w:rPr>
          <w:rFonts w:ascii="Arial" w:eastAsia="Arial" w:hAnsi="Arial" w:cs="Arial"/>
          <w:sz w:val="24"/>
          <w:szCs w:val="24"/>
        </w:rPr>
        <w:t xml:space="preserve"> </w:t>
      </w:r>
      <w:r w:rsidR="005D1882" w:rsidRPr="0029231B">
        <w:rPr>
          <w:rFonts w:ascii="Arial" w:eastAsia="Arial" w:hAnsi="Arial" w:cs="Arial"/>
          <w:sz w:val="24"/>
          <w:szCs w:val="24"/>
        </w:rPr>
        <w:t>(</w:t>
      </w:r>
      <w:r w:rsidR="00176D0B" w:rsidRPr="0029231B">
        <w:rPr>
          <w:rFonts w:ascii="Arial" w:eastAsia="Arial" w:hAnsi="Arial" w:cs="Arial"/>
          <w:sz w:val="24"/>
          <w:szCs w:val="24"/>
        </w:rPr>
        <w:t>Cassidy</w:t>
      </w:r>
      <w:r w:rsidR="004A684A" w:rsidRPr="0029231B">
        <w:rPr>
          <w:rFonts w:ascii="Arial" w:eastAsia="Arial" w:hAnsi="Arial" w:cs="Arial"/>
          <w:sz w:val="24"/>
          <w:szCs w:val="24"/>
        </w:rPr>
        <w:t xml:space="preserve"> </w:t>
      </w:r>
      <w:r w:rsidR="00B414E6" w:rsidRPr="185FD793">
        <w:rPr>
          <w:rFonts w:ascii="Arial" w:eastAsia="Arial" w:hAnsi="Arial" w:cs="Arial"/>
          <w:i/>
          <w:iCs/>
          <w:sz w:val="24"/>
          <w:szCs w:val="24"/>
        </w:rPr>
        <w:t>et al.</w:t>
      </w:r>
      <w:r w:rsidR="00176D0B" w:rsidRPr="0029231B">
        <w:rPr>
          <w:rFonts w:ascii="Arial" w:eastAsia="Arial" w:hAnsi="Arial" w:cs="Arial"/>
          <w:sz w:val="24"/>
          <w:szCs w:val="24"/>
        </w:rPr>
        <w:t>,</w:t>
      </w:r>
      <w:r w:rsidR="00B414E6" w:rsidRPr="0029231B">
        <w:rPr>
          <w:rFonts w:ascii="Arial" w:eastAsia="Arial" w:hAnsi="Arial" w:cs="Arial"/>
          <w:sz w:val="24"/>
          <w:szCs w:val="24"/>
        </w:rPr>
        <w:t xml:space="preserve"> </w:t>
      </w:r>
      <w:r w:rsidR="00176D0B" w:rsidRPr="0029231B">
        <w:rPr>
          <w:rFonts w:ascii="Arial" w:eastAsia="Arial" w:hAnsi="Arial" w:cs="Arial"/>
          <w:sz w:val="24"/>
          <w:szCs w:val="24"/>
        </w:rPr>
        <w:t>2022</w:t>
      </w:r>
      <w:r w:rsidR="005D1882" w:rsidRPr="0029231B">
        <w:rPr>
          <w:rFonts w:ascii="Arial" w:eastAsia="Arial" w:hAnsi="Arial" w:cs="Arial"/>
          <w:sz w:val="24"/>
          <w:szCs w:val="24"/>
        </w:rPr>
        <w:t>).</w:t>
      </w:r>
    </w:p>
    <w:bookmarkEnd w:id="6"/>
    <w:p w14:paraId="31A65CDA" w14:textId="39BE24E7" w:rsidR="7DF4AB3E" w:rsidRPr="0029231B" w:rsidRDefault="73A75BCA" w:rsidP="00EE50BA">
      <w:pPr>
        <w:spacing w:after="120" w:line="360" w:lineRule="auto"/>
        <w:rPr>
          <w:rFonts w:ascii="Arial" w:eastAsia="Arial" w:hAnsi="Arial" w:cs="Arial"/>
          <w:sz w:val="24"/>
          <w:szCs w:val="24"/>
        </w:rPr>
      </w:pPr>
      <w:r w:rsidRPr="0029231B">
        <w:rPr>
          <w:rFonts w:ascii="Arial" w:eastAsia="Arial" w:hAnsi="Arial" w:cs="Arial"/>
          <w:sz w:val="24"/>
          <w:szCs w:val="24"/>
        </w:rPr>
        <w:t>We</w:t>
      </w:r>
      <w:r w:rsidR="00B414E6" w:rsidRPr="0029231B">
        <w:rPr>
          <w:rFonts w:ascii="Arial" w:eastAsia="Arial" w:hAnsi="Arial" w:cs="Arial"/>
          <w:sz w:val="24"/>
          <w:szCs w:val="24"/>
        </w:rPr>
        <w:t xml:space="preserve"> </w:t>
      </w:r>
      <w:r w:rsidRPr="0029231B">
        <w:rPr>
          <w:rFonts w:ascii="Arial" w:eastAsia="Arial" w:hAnsi="Arial" w:cs="Arial"/>
          <w:sz w:val="24"/>
          <w:szCs w:val="24"/>
        </w:rPr>
        <w:t>hope</w:t>
      </w:r>
      <w:r w:rsidR="00B414E6" w:rsidRPr="0029231B">
        <w:rPr>
          <w:rFonts w:ascii="Arial" w:eastAsia="Arial" w:hAnsi="Arial" w:cs="Arial"/>
          <w:sz w:val="24"/>
          <w:szCs w:val="24"/>
        </w:rPr>
        <w:t xml:space="preserve"> </w:t>
      </w:r>
      <w:r w:rsidRPr="0029231B">
        <w:rPr>
          <w:rFonts w:ascii="Arial" w:eastAsia="Arial" w:hAnsi="Arial" w:cs="Arial"/>
          <w:sz w:val="24"/>
          <w:szCs w:val="24"/>
        </w:rPr>
        <w:t>that</w:t>
      </w:r>
      <w:r w:rsidR="00B414E6" w:rsidRPr="0029231B">
        <w:rPr>
          <w:rFonts w:ascii="Arial" w:eastAsia="Arial" w:hAnsi="Arial" w:cs="Arial"/>
          <w:sz w:val="24"/>
          <w:szCs w:val="24"/>
        </w:rPr>
        <w:t xml:space="preserve"> </w:t>
      </w:r>
      <w:r w:rsidRPr="0029231B">
        <w:rPr>
          <w:rFonts w:ascii="Arial" w:eastAsia="Arial" w:hAnsi="Arial" w:cs="Arial"/>
          <w:sz w:val="24"/>
          <w:szCs w:val="24"/>
        </w:rPr>
        <w:t>this</w:t>
      </w:r>
      <w:r w:rsidR="00B414E6" w:rsidRPr="0029231B">
        <w:rPr>
          <w:rFonts w:ascii="Arial" w:eastAsia="Arial" w:hAnsi="Arial" w:cs="Arial"/>
          <w:sz w:val="24"/>
          <w:szCs w:val="24"/>
        </w:rPr>
        <w:t xml:space="preserve"> </w:t>
      </w:r>
      <w:r w:rsidRPr="0029231B">
        <w:rPr>
          <w:rFonts w:ascii="Arial" w:eastAsia="Arial" w:hAnsi="Arial" w:cs="Arial"/>
          <w:sz w:val="24"/>
          <w:szCs w:val="24"/>
        </w:rPr>
        <w:t>paper</w:t>
      </w:r>
      <w:r w:rsidR="00B414E6" w:rsidRPr="0029231B">
        <w:rPr>
          <w:rFonts w:ascii="Arial" w:eastAsia="Arial" w:hAnsi="Arial" w:cs="Arial"/>
          <w:sz w:val="24"/>
          <w:szCs w:val="24"/>
        </w:rPr>
        <w:t xml:space="preserve"> </w:t>
      </w:r>
      <w:r w:rsidR="00A20DD2" w:rsidRPr="0029231B">
        <w:rPr>
          <w:rFonts w:ascii="Arial" w:eastAsia="Arial" w:hAnsi="Arial" w:cs="Arial"/>
          <w:sz w:val="24"/>
          <w:szCs w:val="24"/>
        </w:rPr>
        <w:t>will act as</w:t>
      </w:r>
      <w:r w:rsidR="00B414E6" w:rsidRPr="0029231B">
        <w:rPr>
          <w:rFonts w:ascii="Arial" w:eastAsia="Arial" w:hAnsi="Arial" w:cs="Arial"/>
          <w:sz w:val="24"/>
          <w:szCs w:val="24"/>
        </w:rPr>
        <w:t xml:space="preserve"> </w:t>
      </w:r>
      <w:r w:rsidRPr="0029231B">
        <w:rPr>
          <w:rFonts w:ascii="Arial" w:eastAsia="Arial" w:hAnsi="Arial" w:cs="Arial"/>
          <w:sz w:val="24"/>
          <w:szCs w:val="24"/>
        </w:rPr>
        <w:t>a</w:t>
      </w:r>
      <w:r w:rsidR="00B414E6" w:rsidRPr="0029231B">
        <w:rPr>
          <w:rFonts w:ascii="Arial" w:eastAsia="Arial" w:hAnsi="Arial" w:cs="Arial"/>
          <w:sz w:val="24"/>
          <w:szCs w:val="24"/>
        </w:rPr>
        <w:t xml:space="preserve"> </w:t>
      </w:r>
      <w:r w:rsidRPr="0029231B">
        <w:rPr>
          <w:rFonts w:ascii="Arial" w:eastAsia="Arial" w:hAnsi="Arial" w:cs="Arial"/>
          <w:sz w:val="24"/>
          <w:szCs w:val="24"/>
        </w:rPr>
        <w:t>call</w:t>
      </w:r>
      <w:r w:rsidR="00B414E6" w:rsidRPr="0029231B">
        <w:rPr>
          <w:rFonts w:ascii="Arial" w:eastAsia="Arial" w:hAnsi="Arial" w:cs="Arial"/>
          <w:sz w:val="24"/>
          <w:szCs w:val="24"/>
        </w:rPr>
        <w:t xml:space="preserve"> </w:t>
      </w:r>
      <w:r w:rsidRPr="0029231B">
        <w:rPr>
          <w:rFonts w:ascii="Arial" w:eastAsia="Arial" w:hAnsi="Arial" w:cs="Arial"/>
          <w:sz w:val="24"/>
          <w:szCs w:val="24"/>
        </w:rPr>
        <w:t>to</w:t>
      </w:r>
      <w:r w:rsidR="00B414E6" w:rsidRPr="0029231B">
        <w:rPr>
          <w:rFonts w:ascii="Arial" w:eastAsia="Arial" w:hAnsi="Arial" w:cs="Arial"/>
          <w:sz w:val="24"/>
          <w:szCs w:val="24"/>
        </w:rPr>
        <w:t xml:space="preserve"> </w:t>
      </w:r>
      <w:r w:rsidR="564A015B" w:rsidRPr="0029231B">
        <w:rPr>
          <w:rFonts w:ascii="Arial" w:eastAsia="Arial" w:hAnsi="Arial" w:cs="Arial"/>
          <w:sz w:val="24"/>
          <w:szCs w:val="24"/>
        </w:rPr>
        <w:t>action</w:t>
      </w:r>
      <w:r w:rsidR="00B414E6" w:rsidRPr="0029231B">
        <w:rPr>
          <w:rFonts w:ascii="Arial" w:eastAsia="Arial" w:hAnsi="Arial" w:cs="Arial"/>
          <w:sz w:val="24"/>
          <w:szCs w:val="24"/>
        </w:rPr>
        <w:t xml:space="preserve"> </w:t>
      </w:r>
      <w:r w:rsidR="564A015B" w:rsidRPr="0029231B">
        <w:rPr>
          <w:rFonts w:ascii="Arial" w:eastAsia="Arial" w:hAnsi="Arial" w:cs="Arial"/>
          <w:sz w:val="24"/>
          <w:szCs w:val="24"/>
        </w:rPr>
        <w:t>and</w:t>
      </w:r>
      <w:r w:rsidR="00B414E6" w:rsidRPr="0029231B">
        <w:rPr>
          <w:rFonts w:ascii="Arial" w:eastAsia="Arial" w:hAnsi="Arial" w:cs="Arial"/>
          <w:sz w:val="24"/>
          <w:szCs w:val="24"/>
        </w:rPr>
        <w:t xml:space="preserve"> </w:t>
      </w:r>
      <w:r w:rsidR="564A015B" w:rsidRPr="0029231B">
        <w:rPr>
          <w:rFonts w:ascii="Arial" w:eastAsia="Arial" w:hAnsi="Arial" w:cs="Arial"/>
          <w:sz w:val="24"/>
          <w:szCs w:val="24"/>
        </w:rPr>
        <w:t>recommend</w:t>
      </w:r>
      <w:r w:rsidR="00B414E6" w:rsidRPr="0029231B">
        <w:rPr>
          <w:rFonts w:ascii="Arial" w:eastAsia="Arial" w:hAnsi="Arial" w:cs="Arial"/>
          <w:sz w:val="24"/>
          <w:szCs w:val="24"/>
        </w:rPr>
        <w:t xml:space="preserve"> </w:t>
      </w:r>
      <w:r w:rsidR="564A015B" w:rsidRPr="0029231B">
        <w:rPr>
          <w:rFonts w:ascii="Arial" w:eastAsia="Arial" w:hAnsi="Arial" w:cs="Arial"/>
          <w:sz w:val="24"/>
          <w:szCs w:val="24"/>
        </w:rPr>
        <w:t>a</w:t>
      </w:r>
      <w:r w:rsidR="00B414E6" w:rsidRPr="0029231B">
        <w:rPr>
          <w:rFonts w:ascii="Arial" w:eastAsia="Arial" w:hAnsi="Arial" w:cs="Arial"/>
          <w:sz w:val="24"/>
          <w:szCs w:val="24"/>
        </w:rPr>
        <w:t xml:space="preserve"> </w:t>
      </w:r>
      <w:r w:rsidR="564A015B" w:rsidRPr="0029231B">
        <w:rPr>
          <w:rFonts w:ascii="Arial" w:eastAsia="Arial" w:hAnsi="Arial" w:cs="Arial"/>
          <w:sz w:val="24"/>
          <w:szCs w:val="24"/>
        </w:rPr>
        <w:t>focus</w:t>
      </w:r>
      <w:r w:rsidR="00B414E6" w:rsidRPr="0029231B">
        <w:rPr>
          <w:rFonts w:ascii="Arial" w:eastAsia="Arial" w:hAnsi="Arial" w:cs="Arial"/>
          <w:sz w:val="24"/>
          <w:szCs w:val="24"/>
        </w:rPr>
        <w:t xml:space="preserve"> </w:t>
      </w:r>
      <w:r w:rsidR="564A015B" w:rsidRPr="0029231B">
        <w:rPr>
          <w:rFonts w:ascii="Arial" w:eastAsia="Arial" w:hAnsi="Arial" w:cs="Arial"/>
          <w:sz w:val="24"/>
          <w:szCs w:val="24"/>
        </w:rPr>
        <w:t>on</w:t>
      </w:r>
      <w:r w:rsidR="00B414E6" w:rsidRPr="0029231B">
        <w:rPr>
          <w:rFonts w:ascii="Arial" w:eastAsia="Arial" w:hAnsi="Arial" w:cs="Arial"/>
          <w:sz w:val="24"/>
          <w:szCs w:val="24"/>
        </w:rPr>
        <w:t xml:space="preserve"> </w:t>
      </w:r>
      <w:r w:rsidR="00A20DD2" w:rsidRPr="0029231B">
        <w:rPr>
          <w:rFonts w:ascii="Arial" w:eastAsia="Arial" w:hAnsi="Arial" w:cs="Arial"/>
          <w:sz w:val="24"/>
          <w:szCs w:val="24"/>
        </w:rPr>
        <w:t>research</w:t>
      </w:r>
      <w:r w:rsidR="00B414E6" w:rsidRPr="0029231B">
        <w:rPr>
          <w:rFonts w:ascii="Arial" w:eastAsia="Arial" w:hAnsi="Arial" w:cs="Arial"/>
          <w:sz w:val="24"/>
          <w:szCs w:val="24"/>
        </w:rPr>
        <w:t xml:space="preserve"> </w:t>
      </w:r>
      <w:r w:rsidR="564A015B" w:rsidRPr="0029231B">
        <w:rPr>
          <w:rFonts w:ascii="Arial" w:eastAsia="Arial" w:hAnsi="Arial" w:cs="Arial"/>
          <w:sz w:val="24"/>
          <w:szCs w:val="24"/>
        </w:rPr>
        <w:t>which</w:t>
      </w:r>
      <w:r w:rsidR="00A771DF" w:rsidRPr="0029231B">
        <w:rPr>
          <w:rFonts w:ascii="Arial" w:eastAsia="Arial" w:hAnsi="Arial" w:cs="Arial"/>
          <w:sz w:val="24"/>
          <w:szCs w:val="24"/>
        </w:rPr>
        <w:t xml:space="preserve"> can</w:t>
      </w:r>
      <w:r w:rsidR="564A015B" w:rsidRPr="0029231B">
        <w:rPr>
          <w:rFonts w:ascii="Arial" w:eastAsia="Arial" w:hAnsi="Arial" w:cs="Arial"/>
          <w:sz w:val="24"/>
          <w:szCs w:val="24"/>
        </w:rPr>
        <w:t>:</w:t>
      </w:r>
    </w:p>
    <w:p w14:paraId="72971F29" w14:textId="01323D69" w:rsidR="7DF4AB3E" w:rsidRPr="0029231B" w:rsidRDefault="2962B2B1" w:rsidP="00EE50BA">
      <w:pPr>
        <w:pStyle w:val="ListParagraph"/>
        <w:numPr>
          <w:ilvl w:val="0"/>
          <w:numId w:val="52"/>
        </w:numPr>
        <w:spacing w:after="120" w:line="360" w:lineRule="auto"/>
        <w:rPr>
          <w:rStyle w:val="eop"/>
          <w:rFonts w:ascii="Arial" w:eastAsia="Arial" w:hAnsi="Arial" w:cs="Arial"/>
          <w:sz w:val="24"/>
          <w:szCs w:val="24"/>
        </w:rPr>
      </w:pPr>
      <w:r w:rsidRPr="0029231B">
        <w:rPr>
          <w:rFonts w:ascii="Arial" w:eastAsia="Arial" w:hAnsi="Arial" w:cs="Arial"/>
          <w:sz w:val="24"/>
          <w:szCs w:val="24"/>
        </w:rPr>
        <w:t>Support</w:t>
      </w:r>
      <w:r w:rsidR="0097110C" w:rsidRPr="0029231B">
        <w:rPr>
          <w:rFonts w:ascii="Arial" w:eastAsia="Arial" w:hAnsi="Arial" w:cs="Arial"/>
          <w:sz w:val="24"/>
          <w:szCs w:val="24"/>
        </w:rPr>
        <w:t xml:space="preserve"> </w:t>
      </w:r>
      <w:r w:rsidR="73A75BCA" w:rsidRPr="0029231B">
        <w:rPr>
          <w:rFonts w:ascii="Arial" w:eastAsia="Arial" w:hAnsi="Arial" w:cs="Arial"/>
          <w:sz w:val="24"/>
          <w:szCs w:val="24"/>
        </w:rPr>
        <w:t>practitioners</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in</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collaborative</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and</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dialogic</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opportunities</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to</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reflect</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on</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the</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UNCRC</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principles</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related</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to</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participation</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(and</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hence</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children’s</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voice)</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and</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their</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subsequent</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practice</w:t>
      </w:r>
      <w:r w:rsidR="00B414E6" w:rsidRPr="0029231B">
        <w:rPr>
          <w:rFonts w:ascii="Arial" w:eastAsia="Arial" w:hAnsi="Arial" w:cs="Arial"/>
          <w:sz w:val="24"/>
          <w:szCs w:val="24"/>
        </w:rPr>
        <w:t xml:space="preserve"> </w:t>
      </w:r>
      <w:proofErr w:type="gramStart"/>
      <w:r w:rsidR="73A75BCA" w:rsidRPr="0029231B">
        <w:rPr>
          <w:rFonts w:ascii="Arial" w:eastAsia="Arial" w:hAnsi="Arial" w:cs="Arial"/>
          <w:sz w:val="24"/>
          <w:szCs w:val="24"/>
        </w:rPr>
        <w:t>in</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order</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to</w:t>
      </w:r>
      <w:proofErr w:type="gramEnd"/>
      <w:r w:rsidR="00B414E6" w:rsidRPr="0029231B">
        <w:rPr>
          <w:rFonts w:ascii="Arial" w:eastAsia="Arial" w:hAnsi="Arial" w:cs="Arial"/>
          <w:sz w:val="24"/>
          <w:szCs w:val="24"/>
        </w:rPr>
        <w:t xml:space="preserve"> </w:t>
      </w:r>
      <w:r w:rsidR="73A75BCA" w:rsidRPr="0029231B">
        <w:rPr>
          <w:rFonts w:ascii="Arial" w:eastAsia="Arial" w:hAnsi="Arial" w:cs="Arial"/>
          <w:sz w:val="24"/>
          <w:szCs w:val="24"/>
        </w:rPr>
        <w:t>consider</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what</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voice</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within</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specific</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contexts</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might</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look</w:t>
      </w:r>
      <w:r w:rsidR="00B414E6" w:rsidRPr="0029231B">
        <w:rPr>
          <w:rFonts w:ascii="Arial" w:eastAsia="Arial" w:hAnsi="Arial" w:cs="Arial"/>
          <w:sz w:val="24"/>
          <w:szCs w:val="24"/>
        </w:rPr>
        <w:t xml:space="preserve"> </w:t>
      </w:r>
      <w:r w:rsidR="73A75BCA" w:rsidRPr="0029231B">
        <w:rPr>
          <w:rFonts w:ascii="Arial" w:eastAsia="Arial" w:hAnsi="Arial" w:cs="Arial"/>
          <w:sz w:val="24"/>
          <w:szCs w:val="24"/>
        </w:rPr>
        <w:t>like</w:t>
      </w:r>
      <w:r w:rsidR="345C0F4B" w:rsidRPr="0029231B">
        <w:rPr>
          <w:rFonts w:ascii="Arial" w:eastAsia="Arial" w:hAnsi="Arial" w:cs="Arial"/>
          <w:sz w:val="24"/>
          <w:szCs w:val="24"/>
        </w:rPr>
        <w:t>. This might be supported and sustained</w:t>
      </w:r>
      <w:r w:rsidR="0EB27781" w:rsidRPr="0029231B">
        <w:rPr>
          <w:rStyle w:val="eop"/>
          <w:rFonts w:ascii="Arial" w:eastAsia="Arial" w:hAnsi="Arial" w:cs="Arial"/>
          <w:sz w:val="24"/>
          <w:szCs w:val="24"/>
        </w:rPr>
        <w:t xml:space="preserve"> through </w:t>
      </w:r>
      <w:r w:rsidR="21C275E6" w:rsidRPr="0029231B">
        <w:rPr>
          <w:rStyle w:val="eop"/>
          <w:rFonts w:ascii="Arial" w:eastAsia="Arial" w:hAnsi="Arial" w:cs="Arial"/>
          <w:sz w:val="24"/>
          <w:szCs w:val="24"/>
        </w:rPr>
        <w:t xml:space="preserve">developing </w:t>
      </w:r>
      <w:r w:rsidR="4F002974" w:rsidRPr="0029231B">
        <w:rPr>
          <w:rStyle w:val="eop"/>
          <w:rFonts w:ascii="Arial" w:eastAsia="Arial" w:hAnsi="Arial" w:cs="Arial"/>
          <w:sz w:val="24"/>
          <w:szCs w:val="24"/>
        </w:rPr>
        <w:t xml:space="preserve">professional </w:t>
      </w:r>
      <w:r w:rsidR="0EB27781" w:rsidRPr="0029231B">
        <w:rPr>
          <w:rStyle w:val="eop"/>
          <w:rFonts w:ascii="Arial" w:eastAsia="Arial" w:hAnsi="Arial" w:cs="Arial"/>
          <w:sz w:val="24"/>
          <w:szCs w:val="24"/>
        </w:rPr>
        <w:t>network</w:t>
      </w:r>
      <w:r w:rsidR="06FE4F52" w:rsidRPr="0029231B">
        <w:rPr>
          <w:rStyle w:val="eop"/>
          <w:rFonts w:ascii="Arial" w:eastAsia="Arial" w:hAnsi="Arial" w:cs="Arial"/>
          <w:sz w:val="24"/>
          <w:szCs w:val="24"/>
        </w:rPr>
        <w:t>s</w:t>
      </w:r>
      <w:r w:rsidR="2D4EA5DB" w:rsidRPr="0029231B">
        <w:rPr>
          <w:rStyle w:val="eop"/>
          <w:rFonts w:ascii="Arial" w:eastAsia="Arial" w:hAnsi="Arial" w:cs="Arial"/>
          <w:sz w:val="24"/>
          <w:szCs w:val="24"/>
        </w:rPr>
        <w:t xml:space="preserve"> of interested stakeholders</w:t>
      </w:r>
      <w:r w:rsidR="7D8C92D8" w:rsidRPr="0029231B">
        <w:rPr>
          <w:rStyle w:val="eop"/>
          <w:rFonts w:ascii="Arial" w:eastAsia="Arial" w:hAnsi="Arial" w:cs="Arial"/>
          <w:sz w:val="24"/>
          <w:szCs w:val="24"/>
        </w:rPr>
        <w:t xml:space="preserve"> </w:t>
      </w:r>
    </w:p>
    <w:p w14:paraId="597C256C" w14:textId="0103ADE8" w:rsidR="7DF4AB3E" w:rsidRPr="0029231B" w:rsidRDefault="0C7C3057" w:rsidP="00EE50BA">
      <w:pPr>
        <w:pStyle w:val="ListParagraph"/>
        <w:numPr>
          <w:ilvl w:val="0"/>
          <w:numId w:val="52"/>
        </w:numPr>
        <w:spacing w:after="120" w:line="360" w:lineRule="auto"/>
        <w:rPr>
          <w:rFonts w:ascii="Arial" w:eastAsia="Arial" w:hAnsi="Arial" w:cs="Arial"/>
          <w:sz w:val="24"/>
          <w:szCs w:val="24"/>
        </w:rPr>
      </w:pPr>
      <w:r w:rsidRPr="0029231B">
        <w:rPr>
          <w:rStyle w:val="eop"/>
          <w:rFonts w:ascii="Arial" w:eastAsia="Arial" w:hAnsi="Arial" w:cs="Arial"/>
          <w:sz w:val="24"/>
          <w:szCs w:val="24"/>
        </w:rPr>
        <w:t xml:space="preserve">Draw </w:t>
      </w:r>
      <w:r w:rsidR="56CE91D4" w:rsidRPr="0029231B">
        <w:rPr>
          <w:rStyle w:val="eop"/>
          <w:rFonts w:ascii="Arial" w:eastAsia="Arial" w:hAnsi="Arial" w:cs="Arial"/>
          <w:sz w:val="24"/>
          <w:szCs w:val="24"/>
        </w:rPr>
        <w:t>upon the networks described above to e</w:t>
      </w:r>
      <w:r w:rsidR="75538597" w:rsidRPr="0029231B">
        <w:rPr>
          <w:rStyle w:val="eop"/>
          <w:rFonts w:ascii="Arial" w:eastAsia="Arial" w:hAnsi="Arial" w:cs="Arial"/>
          <w:sz w:val="24"/>
          <w:szCs w:val="24"/>
        </w:rPr>
        <w:t>xplore</w:t>
      </w:r>
      <w:r w:rsidR="00B414E6" w:rsidRPr="0029231B">
        <w:rPr>
          <w:rStyle w:val="eop"/>
          <w:rFonts w:ascii="Arial" w:eastAsia="Arial" w:hAnsi="Arial" w:cs="Arial"/>
          <w:i/>
          <w:sz w:val="24"/>
          <w:szCs w:val="24"/>
        </w:rPr>
        <w:t xml:space="preserve"> </w:t>
      </w:r>
      <w:r w:rsidR="688C95C9" w:rsidRPr="0029231B">
        <w:rPr>
          <w:rStyle w:val="eop"/>
          <w:rFonts w:ascii="Arial" w:eastAsia="Arial" w:hAnsi="Arial" w:cs="Arial"/>
          <w:i/>
          <w:sz w:val="24"/>
          <w:szCs w:val="24"/>
        </w:rPr>
        <w:t>with</w:t>
      </w:r>
      <w:r w:rsidR="00B414E6" w:rsidRPr="0029231B">
        <w:rPr>
          <w:rStyle w:val="eop"/>
          <w:rFonts w:ascii="Arial" w:eastAsia="Arial" w:hAnsi="Arial" w:cs="Arial"/>
          <w:sz w:val="24"/>
          <w:szCs w:val="24"/>
        </w:rPr>
        <w:t xml:space="preserve"> </w:t>
      </w:r>
      <w:r w:rsidR="0097110C" w:rsidRPr="0029231B">
        <w:rPr>
          <w:rFonts w:ascii="Arial" w:eastAsia="Arial" w:hAnsi="Arial" w:cs="Arial"/>
          <w:sz w:val="24"/>
          <w:szCs w:val="24"/>
        </w:rPr>
        <w:t xml:space="preserve">teachers and practitioners </w:t>
      </w:r>
      <w:r w:rsidR="688C95C9" w:rsidRPr="0029231B">
        <w:rPr>
          <w:rStyle w:val="eop"/>
          <w:rFonts w:ascii="Arial" w:eastAsia="Arial" w:hAnsi="Arial" w:cs="Arial"/>
          <w:sz w:val="24"/>
          <w:szCs w:val="24"/>
        </w:rPr>
        <w:t>the</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relationship</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between</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different</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constructions</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of</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children</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and</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associated</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constructions</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of</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teachers</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in</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relation</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to</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UNCRC</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participatory</w:t>
      </w:r>
      <w:r w:rsidR="00B414E6" w:rsidRPr="0029231B">
        <w:rPr>
          <w:rStyle w:val="eop"/>
          <w:rFonts w:ascii="Arial" w:eastAsia="Arial" w:hAnsi="Arial" w:cs="Arial"/>
          <w:sz w:val="24"/>
          <w:szCs w:val="24"/>
        </w:rPr>
        <w:t xml:space="preserve"> </w:t>
      </w:r>
      <w:r w:rsidR="688C95C9" w:rsidRPr="0029231B">
        <w:rPr>
          <w:rStyle w:val="eop"/>
          <w:rFonts w:ascii="Arial" w:eastAsia="Arial" w:hAnsi="Arial" w:cs="Arial"/>
          <w:sz w:val="24"/>
          <w:szCs w:val="24"/>
        </w:rPr>
        <w:t>principles</w:t>
      </w:r>
      <w:r w:rsidR="00016913" w:rsidRPr="0029231B">
        <w:rPr>
          <w:rStyle w:val="eop"/>
          <w:rFonts w:ascii="Arial" w:eastAsia="Arial" w:hAnsi="Arial" w:cs="Arial"/>
          <w:sz w:val="24"/>
          <w:szCs w:val="24"/>
        </w:rPr>
        <w:t>,</w:t>
      </w:r>
    </w:p>
    <w:p w14:paraId="7FF5F00E" w14:textId="4B6E0A39" w:rsidR="7DF4AB3E" w:rsidRPr="0029231B" w:rsidRDefault="4BD82E4B" w:rsidP="00EE50BA">
      <w:pPr>
        <w:pStyle w:val="ListParagraph"/>
        <w:numPr>
          <w:ilvl w:val="0"/>
          <w:numId w:val="52"/>
        </w:numPr>
        <w:spacing w:after="120" w:line="360" w:lineRule="auto"/>
        <w:rPr>
          <w:rFonts w:ascii="Arial" w:eastAsia="Arial" w:hAnsi="Arial" w:cs="Arial"/>
          <w:sz w:val="24"/>
          <w:szCs w:val="24"/>
        </w:rPr>
      </w:pPr>
      <w:r w:rsidRPr="0029231B">
        <w:rPr>
          <w:rFonts w:ascii="Arial" w:eastAsia="Arial" w:hAnsi="Arial" w:cs="Arial"/>
          <w:sz w:val="24"/>
          <w:szCs w:val="24"/>
        </w:rPr>
        <w:t>Consider</w:t>
      </w:r>
      <w:r w:rsidR="00B414E6" w:rsidRPr="0029231B">
        <w:rPr>
          <w:rFonts w:ascii="Arial" w:eastAsia="Arial" w:hAnsi="Arial" w:cs="Arial"/>
          <w:sz w:val="24"/>
          <w:szCs w:val="24"/>
        </w:rPr>
        <w:t xml:space="preserve"> </w:t>
      </w:r>
      <w:r w:rsidRPr="0029231B">
        <w:rPr>
          <w:rFonts w:ascii="Arial" w:eastAsia="Arial" w:hAnsi="Arial" w:cs="Arial"/>
          <w:sz w:val="24"/>
          <w:szCs w:val="24"/>
        </w:rPr>
        <w:t>pedagogies</w:t>
      </w:r>
      <w:r w:rsidR="00B414E6" w:rsidRPr="0029231B">
        <w:rPr>
          <w:rFonts w:ascii="Arial" w:eastAsia="Arial" w:hAnsi="Arial" w:cs="Arial"/>
          <w:sz w:val="24"/>
          <w:szCs w:val="24"/>
        </w:rPr>
        <w:t xml:space="preserve"> </w:t>
      </w:r>
      <w:r w:rsidRPr="0029231B">
        <w:rPr>
          <w:rFonts w:ascii="Arial" w:eastAsia="Arial" w:hAnsi="Arial" w:cs="Arial"/>
          <w:sz w:val="24"/>
          <w:szCs w:val="24"/>
        </w:rPr>
        <w:t>which</w:t>
      </w:r>
      <w:r w:rsidR="00B414E6" w:rsidRPr="0029231B">
        <w:rPr>
          <w:rFonts w:ascii="Arial" w:eastAsia="Arial" w:hAnsi="Arial" w:cs="Arial"/>
          <w:sz w:val="24"/>
          <w:szCs w:val="24"/>
        </w:rPr>
        <w:t xml:space="preserve"> </w:t>
      </w:r>
      <w:r w:rsidRPr="0029231B">
        <w:rPr>
          <w:rFonts w:ascii="Arial" w:eastAsia="Arial" w:hAnsi="Arial" w:cs="Arial"/>
          <w:sz w:val="24"/>
          <w:szCs w:val="24"/>
        </w:rPr>
        <w:t>aim</w:t>
      </w:r>
      <w:r w:rsidR="00B414E6" w:rsidRPr="0029231B">
        <w:rPr>
          <w:rFonts w:ascii="Arial" w:eastAsia="Arial" w:hAnsi="Arial" w:cs="Arial"/>
          <w:sz w:val="24"/>
          <w:szCs w:val="24"/>
        </w:rPr>
        <w:t xml:space="preserve"> </w:t>
      </w:r>
      <w:r w:rsidRPr="0029231B">
        <w:rPr>
          <w:rFonts w:ascii="Arial" w:eastAsia="Arial" w:hAnsi="Arial" w:cs="Arial"/>
          <w:sz w:val="24"/>
          <w:szCs w:val="24"/>
        </w:rPr>
        <w:t>to</w:t>
      </w:r>
      <w:r w:rsidR="00B414E6" w:rsidRPr="0029231B">
        <w:rPr>
          <w:rFonts w:ascii="Arial" w:eastAsia="Arial" w:hAnsi="Arial" w:cs="Arial"/>
          <w:sz w:val="24"/>
          <w:szCs w:val="24"/>
        </w:rPr>
        <w:t xml:space="preserve"> </w:t>
      </w:r>
      <w:r w:rsidRPr="0029231B">
        <w:rPr>
          <w:rFonts w:ascii="Arial" w:eastAsia="Arial" w:hAnsi="Arial" w:cs="Arial"/>
          <w:sz w:val="24"/>
          <w:szCs w:val="24"/>
        </w:rPr>
        <w:t>reduce</w:t>
      </w:r>
      <w:r w:rsidR="00B414E6" w:rsidRPr="0029231B">
        <w:rPr>
          <w:rFonts w:ascii="Arial" w:eastAsia="Arial" w:hAnsi="Arial" w:cs="Arial"/>
          <w:sz w:val="24"/>
          <w:szCs w:val="24"/>
        </w:rPr>
        <w:t xml:space="preserve"> </w:t>
      </w:r>
      <w:r w:rsidRPr="0029231B">
        <w:rPr>
          <w:rFonts w:ascii="Arial" w:eastAsia="Arial" w:hAnsi="Arial" w:cs="Arial"/>
          <w:sz w:val="24"/>
          <w:szCs w:val="24"/>
        </w:rPr>
        <w:t>the</w:t>
      </w:r>
      <w:r w:rsidR="00B414E6" w:rsidRPr="0029231B">
        <w:rPr>
          <w:rFonts w:ascii="Arial" w:eastAsia="Arial" w:hAnsi="Arial" w:cs="Arial"/>
          <w:sz w:val="24"/>
          <w:szCs w:val="24"/>
        </w:rPr>
        <w:t xml:space="preserve"> </w:t>
      </w:r>
      <w:r w:rsidRPr="0029231B">
        <w:rPr>
          <w:rFonts w:ascii="Arial" w:eastAsia="Arial" w:hAnsi="Arial" w:cs="Arial"/>
          <w:sz w:val="24"/>
          <w:szCs w:val="24"/>
        </w:rPr>
        <w:t>power</w:t>
      </w:r>
      <w:r w:rsidR="00B414E6" w:rsidRPr="0029231B">
        <w:rPr>
          <w:rFonts w:ascii="Arial" w:eastAsia="Arial" w:hAnsi="Arial" w:cs="Arial"/>
          <w:sz w:val="24"/>
          <w:szCs w:val="24"/>
        </w:rPr>
        <w:t xml:space="preserve"> </w:t>
      </w:r>
      <w:r w:rsidRPr="0029231B">
        <w:rPr>
          <w:rFonts w:ascii="Arial" w:eastAsia="Arial" w:hAnsi="Arial" w:cs="Arial"/>
          <w:sz w:val="24"/>
          <w:szCs w:val="24"/>
        </w:rPr>
        <w:t>and</w:t>
      </w:r>
      <w:r w:rsidR="00B414E6" w:rsidRPr="0029231B">
        <w:rPr>
          <w:rFonts w:ascii="Arial" w:eastAsia="Arial" w:hAnsi="Arial" w:cs="Arial"/>
          <w:sz w:val="24"/>
          <w:szCs w:val="24"/>
        </w:rPr>
        <w:t xml:space="preserve"> </w:t>
      </w:r>
      <w:r w:rsidRPr="0029231B">
        <w:rPr>
          <w:rFonts w:ascii="Arial" w:eastAsia="Arial" w:hAnsi="Arial" w:cs="Arial"/>
          <w:sz w:val="24"/>
          <w:szCs w:val="24"/>
        </w:rPr>
        <w:t>agency</w:t>
      </w:r>
      <w:r w:rsidR="00B414E6" w:rsidRPr="0029231B">
        <w:rPr>
          <w:rFonts w:ascii="Arial" w:eastAsia="Arial" w:hAnsi="Arial" w:cs="Arial"/>
          <w:sz w:val="24"/>
          <w:szCs w:val="24"/>
        </w:rPr>
        <w:t xml:space="preserve"> </w:t>
      </w:r>
      <w:r w:rsidRPr="0029231B">
        <w:rPr>
          <w:rFonts w:ascii="Arial" w:eastAsia="Arial" w:hAnsi="Arial" w:cs="Arial"/>
          <w:sz w:val="24"/>
          <w:szCs w:val="24"/>
        </w:rPr>
        <w:t>between</w:t>
      </w:r>
      <w:r w:rsidR="00B414E6" w:rsidRPr="0029231B">
        <w:rPr>
          <w:rFonts w:ascii="Arial" w:eastAsia="Arial" w:hAnsi="Arial" w:cs="Arial"/>
          <w:sz w:val="24"/>
          <w:szCs w:val="24"/>
        </w:rPr>
        <w:t xml:space="preserve"> </w:t>
      </w:r>
      <w:r w:rsidRPr="0029231B">
        <w:rPr>
          <w:rFonts w:ascii="Arial" w:eastAsia="Arial" w:hAnsi="Arial" w:cs="Arial"/>
          <w:sz w:val="24"/>
          <w:szCs w:val="24"/>
        </w:rPr>
        <w:t>teacher</w:t>
      </w:r>
      <w:r w:rsidR="00B414E6" w:rsidRPr="0029231B">
        <w:rPr>
          <w:rFonts w:ascii="Arial" w:eastAsia="Arial" w:hAnsi="Arial" w:cs="Arial"/>
          <w:sz w:val="24"/>
          <w:szCs w:val="24"/>
        </w:rPr>
        <w:t xml:space="preserve"> </w:t>
      </w:r>
      <w:r w:rsidRPr="0029231B">
        <w:rPr>
          <w:rFonts w:ascii="Arial" w:eastAsia="Arial" w:hAnsi="Arial" w:cs="Arial"/>
          <w:sz w:val="24"/>
          <w:szCs w:val="24"/>
        </w:rPr>
        <w:t>and</w:t>
      </w:r>
      <w:r w:rsidR="00B414E6" w:rsidRPr="0029231B">
        <w:rPr>
          <w:rFonts w:ascii="Arial" w:eastAsia="Arial" w:hAnsi="Arial" w:cs="Arial"/>
          <w:sz w:val="24"/>
          <w:szCs w:val="24"/>
        </w:rPr>
        <w:t xml:space="preserve"> </w:t>
      </w:r>
      <w:r w:rsidRPr="0029231B">
        <w:rPr>
          <w:rFonts w:ascii="Arial" w:eastAsia="Arial" w:hAnsi="Arial" w:cs="Arial"/>
          <w:sz w:val="24"/>
          <w:szCs w:val="24"/>
        </w:rPr>
        <w:t>child</w:t>
      </w:r>
      <w:r w:rsidR="00016913" w:rsidRPr="0029231B">
        <w:rPr>
          <w:rFonts w:ascii="Arial" w:eastAsia="Arial" w:hAnsi="Arial" w:cs="Arial"/>
          <w:sz w:val="24"/>
          <w:szCs w:val="24"/>
        </w:rPr>
        <w:t>,</w:t>
      </w:r>
      <w:r w:rsidR="00B414E6" w:rsidRPr="0029231B">
        <w:rPr>
          <w:rStyle w:val="eop"/>
          <w:rFonts w:ascii="Arial" w:eastAsia="Arial" w:hAnsi="Arial" w:cs="Arial"/>
          <w:sz w:val="24"/>
          <w:szCs w:val="24"/>
        </w:rPr>
        <w:t xml:space="preserve"> </w:t>
      </w:r>
    </w:p>
    <w:p w14:paraId="759105CE" w14:textId="578B00B3" w:rsidR="73A75BCA" w:rsidRPr="0029231B" w:rsidRDefault="73A75BCA" w:rsidP="00EE50BA">
      <w:pPr>
        <w:pStyle w:val="ListParagraph"/>
        <w:numPr>
          <w:ilvl w:val="0"/>
          <w:numId w:val="52"/>
        </w:numPr>
        <w:spacing w:after="120" w:line="360" w:lineRule="auto"/>
        <w:rPr>
          <w:rFonts w:ascii="Arial" w:eastAsia="Arial" w:hAnsi="Arial" w:cs="Arial"/>
          <w:sz w:val="24"/>
          <w:szCs w:val="24"/>
        </w:rPr>
      </w:pPr>
      <w:r w:rsidRPr="0029231B">
        <w:rPr>
          <w:rFonts w:ascii="Arial" w:eastAsia="Arial" w:hAnsi="Arial" w:cs="Arial"/>
          <w:sz w:val="24"/>
          <w:szCs w:val="24"/>
        </w:rPr>
        <w:t>Consider</w:t>
      </w:r>
      <w:r w:rsidR="00B414E6" w:rsidRPr="0029231B">
        <w:rPr>
          <w:rFonts w:ascii="Arial" w:eastAsia="Arial" w:hAnsi="Arial" w:cs="Arial"/>
          <w:sz w:val="24"/>
          <w:szCs w:val="24"/>
        </w:rPr>
        <w:t xml:space="preserve"> </w:t>
      </w:r>
      <w:r w:rsidRPr="0029231B">
        <w:rPr>
          <w:rFonts w:ascii="Arial" w:eastAsia="Arial" w:hAnsi="Arial" w:cs="Arial"/>
          <w:sz w:val="24"/>
          <w:szCs w:val="24"/>
        </w:rPr>
        <w:t>ways</w:t>
      </w:r>
      <w:r w:rsidR="00B414E6" w:rsidRPr="0029231B">
        <w:rPr>
          <w:rFonts w:ascii="Arial" w:eastAsia="Arial" w:hAnsi="Arial" w:cs="Arial"/>
          <w:sz w:val="24"/>
          <w:szCs w:val="24"/>
        </w:rPr>
        <w:t xml:space="preserve"> </w:t>
      </w:r>
      <w:r w:rsidRPr="0029231B">
        <w:rPr>
          <w:rFonts w:ascii="Arial" w:eastAsia="Arial" w:hAnsi="Arial" w:cs="Arial"/>
          <w:sz w:val="24"/>
          <w:szCs w:val="24"/>
        </w:rPr>
        <w:t>of</w:t>
      </w:r>
      <w:r w:rsidR="00B414E6" w:rsidRPr="0029231B">
        <w:rPr>
          <w:rFonts w:ascii="Arial" w:eastAsia="Arial" w:hAnsi="Arial" w:cs="Arial"/>
          <w:sz w:val="24"/>
          <w:szCs w:val="24"/>
        </w:rPr>
        <w:t xml:space="preserve"> </w:t>
      </w:r>
      <w:r w:rsidRPr="0029231B">
        <w:rPr>
          <w:rFonts w:ascii="Arial" w:eastAsia="Arial" w:hAnsi="Arial" w:cs="Arial"/>
          <w:sz w:val="24"/>
          <w:szCs w:val="24"/>
        </w:rPr>
        <w:t>listening</w:t>
      </w:r>
      <w:r w:rsidR="00B414E6" w:rsidRPr="0029231B">
        <w:rPr>
          <w:rFonts w:ascii="Arial" w:eastAsia="Arial" w:hAnsi="Arial" w:cs="Arial"/>
          <w:sz w:val="24"/>
          <w:szCs w:val="24"/>
        </w:rPr>
        <w:t xml:space="preserve"> </w:t>
      </w:r>
      <w:r w:rsidRPr="0029231B">
        <w:rPr>
          <w:rFonts w:ascii="Arial" w:eastAsia="Arial" w:hAnsi="Arial" w:cs="Arial"/>
          <w:sz w:val="24"/>
          <w:szCs w:val="24"/>
        </w:rPr>
        <w:t>to</w:t>
      </w:r>
      <w:r w:rsidR="00B414E6" w:rsidRPr="0029231B">
        <w:rPr>
          <w:rFonts w:ascii="Arial" w:eastAsia="Arial" w:hAnsi="Arial" w:cs="Arial"/>
          <w:sz w:val="24"/>
          <w:szCs w:val="24"/>
        </w:rPr>
        <w:t xml:space="preserve"> </w:t>
      </w:r>
      <w:r w:rsidRPr="0029231B">
        <w:rPr>
          <w:rFonts w:ascii="Arial" w:eastAsia="Arial" w:hAnsi="Arial" w:cs="Arial"/>
          <w:sz w:val="24"/>
          <w:szCs w:val="24"/>
        </w:rPr>
        <w:t>the</w:t>
      </w:r>
      <w:r w:rsidR="00B414E6" w:rsidRPr="0029231B">
        <w:rPr>
          <w:rFonts w:ascii="Arial" w:eastAsia="Arial" w:hAnsi="Arial" w:cs="Arial"/>
          <w:sz w:val="24"/>
          <w:szCs w:val="24"/>
        </w:rPr>
        <w:t xml:space="preserve"> </w:t>
      </w:r>
      <w:r w:rsidRPr="0029231B">
        <w:rPr>
          <w:rFonts w:ascii="Arial" w:eastAsia="Arial" w:hAnsi="Arial" w:cs="Arial"/>
          <w:sz w:val="24"/>
          <w:szCs w:val="24"/>
        </w:rPr>
        <w:t>voices</w:t>
      </w:r>
      <w:r w:rsidR="00B414E6" w:rsidRPr="0029231B">
        <w:rPr>
          <w:rFonts w:ascii="Arial" w:eastAsia="Arial" w:hAnsi="Arial" w:cs="Arial"/>
          <w:sz w:val="24"/>
          <w:szCs w:val="24"/>
        </w:rPr>
        <w:t xml:space="preserve"> </w:t>
      </w:r>
      <w:r w:rsidRPr="0029231B">
        <w:rPr>
          <w:rFonts w:ascii="Arial" w:eastAsia="Arial" w:hAnsi="Arial" w:cs="Arial"/>
          <w:sz w:val="24"/>
          <w:szCs w:val="24"/>
        </w:rPr>
        <w:t>of</w:t>
      </w:r>
      <w:r w:rsidR="00B414E6" w:rsidRPr="0029231B">
        <w:rPr>
          <w:rFonts w:ascii="Arial" w:eastAsia="Arial" w:hAnsi="Arial" w:cs="Arial"/>
          <w:sz w:val="24"/>
          <w:szCs w:val="24"/>
        </w:rPr>
        <w:t xml:space="preserve"> </w:t>
      </w:r>
      <w:r w:rsidRPr="0029231B">
        <w:rPr>
          <w:rFonts w:ascii="Arial" w:eastAsia="Arial" w:hAnsi="Arial" w:cs="Arial"/>
          <w:sz w:val="24"/>
          <w:szCs w:val="24"/>
        </w:rPr>
        <w:t>groups</w:t>
      </w:r>
      <w:r w:rsidR="00B414E6" w:rsidRPr="0029231B">
        <w:rPr>
          <w:rFonts w:ascii="Arial" w:eastAsia="Arial" w:hAnsi="Arial" w:cs="Arial"/>
          <w:sz w:val="24"/>
          <w:szCs w:val="24"/>
        </w:rPr>
        <w:t xml:space="preserve"> </w:t>
      </w:r>
      <w:r w:rsidRPr="0029231B">
        <w:rPr>
          <w:rFonts w:ascii="Arial" w:eastAsia="Arial" w:hAnsi="Arial" w:cs="Arial"/>
          <w:sz w:val="24"/>
          <w:szCs w:val="24"/>
        </w:rPr>
        <w:t>of</w:t>
      </w:r>
      <w:r w:rsidR="00B414E6" w:rsidRPr="0029231B">
        <w:rPr>
          <w:rFonts w:ascii="Arial" w:eastAsia="Arial" w:hAnsi="Arial" w:cs="Arial"/>
          <w:sz w:val="24"/>
          <w:szCs w:val="24"/>
        </w:rPr>
        <w:t xml:space="preserve"> </w:t>
      </w:r>
      <w:r w:rsidRPr="0029231B">
        <w:rPr>
          <w:rFonts w:ascii="Arial" w:eastAsia="Arial" w:hAnsi="Arial" w:cs="Arial"/>
          <w:sz w:val="24"/>
          <w:szCs w:val="24"/>
        </w:rPr>
        <w:t>children</w:t>
      </w:r>
      <w:r w:rsidR="00B414E6" w:rsidRPr="0029231B">
        <w:rPr>
          <w:rFonts w:ascii="Arial" w:eastAsia="Arial" w:hAnsi="Arial" w:cs="Arial"/>
          <w:sz w:val="24"/>
          <w:szCs w:val="24"/>
        </w:rPr>
        <w:t xml:space="preserve"> </w:t>
      </w:r>
      <w:r w:rsidRPr="0029231B">
        <w:rPr>
          <w:rFonts w:ascii="Arial" w:eastAsia="Arial" w:hAnsi="Arial" w:cs="Arial"/>
          <w:sz w:val="24"/>
          <w:szCs w:val="24"/>
        </w:rPr>
        <w:t>who</w:t>
      </w:r>
      <w:r w:rsidR="00B414E6" w:rsidRPr="0029231B">
        <w:rPr>
          <w:rFonts w:ascii="Arial" w:eastAsia="Arial" w:hAnsi="Arial" w:cs="Arial"/>
          <w:sz w:val="24"/>
          <w:szCs w:val="24"/>
        </w:rPr>
        <w:t xml:space="preserve"> </w:t>
      </w:r>
      <w:r w:rsidRPr="0029231B">
        <w:rPr>
          <w:rFonts w:ascii="Arial" w:eastAsia="Arial" w:hAnsi="Arial" w:cs="Arial"/>
          <w:sz w:val="24"/>
          <w:szCs w:val="24"/>
        </w:rPr>
        <w:t>are</w:t>
      </w:r>
      <w:r w:rsidR="00B414E6" w:rsidRPr="0029231B">
        <w:rPr>
          <w:rFonts w:ascii="Arial" w:eastAsia="Arial" w:hAnsi="Arial" w:cs="Arial"/>
          <w:sz w:val="24"/>
          <w:szCs w:val="24"/>
        </w:rPr>
        <w:t xml:space="preserve"> </w:t>
      </w:r>
      <w:r w:rsidRPr="0029231B">
        <w:rPr>
          <w:rFonts w:ascii="Arial" w:eastAsia="Arial" w:hAnsi="Arial" w:cs="Arial"/>
          <w:sz w:val="24"/>
          <w:szCs w:val="24"/>
        </w:rPr>
        <w:t>traditionally</w:t>
      </w:r>
      <w:r w:rsidR="00B414E6" w:rsidRPr="0029231B">
        <w:rPr>
          <w:rFonts w:ascii="Arial" w:eastAsia="Arial" w:hAnsi="Arial" w:cs="Arial"/>
          <w:sz w:val="24"/>
          <w:szCs w:val="24"/>
        </w:rPr>
        <w:t xml:space="preserve"> </w:t>
      </w:r>
      <w:r w:rsidRPr="0029231B">
        <w:rPr>
          <w:rFonts w:ascii="Arial" w:eastAsia="Arial" w:hAnsi="Arial" w:cs="Arial"/>
          <w:sz w:val="24"/>
          <w:szCs w:val="24"/>
        </w:rPr>
        <w:t>marginalised/silenced,</w:t>
      </w:r>
      <w:r w:rsidR="00B414E6" w:rsidRPr="0029231B">
        <w:rPr>
          <w:rFonts w:ascii="Arial" w:eastAsia="Arial" w:hAnsi="Arial" w:cs="Arial"/>
          <w:sz w:val="24"/>
          <w:szCs w:val="24"/>
        </w:rPr>
        <w:t xml:space="preserve"> </w:t>
      </w:r>
      <w:r w:rsidRPr="0029231B">
        <w:rPr>
          <w:rFonts w:ascii="Arial" w:eastAsia="Arial" w:hAnsi="Arial" w:cs="Arial"/>
          <w:sz w:val="24"/>
          <w:szCs w:val="24"/>
        </w:rPr>
        <w:t>including</w:t>
      </w:r>
      <w:r w:rsidR="00B414E6" w:rsidRPr="0029231B">
        <w:rPr>
          <w:rFonts w:ascii="Arial" w:eastAsia="Arial" w:hAnsi="Arial" w:cs="Arial"/>
          <w:sz w:val="24"/>
          <w:szCs w:val="24"/>
        </w:rPr>
        <w:t xml:space="preserve"> </w:t>
      </w:r>
      <w:r w:rsidRPr="0029231B">
        <w:rPr>
          <w:rFonts w:ascii="Arial" w:eastAsia="Arial" w:hAnsi="Arial" w:cs="Arial"/>
          <w:sz w:val="24"/>
          <w:szCs w:val="24"/>
        </w:rPr>
        <w:t>the</w:t>
      </w:r>
      <w:r w:rsidR="00B414E6" w:rsidRPr="0029231B">
        <w:rPr>
          <w:rFonts w:ascii="Arial" w:eastAsia="Arial" w:hAnsi="Arial" w:cs="Arial"/>
          <w:sz w:val="24"/>
          <w:szCs w:val="24"/>
        </w:rPr>
        <w:t xml:space="preserve"> </w:t>
      </w:r>
      <w:r w:rsidRPr="0029231B">
        <w:rPr>
          <w:rFonts w:ascii="Arial" w:eastAsia="Arial" w:hAnsi="Arial" w:cs="Arial"/>
          <w:sz w:val="24"/>
          <w:szCs w:val="24"/>
        </w:rPr>
        <w:t>use</w:t>
      </w:r>
      <w:r w:rsidR="00B414E6" w:rsidRPr="0029231B">
        <w:rPr>
          <w:rFonts w:ascii="Arial" w:eastAsia="Arial" w:hAnsi="Arial" w:cs="Arial"/>
          <w:sz w:val="24"/>
          <w:szCs w:val="24"/>
        </w:rPr>
        <w:t xml:space="preserve"> </w:t>
      </w:r>
      <w:r w:rsidRPr="0029231B">
        <w:rPr>
          <w:rFonts w:ascii="Arial" w:eastAsia="Arial" w:hAnsi="Arial" w:cs="Arial"/>
          <w:sz w:val="24"/>
          <w:szCs w:val="24"/>
        </w:rPr>
        <w:t>of</w:t>
      </w:r>
      <w:r w:rsidR="00B414E6" w:rsidRPr="0029231B">
        <w:rPr>
          <w:rFonts w:ascii="Arial" w:eastAsia="Arial" w:hAnsi="Arial" w:cs="Arial"/>
          <w:sz w:val="24"/>
          <w:szCs w:val="24"/>
        </w:rPr>
        <w:t xml:space="preserve"> </w:t>
      </w:r>
      <w:r w:rsidRPr="0029231B">
        <w:rPr>
          <w:rFonts w:ascii="Arial" w:eastAsia="Arial" w:hAnsi="Arial" w:cs="Arial"/>
          <w:sz w:val="24"/>
          <w:szCs w:val="24"/>
        </w:rPr>
        <w:t>nonverbal</w:t>
      </w:r>
      <w:r w:rsidR="00B414E6" w:rsidRPr="0029231B">
        <w:rPr>
          <w:rFonts w:ascii="Arial" w:eastAsia="Arial" w:hAnsi="Arial" w:cs="Arial"/>
          <w:sz w:val="24"/>
          <w:szCs w:val="24"/>
        </w:rPr>
        <w:t xml:space="preserve"> </w:t>
      </w:r>
      <w:r w:rsidRPr="0029231B">
        <w:rPr>
          <w:rFonts w:ascii="Arial" w:eastAsia="Arial" w:hAnsi="Arial" w:cs="Arial"/>
          <w:sz w:val="24"/>
          <w:szCs w:val="24"/>
        </w:rPr>
        <w:t>‘voices’</w:t>
      </w:r>
      <w:r w:rsidR="00016913" w:rsidRPr="0029231B">
        <w:rPr>
          <w:rFonts w:ascii="Arial" w:eastAsia="Arial" w:hAnsi="Arial" w:cs="Arial"/>
          <w:sz w:val="24"/>
          <w:szCs w:val="24"/>
        </w:rPr>
        <w:t>,</w:t>
      </w:r>
    </w:p>
    <w:p w14:paraId="1703F51A" w14:textId="3591E96E" w:rsidR="007333FC" w:rsidRPr="0029231B" w:rsidRDefault="6F9B123B" w:rsidP="00EE50BA">
      <w:pPr>
        <w:pStyle w:val="ListParagraph"/>
        <w:numPr>
          <w:ilvl w:val="0"/>
          <w:numId w:val="49"/>
        </w:numPr>
        <w:spacing w:after="120" w:line="360" w:lineRule="auto"/>
        <w:textAlignment w:val="baseline"/>
        <w:rPr>
          <w:rFonts w:ascii="Arial" w:eastAsia="Arial" w:hAnsi="Arial" w:cs="Arial"/>
          <w:b/>
          <w:sz w:val="24"/>
          <w:szCs w:val="24"/>
          <w:lang w:eastAsia="en-GB"/>
        </w:rPr>
      </w:pPr>
      <w:r w:rsidRPr="0029231B">
        <w:rPr>
          <w:rStyle w:val="eop"/>
          <w:rFonts w:ascii="Arial" w:eastAsia="Arial" w:hAnsi="Arial" w:cs="Arial"/>
          <w:sz w:val="24"/>
          <w:szCs w:val="24"/>
        </w:rPr>
        <w:t>Involve</w:t>
      </w:r>
      <w:r w:rsidR="00B414E6" w:rsidRPr="0029231B">
        <w:rPr>
          <w:rStyle w:val="eop"/>
          <w:rFonts w:ascii="Arial" w:eastAsia="Arial" w:hAnsi="Arial" w:cs="Arial"/>
          <w:sz w:val="24"/>
          <w:szCs w:val="24"/>
        </w:rPr>
        <w:t xml:space="preserve"> </w:t>
      </w:r>
      <w:r w:rsidR="7DF4AB3E" w:rsidRPr="0029231B">
        <w:rPr>
          <w:rStyle w:val="eop"/>
          <w:rFonts w:ascii="Arial" w:eastAsia="Arial" w:hAnsi="Arial" w:cs="Arial"/>
          <w:sz w:val="24"/>
          <w:szCs w:val="24"/>
        </w:rPr>
        <w:t>children</w:t>
      </w:r>
      <w:r w:rsidR="00B414E6" w:rsidRPr="0029231B">
        <w:rPr>
          <w:rStyle w:val="eop"/>
          <w:rFonts w:ascii="Arial" w:eastAsia="Arial" w:hAnsi="Arial" w:cs="Arial"/>
          <w:sz w:val="24"/>
          <w:szCs w:val="24"/>
        </w:rPr>
        <w:t xml:space="preserve"> </w:t>
      </w:r>
      <w:r w:rsidR="7DF4AB3E" w:rsidRPr="0029231B">
        <w:rPr>
          <w:rStyle w:val="eop"/>
          <w:rFonts w:ascii="Arial" w:eastAsia="Arial" w:hAnsi="Arial" w:cs="Arial"/>
          <w:sz w:val="24"/>
          <w:szCs w:val="24"/>
        </w:rPr>
        <w:t>in</w:t>
      </w:r>
      <w:r w:rsidR="00B414E6" w:rsidRPr="0029231B">
        <w:rPr>
          <w:rStyle w:val="eop"/>
          <w:rFonts w:ascii="Arial" w:eastAsia="Arial" w:hAnsi="Arial" w:cs="Arial"/>
          <w:sz w:val="24"/>
          <w:szCs w:val="24"/>
        </w:rPr>
        <w:t xml:space="preserve"> </w:t>
      </w:r>
      <w:r w:rsidR="7DF4AB3E" w:rsidRPr="0029231B">
        <w:rPr>
          <w:rStyle w:val="eop"/>
          <w:rFonts w:ascii="Arial" w:eastAsia="Arial" w:hAnsi="Arial" w:cs="Arial"/>
          <w:sz w:val="24"/>
          <w:szCs w:val="24"/>
        </w:rPr>
        <w:t>research</w:t>
      </w:r>
      <w:r w:rsidR="00B414E6" w:rsidRPr="0029231B">
        <w:rPr>
          <w:rStyle w:val="eop"/>
          <w:rFonts w:ascii="Arial" w:eastAsia="Arial" w:hAnsi="Arial" w:cs="Arial"/>
          <w:sz w:val="24"/>
          <w:szCs w:val="24"/>
        </w:rPr>
        <w:t xml:space="preserve"> </w:t>
      </w:r>
      <w:r w:rsidR="7DF4AB3E" w:rsidRPr="0029231B">
        <w:rPr>
          <w:rStyle w:val="eop"/>
          <w:rFonts w:ascii="Arial" w:eastAsia="Arial" w:hAnsi="Arial" w:cs="Arial"/>
          <w:sz w:val="24"/>
          <w:szCs w:val="24"/>
        </w:rPr>
        <w:t>related</w:t>
      </w:r>
      <w:r w:rsidR="00B414E6" w:rsidRPr="0029231B">
        <w:rPr>
          <w:rStyle w:val="eop"/>
          <w:rFonts w:ascii="Arial" w:eastAsia="Arial" w:hAnsi="Arial" w:cs="Arial"/>
          <w:sz w:val="24"/>
          <w:szCs w:val="24"/>
        </w:rPr>
        <w:t xml:space="preserve"> </w:t>
      </w:r>
      <w:r w:rsidR="7DF4AB3E" w:rsidRPr="0029231B">
        <w:rPr>
          <w:rStyle w:val="eop"/>
          <w:rFonts w:ascii="Arial" w:eastAsia="Arial" w:hAnsi="Arial" w:cs="Arial"/>
          <w:sz w:val="24"/>
          <w:szCs w:val="24"/>
        </w:rPr>
        <w:t>to</w:t>
      </w:r>
      <w:r w:rsidR="00B414E6" w:rsidRPr="0029231B">
        <w:rPr>
          <w:rStyle w:val="eop"/>
          <w:rFonts w:ascii="Arial" w:eastAsia="Arial" w:hAnsi="Arial" w:cs="Arial"/>
          <w:sz w:val="24"/>
          <w:szCs w:val="24"/>
        </w:rPr>
        <w:t xml:space="preserve"> </w:t>
      </w:r>
      <w:r w:rsidR="7DF4AB3E" w:rsidRPr="0029231B">
        <w:rPr>
          <w:rStyle w:val="eop"/>
          <w:rFonts w:ascii="Arial" w:eastAsia="Arial" w:hAnsi="Arial" w:cs="Arial"/>
          <w:sz w:val="24"/>
          <w:szCs w:val="24"/>
        </w:rPr>
        <w:t>children’s</w:t>
      </w:r>
      <w:r w:rsidR="00B414E6" w:rsidRPr="0029231B">
        <w:rPr>
          <w:rStyle w:val="eop"/>
          <w:rFonts w:ascii="Arial" w:eastAsia="Arial" w:hAnsi="Arial" w:cs="Arial"/>
          <w:sz w:val="24"/>
          <w:szCs w:val="24"/>
        </w:rPr>
        <w:t xml:space="preserve"> </w:t>
      </w:r>
      <w:r w:rsidR="7DF4AB3E" w:rsidRPr="0029231B">
        <w:rPr>
          <w:rStyle w:val="eop"/>
          <w:rFonts w:ascii="Arial" w:eastAsia="Arial" w:hAnsi="Arial" w:cs="Arial"/>
          <w:sz w:val="24"/>
          <w:szCs w:val="24"/>
        </w:rPr>
        <w:t>voice</w:t>
      </w:r>
      <w:r w:rsidR="00B414E6" w:rsidRPr="0029231B">
        <w:rPr>
          <w:rStyle w:val="eop"/>
          <w:rFonts w:ascii="Arial" w:eastAsia="Arial" w:hAnsi="Arial" w:cs="Arial"/>
          <w:sz w:val="24"/>
          <w:szCs w:val="24"/>
        </w:rPr>
        <w:t xml:space="preserve"> </w:t>
      </w:r>
      <w:r w:rsidR="7DF4AB3E" w:rsidRPr="0029231B">
        <w:rPr>
          <w:rStyle w:val="eop"/>
          <w:rFonts w:ascii="Arial" w:eastAsia="Arial" w:hAnsi="Arial" w:cs="Arial"/>
          <w:sz w:val="24"/>
          <w:szCs w:val="24"/>
        </w:rPr>
        <w:t>-</w:t>
      </w:r>
      <w:r w:rsidR="00B414E6" w:rsidRPr="0029231B">
        <w:rPr>
          <w:rStyle w:val="eop"/>
          <w:rFonts w:ascii="Arial" w:eastAsia="Arial" w:hAnsi="Arial" w:cs="Arial"/>
          <w:sz w:val="24"/>
          <w:szCs w:val="24"/>
        </w:rPr>
        <w:t xml:space="preserve"> </w:t>
      </w:r>
      <w:r w:rsidRPr="0029231B">
        <w:rPr>
          <w:rStyle w:val="eop"/>
          <w:rFonts w:ascii="Arial" w:eastAsia="Arial" w:hAnsi="Arial" w:cs="Arial"/>
          <w:sz w:val="24"/>
          <w:szCs w:val="24"/>
        </w:rPr>
        <w:t>we</w:t>
      </w:r>
      <w:r w:rsidR="00B414E6" w:rsidRPr="0029231B">
        <w:rPr>
          <w:rStyle w:val="eop"/>
          <w:rFonts w:ascii="Arial" w:eastAsia="Arial" w:hAnsi="Arial" w:cs="Arial"/>
          <w:sz w:val="24"/>
          <w:szCs w:val="24"/>
        </w:rPr>
        <w:t xml:space="preserve"> </w:t>
      </w:r>
      <w:r w:rsidRPr="0029231B">
        <w:rPr>
          <w:rStyle w:val="eop"/>
          <w:rFonts w:ascii="Arial" w:eastAsia="Arial" w:hAnsi="Arial" w:cs="Arial"/>
          <w:sz w:val="24"/>
          <w:szCs w:val="24"/>
        </w:rPr>
        <w:t>call</w:t>
      </w:r>
      <w:r w:rsidR="00B414E6" w:rsidRPr="0029231B">
        <w:rPr>
          <w:rStyle w:val="eop"/>
          <w:rFonts w:ascii="Arial" w:eastAsia="Arial" w:hAnsi="Arial" w:cs="Arial"/>
          <w:sz w:val="24"/>
          <w:szCs w:val="24"/>
        </w:rPr>
        <w:t xml:space="preserve"> </w:t>
      </w:r>
      <w:r w:rsidRPr="0029231B">
        <w:rPr>
          <w:rStyle w:val="eop"/>
          <w:rFonts w:ascii="Arial" w:eastAsia="Arial" w:hAnsi="Arial" w:cs="Arial"/>
          <w:sz w:val="24"/>
          <w:szCs w:val="24"/>
        </w:rPr>
        <w:t>for</w:t>
      </w:r>
      <w:r w:rsidR="00B414E6" w:rsidRPr="0029231B">
        <w:rPr>
          <w:rStyle w:val="eop"/>
          <w:rFonts w:ascii="Arial" w:eastAsia="Arial" w:hAnsi="Arial" w:cs="Arial"/>
          <w:sz w:val="24"/>
          <w:szCs w:val="24"/>
        </w:rPr>
        <w:t xml:space="preserve"> </w:t>
      </w:r>
      <w:r w:rsidRPr="0029231B">
        <w:rPr>
          <w:rStyle w:val="eop"/>
          <w:rFonts w:ascii="Arial" w:eastAsia="Arial" w:hAnsi="Arial" w:cs="Arial"/>
          <w:sz w:val="24"/>
          <w:szCs w:val="24"/>
        </w:rPr>
        <w:t>their</w:t>
      </w:r>
      <w:r w:rsidR="00B414E6" w:rsidRPr="0029231B">
        <w:rPr>
          <w:rStyle w:val="eop"/>
          <w:rFonts w:ascii="Arial" w:eastAsia="Arial" w:hAnsi="Arial" w:cs="Arial"/>
          <w:sz w:val="24"/>
          <w:szCs w:val="24"/>
        </w:rPr>
        <w:t xml:space="preserve"> </w:t>
      </w:r>
      <w:r w:rsidRPr="0029231B">
        <w:rPr>
          <w:rStyle w:val="eop"/>
          <w:rFonts w:ascii="Arial" w:eastAsia="Arial" w:hAnsi="Arial" w:cs="Arial"/>
          <w:sz w:val="24"/>
          <w:szCs w:val="24"/>
        </w:rPr>
        <w:t>voices</w:t>
      </w:r>
      <w:r w:rsidR="00B414E6" w:rsidRPr="0029231B">
        <w:rPr>
          <w:rStyle w:val="eop"/>
          <w:rFonts w:ascii="Arial" w:eastAsia="Arial" w:hAnsi="Arial" w:cs="Arial"/>
          <w:sz w:val="24"/>
          <w:szCs w:val="24"/>
        </w:rPr>
        <w:t xml:space="preserve"> </w:t>
      </w:r>
      <w:r w:rsidRPr="0029231B">
        <w:rPr>
          <w:rStyle w:val="eop"/>
          <w:rFonts w:ascii="Arial" w:eastAsia="Arial" w:hAnsi="Arial" w:cs="Arial"/>
          <w:sz w:val="24"/>
          <w:szCs w:val="24"/>
        </w:rPr>
        <w:t>to</w:t>
      </w:r>
      <w:r w:rsidR="00B414E6" w:rsidRPr="0029231B">
        <w:rPr>
          <w:rStyle w:val="eop"/>
          <w:rFonts w:ascii="Arial" w:eastAsia="Arial" w:hAnsi="Arial" w:cs="Arial"/>
          <w:sz w:val="24"/>
          <w:szCs w:val="24"/>
        </w:rPr>
        <w:t xml:space="preserve"> </w:t>
      </w:r>
      <w:r w:rsidRPr="0029231B">
        <w:rPr>
          <w:rStyle w:val="eop"/>
          <w:rFonts w:ascii="Arial" w:eastAsia="Arial" w:hAnsi="Arial" w:cs="Arial"/>
          <w:sz w:val="24"/>
          <w:szCs w:val="24"/>
        </w:rPr>
        <w:t>be</w:t>
      </w:r>
      <w:r w:rsidR="00B414E6" w:rsidRPr="0029231B">
        <w:rPr>
          <w:rStyle w:val="eop"/>
          <w:rFonts w:ascii="Arial" w:eastAsia="Arial" w:hAnsi="Arial" w:cs="Arial"/>
          <w:sz w:val="24"/>
          <w:szCs w:val="24"/>
        </w:rPr>
        <w:t xml:space="preserve"> </w:t>
      </w:r>
      <w:r w:rsidRPr="0029231B">
        <w:rPr>
          <w:rStyle w:val="eop"/>
          <w:rFonts w:ascii="Arial" w:eastAsia="Arial" w:hAnsi="Arial" w:cs="Arial"/>
          <w:sz w:val="24"/>
          <w:szCs w:val="24"/>
        </w:rPr>
        <w:t>foregrounded</w:t>
      </w:r>
      <w:r w:rsidR="00D5175F" w:rsidRPr="0029231B">
        <w:rPr>
          <w:rStyle w:val="eop"/>
          <w:rFonts w:ascii="Arial" w:eastAsia="Arial" w:hAnsi="Arial" w:cs="Arial"/>
          <w:sz w:val="24"/>
          <w:szCs w:val="24"/>
        </w:rPr>
        <w:t>.</w:t>
      </w:r>
    </w:p>
    <w:p w14:paraId="36CA04CF" w14:textId="77777777" w:rsidR="00221FD5" w:rsidRDefault="00221FD5" w:rsidP="00EE50BA">
      <w:pPr>
        <w:spacing w:after="120" w:line="360" w:lineRule="auto"/>
        <w:rPr>
          <w:rFonts w:ascii="Arial" w:eastAsia="Arial" w:hAnsi="Arial" w:cs="Arial"/>
          <w:b/>
          <w:sz w:val="24"/>
          <w:szCs w:val="24"/>
          <w:lang w:eastAsia="en-GB"/>
        </w:rPr>
      </w:pPr>
    </w:p>
    <w:p w14:paraId="1F4B1F1B" w14:textId="77777777" w:rsidR="00221FD5" w:rsidRDefault="00221FD5" w:rsidP="00EE50BA">
      <w:pPr>
        <w:spacing w:after="120" w:line="360" w:lineRule="auto"/>
        <w:rPr>
          <w:rFonts w:ascii="Arial" w:eastAsia="Arial" w:hAnsi="Arial" w:cs="Arial"/>
          <w:b/>
          <w:sz w:val="24"/>
          <w:szCs w:val="24"/>
          <w:lang w:eastAsia="en-GB"/>
        </w:rPr>
      </w:pPr>
    </w:p>
    <w:p w14:paraId="16A76DB6" w14:textId="77777777" w:rsidR="00221FD5" w:rsidRDefault="00221FD5" w:rsidP="00EE50BA">
      <w:pPr>
        <w:spacing w:after="120" w:line="360" w:lineRule="auto"/>
        <w:rPr>
          <w:rFonts w:ascii="Arial" w:eastAsia="Arial" w:hAnsi="Arial" w:cs="Arial"/>
          <w:b/>
          <w:sz w:val="24"/>
          <w:szCs w:val="24"/>
          <w:lang w:eastAsia="en-GB"/>
        </w:rPr>
      </w:pPr>
    </w:p>
    <w:p w14:paraId="1F4D65BD" w14:textId="77777777" w:rsidR="00221FD5" w:rsidRDefault="00221FD5" w:rsidP="00EE50BA">
      <w:pPr>
        <w:spacing w:after="120" w:line="360" w:lineRule="auto"/>
        <w:rPr>
          <w:rFonts w:ascii="Arial" w:eastAsia="Arial" w:hAnsi="Arial" w:cs="Arial"/>
          <w:b/>
          <w:sz w:val="24"/>
          <w:szCs w:val="24"/>
          <w:lang w:eastAsia="en-GB"/>
        </w:rPr>
      </w:pPr>
    </w:p>
    <w:p w14:paraId="4EF4C712" w14:textId="302890F2" w:rsidR="006C5097" w:rsidRPr="002F19B9" w:rsidRDefault="39C6F554" w:rsidP="00EE50BA">
      <w:pPr>
        <w:spacing w:after="120" w:line="360" w:lineRule="auto"/>
        <w:rPr>
          <w:rFonts w:ascii="Arial" w:eastAsia="Arial" w:hAnsi="Arial" w:cs="Arial"/>
          <w:b/>
          <w:sz w:val="24"/>
          <w:szCs w:val="24"/>
          <w:lang w:eastAsia="en-GB"/>
        </w:rPr>
      </w:pPr>
      <w:r w:rsidRPr="0029231B">
        <w:rPr>
          <w:rFonts w:ascii="Arial" w:eastAsia="Arial" w:hAnsi="Arial" w:cs="Arial"/>
          <w:b/>
          <w:bCs/>
          <w:sz w:val="24"/>
          <w:szCs w:val="24"/>
        </w:rPr>
        <w:lastRenderedPageBreak/>
        <w:t>References</w:t>
      </w:r>
    </w:p>
    <w:p w14:paraId="4ED41D62" w14:textId="220E6EE4" w:rsidR="006C5097" w:rsidRPr="0029231B" w:rsidRDefault="006C5097" w:rsidP="00EE50BA">
      <w:pPr>
        <w:spacing w:after="120" w:line="360" w:lineRule="auto"/>
        <w:rPr>
          <w:rFonts w:ascii="Arial" w:eastAsia="Arial" w:hAnsi="Arial" w:cs="Arial"/>
          <w:sz w:val="24"/>
          <w:szCs w:val="24"/>
          <w:shd w:val="clear" w:color="auto" w:fill="FFFFFF"/>
        </w:rPr>
      </w:pPr>
      <w:proofErr w:type="spellStart"/>
      <w:r w:rsidRPr="0029231B">
        <w:rPr>
          <w:rFonts w:ascii="Arial" w:eastAsia="Arial" w:hAnsi="Arial" w:cs="Arial"/>
          <w:sz w:val="24"/>
          <w:szCs w:val="24"/>
          <w:shd w:val="clear" w:color="auto" w:fill="FFFFFF"/>
        </w:rPr>
        <w:t>Alasuutari</w:t>
      </w:r>
      <w:proofErr w:type="spellEnd"/>
      <w:r w:rsidRPr="0029231B">
        <w:rPr>
          <w:rFonts w:ascii="Arial" w:eastAsia="Arial" w:hAnsi="Arial" w:cs="Arial"/>
          <w:sz w:val="24"/>
          <w:szCs w:val="24"/>
          <w:shd w:val="clear" w:color="auto" w:fill="FFFFFF"/>
        </w:rPr>
        <w:t>, M. "Voicing the child? A case study in Finnish early childhood education." </w:t>
      </w:r>
      <w:r w:rsidRPr="0029231B">
        <w:rPr>
          <w:rFonts w:ascii="Arial" w:eastAsia="Arial" w:hAnsi="Arial" w:cs="Arial"/>
          <w:i/>
          <w:sz w:val="24"/>
          <w:szCs w:val="24"/>
          <w:shd w:val="clear" w:color="auto" w:fill="FFFFFF"/>
        </w:rPr>
        <w:t>Childhood</w:t>
      </w:r>
      <w:r w:rsidRPr="0029231B">
        <w:rPr>
          <w:rFonts w:ascii="Arial" w:eastAsia="Arial" w:hAnsi="Arial" w:cs="Arial"/>
          <w:sz w:val="24"/>
          <w:szCs w:val="24"/>
          <w:shd w:val="clear" w:color="auto" w:fill="FFFFFF"/>
        </w:rPr>
        <w:t> 2014 21 (2) 242-259.</w:t>
      </w:r>
    </w:p>
    <w:p w14:paraId="2EC3C40E" w14:textId="3CC305BF" w:rsidR="006C5097" w:rsidRPr="0029231B" w:rsidRDefault="006C5097" w:rsidP="185FD793">
      <w:pPr>
        <w:spacing w:after="120" w:line="360" w:lineRule="auto"/>
        <w:textAlignment w:val="baseline"/>
        <w:rPr>
          <w:rFonts w:ascii="Arial" w:eastAsia="Arial" w:hAnsi="Arial" w:cs="Arial"/>
          <w:sz w:val="24"/>
          <w:szCs w:val="24"/>
        </w:rPr>
      </w:pPr>
      <w:r w:rsidRPr="185FD793">
        <w:rPr>
          <w:rFonts w:ascii="Arial" w:eastAsia="Arial" w:hAnsi="Arial" w:cs="Arial"/>
          <w:sz w:val="24"/>
          <w:szCs w:val="24"/>
        </w:rPr>
        <w:t xml:space="preserve">Alderson, P., </w:t>
      </w:r>
      <w:r w:rsidRPr="185FD793">
        <w:rPr>
          <w:rFonts w:ascii="Arial" w:eastAsia="Arial" w:hAnsi="Arial" w:cs="Arial"/>
          <w:i/>
          <w:iCs/>
          <w:sz w:val="24"/>
          <w:szCs w:val="24"/>
        </w:rPr>
        <w:t>Young Children’s Rights: Exploring Beliefs, Principles and Practice</w:t>
      </w:r>
      <w:r w:rsidRPr="185FD793">
        <w:rPr>
          <w:rFonts w:ascii="Arial" w:eastAsia="Arial" w:hAnsi="Arial" w:cs="Arial"/>
          <w:sz w:val="24"/>
          <w:szCs w:val="24"/>
        </w:rPr>
        <w:t xml:space="preserve">. 2nd ed. (London: Jessica Kingsley, 2008) </w:t>
      </w:r>
    </w:p>
    <w:p w14:paraId="274521E8" w14:textId="7AF53EA7" w:rsidR="006C5097" w:rsidRPr="0029231B" w:rsidRDefault="006C5097" w:rsidP="00EE50BA">
      <w:pPr>
        <w:spacing w:after="120" w:line="360" w:lineRule="auto"/>
        <w:rPr>
          <w:rFonts w:ascii="Arial" w:eastAsia="Arial" w:hAnsi="Arial" w:cs="Arial"/>
          <w:sz w:val="24"/>
          <w:szCs w:val="24"/>
        </w:rPr>
      </w:pPr>
      <w:r w:rsidRPr="0029231B">
        <w:rPr>
          <w:rFonts w:ascii="Arial" w:eastAsia="Arial" w:hAnsi="Arial" w:cs="Arial"/>
          <w:sz w:val="24"/>
          <w:szCs w:val="24"/>
          <w:shd w:val="clear" w:color="auto" w:fill="FFFFFF"/>
        </w:rPr>
        <w:t xml:space="preserve">Bae, B., “Realizing children's right to participation in early childhood settings: some critical issues in a Norwegian context”. </w:t>
      </w:r>
      <w:r w:rsidR="1E8A0B47" w:rsidRPr="0029231B">
        <w:rPr>
          <w:rFonts w:ascii="Arial" w:eastAsia="Arial" w:hAnsi="Arial" w:cs="Arial"/>
          <w:i/>
          <w:iCs/>
          <w:sz w:val="24"/>
          <w:szCs w:val="24"/>
          <w:shd w:val="clear" w:color="auto" w:fill="FFFFFF"/>
        </w:rPr>
        <w:t>Early</w:t>
      </w:r>
      <w:r w:rsidR="0ABB0D5E" w:rsidRPr="0029231B">
        <w:rPr>
          <w:rFonts w:ascii="Arial" w:eastAsia="Arial" w:hAnsi="Arial" w:cs="Arial"/>
          <w:i/>
          <w:iCs/>
          <w:sz w:val="24"/>
          <w:szCs w:val="24"/>
          <w:shd w:val="clear" w:color="auto" w:fill="FFFFFF"/>
        </w:rPr>
        <w:t xml:space="preserve"> </w:t>
      </w:r>
      <w:r w:rsidR="1E8A0B47" w:rsidRPr="0029231B">
        <w:rPr>
          <w:rFonts w:ascii="Arial" w:eastAsia="Arial" w:hAnsi="Arial" w:cs="Arial"/>
          <w:i/>
          <w:iCs/>
          <w:sz w:val="24"/>
          <w:szCs w:val="24"/>
          <w:shd w:val="clear" w:color="auto" w:fill="FFFFFF"/>
        </w:rPr>
        <w:t>Years</w:t>
      </w:r>
      <w:r w:rsidRPr="0029231B">
        <w:rPr>
          <w:rFonts w:ascii="Arial" w:eastAsia="Arial" w:hAnsi="Arial" w:cs="Arial"/>
          <w:sz w:val="24"/>
          <w:szCs w:val="24"/>
          <w:shd w:val="clear" w:color="auto" w:fill="FFFFFF"/>
        </w:rPr>
        <w:t xml:space="preserve">, 2010 </w:t>
      </w:r>
      <w:r w:rsidRPr="0029231B">
        <w:rPr>
          <w:rFonts w:ascii="Arial" w:eastAsia="Arial" w:hAnsi="Arial" w:cs="Arial"/>
          <w:i/>
          <w:sz w:val="24"/>
          <w:szCs w:val="24"/>
          <w:shd w:val="clear" w:color="auto" w:fill="FFFFFF"/>
        </w:rPr>
        <w:t xml:space="preserve">30 </w:t>
      </w:r>
      <w:r w:rsidRPr="0029231B">
        <w:rPr>
          <w:rFonts w:ascii="Arial" w:eastAsia="Arial" w:hAnsi="Arial" w:cs="Arial"/>
          <w:sz w:val="24"/>
          <w:szCs w:val="24"/>
          <w:shd w:val="clear" w:color="auto" w:fill="FFFFFF"/>
        </w:rPr>
        <w:t>(3), 205-218.</w:t>
      </w:r>
    </w:p>
    <w:p w14:paraId="22328C70" w14:textId="77777777" w:rsidR="006C5097" w:rsidRPr="0029231B" w:rsidRDefault="006C5097" w:rsidP="00EE50BA">
      <w:pPr>
        <w:spacing w:after="120" w:line="360" w:lineRule="auto"/>
        <w:textAlignment w:val="baseline"/>
        <w:rPr>
          <w:rFonts w:ascii="Arial" w:eastAsia="Arial" w:hAnsi="Arial" w:cs="Arial"/>
          <w:sz w:val="24"/>
          <w:szCs w:val="24"/>
          <w:highlight w:val="yellow"/>
        </w:rPr>
      </w:pPr>
      <w:r w:rsidRPr="0029231B">
        <w:rPr>
          <w:rFonts w:ascii="Arial" w:eastAsia="Arial" w:hAnsi="Arial" w:cs="Arial"/>
          <w:sz w:val="24"/>
          <w:szCs w:val="24"/>
        </w:rPr>
        <w:t xml:space="preserve">Bereiter, C. </w:t>
      </w:r>
      <w:r w:rsidRPr="0029231B">
        <w:rPr>
          <w:rFonts w:ascii="Arial" w:eastAsia="Arial" w:hAnsi="Arial" w:cs="Arial"/>
          <w:i/>
          <w:sz w:val="24"/>
          <w:szCs w:val="24"/>
        </w:rPr>
        <w:t>Education and Mind in the Knowledge Age</w:t>
      </w:r>
      <w:r w:rsidRPr="0029231B">
        <w:rPr>
          <w:rFonts w:ascii="Arial" w:eastAsia="Arial" w:hAnsi="Arial" w:cs="Arial"/>
          <w:sz w:val="24"/>
          <w:szCs w:val="24"/>
        </w:rPr>
        <w:t>. (Mahwah, NJ: Lawrence Erlbaum Associates, 2002).</w:t>
      </w:r>
    </w:p>
    <w:p w14:paraId="07759E37" w14:textId="02AE8309" w:rsidR="00F97B00" w:rsidRPr="0029231B" w:rsidRDefault="00F97B00"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Braun, V., &amp; Clarke, V. </w:t>
      </w:r>
      <w:r w:rsidR="6A6D214A" w:rsidRPr="0029231B">
        <w:rPr>
          <w:rFonts w:ascii="Arial" w:eastAsia="Arial" w:hAnsi="Arial" w:cs="Arial"/>
          <w:sz w:val="24"/>
          <w:szCs w:val="24"/>
        </w:rPr>
        <w:t>“</w:t>
      </w:r>
      <w:r w:rsidRPr="0029231B">
        <w:rPr>
          <w:rFonts w:ascii="Arial" w:eastAsia="Arial" w:hAnsi="Arial" w:cs="Arial"/>
          <w:sz w:val="24"/>
          <w:szCs w:val="24"/>
        </w:rPr>
        <w:t>Using thematic analysis in psychology</w:t>
      </w:r>
      <w:r w:rsidR="26678745" w:rsidRPr="0029231B">
        <w:rPr>
          <w:rFonts w:ascii="Arial" w:eastAsia="Arial" w:hAnsi="Arial" w:cs="Arial"/>
          <w:sz w:val="24"/>
          <w:szCs w:val="24"/>
        </w:rPr>
        <w:t>”</w:t>
      </w:r>
      <w:r w:rsidR="7EB6DD4B" w:rsidRPr="0029231B">
        <w:rPr>
          <w:rFonts w:ascii="Arial" w:eastAsia="Arial" w:hAnsi="Arial" w:cs="Arial"/>
          <w:sz w:val="24"/>
          <w:szCs w:val="24"/>
        </w:rPr>
        <w:t>.</w:t>
      </w:r>
      <w:r w:rsidRPr="0029231B">
        <w:rPr>
          <w:rFonts w:ascii="Arial" w:eastAsia="Arial" w:hAnsi="Arial" w:cs="Arial"/>
          <w:i/>
          <w:sz w:val="24"/>
          <w:szCs w:val="24"/>
        </w:rPr>
        <w:t xml:space="preserve"> Qualitative research in psycholog</w:t>
      </w:r>
      <w:r w:rsidRPr="0029231B">
        <w:rPr>
          <w:rFonts w:ascii="Arial" w:eastAsia="Arial" w:hAnsi="Arial" w:cs="Arial"/>
          <w:sz w:val="24"/>
          <w:szCs w:val="24"/>
        </w:rPr>
        <w:t xml:space="preserve">y, </w:t>
      </w:r>
      <w:r w:rsidR="37A94B0A" w:rsidRPr="0029231B">
        <w:rPr>
          <w:rFonts w:ascii="Arial" w:eastAsia="Arial" w:hAnsi="Arial" w:cs="Arial"/>
          <w:sz w:val="24"/>
          <w:szCs w:val="24"/>
        </w:rPr>
        <w:t xml:space="preserve">2006 </w:t>
      </w:r>
      <w:r w:rsidRPr="0029231B">
        <w:rPr>
          <w:rFonts w:ascii="Arial" w:eastAsia="Arial" w:hAnsi="Arial" w:cs="Arial"/>
          <w:sz w:val="24"/>
          <w:szCs w:val="24"/>
        </w:rPr>
        <w:t>3(2), 77-101.</w:t>
      </w:r>
    </w:p>
    <w:p w14:paraId="08425F49" w14:textId="7E3D0F01"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British Educational Research Association (BERA) </w:t>
      </w:r>
      <w:r w:rsidRPr="0029231B">
        <w:rPr>
          <w:rFonts w:ascii="Arial" w:eastAsia="Arial" w:hAnsi="Arial" w:cs="Arial"/>
          <w:i/>
          <w:sz w:val="24"/>
          <w:szCs w:val="24"/>
        </w:rPr>
        <w:t>Ethical Guidelines for Educational Research</w:t>
      </w:r>
      <w:r w:rsidRPr="0029231B">
        <w:rPr>
          <w:rFonts w:ascii="Arial" w:eastAsia="Arial" w:hAnsi="Arial" w:cs="Arial"/>
          <w:sz w:val="24"/>
          <w:szCs w:val="24"/>
        </w:rPr>
        <w:t xml:space="preserve">, (London: BERA, 2018). </w:t>
      </w:r>
    </w:p>
    <w:p w14:paraId="754E28A4"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Brook, E. and Murray, L., “Ready</w:t>
      </w:r>
      <w:r w:rsidRPr="0029231B">
        <w:rPr>
          <w:rFonts w:ascii="Arial" w:eastAsia="Arial" w:hAnsi="Arial" w:cs="Arial"/>
          <w:b/>
          <w:sz w:val="24"/>
          <w:szCs w:val="24"/>
        </w:rPr>
        <w:t xml:space="preserve">, </w:t>
      </w:r>
      <w:r w:rsidRPr="0029231B">
        <w:rPr>
          <w:rFonts w:ascii="Arial" w:eastAsia="Arial" w:hAnsi="Arial" w:cs="Arial"/>
          <w:sz w:val="24"/>
          <w:szCs w:val="24"/>
        </w:rPr>
        <w:t xml:space="preserve">steady, </w:t>
      </w:r>
      <w:proofErr w:type="gramStart"/>
      <w:r w:rsidRPr="0029231B">
        <w:rPr>
          <w:rFonts w:ascii="Arial" w:eastAsia="Arial" w:hAnsi="Arial" w:cs="Arial"/>
          <w:sz w:val="24"/>
          <w:szCs w:val="24"/>
        </w:rPr>
        <w:t>learn:</w:t>
      </w:r>
      <w:proofErr w:type="gramEnd"/>
      <w:r w:rsidRPr="0029231B">
        <w:rPr>
          <w:rFonts w:ascii="Arial" w:eastAsia="Arial" w:hAnsi="Arial" w:cs="Arial"/>
          <w:sz w:val="24"/>
          <w:szCs w:val="24"/>
        </w:rPr>
        <w:t xml:space="preserve"> school readiness and children’s voices in English early childhood settings.” </w:t>
      </w:r>
      <w:r w:rsidRPr="0029231B">
        <w:rPr>
          <w:rFonts w:ascii="Arial" w:eastAsia="Arial" w:hAnsi="Arial" w:cs="Arial"/>
          <w:i/>
          <w:sz w:val="24"/>
          <w:szCs w:val="24"/>
        </w:rPr>
        <w:t>Education 3-13,</w:t>
      </w:r>
      <w:r w:rsidRPr="0029231B">
        <w:rPr>
          <w:rFonts w:ascii="Arial" w:eastAsia="Arial" w:hAnsi="Arial" w:cs="Arial"/>
          <w:sz w:val="24"/>
          <w:szCs w:val="24"/>
        </w:rPr>
        <w:t xml:space="preserve"> 2018</w:t>
      </w:r>
      <w:r w:rsidRPr="0029231B">
        <w:rPr>
          <w:rFonts w:ascii="Arial" w:eastAsia="Arial" w:hAnsi="Arial" w:cs="Arial"/>
          <w:b/>
          <w:sz w:val="24"/>
          <w:szCs w:val="24"/>
        </w:rPr>
        <w:t xml:space="preserve"> </w:t>
      </w:r>
      <w:r w:rsidRPr="0029231B">
        <w:rPr>
          <w:rFonts w:ascii="Arial" w:eastAsia="Arial" w:hAnsi="Arial" w:cs="Arial"/>
          <w:sz w:val="24"/>
          <w:szCs w:val="24"/>
        </w:rPr>
        <w:t xml:space="preserve">46(2) 143156, DOI: </w:t>
      </w:r>
      <w:hyperlink r:id="rId11">
        <w:r w:rsidRPr="0029231B">
          <w:rPr>
            <w:rStyle w:val="Hyperlink"/>
            <w:rFonts w:ascii="Arial" w:eastAsia="Arial" w:hAnsi="Arial" w:cs="Arial"/>
            <w:color w:val="auto"/>
            <w:sz w:val="24"/>
            <w:szCs w:val="24"/>
          </w:rPr>
          <w:t>10.1080/03004279.2016.1204335</w:t>
        </w:r>
      </w:hyperlink>
    </w:p>
    <w:p w14:paraId="527A1376"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Cassidy, C. and Robinson, C., “Theorising Voice and Democracy”.</w:t>
      </w:r>
      <w:r w:rsidRPr="0029231B">
        <w:rPr>
          <w:rFonts w:ascii="Arial" w:eastAsia="Arial" w:hAnsi="Arial" w:cs="Arial"/>
          <w:i/>
          <w:sz w:val="24"/>
          <w:szCs w:val="24"/>
        </w:rPr>
        <w:t xml:space="preserve"> </w:t>
      </w:r>
      <w:r w:rsidRPr="0029231B">
        <w:rPr>
          <w:rFonts w:ascii="Arial" w:eastAsia="Arial" w:hAnsi="Arial" w:cs="Arial"/>
          <w:sz w:val="24"/>
          <w:szCs w:val="24"/>
        </w:rPr>
        <w:t>In Arnott and Wall.</w:t>
      </w:r>
      <w:r w:rsidRPr="0029231B">
        <w:rPr>
          <w:rFonts w:ascii="Arial" w:eastAsia="Arial" w:hAnsi="Arial" w:cs="Arial"/>
          <w:i/>
          <w:sz w:val="24"/>
          <w:szCs w:val="24"/>
        </w:rPr>
        <w:t xml:space="preserve"> The Theory and Practice of Voice in Early childhood</w:t>
      </w:r>
      <w:r w:rsidRPr="0029231B">
        <w:rPr>
          <w:rFonts w:ascii="Arial" w:eastAsia="Arial" w:hAnsi="Arial" w:cs="Arial"/>
          <w:sz w:val="24"/>
          <w:szCs w:val="24"/>
        </w:rPr>
        <w:t xml:space="preserve">. (London: Routledge, 2022) </w:t>
      </w:r>
    </w:p>
    <w:p w14:paraId="304987AF" w14:textId="1C307FB4" w:rsidR="006C5097" w:rsidRPr="0029231B" w:rsidRDefault="006C5097" w:rsidP="00EE50BA">
      <w:pPr>
        <w:pStyle w:val="Heading1"/>
        <w:spacing w:before="0" w:after="120" w:line="360" w:lineRule="auto"/>
        <w:textAlignment w:val="baseline"/>
        <w:rPr>
          <w:rFonts w:ascii="Arial" w:eastAsia="Arial" w:hAnsi="Arial" w:cs="Arial"/>
          <w:color w:val="auto"/>
          <w:sz w:val="24"/>
          <w:szCs w:val="24"/>
        </w:rPr>
      </w:pPr>
      <w:r w:rsidRPr="0029231B">
        <w:rPr>
          <w:rStyle w:val="Hyperlink"/>
          <w:rFonts w:ascii="Arial" w:eastAsia="Arial" w:hAnsi="Arial" w:cs="Arial"/>
          <w:color w:val="auto"/>
          <w:sz w:val="24"/>
          <w:szCs w:val="24"/>
          <w:u w:val="none"/>
        </w:rPr>
        <w:t>Cassidy</w:t>
      </w:r>
      <w:r w:rsidRPr="0029231B">
        <w:rPr>
          <w:rFonts w:ascii="Arial" w:eastAsia="Arial" w:hAnsi="Arial" w:cs="Arial"/>
          <w:color w:val="auto"/>
          <w:sz w:val="24"/>
          <w:szCs w:val="24"/>
        </w:rPr>
        <w:t xml:space="preserve">, C., Conrad, S., Daniel, M., </w:t>
      </w:r>
      <w:proofErr w:type="spellStart"/>
      <w:r w:rsidRPr="0029231B">
        <w:rPr>
          <w:rFonts w:ascii="Arial" w:eastAsia="Arial" w:hAnsi="Arial" w:cs="Arial"/>
          <w:color w:val="auto"/>
          <w:sz w:val="24"/>
          <w:szCs w:val="24"/>
        </w:rPr>
        <w:t>Figueroia</w:t>
      </w:r>
      <w:proofErr w:type="spellEnd"/>
      <w:r w:rsidRPr="0029231B">
        <w:rPr>
          <w:rFonts w:ascii="Arial" w:eastAsia="Arial" w:hAnsi="Arial" w:cs="Arial"/>
          <w:color w:val="auto"/>
          <w:sz w:val="24"/>
          <w:szCs w:val="24"/>
        </w:rPr>
        <w:t>-Rego, M., Kohan, W.,</w:t>
      </w:r>
      <w:r w:rsidR="00DC7F9D" w:rsidRPr="0029231B">
        <w:rPr>
          <w:rFonts w:ascii="Arial" w:eastAsia="Arial" w:hAnsi="Arial" w:cs="Arial"/>
          <w:color w:val="auto"/>
          <w:sz w:val="24"/>
          <w:szCs w:val="24"/>
        </w:rPr>
        <w:t xml:space="preserve"> </w:t>
      </w:r>
      <w:proofErr w:type="spellStart"/>
      <w:r w:rsidRPr="0029231B">
        <w:rPr>
          <w:rFonts w:ascii="Arial" w:eastAsia="Arial" w:hAnsi="Arial" w:cs="Arial"/>
          <w:color w:val="auto"/>
          <w:sz w:val="24"/>
          <w:szCs w:val="24"/>
        </w:rPr>
        <w:t>Murris</w:t>
      </w:r>
      <w:proofErr w:type="spellEnd"/>
      <w:r w:rsidRPr="0029231B">
        <w:rPr>
          <w:rFonts w:ascii="Arial" w:eastAsia="Arial" w:hAnsi="Arial" w:cs="Arial"/>
          <w:color w:val="auto"/>
          <w:sz w:val="24"/>
          <w:szCs w:val="24"/>
        </w:rPr>
        <w:t>, K., Wu,</w:t>
      </w:r>
      <w:r w:rsidR="00DC7F9D" w:rsidRPr="0029231B">
        <w:rPr>
          <w:rFonts w:ascii="Arial" w:eastAsia="Arial" w:hAnsi="Arial" w:cs="Arial"/>
          <w:color w:val="auto"/>
          <w:sz w:val="24"/>
          <w:szCs w:val="24"/>
        </w:rPr>
        <w:t xml:space="preserve"> </w:t>
      </w:r>
      <w:r w:rsidRPr="0029231B">
        <w:rPr>
          <w:rFonts w:ascii="Arial" w:eastAsia="Arial" w:hAnsi="Arial" w:cs="Arial"/>
          <w:color w:val="auto"/>
          <w:sz w:val="24"/>
          <w:szCs w:val="24"/>
        </w:rPr>
        <w:t xml:space="preserve">X. and </w:t>
      </w:r>
      <w:proofErr w:type="spellStart"/>
      <w:r w:rsidRPr="0029231B">
        <w:rPr>
          <w:rFonts w:ascii="Arial" w:eastAsia="Arial" w:hAnsi="Arial" w:cs="Arial"/>
          <w:color w:val="auto"/>
          <w:sz w:val="24"/>
          <w:szCs w:val="24"/>
        </w:rPr>
        <w:t>Zhelyazkova</w:t>
      </w:r>
      <w:proofErr w:type="spellEnd"/>
      <w:r w:rsidRPr="0029231B">
        <w:rPr>
          <w:rFonts w:ascii="Arial" w:eastAsia="Arial" w:hAnsi="Arial" w:cs="Arial"/>
          <w:color w:val="auto"/>
          <w:sz w:val="24"/>
          <w:szCs w:val="24"/>
        </w:rPr>
        <w:t xml:space="preserve">, T. ‘Being children: children's voices on childhood,’ </w:t>
      </w:r>
      <w:r w:rsidRPr="0029231B">
        <w:rPr>
          <w:rFonts w:ascii="Arial" w:eastAsia="Arial" w:hAnsi="Arial" w:cs="Arial"/>
          <w:i/>
          <w:color w:val="auto"/>
          <w:sz w:val="24"/>
          <w:szCs w:val="24"/>
        </w:rPr>
        <w:t>Education, Society and Policy.</w:t>
      </w:r>
      <w:r w:rsidRPr="0029231B">
        <w:rPr>
          <w:rFonts w:ascii="Arial" w:eastAsia="Arial" w:hAnsi="Arial" w:cs="Arial"/>
          <w:color w:val="auto"/>
          <w:sz w:val="24"/>
          <w:szCs w:val="24"/>
        </w:rPr>
        <w:t xml:space="preserve"> </w:t>
      </w:r>
      <w:r w:rsidR="5F411377" w:rsidRPr="0029231B">
        <w:rPr>
          <w:rFonts w:ascii="Arial" w:eastAsia="Arial" w:hAnsi="Arial" w:cs="Arial"/>
          <w:color w:val="auto"/>
          <w:sz w:val="24"/>
          <w:szCs w:val="24"/>
        </w:rPr>
        <w:t xml:space="preserve"> 2017</w:t>
      </w:r>
      <w:r w:rsidR="1E8A0B47" w:rsidRPr="0029231B">
        <w:rPr>
          <w:rFonts w:ascii="Arial" w:eastAsia="Arial" w:hAnsi="Arial" w:cs="Arial"/>
          <w:i/>
          <w:iCs/>
          <w:color w:val="auto"/>
          <w:sz w:val="24"/>
          <w:szCs w:val="24"/>
        </w:rPr>
        <w:t xml:space="preserve"> </w:t>
      </w:r>
      <w:r w:rsidRPr="0029231B">
        <w:rPr>
          <w:rFonts w:ascii="Arial" w:eastAsia="Arial" w:hAnsi="Arial" w:cs="Arial"/>
          <w:color w:val="auto"/>
          <w:sz w:val="24"/>
          <w:szCs w:val="24"/>
        </w:rPr>
        <w:t>25, 2-4, 698-717.</w:t>
      </w:r>
    </w:p>
    <w:p w14:paraId="0FE71B0B" w14:textId="2ABFEFAC" w:rsidR="006C5097" w:rsidRPr="0029231B" w:rsidRDefault="006C5097" w:rsidP="00EE50BA">
      <w:pPr>
        <w:spacing w:after="120" w:line="360" w:lineRule="auto"/>
        <w:textAlignment w:val="baseline"/>
        <w:rPr>
          <w:rStyle w:val="Date4"/>
          <w:rFonts w:ascii="Arial" w:eastAsia="Arial" w:hAnsi="Arial" w:cs="Arial"/>
          <w:sz w:val="24"/>
          <w:szCs w:val="24"/>
          <w:shd w:val="clear" w:color="auto" w:fill="FFFFFF"/>
        </w:rPr>
      </w:pPr>
      <w:r w:rsidRPr="0029231B">
        <w:rPr>
          <w:rStyle w:val="authors"/>
          <w:rFonts w:ascii="Arial" w:eastAsia="Arial" w:hAnsi="Arial" w:cs="Arial"/>
          <w:sz w:val="24"/>
          <w:szCs w:val="24"/>
          <w:shd w:val="clear" w:color="auto" w:fill="FFFFFF"/>
        </w:rPr>
        <w:t xml:space="preserve">Cassidy, C., Wall, </w:t>
      </w:r>
      <w:r w:rsidR="1E8A0B47" w:rsidRPr="0029231B">
        <w:rPr>
          <w:rStyle w:val="authors"/>
          <w:rFonts w:ascii="Arial" w:eastAsia="Arial" w:hAnsi="Arial" w:cs="Arial"/>
          <w:sz w:val="24"/>
          <w:szCs w:val="24"/>
          <w:shd w:val="clear" w:color="auto" w:fill="FFFFFF"/>
        </w:rPr>
        <w:t>K</w:t>
      </w:r>
      <w:r w:rsidR="2A0D2940" w:rsidRPr="0029231B">
        <w:rPr>
          <w:rStyle w:val="authors"/>
          <w:rFonts w:ascii="Arial" w:eastAsia="Arial" w:hAnsi="Arial" w:cs="Arial"/>
          <w:sz w:val="24"/>
          <w:szCs w:val="24"/>
          <w:shd w:val="clear" w:color="auto" w:fill="FFFFFF"/>
        </w:rPr>
        <w:t>.</w:t>
      </w:r>
      <w:r w:rsidR="1E8A0B47" w:rsidRPr="0029231B">
        <w:rPr>
          <w:rStyle w:val="authors"/>
          <w:rFonts w:ascii="Arial" w:eastAsia="Arial" w:hAnsi="Arial" w:cs="Arial"/>
          <w:sz w:val="24"/>
          <w:szCs w:val="24"/>
          <w:shd w:val="clear" w:color="auto" w:fill="FFFFFF"/>
        </w:rPr>
        <w:t>,</w:t>
      </w:r>
      <w:r w:rsidRPr="0029231B">
        <w:rPr>
          <w:rStyle w:val="authors"/>
          <w:rFonts w:ascii="Arial" w:eastAsia="Arial" w:hAnsi="Arial" w:cs="Arial"/>
          <w:sz w:val="24"/>
          <w:szCs w:val="24"/>
          <w:shd w:val="clear" w:color="auto" w:fill="FFFFFF"/>
        </w:rPr>
        <w:t xml:space="preserve"> Robinson, C., Arnott, L., </w:t>
      </w:r>
      <w:r w:rsidR="1E8A0B47" w:rsidRPr="0029231B">
        <w:rPr>
          <w:rStyle w:val="authors"/>
          <w:rFonts w:ascii="Arial" w:eastAsia="Arial" w:hAnsi="Arial" w:cs="Arial"/>
          <w:sz w:val="24"/>
          <w:szCs w:val="24"/>
          <w:shd w:val="clear" w:color="auto" w:fill="FFFFFF"/>
        </w:rPr>
        <w:t>M</w:t>
      </w:r>
      <w:r w:rsidR="500EA69E" w:rsidRPr="0029231B">
        <w:rPr>
          <w:rStyle w:val="authors"/>
          <w:rFonts w:ascii="Arial" w:eastAsia="Arial" w:hAnsi="Arial" w:cs="Arial"/>
          <w:sz w:val="24"/>
          <w:szCs w:val="24"/>
          <w:shd w:val="clear" w:color="auto" w:fill="FFFFFF"/>
        </w:rPr>
        <w:t>.,</w:t>
      </w:r>
      <w:r w:rsidRPr="0029231B">
        <w:rPr>
          <w:rStyle w:val="authors"/>
          <w:rFonts w:ascii="Arial" w:eastAsia="Arial" w:hAnsi="Arial" w:cs="Arial"/>
          <w:sz w:val="24"/>
          <w:szCs w:val="24"/>
          <w:shd w:val="clear" w:color="auto" w:fill="FFFFFF"/>
        </w:rPr>
        <w:t xml:space="preserve"> Beaton, M &amp; E Hall, E., “</w:t>
      </w:r>
      <w:r w:rsidRPr="0029231B">
        <w:rPr>
          <w:rStyle w:val="arttitle"/>
          <w:rFonts w:ascii="Arial" w:eastAsia="Arial" w:hAnsi="Arial" w:cs="Arial"/>
          <w:sz w:val="24"/>
          <w:szCs w:val="24"/>
          <w:shd w:val="clear" w:color="auto" w:fill="FFFFFF"/>
        </w:rPr>
        <w:t xml:space="preserve">Bridging the theory and practice of eliciting the voices of young children: findings from the </w:t>
      </w:r>
      <w:r w:rsidRPr="0029231B">
        <w:rPr>
          <w:rStyle w:val="arttitle"/>
          <w:rFonts w:ascii="Arial" w:eastAsia="Arial" w:hAnsi="Arial" w:cs="Arial"/>
          <w:i/>
          <w:sz w:val="24"/>
          <w:szCs w:val="24"/>
          <w:shd w:val="clear" w:color="auto" w:fill="FFFFFF"/>
        </w:rPr>
        <w:t>Look Who’s Talking</w:t>
      </w:r>
      <w:r w:rsidRPr="0029231B">
        <w:rPr>
          <w:rStyle w:val="arttitle"/>
          <w:rFonts w:ascii="Arial" w:eastAsia="Arial" w:hAnsi="Arial" w:cs="Arial"/>
          <w:sz w:val="24"/>
          <w:szCs w:val="24"/>
          <w:shd w:val="clear" w:color="auto" w:fill="FFFFFF"/>
        </w:rPr>
        <w:t xml:space="preserve"> project” </w:t>
      </w:r>
      <w:r w:rsidRPr="0029231B">
        <w:rPr>
          <w:rStyle w:val="serialtitle"/>
          <w:rFonts w:ascii="Arial" w:eastAsia="Arial" w:hAnsi="Arial" w:cs="Arial"/>
          <w:i/>
          <w:sz w:val="24"/>
          <w:szCs w:val="24"/>
          <w:shd w:val="clear" w:color="auto" w:fill="FFFFFF"/>
        </w:rPr>
        <w:t>European Early Childhood Education Research Journal, 2022</w:t>
      </w:r>
      <w:r w:rsidRPr="0029231B">
        <w:rPr>
          <w:rStyle w:val="Date4"/>
          <w:rFonts w:ascii="Arial" w:eastAsia="Arial" w:hAnsi="Arial" w:cs="Arial"/>
          <w:sz w:val="24"/>
          <w:szCs w:val="24"/>
        </w:rPr>
        <w:t xml:space="preserve"> </w:t>
      </w:r>
      <w:r w:rsidRPr="0029231B">
        <w:rPr>
          <w:rStyle w:val="volumeissue"/>
          <w:rFonts w:ascii="Arial" w:eastAsia="Arial" w:hAnsi="Arial" w:cs="Arial"/>
          <w:sz w:val="24"/>
          <w:szCs w:val="24"/>
          <w:shd w:val="clear" w:color="auto" w:fill="FFFFFF"/>
        </w:rPr>
        <w:t>30 (1)</w:t>
      </w:r>
      <w:r w:rsidRPr="0029231B">
        <w:rPr>
          <w:rFonts w:ascii="Arial" w:eastAsia="Arial" w:hAnsi="Arial" w:cs="Arial"/>
          <w:sz w:val="24"/>
          <w:szCs w:val="24"/>
          <w:shd w:val="clear" w:color="auto" w:fill="FFFFFF"/>
        </w:rPr>
        <w:t xml:space="preserve"> </w:t>
      </w:r>
      <w:r w:rsidRPr="0029231B">
        <w:rPr>
          <w:rStyle w:val="pagerange"/>
          <w:rFonts w:ascii="Arial" w:eastAsia="Arial" w:hAnsi="Arial" w:cs="Arial"/>
          <w:sz w:val="24"/>
          <w:szCs w:val="24"/>
          <w:shd w:val="clear" w:color="auto" w:fill="FFFFFF"/>
        </w:rPr>
        <w:t>32-47,</w:t>
      </w:r>
      <w:r w:rsidRPr="0029231B">
        <w:rPr>
          <w:rFonts w:ascii="Arial" w:eastAsia="Arial" w:hAnsi="Arial" w:cs="Arial"/>
          <w:sz w:val="24"/>
          <w:szCs w:val="24"/>
          <w:shd w:val="clear" w:color="auto" w:fill="FFFFFF"/>
        </w:rPr>
        <w:t xml:space="preserve"> </w:t>
      </w:r>
      <w:r w:rsidRPr="0029231B">
        <w:rPr>
          <w:rStyle w:val="doilink"/>
          <w:rFonts w:ascii="Arial" w:eastAsia="Arial" w:hAnsi="Arial" w:cs="Arial"/>
          <w:sz w:val="24"/>
          <w:szCs w:val="24"/>
          <w:shd w:val="clear" w:color="auto" w:fill="FFFFFF"/>
        </w:rPr>
        <w:t xml:space="preserve">DOI: </w:t>
      </w:r>
      <w:hyperlink r:id="rId12" w:history="1">
        <w:r w:rsidR="1E8A0B47" w:rsidRPr="0029231B">
          <w:rPr>
            <w:rStyle w:val="Hyperlink"/>
            <w:rFonts w:ascii="Arial" w:eastAsia="Arial" w:hAnsi="Arial" w:cs="Arial"/>
            <w:color w:val="auto"/>
            <w:sz w:val="24"/>
            <w:szCs w:val="24"/>
            <w:shd w:val="clear" w:color="auto" w:fill="FFFFFF"/>
          </w:rPr>
          <w:t>10.1080/1350293X.2022.2026431</w:t>
        </w:r>
      </w:hyperlink>
      <w:r w:rsidR="1E8A0B47" w:rsidRPr="0029231B">
        <w:rPr>
          <w:rFonts w:ascii="Arial" w:eastAsia="Arial" w:hAnsi="Arial" w:cs="Arial"/>
          <w:sz w:val="24"/>
          <w:szCs w:val="24"/>
        </w:rPr>
        <w:t xml:space="preserve"> </w:t>
      </w:r>
    </w:p>
    <w:p w14:paraId="30054000" w14:textId="47A5C56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Cele, S. and van der </w:t>
      </w:r>
      <w:proofErr w:type="spellStart"/>
      <w:r w:rsidRPr="0029231B">
        <w:rPr>
          <w:rFonts w:ascii="Arial" w:eastAsia="Arial" w:hAnsi="Arial" w:cs="Arial"/>
          <w:sz w:val="24"/>
          <w:szCs w:val="24"/>
        </w:rPr>
        <w:t>Burgt</w:t>
      </w:r>
      <w:proofErr w:type="spellEnd"/>
      <w:r w:rsidRPr="0029231B">
        <w:rPr>
          <w:rFonts w:ascii="Arial" w:eastAsia="Arial" w:hAnsi="Arial" w:cs="Arial"/>
          <w:sz w:val="24"/>
          <w:szCs w:val="24"/>
        </w:rPr>
        <w:t>, D.</w:t>
      </w:r>
      <w:r w:rsidR="00DC7F9D" w:rsidRPr="0029231B">
        <w:rPr>
          <w:rFonts w:ascii="Arial" w:eastAsia="Arial" w:hAnsi="Arial" w:cs="Arial"/>
          <w:sz w:val="24"/>
          <w:szCs w:val="24"/>
        </w:rPr>
        <w:t xml:space="preserve"> </w:t>
      </w:r>
      <w:r w:rsidR="3D201B5D" w:rsidRPr="0029231B">
        <w:rPr>
          <w:rFonts w:ascii="Arial" w:eastAsia="Arial" w:hAnsi="Arial" w:cs="Arial"/>
          <w:sz w:val="24"/>
          <w:szCs w:val="24"/>
        </w:rPr>
        <w:t>“</w:t>
      </w:r>
      <w:r w:rsidRPr="0029231B">
        <w:rPr>
          <w:rFonts w:ascii="Arial" w:eastAsia="Arial" w:hAnsi="Arial" w:cs="Arial"/>
          <w:sz w:val="24"/>
          <w:szCs w:val="24"/>
        </w:rPr>
        <w:t>Participation, consultation, confusion: professionals’ understandings of children's participation in physical planning</w:t>
      </w:r>
      <w:r w:rsidR="49C99840" w:rsidRPr="0029231B">
        <w:rPr>
          <w:rFonts w:ascii="Arial" w:eastAsia="Arial" w:hAnsi="Arial" w:cs="Arial"/>
          <w:sz w:val="24"/>
          <w:szCs w:val="24"/>
        </w:rPr>
        <w:t>”.</w:t>
      </w:r>
      <w:r w:rsidRPr="0029231B">
        <w:rPr>
          <w:rFonts w:ascii="Arial" w:eastAsia="Arial" w:hAnsi="Arial" w:cs="Arial"/>
          <w:sz w:val="24"/>
          <w:szCs w:val="24"/>
        </w:rPr>
        <w:t xml:space="preserve"> </w:t>
      </w:r>
      <w:r w:rsidRPr="0029231B">
        <w:rPr>
          <w:rFonts w:ascii="Arial" w:eastAsia="Arial" w:hAnsi="Arial" w:cs="Arial"/>
          <w:i/>
          <w:sz w:val="24"/>
          <w:szCs w:val="24"/>
        </w:rPr>
        <w:t>Children’s Geographies,</w:t>
      </w:r>
      <w:r w:rsidRPr="0029231B">
        <w:rPr>
          <w:rFonts w:ascii="Arial" w:eastAsia="Arial" w:hAnsi="Arial" w:cs="Arial"/>
          <w:sz w:val="24"/>
          <w:szCs w:val="24"/>
        </w:rPr>
        <w:t xml:space="preserve"> 2015 13</w:t>
      </w:r>
      <w:r w:rsidR="5CCC7CD2" w:rsidRPr="0029231B">
        <w:rPr>
          <w:rFonts w:ascii="Arial" w:eastAsia="Arial" w:hAnsi="Arial" w:cs="Arial"/>
          <w:sz w:val="24"/>
          <w:szCs w:val="24"/>
        </w:rPr>
        <w:t xml:space="preserve"> (</w:t>
      </w:r>
      <w:r w:rsidRPr="0029231B">
        <w:rPr>
          <w:rFonts w:ascii="Arial" w:eastAsia="Arial" w:hAnsi="Arial" w:cs="Arial"/>
          <w:sz w:val="24"/>
          <w:szCs w:val="24"/>
        </w:rPr>
        <w:t>1</w:t>
      </w:r>
      <w:r w:rsidR="5CCC7CD2" w:rsidRPr="0029231B">
        <w:rPr>
          <w:rFonts w:ascii="Arial" w:eastAsia="Arial" w:hAnsi="Arial" w:cs="Arial"/>
          <w:sz w:val="24"/>
          <w:szCs w:val="24"/>
        </w:rPr>
        <w:t>)</w:t>
      </w:r>
      <w:r w:rsidRPr="0029231B">
        <w:rPr>
          <w:rFonts w:ascii="Arial" w:eastAsia="Arial" w:hAnsi="Arial" w:cs="Arial"/>
          <w:sz w:val="24"/>
          <w:szCs w:val="24"/>
        </w:rPr>
        <w:t xml:space="preserve"> 14</w:t>
      </w:r>
      <w:r w:rsidR="5CCC7CD2" w:rsidRPr="0029231B">
        <w:rPr>
          <w:rFonts w:ascii="Arial" w:eastAsia="Arial" w:hAnsi="Arial" w:cs="Arial"/>
          <w:sz w:val="24"/>
          <w:szCs w:val="24"/>
        </w:rPr>
        <w:t>-</w:t>
      </w:r>
      <w:r w:rsidRPr="0029231B">
        <w:rPr>
          <w:rFonts w:ascii="Arial" w:eastAsia="Arial" w:hAnsi="Arial" w:cs="Arial"/>
          <w:sz w:val="24"/>
          <w:szCs w:val="24"/>
        </w:rPr>
        <w:t xml:space="preserve">29 http://dx.doi.org/10.1080/14733285.2013.827873 </w:t>
      </w:r>
    </w:p>
    <w:p w14:paraId="0AA0C3AF" w14:textId="3FBFF17A" w:rsidR="006C5097" w:rsidRPr="0029231B" w:rsidRDefault="07F6BE63"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lastRenderedPageBreak/>
        <w:t>Central Advisory Council for England CACE, (</w:t>
      </w:r>
      <w:r w:rsidRPr="0029231B">
        <w:rPr>
          <w:rFonts w:ascii="Arial" w:eastAsia="Arial" w:hAnsi="Arial" w:cs="Arial"/>
          <w:i/>
          <w:iCs/>
          <w:sz w:val="24"/>
          <w:szCs w:val="24"/>
        </w:rPr>
        <w:t>Children and their Primary Schools: a report of the Central Advisory Council for England</w:t>
      </w:r>
      <w:r w:rsidRPr="0029231B">
        <w:rPr>
          <w:rFonts w:ascii="Arial" w:eastAsia="Arial" w:hAnsi="Arial" w:cs="Arial"/>
          <w:sz w:val="24"/>
          <w:szCs w:val="24"/>
        </w:rPr>
        <w:t xml:space="preserve"> (the Plowden Report)</w:t>
      </w:r>
      <w:r w:rsidR="18F675B4" w:rsidRPr="0029231B">
        <w:rPr>
          <w:rFonts w:ascii="Arial" w:eastAsia="Arial" w:hAnsi="Arial" w:cs="Arial"/>
          <w:sz w:val="24"/>
          <w:szCs w:val="24"/>
        </w:rPr>
        <w:t>.</w:t>
      </w:r>
      <w:r w:rsidR="05BAC3EA" w:rsidRPr="0029231B">
        <w:rPr>
          <w:rFonts w:ascii="Arial" w:eastAsia="Arial" w:hAnsi="Arial" w:cs="Arial"/>
          <w:sz w:val="24"/>
          <w:szCs w:val="24"/>
        </w:rPr>
        <w:t xml:space="preserve"> </w:t>
      </w:r>
      <w:r w:rsidRPr="0029231B">
        <w:rPr>
          <w:rFonts w:ascii="Arial" w:eastAsia="Arial" w:hAnsi="Arial" w:cs="Arial"/>
          <w:sz w:val="24"/>
          <w:szCs w:val="24"/>
        </w:rPr>
        <w:t>London: HMSO</w:t>
      </w:r>
      <w:r w:rsidR="75BA72F3" w:rsidRPr="0029231B">
        <w:rPr>
          <w:rFonts w:ascii="Arial" w:eastAsia="Arial" w:hAnsi="Arial" w:cs="Arial"/>
          <w:sz w:val="24"/>
          <w:szCs w:val="24"/>
        </w:rPr>
        <w:t>, 1967)</w:t>
      </w:r>
      <w:r w:rsidRPr="0029231B">
        <w:rPr>
          <w:rFonts w:ascii="Arial" w:eastAsia="Arial" w:hAnsi="Arial" w:cs="Arial"/>
          <w:sz w:val="24"/>
          <w:szCs w:val="24"/>
        </w:rPr>
        <w:t xml:space="preserve">.  </w:t>
      </w:r>
    </w:p>
    <w:p w14:paraId="54751305" w14:textId="614BB55F"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Chicken, S., “‘Doing Reggio?’ Exploring the complexity of ‘curriculum’ migration through a comparison of Reggio Emilia, Italy and the EYFS, England.” </w:t>
      </w:r>
      <w:r w:rsidRPr="0029231B">
        <w:rPr>
          <w:rFonts w:ascii="Arial" w:eastAsia="Arial" w:hAnsi="Arial" w:cs="Arial"/>
          <w:i/>
          <w:sz w:val="24"/>
          <w:szCs w:val="24"/>
        </w:rPr>
        <w:t xml:space="preserve">Global Studies of Childhood. </w:t>
      </w:r>
      <w:r w:rsidRPr="0029231B">
        <w:rPr>
          <w:rFonts w:ascii="Arial" w:eastAsia="Arial" w:hAnsi="Arial" w:cs="Arial"/>
          <w:sz w:val="24"/>
          <w:szCs w:val="24"/>
        </w:rPr>
        <w:t>2022, 1-19</w:t>
      </w:r>
      <w:r w:rsidR="1C9A43FB" w:rsidRPr="0029231B">
        <w:rPr>
          <w:rFonts w:ascii="Arial" w:eastAsia="Arial" w:hAnsi="Arial" w:cs="Arial"/>
          <w:sz w:val="24"/>
          <w:szCs w:val="24"/>
        </w:rPr>
        <w:t>.</w:t>
      </w:r>
    </w:p>
    <w:p w14:paraId="613AEDA1"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Correia, N., Camilo, C., Aguiar, C., &amp; Amaro, F., “Children's right to participate in early childhood education settings: A systematic review”. </w:t>
      </w:r>
      <w:r w:rsidRPr="0029231B">
        <w:rPr>
          <w:rFonts w:ascii="Arial" w:eastAsia="Arial" w:hAnsi="Arial" w:cs="Arial"/>
          <w:i/>
          <w:sz w:val="24"/>
          <w:szCs w:val="24"/>
        </w:rPr>
        <w:t>Children and Youth Services Review,</w:t>
      </w:r>
      <w:r w:rsidRPr="0029231B">
        <w:rPr>
          <w:rFonts w:ascii="Arial" w:eastAsia="Arial" w:hAnsi="Arial" w:cs="Arial"/>
          <w:sz w:val="24"/>
          <w:szCs w:val="24"/>
        </w:rPr>
        <w:t xml:space="preserve"> 2019 100, 76-88. </w:t>
      </w:r>
    </w:p>
    <w:p w14:paraId="0B92E228" w14:textId="5976B148" w:rsidR="006C5097" w:rsidRPr="004D7D2E" w:rsidRDefault="1C4D744A" w:rsidP="00EE50BA">
      <w:pPr>
        <w:spacing w:after="120" w:line="360" w:lineRule="auto"/>
        <w:rPr>
          <w:rFonts w:ascii="Arial" w:eastAsia="Arial" w:hAnsi="Arial" w:cs="Arial"/>
          <w:sz w:val="24"/>
          <w:szCs w:val="24"/>
        </w:rPr>
      </w:pPr>
      <w:r w:rsidRPr="004D7D2E">
        <w:rPr>
          <w:rFonts w:ascii="Arial" w:eastAsia="Arial" w:hAnsi="Arial" w:cs="Arial"/>
          <w:sz w:val="24"/>
          <w:szCs w:val="24"/>
        </w:rPr>
        <w:t xml:space="preserve">Council of Europe, (Challenges to Children’s Rights Today: What Do Children Think? A desktop study on children’s views and priorities to inform the next Council of Europe Strategy for the Rights of the Child. France: 2016). </w:t>
      </w:r>
      <w:hyperlink r:id="rId13" w:history="1">
        <w:r w:rsidR="00EE50BA" w:rsidRPr="004D7D2E">
          <w:rPr>
            <w:rStyle w:val="Hyperlink"/>
            <w:rFonts w:ascii="Arial" w:eastAsia="Arial" w:hAnsi="Arial" w:cs="Arial"/>
            <w:color w:val="auto"/>
            <w:sz w:val="24"/>
            <w:szCs w:val="24"/>
          </w:rPr>
          <w:t>https://rm.coe.int/CoERMPublicCommonSearchServices/DisplayDCTMContent?documentId=0900001680643ded</w:t>
        </w:r>
      </w:hyperlink>
      <w:r w:rsidR="00EE50BA" w:rsidRPr="004D7D2E">
        <w:rPr>
          <w:rFonts w:ascii="Arial" w:eastAsia="Arial" w:hAnsi="Arial" w:cs="Arial"/>
          <w:sz w:val="24"/>
          <w:szCs w:val="24"/>
        </w:rPr>
        <w:t xml:space="preserve"> </w:t>
      </w:r>
    </w:p>
    <w:p w14:paraId="068EDEBA" w14:textId="7009E0F9" w:rsidR="006C5097" w:rsidRPr="004D7D2E" w:rsidRDefault="1C4D744A" w:rsidP="00EE50BA">
      <w:pPr>
        <w:spacing w:after="120" w:line="360" w:lineRule="auto"/>
        <w:rPr>
          <w:rFonts w:ascii="Arial" w:eastAsia="Arial" w:hAnsi="Arial" w:cs="Arial"/>
          <w:sz w:val="24"/>
          <w:szCs w:val="24"/>
        </w:rPr>
      </w:pPr>
      <w:r w:rsidRPr="004D7D2E">
        <w:rPr>
          <w:rFonts w:ascii="Arial" w:eastAsia="Arial" w:hAnsi="Arial" w:cs="Arial"/>
          <w:sz w:val="24"/>
          <w:szCs w:val="24"/>
        </w:rPr>
        <w:t xml:space="preserve">Council of Europe, (“Listen – Act – Change”: launch of a new Council of Europe guide on children’s participation: For professionals working for and with children. France: 2021). </w:t>
      </w:r>
      <w:hyperlink r:id="rId14" w:history="1">
        <w:r w:rsidR="00EE50BA" w:rsidRPr="004D7D2E">
          <w:rPr>
            <w:rStyle w:val="Hyperlink"/>
            <w:rFonts w:ascii="Arial" w:eastAsia="Arial" w:hAnsi="Arial" w:cs="Arial"/>
            <w:color w:val="auto"/>
            <w:sz w:val="24"/>
            <w:szCs w:val="24"/>
          </w:rPr>
          <w:t>https://rm.coe.int/publication-handbook-on-children-s-participation-eng/1680a14539</w:t>
        </w:r>
      </w:hyperlink>
      <w:r w:rsidR="00EE50BA" w:rsidRPr="004D7D2E">
        <w:rPr>
          <w:rFonts w:ascii="Arial" w:eastAsia="Arial" w:hAnsi="Arial" w:cs="Arial"/>
          <w:sz w:val="24"/>
          <w:szCs w:val="24"/>
        </w:rPr>
        <w:t xml:space="preserve"> </w:t>
      </w:r>
    </w:p>
    <w:p w14:paraId="5CE51297" w14:textId="737B4508" w:rsidR="006C5097" w:rsidRPr="004D7D2E" w:rsidRDefault="03DAE3DC" w:rsidP="00EE50BA">
      <w:pPr>
        <w:spacing w:after="120" w:line="360" w:lineRule="auto"/>
        <w:rPr>
          <w:rFonts w:ascii="Arial" w:eastAsia="Arial" w:hAnsi="Arial" w:cs="Arial"/>
          <w:sz w:val="24"/>
          <w:szCs w:val="24"/>
        </w:rPr>
      </w:pPr>
      <w:r w:rsidRPr="004D7D2E">
        <w:rPr>
          <w:rFonts w:ascii="Arial" w:eastAsia="Arial" w:hAnsi="Arial" w:cs="Arial"/>
          <w:sz w:val="24"/>
          <w:szCs w:val="24"/>
        </w:rPr>
        <w:t xml:space="preserve">Council of Europe, (Council of Europe Strategy for the Rights of the Child 2022-2027. France: 2022). </w:t>
      </w:r>
      <w:hyperlink r:id="rId15">
        <w:r w:rsidRPr="004D7D2E">
          <w:rPr>
            <w:rStyle w:val="Hyperlink"/>
            <w:rFonts w:ascii="Arial" w:eastAsia="Arial" w:hAnsi="Arial" w:cs="Arial"/>
            <w:color w:val="auto"/>
            <w:sz w:val="24"/>
            <w:szCs w:val="24"/>
          </w:rPr>
          <w:t>https://rm.coe.int/council-of-europe-strategy-for-the-rights-of-the-child-2022-2027-child/1680a5ef27</w:t>
        </w:r>
      </w:hyperlink>
    </w:p>
    <w:p w14:paraId="747FCB42" w14:textId="636B9DB1" w:rsidR="006C5097" w:rsidRPr="0029231B" w:rsidRDefault="7F18932C" w:rsidP="00EE50BA">
      <w:pPr>
        <w:spacing w:after="120" w:line="360" w:lineRule="auto"/>
        <w:rPr>
          <w:rFonts w:ascii="Arial" w:eastAsia="Arial" w:hAnsi="Arial" w:cs="Arial"/>
          <w:sz w:val="24"/>
          <w:szCs w:val="24"/>
        </w:rPr>
      </w:pPr>
      <w:r w:rsidRPr="0029231B">
        <w:rPr>
          <w:rFonts w:ascii="Arial" w:eastAsia="Arial" w:hAnsi="Arial" w:cs="Arial"/>
          <w:sz w:val="24"/>
          <w:szCs w:val="24"/>
        </w:rPr>
        <w:t>Consultative Committee Board of Education (</w:t>
      </w:r>
      <w:proofErr w:type="spellStart"/>
      <w:r w:rsidRPr="0029231B">
        <w:rPr>
          <w:rFonts w:ascii="Arial" w:eastAsia="Arial" w:hAnsi="Arial" w:cs="Arial"/>
          <w:sz w:val="24"/>
          <w:szCs w:val="24"/>
        </w:rPr>
        <w:t>Hadow</w:t>
      </w:r>
      <w:proofErr w:type="spellEnd"/>
      <w:r w:rsidRPr="0029231B">
        <w:rPr>
          <w:rFonts w:ascii="Arial" w:eastAsia="Arial" w:hAnsi="Arial" w:cs="Arial"/>
          <w:sz w:val="24"/>
          <w:szCs w:val="24"/>
        </w:rPr>
        <w:t xml:space="preserve"> W. H.) </w:t>
      </w:r>
      <w:r w:rsidRPr="0029231B">
        <w:rPr>
          <w:rFonts w:ascii="Arial" w:eastAsia="Arial" w:hAnsi="Arial" w:cs="Arial"/>
          <w:i/>
          <w:iCs/>
          <w:sz w:val="24"/>
          <w:szCs w:val="24"/>
        </w:rPr>
        <w:t xml:space="preserve">The Primary School. </w:t>
      </w:r>
      <w:r w:rsidR="1998099D" w:rsidRPr="0029231B">
        <w:rPr>
          <w:rFonts w:ascii="Arial" w:eastAsia="Arial" w:hAnsi="Arial" w:cs="Arial"/>
          <w:sz w:val="24"/>
          <w:szCs w:val="24"/>
        </w:rPr>
        <w:t>(London</w:t>
      </w:r>
      <w:r w:rsidRPr="0029231B">
        <w:rPr>
          <w:rFonts w:ascii="Arial" w:eastAsia="Arial" w:hAnsi="Arial" w:cs="Arial"/>
          <w:sz w:val="24"/>
          <w:szCs w:val="24"/>
        </w:rPr>
        <w:t>: HMSO</w:t>
      </w:r>
      <w:r w:rsidR="1E628315" w:rsidRPr="0029231B">
        <w:rPr>
          <w:rFonts w:ascii="Arial" w:eastAsia="Arial" w:hAnsi="Arial" w:cs="Arial"/>
          <w:sz w:val="24"/>
          <w:szCs w:val="24"/>
        </w:rPr>
        <w:t>, 1931)</w:t>
      </w:r>
    </w:p>
    <w:p w14:paraId="16722D31" w14:textId="7042573F" w:rsidR="006C5097" w:rsidRPr="0029231B" w:rsidRDefault="006C5097" w:rsidP="00EE50BA">
      <w:pPr>
        <w:spacing w:after="120" w:line="360" w:lineRule="auto"/>
        <w:rPr>
          <w:rFonts w:ascii="Arial" w:eastAsia="Arial" w:hAnsi="Arial" w:cs="Arial"/>
          <w:sz w:val="24"/>
          <w:szCs w:val="24"/>
        </w:rPr>
      </w:pPr>
      <w:r w:rsidRPr="0029231B">
        <w:rPr>
          <w:rStyle w:val="authors"/>
          <w:rFonts w:ascii="Arial" w:eastAsia="Arial" w:hAnsi="Arial" w:cs="Arial"/>
          <w:sz w:val="24"/>
          <w:szCs w:val="24"/>
        </w:rPr>
        <w:t>Cruddas, L., “Engaged</w:t>
      </w:r>
      <w:r w:rsidRPr="0029231B">
        <w:rPr>
          <w:rStyle w:val="arttitle"/>
          <w:rFonts w:ascii="Arial" w:eastAsia="Arial" w:hAnsi="Arial" w:cs="Arial"/>
          <w:sz w:val="24"/>
          <w:szCs w:val="24"/>
        </w:rPr>
        <w:t xml:space="preserve"> voices—dialogic interaction and the construction of shared social meanings”,</w:t>
      </w:r>
      <w:r w:rsidRPr="0029231B">
        <w:rPr>
          <w:rFonts w:ascii="Arial" w:eastAsia="Arial" w:hAnsi="Arial" w:cs="Arial"/>
          <w:sz w:val="24"/>
          <w:szCs w:val="24"/>
        </w:rPr>
        <w:t xml:space="preserve"> </w:t>
      </w:r>
      <w:r w:rsidRPr="0029231B">
        <w:rPr>
          <w:rStyle w:val="serialtitle"/>
          <w:rFonts w:ascii="Arial" w:eastAsia="Arial" w:hAnsi="Arial" w:cs="Arial"/>
          <w:i/>
          <w:sz w:val="24"/>
          <w:szCs w:val="24"/>
        </w:rPr>
        <w:t>Educational Action Research, 2007</w:t>
      </w:r>
      <w:r w:rsidRPr="0029231B">
        <w:rPr>
          <w:rStyle w:val="volumeissue"/>
          <w:rFonts w:ascii="Arial" w:eastAsia="Arial" w:hAnsi="Arial" w:cs="Arial"/>
          <w:sz w:val="24"/>
          <w:szCs w:val="24"/>
        </w:rPr>
        <w:t xml:space="preserve"> 15(3),</w:t>
      </w:r>
      <w:r w:rsidRPr="0029231B">
        <w:rPr>
          <w:rFonts w:ascii="Arial" w:eastAsia="Arial" w:hAnsi="Arial" w:cs="Arial"/>
          <w:sz w:val="24"/>
          <w:szCs w:val="24"/>
        </w:rPr>
        <w:t xml:space="preserve"> </w:t>
      </w:r>
      <w:r w:rsidRPr="0029231B">
        <w:rPr>
          <w:rStyle w:val="pagerange"/>
          <w:rFonts w:ascii="Arial" w:eastAsia="Arial" w:hAnsi="Arial" w:cs="Arial"/>
          <w:sz w:val="24"/>
          <w:szCs w:val="24"/>
        </w:rPr>
        <w:t>479488,</w:t>
      </w:r>
      <w:r w:rsidRPr="0029231B">
        <w:rPr>
          <w:rFonts w:ascii="Arial" w:eastAsia="Arial" w:hAnsi="Arial" w:cs="Arial"/>
          <w:sz w:val="24"/>
          <w:szCs w:val="24"/>
        </w:rPr>
        <w:t xml:space="preserve"> </w:t>
      </w:r>
      <w:r w:rsidRPr="0029231B">
        <w:rPr>
          <w:rStyle w:val="doilink"/>
          <w:rFonts w:ascii="Arial" w:eastAsia="Arial" w:hAnsi="Arial" w:cs="Arial"/>
          <w:sz w:val="24"/>
          <w:szCs w:val="24"/>
        </w:rPr>
        <w:t xml:space="preserve">DOI: </w:t>
      </w:r>
      <w:hyperlink r:id="rId16">
        <w:r w:rsidRPr="0029231B">
          <w:rPr>
            <w:rStyle w:val="Hyperlink"/>
            <w:rFonts w:ascii="Arial" w:eastAsia="Arial" w:hAnsi="Arial" w:cs="Arial"/>
            <w:color w:val="auto"/>
            <w:sz w:val="24"/>
            <w:szCs w:val="24"/>
          </w:rPr>
          <w:t>10.1080/09650790701514937</w:t>
        </w:r>
      </w:hyperlink>
    </w:p>
    <w:p w14:paraId="6C8BBF2C" w14:textId="773CB956" w:rsidR="006C5097" w:rsidRPr="0029231B" w:rsidRDefault="006C5097" w:rsidP="00EE50BA">
      <w:pPr>
        <w:spacing w:after="120" w:line="360" w:lineRule="auto"/>
        <w:rPr>
          <w:rFonts w:ascii="Arial" w:eastAsia="Arial" w:hAnsi="Arial" w:cs="Arial"/>
          <w:sz w:val="24"/>
          <w:szCs w:val="24"/>
        </w:rPr>
      </w:pPr>
      <w:r w:rsidRPr="0029231B">
        <w:rPr>
          <w:rFonts w:ascii="Arial" w:eastAsia="Arial" w:hAnsi="Arial" w:cs="Arial"/>
          <w:sz w:val="24"/>
          <w:szCs w:val="24"/>
        </w:rPr>
        <w:t>Etherington, K.,</w:t>
      </w:r>
      <w:r w:rsidR="00DC7F9D" w:rsidRPr="0029231B">
        <w:rPr>
          <w:rFonts w:ascii="Arial" w:eastAsia="Arial" w:hAnsi="Arial" w:cs="Arial"/>
          <w:sz w:val="24"/>
          <w:szCs w:val="24"/>
        </w:rPr>
        <w:t xml:space="preserve"> </w:t>
      </w:r>
      <w:r w:rsidRPr="0029231B">
        <w:rPr>
          <w:rFonts w:ascii="Arial" w:eastAsia="Arial" w:hAnsi="Arial" w:cs="Arial"/>
          <w:sz w:val="24"/>
          <w:szCs w:val="24"/>
        </w:rPr>
        <w:t xml:space="preserve">“Narrative approaches to case studies.” Paper presented at the Fifth Annual Conference of Counselling (Research and Practice), </w:t>
      </w:r>
      <w:proofErr w:type="spellStart"/>
      <w:r w:rsidRPr="0029231B">
        <w:rPr>
          <w:rFonts w:ascii="Arial" w:eastAsia="Arial" w:hAnsi="Arial" w:cs="Arial"/>
          <w:sz w:val="24"/>
          <w:szCs w:val="24"/>
        </w:rPr>
        <w:t>Keele</w:t>
      </w:r>
      <w:proofErr w:type="spellEnd"/>
      <w:r w:rsidRPr="0029231B">
        <w:rPr>
          <w:rFonts w:ascii="Arial" w:eastAsia="Arial" w:hAnsi="Arial" w:cs="Arial"/>
          <w:sz w:val="24"/>
          <w:szCs w:val="24"/>
        </w:rPr>
        <w:t xml:space="preserve"> University, 2011 March 25–2</w:t>
      </w:r>
    </w:p>
    <w:p w14:paraId="777B4DB5" w14:textId="4E99B119" w:rsidR="678A9D83" w:rsidRPr="0029231B" w:rsidRDefault="678A9D83" w:rsidP="00EE50BA">
      <w:pPr>
        <w:spacing w:after="120" w:line="360" w:lineRule="auto"/>
        <w:rPr>
          <w:rFonts w:ascii="Arial" w:eastAsia="Arial" w:hAnsi="Arial" w:cs="Arial"/>
          <w:sz w:val="24"/>
          <w:szCs w:val="24"/>
        </w:rPr>
      </w:pPr>
      <w:r w:rsidRPr="0029231B">
        <w:rPr>
          <w:rFonts w:ascii="Arial" w:eastAsia="Arial" w:hAnsi="Arial" w:cs="Arial"/>
          <w:sz w:val="24"/>
          <w:szCs w:val="24"/>
        </w:rPr>
        <w:lastRenderedPageBreak/>
        <w:t xml:space="preserve">European Union, (The EU Strategy on the Rights of the Child and the European Child Guarantee. Brussels:2021). </w:t>
      </w:r>
      <w:hyperlink r:id="rId17">
        <w:r w:rsidRPr="0029231B">
          <w:rPr>
            <w:rStyle w:val="Hyperlink"/>
            <w:rFonts w:ascii="Arial" w:eastAsia="Arial" w:hAnsi="Arial" w:cs="Arial"/>
            <w:color w:val="auto"/>
            <w:sz w:val="24"/>
            <w:szCs w:val="24"/>
          </w:rPr>
          <w:t>https://eur-lex.europa.eu/legal-content/en/TXT/?uri=CELEX%3A52021DC0142</w:t>
        </w:r>
      </w:hyperlink>
    </w:p>
    <w:p w14:paraId="1F2CB246" w14:textId="7C8703D1" w:rsidR="678A9D83" w:rsidRPr="0029231B" w:rsidRDefault="678A9D83" w:rsidP="00EE50BA">
      <w:pPr>
        <w:spacing w:after="120" w:line="360" w:lineRule="auto"/>
        <w:rPr>
          <w:rFonts w:ascii="Arial" w:eastAsia="Arial" w:hAnsi="Arial" w:cs="Arial"/>
          <w:sz w:val="24"/>
          <w:szCs w:val="24"/>
        </w:rPr>
      </w:pPr>
      <w:r w:rsidRPr="0029231B">
        <w:rPr>
          <w:rFonts w:ascii="Arial" w:eastAsia="Arial" w:hAnsi="Arial" w:cs="Arial"/>
          <w:sz w:val="24"/>
          <w:szCs w:val="24"/>
        </w:rPr>
        <w:t>European Union Agency for Fundamental Rights and Council of Europe, (Handbook on European law relating to the rights of the child 2022 Edition, Luxembourg: 2022) Handbook on European law relating to the rights of the child (europa.eu)</w:t>
      </w:r>
    </w:p>
    <w:p w14:paraId="2ECDD753" w14:textId="04B735E9"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Foucault, M. Discipline and Punish: The Birth of the Prison. (New York: Pantheon Books, 1977). </w:t>
      </w:r>
    </w:p>
    <w:p w14:paraId="5496F5B0" w14:textId="7C9B4A65"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Hanson, K. Children’s participation and agency when they don’t ‘do the right thing’</w:t>
      </w:r>
      <w:r w:rsidR="00DC7F9D" w:rsidRPr="0029231B">
        <w:rPr>
          <w:rFonts w:ascii="Arial" w:eastAsia="Arial" w:hAnsi="Arial" w:cs="Arial"/>
          <w:sz w:val="24"/>
          <w:szCs w:val="24"/>
        </w:rPr>
        <w:t xml:space="preserve"> </w:t>
      </w:r>
      <w:r w:rsidRPr="0029231B">
        <w:rPr>
          <w:rFonts w:ascii="Arial" w:eastAsia="Arial" w:hAnsi="Arial" w:cs="Arial"/>
          <w:i/>
          <w:sz w:val="24"/>
          <w:szCs w:val="24"/>
        </w:rPr>
        <w:t>Childhood, 23, 4, 2016</w:t>
      </w:r>
      <w:r w:rsidRPr="0029231B">
        <w:rPr>
          <w:rFonts w:ascii="Arial" w:eastAsia="Arial" w:hAnsi="Arial" w:cs="Arial"/>
          <w:sz w:val="24"/>
          <w:szCs w:val="24"/>
        </w:rPr>
        <w:t xml:space="preserve"> </w:t>
      </w:r>
      <w:hyperlink r:id="rId18">
        <w:r w:rsidR="1E8A0B47" w:rsidRPr="0029231B">
          <w:rPr>
            <w:rStyle w:val="Hyperlink"/>
            <w:rFonts w:ascii="Arial" w:eastAsia="Arial" w:hAnsi="Arial" w:cs="Arial"/>
            <w:color w:val="auto"/>
            <w:sz w:val="24"/>
            <w:szCs w:val="24"/>
          </w:rPr>
          <w:t>https://doi.org/10.1177/0907568216669222</w:t>
        </w:r>
      </w:hyperlink>
    </w:p>
    <w:p w14:paraId="71FA44F7"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Harper, J., “Uncovering Barriers to Embedding Restorative Justice in Schools: Moving Towards Restorative Ethics.” Doctoral diss. (University of Wales, 2013). </w:t>
      </w:r>
    </w:p>
    <w:p w14:paraId="6356820A" w14:textId="54231CA0" w:rsidR="006C5097" w:rsidRPr="0029231B" w:rsidRDefault="006C5097" w:rsidP="185FD793">
      <w:pPr>
        <w:spacing w:after="120" w:line="360" w:lineRule="auto"/>
        <w:textAlignment w:val="baseline"/>
        <w:rPr>
          <w:rFonts w:ascii="Arial" w:eastAsia="Arial" w:hAnsi="Arial" w:cs="Arial"/>
          <w:sz w:val="24"/>
          <w:szCs w:val="24"/>
        </w:rPr>
      </w:pPr>
      <w:r w:rsidRPr="185FD793">
        <w:rPr>
          <w:rFonts w:ascii="Arial" w:eastAsia="Arial" w:hAnsi="Arial" w:cs="Arial"/>
          <w:sz w:val="24"/>
          <w:szCs w:val="24"/>
        </w:rPr>
        <w:t>Hart, R.,</w:t>
      </w:r>
      <w:r w:rsidR="00DC7F9D" w:rsidRPr="185FD793">
        <w:rPr>
          <w:rFonts w:ascii="Arial" w:eastAsia="Arial" w:hAnsi="Arial" w:cs="Arial"/>
          <w:sz w:val="24"/>
          <w:szCs w:val="24"/>
        </w:rPr>
        <w:t xml:space="preserve"> </w:t>
      </w:r>
      <w:r w:rsidRPr="185FD793">
        <w:rPr>
          <w:rFonts w:ascii="Arial" w:eastAsia="Arial" w:hAnsi="Arial" w:cs="Arial"/>
          <w:i/>
          <w:iCs/>
          <w:sz w:val="24"/>
          <w:szCs w:val="24"/>
        </w:rPr>
        <w:t>Children's participation</w:t>
      </w:r>
      <w:r w:rsidRPr="185FD793">
        <w:rPr>
          <w:rFonts w:ascii="Arial" w:eastAsia="Arial" w:hAnsi="Arial" w:cs="Arial"/>
          <w:sz w:val="24"/>
          <w:szCs w:val="24"/>
        </w:rPr>
        <w:t>. Florence, Italy:</w:t>
      </w:r>
      <w:r w:rsidR="00DC7F9D" w:rsidRPr="185FD793">
        <w:rPr>
          <w:rFonts w:ascii="Arial" w:eastAsia="Arial" w:hAnsi="Arial" w:cs="Arial"/>
          <w:sz w:val="24"/>
          <w:szCs w:val="24"/>
        </w:rPr>
        <w:t xml:space="preserve"> </w:t>
      </w:r>
      <w:r w:rsidRPr="185FD793">
        <w:rPr>
          <w:rFonts w:ascii="Arial" w:eastAsia="Arial" w:hAnsi="Arial" w:cs="Arial"/>
          <w:sz w:val="24"/>
          <w:szCs w:val="24"/>
        </w:rPr>
        <w:t xml:space="preserve">(UNICEF International Child Development Centre, 1992) </w:t>
      </w:r>
    </w:p>
    <w:p w14:paraId="08C7A53C"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Hedges, H. “Whose Goals and Interests?” In Brooker, </w:t>
      </w:r>
      <w:proofErr w:type="gramStart"/>
      <w:r w:rsidRPr="0029231B">
        <w:rPr>
          <w:rFonts w:ascii="Arial" w:eastAsia="Arial" w:hAnsi="Arial" w:cs="Arial"/>
          <w:sz w:val="24"/>
          <w:szCs w:val="24"/>
        </w:rPr>
        <w:t>L.</w:t>
      </w:r>
      <w:proofErr w:type="gramEnd"/>
      <w:r w:rsidRPr="0029231B">
        <w:rPr>
          <w:rFonts w:ascii="Arial" w:eastAsia="Arial" w:hAnsi="Arial" w:cs="Arial"/>
          <w:sz w:val="24"/>
          <w:szCs w:val="24"/>
        </w:rPr>
        <w:t xml:space="preserve"> and Edwards S. (eds.). </w:t>
      </w:r>
      <w:r w:rsidRPr="0029231B">
        <w:rPr>
          <w:rFonts w:ascii="Arial" w:eastAsia="Arial" w:hAnsi="Arial" w:cs="Arial"/>
          <w:i/>
          <w:sz w:val="24"/>
          <w:szCs w:val="24"/>
        </w:rPr>
        <w:t xml:space="preserve">Engaging Play. </w:t>
      </w:r>
      <w:r w:rsidRPr="0029231B">
        <w:rPr>
          <w:rFonts w:ascii="Arial" w:eastAsia="Arial" w:hAnsi="Arial" w:cs="Arial"/>
          <w:sz w:val="24"/>
          <w:szCs w:val="24"/>
        </w:rPr>
        <w:t>(Maidenhead: McGraw-Hill/Open University Press, 2010). pp. 25– 38.</w:t>
      </w:r>
    </w:p>
    <w:p w14:paraId="0DDEB3F8"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James, A., and A, </w:t>
      </w:r>
      <w:proofErr w:type="spellStart"/>
      <w:r w:rsidRPr="0029231B">
        <w:rPr>
          <w:rFonts w:ascii="Arial" w:eastAsia="Arial" w:hAnsi="Arial" w:cs="Arial"/>
          <w:sz w:val="24"/>
          <w:szCs w:val="24"/>
        </w:rPr>
        <w:t>Prout</w:t>
      </w:r>
      <w:proofErr w:type="spellEnd"/>
      <w:r w:rsidRPr="0029231B">
        <w:rPr>
          <w:rFonts w:ascii="Arial" w:eastAsia="Arial" w:hAnsi="Arial" w:cs="Arial"/>
          <w:sz w:val="24"/>
          <w:szCs w:val="24"/>
        </w:rPr>
        <w:t xml:space="preserve">, A., </w:t>
      </w:r>
      <w:r w:rsidRPr="0029231B">
        <w:rPr>
          <w:rFonts w:ascii="Arial" w:eastAsia="Arial" w:hAnsi="Arial" w:cs="Arial"/>
          <w:i/>
          <w:sz w:val="24"/>
          <w:szCs w:val="24"/>
        </w:rPr>
        <w:t xml:space="preserve">Constructing and Reconstructing Childhood, Contemporary issues in the sociological study of childhood </w:t>
      </w:r>
      <w:r w:rsidRPr="0029231B">
        <w:rPr>
          <w:rFonts w:ascii="Arial" w:eastAsia="Arial" w:hAnsi="Arial" w:cs="Arial"/>
          <w:sz w:val="24"/>
          <w:szCs w:val="24"/>
        </w:rPr>
        <w:t xml:space="preserve">(London: Routledge, 2015) </w:t>
      </w:r>
      <w:hyperlink r:id="rId19">
        <w:r w:rsidRPr="0029231B">
          <w:rPr>
            <w:rStyle w:val="Hyperlink"/>
            <w:rFonts w:ascii="Arial" w:eastAsia="Arial" w:hAnsi="Arial" w:cs="Arial"/>
            <w:color w:val="auto"/>
            <w:sz w:val="24"/>
            <w:szCs w:val="24"/>
          </w:rPr>
          <w:t>https://doi.org/10.4324/9780203362600</w:t>
        </w:r>
      </w:hyperlink>
    </w:p>
    <w:p w14:paraId="3E2685AD" w14:textId="77777777" w:rsidR="006C5097" w:rsidRPr="0029231B" w:rsidRDefault="006C5097" w:rsidP="00EE50BA">
      <w:pPr>
        <w:spacing w:after="120" w:line="360" w:lineRule="auto"/>
        <w:textAlignment w:val="baseline"/>
        <w:rPr>
          <w:rFonts w:ascii="Arial" w:eastAsia="Arial" w:hAnsi="Arial" w:cs="Arial"/>
          <w:sz w:val="24"/>
          <w:szCs w:val="24"/>
        </w:rPr>
      </w:pPr>
      <w:proofErr w:type="spellStart"/>
      <w:r w:rsidRPr="0029231B">
        <w:rPr>
          <w:rFonts w:ascii="Arial" w:eastAsia="Arial" w:hAnsi="Arial" w:cs="Arial"/>
          <w:sz w:val="24"/>
          <w:szCs w:val="24"/>
        </w:rPr>
        <w:t>Kanyal</w:t>
      </w:r>
      <w:proofErr w:type="spellEnd"/>
      <w:r w:rsidRPr="0029231B">
        <w:rPr>
          <w:rFonts w:ascii="Arial" w:eastAsia="Arial" w:hAnsi="Arial" w:cs="Arial"/>
          <w:sz w:val="24"/>
          <w:szCs w:val="24"/>
        </w:rPr>
        <w:t xml:space="preserve">, M. </w:t>
      </w:r>
      <w:r w:rsidRPr="0029231B">
        <w:rPr>
          <w:rFonts w:ascii="Arial" w:eastAsia="Arial" w:hAnsi="Arial" w:cs="Arial"/>
          <w:i/>
          <w:sz w:val="24"/>
          <w:szCs w:val="24"/>
        </w:rPr>
        <w:t>Children's Rights 0-8.</w:t>
      </w:r>
      <w:r w:rsidRPr="0029231B">
        <w:rPr>
          <w:rFonts w:ascii="Arial" w:eastAsia="Arial" w:hAnsi="Arial" w:cs="Arial"/>
          <w:sz w:val="24"/>
          <w:szCs w:val="24"/>
        </w:rPr>
        <w:t xml:space="preserve"> (London, UK: Routledge, 2014). </w:t>
      </w:r>
    </w:p>
    <w:p w14:paraId="31CE4413" w14:textId="5C30A970" w:rsidR="006C5097" w:rsidRPr="0029231B" w:rsidRDefault="006C5097" w:rsidP="00EE50BA">
      <w:pPr>
        <w:pStyle w:val="Heading2"/>
        <w:spacing w:before="0" w:beforeAutospacing="0" w:after="120" w:afterAutospacing="0" w:line="360" w:lineRule="auto"/>
        <w:rPr>
          <w:rFonts w:ascii="Arial" w:eastAsia="Arial" w:hAnsi="Arial" w:cs="Arial"/>
          <w:sz w:val="24"/>
          <w:szCs w:val="24"/>
        </w:rPr>
      </w:pPr>
      <w:r w:rsidRPr="185FD793">
        <w:rPr>
          <w:rFonts w:ascii="Arial" w:eastAsia="Arial" w:hAnsi="Arial" w:cs="Arial"/>
          <w:b w:val="0"/>
          <w:bCs w:val="0"/>
          <w:sz w:val="24"/>
          <w:szCs w:val="24"/>
        </w:rPr>
        <w:t xml:space="preserve">Lewis, A. Silence in the Context of ‘Child Voice’. </w:t>
      </w:r>
      <w:r w:rsidRPr="185FD793">
        <w:rPr>
          <w:rFonts w:ascii="Arial" w:eastAsia="Arial" w:hAnsi="Arial" w:cs="Arial"/>
          <w:b w:val="0"/>
          <w:bCs w:val="0"/>
          <w:i/>
          <w:iCs/>
          <w:sz w:val="24"/>
          <w:szCs w:val="24"/>
        </w:rPr>
        <w:t>Children and Society</w:t>
      </w:r>
      <w:r w:rsidRPr="185FD793">
        <w:rPr>
          <w:rFonts w:ascii="Arial" w:eastAsia="Arial" w:hAnsi="Arial" w:cs="Arial"/>
          <w:b w:val="0"/>
          <w:bCs w:val="0"/>
          <w:sz w:val="24"/>
          <w:szCs w:val="24"/>
        </w:rPr>
        <w:t xml:space="preserve"> [online].2010, 24 (1), pp. 14-23.</w:t>
      </w:r>
      <w:r w:rsidR="00DC7F9D" w:rsidRPr="185FD793">
        <w:rPr>
          <w:rFonts w:ascii="Arial" w:eastAsia="Arial" w:hAnsi="Arial" w:cs="Arial"/>
          <w:b w:val="0"/>
          <w:bCs w:val="0"/>
          <w:sz w:val="24"/>
          <w:szCs w:val="24"/>
        </w:rPr>
        <w:t xml:space="preserve"> </w:t>
      </w:r>
    </w:p>
    <w:p w14:paraId="511662D8"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Lewis, A., </w:t>
      </w:r>
      <w:proofErr w:type="spellStart"/>
      <w:r w:rsidRPr="0029231B">
        <w:rPr>
          <w:rFonts w:ascii="Arial" w:eastAsia="Arial" w:hAnsi="Arial" w:cs="Arial"/>
          <w:sz w:val="24"/>
          <w:szCs w:val="24"/>
        </w:rPr>
        <w:t>Sanwar</w:t>
      </w:r>
      <w:proofErr w:type="spellEnd"/>
      <w:r w:rsidRPr="0029231B">
        <w:rPr>
          <w:rFonts w:ascii="Arial" w:eastAsia="Arial" w:hAnsi="Arial" w:cs="Arial"/>
          <w:sz w:val="24"/>
          <w:szCs w:val="24"/>
        </w:rPr>
        <w:t xml:space="preserve">, S., </w:t>
      </w:r>
      <w:proofErr w:type="spellStart"/>
      <w:r w:rsidRPr="0029231B">
        <w:rPr>
          <w:rFonts w:ascii="Arial" w:eastAsia="Arial" w:hAnsi="Arial" w:cs="Arial"/>
          <w:sz w:val="24"/>
          <w:szCs w:val="24"/>
        </w:rPr>
        <w:t>Tyrie</w:t>
      </w:r>
      <w:proofErr w:type="spellEnd"/>
      <w:r w:rsidRPr="0029231B">
        <w:rPr>
          <w:rFonts w:ascii="Arial" w:eastAsia="Arial" w:hAnsi="Arial" w:cs="Arial"/>
          <w:sz w:val="24"/>
          <w:szCs w:val="24"/>
        </w:rPr>
        <w:t xml:space="preserve">, J., Waters, J. and Williams, J., “Exploring the extent of enactment of young children’s rights in the education system in Wales”, </w:t>
      </w:r>
      <w:r w:rsidRPr="0029231B">
        <w:rPr>
          <w:rFonts w:ascii="Arial" w:eastAsia="Arial" w:hAnsi="Arial" w:cs="Arial"/>
          <w:i/>
          <w:sz w:val="24"/>
          <w:szCs w:val="24"/>
        </w:rPr>
        <w:t>Wales Journal of Education,</w:t>
      </w:r>
      <w:r w:rsidRPr="0029231B">
        <w:rPr>
          <w:rFonts w:ascii="Arial" w:eastAsia="Arial" w:hAnsi="Arial" w:cs="Arial"/>
          <w:sz w:val="24"/>
          <w:szCs w:val="24"/>
        </w:rPr>
        <w:t xml:space="preserve"> 2017, 42 (2): 27-50.</w:t>
      </w:r>
    </w:p>
    <w:p w14:paraId="62DADF6B" w14:textId="3BC8469F"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Lundy, L., “‘Voice’ is not enough: c</w:t>
      </w:r>
      <w:r w:rsidRPr="0029231B">
        <w:rPr>
          <w:rFonts w:ascii="Arial" w:eastAsia="Arial" w:hAnsi="Arial" w:cs="Arial"/>
          <w:i/>
          <w:sz w:val="24"/>
          <w:szCs w:val="24"/>
        </w:rPr>
        <w:t>onceptualising Article 12 of the United Nations Convention on the Rights of the Child.” British Educational Research Journal</w:t>
      </w:r>
      <w:r w:rsidRPr="0029231B">
        <w:rPr>
          <w:rFonts w:ascii="Arial" w:eastAsia="Arial" w:hAnsi="Arial" w:cs="Arial"/>
          <w:sz w:val="24"/>
          <w:szCs w:val="24"/>
        </w:rPr>
        <w:t>, 2007 (6) 927-942</w:t>
      </w:r>
      <w:r w:rsidR="587DABEA" w:rsidRPr="0029231B">
        <w:rPr>
          <w:rFonts w:ascii="Arial" w:eastAsia="Arial" w:hAnsi="Arial" w:cs="Arial"/>
          <w:sz w:val="24"/>
          <w:szCs w:val="24"/>
        </w:rPr>
        <w:t>.</w:t>
      </w:r>
    </w:p>
    <w:p w14:paraId="01B9FBBE"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lastRenderedPageBreak/>
        <w:t>Lyle, S., “Embracing the UNCRC in Wales (UK): policy, pedagogy and prejudices”,</w:t>
      </w:r>
      <w:r w:rsidRPr="0029231B">
        <w:rPr>
          <w:rFonts w:ascii="Arial" w:eastAsia="Arial" w:hAnsi="Arial" w:cs="Arial"/>
          <w:i/>
          <w:sz w:val="24"/>
          <w:szCs w:val="24"/>
        </w:rPr>
        <w:t xml:space="preserve"> Educational Studies, </w:t>
      </w:r>
      <w:r w:rsidRPr="0029231B">
        <w:rPr>
          <w:rFonts w:ascii="Arial" w:eastAsia="Arial" w:hAnsi="Arial" w:cs="Arial"/>
          <w:sz w:val="24"/>
          <w:szCs w:val="24"/>
        </w:rPr>
        <w:t xml:space="preserve">2014 40 (2) 215- 232, DOI: </w:t>
      </w:r>
      <w:hyperlink r:id="rId20">
        <w:r w:rsidRPr="0029231B">
          <w:rPr>
            <w:rStyle w:val="Hyperlink"/>
            <w:rFonts w:ascii="Arial" w:eastAsia="Arial" w:hAnsi="Arial" w:cs="Arial"/>
            <w:color w:val="auto"/>
            <w:sz w:val="24"/>
            <w:szCs w:val="24"/>
          </w:rPr>
          <w:t>10.1080/03055698.2013.870880</w:t>
        </w:r>
      </w:hyperlink>
      <w:r w:rsidRPr="0029231B">
        <w:rPr>
          <w:rFonts w:ascii="Arial" w:eastAsia="Arial" w:hAnsi="Arial" w:cs="Arial"/>
          <w:sz w:val="24"/>
          <w:szCs w:val="24"/>
        </w:rPr>
        <w:t xml:space="preserve"> </w:t>
      </w:r>
    </w:p>
    <w:p w14:paraId="0508E2A2"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Malaguzzi, L., “'History, ideas and basic philosophy'”, in Edwards, C., Gandini, L. and Forman, G. (eds) </w:t>
      </w:r>
      <w:r w:rsidRPr="0029231B">
        <w:rPr>
          <w:rFonts w:ascii="Arial" w:eastAsia="Arial" w:hAnsi="Arial" w:cs="Arial"/>
          <w:i/>
          <w:sz w:val="24"/>
          <w:szCs w:val="24"/>
        </w:rPr>
        <w:t>The Hundred Languages of Children,</w:t>
      </w:r>
      <w:r w:rsidRPr="0029231B">
        <w:rPr>
          <w:rFonts w:ascii="Arial" w:eastAsia="Arial" w:hAnsi="Arial" w:cs="Arial"/>
          <w:sz w:val="24"/>
          <w:szCs w:val="24"/>
        </w:rPr>
        <w:t xml:space="preserve"> Norwood, NJ: </w:t>
      </w:r>
      <w:proofErr w:type="spellStart"/>
      <w:proofErr w:type="gramStart"/>
      <w:r w:rsidRPr="0029231B">
        <w:rPr>
          <w:rFonts w:ascii="Arial" w:eastAsia="Arial" w:hAnsi="Arial" w:cs="Arial"/>
          <w:sz w:val="24"/>
          <w:szCs w:val="24"/>
        </w:rPr>
        <w:t>Ablex</w:t>
      </w:r>
      <w:proofErr w:type="spellEnd"/>
      <w:r w:rsidRPr="0029231B">
        <w:rPr>
          <w:rFonts w:ascii="Arial" w:eastAsia="Arial" w:hAnsi="Arial" w:cs="Arial"/>
          <w:sz w:val="24"/>
          <w:szCs w:val="24"/>
        </w:rPr>
        <w:t xml:space="preserve"> ,</w:t>
      </w:r>
      <w:proofErr w:type="gramEnd"/>
      <w:r w:rsidRPr="0029231B">
        <w:rPr>
          <w:rFonts w:ascii="Arial" w:eastAsia="Arial" w:hAnsi="Arial" w:cs="Arial"/>
          <w:sz w:val="24"/>
          <w:szCs w:val="24"/>
        </w:rPr>
        <w:t xml:space="preserve"> 1998)</w:t>
      </w:r>
    </w:p>
    <w:p w14:paraId="40EB1AC5" w14:textId="77777777" w:rsidR="006C5097" w:rsidRPr="0029231B" w:rsidRDefault="006C5097" w:rsidP="00EE50BA">
      <w:pPr>
        <w:spacing w:after="120" w:line="360" w:lineRule="auto"/>
        <w:textAlignment w:val="baseline"/>
        <w:rPr>
          <w:rFonts w:ascii="Arial" w:eastAsia="Arial" w:hAnsi="Arial" w:cs="Arial"/>
          <w:sz w:val="24"/>
          <w:szCs w:val="24"/>
        </w:rPr>
      </w:pPr>
      <w:proofErr w:type="spellStart"/>
      <w:r w:rsidRPr="185FD793">
        <w:rPr>
          <w:rFonts w:ascii="Arial" w:eastAsia="Arial" w:hAnsi="Arial" w:cs="Arial"/>
          <w:sz w:val="24"/>
          <w:szCs w:val="24"/>
        </w:rPr>
        <w:t>Manassakis</w:t>
      </w:r>
      <w:proofErr w:type="spellEnd"/>
      <w:r w:rsidRPr="185FD793">
        <w:rPr>
          <w:rFonts w:ascii="Arial" w:eastAsia="Arial" w:hAnsi="Arial" w:cs="Arial"/>
          <w:sz w:val="24"/>
          <w:szCs w:val="24"/>
        </w:rPr>
        <w:t>, E.S., “Children’s participation in the organisation of a kindergarten classroom.</w:t>
      </w:r>
      <w:r w:rsidRPr="185FD793">
        <w:rPr>
          <w:rFonts w:ascii="Arial" w:eastAsia="Arial" w:hAnsi="Arial" w:cs="Arial"/>
          <w:b/>
          <w:bCs/>
          <w:sz w:val="24"/>
          <w:szCs w:val="24"/>
        </w:rPr>
        <w:t>”</w:t>
      </w:r>
      <w:r w:rsidRPr="185FD793">
        <w:rPr>
          <w:rFonts w:ascii="Arial" w:eastAsia="Arial" w:hAnsi="Arial" w:cs="Arial"/>
          <w:sz w:val="24"/>
          <w:szCs w:val="24"/>
        </w:rPr>
        <w:t xml:space="preserve"> </w:t>
      </w:r>
      <w:r w:rsidRPr="185FD793">
        <w:rPr>
          <w:rFonts w:ascii="Arial" w:eastAsia="Arial" w:hAnsi="Arial" w:cs="Arial"/>
          <w:i/>
          <w:iCs/>
          <w:sz w:val="24"/>
          <w:szCs w:val="24"/>
        </w:rPr>
        <w:t xml:space="preserve">Journal of Early Childhood Research. </w:t>
      </w:r>
      <w:r w:rsidRPr="185FD793">
        <w:rPr>
          <w:rFonts w:ascii="Arial" w:eastAsia="Arial" w:hAnsi="Arial" w:cs="Arial"/>
          <w:sz w:val="24"/>
          <w:szCs w:val="24"/>
        </w:rPr>
        <w:t xml:space="preserve">2020, Vol. 18(1) 18–28 </w:t>
      </w:r>
    </w:p>
    <w:p w14:paraId="5F2ED293" w14:textId="6AB2D230" w:rsidR="006C5097" w:rsidRPr="0029231B" w:rsidDel="006A7585" w:rsidRDefault="3CC0AE33" w:rsidP="185FD793">
      <w:pPr>
        <w:spacing w:after="120" w:line="360" w:lineRule="auto"/>
        <w:textAlignment w:val="baseline"/>
        <w:rPr>
          <w:rFonts w:ascii="Arial" w:eastAsia="Arial" w:hAnsi="Arial" w:cs="Arial"/>
          <w:sz w:val="24"/>
          <w:szCs w:val="24"/>
        </w:rPr>
      </w:pPr>
      <w:r w:rsidRPr="185FD793">
        <w:rPr>
          <w:rFonts w:ascii="Arial" w:eastAsia="Arial" w:hAnsi="Arial" w:cs="Arial"/>
          <w:sz w:val="24"/>
          <w:szCs w:val="24"/>
        </w:rPr>
        <w:t xml:space="preserve">Maynard, T. &amp; Chicken, S. “Through a Different Lens: Exploring Reggio Emilia in a Welsh Context. Early Years”: An International Journal of Research and Development. 30(1). 2010 29-39. </w:t>
      </w:r>
    </w:p>
    <w:p w14:paraId="166EE111" w14:textId="0348FBBA" w:rsidR="006C5097" w:rsidRPr="0029231B" w:rsidDel="006A7585" w:rsidRDefault="006C5097" w:rsidP="185FD793">
      <w:pPr>
        <w:spacing w:after="120" w:line="360" w:lineRule="auto"/>
        <w:textAlignment w:val="baseline"/>
        <w:rPr>
          <w:rFonts w:ascii="Arial" w:eastAsia="Arial" w:hAnsi="Arial" w:cs="Arial"/>
          <w:sz w:val="24"/>
          <w:szCs w:val="24"/>
        </w:rPr>
      </w:pPr>
      <w:r w:rsidRPr="185FD793">
        <w:rPr>
          <w:rFonts w:ascii="Arial" w:eastAsia="Arial" w:hAnsi="Arial" w:cs="Arial"/>
          <w:sz w:val="24"/>
          <w:szCs w:val="24"/>
        </w:rPr>
        <w:t xml:space="preserve">Maynard, T., Waters, J. and Clements, S., “Child-initiated learning, the outdoor environment and the underachieving child”. </w:t>
      </w:r>
      <w:r w:rsidRPr="185FD793">
        <w:rPr>
          <w:rFonts w:ascii="Arial" w:eastAsia="Arial" w:hAnsi="Arial" w:cs="Arial"/>
          <w:i/>
          <w:iCs/>
          <w:sz w:val="24"/>
          <w:szCs w:val="24"/>
        </w:rPr>
        <w:t xml:space="preserve">Early Years: an international journal of research and development, </w:t>
      </w:r>
      <w:r w:rsidRPr="185FD793">
        <w:rPr>
          <w:rFonts w:ascii="Arial" w:eastAsia="Arial" w:hAnsi="Arial" w:cs="Arial"/>
          <w:sz w:val="24"/>
          <w:szCs w:val="24"/>
        </w:rPr>
        <w:t>2013 41(3) 282-299</w:t>
      </w:r>
    </w:p>
    <w:p w14:paraId="35AEC39B" w14:textId="1AE568A1" w:rsidR="00B76084" w:rsidRPr="00B76084" w:rsidRDefault="00B76084" w:rsidP="00EE50BA">
      <w:pPr>
        <w:pStyle w:val="Heading1"/>
        <w:shd w:val="clear" w:color="auto" w:fill="FFFFFF" w:themeFill="background1"/>
        <w:spacing w:before="0" w:after="120" w:line="360" w:lineRule="auto"/>
        <w:rPr>
          <w:rFonts w:ascii="Arial" w:hAnsi="Arial" w:cs="Arial"/>
          <w:color w:val="2A2A2A"/>
          <w:sz w:val="24"/>
          <w:szCs w:val="24"/>
          <w:shd w:val="clear" w:color="auto" w:fill="FFFFFF"/>
        </w:rPr>
      </w:pPr>
      <w:r w:rsidRPr="00B76084">
        <w:rPr>
          <w:rStyle w:val="name"/>
          <w:rFonts w:ascii="Arial" w:hAnsi="Arial" w:cs="Arial"/>
          <w:color w:val="2A2A2A"/>
          <w:sz w:val="24"/>
          <w:szCs w:val="24"/>
          <w:bdr w:val="none" w:sz="0" w:space="0" w:color="auto" w:frame="1"/>
          <w:shd w:val="clear" w:color="auto" w:fill="FFFFFF"/>
        </w:rPr>
        <w:t>Mac Naughton, G.</w:t>
      </w:r>
      <w:r w:rsidRPr="00B76084">
        <w:rPr>
          <w:rFonts w:ascii="Arial" w:hAnsi="Arial" w:cs="Arial"/>
          <w:color w:val="2A2A2A"/>
          <w:sz w:val="24"/>
          <w:szCs w:val="24"/>
          <w:shd w:val="clear" w:color="auto" w:fill="FFFFFF"/>
        </w:rPr>
        <w:t>, </w:t>
      </w:r>
      <w:r w:rsidRPr="00B76084">
        <w:rPr>
          <w:rStyle w:val="name"/>
          <w:rFonts w:ascii="Arial" w:hAnsi="Arial" w:cs="Arial"/>
          <w:color w:val="2A2A2A"/>
          <w:sz w:val="24"/>
          <w:szCs w:val="24"/>
          <w:bdr w:val="none" w:sz="0" w:space="0" w:color="auto" w:frame="1"/>
          <w:shd w:val="clear" w:color="auto" w:fill="FFFFFF"/>
        </w:rPr>
        <w:t>Smith, K.</w:t>
      </w:r>
      <w:r w:rsidRPr="00B76084">
        <w:rPr>
          <w:rFonts w:ascii="Arial" w:hAnsi="Arial" w:cs="Arial"/>
          <w:color w:val="2A2A2A"/>
          <w:sz w:val="24"/>
          <w:szCs w:val="24"/>
          <w:shd w:val="clear" w:color="auto" w:fill="FFFFFF"/>
        </w:rPr>
        <w:t>, &amp; </w:t>
      </w:r>
      <w:r w:rsidRPr="00B76084">
        <w:rPr>
          <w:rStyle w:val="name"/>
          <w:rFonts w:ascii="Arial" w:hAnsi="Arial" w:cs="Arial"/>
          <w:color w:val="2A2A2A"/>
          <w:sz w:val="24"/>
          <w:szCs w:val="24"/>
          <w:bdr w:val="none" w:sz="0" w:space="0" w:color="auto" w:frame="1"/>
          <w:shd w:val="clear" w:color="auto" w:fill="FFFFFF"/>
        </w:rPr>
        <w:t>Davis, K</w:t>
      </w:r>
      <w:r w:rsidRPr="00B76084">
        <w:rPr>
          <w:rFonts w:ascii="Arial" w:hAnsi="Arial" w:cs="Arial"/>
          <w:color w:val="2A2A2A"/>
          <w:sz w:val="24"/>
          <w:szCs w:val="24"/>
          <w:shd w:val="clear" w:color="auto" w:fill="FFFFFF"/>
        </w:rPr>
        <w:t xml:space="preserve">. </w:t>
      </w:r>
      <w:r w:rsidR="00153110">
        <w:rPr>
          <w:rFonts w:ascii="Arial" w:hAnsi="Arial" w:cs="Arial"/>
          <w:color w:val="2A2A2A"/>
          <w:sz w:val="24"/>
          <w:szCs w:val="24"/>
          <w:shd w:val="clear" w:color="auto" w:fill="FFFFFF"/>
        </w:rPr>
        <w:t>“</w:t>
      </w:r>
      <w:r w:rsidRPr="00B76084">
        <w:rPr>
          <w:rFonts w:ascii="Arial" w:hAnsi="Arial" w:cs="Arial"/>
          <w:color w:val="2A2A2A"/>
          <w:sz w:val="24"/>
          <w:szCs w:val="24"/>
          <w:shd w:val="clear" w:color="auto" w:fill="FFFFFF"/>
        </w:rPr>
        <w:t>Researching with children. The challenges and possibilities for building “child friendly” research</w:t>
      </w:r>
      <w:r w:rsidR="00153110">
        <w:rPr>
          <w:rFonts w:ascii="Arial" w:hAnsi="Arial" w:cs="Arial"/>
          <w:color w:val="2A2A2A"/>
          <w:sz w:val="24"/>
          <w:szCs w:val="24"/>
          <w:shd w:val="clear" w:color="auto" w:fill="FFFFFF"/>
        </w:rPr>
        <w:t>”</w:t>
      </w:r>
      <w:r w:rsidRPr="00B76084">
        <w:rPr>
          <w:rFonts w:ascii="Arial" w:hAnsi="Arial" w:cs="Arial"/>
          <w:color w:val="2A2A2A"/>
          <w:sz w:val="24"/>
          <w:szCs w:val="24"/>
          <w:shd w:val="clear" w:color="auto" w:fill="FFFFFF"/>
        </w:rPr>
        <w:t>. In </w:t>
      </w:r>
      <w:r w:rsidRPr="00B76084">
        <w:rPr>
          <w:rStyle w:val="name"/>
          <w:rFonts w:ascii="Arial" w:hAnsi="Arial" w:cs="Arial"/>
          <w:color w:val="2A2A2A"/>
          <w:sz w:val="24"/>
          <w:szCs w:val="24"/>
          <w:bdr w:val="none" w:sz="0" w:space="0" w:color="auto" w:frame="1"/>
          <w:shd w:val="clear" w:color="auto" w:fill="FFFFFF"/>
        </w:rPr>
        <w:t>A. J. Hatch</w:t>
      </w:r>
      <w:r w:rsidRPr="00B76084">
        <w:rPr>
          <w:rFonts w:ascii="Arial" w:hAnsi="Arial" w:cs="Arial"/>
          <w:color w:val="2A2A2A"/>
          <w:sz w:val="24"/>
          <w:szCs w:val="24"/>
          <w:shd w:val="clear" w:color="auto" w:fill="FFFFFF"/>
        </w:rPr>
        <w:t> (Ed.), </w:t>
      </w:r>
      <w:r w:rsidRPr="00B76084">
        <w:rPr>
          <w:rStyle w:val="Emphasis"/>
          <w:rFonts w:ascii="Arial" w:hAnsi="Arial" w:cs="Arial"/>
          <w:color w:val="2A2A2A"/>
          <w:sz w:val="24"/>
          <w:szCs w:val="24"/>
          <w:bdr w:val="none" w:sz="0" w:space="0" w:color="auto" w:frame="1"/>
          <w:shd w:val="clear" w:color="auto" w:fill="FFFFFF"/>
        </w:rPr>
        <w:t>Early childhood qualitative research</w:t>
      </w:r>
      <w:r w:rsidR="00153110" w:rsidRPr="00B76084">
        <w:rPr>
          <w:rFonts w:ascii="Arial" w:hAnsi="Arial" w:cs="Arial"/>
          <w:color w:val="2A2A2A"/>
          <w:sz w:val="24"/>
          <w:szCs w:val="24"/>
          <w:shd w:val="clear" w:color="auto" w:fill="FFFFFF"/>
        </w:rPr>
        <w:t>.</w:t>
      </w:r>
      <w:r w:rsidR="00153110">
        <w:rPr>
          <w:rFonts w:ascii="Arial" w:hAnsi="Arial" w:cs="Arial"/>
          <w:color w:val="2A2A2A"/>
          <w:sz w:val="24"/>
          <w:szCs w:val="24"/>
          <w:shd w:val="clear" w:color="auto" w:fill="FFFFFF"/>
        </w:rPr>
        <w:t xml:space="preserve"> </w:t>
      </w:r>
      <w:r w:rsidR="00CA2852">
        <w:rPr>
          <w:rFonts w:ascii="Arial" w:hAnsi="Arial" w:cs="Arial"/>
          <w:color w:val="2A2A2A"/>
          <w:sz w:val="24"/>
          <w:szCs w:val="24"/>
          <w:shd w:val="clear" w:color="auto" w:fill="FFFFFF"/>
        </w:rPr>
        <w:t>(</w:t>
      </w:r>
      <w:r w:rsidR="00CA2852" w:rsidRPr="00B76084">
        <w:rPr>
          <w:rFonts w:ascii="Arial" w:hAnsi="Arial" w:cs="Arial"/>
          <w:color w:val="2A2A2A"/>
          <w:sz w:val="24"/>
          <w:szCs w:val="24"/>
          <w:shd w:val="clear" w:color="auto" w:fill="FFFFFF"/>
        </w:rPr>
        <w:t>New</w:t>
      </w:r>
      <w:r w:rsidRPr="00B76084">
        <w:rPr>
          <w:rFonts w:ascii="Arial" w:hAnsi="Arial" w:cs="Arial"/>
          <w:color w:val="2A2A2A"/>
          <w:sz w:val="24"/>
          <w:szCs w:val="24"/>
          <w:shd w:val="clear" w:color="auto" w:fill="FFFFFF"/>
        </w:rPr>
        <w:t xml:space="preserve"> York, NY: Routledge</w:t>
      </w:r>
      <w:r w:rsidR="00153110">
        <w:rPr>
          <w:rFonts w:ascii="Arial" w:hAnsi="Arial" w:cs="Arial"/>
          <w:color w:val="2A2A2A"/>
          <w:sz w:val="24"/>
          <w:szCs w:val="24"/>
          <w:shd w:val="clear" w:color="auto" w:fill="FFFFFF"/>
        </w:rPr>
        <w:t>, 2007)</w:t>
      </w:r>
      <w:r w:rsidRPr="00B76084">
        <w:rPr>
          <w:rFonts w:ascii="Arial" w:hAnsi="Arial" w:cs="Arial"/>
          <w:color w:val="2A2A2A"/>
          <w:sz w:val="24"/>
          <w:szCs w:val="24"/>
          <w:shd w:val="clear" w:color="auto" w:fill="FFFFFF"/>
        </w:rPr>
        <w:t>.</w:t>
      </w:r>
    </w:p>
    <w:p w14:paraId="0F8532AF" w14:textId="69748211" w:rsidR="006C5097" w:rsidRPr="0029231B" w:rsidRDefault="006C5097" w:rsidP="00EE50BA">
      <w:pPr>
        <w:pStyle w:val="Heading1"/>
        <w:shd w:val="clear" w:color="auto" w:fill="FFFFFF" w:themeFill="background1"/>
        <w:spacing w:before="0" w:after="120" w:line="360" w:lineRule="auto"/>
        <w:rPr>
          <w:rFonts w:ascii="Arial" w:eastAsia="Arial" w:hAnsi="Arial" w:cs="Arial"/>
          <w:color w:val="auto"/>
          <w:sz w:val="24"/>
          <w:szCs w:val="24"/>
        </w:rPr>
      </w:pPr>
      <w:r w:rsidRPr="0029231B">
        <w:rPr>
          <w:rFonts w:ascii="Arial" w:eastAsia="Arial" w:hAnsi="Arial" w:cs="Arial"/>
          <w:color w:val="auto"/>
          <w:sz w:val="24"/>
          <w:szCs w:val="24"/>
        </w:rPr>
        <w:t xml:space="preserve">Moss, P., Dillon, J and Statham, J., “The ‘child in need’ and ‘the rich child’: discourses, </w:t>
      </w:r>
      <w:proofErr w:type="gramStart"/>
      <w:r w:rsidRPr="0029231B">
        <w:rPr>
          <w:rFonts w:ascii="Arial" w:eastAsia="Arial" w:hAnsi="Arial" w:cs="Arial"/>
          <w:color w:val="auto"/>
          <w:sz w:val="24"/>
          <w:szCs w:val="24"/>
        </w:rPr>
        <w:t>constructions</w:t>
      </w:r>
      <w:proofErr w:type="gramEnd"/>
      <w:r w:rsidRPr="0029231B">
        <w:rPr>
          <w:rFonts w:ascii="Arial" w:eastAsia="Arial" w:hAnsi="Arial" w:cs="Arial"/>
          <w:color w:val="auto"/>
          <w:sz w:val="24"/>
          <w:szCs w:val="24"/>
        </w:rPr>
        <w:t xml:space="preserve"> and practice” Critical</w:t>
      </w:r>
      <w:r w:rsidRPr="0029231B">
        <w:rPr>
          <w:rFonts w:ascii="Arial" w:eastAsia="Arial" w:hAnsi="Arial" w:cs="Arial"/>
          <w:i/>
          <w:color w:val="auto"/>
          <w:sz w:val="24"/>
          <w:szCs w:val="24"/>
        </w:rPr>
        <w:t xml:space="preserve"> Social Policy</w:t>
      </w:r>
      <w:r w:rsidRPr="0029231B">
        <w:rPr>
          <w:rFonts w:ascii="Arial" w:eastAsia="Arial" w:hAnsi="Arial" w:cs="Arial"/>
          <w:color w:val="auto"/>
          <w:sz w:val="24"/>
          <w:szCs w:val="24"/>
        </w:rPr>
        <w:t xml:space="preserve"> </w:t>
      </w:r>
      <w:r w:rsidR="1E8A0B47" w:rsidRPr="0029231B">
        <w:rPr>
          <w:rFonts w:ascii="Arial" w:eastAsia="Arial" w:hAnsi="Arial" w:cs="Arial"/>
          <w:color w:val="auto"/>
          <w:sz w:val="24"/>
          <w:szCs w:val="24"/>
        </w:rPr>
        <w:t>200</w:t>
      </w:r>
      <w:r w:rsidR="408597D9" w:rsidRPr="0029231B">
        <w:rPr>
          <w:rFonts w:ascii="Arial" w:eastAsia="Arial" w:hAnsi="Arial" w:cs="Arial"/>
          <w:color w:val="auto"/>
          <w:sz w:val="24"/>
          <w:szCs w:val="24"/>
        </w:rPr>
        <w:t>0</w:t>
      </w:r>
      <w:r w:rsidRPr="0029231B">
        <w:rPr>
          <w:rFonts w:ascii="Arial" w:eastAsia="Arial" w:hAnsi="Arial" w:cs="Arial"/>
          <w:color w:val="auto"/>
          <w:sz w:val="24"/>
          <w:szCs w:val="24"/>
        </w:rPr>
        <w:t xml:space="preserve">, 20 (2) 233-254 </w:t>
      </w:r>
      <w:hyperlink r:id="rId21">
        <w:r w:rsidRPr="0029231B">
          <w:rPr>
            <w:rStyle w:val="Hyperlink"/>
            <w:rFonts w:ascii="Arial" w:eastAsia="Arial" w:hAnsi="Arial" w:cs="Arial"/>
            <w:color w:val="auto"/>
            <w:sz w:val="24"/>
            <w:szCs w:val="24"/>
          </w:rPr>
          <w:t>https://doi.org/10.1177/026101830002000203</w:t>
        </w:r>
      </w:hyperlink>
      <w:r w:rsidRPr="0029231B">
        <w:rPr>
          <w:rFonts w:ascii="Arial" w:eastAsia="Arial" w:hAnsi="Arial" w:cs="Arial"/>
          <w:color w:val="auto"/>
          <w:sz w:val="24"/>
          <w:szCs w:val="24"/>
        </w:rPr>
        <w:t xml:space="preserve"> </w:t>
      </w:r>
    </w:p>
    <w:p w14:paraId="03F60D03" w14:textId="77777777" w:rsidR="006C5097" w:rsidRPr="0029231B" w:rsidRDefault="006C5097" w:rsidP="00EE50BA">
      <w:pPr>
        <w:spacing w:after="120" w:line="360" w:lineRule="auto"/>
        <w:rPr>
          <w:rFonts w:ascii="Arial" w:eastAsia="Arial" w:hAnsi="Arial" w:cs="Arial"/>
          <w:sz w:val="24"/>
          <w:szCs w:val="24"/>
        </w:rPr>
      </w:pPr>
      <w:r w:rsidRPr="0029231B">
        <w:rPr>
          <w:rFonts w:ascii="Arial" w:eastAsia="Arial" w:hAnsi="Arial" w:cs="Arial"/>
          <w:sz w:val="24"/>
          <w:szCs w:val="24"/>
        </w:rPr>
        <w:t>Murphy, A., and Waters, J., “The children’s rights approach to early childhood education: Policy and context in Wales,” in Carmel Conn and Alison Murphy (Eds.)</w:t>
      </w:r>
      <w:r w:rsidRPr="0029231B">
        <w:rPr>
          <w:rFonts w:ascii="Arial" w:eastAsia="Arial" w:hAnsi="Arial" w:cs="Arial"/>
          <w:i/>
          <w:sz w:val="24"/>
          <w:szCs w:val="24"/>
        </w:rPr>
        <w:t xml:space="preserve"> Inclusive Pedagogies for Early Childhood Education: Respecting and Responding to Differences in Learning</w:t>
      </w:r>
      <w:r w:rsidRPr="0029231B">
        <w:rPr>
          <w:rFonts w:ascii="Arial" w:eastAsia="Arial" w:hAnsi="Arial" w:cs="Arial"/>
          <w:sz w:val="24"/>
          <w:szCs w:val="24"/>
        </w:rPr>
        <w:t>. (London: SAGE, 2022)</w:t>
      </w:r>
    </w:p>
    <w:p w14:paraId="115DF0BA"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Murphy, A., </w:t>
      </w:r>
      <w:proofErr w:type="spellStart"/>
      <w:r w:rsidRPr="0029231B">
        <w:rPr>
          <w:rFonts w:ascii="Arial" w:eastAsia="Arial" w:hAnsi="Arial" w:cs="Arial"/>
          <w:sz w:val="24"/>
          <w:szCs w:val="24"/>
        </w:rPr>
        <w:t>Tyrie</w:t>
      </w:r>
      <w:proofErr w:type="spellEnd"/>
      <w:r w:rsidRPr="0029231B">
        <w:rPr>
          <w:rFonts w:ascii="Arial" w:eastAsia="Arial" w:hAnsi="Arial" w:cs="Arial"/>
          <w:sz w:val="24"/>
          <w:szCs w:val="24"/>
        </w:rPr>
        <w:t xml:space="preserve">, J., Waters, J., Chicken, S. and Clements, J., “Foundation Phase Teachers’ Understandings of Children’s Participation Rights” in Carmel Conn and Alison Murphy (Eds.) </w:t>
      </w:r>
      <w:r w:rsidRPr="0029231B">
        <w:rPr>
          <w:rFonts w:ascii="Arial" w:eastAsia="Arial" w:hAnsi="Arial" w:cs="Arial"/>
          <w:i/>
          <w:sz w:val="24"/>
          <w:szCs w:val="24"/>
        </w:rPr>
        <w:t xml:space="preserve">Inclusive Pedagogies for Early Childhood Education: Respecting and Responding to Differences in Learning. </w:t>
      </w:r>
      <w:r w:rsidRPr="0029231B">
        <w:rPr>
          <w:rFonts w:ascii="Arial" w:eastAsia="Arial" w:hAnsi="Arial" w:cs="Arial"/>
          <w:sz w:val="24"/>
          <w:szCs w:val="24"/>
        </w:rPr>
        <w:t>(London: SAGE, 2022)</w:t>
      </w:r>
    </w:p>
    <w:p w14:paraId="5BE8D1BB"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Murray, J., “Hearing young children’s voices”, </w:t>
      </w:r>
      <w:r w:rsidRPr="0029231B">
        <w:rPr>
          <w:rFonts w:ascii="Arial" w:eastAsia="Arial" w:hAnsi="Arial" w:cs="Arial"/>
          <w:i/>
          <w:sz w:val="24"/>
          <w:szCs w:val="24"/>
        </w:rPr>
        <w:t>International Journal of Early Years Education</w:t>
      </w:r>
      <w:r w:rsidRPr="0029231B">
        <w:rPr>
          <w:rFonts w:ascii="Arial" w:eastAsia="Arial" w:hAnsi="Arial" w:cs="Arial"/>
          <w:sz w:val="24"/>
          <w:szCs w:val="24"/>
        </w:rPr>
        <w:t>. 2019, 27 (1) 1-5, DOI: 10.1080/09669760.2018.1563352</w:t>
      </w:r>
    </w:p>
    <w:p w14:paraId="0DC2DBB0" w14:textId="2CCD60FF" w:rsidR="006C5097" w:rsidRPr="0029231B" w:rsidRDefault="006C5097" w:rsidP="00EE50BA">
      <w:pPr>
        <w:spacing w:after="120" w:line="360" w:lineRule="auto"/>
        <w:textAlignment w:val="baseline"/>
        <w:rPr>
          <w:rFonts w:ascii="Arial" w:eastAsia="Arial" w:hAnsi="Arial" w:cs="Arial"/>
          <w:sz w:val="24"/>
          <w:szCs w:val="24"/>
        </w:rPr>
      </w:pPr>
      <w:r w:rsidRPr="0029231B">
        <w:rPr>
          <w:rStyle w:val="authors"/>
          <w:rFonts w:ascii="Arial" w:eastAsia="Arial" w:hAnsi="Arial" w:cs="Arial"/>
          <w:sz w:val="24"/>
          <w:szCs w:val="24"/>
          <w:shd w:val="clear" w:color="auto" w:fill="FFFFFF"/>
        </w:rPr>
        <w:t>Murray, J.,</w:t>
      </w:r>
      <w:r w:rsidRPr="0029231B">
        <w:rPr>
          <w:rFonts w:ascii="Arial" w:eastAsia="Arial" w:hAnsi="Arial" w:cs="Arial"/>
          <w:sz w:val="24"/>
          <w:szCs w:val="24"/>
          <w:shd w:val="clear" w:color="auto" w:fill="FFFFFF"/>
        </w:rPr>
        <w:t xml:space="preserve"> “</w:t>
      </w:r>
      <w:r w:rsidRPr="0029231B">
        <w:rPr>
          <w:rStyle w:val="arttitle"/>
          <w:rFonts w:ascii="Arial" w:eastAsia="Arial" w:hAnsi="Arial" w:cs="Arial"/>
          <w:sz w:val="24"/>
          <w:szCs w:val="24"/>
          <w:shd w:val="clear" w:color="auto" w:fill="FFFFFF"/>
        </w:rPr>
        <w:t>Young children are researchers: Children aged four to eight years engage in important research behaviour when they base decisions on evidence”,</w:t>
      </w:r>
      <w:r w:rsidRPr="0029231B">
        <w:rPr>
          <w:rFonts w:ascii="Arial" w:eastAsia="Arial" w:hAnsi="Arial" w:cs="Arial"/>
          <w:i/>
          <w:sz w:val="24"/>
          <w:szCs w:val="24"/>
          <w:shd w:val="clear" w:color="auto" w:fill="FFFFFF"/>
        </w:rPr>
        <w:t xml:space="preserve"> </w:t>
      </w:r>
      <w:r w:rsidRPr="0029231B">
        <w:rPr>
          <w:rStyle w:val="serialtitle"/>
          <w:rFonts w:ascii="Arial" w:eastAsia="Arial" w:hAnsi="Arial" w:cs="Arial"/>
          <w:i/>
          <w:sz w:val="24"/>
          <w:szCs w:val="24"/>
          <w:shd w:val="clear" w:color="auto" w:fill="FFFFFF"/>
        </w:rPr>
        <w:lastRenderedPageBreak/>
        <w:t>European Early Childhood Education Research Journal</w:t>
      </w:r>
      <w:r w:rsidRPr="0029231B">
        <w:rPr>
          <w:rStyle w:val="serialtitle"/>
          <w:rFonts w:ascii="Arial" w:eastAsia="Arial" w:hAnsi="Arial" w:cs="Arial"/>
          <w:sz w:val="24"/>
          <w:szCs w:val="24"/>
          <w:shd w:val="clear" w:color="auto" w:fill="FFFFFF"/>
        </w:rPr>
        <w:t xml:space="preserve">, 2016 </w:t>
      </w:r>
      <w:r w:rsidRPr="0029231B">
        <w:rPr>
          <w:rStyle w:val="volumeissue"/>
          <w:rFonts w:ascii="Arial" w:eastAsia="Arial" w:hAnsi="Arial" w:cs="Arial"/>
          <w:sz w:val="24"/>
          <w:szCs w:val="24"/>
          <w:shd w:val="clear" w:color="auto" w:fill="FFFFFF"/>
        </w:rPr>
        <w:t xml:space="preserve">24 (5) </w:t>
      </w:r>
      <w:r w:rsidRPr="0029231B">
        <w:rPr>
          <w:rStyle w:val="pagerange"/>
          <w:rFonts w:ascii="Arial" w:eastAsia="Arial" w:hAnsi="Arial" w:cs="Arial"/>
          <w:sz w:val="24"/>
          <w:szCs w:val="24"/>
          <w:shd w:val="clear" w:color="auto" w:fill="FFFFFF"/>
        </w:rPr>
        <w:t>705-720,</w:t>
      </w:r>
      <w:r w:rsidRPr="0029231B">
        <w:rPr>
          <w:rFonts w:ascii="Arial" w:eastAsia="Arial" w:hAnsi="Arial" w:cs="Arial"/>
          <w:sz w:val="24"/>
          <w:szCs w:val="24"/>
          <w:shd w:val="clear" w:color="auto" w:fill="FFFFFF"/>
        </w:rPr>
        <w:t xml:space="preserve"> </w:t>
      </w:r>
      <w:r w:rsidRPr="0029231B">
        <w:rPr>
          <w:rStyle w:val="doilink"/>
          <w:rFonts w:ascii="Arial" w:eastAsia="Arial" w:hAnsi="Arial" w:cs="Arial"/>
          <w:sz w:val="24"/>
          <w:szCs w:val="24"/>
          <w:shd w:val="clear" w:color="auto" w:fill="FFFFFF"/>
        </w:rPr>
        <w:t xml:space="preserve">DOI: </w:t>
      </w:r>
      <w:hyperlink r:id="rId22" w:history="1">
        <w:r w:rsidR="1E8A0B47" w:rsidRPr="0029231B">
          <w:rPr>
            <w:rStyle w:val="Hyperlink"/>
            <w:rFonts w:ascii="Arial" w:eastAsia="Arial" w:hAnsi="Arial" w:cs="Arial"/>
            <w:color w:val="auto"/>
            <w:sz w:val="24"/>
            <w:szCs w:val="24"/>
            <w:shd w:val="clear" w:color="auto" w:fill="FFFFFF"/>
          </w:rPr>
          <w:t>10.1080/1350293X.2016.1213565</w:t>
        </w:r>
      </w:hyperlink>
      <w:r w:rsidR="1E8A0B47" w:rsidRPr="0029231B">
        <w:rPr>
          <w:rFonts w:ascii="Arial" w:eastAsia="Arial" w:hAnsi="Arial" w:cs="Arial"/>
          <w:sz w:val="24"/>
          <w:szCs w:val="24"/>
        </w:rPr>
        <w:t xml:space="preserve"> </w:t>
      </w:r>
    </w:p>
    <w:p w14:paraId="07729FDF"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Noyes, A., “Pupil voice: purpose, power and the possibilities for democratic schooling,” </w:t>
      </w:r>
      <w:r w:rsidRPr="0029231B">
        <w:rPr>
          <w:rFonts w:ascii="Arial" w:eastAsia="Arial" w:hAnsi="Arial" w:cs="Arial"/>
          <w:i/>
          <w:sz w:val="24"/>
          <w:szCs w:val="24"/>
        </w:rPr>
        <w:t xml:space="preserve">British Educational Research Journal 2005, </w:t>
      </w:r>
      <w:r w:rsidRPr="0029231B">
        <w:rPr>
          <w:rFonts w:ascii="Arial" w:eastAsia="Arial" w:hAnsi="Arial" w:cs="Arial"/>
          <w:sz w:val="24"/>
          <w:szCs w:val="24"/>
        </w:rPr>
        <w:t xml:space="preserve">31(4), 532–540 </w:t>
      </w:r>
    </w:p>
    <w:p w14:paraId="6A7A43D1" w14:textId="77777777" w:rsidR="006C5097" w:rsidRPr="0029231B" w:rsidRDefault="006C5097" w:rsidP="185FD793">
      <w:pPr>
        <w:spacing w:after="120" w:line="360" w:lineRule="auto"/>
        <w:rPr>
          <w:rFonts w:ascii="Arial" w:eastAsia="Arial" w:hAnsi="Arial" w:cs="Arial"/>
          <w:sz w:val="24"/>
          <w:szCs w:val="24"/>
          <w:shd w:val="clear" w:color="auto" w:fill="FFFFFF"/>
        </w:rPr>
      </w:pPr>
      <w:proofErr w:type="spellStart"/>
      <w:r w:rsidRPr="0029231B">
        <w:rPr>
          <w:rFonts w:ascii="Arial" w:eastAsia="Arial" w:hAnsi="Arial" w:cs="Arial"/>
          <w:sz w:val="24"/>
          <w:szCs w:val="24"/>
          <w:shd w:val="clear" w:color="auto" w:fill="FFFFFF"/>
        </w:rPr>
        <w:t>Pettersson</w:t>
      </w:r>
      <w:proofErr w:type="spellEnd"/>
      <w:r w:rsidRPr="0029231B">
        <w:rPr>
          <w:rFonts w:ascii="Arial" w:eastAsia="Arial" w:hAnsi="Arial" w:cs="Arial"/>
          <w:sz w:val="24"/>
          <w:szCs w:val="24"/>
          <w:shd w:val="clear" w:color="auto" w:fill="FFFFFF"/>
        </w:rPr>
        <w:t>, K. E. "Children’s participation in preschool documentation practices." </w:t>
      </w:r>
      <w:r w:rsidRPr="185FD793">
        <w:rPr>
          <w:rFonts w:ascii="Arial" w:eastAsia="Arial" w:hAnsi="Arial" w:cs="Arial"/>
          <w:i/>
          <w:iCs/>
          <w:sz w:val="24"/>
          <w:szCs w:val="24"/>
          <w:shd w:val="clear" w:color="auto" w:fill="FFFFFF"/>
        </w:rPr>
        <w:t>childhood</w:t>
      </w:r>
      <w:r w:rsidRPr="0029231B">
        <w:rPr>
          <w:rFonts w:ascii="Arial" w:eastAsia="Arial" w:hAnsi="Arial" w:cs="Arial"/>
          <w:sz w:val="24"/>
          <w:szCs w:val="24"/>
          <w:shd w:val="clear" w:color="auto" w:fill="FFFFFF"/>
        </w:rPr>
        <w:t> 2015 22 (2): 231-247.</w:t>
      </w:r>
    </w:p>
    <w:p w14:paraId="6F8890C6"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Rinaldi, C., </w:t>
      </w:r>
      <w:r w:rsidRPr="0029231B">
        <w:rPr>
          <w:rFonts w:ascii="Arial" w:eastAsia="Arial" w:hAnsi="Arial" w:cs="Arial"/>
          <w:i/>
          <w:sz w:val="24"/>
          <w:szCs w:val="24"/>
        </w:rPr>
        <w:t>In dialogue with Reggio Emilia listening researching learning</w:t>
      </w:r>
      <w:r w:rsidRPr="0029231B">
        <w:rPr>
          <w:rFonts w:ascii="Arial" w:eastAsia="Arial" w:hAnsi="Arial" w:cs="Arial"/>
          <w:sz w:val="24"/>
          <w:szCs w:val="24"/>
        </w:rPr>
        <w:t xml:space="preserve">. (Oxon: Routledge, 2005) </w:t>
      </w:r>
    </w:p>
    <w:p w14:paraId="6526F2B0"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Robinson, C., “Children’s rights in student voice projects: where does the power lie?”, </w:t>
      </w:r>
      <w:r w:rsidRPr="0029231B">
        <w:rPr>
          <w:rFonts w:ascii="Arial" w:eastAsia="Arial" w:hAnsi="Arial" w:cs="Arial"/>
          <w:i/>
          <w:sz w:val="24"/>
          <w:szCs w:val="24"/>
        </w:rPr>
        <w:t>Education Inquiry</w:t>
      </w:r>
      <w:r w:rsidRPr="0029231B">
        <w:rPr>
          <w:rFonts w:ascii="Arial" w:eastAsia="Arial" w:hAnsi="Arial" w:cs="Arial"/>
          <w:sz w:val="24"/>
          <w:szCs w:val="24"/>
        </w:rPr>
        <w:t xml:space="preserve">, 2011, 2:3, 437-451, DOI: </w:t>
      </w:r>
      <w:hyperlink r:id="rId23">
        <w:r w:rsidRPr="0029231B">
          <w:rPr>
            <w:rStyle w:val="Hyperlink"/>
            <w:rFonts w:ascii="Arial" w:eastAsia="Arial" w:hAnsi="Arial" w:cs="Arial"/>
            <w:color w:val="auto"/>
            <w:sz w:val="24"/>
            <w:szCs w:val="24"/>
          </w:rPr>
          <w:t>10.3402/</w:t>
        </w:r>
        <w:proofErr w:type="gramStart"/>
        <w:r w:rsidRPr="0029231B">
          <w:rPr>
            <w:rStyle w:val="Hyperlink"/>
            <w:rFonts w:ascii="Arial" w:eastAsia="Arial" w:hAnsi="Arial" w:cs="Arial"/>
            <w:color w:val="auto"/>
            <w:sz w:val="24"/>
            <w:szCs w:val="24"/>
          </w:rPr>
          <w:t>edui.v</w:t>
        </w:r>
        <w:proofErr w:type="gramEnd"/>
        <w:r w:rsidRPr="0029231B">
          <w:rPr>
            <w:rStyle w:val="Hyperlink"/>
            <w:rFonts w:ascii="Arial" w:eastAsia="Arial" w:hAnsi="Arial" w:cs="Arial"/>
            <w:color w:val="auto"/>
            <w:sz w:val="24"/>
            <w:szCs w:val="24"/>
          </w:rPr>
          <w:t>2i3.21993</w:t>
        </w:r>
      </w:hyperlink>
      <w:r w:rsidRPr="0029231B">
        <w:rPr>
          <w:rFonts w:ascii="Arial" w:eastAsia="Arial" w:hAnsi="Arial" w:cs="Arial"/>
          <w:sz w:val="24"/>
          <w:szCs w:val="24"/>
        </w:rPr>
        <w:t xml:space="preserve"> </w:t>
      </w:r>
    </w:p>
    <w:p w14:paraId="22394665" w14:textId="77777777" w:rsidR="006C5097" w:rsidRPr="0029231B" w:rsidRDefault="006C5097" w:rsidP="00EE50BA">
      <w:pPr>
        <w:spacing w:after="120" w:line="360" w:lineRule="auto"/>
        <w:textAlignment w:val="baseline"/>
        <w:rPr>
          <w:rFonts w:ascii="Arial" w:eastAsia="Arial" w:hAnsi="Arial" w:cs="Arial"/>
          <w:i/>
          <w:sz w:val="24"/>
          <w:szCs w:val="24"/>
        </w:rPr>
      </w:pPr>
      <w:r w:rsidRPr="0029231B">
        <w:rPr>
          <w:rFonts w:ascii="Arial" w:eastAsia="Arial" w:hAnsi="Arial" w:cs="Arial"/>
          <w:sz w:val="24"/>
          <w:szCs w:val="24"/>
        </w:rPr>
        <w:t xml:space="preserve">Robinson. C. Taylor, C., “Theorizing student voice: values and perspectives”. </w:t>
      </w:r>
      <w:r w:rsidRPr="0029231B">
        <w:rPr>
          <w:rFonts w:ascii="Arial" w:eastAsia="Arial" w:hAnsi="Arial" w:cs="Arial"/>
          <w:i/>
          <w:sz w:val="24"/>
          <w:szCs w:val="24"/>
        </w:rPr>
        <w:t xml:space="preserve">Improving Schools. </w:t>
      </w:r>
      <w:r w:rsidRPr="0029231B">
        <w:rPr>
          <w:rFonts w:ascii="Arial" w:eastAsia="Arial" w:hAnsi="Arial" w:cs="Arial"/>
          <w:sz w:val="24"/>
          <w:szCs w:val="24"/>
        </w:rPr>
        <w:t>2007 10(1) 5-17</w:t>
      </w:r>
    </w:p>
    <w:p w14:paraId="090441CB" w14:textId="77777777" w:rsidR="006C5097" w:rsidRPr="0029231B" w:rsidRDefault="006C5097" w:rsidP="00EE50BA">
      <w:pPr>
        <w:spacing w:after="120" w:line="360" w:lineRule="auto"/>
        <w:rPr>
          <w:rFonts w:ascii="Arial" w:eastAsia="Arial" w:hAnsi="Arial" w:cs="Arial"/>
          <w:sz w:val="24"/>
          <w:szCs w:val="24"/>
          <w:shd w:val="clear" w:color="auto" w:fill="FFFFFF"/>
        </w:rPr>
      </w:pPr>
      <w:r w:rsidRPr="0029231B">
        <w:rPr>
          <w:rFonts w:ascii="Arial" w:eastAsia="Arial" w:hAnsi="Arial" w:cs="Arial"/>
          <w:sz w:val="24"/>
          <w:szCs w:val="24"/>
          <w:shd w:val="clear" w:color="auto" w:fill="FFFFFF"/>
        </w:rPr>
        <w:t>Sinclair, R. "Participation in practice: Making it meaningful, effective and sustainable." </w:t>
      </w:r>
      <w:r w:rsidRPr="0029231B">
        <w:rPr>
          <w:rFonts w:ascii="Arial" w:eastAsia="Arial" w:hAnsi="Arial" w:cs="Arial"/>
          <w:i/>
          <w:sz w:val="24"/>
          <w:szCs w:val="24"/>
          <w:shd w:val="clear" w:color="auto" w:fill="FFFFFF"/>
        </w:rPr>
        <w:t>Children &amp; society</w:t>
      </w:r>
      <w:r w:rsidRPr="0029231B">
        <w:rPr>
          <w:rFonts w:ascii="Arial" w:eastAsia="Arial" w:hAnsi="Arial" w:cs="Arial"/>
          <w:sz w:val="24"/>
          <w:szCs w:val="24"/>
          <w:shd w:val="clear" w:color="auto" w:fill="FFFFFF"/>
        </w:rPr>
        <w:t> 2004 18 (2): 106-118.</w:t>
      </w:r>
    </w:p>
    <w:p w14:paraId="035CB6C2"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Singer, A., “Voices Heard and Unheard: A Scandinavian Perspective.” </w:t>
      </w:r>
      <w:r w:rsidRPr="0029231B">
        <w:rPr>
          <w:rFonts w:ascii="Arial" w:eastAsia="Arial" w:hAnsi="Arial" w:cs="Arial"/>
          <w:i/>
          <w:sz w:val="24"/>
          <w:szCs w:val="24"/>
        </w:rPr>
        <w:t xml:space="preserve">Journal of Social Welfare and Law,2014, 36:4, </w:t>
      </w:r>
      <w:r w:rsidRPr="0029231B">
        <w:rPr>
          <w:rFonts w:ascii="Arial" w:eastAsia="Arial" w:hAnsi="Arial" w:cs="Arial"/>
          <w:sz w:val="24"/>
          <w:szCs w:val="24"/>
        </w:rPr>
        <w:t xml:space="preserve">381-391, DOI: </w:t>
      </w:r>
      <w:hyperlink r:id="rId24">
        <w:r w:rsidRPr="0029231B">
          <w:rPr>
            <w:rStyle w:val="Hyperlink"/>
            <w:rFonts w:ascii="Arial" w:eastAsia="Arial" w:hAnsi="Arial" w:cs="Arial"/>
            <w:color w:val="auto"/>
            <w:sz w:val="24"/>
            <w:szCs w:val="24"/>
          </w:rPr>
          <w:t>10.1080/09649069.2014.967986</w:t>
        </w:r>
      </w:hyperlink>
    </w:p>
    <w:p w14:paraId="16DBD1D3" w14:textId="025B60F3" w:rsidR="006C5097" w:rsidRPr="0029231B" w:rsidRDefault="006C5097" w:rsidP="00EE50BA">
      <w:pPr>
        <w:spacing w:after="120" w:line="360" w:lineRule="auto"/>
        <w:rPr>
          <w:rFonts w:ascii="Arial" w:eastAsia="Arial" w:hAnsi="Arial" w:cs="Arial"/>
          <w:sz w:val="24"/>
          <w:szCs w:val="24"/>
        </w:rPr>
      </w:pPr>
      <w:r w:rsidRPr="0029231B">
        <w:rPr>
          <w:rFonts w:ascii="Arial" w:eastAsia="Arial" w:hAnsi="Arial" w:cs="Arial"/>
          <w:sz w:val="24"/>
          <w:szCs w:val="24"/>
        </w:rPr>
        <w:t>Smith, A. B.,</w:t>
      </w:r>
      <w:r w:rsidRPr="0029231B">
        <w:rPr>
          <w:rStyle w:val="nlmyear"/>
          <w:rFonts w:ascii="Arial" w:eastAsia="Arial" w:hAnsi="Arial" w:cs="Arial"/>
          <w:sz w:val="24"/>
          <w:szCs w:val="24"/>
        </w:rPr>
        <w:t xml:space="preserve"> “Children and young people’s participation rights in education”.</w:t>
      </w:r>
      <w:r w:rsidRPr="0029231B">
        <w:rPr>
          <w:rStyle w:val="nlmyear"/>
          <w:rFonts w:ascii="Arial" w:eastAsia="Arial" w:hAnsi="Arial" w:cs="Arial"/>
          <w:i/>
          <w:sz w:val="24"/>
          <w:szCs w:val="24"/>
        </w:rPr>
        <w:t xml:space="preserve"> The International Journal of Children’s Rights.</w:t>
      </w:r>
      <w:r w:rsidRPr="0029231B">
        <w:rPr>
          <w:rStyle w:val="nlmyear"/>
          <w:rFonts w:ascii="Arial" w:eastAsia="Arial" w:hAnsi="Arial" w:cs="Arial"/>
          <w:sz w:val="24"/>
          <w:szCs w:val="24"/>
        </w:rPr>
        <w:t xml:space="preserve"> 2007, 15: 147–164.</w:t>
      </w:r>
      <w:r w:rsidRPr="0029231B">
        <w:rPr>
          <w:rFonts w:ascii="Arial" w:eastAsia="Arial" w:hAnsi="Arial" w:cs="Arial"/>
          <w:sz w:val="24"/>
          <w:szCs w:val="24"/>
        </w:rPr>
        <w:t xml:space="preserve"> </w:t>
      </w:r>
    </w:p>
    <w:p w14:paraId="0A0D389D" w14:textId="77777777" w:rsidR="006C5097" w:rsidRPr="0029231B" w:rsidRDefault="006C5097" w:rsidP="00EE50BA">
      <w:pPr>
        <w:spacing w:after="120" w:line="360" w:lineRule="auto"/>
        <w:rPr>
          <w:rFonts w:ascii="Arial" w:eastAsia="Arial" w:hAnsi="Arial" w:cs="Arial"/>
          <w:sz w:val="24"/>
          <w:szCs w:val="24"/>
        </w:rPr>
      </w:pPr>
      <w:r w:rsidRPr="0029231B">
        <w:rPr>
          <w:rFonts w:ascii="Arial" w:eastAsia="Arial" w:hAnsi="Arial" w:cs="Arial"/>
          <w:sz w:val="24"/>
          <w:szCs w:val="24"/>
          <w:shd w:val="clear" w:color="auto" w:fill="FFFFFF"/>
        </w:rPr>
        <w:t>Smith, A. B., Understanding</w:t>
      </w:r>
      <w:r w:rsidRPr="0029231B">
        <w:rPr>
          <w:rFonts w:ascii="Arial" w:eastAsia="Arial" w:hAnsi="Arial" w:cs="Arial"/>
          <w:i/>
          <w:sz w:val="24"/>
          <w:szCs w:val="24"/>
          <w:shd w:val="clear" w:color="auto" w:fill="FFFFFF"/>
        </w:rPr>
        <w:t xml:space="preserve"> children and childhood: A New Zealand perspective</w:t>
      </w:r>
      <w:r w:rsidRPr="0029231B">
        <w:rPr>
          <w:rFonts w:ascii="Arial" w:eastAsia="Arial" w:hAnsi="Arial" w:cs="Arial"/>
          <w:sz w:val="24"/>
          <w:szCs w:val="24"/>
          <w:shd w:val="clear" w:color="auto" w:fill="FFFFFF"/>
        </w:rPr>
        <w:t>. (Bridget Williams Books, 2013).</w:t>
      </w:r>
      <w:r w:rsidRPr="0029231B">
        <w:rPr>
          <w:rFonts w:ascii="Arial" w:eastAsia="Arial" w:hAnsi="Arial" w:cs="Arial"/>
          <w:sz w:val="24"/>
          <w:szCs w:val="24"/>
        </w:rPr>
        <w:t xml:space="preserve"> </w:t>
      </w:r>
    </w:p>
    <w:p w14:paraId="384191EA" w14:textId="339A45C0" w:rsidR="006C5097" w:rsidRPr="0029231B" w:rsidRDefault="006C5097" w:rsidP="00EE50BA">
      <w:pPr>
        <w:pStyle w:val="Heading2"/>
        <w:spacing w:before="0" w:beforeAutospacing="0" w:after="120" w:afterAutospacing="0" w:line="360" w:lineRule="auto"/>
        <w:rPr>
          <w:rFonts w:ascii="Arial" w:eastAsia="Arial" w:hAnsi="Arial" w:cs="Arial"/>
          <w:b w:val="0"/>
          <w:sz w:val="24"/>
          <w:szCs w:val="24"/>
        </w:rPr>
      </w:pPr>
      <w:proofErr w:type="spellStart"/>
      <w:r w:rsidRPr="0029231B">
        <w:rPr>
          <w:rFonts w:ascii="Arial" w:eastAsia="Arial" w:hAnsi="Arial" w:cs="Arial"/>
          <w:b w:val="0"/>
          <w:sz w:val="24"/>
          <w:szCs w:val="24"/>
        </w:rPr>
        <w:t>Spyrou</w:t>
      </w:r>
      <w:proofErr w:type="spellEnd"/>
      <w:r w:rsidRPr="0029231B">
        <w:rPr>
          <w:rFonts w:ascii="Arial" w:eastAsia="Arial" w:hAnsi="Arial" w:cs="Arial"/>
          <w:b w:val="0"/>
          <w:sz w:val="24"/>
          <w:szCs w:val="24"/>
        </w:rPr>
        <w:t>, S.</w:t>
      </w:r>
      <w:r w:rsidR="00DC7F9D" w:rsidRPr="0029231B">
        <w:rPr>
          <w:rFonts w:ascii="Arial" w:eastAsia="Arial" w:hAnsi="Arial" w:cs="Arial"/>
          <w:b w:val="0"/>
          <w:sz w:val="24"/>
          <w:szCs w:val="24"/>
        </w:rPr>
        <w:t xml:space="preserve"> </w:t>
      </w:r>
      <w:r w:rsidRPr="0029231B">
        <w:rPr>
          <w:rFonts w:ascii="Arial" w:eastAsia="Arial" w:hAnsi="Arial" w:cs="Arial"/>
          <w:b w:val="0"/>
          <w:sz w:val="24"/>
          <w:szCs w:val="24"/>
        </w:rPr>
        <w:t>Researching children’s silences: exploring the fullness of voice on childhood research.</w:t>
      </w:r>
      <w:r w:rsidRPr="0029231B">
        <w:rPr>
          <w:rFonts w:ascii="Arial" w:eastAsia="Arial" w:hAnsi="Arial" w:cs="Arial"/>
          <w:b w:val="0"/>
          <w:i/>
          <w:sz w:val="24"/>
          <w:szCs w:val="24"/>
        </w:rPr>
        <w:t xml:space="preserve"> Childhood </w:t>
      </w:r>
      <w:r w:rsidRPr="0029231B">
        <w:rPr>
          <w:rFonts w:ascii="Arial" w:eastAsia="Arial" w:hAnsi="Arial" w:cs="Arial"/>
          <w:b w:val="0"/>
          <w:sz w:val="24"/>
          <w:szCs w:val="24"/>
        </w:rPr>
        <w:t xml:space="preserve">[online]. 2015, 23(1), pp. 7-21. </w:t>
      </w:r>
    </w:p>
    <w:p w14:paraId="46877E4C" w14:textId="1FA41FAF" w:rsidR="006C5097" w:rsidRPr="0029231B" w:rsidRDefault="006C5097" w:rsidP="00EE50BA">
      <w:pPr>
        <w:pStyle w:val="Heading2"/>
        <w:spacing w:before="0" w:beforeAutospacing="0" w:after="120" w:afterAutospacing="0" w:line="360" w:lineRule="auto"/>
        <w:rPr>
          <w:rFonts w:ascii="Arial" w:eastAsia="Arial" w:hAnsi="Arial" w:cs="Arial"/>
          <w:b w:val="0"/>
          <w:sz w:val="24"/>
          <w:szCs w:val="24"/>
        </w:rPr>
      </w:pPr>
      <w:r w:rsidRPr="0029231B">
        <w:rPr>
          <w:rStyle w:val="hlfld-contribauthor"/>
          <w:rFonts w:ascii="Arial" w:eastAsia="Arial" w:hAnsi="Arial" w:cs="Arial"/>
          <w:b w:val="0"/>
          <w:sz w:val="24"/>
          <w:szCs w:val="24"/>
        </w:rPr>
        <w:t xml:space="preserve">Stern, </w:t>
      </w:r>
      <w:r w:rsidRPr="0029231B">
        <w:rPr>
          <w:rStyle w:val="nlmgiven-names"/>
          <w:rFonts w:ascii="Arial" w:eastAsia="Arial" w:hAnsi="Arial" w:cs="Arial"/>
          <w:b w:val="0"/>
          <w:sz w:val="24"/>
          <w:szCs w:val="24"/>
        </w:rPr>
        <w:t>R. T.,</w:t>
      </w:r>
      <w:r w:rsidRPr="0029231B">
        <w:rPr>
          <w:rFonts w:ascii="Arial" w:eastAsia="Arial" w:hAnsi="Arial" w:cs="Arial"/>
          <w:b w:val="0"/>
          <w:sz w:val="24"/>
          <w:szCs w:val="24"/>
        </w:rPr>
        <w:t xml:space="preserve"> “Implementing Article 12 of the UNCRC: Participation, Power and Attitudes.” </w:t>
      </w:r>
      <w:r w:rsidRPr="0029231B">
        <w:rPr>
          <w:rFonts w:ascii="Arial" w:eastAsia="Arial" w:hAnsi="Arial" w:cs="Arial"/>
          <w:b w:val="0"/>
          <w:i/>
          <w:sz w:val="24"/>
          <w:szCs w:val="24"/>
        </w:rPr>
        <w:t xml:space="preserve">Stockholm Studies in Child Law and Children’s Rights </w:t>
      </w:r>
      <w:r w:rsidR="5F73C1D0" w:rsidRPr="0029231B">
        <w:rPr>
          <w:rFonts w:ascii="Arial" w:eastAsia="Arial" w:hAnsi="Arial" w:cs="Arial"/>
          <w:b w:val="0"/>
          <w:bCs w:val="0"/>
          <w:sz w:val="24"/>
          <w:szCs w:val="24"/>
        </w:rPr>
        <w:t>2017</w:t>
      </w:r>
      <w:r w:rsidR="5F73C1D0" w:rsidRPr="0029231B">
        <w:rPr>
          <w:rFonts w:ascii="Arial" w:eastAsia="Arial" w:hAnsi="Arial" w:cs="Arial"/>
          <w:b w:val="0"/>
          <w:bCs w:val="0"/>
          <w:i/>
          <w:iCs/>
          <w:sz w:val="24"/>
          <w:szCs w:val="24"/>
        </w:rPr>
        <w:t xml:space="preserve"> </w:t>
      </w:r>
      <w:r w:rsidRPr="0029231B">
        <w:rPr>
          <w:rFonts w:ascii="Arial" w:eastAsia="Arial" w:hAnsi="Arial" w:cs="Arial"/>
          <w:b w:val="0"/>
          <w:i/>
          <w:sz w:val="24"/>
          <w:szCs w:val="24"/>
        </w:rPr>
        <w:t>Series</w:t>
      </w:r>
      <w:r w:rsidRPr="0029231B">
        <w:rPr>
          <w:rFonts w:ascii="Arial" w:eastAsia="Arial" w:hAnsi="Arial" w:cs="Arial"/>
          <w:b w:val="0"/>
          <w:sz w:val="24"/>
          <w:szCs w:val="24"/>
        </w:rPr>
        <w:t xml:space="preserve"> (2). Stockholm: </w:t>
      </w:r>
      <w:proofErr w:type="spellStart"/>
      <w:r w:rsidRPr="0029231B">
        <w:rPr>
          <w:rFonts w:ascii="Arial" w:eastAsia="Arial" w:hAnsi="Arial" w:cs="Arial"/>
          <w:b w:val="0"/>
          <w:sz w:val="24"/>
          <w:szCs w:val="24"/>
        </w:rPr>
        <w:t>Brilll</w:t>
      </w:r>
      <w:proofErr w:type="spellEnd"/>
      <w:r w:rsidRPr="0029231B">
        <w:rPr>
          <w:rFonts w:ascii="Arial" w:eastAsia="Arial" w:hAnsi="Arial" w:cs="Arial"/>
          <w:b w:val="0"/>
          <w:sz w:val="24"/>
          <w:szCs w:val="24"/>
        </w:rPr>
        <w:t>/</w:t>
      </w:r>
      <w:proofErr w:type="spellStart"/>
      <w:r w:rsidRPr="0029231B">
        <w:rPr>
          <w:rFonts w:ascii="Arial" w:eastAsia="Arial" w:hAnsi="Arial" w:cs="Arial"/>
          <w:b w:val="0"/>
          <w:sz w:val="24"/>
          <w:szCs w:val="24"/>
        </w:rPr>
        <w:t>Nijhoff</w:t>
      </w:r>
      <w:proofErr w:type="spellEnd"/>
      <w:r w:rsidR="3C1233A9" w:rsidRPr="0029231B">
        <w:rPr>
          <w:rFonts w:ascii="Arial" w:eastAsia="Arial" w:hAnsi="Arial" w:cs="Arial"/>
          <w:b w:val="0"/>
          <w:bCs w:val="0"/>
          <w:sz w:val="24"/>
          <w:szCs w:val="24"/>
        </w:rPr>
        <w:t>.</w:t>
      </w:r>
    </w:p>
    <w:p w14:paraId="5704FD9A" w14:textId="1B3B4B7A" w:rsidR="006C5097" w:rsidRPr="0029231B" w:rsidRDefault="006C5097" w:rsidP="00EE50BA">
      <w:pPr>
        <w:pStyle w:val="Heading2"/>
        <w:spacing w:before="0" w:beforeAutospacing="0" w:after="120" w:afterAutospacing="0" w:line="360" w:lineRule="auto"/>
        <w:rPr>
          <w:rFonts w:ascii="Arial" w:eastAsia="Arial" w:hAnsi="Arial" w:cs="Arial"/>
          <w:sz w:val="24"/>
          <w:szCs w:val="24"/>
        </w:rPr>
      </w:pPr>
      <w:r w:rsidRPr="0029231B">
        <w:rPr>
          <w:rFonts w:ascii="Arial" w:eastAsia="Arial" w:hAnsi="Arial" w:cs="Arial"/>
          <w:b w:val="0"/>
          <w:sz w:val="24"/>
          <w:szCs w:val="24"/>
          <w:lang w:val="en"/>
        </w:rPr>
        <w:t xml:space="preserve">Taylor, L. A. </w:t>
      </w:r>
      <w:r w:rsidR="1837754F" w:rsidRPr="0029231B">
        <w:rPr>
          <w:rFonts w:ascii="Arial" w:eastAsia="Arial" w:hAnsi="Arial" w:cs="Arial"/>
          <w:b w:val="0"/>
          <w:bCs w:val="0"/>
          <w:sz w:val="24"/>
          <w:szCs w:val="24"/>
          <w:lang w:val="en"/>
        </w:rPr>
        <w:t>“</w:t>
      </w:r>
      <w:r w:rsidRPr="0029231B">
        <w:rPr>
          <w:rFonts w:ascii="Arial" w:eastAsia="Arial" w:hAnsi="Arial" w:cs="Arial"/>
          <w:b w:val="0"/>
          <w:sz w:val="24"/>
          <w:szCs w:val="24"/>
          <w:lang w:val="en"/>
        </w:rPr>
        <w:t>Silence as Political and Pedagogical: Reading Classroom Silence Through Neoliberal and Humanizing Lenses</w:t>
      </w:r>
      <w:r w:rsidR="41D2C54C" w:rsidRPr="0029231B">
        <w:rPr>
          <w:rFonts w:ascii="Arial" w:eastAsia="Arial" w:hAnsi="Arial" w:cs="Arial"/>
          <w:b w:val="0"/>
          <w:bCs w:val="0"/>
          <w:sz w:val="24"/>
          <w:szCs w:val="24"/>
          <w:lang w:val="en"/>
        </w:rPr>
        <w:t>”</w:t>
      </w:r>
      <w:r w:rsidR="1E8A0B47" w:rsidRPr="0029231B">
        <w:rPr>
          <w:rFonts w:ascii="Arial" w:eastAsia="Arial" w:hAnsi="Arial" w:cs="Arial"/>
          <w:b w:val="0"/>
          <w:bCs w:val="0"/>
          <w:sz w:val="24"/>
          <w:szCs w:val="24"/>
          <w:lang w:val="en"/>
        </w:rPr>
        <w:t>,</w:t>
      </w:r>
      <w:r w:rsidRPr="0029231B">
        <w:rPr>
          <w:rFonts w:ascii="Arial" w:eastAsia="Arial" w:hAnsi="Arial" w:cs="Arial"/>
          <w:b w:val="0"/>
          <w:sz w:val="24"/>
          <w:szCs w:val="24"/>
          <w:lang w:val="en"/>
        </w:rPr>
        <w:t xml:space="preserve"> </w:t>
      </w:r>
      <w:r w:rsidRPr="0029231B">
        <w:rPr>
          <w:rFonts w:ascii="Arial" w:eastAsia="Arial" w:hAnsi="Arial" w:cs="Arial"/>
          <w:b w:val="0"/>
          <w:i/>
          <w:sz w:val="24"/>
          <w:szCs w:val="24"/>
          <w:lang w:val="en"/>
        </w:rPr>
        <w:t xml:space="preserve">Linguistics and Education, </w:t>
      </w:r>
      <w:proofErr w:type="gramStart"/>
      <w:r w:rsidRPr="0029231B">
        <w:rPr>
          <w:rFonts w:ascii="Arial" w:eastAsia="Arial" w:hAnsi="Arial" w:cs="Arial"/>
          <w:b w:val="0"/>
          <w:sz w:val="24"/>
          <w:szCs w:val="24"/>
          <w:lang w:val="en"/>
        </w:rPr>
        <w:t>2022,</w:t>
      </w:r>
      <w:r w:rsidRPr="0029231B">
        <w:rPr>
          <w:rFonts w:ascii="Arial" w:eastAsia="Arial" w:hAnsi="Arial" w:cs="Arial"/>
          <w:b w:val="0"/>
          <w:i/>
          <w:sz w:val="24"/>
          <w:szCs w:val="24"/>
          <w:lang w:val="en"/>
        </w:rPr>
        <w:t xml:space="preserve"> </w:t>
      </w:r>
      <w:r w:rsidRPr="0029231B">
        <w:rPr>
          <w:rFonts w:ascii="Arial" w:eastAsia="Arial" w:hAnsi="Arial" w:cs="Arial"/>
          <w:b w:val="0"/>
          <w:sz w:val="24"/>
          <w:szCs w:val="24"/>
        </w:rPr>
        <w:t xml:space="preserve"> 68</w:t>
      </w:r>
      <w:proofErr w:type="gramEnd"/>
      <w:r w:rsidR="4FF9575D" w:rsidRPr="0029231B">
        <w:rPr>
          <w:rFonts w:ascii="Arial" w:eastAsia="Arial" w:hAnsi="Arial" w:cs="Arial"/>
          <w:b w:val="0"/>
          <w:bCs w:val="0"/>
          <w:sz w:val="24"/>
          <w:szCs w:val="24"/>
        </w:rPr>
        <w:t>.</w:t>
      </w:r>
    </w:p>
    <w:p w14:paraId="7581EE89" w14:textId="77777777" w:rsidR="006C5097" w:rsidRPr="0029231B" w:rsidRDefault="006C5097" w:rsidP="00EE50BA">
      <w:pPr>
        <w:spacing w:after="120" w:line="360" w:lineRule="auto"/>
        <w:rPr>
          <w:rFonts w:ascii="Arial" w:eastAsia="Arial" w:hAnsi="Arial" w:cs="Arial"/>
          <w:sz w:val="24"/>
          <w:szCs w:val="24"/>
          <w:shd w:val="clear" w:color="auto" w:fill="FFFFFF"/>
        </w:rPr>
      </w:pPr>
      <w:r w:rsidRPr="0029231B">
        <w:rPr>
          <w:rFonts w:ascii="Arial" w:eastAsia="Arial" w:hAnsi="Arial" w:cs="Arial"/>
          <w:sz w:val="24"/>
          <w:szCs w:val="24"/>
          <w:shd w:val="clear" w:color="auto" w:fill="FFFFFF"/>
        </w:rPr>
        <w:t xml:space="preserve">Theobald, M, and </w:t>
      </w:r>
      <w:proofErr w:type="spellStart"/>
      <w:r w:rsidRPr="0029231B">
        <w:rPr>
          <w:rFonts w:ascii="Arial" w:eastAsia="Arial" w:hAnsi="Arial" w:cs="Arial"/>
          <w:sz w:val="24"/>
          <w:szCs w:val="24"/>
          <w:shd w:val="clear" w:color="auto" w:fill="FFFFFF"/>
        </w:rPr>
        <w:t>Kultti</w:t>
      </w:r>
      <w:proofErr w:type="spellEnd"/>
      <w:r w:rsidRPr="0029231B">
        <w:rPr>
          <w:rFonts w:ascii="Arial" w:eastAsia="Arial" w:hAnsi="Arial" w:cs="Arial"/>
          <w:sz w:val="24"/>
          <w:szCs w:val="24"/>
          <w:shd w:val="clear" w:color="auto" w:fill="FFFFFF"/>
        </w:rPr>
        <w:t xml:space="preserve"> A. "Investigating child participation in the everyday talk of a teacher and children in a preparatory year." </w:t>
      </w:r>
      <w:r w:rsidRPr="0029231B">
        <w:rPr>
          <w:rFonts w:ascii="Arial" w:eastAsia="Arial" w:hAnsi="Arial" w:cs="Arial"/>
          <w:i/>
          <w:sz w:val="24"/>
          <w:szCs w:val="24"/>
          <w:shd w:val="clear" w:color="auto" w:fill="FFFFFF"/>
        </w:rPr>
        <w:t>Contemporary Issues in Early Childhood</w:t>
      </w:r>
      <w:r w:rsidRPr="0029231B">
        <w:rPr>
          <w:rFonts w:ascii="Arial" w:eastAsia="Arial" w:hAnsi="Arial" w:cs="Arial"/>
          <w:sz w:val="24"/>
          <w:szCs w:val="24"/>
          <w:shd w:val="clear" w:color="auto" w:fill="FFFFFF"/>
        </w:rPr>
        <w:t> 2012 13 (3): 210-225.</w:t>
      </w:r>
    </w:p>
    <w:p w14:paraId="1AB0A5AD" w14:textId="77777777" w:rsidR="006C5097" w:rsidRPr="0029231B" w:rsidRDefault="006C5097" w:rsidP="00EE50BA">
      <w:pPr>
        <w:spacing w:after="120" w:line="360" w:lineRule="auto"/>
        <w:rPr>
          <w:rFonts w:ascii="Arial" w:eastAsia="Arial" w:hAnsi="Arial" w:cs="Arial"/>
          <w:b/>
          <w:sz w:val="24"/>
          <w:szCs w:val="24"/>
          <w:lang w:eastAsia="en-GB"/>
        </w:rPr>
      </w:pPr>
      <w:proofErr w:type="spellStart"/>
      <w:r w:rsidRPr="0029231B">
        <w:rPr>
          <w:rFonts w:ascii="Arial" w:eastAsia="Arial" w:hAnsi="Arial" w:cs="Arial"/>
          <w:sz w:val="24"/>
          <w:szCs w:val="24"/>
          <w:shd w:val="clear" w:color="auto" w:fill="FFFFFF"/>
        </w:rPr>
        <w:lastRenderedPageBreak/>
        <w:t>Thornberg</w:t>
      </w:r>
      <w:proofErr w:type="spellEnd"/>
      <w:r w:rsidRPr="0029231B">
        <w:rPr>
          <w:rFonts w:ascii="Arial" w:eastAsia="Arial" w:hAnsi="Arial" w:cs="Arial"/>
          <w:sz w:val="24"/>
          <w:szCs w:val="24"/>
          <w:shd w:val="clear" w:color="auto" w:fill="FFFFFF"/>
        </w:rPr>
        <w:t xml:space="preserve">, R, and H. </w:t>
      </w:r>
      <w:proofErr w:type="spellStart"/>
      <w:r w:rsidRPr="0029231B">
        <w:rPr>
          <w:rFonts w:ascii="Arial" w:eastAsia="Arial" w:hAnsi="Arial" w:cs="Arial"/>
          <w:sz w:val="24"/>
          <w:szCs w:val="24"/>
          <w:shd w:val="clear" w:color="auto" w:fill="FFFFFF"/>
        </w:rPr>
        <w:t>Elvstrand</w:t>
      </w:r>
      <w:proofErr w:type="spellEnd"/>
      <w:r w:rsidRPr="0029231B">
        <w:rPr>
          <w:rFonts w:ascii="Arial" w:eastAsia="Arial" w:hAnsi="Arial" w:cs="Arial"/>
          <w:sz w:val="24"/>
          <w:szCs w:val="24"/>
          <w:shd w:val="clear" w:color="auto" w:fill="FFFFFF"/>
        </w:rPr>
        <w:t>. "Children's experiences of democracy, participation, and trust in school." </w:t>
      </w:r>
      <w:r w:rsidRPr="0029231B">
        <w:rPr>
          <w:rFonts w:ascii="Arial" w:eastAsia="Arial" w:hAnsi="Arial" w:cs="Arial"/>
          <w:i/>
          <w:sz w:val="24"/>
          <w:szCs w:val="24"/>
          <w:shd w:val="clear" w:color="auto" w:fill="FFFFFF"/>
        </w:rPr>
        <w:t>International Journal of Educational Research</w:t>
      </w:r>
      <w:r w:rsidRPr="0029231B">
        <w:rPr>
          <w:rFonts w:ascii="Arial" w:eastAsia="Arial" w:hAnsi="Arial" w:cs="Arial"/>
          <w:sz w:val="24"/>
          <w:szCs w:val="24"/>
          <w:shd w:val="clear" w:color="auto" w:fill="FFFFFF"/>
        </w:rPr>
        <w:t> 2012 53 44-54.</w:t>
      </w:r>
      <w:r w:rsidRPr="0029231B">
        <w:rPr>
          <w:rFonts w:ascii="Arial" w:eastAsia="Arial" w:hAnsi="Arial" w:cs="Arial"/>
          <w:b/>
          <w:sz w:val="24"/>
          <w:szCs w:val="24"/>
          <w:lang w:eastAsia="en-GB"/>
        </w:rPr>
        <w:t xml:space="preserve"> </w:t>
      </w:r>
    </w:p>
    <w:p w14:paraId="05D0A1A9" w14:textId="77777777" w:rsidR="006C5097" w:rsidRPr="0029231B" w:rsidRDefault="006C5097" w:rsidP="00EE50BA">
      <w:pPr>
        <w:spacing w:after="120" w:line="360" w:lineRule="auto"/>
        <w:rPr>
          <w:rFonts w:ascii="Arial" w:eastAsia="Arial" w:hAnsi="Arial" w:cs="Arial"/>
          <w:sz w:val="24"/>
          <w:szCs w:val="24"/>
        </w:rPr>
      </w:pPr>
      <w:r w:rsidRPr="0029231B">
        <w:rPr>
          <w:rFonts w:ascii="Arial" w:eastAsia="Arial" w:hAnsi="Arial" w:cs="Arial"/>
          <w:sz w:val="24"/>
          <w:szCs w:val="24"/>
        </w:rPr>
        <w:t xml:space="preserve">United Nations. Convention on the Rights of the Child. OHCHR. </w:t>
      </w:r>
      <w:hyperlink r:id="rId25">
        <w:r w:rsidRPr="0029231B">
          <w:rPr>
            <w:rStyle w:val="Hyperlink"/>
            <w:rFonts w:ascii="Arial" w:eastAsia="Arial" w:hAnsi="Arial" w:cs="Arial"/>
            <w:color w:val="auto"/>
            <w:sz w:val="24"/>
            <w:szCs w:val="24"/>
          </w:rPr>
          <w:t>https://www.ohchr.org/en/instruments-mechanisms/instruments/convention-rights-child</w:t>
        </w:r>
      </w:hyperlink>
      <w:r w:rsidRPr="0029231B">
        <w:rPr>
          <w:rStyle w:val="Hyperlink"/>
          <w:rFonts w:ascii="Arial" w:eastAsia="Arial" w:hAnsi="Arial" w:cs="Arial"/>
          <w:color w:val="auto"/>
          <w:sz w:val="24"/>
          <w:szCs w:val="24"/>
        </w:rPr>
        <w:t xml:space="preserve">. </w:t>
      </w:r>
      <w:r w:rsidRPr="0029231B">
        <w:rPr>
          <w:rFonts w:ascii="Arial" w:eastAsia="Arial" w:hAnsi="Arial" w:cs="Arial"/>
          <w:sz w:val="24"/>
          <w:szCs w:val="24"/>
        </w:rPr>
        <w:t xml:space="preserve">1989 </w:t>
      </w:r>
    </w:p>
    <w:p w14:paraId="5F2E366C" w14:textId="77777777" w:rsidR="006C5097" w:rsidRPr="0029231B" w:rsidRDefault="006C5097" w:rsidP="00EE50BA">
      <w:pPr>
        <w:spacing w:after="120" w:line="360" w:lineRule="auto"/>
        <w:rPr>
          <w:rFonts w:ascii="Arial" w:eastAsia="Arial" w:hAnsi="Arial" w:cs="Arial"/>
          <w:sz w:val="24"/>
          <w:szCs w:val="24"/>
          <w:shd w:val="clear" w:color="auto" w:fill="FFFFFF"/>
        </w:rPr>
      </w:pPr>
      <w:proofErr w:type="spellStart"/>
      <w:r w:rsidRPr="0029231B">
        <w:rPr>
          <w:rFonts w:ascii="Arial" w:eastAsia="Arial" w:hAnsi="Arial" w:cs="Arial"/>
          <w:sz w:val="24"/>
          <w:szCs w:val="24"/>
          <w:shd w:val="clear" w:color="auto" w:fill="FFFFFF"/>
        </w:rPr>
        <w:t>Weckström</w:t>
      </w:r>
      <w:proofErr w:type="spellEnd"/>
      <w:r w:rsidRPr="0029231B">
        <w:rPr>
          <w:rFonts w:ascii="Arial" w:eastAsia="Arial" w:hAnsi="Arial" w:cs="Arial"/>
          <w:sz w:val="24"/>
          <w:szCs w:val="24"/>
          <w:shd w:val="clear" w:color="auto" w:fill="FFFFFF"/>
        </w:rPr>
        <w:t xml:space="preserve">, E, L. Karlsson, S. </w:t>
      </w:r>
      <w:proofErr w:type="spellStart"/>
      <w:r w:rsidRPr="0029231B">
        <w:rPr>
          <w:rFonts w:ascii="Arial" w:eastAsia="Arial" w:hAnsi="Arial" w:cs="Arial"/>
          <w:sz w:val="24"/>
          <w:szCs w:val="24"/>
          <w:shd w:val="clear" w:color="auto" w:fill="FFFFFF"/>
        </w:rPr>
        <w:t>Pöllänen</w:t>
      </w:r>
      <w:proofErr w:type="spellEnd"/>
      <w:r w:rsidRPr="0029231B">
        <w:rPr>
          <w:rFonts w:ascii="Arial" w:eastAsia="Arial" w:hAnsi="Arial" w:cs="Arial"/>
          <w:sz w:val="24"/>
          <w:szCs w:val="24"/>
          <w:shd w:val="clear" w:color="auto" w:fill="FFFFFF"/>
        </w:rPr>
        <w:t xml:space="preserve">, and A. </w:t>
      </w:r>
      <w:proofErr w:type="spellStart"/>
      <w:r w:rsidRPr="0029231B">
        <w:rPr>
          <w:rFonts w:ascii="Arial" w:eastAsia="Arial" w:hAnsi="Arial" w:cs="Arial"/>
          <w:sz w:val="24"/>
          <w:szCs w:val="24"/>
          <w:shd w:val="clear" w:color="auto" w:fill="FFFFFF"/>
        </w:rPr>
        <w:t>Lastikka</w:t>
      </w:r>
      <w:proofErr w:type="spellEnd"/>
      <w:r w:rsidRPr="0029231B">
        <w:rPr>
          <w:rFonts w:ascii="Arial" w:eastAsia="Arial" w:hAnsi="Arial" w:cs="Arial"/>
          <w:sz w:val="24"/>
          <w:szCs w:val="24"/>
          <w:shd w:val="clear" w:color="auto" w:fill="FFFFFF"/>
        </w:rPr>
        <w:t>. "Creating a culture of participation: Early childhood education and care educators in the face of change." </w:t>
      </w:r>
      <w:r w:rsidRPr="0029231B">
        <w:rPr>
          <w:rFonts w:ascii="Arial" w:eastAsia="Arial" w:hAnsi="Arial" w:cs="Arial"/>
          <w:i/>
          <w:sz w:val="24"/>
          <w:szCs w:val="24"/>
          <w:shd w:val="clear" w:color="auto" w:fill="FFFFFF"/>
        </w:rPr>
        <w:t>Children &amp; Society</w:t>
      </w:r>
      <w:r w:rsidRPr="0029231B">
        <w:rPr>
          <w:rFonts w:ascii="Arial" w:eastAsia="Arial" w:hAnsi="Arial" w:cs="Arial"/>
          <w:sz w:val="24"/>
          <w:szCs w:val="24"/>
          <w:shd w:val="clear" w:color="auto" w:fill="FFFFFF"/>
        </w:rPr>
        <w:t> 2021 35 (4): 503-518.</w:t>
      </w:r>
    </w:p>
    <w:p w14:paraId="0AEABEE7"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Welsh Government (2016) Children and Young People’s Participation in Wales … Good Practice 2016. Welsh Government. </w:t>
      </w:r>
      <w:hyperlink r:id="rId26">
        <w:r w:rsidR="1E8A0B47" w:rsidRPr="0029231B">
          <w:rPr>
            <w:rStyle w:val="Hyperlink"/>
            <w:rFonts w:ascii="Arial" w:eastAsia="Arial" w:hAnsi="Arial" w:cs="Arial"/>
            <w:color w:val="auto"/>
            <w:sz w:val="24"/>
            <w:szCs w:val="24"/>
          </w:rPr>
          <w:t>https://gov.wales/sites/default/files/publications/2019-06/good-practice-guide.pdf</w:t>
        </w:r>
      </w:hyperlink>
      <w:r w:rsidR="1E8A0B47" w:rsidRPr="0029231B">
        <w:rPr>
          <w:rFonts w:ascii="Arial" w:eastAsia="Arial" w:hAnsi="Arial" w:cs="Arial"/>
          <w:sz w:val="24"/>
          <w:szCs w:val="24"/>
        </w:rPr>
        <w:t xml:space="preserve"> </w:t>
      </w:r>
    </w:p>
    <w:p w14:paraId="6AAA6C72"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Welsh Government (2021) Children’s Rights Scheme 2021. Welsh Government. </w:t>
      </w:r>
      <w:hyperlink r:id="rId27">
        <w:r w:rsidRPr="0029231B">
          <w:rPr>
            <w:rStyle w:val="Hyperlink"/>
            <w:rFonts w:ascii="Arial" w:eastAsia="Arial" w:hAnsi="Arial" w:cs="Arial"/>
            <w:color w:val="auto"/>
            <w:sz w:val="24"/>
            <w:szCs w:val="24"/>
          </w:rPr>
          <w:t>https://gov.wales/sites/default/files/publications/2021-12/children%27s-rights-scheme-2021.pdf</w:t>
        </w:r>
      </w:hyperlink>
      <w:r w:rsidRPr="0029231B">
        <w:rPr>
          <w:rFonts w:ascii="Arial" w:eastAsia="Arial" w:hAnsi="Arial" w:cs="Arial"/>
          <w:sz w:val="24"/>
          <w:szCs w:val="24"/>
        </w:rPr>
        <w:t xml:space="preserve"> </w:t>
      </w:r>
    </w:p>
    <w:p w14:paraId="270F4B06" w14:textId="77777777" w:rsidR="006C5097" w:rsidRPr="0029231B" w:rsidRDefault="006C5097"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Welsh Government (2022) Publication of children's rights impact assessments. Welsh government. Access 28th June 2022 </w:t>
      </w:r>
      <w:hyperlink r:id="rId28">
        <w:r w:rsidRPr="0029231B">
          <w:rPr>
            <w:rStyle w:val="Hyperlink"/>
            <w:rFonts w:ascii="Arial" w:eastAsia="Arial" w:hAnsi="Arial" w:cs="Arial"/>
            <w:color w:val="auto"/>
            <w:sz w:val="24"/>
            <w:szCs w:val="24"/>
          </w:rPr>
          <w:t>https://gov.wales/publication-childrens-rights-impact-assessments</w:t>
        </w:r>
      </w:hyperlink>
      <w:r w:rsidRPr="0029231B">
        <w:rPr>
          <w:rFonts w:ascii="Arial" w:eastAsia="Arial" w:hAnsi="Arial" w:cs="Arial"/>
          <w:sz w:val="24"/>
          <w:szCs w:val="24"/>
        </w:rPr>
        <w:t xml:space="preserve"> </w:t>
      </w:r>
    </w:p>
    <w:p w14:paraId="10BDF774" w14:textId="77777777" w:rsidR="006C5097" w:rsidRPr="0029231B" w:rsidRDefault="006C5097" w:rsidP="00EE50BA">
      <w:pPr>
        <w:spacing w:after="120" w:line="360" w:lineRule="auto"/>
        <w:rPr>
          <w:rFonts w:ascii="Arial" w:eastAsia="Arial" w:hAnsi="Arial" w:cs="Arial"/>
          <w:sz w:val="24"/>
          <w:szCs w:val="24"/>
        </w:rPr>
      </w:pPr>
      <w:r w:rsidRPr="0029231B">
        <w:rPr>
          <w:rFonts w:ascii="Arial" w:eastAsia="Arial" w:hAnsi="Arial" w:cs="Arial"/>
          <w:sz w:val="24"/>
          <w:szCs w:val="24"/>
        </w:rPr>
        <w:t xml:space="preserve">Whitty, G, and E. </w:t>
      </w:r>
      <w:proofErr w:type="spellStart"/>
      <w:r w:rsidRPr="0029231B">
        <w:rPr>
          <w:rFonts w:ascii="Arial" w:eastAsia="Arial" w:hAnsi="Arial" w:cs="Arial"/>
          <w:sz w:val="24"/>
          <w:szCs w:val="24"/>
        </w:rPr>
        <w:t>Wisby</w:t>
      </w:r>
      <w:proofErr w:type="spellEnd"/>
      <w:r w:rsidRPr="0029231B">
        <w:rPr>
          <w:rFonts w:ascii="Arial" w:eastAsia="Arial" w:hAnsi="Arial" w:cs="Arial"/>
          <w:sz w:val="24"/>
          <w:szCs w:val="24"/>
        </w:rPr>
        <w:t>. "Whose voice? An exploration of the current policy interest in pupil involvement in school decision</w:t>
      </w:r>
      <w:r w:rsidRPr="0029231B">
        <w:rPr>
          <w:rFonts w:ascii="Cambria Math" w:eastAsia="Arial" w:hAnsi="Cambria Math" w:cs="Cambria Math"/>
          <w:sz w:val="24"/>
          <w:szCs w:val="24"/>
        </w:rPr>
        <w:t>‐</w:t>
      </w:r>
      <w:r w:rsidRPr="0029231B">
        <w:rPr>
          <w:rFonts w:ascii="Arial" w:eastAsia="Arial" w:hAnsi="Arial" w:cs="Arial"/>
          <w:sz w:val="24"/>
          <w:szCs w:val="24"/>
        </w:rPr>
        <w:t>making." International Studies in Sociology of Education 2007 17(3) 303-319.</w:t>
      </w:r>
    </w:p>
    <w:p w14:paraId="66A28D19" w14:textId="77777777" w:rsidR="00717A28" w:rsidRPr="0029231B" w:rsidRDefault="00717A28"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Williams, J., The United Nations Convention of the Rights of the Child in Wales. (Cardiff: University of Wales Press. 2013)</w:t>
      </w:r>
    </w:p>
    <w:p w14:paraId="050BEF4C" w14:textId="77777777" w:rsidR="00717A28" w:rsidRPr="0029231B" w:rsidRDefault="00717A28" w:rsidP="00EE50BA">
      <w:pPr>
        <w:spacing w:after="120" w:line="360" w:lineRule="auto"/>
        <w:textAlignment w:val="baseline"/>
        <w:rPr>
          <w:rFonts w:ascii="Arial" w:eastAsia="Arial" w:hAnsi="Arial" w:cs="Arial"/>
          <w:sz w:val="24"/>
          <w:szCs w:val="24"/>
        </w:rPr>
      </w:pPr>
      <w:r w:rsidRPr="0029231B">
        <w:rPr>
          <w:rFonts w:ascii="Arial" w:eastAsia="Arial" w:hAnsi="Arial" w:cs="Arial"/>
          <w:sz w:val="24"/>
          <w:szCs w:val="24"/>
        </w:rPr>
        <w:t xml:space="preserve">Woodhead, M and </w:t>
      </w:r>
      <w:bookmarkStart w:id="7" w:name="_Hlk110592123"/>
      <w:proofErr w:type="spellStart"/>
      <w:r w:rsidRPr="0029231B">
        <w:rPr>
          <w:rFonts w:ascii="Arial" w:eastAsia="Arial" w:hAnsi="Arial" w:cs="Arial"/>
          <w:sz w:val="24"/>
          <w:szCs w:val="24"/>
        </w:rPr>
        <w:t>Fulkner</w:t>
      </w:r>
      <w:bookmarkEnd w:id="7"/>
      <w:proofErr w:type="spellEnd"/>
      <w:r w:rsidRPr="0029231B">
        <w:rPr>
          <w:rFonts w:ascii="Arial" w:eastAsia="Arial" w:hAnsi="Arial" w:cs="Arial"/>
          <w:sz w:val="24"/>
          <w:szCs w:val="24"/>
        </w:rPr>
        <w:t>, D., (2008) “Subjects, Objects or Participants? Dilemmas of Psychological Research with Children” in Pia Christensen and Allison James (Eds), Research with Children (2nd Edition), (London: Routledge, 2008)</w:t>
      </w:r>
    </w:p>
    <w:p w14:paraId="4DC784B2" w14:textId="2D8DA53A" w:rsidR="00717A28" w:rsidRPr="0029231B" w:rsidDel="00E16585" w:rsidRDefault="00717A28" w:rsidP="00EE50BA">
      <w:pPr>
        <w:spacing w:after="120" w:line="360" w:lineRule="auto"/>
        <w:rPr>
          <w:rFonts w:ascii="Arial" w:eastAsia="Arial" w:hAnsi="Arial" w:cs="Arial"/>
          <w:sz w:val="24"/>
          <w:szCs w:val="24"/>
        </w:rPr>
      </w:pPr>
      <w:r w:rsidRPr="0029231B">
        <w:rPr>
          <w:rFonts w:ascii="Arial" w:eastAsia="Arial" w:hAnsi="Arial" w:cs="Arial"/>
          <w:sz w:val="24"/>
          <w:szCs w:val="24"/>
          <w:shd w:val="clear" w:color="auto" w:fill="FFFFFF"/>
        </w:rPr>
        <w:t>Woodhead, M., &amp; Montgomery, H. </w:t>
      </w:r>
      <w:r w:rsidRPr="185FD793">
        <w:rPr>
          <w:rFonts w:ascii="Arial" w:eastAsia="Arial" w:hAnsi="Arial" w:cs="Arial"/>
          <w:i/>
          <w:iCs/>
          <w:sz w:val="24"/>
          <w:szCs w:val="24"/>
          <w:shd w:val="clear" w:color="auto" w:fill="FFFFFF"/>
        </w:rPr>
        <w:t>Understanding childhood: an interdisciplinary approach</w:t>
      </w:r>
      <w:r w:rsidRPr="0029231B">
        <w:rPr>
          <w:rFonts w:ascii="Arial" w:eastAsia="Arial" w:hAnsi="Arial" w:cs="Arial"/>
          <w:sz w:val="24"/>
          <w:szCs w:val="24"/>
          <w:shd w:val="clear" w:color="auto" w:fill="FFFFFF"/>
        </w:rPr>
        <w:t>. Wiley.</w:t>
      </w:r>
      <w:r w:rsidR="5CF86393" w:rsidRPr="0029231B">
        <w:rPr>
          <w:rFonts w:ascii="Arial" w:eastAsia="Arial" w:hAnsi="Arial" w:cs="Arial"/>
          <w:sz w:val="24"/>
          <w:szCs w:val="24"/>
          <w:shd w:val="clear" w:color="auto" w:fill="FFFFFF"/>
        </w:rPr>
        <w:t xml:space="preserve"> (Wiley, 2003)</w:t>
      </w:r>
    </w:p>
    <w:sectPr w:rsidR="00717A28" w:rsidRPr="0029231B" w:rsidDel="00E16585">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DFF9" w14:textId="77777777" w:rsidR="008D5B18" w:rsidRDefault="008D5B18" w:rsidP="00AF1513">
      <w:pPr>
        <w:spacing w:after="0" w:line="240" w:lineRule="auto"/>
      </w:pPr>
      <w:r>
        <w:separator/>
      </w:r>
    </w:p>
  </w:endnote>
  <w:endnote w:type="continuationSeparator" w:id="0">
    <w:p w14:paraId="20E2A623" w14:textId="77777777" w:rsidR="008D5B18" w:rsidRDefault="008D5B18" w:rsidP="00AF1513">
      <w:pPr>
        <w:spacing w:after="0" w:line="240" w:lineRule="auto"/>
      </w:pPr>
      <w:r>
        <w:continuationSeparator/>
      </w:r>
    </w:p>
  </w:endnote>
  <w:endnote w:type="continuationNotice" w:id="1">
    <w:p w14:paraId="1C4C3ADC" w14:textId="77777777" w:rsidR="008D5B18" w:rsidRDefault="008D5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61897"/>
      <w:docPartObj>
        <w:docPartGallery w:val="Page Numbers (Bottom of Page)"/>
        <w:docPartUnique/>
      </w:docPartObj>
    </w:sdtPr>
    <w:sdtEndPr>
      <w:rPr>
        <w:noProof/>
      </w:rPr>
    </w:sdtEndPr>
    <w:sdtContent>
      <w:p w14:paraId="1E95C773" w14:textId="093AF52D" w:rsidR="00EE3840" w:rsidRDefault="00EE3840">
        <w:pPr>
          <w:pStyle w:val="Footer"/>
        </w:pPr>
        <w:r w:rsidRPr="403E6B73">
          <w:rPr>
            <w:noProof/>
          </w:rPr>
          <w:fldChar w:fldCharType="begin"/>
        </w:r>
        <w:r>
          <w:instrText xml:space="preserve"> PAGE   \* MERGEFORMAT </w:instrText>
        </w:r>
        <w:r w:rsidRPr="403E6B73">
          <w:fldChar w:fldCharType="separate"/>
        </w:r>
        <w:r w:rsidR="403E6B73" w:rsidRPr="403E6B73">
          <w:rPr>
            <w:noProof/>
          </w:rPr>
          <w:t>2</w:t>
        </w:r>
        <w:r w:rsidRPr="403E6B73">
          <w:rPr>
            <w:noProof/>
          </w:rPr>
          <w:fldChar w:fldCharType="end"/>
        </w:r>
      </w:p>
    </w:sdtContent>
  </w:sdt>
  <w:p w14:paraId="00C40C47" w14:textId="77777777" w:rsidR="00EE3840" w:rsidRDefault="00EE3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9578" w14:textId="77777777" w:rsidR="008D5B18" w:rsidRDefault="008D5B18" w:rsidP="00AF1513">
      <w:pPr>
        <w:spacing w:after="0" w:line="240" w:lineRule="auto"/>
      </w:pPr>
      <w:r>
        <w:separator/>
      </w:r>
    </w:p>
  </w:footnote>
  <w:footnote w:type="continuationSeparator" w:id="0">
    <w:p w14:paraId="17CC8FBA" w14:textId="77777777" w:rsidR="008D5B18" w:rsidRDefault="008D5B18" w:rsidP="00AF1513">
      <w:pPr>
        <w:spacing w:after="0" w:line="240" w:lineRule="auto"/>
      </w:pPr>
      <w:r>
        <w:continuationSeparator/>
      </w:r>
    </w:p>
  </w:footnote>
  <w:footnote w:type="continuationNotice" w:id="1">
    <w:p w14:paraId="67CCC980" w14:textId="77777777" w:rsidR="008D5B18" w:rsidRDefault="008D5B1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iCB+Ipj/Kqn77F" int2:id="+bPj0KLt">
      <int2:state int2:value="Rejected" int2:type="LegacyProofing"/>
    </int2:textHash>
    <int2:textHash int2:hashCode="wXV+WCYmysJ92w" int2:id="/PrZ9x1i">
      <int2:state int2:value="Rejected" int2:type="LegacyProofing"/>
    </int2:textHash>
    <int2:textHash int2:hashCode="qP11KZ4ecNE7wH" int2:id="2x2AayXw">
      <int2:state int2:value="Rejected" int2:type="LegacyProofing"/>
    </int2:textHash>
    <int2:textHash int2:hashCode="TE5txLvbzo+E8H" int2:id="BWY061yc">
      <int2:state int2:value="Rejected" int2:type="LegacyProofing"/>
    </int2:textHash>
    <int2:textHash int2:hashCode="SUPi/Y8LfykT36" int2:id="E3ddFGPv">
      <int2:state int2:value="Rejected" int2:type="LegacyProofing"/>
    </int2:textHash>
    <int2:textHash int2:hashCode="1ZVS/35cbIm7LS" int2:id="GqkUhPli">
      <int2:state int2:value="Rejected" int2:type="LegacyProofing"/>
    </int2:textHash>
    <int2:textHash int2:hashCode="IFa/ZjiqEdxkA0" int2:id="KGMoSQRR">
      <int2:state int2:value="Rejected" int2:type="LegacyProofing"/>
    </int2:textHash>
    <int2:textHash int2:hashCode="+b8RBv21K6nSCg" int2:id="KRwGb3kg">
      <int2:state int2:value="Rejected" int2:type="LegacyProofing"/>
    </int2:textHash>
    <int2:textHash int2:hashCode="E2teux1Ea0Hcpo" int2:id="MK+RpDfy">
      <int2:state int2:value="Rejected" int2:type="LegacyProofing"/>
    </int2:textHash>
    <int2:textHash int2:hashCode="V4OGRYRriUNF9X" int2:id="NTa/9zwu">
      <int2:state int2:value="Rejected" int2:type="LegacyProofing"/>
    </int2:textHash>
    <int2:textHash int2:hashCode="kuku5Ek2vmv0CX" int2:id="XLBBtMJt">
      <int2:state int2:value="Rejected" int2:type="LegacyProofing"/>
    </int2:textHash>
    <int2:textHash int2:hashCode="4nvUGH+J9JNFCI" int2:id="XiGJVNSI">
      <int2:state int2:value="Rejected" int2:type="LegacyProofing"/>
    </int2:textHash>
    <int2:textHash int2:hashCode="3ebp6sU1iBDAvm" int2:id="k1ZVHJMN">
      <int2:state int2:value="Rejected" int2:type="LegacyProofing"/>
    </int2:textHash>
    <int2:textHash int2:hashCode="7yK4W7LHWJqCBf" int2:id="letc7zbI">
      <int2:state int2:value="Rejected" int2:type="LegacyProofing"/>
    </int2:textHash>
    <int2:textHash int2:hashCode="d371jLKyx6ECem" int2:id="oiv8LFnd">
      <int2:state int2:value="Rejected" int2:type="LegacyProofing"/>
    </int2:textHash>
    <int2:textHash int2:hashCode="EU9wquR7yHtPM2" int2:id="sL8n0yOM">
      <int2:state int2:value="Rejected" int2:type="LegacyProofing"/>
    </int2:textHash>
    <int2:textHash int2:hashCode="QWospXcSVH8ClA" int2:id="tLv1iRdG">
      <int2:state int2:value="Rejected" int2:type="LegacyProofing"/>
    </int2:textHash>
    <int2:textHash int2:hashCode="zFBaTHXp38NQTl" int2:id="tmjPghv6">
      <int2:state int2:value="Rejected" int2:type="LegacyProofing"/>
    </int2:textHash>
    <int2:textHash int2:hashCode="o7t/03QEDFAMYX" int2:id="viTLFHnp">
      <int2:state int2:value="Rejected" int2:type="LegacyProofing"/>
    </int2:textHash>
    <int2:textHash int2:hashCode="Kd7SzFtXeQ6siA" int2:id="wAJVL5D7">
      <int2:state int2:value="Rejected" int2:type="LegacyProofing"/>
    </int2:textHash>
    <int2:textHash int2:hashCode="y47NAph4Jj4m7U" int2:id="wNjm5Waa">
      <int2:state int2:value="Rejected" int2:type="LegacyProofing"/>
    </int2:textHash>
    <int2:textHash int2:hashCode="e0dMsLOcF3PXGS" int2:id="y+9Q3H9m">
      <int2:state int2:value="Rejected" int2:type="AugLoop_Text_Critique"/>
    </int2:textHash>
    <int2:bookmark int2:bookmarkName="_Int_csAA3FFp" int2:invalidationBookmarkName="" int2:hashCode="RoHRJMxsS3O6q/" int2:id="2jnbPoWQ"/>
    <int2:bookmark int2:bookmarkName="_Int_zxZtFfHv" int2:invalidationBookmarkName="" int2:hashCode="RoHRJMxsS3O6q/" int2:id="5BrTnsRz"/>
    <int2:bookmark int2:bookmarkName="_Int_EJ7hjjM0" int2:invalidationBookmarkName="" int2:hashCode="RoHRJMxsS3O6q/" int2:id="6KgNfn1s"/>
    <int2:bookmark int2:bookmarkName="_Int_y36gz1jj" int2:invalidationBookmarkName="" int2:hashCode="RoHRJMxsS3O6q/" int2:id="BuZ6Yedd"/>
    <int2:bookmark int2:bookmarkName="_Int_I9H2vVwC" int2:invalidationBookmarkName="" int2:hashCode="RoHRJMxsS3O6q/" int2:id="CjiGYlR4"/>
    <int2:bookmark int2:bookmarkName="_Int_NB6mjvkf" int2:invalidationBookmarkName="" int2:hashCode="RoHRJMxsS3O6q/" int2:id="DOYpYjQv"/>
    <int2:bookmark int2:bookmarkName="_Int_dmemZePu" int2:invalidationBookmarkName="" int2:hashCode="RoHRJMxsS3O6q/" int2:id="E4EDPbg8"/>
    <int2:bookmark int2:bookmarkName="_Int_7Nvl5rFZ" int2:invalidationBookmarkName="" int2:hashCode="RoHRJMxsS3O6q/" int2:id="J1D7RRCc"/>
    <int2:bookmark int2:bookmarkName="_Int_8JdhFFfy" int2:invalidationBookmarkName="" int2:hashCode="RoHRJMxsS3O6q/" int2:id="KDQIbJbT"/>
    <int2:bookmark int2:bookmarkName="_Int_zyNbHVhA" int2:invalidationBookmarkName="" int2:hashCode="RoHRJMxsS3O6q/" int2:id="LBiCA8Il"/>
    <int2:bookmark int2:bookmarkName="_Int_7Erx4sQ4" int2:invalidationBookmarkName="" int2:hashCode="RoHRJMxsS3O6q/" int2:id="MnX0J7BI"/>
    <int2:bookmark int2:bookmarkName="_Int_aXekFui7" int2:invalidationBookmarkName="" int2:hashCode="RoHRJMxsS3O6q/" int2:id="OvbhBKZW"/>
    <int2:bookmark int2:bookmarkName="_Int_VIxyUS9N" int2:invalidationBookmarkName="" int2:hashCode="RoHRJMxsS3O6q/" int2:id="U0auTjyK"/>
    <int2:bookmark int2:bookmarkName="_Int_lY5Qgy1M" int2:invalidationBookmarkName="" int2:hashCode="RoHRJMxsS3O6q/" int2:id="VFpbfr1i"/>
    <int2:bookmark int2:bookmarkName="_Int_1tKt2Pyi" int2:invalidationBookmarkName="" int2:hashCode="xgDzA50uAYUN6A" int2:id="VTZjVAcf"/>
    <int2:bookmark int2:bookmarkName="_Int_FyhlXZij" int2:invalidationBookmarkName="" int2:hashCode="RoHRJMxsS3O6q/" int2:id="ZbBA9BLB"/>
    <int2:bookmark int2:bookmarkName="_Int_ZMTxt6a0" int2:invalidationBookmarkName="" int2:hashCode="RoHRJMxsS3O6q/" int2:id="cWTkRFgA"/>
    <int2:bookmark int2:bookmarkName="_Int_0TRzNpsd" int2:invalidationBookmarkName="" int2:hashCode="RoHRJMxsS3O6q/" int2:id="cyj02QnD"/>
    <int2:bookmark int2:bookmarkName="_Int_3jHAQwfo" int2:invalidationBookmarkName="" int2:hashCode="RoHRJMxsS3O6q/" int2:id="dkZ78nvF"/>
    <int2:bookmark int2:bookmarkName="_Int_dNsofAqP" int2:invalidationBookmarkName="" int2:hashCode="RoHRJMxsS3O6q/" int2:id="f02FGddy"/>
    <int2:bookmark int2:bookmarkName="_Int_6MziA551" int2:invalidationBookmarkName="" int2:hashCode="RoHRJMxsS3O6q/" int2:id="jUFGQVxR"/>
    <int2:bookmark int2:bookmarkName="_Int_hUo4sxAN" int2:invalidationBookmarkName="" int2:hashCode="RoHRJMxsS3O6q/" int2:id="jpZHfmqS"/>
    <int2:bookmark int2:bookmarkName="_Int_YyhRHBBE" int2:invalidationBookmarkName="" int2:hashCode="RoHRJMxsS3O6q/" int2:id="lM8WhKNF"/>
    <int2:bookmark int2:bookmarkName="_Int_91KOf07J" int2:invalidationBookmarkName="" int2:hashCode="RoHRJMxsS3O6q/" int2:id="nOJFexLz"/>
    <int2:bookmark int2:bookmarkName="_Int_8gGJ5MUH" int2:invalidationBookmarkName="" int2:hashCode="RoHRJMxsS3O6q/" int2:id="nl6JHdzR"/>
    <int2:bookmark int2:bookmarkName="_Int_pj3dt9PC" int2:invalidationBookmarkName="" int2:hashCode="RoHRJMxsS3O6q/" int2:id="omMbTMuW"/>
    <int2:bookmark int2:bookmarkName="_Int_ho2LvEXJ" int2:invalidationBookmarkName="" int2:hashCode="RoHRJMxsS3O6q/" int2:id="p5iNsk7g"/>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806"/>
    <w:multiLevelType w:val="hybridMultilevel"/>
    <w:tmpl w:val="C4E28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81980"/>
    <w:multiLevelType w:val="hybridMultilevel"/>
    <w:tmpl w:val="DB72637E"/>
    <w:lvl w:ilvl="0" w:tplc="08090001">
      <w:start w:val="1"/>
      <w:numFmt w:val="bullet"/>
      <w:lvlText w:val=""/>
      <w:lvlJc w:val="left"/>
      <w:pPr>
        <w:ind w:left="5682" w:hanging="360"/>
      </w:pPr>
      <w:rPr>
        <w:rFonts w:ascii="Symbol" w:hAnsi="Symbol" w:hint="default"/>
      </w:rPr>
    </w:lvl>
    <w:lvl w:ilvl="1" w:tplc="FFFFFFFF" w:tentative="1">
      <w:start w:val="1"/>
      <w:numFmt w:val="lowerLetter"/>
      <w:lvlText w:val="%2."/>
      <w:lvlJc w:val="left"/>
      <w:pPr>
        <w:ind w:left="6402" w:hanging="360"/>
      </w:pPr>
    </w:lvl>
    <w:lvl w:ilvl="2" w:tplc="FFFFFFFF" w:tentative="1">
      <w:start w:val="1"/>
      <w:numFmt w:val="lowerRoman"/>
      <w:lvlText w:val="%3."/>
      <w:lvlJc w:val="right"/>
      <w:pPr>
        <w:ind w:left="7122" w:hanging="180"/>
      </w:pPr>
    </w:lvl>
    <w:lvl w:ilvl="3" w:tplc="FFFFFFFF" w:tentative="1">
      <w:start w:val="1"/>
      <w:numFmt w:val="decimal"/>
      <w:lvlText w:val="%4."/>
      <w:lvlJc w:val="left"/>
      <w:pPr>
        <w:ind w:left="7842" w:hanging="360"/>
      </w:pPr>
    </w:lvl>
    <w:lvl w:ilvl="4" w:tplc="FFFFFFFF" w:tentative="1">
      <w:start w:val="1"/>
      <w:numFmt w:val="lowerLetter"/>
      <w:lvlText w:val="%5."/>
      <w:lvlJc w:val="left"/>
      <w:pPr>
        <w:ind w:left="8562" w:hanging="360"/>
      </w:pPr>
    </w:lvl>
    <w:lvl w:ilvl="5" w:tplc="FFFFFFFF" w:tentative="1">
      <w:start w:val="1"/>
      <w:numFmt w:val="lowerRoman"/>
      <w:lvlText w:val="%6."/>
      <w:lvlJc w:val="right"/>
      <w:pPr>
        <w:ind w:left="9282" w:hanging="180"/>
      </w:pPr>
    </w:lvl>
    <w:lvl w:ilvl="6" w:tplc="FFFFFFFF" w:tentative="1">
      <w:start w:val="1"/>
      <w:numFmt w:val="decimal"/>
      <w:lvlText w:val="%7."/>
      <w:lvlJc w:val="left"/>
      <w:pPr>
        <w:ind w:left="10002" w:hanging="360"/>
      </w:pPr>
    </w:lvl>
    <w:lvl w:ilvl="7" w:tplc="FFFFFFFF" w:tentative="1">
      <w:start w:val="1"/>
      <w:numFmt w:val="lowerLetter"/>
      <w:lvlText w:val="%8."/>
      <w:lvlJc w:val="left"/>
      <w:pPr>
        <w:ind w:left="10722" w:hanging="360"/>
      </w:pPr>
    </w:lvl>
    <w:lvl w:ilvl="8" w:tplc="FFFFFFFF" w:tentative="1">
      <w:start w:val="1"/>
      <w:numFmt w:val="lowerRoman"/>
      <w:lvlText w:val="%9."/>
      <w:lvlJc w:val="right"/>
      <w:pPr>
        <w:ind w:left="11442" w:hanging="180"/>
      </w:pPr>
    </w:lvl>
  </w:abstractNum>
  <w:abstractNum w:abstractNumId="2" w15:restartNumberingAfterBreak="0">
    <w:nsid w:val="02B50495"/>
    <w:multiLevelType w:val="hybridMultilevel"/>
    <w:tmpl w:val="4DECD47C"/>
    <w:lvl w:ilvl="0" w:tplc="79985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B7FDE"/>
    <w:multiLevelType w:val="multilevel"/>
    <w:tmpl w:val="BE72C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BC5688"/>
    <w:multiLevelType w:val="hybridMultilevel"/>
    <w:tmpl w:val="BFD62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635404"/>
    <w:multiLevelType w:val="hybridMultilevel"/>
    <w:tmpl w:val="A658E60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A60DE"/>
    <w:multiLevelType w:val="multilevel"/>
    <w:tmpl w:val="BE72C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5D0102"/>
    <w:multiLevelType w:val="hybridMultilevel"/>
    <w:tmpl w:val="A2C8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802359"/>
    <w:multiLevelType w:val="hybridMultilevel"/>
    <w:tmpl w:val="7EE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AF29D3"/>
    <w:multiLevelType w:val="multilevel"/>
    <w:tmpl w:val="5E98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92461D"/>
    <w:multiLevelType w:val="hybridMultilevel"/>
    <w:tmpl w:val="06DE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5D1F85"/>
    <w:multiLevelType w:val="hybridMultilevel"/>
    <w:tmpl w:val="ADEEFD86"/>
    <w:lvl w:ilvl="0" w:tplc="C0727FC2">
      <w:start w:val="1"/>
      <w:numFmt w:val="bullet"/>
      <w:lvlText w:val="·"/>
      <w:lvlJc w:val="left"/>
      <w:pPr>
        <w:ind w:left="720" w:hanging="360"/>
      </w:pPr>
      <w:rPr>
        <w:rFonts w:ascii="Symbol" w:hAnsi="Symbol" w:hint="default"/>
      </w:rPr>
    </w:lvl>
    <w:lvl w:ilvl="1" w:tplc="97E6FE24">
      <w:start w:val="1"/>
      <w:numFmt w:val="bullet"/>
      <w:lvlText w:val="o"/>
      <w:lvlJc w:val="left"/>
      <w:pPr>
        <w:ind w:left="1440" w:hanging="360"/>
      </w:pPr>
      <w:rPr>
        <w:rFonts w:ascii="Courier New" w:hAnsi="Courier New" w:hint="default"/>
      </w:rPr>
    </w:lvl>
    <w:lvl w:ilvl="2" w:tplc="2FB2488A">
      <w:start w:val="1"/>
      <w:numFmt w:val="bullet"/>
      <w:lvlText w:val=""/>
      <w:lvlJc w:val="left"/>
      <w:pPr>
        <w:ind w:left="2160" w:hanging="360"/>
      </w:pPr>
      <w:rPr>
        <w:rFonts w:ascii="Wingdings" w:hAnsi="Wingdings" w:hint="default"/>
      </w:rPr>
    </w:lvl>
    <w:lvl w:ilvl="3" w:tplc="4F329BE6">
      <w:start w:val="1"/>
      <w:numFmt w:val="bullet"/>
      <w:lvlText w:val=""/>
      <w:lvlJc w:val="left"/>
      <w:pPr>
        <w:ind w:left="2880" w:hanging="360"/>
      </w:pPr>
      <w:rPr>
        <w:rFonts w:ascii="Symbol" w:hAnsi="Symbol" w:hint="default"/>
      </w:rPr>
    </w:lvl>
    <w:lvl w:ilvl="4" w:tplc="4D0C4A02">
      <w:start w:val="1"/>
      <w:numFmt w:val="bullet"/>
      <w:lvlText w:val="o"/>
      <w:lvlJc w:val="left"/>
      <w:pPr>
        <w:ind w:left="3600" w:hanging="360"/>
      </w:pPr>
      <w:rPr>
        <w:rFonts w:ascii="Courier New" w:hAnsi="Courier New" w:hint="default"/>
      </w:rPr>
    </w:lvl>
    <w:lvl w:ilvl="5" w:tplc="C31CA5AE">
      <w:start w:val="1"/>
      <w:numFmt w:val="bullet"/>
      <w:lvlText w:val=""/>
      <w:lvlJc w:val="left"/>
      <w:pPr>
        <w:ind w:left="4320" w:hanging="360"/>
      </w:pPr>
      <w:rPr>
        <w:rFonts w:ascii="Wingdings" w:hAnsi="Wingdings" w:hint="default"/>
      </w:rPr>
    </w:lvl>
    <w:lvl w:ilvl="6" w:tplc="B6CAF6C4">
      <w:start w:val="1"/>
      <w:numFmt w:val="bullet"/>
      <w:lvlText w:val=""/>
      <w:lvlJc w:val="left"/>
      <w:pPr>
        <w:ind w:left="5040" w:hanging="360"/>
      </w:pPr>
      <w:rPr>
        <w:rFonts w:ascii="Symbol" w:hAnsi="Symbol" w:hint="default"/>
      </w:rPr>
    </w:lvl>
    <w:lvl w:ilvl="7" w:tplc="6E82F0C2">
      <w:start w:val="1"/>
      <w:numFmt w:val="bullet"/>
      <w:lvlText w:val="o"/>
      <w:lvlJc w:val="left"/>
      <w:pPr>
        <w:ind w:left="5760" w:hanging="360"/>
      </w:pPr>
      <w:rPr>
        <w:rFonts w:ascii="Courier New" w:hAnsi="Courier New" w:hint="default"/>
      </w:rPr>
    </w:lvl>
    <w:lvl w:ilvl="8" w:tplc="D01079C4">
      <w:start w:val="1"/>
      <w:numFmt w:val="bullet"/>
      <w:lvlText w:val=""/>
      <w:lvlJc w:val="left"/>
      <w:pPr>
        <w:ind w:left="6480" w:hanging="360"/>
      </w:pPr>
      <w:rPr>
        <w:rFonts w:ascii="Wingdings" w:hAnsi="Wingdings" w:hint="default"/>
      </w:rPr>
    </w:lvl>
  </w:abstractNum>
  <w:abstractNum w:abstractNumId="12" w15:restartNumberingAfterBreak="0">
    <w:nsid w:val="0B8B0436"/>
    <w:multiLevelType w:val="hybridMultilevel"/>
    <w:tmpl w:val="7D2A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D4C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23EF3"/>
    <w:multiLevelType w:val="hybridMultilevel"/>
    <w:tmpl w:val="801066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12B90901"/>
    <w:multiLevelType w:val="hybridMultilevel"/>
    <w:tmpl w:val="4C4A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535375"/>
    <w:multiLevelType w:val="hybridMultilevel"/>
    <w:tmpl w:val="FCD2BE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C82E0F"/>
    <w:multiLevelType w:val="hybridMultilevel"/>
    <w:tmpl w:val="6F4E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473CB4"/>
    <w:multiLevelType w:val="hybridMultilevel"/>
    <w:tmpl w:val="0CBE3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CD57BA"/>
    <w:multiLevelType w:val="hybridMultilevel"/>
    <w:tmpl w:val="960A9678"/>
    <w:lvl w:ilvl="0" w:tplc="F58E1168">
      <w:start w:val="1"/>
      <w:numFmt w:val="bullet"/>
      <w:lvlText w:val="·"/>
      <w:lvlJc w:val="left"/>
      <w:pPr>
        <w:ind w:left="720" w:hanging="360"/>
      </w:pPr>
      <w:rPr>
        <w:rFonts w:ascii="Symbol" w:hAnsi="Symbol" w:hint="default"/>
      </w:rPr>
    </w:lvl>
    <w:lvl w:ilvl="1" w:tplc="FF920870">
      <w:start w:val="1"/>
      <w:numFmt w:val="bullet"/>
      <w:lvlText w:val="o"/>
      <w:lvlJc w:val="left"/>
      <w:pPr>
        <w:ind w:left="1440" w:hanging="360"/>
      </w:pPr>
      <w:rPr>
        <w:rFonts w:ascii="Courier New" w:hAnsi="Courier New" w:hint="default"/>
      </w:rPr>
    </w:lvl>
    <w:lvl w:ilvl="2" w:tplc="189EBD64">
      <w:start w:val="1"/>
      <w:numFmt w:val="bullet"/>
      <w:lvlText w:val=""/>
      <w:lvlJc w:val="left"/>
      <w:pPr>
        <w:ind w:left="2160" w:hanging="360"/>
      </w:pPr>
      <w:rPr>
        <w:rFonts w:ascii="Wingdings" w:hAnsi="Wingdings" w:hint="default"/>
      </w:rPr>
    </w:lvl>
    <w:lvl w:ilvl="3" w:tplc="4AD8927A">
      <w:start w:val="1"/>
      <w:numFmt w:val="bullet"/>
      <w:lvlText w:val=""/>
      <w:lvlJc w:val="left"/>
      <w:pPr>
        <w:ind w:left="2880" w:hanging="360"/>
      </w:pPr>
      <w:rPr>
        <w:rFonts w:ascii="Symbol" w:hAnsi="Symbol" w:hint="default"/>
      </w:rPr>
    </w:lvl>
    <w:lvl w:ilvl="4" w:tplc="ED5C88AC">
      <w:start w:val="1"/>
      <w:numFmt w:val="bullet"/>
      <w:lvlText w:val="o"/>
      <w:lvlJc w:val="left"/>
      <w:pPr>
        <w:ind w:left="3600" w:hanging="360"/>
      </w:pPr>
      <w:rPr>
        <w:rFonts w:ascii="Courier New" w:hAnsi="Courier New" w:hint="default"/>
      </w:rPr>
    </w:lvl>
    <w:lvl w:ilvl="5" w:tplc="9CA01AC0">
      <w:start w:val="1"/>
      <w:numFmt w:val="bullet"/>
      <w:lvlText w:val=""/>
      <w:lvlJc w:val="left"/>
      <w:pPr>
        <w:ind w:left="4320" w:hanging="360"/>
      </w:pPr>
      <w:rPr>
        <w:rFonts w:ascii="Wingdings" w:hAnsi="Wingdings" w:hint="default"/>
      </w:rPr>
    </w:lvl>
    <w:lvl w:ilvl="6" w:tplc="9F18DDBA">
      <w:start w:val="1"/>
      <w:numFmt w:val="bullet"/>
      <w:lvlText w:val=""/>
      <w:lvlJc w:val="left"/>
      <w:pPr>
        <w:ind w:left="5040" w:hanging="360"/>
      </w:pPr>
      <w:rPr>
        <w:rFonts w:ascii="Symbol" w:hAnsi="Symbol" w:hint="default"/>
      </w:rPr>
    </w:lvl>
    <w:lvl w:ilvl="7" w:tplc="E19A68A0">
      <w:start w:val="1"/>
      <w:numFmt w:val="bullet"/>
      <w:lvlText w:val="o"/>
      <w:lvlJc w:val="left"/>
      <w:pPr>
        <w:ind w:left="5760" w:hanging="360"/>
      </w:pPr>
      <w:rPr>
        <w:rFonts w:ascii="Courier New" w:hAnsi="Courier New" w:hint="default"/>
      </w:rPr>
    </w:lvl>
    <w:lvl w:ilvl="8" w:tplc="4212F762">
      <w:start w:val="1"/>
      <w:numFmt w:val="bullet"/>
      <w:lvlText w:val=""/>
      <w:lvlJc w:val="left"/>
      <w:pPr>
        <w:ind w:left="6480" w:hanging="360"/>
      </w:pPr>
      <w:rPr>
        <w:rFonts w:ascii="Wingdings" w:hAnsi="Wingdings" w:hint="default"/>
      </w:rPr>
    </w:lvl>
  </w:abstractNum>
  <w:abstractNum w:abstractNumId="20" w15:restartNumberingAfterBreak="0">
    <w:nsid w:val="1B566A1C"/>
    <w:multiLevelType w:val="hybridMultilevel"/>
    <w:tmpl w:val="2A520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AA498A"/>
    <w:multiLevelType w:val="hybridMultilevel"/>
    <w:tmpl w:val="D5F4A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1C547F"/>
    <w:multiLevelType w:val="hybridMultilevel"/>
    <w:tmpl w:val="68E6C494"/>
    <w:lvl w:ilvl="0" w:tplc="6AF4AF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DB6CD2"/>
    <w:multiLevelType w:val="multilevel"/>
    <w:tmpl w:val="1ED8A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CE3A41"/>
    <w:multiLevelType w:val="multilevel"/>
    <w:tmpl w:val="1D7C6C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16277A0"/>
    <w:multiLevelType w:val="hybridMultilevel"/>
    <w:tmpl w:val="18106E7C"/>
    <w:lvl w:ilvl="0" w:tplc="14B4A34C">
      <w:start w:val="1"/>
      <w:numFmt w:val="bullet"/>
      <w:lvlText w:val="•"/>
      <w:lvlJc w:val="left"/>
      <w:pPr>
        <w:tabs>
          <w:tab w:val="num" w:pos="720"/>
        </w:tabs>
        <w:ind w:left="720" w:hanging="360"/>
      </w:pPr>
      <w:rPr>
        <w:rFonts w:ascii="Arial" w:hAnsi="Arial" w:hint="default"/>
      </w:rPr>
    </w:lvl>
    <w:lvl w:ilvl="1" w:tplc="02003446" w:tentative="1">
      <w:start w:val="1"/>
      <w:numFmt w:val="bullet"/>
      <w:lvlText w:val="•"/>
      <w:lvlJc w:val="left"/>
      <w:pPr>
        <w:tabs>
          <w:tab w:val="num" w:pos="1440"/>
        </w:tabs>
        <w:ind w:left="1440" w:hanging="360"/>
      </w:pPr>
      <w:rPr>
        <w:rFonts w:ascii="Arial" w:hAnsi="Arial" w:hint="default"/>
      </w:rPr>
    </w:lvl>
    <w:lvl w:ilvl="2" w:tplc="EFBC8948" w:tentative="1">
      <w:start w:val="1"/>
      <w:numFmt w:val="bullet"/>
      <w:lvlText w:val="•"/>
      <w:lvlJc w:val="left"/>
      <w:pPr>
        <w:tabs>
          <w:tab w:val="num" w:pos="2160"/>
        </w:tabs>
        <w:ind w:left="2160" w:hanging="360"/>
      </w:pPr>
      <w:rPr>
        <w:rFonts w:ascii="Arial" w:hAnsi="Arial" w:hint="default"/>
      </w:rPr>
    </w:lvl>
    <w:lvl w:ilvl="3" w:tplc="31528522" w:tentative="1">
      <w:start w:val="1"/>
      <w:numFmt w:val="bullet"/>
      <w:lvlText w:val="•"/>
      <w:lvlJc w:val="left"/>
      <w:pPr>
        <w:tabs>
          <w:tab w:val="num" w:pos="2880"/>
        </w:tabs>
        <w:ind w:left="2880" w:hanging="360"/>
      </w:pPr>
      <w:rPr>
        <w:rFonts w:ascii="Arial" w:hAnsi="Arial" w:hint="default"/>
      </w:rPr>
    </w:lvl>
    <w:lvl w:ilvl="4" w:tplc="CFD0DE48" w:tentative="1">
      <w:start w:val="1"/>
      <w:numFmt w:val="bullet"/>
      <w:lvlText w:val="•"/>
      <w:lvlJc w:val="left"/>
      <w:pPr>
        <w:tabs>
          <w:tab w:val="num" w:pos="3600"/>
        </w:tabs>
        <w:ind w:left="3600" w:hanging="360"/>
      </w:pPr>
      <w:rPr>
        <w:rFonts w:ascii="Arial" w:hAnsi="Arial" w:hint="default"/>
      </w:rPr>
    </w:lvl>
    <w:lvl w:ilvl="5" w:tplc="F67A463E" w:tentative="1">
      <w:start w:val="1"/>
      <w:numFmt w:val="bullet"/>
      <w:lvlText w:val="•"/>
      <w:lvlJc w:val="left"/>
      <w:pPr>
        <w:tabs>
          <w:tab w:val="num" w:pos="4320"/>
        </w:tabs>
        <w:ind w:left="4320" w:hanging="360"/>
      </w:pPr>
      <w:rPr>
        <w:rFonts w:ascii="Arial" w:hAnsi="Arial" w:hint="default"/>
      </w:rPr>
    </w:lvl>
    <w:lvl w:ilvl="6" w:tplc="1220AEDA" w:tentative="1">
      <w:start w:val="1"/>
      <w:numFmt w:val="bullet"/>
      <w:lvlText w:val="•"/>
      <w:lvlJc w:val="left"/>
      <w:pPr>
        <w:tabs>
          <w:tab w:val="num" w:pos="5040"/>
        </w:tabs>
        <w:ind w:left="5040" w:hanging="360"/>
      </w:pPr>
      <w:rPr>
        <w:rFonts w:ascii="Arial" w:hAnsi="Arial" w:hint="default"/>
      </w:rPr>
    </w:lvl>
    <w:lvl w:ilvl="7" w:tplc="95DEED7E" w:tentative="1">
      <w:start w:val="1"/>
      <w:numFmt w:val="bullet"/>
      <w:lvlText w:val="•"/>
      <w:lvlJc w:val="left"/>
      <w:pPr>
        <w:tabs>
          <w:tab w:val="num" w:pos="5760"/>
        </w:tabs>
        <w:ind w:left="5760" w:hanging="360"/>
      </w:pPr>
      <w:rPr>
        <w:rFonts w:ascii="Arial" w:hAnsi="Arial" w:hint="default"/>
      </w:rPr>
    </w:lvl>
    <w:lvl w:ilvl="8" w:tplc="9E1ADCF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1D64325"/>
    <w:multiLevelType w:val="hybridMultilevel"/>
    <w:tmpl w:val="31F626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C34BBE"/>
    <w:multiLevelType w:val="multilevel"/>
    <w:tmpl w:val="F8BAB9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50423B"/>
    <w:multiLevelType w:val="hybridMultilevel"/>
    <w:tmpl w:val="4896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6D2B08"/>
    <w:multiLevelType w:val="hybridMultilevel"/>
    <w:tmpl w:val="3828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9F0FEC"/>
    <w:multiLevelType w:val="hybridMultilevel"/>
    <w:tmpl w:val="0F08F94C"/>
    <w:lvl w:ilvl="0" w:tplc="8A7662D6">
      <w:start w:val="1"/>
      <w:numFmt w:val="bullet"/>
      <w:lvlText w:val="•"/>
      <w:lvlJc w:val="left"/>
      <w:pPr>
        <w:tabs>
          <w:tab w:val="num" w:pos="720"/>
        </w:tabs>
        <w:ind w:left="720" w:hanging="360"/>
      </w:pPr>
      <w:rPr>
        <w:rFonts w:ascii="Arial" w:hAnsi="Arial" w:hint="default"/>
      </w:rPr>
    </w:lvl>
    <w:lvl w:ilvl="1" w:tplc="30EAE588" w:tentative="1">
      <w:start w:val="1"/>
      <w:numFmt w:val="bullet"/>
      <w:lvlText w:val="•"/>
      <w:lvlJc w:val="left"/>
      <w:pPr>
        <w:tabs>
          <w:tab w:val="num" w:pos="1440"/>
        </w:tabs>
        <w:ind w:left="1440" w:hanging="360"/>
      </w:pPr>
      <w:rPr>
        <w:rFonts w:ascii="Arial" w:hAnsi="Arial" w:hint="default"/>
      </w:rPr>
    </w:lvl>
    <w:lvl w:ilvl="2" w:tplc="20581AFE" w:tentative="1">
      <w:start w:val="1"/>
      <w:numFmt w:val="bullet"/>
      <w:lvlText w:val="•"/>
      <w:lvlJc w:val="left"/>
      <w:pPr>
        <w:tabs>
          <w:tab w:val="num" w:pos="2160"/>
        </w:tabs>
        <w:ind w:left="2160" w:hanging="360"/>
      </w:pPr>
      <w:rPr>
        <w:rFonts w:ascii="Arial" w:hAnsi="Arial" w:hint="default"/>
      </w:rPr>
    </w:lvl>
    <w:lvl w:ilvl="3" w:tplc="FD98737E" w:tentative="1">
      <w:start w:val="1"/>
      <w:numFmt w:val="bullet"/>
      <w:lvlText w:val="•"/>
      <w:lvlJc w:val="left"/>
      <w:pPr>
        <w:tabs>
          <w:tab w:val="num" w:pos="2880"/>
        </w:tabs>
        <w:ind w:left="2880" w:hanging="360"/>
      </w:pPr>
      <w:rPr>
        <w:rFonts w:ascii="Arial" w:hAnsi="Arial" w:hint="default"/>
      </w:rPr>
    </w:lvl>
    <w:lvl w:ilvl="4" w:tplc="17EC0944" w:tentative="1">
      <w:start w:val="1"/>
      <w:numFmt w:val="bullet"/>
      <w:lvlText w:val="•"/>
      <w:lvlJc w:val="left"/>
      <w:pPr>
        <w:tabs>
          <w:tab w:val="num" w:pos="3600"/>
        </w:tabs>
        <w:ind w:left="3600" w:hanging="360"/>
      </w:pPr>
      <w:rPr>
        <w:rFonts w:ascii="Arial" w:hAnsi="Arial" w:hint="default"/>
      </w:rPr>
    </w:lvl>
    <w:lvl w:ilvl="5" w:tplc="AFACF7CE" w:tentative="1">
      <w:start w:val="1"/>
      <w:numFmt w:val="bullet"/>
      <w:lvlText w:val="•"/>
      <w:lvlJc w:val="left"/>
      <w:pPr>
        <w:tabs>
          <w:tab w:val="num" w:pos="4320"/>
        </w:tabs>
        <w:ind w:left="4320" w:hanging="360"/>
      </w:pPr>
      <w:rPr>
        <w:rFonts w:ascii="Arial" w:hAnsi="Arial" w:hint="default"/>
      </w:rPr>
    </w:lvl>
    <w:lvl w:ilvl="6" w:tplc="61BE46AC" w:tentative="1">
      <w:start w:val="1"/>
      <w:numFmt w:val="bullet"/>
      <w:lvlText w:val="•"/>
      <w:lvlJc w:val="left"/>
      <w:pPr>
        <w:tabs>
          <w:tab w:val="num" w:pos="5040"/>
        </w:tabs>
        <w:ind w:left="5040" w:hanging="360"/>
      </w:pPr>
      <w:rPr>
        <w:rFonts w:ascii="Arial" w:hAnsi="Arial" w:hint="default"/>
      </w:rPr>
    </w:lvl>
    <w:lvl w:ilvl="7" w:tplc="BD18FBD8" w:tentative="1">
      <w:start w:val="1"/>
      <w:numFmt w:val="bullet"/>
      <w:lvlText w:val="•"/>
      <w:lvlJc w:val="left"/>
      <w:pPr>
        <w:tabs>
          <w:tab w:val="num" w:pos="5760"/>
        </w:tabs>
        <w:ind w:left="5760" w:hanging="360"/>
      </w:pPr>
      <w:rPr>
        <w:rFonts w:ascii="Arial" w:hAnsi="Arial" w:hint="default"/>
      </w:rPr>
    </w:lvl>
    <w:lvl w:ilvl="8" w:tplc="25DE29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8B2F79A"/>
    <w:multiLevelType w:val="hybridMultilevel"/>
    <w:tmpl w:val="FFFFFFFF"/>
    <w:lvl w:ilvl="0" w:tplc="D87EE494">
      <w:start w:val="1"/>
      <w:numFmt w:val="bullet"/>
      <w:lvlText w:val=""/>
      <w:lvlJc w:val="left"/>
      <w:pPr>
        <w:ind w:left="720" w:hanging="360"/>
      </w:pPr>
      <w:rPr>
        <w:rFonts w:ascii="Symbol" w:hAnsi="Symbol" w:hint="default"/>
      </w:rPr>
    </w:lvl>
    <w:lvl w:ilvl="1" w:tplc="B6B6F1F4">
      <w:start w:val="1"/>
      <w:numFmt w:val="bullet"/>
      <w:lvlText w:val="o"/>
      <w:lvlJc w:val="left"/>
      <w:pPr>
        <w:ind w:left="1440" w:hanging="360"/>
      </w:pPr>
      <w:rPr>
        <w:rFonts w:ascii="Courier New" w:hAnsi="Courier New" w:hint="default"/>
      </w:rPr>
    </w:lvl>
    <w:lvl w:ilvl="2" w:tplc="E3EC7976">
      <w:start w:val="1"/>
      <w:numFmt w:val="bullet"/>
      <w:lvlText w:val=""/>
      <w:lvlJc w:val="left"/>
      <w:pPr>
        <w:ind w:left="2160" w:hanging="360"/>
      </w:pPr>
      <w:rPr>
        <w:rFonts w:ascii="Wingdings" w:hAnsi="Wingdings" w:hint="default"/>
      </w:rPr>
    </w:lvl>
    <w:lvl w:ilvl="3" w:tplc="00D06CD6">
      <w:start w:val="1"/>
      <w:numFmt w:val="bullet"/>
      <w:lvlText w:val=""/>
      <w:lvlJc w:val="left"/>
      <w:pPr>
        <w:ind w:left="2880" w:hanging="360"/>
      </w:pPr>
      <w:rPr>
        <w:rFonts w:ascii="Symbol" w:hAnsi="Symbol" w:hint="default"/>
      </w:rPr>
    </w:lvl>
    <w:lvl w:ilvl="4" w:tplc="BA861CCC">
      <w:start w:val="1"/>
      <w:numFmt w:val="bullet"/>
      <w:lvlText w:val="o"/>
      <w:lvlJc w:val="left"/>
      <w:pPr>
        <w:ind w:left="3600" w:hanging="360"/>
      </w:pPr>
      <w:rPr>
        <w:rFonts w:ascii="Courier New" w:hAnsi="Courier New" w:hint="default"/>
      </w:rPr>
    </w:lvl>
    <w:lvl w:ilvl="5" w:tplc="2CCE56AE">
      <w:start w:val="1"/>
      <w:numFmt w:val="bullet"/>
      <w:lvlText w:val=""/>
      <w:lvlJc w:val="left"/>
      <w:pPr>
        <w:ind w:left="4320" w:hanging="360"/>
      </w:pPr>
      <w:rPr>
        <w:rFonts w:ascii="Wingdings" w:hAnsi="Wingdings" w:hint="default"/>
      </w:rPr>
    </w:lvl>
    <w:lvl w:ilvl="6" w:tplc="A8985442">
      <w:start w:val="1"/>
      <w:numFmt w:val="bullet"/>
      <w:lvlText w:val=""/>
      <w:lvlJc w:val="left"/>
      <w:pPr>
        <w:ind w:left="5040" w:hanging="360"/>
      </w:pPr>
      <w:rPr>
        <w:rFonts w:ascii="Symbol" w:hAnsi="Symbol" w:hint="default"/>
      </w:rPr>
    </w:lvl>
    <w:lvl w:ilvl="7" w:tplc="B8B228A6">
      <w:start w:val="1"/>
      <w:numFmt w:val="bullet"/>
      <w:lvlText w:val="o"/>
      <w:lvlJc w:val="left"/>
      <w:pPr>
        <w:ind w:left="5760" w:hanging="360"/>
      </w:pPr>
      <w:rPr>
        <w:rFonts w:ascii="Courier New" w:hAnsi="Courier New" w:hint="default"/>
      </w:rPr>
    </w:lvl>
    <w:lvl w:ilvl="8" w:tplc="D22EAD9C">
      <w:start w:val="1"/>
      <w:numFmt w:val="bullet"/>
      <w:lvlText w:val=""/>
      <w:lvlJc w:val="left"/>
      <w:pPr>
        <w:ind w:left="6480" w:hanging="360"/>
      </w:pPr>
      <w:rPr>
        <w:rFonts w:ascii="Wingdings" w:hAnsi="Wingdings" w:hint="default"/>
      </w:rPr>
    </w:lvl>
  </w:abstractNum>
  <w:abstractNum w:abstractNumId="32" w15:restartNumberingAfterBreak="0">
    <w:nsid w:val="28C36CF1"/>
    <w:multiLevelType w:val="multilevel"/>
    <w:tmpl w:val="5F9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92B229E"/>
    <w:multiLevelType w:val="hybridMultilevel"/>
    <w:tmpl w:val="67B02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A5B2A53"/>
    <w:multiLevelType w:val="multilevel"/>
    <w:tmpl w:val="BE72C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AC86F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394F74"/>
    <w:multiLevelType w:val="hybridMultilevel"/>
    <w:tmpl w:val="A3C40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DFD7F93"/>
    <w:multiLevelType w:val="multilevel"/>
    <w:tmpl w:val="D9D41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4A6FD4"/>
    <w:multiLevelType w:val="hybridMultilevel"/>
    <w:tmpl w:val="FFFFFFFF"/>
    <w:lvl w:ilvl="0" w:tplc="CEF04E22">
      <w:start w:val="1"/>
      <w:numFmt w:val="bullet"/>
      <w:lvlText w:val="·"/>
      <w:lvlJc w:val="left"/>
      <w:pPr>
        <w:ind w:left="720" w:hanging="360"/>
      </w:pPr>
      <w:rPr>
        <w:rFonts w:ascii="Symbol" w:hAnsi="Symbol" w:hint="default"/>
      </w:rPr>
    </w:lvl>
    <w:lvl w:ilvl="1" w:tplc="DA544108">
      <w:start w:val="1"/>
      <w:numFmt w:val="bullet"/>
      <w:lvlText w:val="o"/>
      <w:lvlJc w:val="left"/>
      <w:pPr>
        <w:ind w:left="1440" w:hanging="360"/>
      </w:pPr>
      <w:rPr>
        <w:rFonts w:ascii="Courier New" w:hAnsi="Courier New" w:hint="default"/>
      </w:rPr>
    </w:lvl>
    <w:lvl w:ilvl="2" w:tplc="41DABE06">
      <w:start w:val="1"/>
      <w:numFmt w:val="bullet"/>
      <w:lvlText w:val=""/>
      <w:lvlJc w:val="left"/>
      <w:pPr>
        <w:ind w:left="2160" w:hanging="360"/>
      </w:pPr>
      <w:rPr>
        <w:rFonts w:ascii="Wingdings" w:hAnsi="Wingdings" w:hint="default"/>
      </w:rPr>
    </w:lvl>
    <w:lvl w:ilvl="3" w:tplc="600C14AE">
      <w:start w:val="1"/>
      <w:numFmt w:val="bullet"/>
      <w:lvlText w:val=""/>
      <w:lvlJc w:val="left"/>
      <w:pPr>
        <w:ind w:left="2880" w:hanging="360"/>
      </w:pPr>
      <w:rPr>
        <w:rFonts w:ascii="Symbol" w:hAnsi="Symbol" w:hint="default"/>
      </w:rPr>
    </w:lvl>
    <w:lvl w:ilvl="4" w:tplc="A1920DAC">
      <w:start w:val="1"/>
      <w:numFmt w:val="bullet"/>
      <w:lvlText w:val="o"/>
      <w:lvlJc w:val="left"/>
      <w:pPr>
        <w:ind w:left="3600" w:hanging="360"/>
      </w:pPr>
      <w:rPr>
        <w:rFonts w:ascii="Courier New" w:hAnsi="Courier New" w:hint="default"/>
      </w:rPr>
    </w:lvl>
    <w:lvl w:ilvl="5" w:tplc="E5605656">
      <w:start w:val="1"/>
      <w:numFmt w:val="bullet"/>
      <w:lvlText w:val=""/>
      <w:lvlJc w:val="left"/>
      <w:pPr>
        <w:ind w:left="4320" w:hanging="360"/>
      </w:pPr>
      <w:rPr>
        <w:rFonts w:ascii="Wingdings" w:hAnsi="Wingdings" w:hint="default"/>
      </w:rPr>
    </w:lvl>
    <w:lvl w:ilvl="6" w:tplc="80EC6604">
      <w:start w:val="1"/>
      <w:numFmt w:val="bullet"/>
      <w:lvlText w:val=""/>
      <w:lvlJc w:val="left"/>
      <w:pPr>
        <w:ind w:left="5040" w:hanging="360"/>
      </w:pPr>
      <w:rPr>
        <w:rFonts w:ascii="Symbol" w:hAnsi="Symbol" w:hint="default"/>
      </w:rPr>
    </w:lvl>
    <w:lvl w:ilvl="7" w:tplc="053ABFE4">
      <w:start w:val="1"/>
      <w:numFmt w:val="bullet"/>
      <w:lvlText w:val="o"/>
      <w:lvlJc w:val="left"/>
      <w:pPr>
        <w:ind w:left="5760" w:hanging="360"/>
      </w:pPr>
      <w:rPr>
        <w:rFonts w:ascii="Courier New" w:hAnsi="Courier New" w:hint="default"/>
      </w:rPr>
    </w:lvl>
    <w:lvl w:ilvl="8" w:tplc="172AF5D4">
      <w:start w:val="1"/>
      <w:numFmt w:val="bullet"/>
      <w:lvlText w:val=""/>
      <w:lvlJc w:val="left"/>
      <w:pPr>
        <w:ind w:left="6480" w:hanging="360"/>
      </w:pPr>
      <w:rPr>
        <w:rFonts w:ascii="Wingdings" w:hAnsi="Wingdings" w:hint="default"/>
      </w:rPr>
    </w:lvl>
  </w:abstractNum>
  <w:abstractNum w:abstractNumId="39" w15:restartNumberingAfterBreak="0">
    <w:nsid w:val="2F6D7288"/>
    <w:multiLevelType w:val="hybridMultilevel"/>
    <w:tmpl w:val="FFFFFFFF"/>
    <w:lvl w:ilvl="0" w:tplc="FFFFFFFF">
      <w:start w:val="1"/>
      <w:numFmt w:val="bullet"/>
      <w:lvlText w:val=""/>
      <w:lvlJc w:val="left"/>
      <w:pPr>
        <w:ind w:left="720" w:hanging="360"/>
      </w:pPr>
      <w:rPr>
        <w:rFonts w:ascii="Symbol" w:hAnsi="Symbol" w:hint="default"/>
      </w:rPr>
    </w:lvl>
    <w:lvl w:ilvl="1" w:tplc="D090C534">
      <w:start w:val="1"/>
      <w:numFmt w:val="bullet"/>
      <w:lvlText w:val="o"/>
      <w:lvlJc w:val="left"/>
      <w:pPr>
        <w:ind w:left="1440" w:hanging="360"/>
      </w:pPr>
      <w:rPr>
        <w:rFonts w:ascii="Courier New" w:hAnsi="Courier New" w:hint="default"/>
      </w:rPr>
    </w:lvl>
    <w:lvl w:ilvl="2" w:tplc="FE5462D8">
      <w:start w:val="1"/>
      <w:numFmt w:val="bullet"/>
      <w:lvlText w:val=""/>
      <w:lvlJc w:val="left"/>
      <w:pPr>
        <w:ind w:left="2160" w:hanging="360"/>
      </w:pPr>
      <w:rPr>
        <w:rFonts w:ascii="Wingdings" w:hAnsi="Wingdings" w:hint="default"/>
      </w:rPr>
    </w:lvl>
    <w:lvl w:ilvl="3" w:tplc="593A6E9E">
      <w:start w:val="1"/>
      <w:numFmt w:val="bullet"/>
      <w:lvlText w:val=""/>
      <w:lvlJc w:val="left"/>
      <w:pPr>
        <w:ind w:left="2880" w:hanging="360"/>
      </w:pPr>
      <w:rPr>
        <w:rFonts w:ascii="Symbol" w:hAnsi="Symbol" w:hint="default"/>
      </w:rPr>
    </w:lvl>
    <w:lvl w:ilvl="4" w:tplc="3CBC7B66">
      <w:start w:val="1"/>
      <w:numFmt w:val="bullet"/>
      <w:lvlText w:val="o"/>
      <w:lvlJc w:val="left"/>
      <w:pPr>
        <w:ind w:left="3600" w:hanging="360"/>
      </w:pPr>
      <w:rPr>
        <w:rFonts w:ascii="Courier New" w:hAnsi="Courier New" w:hint="default"/>
      </w:rPr>
    </w:lvl>
    <w:lvl w:ilvl="5" w:tplc="6A9EAFC0">
      <w:start w:val="1"/>
      <w:numFmt w:val="bullet"/>
      <w:lvlText w:val=""/>
      <w:lvlJc w:val="left"/>
      <w:pPr>
        <w:ind w:left="4320" w:hanging="360"/>
      </w:pPr>
      <w:rPr>
        <w:rFonts w:ascii="Wingdings" w:hAnsi="Wingdings" w:hint="default"/>
      </w:rPr>
    </w:lvl>
    <w:lvl w:ilvl="6" w:tplc="C5AE4552">
      <w:start w:val="1"/>
      <w:numFmt w:val="bullet"/>
      <w:lvlText w:val=""/>
      <w:lvlJc w:val="left"/>
      <w:pPr>
        <w:ind w:left="5040" w:hanging="360"/>
      </w:pPr>
      <w:rPr>
        <w:rFonts w:ascii="Symbol" w:hAnsi="Symbol" w:hint="default"/>
      </w:rPr>
    </w:lvl>
    <w:lvl w:ilvl="7" w:tplc="EAAEABFA">
      <w:start w:val="1"/>
      <w:numFmt w:val="bullet"/>
      <w:lvlText w:val="o"/>
      <w:lvlJc w:val="left"/>
      <w:pPr>
        <w:ind w:left="5760" w:hanging="360"/>
      </w:pPr>
      <w:rPr>
        <w:rFonts w:ascii="Courier New" w:hAnsi="Courier New" w:hint="default"/>
      </w:rPr>
    </w:lvl>
    <w:lvl w:ilvl="8" w:tplc="31807B74">
      <w:start w:val="1"/>
      <w:numFmt w:val="bullet"/>
      <w:lvlText w:val=""/>
      <w:lvlJc w:val="left"/>
      <w:pPr>
        <w:ind w:left="6480" w:hanging="360"/>
      </w:pPr>
      <w:rPr>
        <w:rFonts w:ascii="Wingdings" w:hAnsi="Wingdings" w:hint="default"/>
      </w:rPr>
    </w:lvl>
  </w:abstractNum>
  <w:abstractNum w:abstractNumId="40" w15:restartNumberingAfterBreak="0">
    <w:nsid w:val="2F9178BE"/>
    <w:multiLevelType w:val="hybridMultilevel"/>
    <w:tmpl w:val="DB22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F33B5A"/>
    <w:multiLevelType w:val="hybridMultilevel"/>
    <w:tmpl w:val="75F4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060BB0"/>
    <w:multiLevelType w:val="hybridMultilevel"/>
    <w:tmpl w:val="353E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3BFC9A"/>
    <w:multiLevelType w:val="hybridMultilevel"/>
    <w:tmpl w:val="86F266F0"/>
    <w:lvl w:ilvl="0" w:tplc="96FCBB72">
      <w:start w:val="1"/>
      <w:numFmt w:val="bullet"/>
      <w:lvlText w:val=""/>
      <w:lvlJc w:val="left"/>
      <w:pPr>
        <w:ind w:left="720" w:hanging="360"/>
      </w:pPr>
      <w:rPr>
        <w:rFonts w:ascii="Symbol" w:hAnsi="Symbol" w:hint="default"/>
      </w:rPr>
    </w:lvl>
    <w:lvl w:ilvl="1" w:tplc="97028B74">
      <w:start w:val="1"/>
      <w:numFmt w:val="bullet"/>
      <w:lvlText w:val="o"/>
      <w:lvlJc w:val="left"/>
      <w:pPr>
        <w:ind w:left="1440" w:hanging="360"/>
      </w:pPr>
      <w:rPr>
        <w:rFonts w:ascii="Courier New" w:hAnsi="Courier New" w:hint="default"/>
      </w:rPr>
    </w:lvl>
    <w:lvl w:ilvl="2" w:tplc="82DCD1D4">
      <w:start w:val="1"/>
      <w:numFmt w:val="bullet"/>
      <w:lvlText w:val=""/>
      <w:lvlJc w:val="left"/>
      <w:pPr>
        <w:ind w:left="2160" w:hanging="360"/>
      </w:pPr>
      <w:rPr>
        <w:rFonts w:ascii="Wingdings" w:hAnsi="Wingdings" w:hint="default"/>
      </w:rPr>
    </w:lvl>
    <w:lvl w:ilvl="3" w:tplc="49B64EEA">
      <w:start w:val="1"/>
      <w:numFmt w:val="bullet"/>
      <w:lvlText w:val=""/>
      <w:lvlJc w:val="left"/>
      <w:pPr>
        <w:ind w:left="2880" w:hanging="360"/>
      </w:pPr>
      <w:rPr>
        <w:rFonts w:ascii="Symbol" w:hAnsi="Symbol" w:hint="default"/>
      </w:rPr>
    </w:lvl>
    <w:lvl w:ilvl="4" w:tplc="F1FE2DE4">
      <w:start w:val="1"/>
      <w:numFmt w:val="bullet"/>
      <w:lvlText w:val="o"/>
      <w:lvlJc w:val="left"/>
      <w:pPr>
        <w:ind w:left="3600" w:hanging="360"/>
      </w:pPr>
      <w:rPr>
        <w:rFonts w:ascii="Courier New" w:hAnsi="Courier New" w:hint="default"/>
      </w:rPr>
    </w:lvl>
    <w:lvl w:ilvl="5" w:tplc="F46C62C0">
      <w:start w:val="1"/>
      <w:numFmt w:val="bullet"/>
      <w:lvlText w:val=""/>
      <w:lvlJc w:val="left"/>
      <w:pPr>
        <w:ind w:left="4320" w:hanging="360"/>
      </w:pPr>
      <w:rPr>
        <w:rFonts w:ascii="Wingdings" w:hAnsi="Wingdings" w:hint="default"/>
      </w:rPr>
    </w:lvl>
    <w:lvl w:ilvl="6" w:tplc="D518A6A0">
      <w:start w:val="1"/>
      <w:numFmt w:val="bullet"/>
      <w:lvlText w:val=""/>
      <w:lvlJc w:val="left"/>
      <w:pPr>
        <w:ind w:left="5040" w:hanging="360"/>
      </w:pPr>
      <w:rPr>
        <w:rFonts w:ascii="Symbol" w:hAnsi="Symbol" w:hint="default"/>
      </w:rPr>
    </w:lvl>
    <w:lvl w:ilvl="7" w:tplc="F1EA67C0">
      <w:start w:val="1"/>
      <w:numFmt w:val="bullet"/>
      <w:lvlText w:val="o"/>
      <w:lvlJc w:val="left"/>
      <w:pPr>
        <w:ind w:left="5760" w:hanging="360"/>
      </w:pPr>
      <w:rPr>
        <w:rFonts w:ascii="Courier New" w:hAnsi="Courier New" w:hint="default"/>
      </w:rPr>
    </w:lvl>
    <w:lvl w:ilvl="8" w:tplc="B3CAC756">
      <w:start w:val="1"/>
      <w:numFmt w:val="bullet"/>
      <w:lvlText w:val=""/>
      <w:lvlJc w:val="left"/>
      <w:pPr>
        <w:ind w:left="6480" w:hanging="360"/>
      </w:pPr>
      <w:rPr>
        <w:rFonts w:ascii="Wingdings" w:hAnsi="Wingdings" w:hint="default"/>
      </w:rPr>
    </w:lvl>
  </w:abstractNum>
  <w:abstractNum w:abstractNumId="44" w15:restartNumberingAfterBreak="0">
    <w:nsid w:val="32D3003F"/>
    <w:multiLevelType w:val="hybridMultilevel"/>
    <w:tmpl w:val="FFFFFFFF"/>
    <w:lvl w:ilvl="0" w:tplc="3B14EF04">
      <w:start w:val="1"/>
      <w:numFmt w:val="bullet"/>
      <w:lvlText w:val="·"/>
      <w:lvlJc w:val="left"/>
      <w:pPr>
        <w:ind w:left="720" w:hanging="360"/>
      </w:pPr>
      <w:rPr>
        <w:rFonts w:ascii="Symbol" w:hAnsi="Symbol" w:hint="default"/>
      </w:rPr>
    </w:lvl>
    <w:lvl w:ilvl="1" w:tplc="006ED26E">
      <w:start w:val="1"/>
      <w:numFmt w:val="bullet"/>
      <w:lvlText w:val="o"/>
      <w:lvlJc w:val="left"/>
      <w:pPr>
        <w:ind w:left="1440" w:hanging="360"/>
      </w:pPr>
      <w:rPr>
        <w:rFonts w:ascii="Courier New" w:hAnsi="Courier New" w:hint="default"/>
      </w:rPr>
    </w:lvl>
    <w:lvl w:ilvl="2" w:tplc="7E78619C">
      <w:start w:val="1"/>
      <w:numFmt w:val="bullet"/>
      <w:lvlText w:val=""/>
      <w:lvlJc w:val="left"/>
      <w:pPr>
        <w:ind w:left="2160" w:hanging="360"/>
      </w:pPr>
      <w:rPr>
        <w:rFonts w:ascii="Wingdings" w:hAnsi="Wingdings" w:hint="default"/>
      </w:rPr>
    </w:lvl>
    <w:lvl w:ilvl="3" w:tplc="27FA09CC">
      <w:start w:val="1"/>
      <w:numFmt w:val="bullet"/>
      <w:lvlText w:val=""/>
      <w:lvlJc w:val="left"/>
      <w:pPr>
        <w:ind w:left="2880" w:hanging="360"/>
      </w:pPr>
      <w:rPr>
        <w:rFonts w:ascii="Symbol" w:hAnsi="Symbol" w:hint="default"/>
      </w:rPr>
    </w:lvl>
    <w:lvl w:ilvl="4" w:tplc="3A58B8C4">
      <w:start w:val="1"/>
      <w:numFmt w:val="bullet"/>
      <w:lvlText w:val="o"/>
      <w:lvlJc w:val="left"/>
      <w:pPr>
        <w:ind w:left="3600" w:hanging="360"/>
      </w:pPr>
      <w:rPr>
        <w:rFonts w:ascii="Courier New" w:hAnsi="Courier New" w:hint="default"/>
      </w:rPr>
    </w:lvl>
    <w:lvl w:ilvl="5" w:tplc="F04AEC24">
      <w:start w:val="1"/>
      <w:numFmt w:val="bullet"/>
      <w:lvlText w:val=""/>
      <w:lvlJc w:val="left"/>
      <w:pPr>
        <w:ind w:left="4320" w:hanging="360"/>
      </w:pPr>
      <w:rPr>
        <w:rFonts w:ascii="Wingdings" w:hAnsi="Wingdings" w:hint="default"/>
      </w:rPr>
    </w:lvl>
    <w:lvl w:ilvl="6" w:tplc="C666C55C">
      <w:start w:val="1"/>
      <w:numFmt w:val="bullet"/>
      <w:lvlText w:val=""/>
      <w:lvlJc w:val="left"/>
      <w:pPr>
        <w:ind w:left="5040" w:hanging="360"/>
      </w:pPr>
      <w:rPr>
        <w:rFonts w:ascii="Symbol" w:hAnsi="Symbol" w:hint="default"/>
      </w:rPr>
    </w:lvl>
    <w:lvl w:ilvl="7" w:tplc="F8D2288C">
      <w:start w:val="1"/>
      <w:numFmt w:val="bullet"/>
      <w:lvlText w:val="o"/>
      <w:lvlJc w:val="left"/>
      <w:pPr>
        <w:ind w:left="5760" w:hanging="360"/>
      </w:pPr>
      <w:rPr>
        <w:rFonts w:ascii="Courier New" w:hAnsi="Courier New" w:hint="default"/>
      </w:rPr>
    </w:lvl>
    <w:lvl w:ilvl="8" w:tplc="DEB8EA56">
      <w:start w:val="1"/>
      <w:numFmt w:val="bullet"/>
      <w:lvlText w:val=""/>
      <w:lvlJc w:val="left"/>
      <w:pPr>
        <w:ind w:left="6480" w:hanging="360"/>
      </w:pPr>
      <w:rPr>
        <w:rFonts w:ascii="Wingdings" w:hAnsi="Wingdings" w:hint="default"/>
      </w:rPr>
    </w:lvl>
  </w:abstractNum>
  <w:abstractNum w:abstractNumId="45" w15:restartNumberingAfterBreak="0">
    <w:nsid w:val="38AC5D20"/>
    <w:multiLevelType w:val="hybridMultilevel"/>
    <w:tmpl w:val="BBDC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686394"/>
    <w:multiLevelType w:val="hybridMultilevel"/>
    <w:tmpl w:val="D5F2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7B408F"/>
    <w:multiLevelType w:val="multilevel"/>
    <w:tmpl w:val="CD9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B03119D"/>
    <w:multiLevelType w:val="hybridMultilevel"/>
    <w:tmpl w:val="DF1611F2"/>
    <w:lvl w:ilvl="0" w:tplc="70B2C4DE">
      <w:start w:val="1"/>
      <w:numFmt w:val="bullet"/>
      <w:lvlText w:val=""/>
      <w:lvlJc w:val="left"/>
      <w:pPr>
        <w:tabs>
          <w:tab w:val="num" w:pos="720"/>
        </w:tabs>
        <w:ind w:left="720" w:hanging="360"/>
      </w:pPr>
      <w:rPr>
        <w:rFonts w:ascii="Symbol" w:hAnsi="Symbol" w:hint="default"/>
        <w:sz w:val="20"/>
      </w:rPr>
    </w:lvl>
    <w:lvl w:ilvl="1" w:tplc="26F29C7A">
      <w:start w:val="1"/>
      <w:numFmt w:val="bullet"/>
      <w:lvlText w:val="o"/>
      <w:lvlJc w:val="left"/>
      <w:pPr>
        <w:tabs>
          <w:tab w:val="num" w:pos="1440"/>
        </w:tabs>
        <w:ind w:left="1440" w:hanging="360"/>
      </w:pPr>
      <w:rPr>
        <w:rFonts w:ascii="Courier New" w:hAnsi="Courier New" w:cs="Times New Roman" w:hint="default"/>
        <w:sz w:val="20"/>
      </w:rPr>
    </w:lvl>
    <w:lvl w:ilvl="2" w:tplc="6F743DAC">
      <w:start w:val="1"/>
      <w:numFmt w:val="bullet"/>
      <w:lvlText w:val=""/>
      <w:lvlJc w:val="left"/>
      <w:pPr>
        <w:tabs>
          <w:tab w:val="num" w:pos="2160"/>
        </w:tabs>
        <w:ind w:left="2160" w:hanging="360"/>
      </w:pPr>
      <w:rPr>
        <w:rFonts w:ascii="Wingdings" w:hAnsi="Wingdings" w:hint="default"/>
        <w:sz w:val="20"/>
      </w:rPr>
    </w:lvl>
    <w:lvl w:ilvl="3" w:tplc="84A070CE">
      <w:start w:val="1"/>
      <w:numFmt w:val="bullet"/>
      <w:lvlText w:val=""/>
      <w:lvlJc w:val="left"/>
      <w:pPr>
        <w:tabs>
          <w:tab w:val="num" w:pos="2880"/>
        </w:tabs>
        <w:ind w:left="2880" w:hanging="360"/>
      </w:pPr>
      <w:rPr>
        <w:rFonts w:ascii="Wingdings" w:hAnsi="Wingdings" w:hint="default"/>
        <w:sz w:val="20"/>
      </w:rPr>
    </w:lvl>
    <w:lvl w:ilvl="4" w:tplc="274CE6C6">
      <w:start w:val="1"/>
      <w:numFmt w:val="bullet"/>
      <w:lvlText w:val=""/>
      <w:lvlJc w:val="left"/>
      <w:pPr>
        <w:tabs>
          <w:tab w:val="num" w:pos="3600"/>
        </w:tabs>
        <w:ind w:left="3600" w:hanging="360"/>
      </w:pPr>
      <w:rPr>
        <w:rFonts w:ascii="Wingdings" w:hAnsi="Wingdings" w:hint="default"/>
        <w:sz w:val="20"/>
      </w:rPr>
    </w:lvl>
    <w:lvl w:ilvl="5" w:tplc="DE88C6A0">
      <w:start w:val="1"/>
      <w:numFmt w:val="bullet"/>
      <w:lvlText w:val=""/>
      <w:lvlJc w:val="left"/>
      <w:pPr>
        <w:tabs>
          <w:tab w:val="num" w:pos="4320"/>
        </w:tabs>
        <w:ind w:left="4320" w:hanging="360"/>
      </w:pPr>
      <w:rPr>
        <w:rFonts w:ascii="Wingdings" w:hAnsi="Wingdings" w:hint="default"/>
        <w:sz w:val="20"/>
      </w:rPr>
    </w:lvl>
    <w:lvl w:ilvl="6" w:tplc="9ECEDCE4">
      <w:start w:val="1"/>
      <w:numFmt w:val="bullet"/>
      <w:lvlText w:val=""/>
      <w:lvlJc w:val="left"/>
      <w:pPr>
        <w:tabs>
          <w:tab w:val="num" w:pos="5040"/>
        </w:tabs>
        <w:ind w:left="5040" w:hanging="360"/>
      </w:pPr>
      <w:rPr>
        <w:rFonts w:ascii="Wingdings" w:hAnsi="Wingdings" w:hint="default"/>
        <w:sz w:val="20"/>
      </w:rPr>
    </w:lvl>
    <w:lvl w:ilvl="7" w:tplc="97FC22E8">
      <w:start w:val="1"/>
      <w:numFmt w:val="bullet"/>
      <w:lvlText w:val=""/>
      <w:lvlJc w:val="left"/>
      <w:pPr>
        <w:tabs>
          <w:tab w:val="num" w:pos="5760"/>
        </w:tabs>
        <w:ind w:left="5760" w:hanging="360"/>
      </w:pPr>
      <w:rPr>
        <w:rFonts w:ascii="Wingdings" w:hAnsi="Wingdings" w:hint="default"/>
        <w:sz w:val="20"/>
      </w:rPr>
    </w:lvl>
    <w:lvl w:ilvl="8" w:tplc="9E76901C">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351D53"/>
    <w:multiLevelType w:val="multilevel"/>
    <w:tmpl w:val="68C4A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7817C7"/>
    <w:multiLevelType w:val="hybridMultilevel"/>
    <w:tmpl w:val="E84C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E85216"/>
    <w:multiLevelType w:val="multilevel"/>
    <w:tmpl w:val="C674C9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AD0593"/>
    <w:multiLevelType w:val="hybridMultilevel"/>
    <w:tmpl w:val="A3C40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1E366E1"/>
    <w:multiLevelType w:val="multilevel"/>
    <w:tmpl w:val="12BCF5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06155F"/>
    <w:multiLevelType w:val="hybridMultilevel"/>
    <w:tmpl w:val="86D63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2CC4BE6"/>
    <w:multiLevelType w:val="hybridMultilevel"/>
    <w:tmpl w:val="073E1558"/>
    <w:lvl w:ilvl="0" w:tplc="10AC06CA">
      <w:start w:val="1"/>
      <w:numFmt w:val="bullet"/>
      <w:lvlText w:val="•"/>
      <w:lvlJc w:val="left"/>
      <w:pPr>
        <w:tabs>
          <w:tab w:val="num" w:pos="720"/>
        </w:tabs>
        <w:ind w:left="720" w:hanging="360"/>
      </w:pPr>
      <w:rPr>
        <w:rFonts w:ascii="Times New Roman" w:hAnsi="Times New Roman" w:hint="default"/>
      </w:rPr>
    </w:lvl>
    <w:lvl w:ilvl="1" w:tplc="B750F22C" w:tentative="1">
      <w:start w:val="1"/>
      <w:numFmt w:val="bullet"/>
      <w:lvlText w:val="•"/>
      <w:lvlJc w:val="left"/>
      <w:pPr>
        <w:tabs>
          <w:tab w:val="num" w:pos="1440"/>
        </w:tabs>
        <w:ind w:left="1440" w:hanging="360"/>
      </w:pPr>
      <w:rPr>
        <w:rFonts w:ascii="Times New Roman" w:hAnsi="Times New Roman" w:hint="default"/>
      </w:rPr>
    </w:lvl>
    <w:lvl w:ilvl="2" w:tplc="4D644F18" w:tentative="1">
      <w:start w:val="1"/>
      <w:numFmt w:val="bullet"/>
      <w:lvlText w:val="•"/>
      <w:lvlJc w:val="left"/>
      <w:pPr>
        <w:tabs>
          <w:tab w:val="num" w:pos="2160"/>
        </w:tabs>
        <w:ind w:left="2160" w:hanging="360"/>
      </w:pPr>
      <w:rPr>
        <w:rFonts w:ascii="Times New Roman" w:hAnsi="Times New Roman" w:hint="default"/>
      </w:rPr>
    </w:lvl>
    <w:lvl w:ilvl="3" w:tplc="C9E61822" w:tentative="1">
      <w:start w:val="1"/>
      <w:numFmt w:val="bullet"/>
      <w:lvlText w:val="•"/>
      <w:lvlJc w:val="left"/>
      <w:pPr>
        <w:tabs>
          <w:tab w:val="num" w:pos="2880"/>
        </w:tabs>
        <w:ind w:left="2880" w:hanging="360"/>
      </w:pPr>
      <w:rPr>
        <w:rFonts w:ascii="Times New Roman" w:hAnsi="Times New Roman" w:hint="default"/>
      </w:rPr>
    </w:lvl>
    <w:lvl w:ilvl="4" w:tplc="26DABD2A" w:tentative="1">
      <w:start w:val="1"/>
      <w:numFmt w:val="bullet"/>
      <w:lvlText w:val="•"/>
      <w:lvlJc w:val="left"/>
      <w:pPr>
        <w:tabs>
          <w:tab w:val="num" w:pos="3600"/>
        </w:tabs>
        <w:ind w:left="3600" w:hanging="360"/>
      </w:pPr>
      <w:rPr>
        <w:rFonts w:ascii="Times New Roman" w:hAnsi="Times New Roman" w:hint="default"/>
      </w:rPr>
    </w:lvl>
    <w:lvl w:ilvl="5" w:tplc="9B605596" w:tentative="1">
      <w:start w:val="1"/>
      <w:numFmt w:val="bullet"/>
      <w:lvlText w:val="•"/>
      <w:lvlJc w:val="left"/>
      <w:pPr>
        <w:tabs>
          <w:tab w:val="num" w:pos="4320"/>
        </w:tabs>
        <w:ind w:left="4320" w:hanging="360"/>
      </w:pPr>
      <w:rPr>
        <w:rFonts w:ascii="Times New Roman" w:hAnsi="Times New Roman" w:hint="default"/>
      </w:rPr>
    </w:lvl>
    <w:lvl w:ilvl="6" w:tplc="B9C89CDE" w:tentative="1">
      <w:start w:val="1"/>
      <w:numFmt w:val="bullet"/>
      <w:lvlText w:val="•"/>
      <w:lvlJc w:val="left"/>
      <w:pPr>
        <w:tabs>
          <w:tab w:val="num" w:pos="5040"/>
        </w:tabs>
        <w:ind w:left="5040" w:hanging="360"/>
      </w:pPr>
      <w:rPr>
        <w:rFonts w:ascii="Times New Roman" w:hAnsi="Times New Roman" w:hint="default"/>
      </w:rPr>
    </w:lvl>
    <w:lvl w:ilvl="7" w:tplc="81842B3E" w:tentative="1">
      <w:start w:val="1"/>
      <w:numFmt w:val="bullet"/>
      <w:lvlText w:val="•"/>
      <w:lvlJc w:val="left"/>
      <w:pPr>
        <w:tabs>
          <w:tab w:val="num" w:pos="5760"/>
        </w:tabs>
        <w:ind w:left="5760" w:hanging="360"/>
      </w:pPr>
      <w:rPr>
        <w:rFonts w:ascii="Times New Roman" w:hAnsi="Times New Roman" w:hint="default"/>
      </w:rPr>
    </w:lvl>
    <w:lvl w:ilvl="8" w:tplc="38348E3A"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43AC5052"/>
    <w:multiLevelType w:val="hybridMultilevel"/>
    <w:tmpl w:val="281C1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6A200FC"/>
    <w:multiLevelType w:val="hybridMultilevel"/>
    <w:tmpl w:val="3A44C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773959D"/>
    <w:multiLevelType w:val="hybridMultilevel"/>
    <w:tmpl w:val="FFFFFFFF"/>
    <w:lvl w:ilvl="0" w:tplc="2B328432">
      <w:start w:val="1"/>
      <w:numFmt w:val="bullet"/>
      <w:lvlText w:val=""/>
      <w:lvlJc w:val="left"/>
      <w:pPr>
        <w:ind w:left="720" w:hanging="360"/>
      </w:pPr>
      <w:rPr>
        <w:rFonts w:ascii="Symbol" w:hAnsi="Symbol" w:hint="default"/>
      </w:rPr>
    </w:lvl>
    <w:lvl w:ilvl="1" w:tplc="F3523B2C">
      <w:start w:val="1"/>
      <w:numFmt w:val="bullet"/>
      <w:lvlText w:val="o"/>
      <w:lvlJc w:val="left"/>
      <w:pPr>
        <w:ind w:left="1440" w:hanging="360"/>
      </w:pPr>
      <w:rPr>
        <w:rFonts w:ascii="Courier New" w:hAnsi="Courier New" w:hint="default"/>
      </w:rPr>
    </w:lvl>
    <w:lvl w:ilvl="2" w:tplc="624A4BA0">
      <w:start w:val="1"/>
      <w:numFmt w:val="bullet"/>
      <w:lvlText w:val=""/>
      <w:lvlJc w:val="left"/>
      <w:pPr>
        <w:ind w:left="2160" w:hanging="360"/>
      </w:pPr>
      <w:rPr>
        <w:rFonts w:ascii="Wingdings" w:hAnsi="Wingdings" w:hint="default"/>
      </w:rPr>
    </w:lvl>
    <w:lvl w:ilvl="3" w:tplc="B4F81C36">
      <w:start w:val="1"/>
      <w:numFmt w:val="bullet"/>
      <w:lvlText w:val=""/>
      <w:lvlJc w:val="left"/>
      <w:pPr>
        <w:ind w:left="2880" w:hanging="360"/>
      </w:pPr>
      <w:rPr>
        <w:rFonts w:ascii="Symbol" w:hAnsi="Symbol" w:hint="default"/>
      </w:rPr>
    </w:lvl>
    <w:lvl w:ilvl="4" w:tplc="86F62B14">
      <w:start w:val="1"/>
      <w:numFmt w:val="bullet"/>
      <w:lvlText w:val="o"/>
      <w:lvlJc w:val="left"/>
      <w:pPr>
        <w:ind w:left="3600" w:hanging="360"/>
      </w:pPr>
      <w:rPr>
        <w:rFonts w:ascii="Courier New" w:hAnsi="Courier New" w:hint="default"/>
      </w:rPr>
    </w:lvl>
    <w:lvl w:ilvl="5" w:tplc="1B54DFA4">
      <w:start w:val="1"/>
      <w:numFmt w:val="bullet"/>
      <w:lvlText w:val=""/>
      <w:lvlJc w:val="left"/>
      <w:pPr>
        <w:ind w:left="4320" w:hanging="360"/>
      </w:pPr>
      <w:rPr>
        <w:rFonts w:ascii="Wingdings" w:hAnsi="Wingdings" w:hint="default"/>
      </w:rPr>
    </w:lvl>
    <w:lvl w:ilvl="6" w:tplc="5BEA9186">
      <w:start w:val="1"/>
      <w:numFmt w:val="bullet"/>
      <w:lvlText w:val=""/>
      <w:lvlJc w:val="left"/>
      <w:pPr>
        <w:ind w:left="5040" w:hanging="360"/>
      </w:pPr>
      <w:rPr>
        <w:rFonts w:ascii="Symbol" w:hAnsi="Symbol" w:hint="default"/>
      </w:rPr>
    </w:lvl>
    <w:lvl w:ilvl="7" w:tplc="27FE9E2A">
      <w:start w:val="1"/>
      <w:numFmt w:val="bullet"/>
      <w:lvlText w:val="o"/>
      <w:lvlJc w:val="left"/>
      <w:pPr>
        <w:ind w:left="5760" w:hanging="360"/>
      </w:pPr>
      <w:rPr>
        <w:rFonts w:ascii="Courier New" w:hAnsi="Courier New" w:hint="default"/>
      </w:rPr>
    </w:lvl>
    <w:lvl w:ilvl="8" w:tplc="4FEEEA30">
      <w:start w:val="1"/>
      <w:numFmt w:val="bullet"/>
      <w:lvlText w:val=""/>
      <w:lvlJc w:val="left"/>
      <w:pPr>
        <w:ind w:left="6480" w:hanging="360"/>
      </w:pPr>
      <w:rPr>
        <w:rFonts w:ascii="Wingdings" w:hAnsi="Wingdings" w:hint="default"/>
      </w:rPr>
    </w:lvl>
  </w:abstractNum>
  <w:abstractNum w:abstractNumId="59" w15:restartNumberingAfterBreak="0">
    <w:nsid w:val="48DC642B"/>
    <w:multiLevelType w:val="hybridMultilevel"/>
    <w:tmpl w:val="3454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AA8417F"/>
    <w:multiLevelType w:val="hybridMultilevel"/>
    <w:tmpl w:val="E55C84EC"/>
    <w:lvl w:ilvl="0" w:tplc="D474EFA8">
      <w:start w:val="1"/>
      <w:numFmt w:val="bullet"/>
      <w:lvlText w:val="•"/>
      <w:lvlJc w:val="left"/>
      <w:pPr>
        <w:tabs>
          <w:tab w:val="num" w:pos="720"/>
        </w:tabs>
        <w:ind w:left="720" w:hanging="360"/>
      </w:pPr>
      <w:rPr>
        <w:rFonts w:ascii="Arial" w:hAnsi="Arial" w:hint="default"/>
      </w:rPr>
    </w:lvl>
    <w:lvl w:ilvl="1" w:tplc="C7E8B8F4">
      <w:start w:val="1"/>
      <w:numFmt w:val="bullet"/>
      <w:lvlText w:val="•"/>
      <w:lvlJc w:val="left"/>
      <w:pPr>
        <w:tabs>
          <w:tab w:val="num" w:pos="1440"/>
        </w:tabs>
        <w:ind w:left="1440" w:hanging="360"/>
      </w:pPr>
      <w:rPr>
        <w:rFonts w:ascii="Arial" w:hAnsi="Arial" w:hint="default"/>
      </w:rPr>
    </w:lvl>
    <w:lvl w:ilvl="2" w:tplc="0B6C9F5A" w:tentative="1">
      <w:start w:val="1"/>
      <w:numFmt w:val="bullet"/>
      <w:lvlText w:val="•"/>
      <w:lvlJc w:val="left"/>
      <w:pPr>
        <w:tabs>
          <w:tab w:val="num" w:pos="2160"/>
        </w:tabs>
        <w:ind w:left="2160" w:hanging="360"/>
      </w:pPr>
      <w:rPr>
        <w:rFonts w:ascii="Arial" w:hAnsi="Arial" w:hint="default"/>
      </w:rPr>
    </w:lvl>
    <w:lvl w:ilvl="3" w:tplc="B630D1EC" w:tentative="1">
      <w:start w:val="1"/>
      <w:numFmt w:val="bullet"/>
      <w:lvlText w:val="•"/>
      <w:lvlJc w:val="left"/>
      <w:pPr>
        <w:tabs>
          <w:tab w:val="num" w:pos="2880"/>
        </w:tabs>
        <w:ind w:left="2880" w:hanging="360"/>
      </w:pPr>
      <w:rPr>
        <w:rFonts w:ascii="Arial" w:hAnsi="Arial" w:hint="default"/>
      </w:rPr>
    </w:lvl>
    <w:lvl w:ilvl="4" w:tplc="C348158A" w:tentative="1">
      <w:start w:val="1"/>
      <w:numFmt w:val="bullet"/>
      <w:lvlText w:val="•"/>
      <w:lvlJc w:val="left"/>
      <w:pPr>
        <w:tabs>
          <w:tab w:val="num" w:pos="3600"/>
        </w:tabs>
        <w:ind w:left="3600" w:hanging="360"/>
      </w:pPr>
      <w:rPr>
        <w:rFonts w:ascii="Arial" w:hAnsi="Arial" w:hint="default"/>
      </w:rPr>
    </w:lvl>
    <w:lvl w:ilvl="5" w:tplc="D1AEBD36" w:tentative="1">
      <w:start w:val="1"/>
      <w:numFmt w:val="bullet"/>
      <w:lvlText w:val="•"/>
      <w:lvlJc w:val="left"/>
      <w:pPr>
        <w:tabs>
          <w:tab w:val="num" w:pos="4320"/>
        </w:tabs>
        <w:ind w:left="4320" w:hanging="360"/>
      </w:pPr>
      <w:rPr>
        <w:rFonts w:ascii="Arial" w:hAnsi="Arial" w:hint="default"/>
      </w:rPr>
    </w:lvl>
    <w:lvl w:ilvl="6" w:tplc="3716AF3E" w:tentative="1">
      <w:start w:val="1"/>
      <w:numFmt w:val="bullet"/>
      <w:lvlText w:val="•"/>
      <w:lvlJc w:val="left"/>
      <w:pPr>
        <w:tabs>
          <w:tab w:val="num" w:pos="5040"/>
        </w:tabs>
        <w:ind w:left="5040" w:hanging="360"/>
      </w:pPr>
      <w:rPr>
        <w:rFonts w:ascii="Arial" w:hAnsi="Arial" w:hint="default"/>
      </w:rPr>
    </w:lvl>
    <w:lvl w:ilvl="7" w:tplc="5776C6C4" w:tentative="1">
      <w:start w:val="1"/>
      <w:numFmt w:val="bullet"/>
      <w:lvlText w:val="•"/>
      <w:lvlJc w:val="left"/>
      <w:pPr>
        <w:tabs>
          <w:tab w:val="num" w:pos="5760"/>
        </w:tabs>
        <w:ind w:left="5760" w:hanging="360"/>
      </w:pPr>
      <w:rPr>
        <w:rFonts w:ascii="Arial" w:hAnsi="Arial" w:hint="default"/>
      </w:rPr>
    </w:lvl>
    <w:lvl w:ilvl="8" w:tplc="C2D025A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BA06B8E"/>
    <w:multiLevelType w:val="multilevel"/>
    <w:tmpl w:val="EC2CF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BC16EA3"/>
    <w:multiLevelType w:val="hybridMultilevel"/>
    <w:tmpl w:val="86D63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C0A4F7D"/>
    <w:multiLevelType w:val="hybridMultilevel"/>
    <w:tmpl w:val="A3C40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2182996"/>
    <w:multiLevelType w:val="hybridMultilevel"/>
    <w:tmpl w:val="2668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1E07BD"/>
    <w:multiLevelType w:val="multilevel"/>
    <w:tmpl w:val="3766B1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2A539BC"/>
    <w:multiLevelType w:val="multilevel"/>
    <w:tmpl w:val="42FE7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30353DD"/>
    <w:multiLevelType w:val="hybridMultilevel"/>
    <w:tmpl w:val="07F8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336BC9"/>
    <w:multiLevelType w:val="hybridMultilevel"/>
    <w:tmpl w:val="A796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4E101FD"/>
    <w:multiLevelType w:val="hybridMultilevel"/>
    <w:tmpl w:val="FF027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6B8245F"/>
    <w:multiLevelType w:val="multilevel"/>
    <w:tmpl w:val="BE72C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7580CC1"/>
    <w:multiLevelType w:val="multilevel"/>
    <w:tmpl w:val="EA38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4C787E"/>
    <w:multiLevelType w:val="hybridMultilevel"/>
    <w:tmpl w:val="FFFFFFFF"/>
    <w:lvl w:ilvl="0" w:tplc="FFFFFFFF">
      <w:start w:val="1"/>
      <w:numFmt w:val="bullet"/>
      <w:lvlText w:val=""/>
      <w:lvlJc w:val="left"/>
      <w:pPr>
        <w:ind w:left="720" w:hanging="360"/>
      </w:pPr>
      <w:rPr>
        <w:rFonts w:ascii="Symbol" w:hAnsi="Symbol" w:hint="default"/>
      </w:rPr>
    </w:lvl>
    <w:lvl w:ilvl="1" w:tplc="C4B867E0">
      <w:start w:val="1"/>
      <w:numFmt w:val="bullet"/>
      <w:lvlText w:val="o"/>
      <w:lvlJc w:val="left"/>
      <w:pPr>
        <w:ind w:left="1440" w:hanging="360"/>
      </w:pPr>
      <w:rPr>
        <w:rFonts w:ascii="Courier New" w:hAnsi="Courier New" w:hint="default"/>
      </w:rPr>
    </w:lvl>
    <w:lvl w:ilvl="2" w:tplc="714CF38E">
      <w:start w:val="1"/>
      <w:numFmt w:val="bullet"/>
      <w:lvlText w:val=""/>
      <w:lvlJc w:val="left"/>
      <w:pPr>
        <w:ind w:left="2160" w:hanging="360"/>
      </w:pPr>
      <w:rPr>
        <w:rFonts w:ascii="Wingdings" w:hAnsi="Wingdings" w:hint="default"/>
      </w:rPr>
    </w:lvl>
    <w:lvl w:ilvl="3" w:tplc="26F28282">
      <w:start w:val="1"/>
      <w:numFmt w:val="bullet"/>
      <w:lvlText w:val=""/>
      <w:lvlJc w:val="left"/>
      <w:pPr>
        <w:ind w:left="2880" w:hanging="360"/>
      </w:pPr>
      <w:rPr>
        <w:rFonts w:ascii="Symbol" w:hAnsi="Symbol" w:hint="default"/>
      </w:rPr>
    </w:lvl>
    <w:lvl w:ilvl="4" w:tplc="51465D54">
      <w:start w:val="1"/>
      <w:numFmt w:val="bullet"/>
      <w:lvlText w:val="o"/>
      <w:lvlJc w:val="left"/>
      <w:pPr>
        <w:ind w:left="3600" w:hanging="360"/>
      </w:pPr>
      <w:rPr>
        <w:rFonts w:ascii="Courier New" w:hAnsi="Courier New" w:hint="default"/>
      </w:rPr>
    </w:lvl>
    <w:lvl w:ilvl="5" w:tplc="FDBCB10C">
      <w:start w:val="1"/>
      <w:numFmt w:val="bullet"/>
      <w:lvlText w:val=""/>
      <w:lvlJc w:val="left"/>
      <w:pPr>
        <w:ind w:left="4320" w:hanging="360"/>
      </w:pPr>
      <w:rPr>
        <w:rFonts w:ascii="Wingdings" w:hAnsi="Wingdings" w:hint="default"/>
      </w:rPr>
    </w:lvl>
    <w:lvl w:ilvl="6" w:tplc="B7EA026C">
      <w:start w:val="1"/>
      <w:numFmt w:val="bullet"/>
      <w:lvlText w:val=""/>
      <w:lvlJc w:val="left"/>
      <w:pPr>
        <w:ind w:left="5040" w:hanging="360"/>
      </w:pPr>
      <w:rPr>
        <w:rFonts w:ascii="Symbol" w:hAnsi="Symbol" w:hint="default"/>
      </w:rPr>
    </w:lvl>
    <w:lvl w:ilvl="7" w:tplc="4E08FBE8">
      <w:start w:val="1"/>
      <w:numFmt w:val="bullet"/>
      <w:lvlText w:val="o"/>
      <w:lvlJc w:val="left"/>
      <w:pPr>
        <w:ind w:left="5760" w:hanging="360"/>
      </w:pPr>
      <w:rPr>
        <w:rFonts w:ascii="Courier New" w:hAnsi="Courier New" w:hint="default"/>
      </w:rPr>
    </w:lvl>
    <w:lvl w:ilvl="8" w:tplc="AD3EA132">
      <w:start w:val="1"/>
      <w:numFmt w:val="bullet"/>
      <w:lvlText w:val=""/>
      <w:lvlJc w:val="left"/>
      <w:pPr>
        <w:ind w:left="6480" w:hanging="360"/>
      </w:pPr>
      <w:rPr>
        <w:rFonts w:ascii="Wingdings" w:hAnsi="Wingdings" w:hint="default"/>
      </w:rPr>
    </w:lvl>
  </w:abstractNum>
  <w:abstractNum w:abstractNumId="73" w15:restartNumberingAfterBreak="0">
    <w:nsid w:val="5B744CF4"/>
    <w:multiLevelType w:val="hybridMultilevel"/>
    <w:tmpl w:val="F58A5B40"/>
    <w:lvl w:ilvl="0" w:tplc="26A2627E">
      <w:start w:val="1"/>
      <w:numFmt w:val="bullet"/>
      <w:lvlText w:val=""/>
      <w:lvlJc w:val="left"/>
      <w:pPr>
        <w:ind w:left="720" w:hanging="360"/>
      </w:pPr>
      <w:rPr>
        <w:rFonts w:ascii="Symbol" w:hAnsi="Symbol" w:hint="default"/>
      </w:rPr>
    </w:lvl>
    <w:lvl w:ilvl="1" w:tplc="03F2C812">
      <w:start w:val="1"/>
      <w:numFmt w:val="bullet"/>
      <w:lvlText w:val="o"/>
      <w:lvlJc w:val="left"/>
      <w:pPr>
        <w:ind w:left="1440" w:hanging="360"/>
      </w:pPr>
      <w:rPr>
        <w:rFonts w:ascii="Courier New" w:hAnsi="Courier New" w:hint="default"/>
      </w:rPr>
    </w:lvl>
    <w:lvl w:ilvl="2" w:tplc="F3DE2E6E">
      <w:start w:val="1"/>
      <w:numFmt w:val="bullet"/>
      <w:lvlText w:val=""/>
      <w:lvlJc w:val="left"/>
      <w:pPr>
        <w:ind w:left="2160" w:hanging="360"/>
      </w:pPr>
      <w:rPr>
        <w:rFonts w:ascii="Wingdings" w:hAnsi="Wingdings" w:hint="default"/>
      </w:rPr>
    </w:lvl>
    <w:lvl w:ilvl="3" w:tplc="99443062">
      <w:start w:val="1"/>
      <w:numFmt w:val="bullet"/>
      <w:lvlText w:val=""/>
      <w:lvlJc w:val="left"/>
      <w:pPr>
        <w:ind w:left="2880" w:hanging="360"/>
      </w:pPr>
      <w:rPr>
        <w:rFonts w:ascii="Symbol" w:hAnsi="Symbol" w:hint="default"/>
      </w:rPr>
    </w:lvl>
    <w:lvl w:ilvl="4" w:tplc="AAF88B62">
      <w:start w:val="1"/>
      <w:numFmt w:val="bullet"/>
      <w:lvlText w:val="o"/>
      <w:lvlJc w:val="left"/>
      <w:pPr>
        <w:ind w:left="3600" w:hanging="360"/>
      </w:pPr>
      <w:rPr>
        <w:rFonts w:ascii="Courier New" w:hAnsi="Courier New" w:hint="default"/>
      </w:rPr>
    </w:lvl>
    <w:lvl w:ilvl="5" w:tplc="D68438D6">
      <w:start w:val="1"/>
      <w:numFmt w:val="bullet"/>
      <w:lvlText w:val=""/>
      <w:lvlJc w:val="left"/>
      <w:pPr>
        <w:ind w:left="4320" w:hanging="360"/>
      </w:pPr>
      <w:rPr>
        <w:rFonts w:ascii="Wingdings" w:hAnsi="Wingdings" w:hint="default"/>
      </w:rPr>
    </w:lvl>
    <w:lvl w:ilvl="6" w:tplc="ED04545A">
      <w:start w:val="1"/>
      <w:numFmt w:val="bullet"/>
      <w:lvlText w:val=""/>
      <w:lvlJc w:val="left"/>
      <w:pPr>
        <w:ind w:left="5040" w:hanging="360"/>
      </w:pPr>
      <w:rPr>
        <w:rFonts w:ascii="Symbol" w:hAnsi="Symbol" w:hint="default"/>
      </w:rPr>
    </w:lvl>
    <w:lvl w:ilvl="7" w:tplc="74A418F0">
      <w:start w:val="1"/>
      <w:numFmt w:val="bullet"/>
      <w:lvlText w:val="o"/>
      <w:lvlJc w:val="left"/>
      <w:pPr>
        <w:ind w:left="5760" w:hanging="360"/>
      </w:pPr>
      <w:rPr>
        <w:rFonts w:ascii="Courier New" w:hAnsi="Courier New" w:hint="default"/>
      </w:rPr>
    </w:lvl>
    <w:lvl w:ilvl="8" w:tplc="F19EED1C">
      <w:start w:val="1"/>
      <w:numFmt w:val="bullet"/>
      <w:lvlText w:val=""/>
      <w:lvlJc w:val="left"/>
      <w:pPr>
        <w:ind w:left="6480" w:hanging="360"/>
      </w:pPr>
      <w:rPr>
        <w:rFonts w:ascii="Wingdings" w:hAnsi="Wingdings" w:hint="default"/>
      </w:rPr>
    </w:lvl>
  </w:abstractNum>
  <w:abstractNum w:abstractNumId="74" w15:restartNumberingAfterBreak="0">
    <w:nsid w:val="5B9951A9"/>
    <w:multiLevelType w:val="hybridMultilevel"/>
    <w:tmpl w:val="21087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6F0F63"/>
    <w:multiLevelType w:val="multilevel"/>
    <w:tmpl w:val="1D7C6C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E757B08"/>
    <w:multiLevelType w:val="hybridMultilevel"/>
    <w:tmpl w:val="AEA22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1885B32"/>
    <w:multiLevelType w:val="hybridMultilevel"/>
    <w:tmpl w:val="8FFC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650CD2"/>
    <w:multiLevelType w:val="hybridMultilevel"/>
    <w:tmpl w:val="E924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71B3508"/>
    <w:multiLevelType w:val="multilevel"/>
    <w:tmpl w:val="4D5C5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624751"/>
    <w:multiLevelType w:val="multilevel"/>
    <w:tmpl w:val="4898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BF9ED2"/>
    <w:multiLevelType w:val="hybridMultilevel"/>
    <w:tmpl w:val="F90E4CD8"/>
    <w:lvl w:ilvl="0" w:tplc="887EBB56">
      <w:start w:val="1"/>
      <w:numFmt w:val="bullet"/>
      <w:lvlText w:val="·"/>
      <w:lvlJc w:val="left"/>
      <w:pPr>
        <w:ind w:left="720" w:hanging="360"/>
      </w:pPr>
      <w:rPr>
        <w:rFonts w:ascii="Symbol" w:hAnsi="Symbol" w:hint="default"/>
      </w:rPr>
    </w:lvl>
    <w:lvl w:ilvl="1" w:tplc="88C2DAAC">
      <w:start w:val="1"/>
      <w:numFmt w:val="bullet"/>
      <w:lvlText w:val="o"/>
      <w:lvlJc w:val="left"/>
      <w:pPr>
        <w:ind w:left="1440" w:hanging="360"/>
      </w:pPr>
      <w:rPr>
        <w:rFonts w:ascii="Courier New" w:hAnsi="Courier New" w:hint="default"/>
      </w:rPr>
    </w:lvl>
    <w:lvl w:ilvl="2" w:tplc="79D45A2C">
      <w:start w:val="1"/>
      <w:numFmt w:val="bullet"/>
      <w:lvlText w:val=""/>
      <w:lvlJc w:val="left"/>
      <w:pPr>
        <w:ind w:left="2160" w:hanging="360"/>
      </w:pPr>
      <w:rPr>
        <w:rFonts w:ascii="Wingdings" w:hAnsi="Wingdings" w:hint="default"/>
      </w:rPr>
    </w:lvl>
    <w:lvl w:ilvl="3" w:tplc="A008E97E">
      <w:start w:val="1"/>
      <w:numFmt w:val="bullet"/>
      <w:lvlText w:val=""/>
      <w:lvlJc w:val="left"/>
      <w:pPr>
        <w:ind w:left="2880" w:hanging="360"/>
      </w:pPr>
      <w:rPr>
        <w:rFonts w:ascii="Symbol" w:hAnsi="Symbol" w:hint="default"/>
      </w:rPr>
    </w:lvl>
    <w:lvl w:ilvl="4" w:tplc="1AA81EDC">
      <w:start w:val="1"/>
      <w:numFmt w:val="bullet"/>
      <w:lvlText w:val="o"/>
      <w:lvlJc w:val="left"/>
      <w:pPr>
        <w:ind w:left="3600" w:hanging="360"/>
      </w:pPr>
      <w:rPr>
        <w:rFonts w:ascii="Courier New" w:hAnsi="Courier New" w:hint="default"/>
      </w:rPr>
    </w:lvl>
    <w:lvl w:ilvl="5" w:tplc="25D4B868">
      <w:start w:val="1"/>
      <w:numFmt w:val="bullet"/>
      <w:lvlText w:val=""/>
      <w:lvlJc w:val="left"/>
      <w:pPr>
        <w:ind w:left="4320" w:hanging="360"/>
      </w:pPr>
      <w:rPr>
        <w:rFonts w:ascii="Wingdings" w:hAnsi="Wingdings" w:hint="default"/>
      </w:rPr>
    </w:lvl>
    <w:lvl w:ilvl="6" w:tplc="EEEEBC9E">
      <w:start w:val="1"/>
      <w:numFmt w:val="bullet"/>
      <w:lvlText w:val=""/>
      <w:lvlJc w:val="left"/>
      <w:pPr>
        <w:ind w:left="5040" w:hanging="360"/>
      </w:pPr>
      <w:rPr>
        <w:rFonts w:ascii="Symbol" w:hAnsi="Symbol" w:hint="default"/>
      </w:rPr>
    </w:lvl>
    <w:lvl w:ilvl="7" w:tplc="6B6A4B1C">
      <w:start w:val="1"/>
      <w:numFmt w:val="bullet"/>
      <w:lvlText w:val="o"/>
      <w:lvlJc w:val="left"/>
      <w:pPr>
        <w:ind w:left="5760" w:hanging="360"/>
      </w:pPr>
      <w:rPr>
        <w:rFonts w:ascii="Courier New" w:hAnsi="Courier New" w:hint="default"/>
      </w:rPr>
    </w:lvl>
    <w:lvl w:ilvl="8" w:tplc="F9D651DE">
      <w:start w:val="1"/>
      <w:numFmt w:val="bullet"/>
      <w:lvlText w:val=""/>
      <w:lvlJc w:val="left"/>
      <w:pPr>
        <w:ind w:left="6480" w:hanging="360"/>
      </w:pPr>
      <w:rPr>
        <w:rFonts w:ascii="Wingdings" w:hAnsi="Wingdings" w:hint="default"/>
      </w:rPr>
    </w:lvl>
  </w:abstractNum>
  <w:abstractNum w:abstractNumId="82" w15:restartNumberingAfterBreak="0">
    <w:nsid w:val="6AD53641"/>
    <w:multiLevelType w:val="multilevel"/>
    <w:tmpl w:val="40F4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E3F3C28"/>
    <w:multiLevelType w:val="multilevel"/>
    <w:tmpl w:val="1D7C6C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FE86AD3"/>
    <w:multiLevelType w:val="hybridMultilevel"/>
    <w:tmpl w:val="00F63D9A"/>
    <w:lvl w:ilvl="0" w:tplc="9E72189A">
      <w:start w:val="1"/>
      <w:numFmt w:val="bullet"/>
      <w:lvlText w:val="•"/>
      <w:lvlJc w:val="left"/>
      <w:pPr>
        <w:tabs>
          <w:tab w:val="num" w:pos="720"/>
        </w:tabs>
        <w:ind w:left="720" w:hanging="360"/>
      </w:pPr>
      <w:rPr>
        <w:rFonts w:ascii="Arial" w:hAnsi="Arial" w:hint="default"/>
      </w:rPr>
    </w:lvl>
    <w:lvl w:ilvl="1" w:tplc="535AF3BE">
      <w:start w:val="1"/>
      <w:numFmt w:val="bullet"/>
      <w:lvlText w:val="•"/>
      <w:lvlJc w:val="left"/>
      <w:pPr>
        <w:tabs>
          <w:tab w:val="num" w:pos="1440"/>
        </w:tabs>
        <w:ind w:left="1440" w:hanging="360"/>
      </w:pPr>
      <w:rPr>
        <w:rFonts w:ascii="Arial" w:hAnsi="Arial" w:hint="default"/>
      </w:rPr>
    </w:lvl>
    <w:lvl w:ilvl="2" w:tplc="66F67190" w:tentative="1">
      <w:start w:val="1"/>
      <w:numFmt w:val="bullet"/>
      <w:lvlText w:val="•"/>
      <w:lvlJc w:val="left"/>
      <w:pPr>
        <w:tabs>
          <w:tab w:val="num" w:pos="2160"/>
        </w:tabs>
        <w:ind w:left="2160" w:hanging="360"/>
      </w:pPr>
      <w:rPr>
        <w:rFonts w:ascii="Arial" w:hAnsi="Arial" w:hint="default"/>
      </w:rPr>
    </w:lvl>
    <w:lvl w:ilvl="3" w:tplc="1B68CEFE" w:tentative="1">
      <w:start w:val="1"/>
      <w:numFmt w:val="bullet"/>
      <w:lvlText w:val="•"/>
      <w:lvlJc w:val="left"/>
      <w:pPr>
        <w:tabs>
          <w:tab w:val="num" w:pos="2880"/>
        </w:tabs>
        <w:ind w:left="2880" w:hanging="360"/>
      </w:pPr>
      <w:rPr>
        <w:rFonts w:ascii="Arial" w:hAnsi="Arial" w:hint="default"/>
      </w:rPr>
    </w:lvl>
    <w:lvl w:ilvl="4" w:tplc="7A9A03F2" w:tentative="1">
      <w:start w:val="1"/>
      <w:numFmt w:val="bullet"/>
      <w:lvlText w:val="•"/>
      <w:lvlJc w:val="left"/>
      <w:pPr>
        <w:tabs>
          <w:tab w:val="num" w:pos="3600"/>
        </w:tabs>
        <w:ind w:left="3600" w:hanging="360"/>
      </w:pPr>
      <w:rPr>
        <w:rFonts w:ascii="Arial" w:hAnsi="Arial" w:hint="default"/>
      </w:rPr>
    </w:lvl>
    <w:lvl w:ilvl="5" w:tplc="D7AC6532" w:tentative="1">
      <w:start w:val="1"/>
      <w:numFmt w:val="bullet"/>
      <w:lvlText w:val="•"/>
      <w:lvlJc w:val="left"/>
      <w:pPr>
        <w:tabs>
          <w:tab w:val="num" w:pos="4320"/>
        </w:tabs>
        <w:ind w:left="4320" w:hanging="360"/>
      </w:pPr>
      <w:rPr>
        <w:rFonts w:ascii="Arial" w:hAnsi="Arial" w:hint="default"/>
      </w:rPr>
    </w:lvl>
    <w:lvl w:ilvl="6" w:tplc="928CA618" w:tentative="1">
      <w:start w:val="1"/>
      <w:numFmt w:val="bullet"/>
      <w:lvlText w:val="•"/>
      <w:lvlJc w:val="left"/>
      <w:pPr>
        <w:tabs>
          <w:tab w:val="num" w:pos="5040"/>
        </w:tabs>
        <w:ind w:left="5040" w:hanging="360"/>
      </w:pPr>
      <w:rPr>
        <w:rFonts w:ascii="Arial" w:hAnsi="Arial" w:hint="default"/>
      </w:rPr>
    </w:lvl>
    <w:lvl w:ilvl="7" w:tplc="8326E766" w:tentative="1">
      <w:start w:val="1"/>
      <w:numFmt w:val="bullet"/>
      <w:lvlText w:val="•"/>
      <w:lvlJc w:val="left"/>
      <w:pPr>
        <w:tabs>
          <w:tab w:val="num" w:pos="5760"/>
        </w:tabs>
        <w:ind w:left="5760" w:hanging="360"/>
      </w:pPr>
      <w:rPr>
        <w:rFonts w:ascii="Arial" w:hAnsi="Arial" w:hint="default"/>
      </w:rPr>
    </w:lvl>
    <w:lvl w:ilvl="8" w:tplc="B128DDF0"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4A54155"/>
    <w:multiLevelType w:val="hybridMultilevel"/>
    <w:tmpl w:val="2B5E2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63809D5"/>
    <w:multiLevelType w:val="hybridMultilevel"/>
    <w:tmpl w:val="BC78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6BD512E"/>
    <w:multiLevelType w:val="hybridMultilevel"/>
    <w:tmpl w:val="FFFFFFFF"/>
    <w:lvl w:ilvl="0" w:tplc="1CD8C9B0">
      <w:start w:val="1"/>
      <w:numFmt w:val="bullet"/>
      <w:lvlText w:val=""/>
      <w:lvlJc w:val="left"/>
      <w:pPr>
        <w:ind w:left="720" w:hanging="360"/>
      </w:pPr>
      <w:rPr>
        <w:rFonts w:ascii="Symbol" w:hAnsi="Symbol" w:hint="default"/>
      </w:rPr>
    </w:lvl>
    <w:lvl w:ilvl="1" w:tplc="ED662036">
      <w:start w:val="1"/>
      <w:numFmt w:val="bullet"/>
      <w:lvlText w:val="o"/>
      <w:lvlJc w:val="left"/>
      <w:pPr>
        <w:ind w:left="1440" w:hanging="360"/>
      </w:pPr>
      <w:rPr>
        <w:rFonts w:ascii="Courier New" w:hAnsi="Courier New" w:hint="default"/>
      </w:rPr>
    </w:lvl>
    <w:lvl w:ilvl="2" w:tplc="3940B87A">
      <w:start w:val="1"/>
      <w:numFmt w:val="bullet"/>
      <w:lvlText w:val=""/>
      <w:lvlJc w:val="left"/>
      <w:pPr>
        <w:ind w:left="2160" w:hanging="360"/>
      </w:pPr>
      <w:rPr>
        <w:rFonts w:ascii="Wingdings" w:hAnsi="Wingdings" w:hint="default"/>
      </w:rPr>
    </w:lvl>
    <w:lvl w:ilvl="3" w:tplc="A10601EC">
      <w:start w:val="1"/>
      <w:numFmt w:val="bullet"/>
      <w:lvlText w:val=""/>
      <w:lvlJc w:val="left"/>
      <w:pPr>
        <w:ind w:left="2880" w:hanging="360"/>
      </w:pPr>
      <w:rPr>
        <w:rFonts w:ascii="Symbol" w:hAnsi="Symbol" w:hint="default"/>
      </w:rPr>
    </w:lvl>
    <w:lvl w:ilvl="4" w:tplc="3BFCA740">
      <w:start w:val="1"/>
      <w:numFmt w:val="bullet"/>
      <w:lvlText w:val="o"/>
      <w:lvlJc w:val="left"/>
      <w:pPr>
        <w:ind w:left="3600" w:hanging="360"/>
      </w:pPr>
      <w:rPr>
        <w:rFonts w:ascii="Courier New" w:hAnsi="Courier New" w:hint="default"/>
      </w:rPr>
    </w:lvl>
    <w:lvl w:ilvl="5" w:tplc="B9FC9A7E">
      <w:start w:val="1"/>
      <w:numFmt w:val="bullet"/>
      <w:lvlText w:val=""/>
      <w:lvlJc w:val="left"/>
      <w:pPr>
        <w:ind w:left="4320" w:hanging="360"/>
      </w:pPr>
      <w:rPr>
        <w:rFonts w:ascii="Wingdings" w:hAnsi="Wingdings" w:hint="default"/>
      </w:rPr>
    </w:lvl>
    <w:lvl w:ilvl="6" w:tplc="63146CF2">
      <w:start w:val="1"/>
      <w:numFmt w:val="bullet"/>
      <w:lvlText w:val=""/>
      <w:lvlJc w:val="left"/>
      <w:pPr>
        <w:ind w:left="5040" w:hanging="360"/>
      </w:pPr>
      <w:rPr>
        <w:rFonts w:ascii="Symbol" w:hAnsi="Symbol" w:hint="default"/>
      </w:rPr>
    </w:lvl>
    <w:lvl w:ilvl="7" w:tplc="EF3463C2">
      <w:start w:val="1"/>
      <w:numFmt w:val="bullet"/>
      <w:lvlText w:val="o"/>
      <w:lvlJc w:val="left"/>
      <w:pPr>
        <w:ind w:left="5760" w:hanging="360"/>
      </w:pPr>
      <w:rPr>
        <w:rFonts w:ascii="Courier New" w:hAnsi="Courier New" w:hint="default"/>
      </w:rPr>
    </w:lvl>
    <w:lvl w:ilvl="8" w:tplc="80408834">
      <w:start w:val="1"/>
      <w:numFmt w:val="bullet"/>
      <w:lvlText w:val=""/>
      <w:lvlJc w:val="left"/>
      <w:pPr>
        <w:ind w:left="6480" w:hanging="360"/>
      </w:pPr>
      <w:rPr>
        <w:rFonts w:ascii="Wingdings" w:hAnsi="Wingdings" w:hint="default"/>
      </w:rPr>
    </w:lvl>
  </w:abstractNum>
  <w:abstractNum w:abstractNumId="88" w15:restartNumberingAfterBreak="0">
    <w:nsid w:val="79421E26"/>
    <w:multiLevelType w:val="hybridMultilevel"/>
    <w:tmpl w:val="FFFFFFFF"/>
    <w:lvl w:ilvl="0" w:tplc="9014F8A0">
      <w:start w:val="1"/>
      <w:numFmt w:val="bullet"/>
      <w:lvlText w:val=""/>
      <w:lvlJc w:val="left"/>
      <w:pPr>
        <w:ind w:left="720" w:hanging="360"/>
      </w:pPr>
      <w:rPr>
        <w:rFonts w:ascii="Symbol" w:hAnsi="Symbol" w:hint="default"/>
      </w:rPr>
    </w:lvl>
    <w:lvl w:ilvl="1" w:tplc="CA70D000">
      <w:start w:val="1"/>
      <w:numFmt w:val="bullet"/>
      <w:lvlText w:val="o"/>
      <w:lvlJc w:val="left"/>
      <w:pPr>
        <w:ind w:left="1440" w:hanging="360"/>
      </w:pPr>
      <w:rPr>
        <w:rFonts w:ascii="Courier New" w:hAnsi="Courier New" w:hint="default"/>
      </w:rPr>
    </w:lvl>
    <w:lvl w:ilvl="2" w:tplc="35240808">
      <w:start w:val="1"/>
      <w:numFmt w:val="bullet"/>
      <w:lvlText w:val=""/>
      <w:lvlJc w:val="left"/>
      <w:pPr>
        <w:ind w:left="2160" w:hanging="360"/>
      </w:pPr>
      <w:rPr>
        <w:rFonts w:ascii="Wingdings" w:hAnsi="Wingdings" w:hint="default"/>
      </w:rPr>
    </w:lvl>
    <w:lvl w:ilvl="3" w:tplc="852A2CB8">
      <w:start w:val="1"/>
      <w:numFmt w:val="bullet"/>
      <w:lvlText w:val=""/>
      <w:lvlJc w:val="left"/>
      <w:pPr>
        <w:ind w:left="2880" w:hanging="360"/>
      </w:pPr>
      <w:rPr>
        <w:rFonts w:ascii="Symbol" w:hAnsi="Symbol" w:hint="default"/>
      </w:rPr>
    </w:lvl>
    <w:lvl w:ilvl="4" w:tplc="D5162736">
      <w:start w:val="1"/>
      <w:numFmt w:val="bullet"/>
      <w:lvlText w:val="o"/>
      <w:lvlJc w:val="left"/>
      <w:pPr>
        <w:ind w:left="3600" w:hanging="360"/>
      </w:pPr>
      <w:rPr>
        <w:rFonts w:ascii="Courier New" w:hAnsi="Courier New" w:hint="default"/>
      </w:rPr>
    </w:lvl>
    <w:lvl w:ilvl="5" w:tplc="8FAA0DC2">
      <w:start w:val="1"/>
      <w:numFmt w:val="bullet"/>
      <w:lvlText w:val=""/>
      <w:lvlJc w:val="left"/>
      <w:pPr>
        <w:ind w:left="4320" w:hanging="360"/>
      </w:pPr>
      <w:rPr>
        <w:rFonts w:ascii="Wingdings" w:hAnsi="Wingdings" w:hint="default"/>
      </w:rPr>
    </w:lvl>
    <w:lvl w:ilvl="6" w:tplc="41A0EA3A">
      <w:start w:val="1"/>
      <w:numFmt w:val="bullet"/>
      <w:lvlText w:val=""/>
      <w:lvlJc w:val="left"/>
      <w:pPr>
        <w:ind w:left="5040" w:hanging="360"/>
      </w:pPr>
      <w:rPr>
        <w:rFonts w:ascii="Symbol" w:hAnsi="Symbol" w:hint="default"/>
      </w:rPr>
    </w:lvl>
    <w:lvl w:ilvl="7" w:tplc="79123C16">
      <w:start w:val="1"/>
      <w:numFmt w:val="bullet"/>
      <w:lvlText w:val="o"/>
      <w:lvlJc w:val="left"/>
      <w:pPr>
        <w:ind w:left="5760" w:hanging="360"/>
      </w:pPr>
      <w:rPr>
        <w:rFonts w:ascii="Courier New" w:hAnsi="Courier New" w:hint="default"/>
      </w:rPr>
    </w:lvl>
    <w:lvl w:ilvl="8" w:tplc="880CCA7C">
      <w:start w:val="1"/>
      <w:numFmt w:val="bullet"/>
      <w:lvlText w:val=""/>
      <w:lvlJc w:val="left"/>
      <w:pPr>
        <w:ind w:left="6480" w:hanging="360"/>
      </w:pPr>
      <w:rPr>
        <w:rFonts w:ascii="Wingdings" w:hAnsi="Wingdings" w:hint="default"/>
      </w:rPr>
    </w:lvl>
  </w:abstractNum>
  <w:abstractNum w:abstractNumId="89" w15:restartNumberingAfterBreak="0">
    <w:nsid w:val="79C84F7C"/>
    <w:multiLevelType w:val="hybridMultilevel"/>
    <w:tmpl w:val="3D30D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AC36E74"/>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1" w15:restartNumberingAfterBreak="0">
    <w:nsid w:val="7C005E6E"/>
    <w:multiLevelType w:val="multilevel"/>
    <w:tmpl w:val="C46C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3684038">
    <w:abstractNumId w:val="43"/>
  </w:num>
  <w:num w:numId="2" w16cid:durableId="535581496">
    <w:abstractNumId w:val="73"/>
  </w:num>
  <w:num w:numId="3" w16cid:durableId="1877883480">
    <w:abstractNumId w:val="38"/>
  </w:num>
  <w:num w:numId="4" w16cid:durableId="1372613288">
    <w:abstractNumId w:val="44"/>
  </w:num>
  <w:num w:numId="5" w16cid:durableId="1831562349">
    <w:abstractNumId w:val="82"/>
  </w:num>
  <w:num w:numId="6" w16cid:durableId="1629360765">
    <w:abstractNumId w:val="28"/>
  </w:num>
  <w:num w:numId="7" w16cid:durableId="2029600778">
    <w:abstractNumId w:val="12"/>
  </w:num>
  <w:num w:numId="8" w16cid:durableId="1128626063">
    <w:abstractNumId w:val="86"/>
  </w:num>
  <w:num w:numId="9" w16cid:durableId="856775097">
    <w:abstractNumId w:val="77"/>
  </w:num>
  <w:num w:numId="10" w16cid:durableId="925845871">
    <w:abstractNumId w:val="2"/>
  </w:num>
  <w:num w:numId="11" w16cid:durableId="1236862144">
    <w:abstractNumId w:val="68"/>
  </w:num>
  <w:num w:numId="12" w16cid:durableId="332999652">
    <w:abstractNumId w:val="41"/>
  </w:num>
  <w:num w:numId="13" w16cid:durableId="411859046">
    <w:abstractNumId w:val="78"/>
  </w:num>
  <w:num w:numId="14" w16cid:durableId="824978251">
    <w:abstractNumId w:val="85"/>
  </w:num>
  <w:num w:numId="15" w16cid:durableId="1546869657">
    <w:abstractNumId w:val="8"/>
  </w:num>
  <w:num w:numId="16" w16cid:durableId="120225477">
    <w:abstractNumId w:val="19"/>
  </w:num>
  <w:num w:numId="17" w16cid:durableId="193732243">
    <w:abstractNumId w:val="11"/>
  </w:num>
  <w:num w:numId="18" w16cid:durableId="648558872">
    <w:abstractNumId w:val="22"/>
  </w:num>
  <w:num w:numId="19" w16cid:durableId="602079593">
    <w:abstractNumId w:val="57"/>
  </w:num>
  <w:num w:numId="20" w16cid:durableId="2036809758">
    <w:abstractNumId w:val="48"/>
  </w:num>
  <w:num w:numId="21" w16cid:durableId="1609117538">
    <w:abstractNumId w:val="55"/>
  </w:num>
  <w:num w:numId="22" w16cid:durableId="1339429159">
    <w:abstractNumId w:val="4"/>
  </w:num>
  <w:num w:numId="23" w16cid:durableId="612515225">
    <w:abstractNumId w:val="36"/>
  </w:num>
  <w:num w:numId="24" w16cid:durableId="524683719">
    <w:abstractNumId w:val="52"/>
  </w:num>
  <w:num w:numId="25" w16cid:durableId="1904215552">
    <w:abstractNumId w:val="14"/>
  </w:num>
  <w:num w:numId="26" w16cid:durableId="1325619652">
    <w:abstractNumId w:val="67"/>
  </w:num>
  <w:num w:numId="27" w16cid:durableId="424885174">
    <w:abstractNumId w:val="29"/>
  </w:num>
  <w:num w:numId="28" w16cid:durableId="736173723">
    <w:abstractNumId w:val="10"/>
  </w:num>
  <w:num w:numId="29" w16cid:durableId="1675450833">
    <w:abstractNumId w:val="59"/>
  </w:num>
  <w:num w:numId="30" w16cid:durableId="1409881120">
    <w:abstractNumId w:val="45"/>
  </w:num>
  <w:num w:numId="31" w16cid:durableId="1949582791">
    <w:abstractNumId w:val="42"/>
  </w:num>
  <w:num w:numId="32" w16cid:durableId="1205025286">
    <w:abstractNumId w:val="46"/>
  </w:num>
  <w:num w:numId="33" w16cid:durableId="2097942570">
    <w:abstractNumId w:val="74"/>
  </w:num>
  <w:num w:numId="34" w16cid:durableId="1339698329">
    <w:abstractNumId w:val="88"/>
  </w:num>
  <w:num w:numId="35" w16cid:durableId="370693441">
    <w:abstractNumId w:val="25"/>
  </w:num>
  <w:num w:numId="36" w16cid:durableId="1456830413">
    <w:abstractNumId w:val="30"/>
  </w:num>
  <w:num w:numId="37" w16cid:durableId="750201814">
    <w:abstractNumId w:val="84"/>
  </w:num>
  <w:num w:numId="38" w16cid:durableId="734937190">
    <w:abstractNumId w:val="60"/>
  </w:num>
  <w:num w:numId="39" w16cid:durableId="1527136567">
    <w:abstractNumId w:val="66"/>
  </w:num>
  <w:num w:numId="40" w16cid:durableId="95298609">
    <w:abstractNumId w:val="80"/>
  </w:num>
  <w:num w:numId="41" w16cid:durableId="1260718555">
    <w:abstractNumId w:val="71"/>
  </w:num>
  <w:num w:numId="42" w16cid:durableId="908731222">
    <w:abstractNumId w:val="33"/>
  </w:num>
  <w:num w:numId="43" w16cid:durableId="1306201816">
    <w:abstractNumId w:val="50"/>
  </w:num>
  <w:num w:numId="44" w16cid:durableId="310671557">
    <w:abstractNumId w:val="16"/>
  </w:num>
  <w:num w:numId="45" w16cid:durableId="490293010">
    <w:abstractNumId w:val="63"/>
  </w:num>
  <w:num w:numId="46" w16cid:durableId="1968927693">
    <w:abstractNumId w:val="17"/>
  </w:num>
  <w:num w:numId="47" w16cid:durableId="1105425340">
    <w:abstractNumId w:val="5"/>
  </w:num>
  <w:num w:numId="48" w16cid:durableId="1555922543">
    <w:abstractNumId w:val="40"/>
  </w:num>
  <w:num w:numId="49" w16cid:durableId="1422675404">
    <w:abstractNumId w:val="72"/>
  </w:num>
  <w:num w:numId="50" w16cid:durableId="1071192280">
    <w:abstractNumId w:val="87"/>
  </w:num>
  <w:num w:numId="51" w16cid:durableId="1005060636">
    <w:abstractNumId w:val="31"/>
  </w:num>
  <w:num w:numId="52" w16cid:durableId="273560523">
    <w:abstractNumId w:val="39"/>
  </w:num>
  <w:num w:numId="53" w16cid:durableId="961570325">
    <w:abstractNumId w:val="15"/>
  </w:num>
  <w:num w:numId="54" w16cid:durableId="1353219165">
    <w:abstractNumId w:val="9"/>
  </w:num>
  <w:num w:numId="55" w16cid:durableId="1268998185">
    <w:abstractNumId w:val="58"/>
  </w:num>
  <w:num w:numId="56" w16cid:durableId="1141654944">
    <w:abstractNumId w:val="70"/>
  </w:num>
  <w:num w:numId="57" w16cid:durableId="1079670341">
    <w:abstractNumId w:val="90"/>
  </w:num>
  <w:num w:numId="58" w16cid:durableId="282150909">
    <w:abstractNumId w:val="7"/>
  </w:num>
  <w:num w:numId="59" w16cid:durableId="2080319746">
    <w:abstractNumId w:val="34"/>
  </w:num>
  <w:num w:numId="60" w16cid:durableId="310868528">
    <w:abstractNumId w:val="64"/>
  </w:num>
  <w:num w:numId="61" w16cid:durableId="1521773760">
    <w:abstractNumId w:val="81"/>
  </w:num>
  <w:num w:numId="62" w16cid:durableId="1801418284">
    <w:abstractNumId w:val="32"/>
  </w:num>
  <w:num w:numId="63" w16cid:durableId="1036389495">
    <w:abstractNumId w:val="54"/>
  </w:num>
  <w:num w:numId="64" w16cid:durableId="1445272714">
    <w:abstractNumId w:val="62"/>
  </w:num>
  <w:num w:numId="65" w16cid:durableId="351418904">
    <w:abstractNumId w:val="27"/>
  </w:num>
  <w:num w:numId="66" w16cid:durableId="1897206416">
    <w:abstractNumId w:val="37"/>
  </w:num>
  <w:num w:numId="67" w16cid:durableId="1639797944">
    <w:abstractNumId w:val="53"/>
  </w:num>
  <w:num w:numId="68" w16cid:durableId="1374579163">
    <w:abstractNumId w:val="51"/>
  </w:num>
  <w:num w:numId="69" w16cid:durableId="929436741">
    <w:abstractNumId w:val="61"/>
  </w:num>
  <w:num w:numId="70" w16cid:durableId="1192497797">
    <w:abstractNumId w:val="47"/>
  </w:num>
  <w:num w:numId="71" w16cid:durableId="683635869">
    <w:abstractNumId w:val="91"/>
  </w:num>
  <w:num w:numId="72" w16cid:durableId="1808427735">
    <w:abstractNumId w:val="65"/>
  </w:num>
  <w:num w:numId="73" w16cid:durableId="2138720139">
    <w:abstractNumId w:val="23"/>
  </w:num>
  <w:num w:numId="74" w16cid:durableId="1624270169">
    <w:abstractNumId w:val="79"/>
  </w:num>
  <w:num w:numId="75" w16cid:durableId="1664509571">
    <w:abstractNumId w:val="49"/>
  </w:num>
  <w:num w:numId="76" w16cid:durableId="235554762">
    <w:abstractNumId w:val="1"/>
  </w:num>
  <w:num w:numId="77" w16cid:durableId="613709138">
    <w:abstractNumId w:val="21"/>
  </w:num>
  <w:num w:numId="78" w16cid:durableId="1310793481">
    <w:abstractNumId w:val="76"/>
  </w:num>
  <w:num w:numId="79" w16cid:durableId="1687243402">
    <w:abstractNumId w:val="69"/>
  </w:num>
  <w:num w:numId="80" w16cid:durableId="337852684">
    <w:abstractNumId w:val="56"/>
  </w:num>
  <w:num w:numId="81" w16cid:durableId="2126073457">
    <w:abstractNumId w:val="20"/>
  </w:num>
  <w:num w:numId="82" w16cid:durableId="2009287210">
    <w:abstractNumId w:val="0"/>
  </w:num>
  <w:num w:numId="83" w16cid:durableId="558786659">
    <w:abstractNumId w:val="89"/>
  </w:num>
  <w:num w:numId="84" w16cid:durableId="1718896157">
    <w:abstractNumId w:val="18"/>
  </w:num>
  <w:num w:numId="85" w16cid:durableId="299192912">
    <w:abstractNumId w:val="6"/>
  </w:num>
  <w:num w:numId="86" w16cid:durableId="265623483">
    <w:abstractNumId w:val="3"/>
  </w:num>
  <w:num w:numId="87" w16cid:durableId="888030683">
    <w:abstractNumId w:val="26"/>
  </w:num>
  <w:num w:numId="88" w16cid:durableId="725446663">
    <w:abstractNumId w:val="13"/>
  </w:num>
  <w:num w:numId="89" w16cid:durableId="1512061756">
    <w:abstractNumId w:val="35"/>
  </w:num>
  <w:num w:numId="90" w16cid:durableId="447552183">
    <w:abstractNumId w:val="24"/>
  </w:num>
  <w:num w:numId="91" w16cid:durableId="2025936570">
    <w:abstractNumId w:val="83"/>
  </w:num>
  <w:num w:numId="92" w16cid:durableId="263807134">
    <w:abstractNumId w:val="7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86B9FB7-C2C3-4B7A-99A8-488F43DABFFC}"/>
    <w:docVar w:name="dgnword-eventsink" w:val="756883944"/>
  </w:docVars>
  <w:rsids>
    <w:rsidRoot w:val="00773E45"/>
    <w:rsid w:val="000009B9"/>
    <w:rsid w:val="00000A76"/>
    <w:rsid w:val="00000C19"/>
    <w:rsid w:val="000019DC"/>
    <w:rsid w:val="00002DC8"/>
    <w:rsid w:val="00002E02"/>
    <w:rsid w:val="00002FB0"/>
    <w:rsid w:val="0000356E"/>
    <w:rsid w:val="000038AB"/>
    <w:rsid w:val="000040E4"/>
    <w:rsid w:val="00004511"/>
    <w:rsid w:val="0000457B"/>
    <w:rsid w:val="000047E2"/>
    <w:rsid w:val="0000504F"/>
    <w:rsid w:val="00005379"/>
    <w:rsid w:val="00005546"/>
    <w:rsid w:val="00006868"/>
    <w:rsid w:val="00006B5B"/>
    <w:rsid w:val="00006D62"/>
    <w:rsid w:val="00006ED8"/>
    <w:rsid w:val="0000753D"/>
    <w:rsid w:val="00010579"/>
    <w:rsid w:val="0001062A"/>
    <w:rsid w:val="00011FE9"/>
    <w:rsid w:val="000129DF"/>
    <w:rsid w:val="00012EAE"/>
    <w:rsid w:val="0001367A"/>
    <w:rsid w:val="00013997"/>
    <w:rsid w:val="00013FE3"/>
    <w:rsid w:val="00014A71"/>
    <w:rsid w:val="00015DA2"/>
    <w:rsid w:val="00015F43"/>
    <w:rsid w:val="00016913"/>
    <w:rsid w:val="00016EA1"/>
    <w:rsid w:val="00017A2F"/>
    <w:rsid w:val="00020A0F"/>
    <w:rsid w:val="0002251C"/>
    <w:rsid w:val="00022BA2"/>
    <w:rsid w:val="00023648"/>
    <w:rsid w:val="0002401A"/>
    <w:rsid w:val="0002402C"/>
    <w:rsid w:val="000241D7"/>
    <w:rsid w:val="000248F7"/>
    <w:rsid w:val="0002578F"/>
    <w:rsid w:val="00025AAF"/>
    <w:rsid w:val="00025AB1"/>
    <w:rsid w:val="00025F09"/>
    <w:rsid w:val="0002606E"/>
    <w:rsid w:val="00026461"/>
    <w:rsid w:val="00026D32"/>
    <w:rsid w:val="00026DEB"/>
    <w:rsid w:val="00027E39"/>
    <w:rsid w:val="00030DE4"/>
    <w:rsid w:val="00031BD6"/>
    <w:rsid w:val="00032648"/>
    <w:rsid w:val="00033087"/>
    <w:rsid w:val="00035437"/>
    <w:rsid w:val="000354AC"/>
    <w:rsid w:val="000354C6"/>
    <w:rsid w:val="0003580A"/>
    <w:rsid w:val="0003659A"/>
    <w:rsid w:val="0003678F"/>
    <w:rsid w:val="0003717C"/>
    <w:rsid w:val="000372B8"/>
    <w:rsid w:val="00037EBA"/>
    <w:rsid w:val="00041032"/>
    <w:rsid w:val="00041409"/>
    <w:rsid w:val="00041454"/>
    <w:rsid w:val="00041C3E"/>
    <w:rsid w:val="00041E23"/>
    <w:rsid w:val="00042224"/>
    <w:rsid w:val="000425E9"/>
    <w:rsid w:val="00042F7B"/>
    <w:rsid w:val="000437C3"/>
    <w:rsid w:val="00044388"/>
    <w:rsid w:val="0004449C"/>
    <w:rsid w:val="0004492D"/>
    <w:rsid w:val="000451BA"/>
    <w:rsid w:val="00045631"/>
    <w:rsid w:val="0004609E"/>
    <w:rsid w:val="00046536"/>
    <w:rsid w:val="00047479"/>
    <w:rsid w:val="00047532"/>
    <w:rsid w:val="0004782A"/>
    <w:rsid w:val="00047E1F"/>
    <w:rsid w:val="000506FE"/>
    <w:rsid w:val="0005076B"/>
    <w:rsid w:val="00050B18"/>
    <w:rsid w:val="000514C3"/>
    <w:rsid w:val="0005160E"/>
    <w:rsid w:val="000517A7"/>
    <w:rsid w:val="00051963"/>
    <w:rsid w:val="00051F49"/>
    <w:rsid w:val="000521EB"/>
    <w:rsid w:val="00053547"/>
    <w:rsid w:val="000539EE"/>
    <w:rsid w:val="00053F25"/>
    <w:rsid w:val="000541F4"/>
    <w:rsid w:val="00054655"/>
    <w:rsid w:val="00054868"/>
    <w:rsid w:val="00054A3F"/>
    <w:rsid w:val="00056475"/>
    <w:rsid w:val="00056A52"/>
    <w:rsid w:val="00056EB6"/>
    <w:rsid w:val="00056EE6"/>
    <w:rsid w:val="000603B7"/>
    <w:rsid w:val="00060769"/>
    <w:rsid w:val="000621B5"/>
    <w:rsid w:val="000623AC"/>
    <w:rsid w:val="0006267E"/>
    <w:rsid w:val="00063097"/>
    <w:rsid w:val="0006314F"/>
    <w:rsid w:val="00063186"/>
    <w:rsid w:val="000633EB"/>
    <w:rsid w:val="00063D2D"/>
    <w:rsid w:val="000643CE"/>
    <w:rsid w:val="00065DB0"/>
    <w:rsid w:val="0006601D"/>
    <w:rsid w:val="0006605D"/>
    <w:rsid w:val="000663EE"/>
    <w:rsid w:val="0006640C"/>
    <w:rsid w:val="00066629"/>
    <w:rsid w:val="0006735E"/>
    <w:rsid w:val="0006775F"/>
    <w:rsid w:val="000707A9"/>
    <w:rsid w:val="0007158C"/>
    <w:rsid w:val="0007282C"/>
    <w:rsid w:val="000732A1"/>
    <w:rsid w:val="000736F3"/>
    <w:rsid w:val="000741C5"/>
    <w:rsid w:val="00074FEF"/>
    <w:rsid w:val="000751B9"/>
    <w:rsid w:val="00075739"/>
    <w:rsid w:val="00076C77"/>
    <w:rsid w:val="000777F6"/>
    <w:rsid w:val="00077C9F"/>
    <w:rsid w:val="000817B9"/>
    <w:rsid w:val="00083964"/>
    <w:rsid w:val="000843CF"/>
    <w:rsid w:val="00085430"/>
    <w:rsid w:val="00086102"/>
    <w:rsid w:val="00086510"/>
    <w:rsid w:val="00086D4A"/>
    <w:rsid w:val="0008721F"/>
    <w:rsid w:val="00087549"/>
    <w:rsid w:val="000904B3"/>
    <w:rsid w:val="000909B5"/>
    <w:rsid w:val="00090E0E"/>
    <w:rsid w:val="00090FC8"/>
    <w:rsid w:val="00091101"/>
    <w:rsid w:val="00091F19"/>
    <w:rsid w:val="00092B53"/>
    <w:rsid w:val="00093104"/>
    <w:rsid w:val="0009356D"/>
    <w:rsid w:val="00093C12"/>
    <w:rsid w:val="00094125"/>
    <w:rsid w:val="0009481C"/>
    <w:rsid w:val="0009484E"/>
    <w:rsid w:val="00095B3F"/>
    <w:rsid w:val="00096011"/>
    <w:rsid w:val="00096826"/>
    <w:rsid w:val="00096D08"/>
    <w:rsid w:val="00096F24"/>
    <w:rsid w:val="00097281"/>
    <w:rsid w:val="00097548"/>
    <w:rsid w:val="00097918"/>
    <w:rsid w:val="00097C8C"/>
    <w:rsid w:val="000A0028"/>
    <w:rsid w:val="000A0842"/>
    <w:rsid w:val="000A0E00"/>
    <w:rsid w:val="000A13B3"/>
    <w:rsid w:val="000A2DC0"/>
    <w:rsid w:val="000A2E2E"/>
    <w:rsid w:val="000A34E7"/>
    <w:rsid w:val="000A3A44"/>
    <w:rsid w:val="000A3E7B"/>
    <w:rsid w:val="000A457D"/>
    <w:rsid w:val="000A4BFF"/>
    <w:rsid w:val="000A5EF5"/>
    <w:rsid w:val="000A6B23"/>
    <w:rsid w:val="000A6F59"/>
    <w:rsid w:val="000A7094"/>
    <w:rsid w:val="000A7235"/>
    <w:rsid w:val="000A7894"/>
    <w:rsid w:val="000B016A"/>
    <w:rsid w:val="000B0902"/>
    <w:rsid w:val="000B160B"/>
    <w:rsid w:val="000B1642"/>
    <w:rsid w:val="000B3DF5"/>
    <w:rsid w:val="000B5016"/>
    <w:rsid w:val="000B54C3"/>
    <w:rsid w:val="000B557C"/>
    <w:rsid w:val="000B58B7"/>
    <w:rsid w:val="000B5DAF"/>
    <w:rsid w:val="000B61AB"/>
    <w:rsid w:val="000B6E58"/>
    <w:rsid w:val="000B7611"/>
    <w:rsid w:val="000B7BDE"/>
    <w:rsid w:val="000B7ED6"/>
    <w:rsid w:val="000C0D24"/>
    <w:rsid w:val="000C1BCA"/>
    <w:rsid w:val="000C1E97"/>
    <w:rsid w:val="000C2052"/>
    <w:rsid w:val="000C39D6"/>
    <w:rsid w:val="000C3D48"/>
    <w:rsid w:val="000C5B2A"/>
    <w:rsid w:val="000C5D14"/>
    <w:rsid w:val="000C672B"/>
    <w:rsid w:val="000C7651"/>
    <w:rsid w:val="000D1080"/>
    <w:rsid w:val="000D1799"/>
    <w:rsid w:val="000D216B"/>
    <w:rsid w:val="000D272E"/>
    <w:rsid w:val="000D2CB4"/>
    <w:rsid w:val="000D2DA8"/>
    <w:rsid w:val="000D318B"/>
    <w:rsid w:val="000D372C"/>
    <w:rsid w:val="000D3811"/>
    <w:rsid w:val="000D3E20"/>
    <w:rsid w:val="000D49F6"/>
    <w:rsid w:val="000D593A"/>
    <w:rsid w:val="000D6636"/>
    <w:rsid w:val="000D698C"/>
    <w:rsid w:val="000D6E89"/>
    <w:rsid w:val="000D7E41"/>
    <w:rsid w:val="000E0AF0"/>
    <w:rsid w:val="000E0C25"/>
    <w:rsid w:val="000E13FF"/>
    <w:rsid w:val="000E157F"/>
    <w:rsid w:val="000E1A9C"/>
    <w:rsid w:val="000E1B01"/>
    <w:rsid w:val="000E220A"/>
    <w:rsid w:val="000E227A"/>
    <w:rsid w:val="000E24BB"/>
    <w:rsid w:val="000E40AA"/>
    <w:rsid w:val="000E510B"/>
    <w:rsid w:val="000E5F49"/>
    <w:rsid w:val="000E6330"/>
    <w:rsid w:val="000E649D"/>
    <w:rsid w:val="000F03E3"/>
    <w:rsid w:val="000F0411"/>
    <w:rsid w:val="000F12B2"/>
    <w:rsid w:val="000F139F"/>
    <w:rsid w:val="000F39CA"/>
    <w:rsid w:val="000F48B9"/>
    <w:rsid w:val="000F5B74"/>
    <w:rsid w:val="000F6AC9"/>
    <w:rsid w:val="000F6D56"/>
    <w:rsid w:val="000F7B02"/>
    <w:rsid w:val="00100599"/>
    <w:rsid w:val="001014A4"/>
    <w:rsid w:val="0010360E"/>
    <w:rsid w:val="00103AD7"/>
    <w:rsid w:val="00103D38"/>
    <w:rsid w:val="00103E4B"/>
    <w:rsid w:val="001041B8"/>
    <w:rsid w:val="00104982"/>
    <w:rsid w:val="00104992"/>
    <w:rsid w:val="00106982"/>
    <w:rsid w:val="00106B55"/>
    <w:rsid w:val="00107D51"/>
    <w:rsid w:val="00110178"/>
    <w:rsid w:val="0011043B"/>
    <w:rsid w:val="001107E0"/>
    <w:rsid w:val="00110A4D"/>
    <w:rsid w:val="001115CC"/>
    <w:rsid w:val="00111D2A"/>
    <w:rsid w:val="00112BC3"/>
    <w:rsid w:val="00114635"/>
    <w:rsid w:val="001159D1"/>
    <w:rsid w:val="00115CEC"/>
    <w:rsid w:val="00116562"/>
    <w:rsid w:val="00116D26"/>
    <w:rsid w:val="001173DD"/>
    <w:rsid w:val="001175A8"/>
    <w:rsid w:val="00120617"/>
    <w:rsid w:val="0012088C"/>
    <w:rsid w:val="00122E03"/>
    <w:rsid w:val="00123124"/>
    <w:rsid w:val="001246F4"/>
    <w:rsid w:val="00126051"/>
    <w:rsid w:val="00127872"/>
    <w:rsid w:val="0013011B"/>
    <w:rsid w:val="001317CA"/>
    <w:rsid w:val="00133467"/>
    <w:rsid w:val="00133642"/>
    <w:rsid w:val="001337DC"/>
    <w:rsid w:val="0013439C"/>
    <w:rsid w:val="00134612"/>
    <w:rsid w:val="00134744"/>
    <w:rsid w:val="00134B71"/>
    <w:rsid w:val="001354A9"/>
    <w:rsid w:val="00135BA3"/>
    <w:rsid w:val="001361FB"/>
    <w:rsid w:val="001378A8"/>
    <w:rsid w:val="00140CD6"/>
    <w:rsid w:val="0014173D"/>
    <w:rsid w:val="00141D7A"/>
    <w:rsid w:val="00142BD6"/>
    <w:rsid w:val="00142DBF"/>
    <w:rsid w:val="0014316B"/>
    <w:rsid w:val="00143500"/>
    <w:rsid w:val="00144B09"/>
    <w:rsid w:val="00145488"/>
    <w:rsid w:val="001454B2"/>
    <w:rsid w:val="001456DB"/>
    <w:rsid w:val="001467F5"/>
    <w:rsid w:val="001475E9"/>
    <w:rsid w:val="001505B5"/>
    <w:rsid w:val="0015064E"/>
    <w:rsid w:val="00150C03"/>
    <w:rsid w:val="001514E1"/>
    <w:rsid w:val="00151FB9"/>
    <w:rsid w:val="00152444"/>
    <w:rsid w:val="00152CDA"/>
    <w:rsid w:val="00152EA8"/>
    <w:rsid w:val="00153110"/>
    <w:rsid w:val="00154681"/>
    <w:rsid w:val="00154BF6"/>
    <w:rsid w:val="00155003"/>
    <w:rsid w:val="00155586"/>
    <w:rsid w:val="00155990"/>
    <w:rsid w:val="00155A7F"/>
    <w:rsid w:val="00156547"/>
    <w:rsid w:val="00157EEB"/>
    <w:rsid w:val="001619B0"/>
    <w:rsid w:val="00162063"/>
    <w:rsid w:val="001624C8"/>
    <w:rsid w:val="00163001"/>
    <w:rsid w:val="001630D0"/>
    <w:rsid w:val="001635B9"/>
    <w:rsid w:val="001638DF"/>
    <w:rsid w:val="001641D3"/>
    <w:rsid w:val="00164614"/>
    <w:rsid w:val="001662E3"/>
    <w:rsid w:val="0016679B"/>
    <w:rsid w:val="00167D79"/>
    <w:rsid w:val="0017000E"/>
    <w:rsid w:val="00170291"/>
    <w:rsid w:val="001704BC"/>
    <w:rsid w:val="00170D7F"/>
    <w:rsid w:val="00171894"/>
    <w:rsid w:val="00171F9A"/>
    <w:rsid w:val="001725D9"/>
    <w:rsid w:val="00172FBA"/>
    <w:rsid w:val="00173AA9"/>
    <w:rsid w:val="00173F81"/>
    <w:rsid w:val="001740EE"/>
    <w:rsid w:val="00174582"/>
    <w:rsid w:val="001747C6"/>
    <w:rsid w:val="00174ADA"/>
    <w:rsid w:val="00175663"/>
    <w:rsid w:val="0017635D"/>
    <w:rsid w:val="001764D1"/>
    <w:rsid w:val="00176C8F"/>
    <w:rsid w:val="00176D0B"/>
    <w:rsid w:val="00177171"/>
    <w:rsid w:val="00177964"/>
    <w:rsid w:val="00177BC2"/>
    <w:rsid w:val="001804AA"/>
    <w:rsid w:val="0018082B"/>
    <w:rsid w:val="0018147C"/>
    <w:rsid w:val="001830C7"/>
    <w:rsid w:val="00183161"/>
    <w:rsid w:val="001832CA"/>
    <w:rsid w:val="001839AA"/>
    <w:rsid w:val="001840ED"/>
    <w:rsid w:val="001840F3"/>
    <w:rsid w:val="001841BB"/>
    <w:rsid w:val="00185091"/>
    <w:rsid w:val="00185E32"/>
    <w:rsid w:val="00185FA1"/>
    <w:rsid w:val="001867F5"/>
    <w:rsid w:val="00187C73"/>
    <w:rsid w:val="00187D6F"/>
    <w:rsid w:val="001905AC"/>
    <w:rsid w:val="0019065F"/>
    <w:rsid w:val="0019076D"/>
    <w:rsid w:val="001909CB"/>
    <w:rsid w:val="001909E9"/>
    <w:rsid w:val="00190FA8"/>
    <w:rsid w:val="0019121E"/>
    <w:rsid w:val="0019138F"/>
    <w:rsid w:val="001913D3"/>
    <w:rsid w:val="00191A94"/>
    <w:rsid w:val="00191E94"/>
    <w:rsid w:val="00192594"/>
    <w:rsid w:val="0019297B"/>
    <w:rsid w:val="00193A9C"/>
    <w:rsid w:val="00193E27"/>
    <w:rsid w:val="00194483"/>
    <w:rsid w:val="00194DCA"/>
    <w:rsid w:val="0019556C"/>
    <w:rsid w:val="0019676C"/>
    <w:rsid w:val="0019693E"/>
    <w:rsid w:val="00196DDA"/>
    <w:rsid w:val="001978DA"/>
    <w:rsid w:val="00197F3B"/>
    <w:rsid w:val="00197F99"/>
    <w:rsid w:val="001A08DB"/>
    <w:rsid w:val="001A0AD7"/>
    <w:rsid w:val="001A0C09"/>
    <w:rsid w:val="001A1386"/>
    <w:rsid w:val="001A1BC8"/>
    <w:rsid w:val="001A2B00"/>
    <w:rsid w:val="001A2DE1"/>
    <w:rsid w:val="001A322A"/>
    <w:rsid w:val="001A324F"/>
    <w:rsid w:val="001A4948"/>
    <w:rsid w:val="001A4AF9"/>
    <w:rsid w:val="001A51C7"/>
    <w:rsid w:val="001A63C1"/>
    <w:rsid w:val="001A6C23"/>
    <w:rsid w:val="001B003B"/>
    <w:rsid w:val="001B059C"/>
    <w:rsid w:val="001B0DF5"/>
    <w:rsid w:val="001B14C7"/>
    <w:rsid w:val="001B2147"/>
    <w:rsid w:val="001B2A1B"/>
    <w:rsid w:val="001B2CBA"/>
    <w:rsid w:val="001B3345"/>
    <w:rsid w:val="001B41C5"/>
    <w:rsid w:val="001B45DA"/>
    <w:rsid w:val="001B461E"/>
    <w:rsid w:val="001B5531"/>
    <w:rsid w:val="001B5A48"/>
    <w:rsid w:val="001B6C12"/>
    <w:rsid w:val="001B6FD9"/>
    <w:rsid w:val="001B7F8D"/>
    <w:rsid w:val="001C274C"/>
    <w:rsid w:val="001C3368"/>
    <w:rsid w:val="001C358D"/>
    <w:rsid w:val="001C3861"/>
    <w:rsid w:val="001C3B5B"/>
    <w:rsid w:val="001C42B6"/>
    <w:rsid w:val="001C46CA"/>
    <w:rsid w:val="001C4FA3"/>
    <w:rsid w:val="001C4FBA"/>
    <w:rsid w:val="001C4FD5"/>
    <w:rsid w:val="001C69D4"/>
    <w:rsid w:val="001C69EF"/>
    <w:rsid w:val="001C6B38"/>
    <w:rsid w:val="001C6F18"/>
    <w:rsid w:val="001D09FD"/>
    <w:rsid w:val="001D0B6A"/>
    <w:rsid w:val="001D15A5"/>
    <w:rsid w:val="001D15F3"/>
    <w:rsid w:val="001D1760"/>
    <w:rsid w:val="001D1A98"/>
    <w:rsid w:val="001D2394"/>
    <w:rsid w:val="001D23F3"/>
    <w:rsid w:val="001D2BAA"/>
    <w:rsid w:val="001D2D29"/>
    <w:rsid w:val="001D3C9D"/>
    <w:rsid w:val="001D3FF8"/>
    <w:rsid w:val="001D479C"/>
    <w:rsid w:val="001D4E47"/>
    <w:rsid w:val="001D592F"/>
    <w:rsid w:val="001D5970"/>
    <w:rsid w:val="001D5BD6"/>
    <w:rsid w:val="001D7D5D"/>
    <w:rsid w:val="001E00FD"/>
    <w:rsid w:val="001E03EB"/>
    <w:rsid w:val="001E0719"/>
    <w:rsid w:val="001E08E0"/>
    <w:rsid w:val="001E165D"/>
    <w:rsid w:val="001E22A9"/>
    <w:rsid w:val="001E233C"/>
    <w:rsid w:val="001E2D3E"/>
    <w:rsid w:val="001E368A"/>
    <w:rsid w:val="001E3B27"/>
    <w:rsid w:val="001E45DA"/>
    <w:rsid w:val="001E51AA"/>
    <w:rsid w:val="001E5A6B"/>
    <w:rsid w:val="001E6858"/>
    <w:rsid w:val="001E6B18"/>
    <w:rsid w:val="001E728C"/>
    <w:rsid w:val="001E771B"/>
    <w:rsid w:val="001E79AD"/>
    <w:rsid w:val="001F00A2"/>
    <w:rsid w:val="001F0470"/>
    <w:rsid w:val="001F0E55"/>
    <w:rsid w:val="001F0E95"/>
    <w:rsid w:val="001F1333"/>
    <w:rsid w:val="001F1738"/>
    <w:rsid w:val="001F1EF5"/>
    <w:rsid w:val="001F2A54"/>
    <w:rsid w:val="001F32D8"/>
    <w:rsid w:val="001F3D23"/>
    <w:rsid w:val="001F4865"/>
    <w:rsid w:val="001F487C"/>
    <w:rsid w:val="001F5123"/>
    <w:rsid w:val="001F540E"/>
    <w:rsid w:val="001F70D7"/>
    <w:rsid w:val="001F712A"/>
    <w:rsid w:val="0020067C"/>
    <w:rsid w:val="00200C81"/>
    <w:rsid w:val="00200DE6"/>
    <w:rsid w:val="0020104B"/>
    <w:rsid w:val="0020126D"/>
    <w:rsid w:val="002017CF"/>
    <w:rsid w:val="002019FD"/>
    <w:rsid w:val="00201C7F"/>
    <w:rsid w:val="00202D9D"/>
    <w:rsid w:val="002032CA"/>
    <w:rsid w:val="002035B4"/>
    <w:rsid w:val="00204AAA"/>
    <w:rsid w:val="0020508D"/>
    <w:rsid w:val="00205FAC"/>
    <w:rsid w:val="00206848"/>
    <w:rsid w:val="00206A32"/>
    <w:rsid w:val="0021031D"/>
    <w:rsid w:val="00210415"/>
    <w:rsid w:val="00210961"/>
    <w:rsid w:val="00210B1B"/>
    <w:rsid w:val="00210BD4"/>
    <w:rsid w:val="0021150E"/>
    <w:rsid w:val="0021285A"/>
    <w:rsid w:val="00212D6B"/>
    <w:rsid w:val="00213AE3"/>
    <w:rsid w:val="00214543"/>
    <w:rsid w:val="0021473D"/>
    <w:rsid w:val="00215108"/>
    <w:rsid w:val="002151FF"/>
    <w:rsid w:val="00215BC6"/>
    <w:rsid w:val="00215E84"/>
    <w:rsid w:val="002161E5"/>
    <w:rsid w:val="002168B1"/>
    <w:rsid w:val="00216D77"/>
    <w:rsid w:val="00217153"/>
    <w:rsid w:val="00217232"/>
    <w:rsid w:val="002173F2"/>
    <w:rsid w:val="00217BF6"/>
    <w:rsid w:val="002200F6"/>
    <w:rsid w:val="0022062F"/>
    <w:rsid w:val="00221FD5"/>
    <w:rsid w:val="00222CFD"/>
    <w:rsid w:val="00224008"/>
    <w:rsid w:val="00224F92"/>
    <w:rsid w:val="00225141"/>
    <w:rsid w:val="0022531D"/>
    <w:rsid w:val="00225776"/>
    <w:rsid w:val="002268B5"/>
    <w:rsid w:val="002268F4"/>
    <w:rsid w:val="00227D19"/>
    <w:rsid w:val="002308F9"/>
    <w:rsid w:val="002320F1"/>
    <w:rsid w:val="00232925"/>
    <w:rsid w:val="00232F41"/>
    <w:rsid w:val="00233985"/>
    <w:rsid w:val="00234201"/>
    <w:rsid w:val="00234875"/>
    <w:rsid w:val="00234AB7"/>
    <w:rsid w:val="00235343"/>
    <w:rsid w:val="00235844"/>
    <w:rsid w:val="00235A20"/>
    <w:rsid w:val="00236824"/>
    <w:rsid w:val="0024053B"/>
    <w:rsid w:val="002405FD"/>
    <w:rsid w:val="00240AC8"/>
    <w:rsid w:val="00240B6C"/>
    <w:rsid w:val="002425BC"/>
    <w:rsid w:val="00242A62"/>
    <w:rsid w:val="00243039"/>
    <w:rsid w:val="00243129"/>
    <w:rsid w:val="002436B3"/>
    <w:rsid w:val="002438B8"/>
    <w:rsid w:val="00244253"/>
    <w:rsid w:val="0024452F"/>
    <w:rsid w:val="00245C97"/>
    <w:rsid w:val="00245F31"/>
    <w:rsid w:val="002467C4"/>
    <w:rsid w:val="002469BB"/>
    <w:rsid w:val="002475E7"/>
    <w:rsid w:val="00247AFE"/>
    <w:rsid w:val="00250DEB"/>
    <w:rsid w:val="00250EC7"/>
    <w:rsid w:val="00251183"/>
    <w:rsid w:val="002516BD"/>
    <w:rsid w:val="00251885"/>
    <w:rsid w:val="00251A9A"/>
    <w:rsid w:val="0025299E"/>
    <w:rsid w:val="00252AC4"/>
    <w:rsid w:val="00253503"/>
    <w:rsid w:val="00253539"/>
    <w:rsid w:val="00253DEE"/>
    <w:rsid w:val="00253F99"/>
    <w:rsid w:val="00255F5E"/>
    <w:rsid w:val="00257E3F"/>
    <w:rsid w:val="002600F7"/>
    <w:rsid w:val="002603EA"/>
    <w:rsid w:val="002604AB"/>
    <w:rsid w:val="002606DD"/>
    <w:rsid w:val="00260C6E"/>
    <w:rsid w:val="00261000"/>
    <w:rsid w:val="002616E4"/>
    <w:rsid w:val="002617F7"/>
    <w:rsid w:val="00261B37"/>
    <w:rsid w:val="002622EA"/>
    <w:rsid w:val="002634FB"/>
    <w:rsid w:val="00263AD7"/>
    <w:rsid w:val="002647FC"/>
    <w:rsid w:val="002671B5"/>
    <w:rsid w:val="0026743B"/>
    <w:rsid w:val="00267504"/>
    <w:rsid w:val="00267B3C"/>
    <w:rsid w:val="00267E48"/>
    <w:rsid w:val="00270EE2"/>
    <w:rsid w:val="0027178F"/>
    <w:rsid w:val="00272226"/>
    <w:rsid w:val="002726BD"/>
    <w:rsid w:val="00272715"/>
    <w:rsid w:val="002738D9"/>
    <w:rsid w:val="0027411B"/>
    <w:rsid w:val="00274226"/>
    <w:rsid w:val="00274BD4"/>
    <w:rsid w:val="00274EA5"/>
    <w:rsid w:val="00275424"/>
    <w:rsid w:val="0027576F"/>
    <w:rsid w:val="002758AD"/>
    <w:rsid w:val="00275AC1"/>
    <w:rsid w:val="00275B1B"/>
    <w:rsid w:val="00275E29"/>
    <w:rsid w:val="00276D99"/>
    <w:rsid w:val="002816A1"/>
    <w:rsid w:val="0028235A"/>
    <w:rsid w:val="00282AB8"/>
    <w:rsid w:val="00283314"/>
    <w:rsid w:val="00283E7E"/>
    <w:rsid w:val="002843D0"/>
    <w:rsid w:val="00285844"/>
    <w:rsid w:val="00287236"/>
    <w:rsid w:val="002879EE"/>
    <w:rsid w:val="00287C11"/>
    <w:rsid w:val="00290C47"/>
    <w:rsid w:val="00290D8B"/>
    <w:rsid w:val="002922D0"/>
    <w:rsid w:val="0029231B"/>
    <w:rsid w:val="00292474"/>
    <w:rsid w:val="002925D1"/>
    <w:rsid w:val="00292838"/>
    <w:rsid w:val="00292988"/>
    <w:rsid w:val="00293577"/>
    <w:rsid w:val="00294123"/>
    <w:rsid w:val="00294B81"/>
    <w:rsid w:val="00296425"/>
    <w:rsid w:val="00296F8D"/>
    <w:rsid w:val="00297170"/>
    <w:rsid w:val="002971D1"/>
    <w:rsid w:val="002A02B3"/>
    <w:rsid w:val="002A1945"/>
    <w:rsid w:val="002A1C1A"/>
    <w:rsid w:val="002A21C5"/>
    <w:rsid w:val="002A25E6"/>
    <w:rsid w:val="002A28EF"/>
    <w:rsid w:val="002A2BB2"/>
    <w:rsid w:val="002A3762"/>
    <w:rsid w:val="002A3C52"/>
    <w:rsid w:val="002A4426"/>
    <w:rsid w:val="002A45D0"/>
    <w:rsid w:val="002A4889"/>
    <w:rsid w:val="002A5506"/>
    <w:rsid w:val="002A59EE"/>
    <w:rsid w:val="002A6185"/>
    <w:rsid w:val="002A62C6"/>
    <w:rsid w:val="002A66EC"/>
    <w:rsid w:val="002A6E06"/>
    <w:rsid w:val="002A6E55"/>
    <w:rsid w:val="002A7134"/>
    <w:rsid w:val="002A713C"/>
    <w:rsid w:val="002A718E"/>
    <w:rsid w:val="002A72B4"/>
    <w:rsid w:val="002A7398"/>
    <w:rsid w:val="002AEC76"/>
    <w:rsid w:val="002B0527"/>
    <w:rsid w:val="002B07F0"/>
    <w:rsid w:val="002B08DC"/>
    <w:rsid w:val="002B136F"/>
    <w:rsid w:val="002B25DB"/>
    <w:rsid w:val="002B3081"/>
    <w:rsid w:val="002B3274"/>
    <w:rsid w:val="002B36B7"/>
    <w:rsid w:val="002B3C40"/>
    <w:rsid w:val="002B4058"/>
    <w:rsid w:val="002B417B"/>
    <w:rsid w:val="002B5B3C"/>
    <w:rsid w:val="002B5DE7"/>
    <w:rsid w:val="002B7463"/>
    <w:rsid w:val="002B7714"/>
    <w:rsid w:val="002B778E"/>
    <w:rsid w:val="002C1249"/>
    <w:rsid w:val="002C171E"/>
    <w:rsid w:val="002C1D1F"/>
    <w:rsid w:val="002C2495"/>
    <w:rsid w:val="002C2D8D"/>
    <w:rsid w:val="002C2E89"/>
    <w:rsid w:val="002C31C3"/>
    <w:rsid w:val="002C340D"/>
    <w:rsid w:val="002C341C"/>
    <w:rsid w:val="002C3ADA"/>
    <w:rsid w:val="002C3C10"/>
    <w:rsid w:val="002C411D"/>
    <w:rsid w:val="002C4BAC"/>
    <w:rsid w:val="002C59FE"/>
    <w:rsid w:val="002C6024"/>
    <w:rsid w:val="002C644E"/>
    <w:rsid w:val="002C685A"/>
    <w:rsid w:val="002C7869"/>
    <w:rsid w:val="002D0225"/>
    <w:rsid w:val="002D0348"/>
    <w:rsid w:val="002D1634"/>
    <w:rsid w:val="002D2505"/>
    <w:rsid w:val="002D339E"/>
    <w:rsid w:val="002D3957"/>
    <w:rsid w:val="002D3B51"/>
    <w:rsid w:val="002D4CC0"/>
    <w:rsid w:val="002D538C"/>
    <w:rsid w:val="002D69B5"/>
    <w:rsid w:val="002D707E"/>
    <w:rsid w:val="002D7465"/>
    <w:rsid w:val="002D74CB"/>
    <w:rsid w:val="002D79F8"/>
    <w:rsid w:val="002E010D"/>
    <w:rsid w:val="002E0C78"/>
    <w:rsid w:val="002E18E9"/>
    <w:rsid w:val="002E2496"/>
    <w:rsid w:val="002E2A48"/>
    <w:rsid w:val="002E31BE"/>
    <w:rsid w:val="002E412D"/>
    <w:rsid w:val="002E51B4"/>
    <w:rsid w:val="002E5265"/>
    <w:rsid w:val="002E54EB"/>
    <w:rsid w:val="002E6DA2"/>
    <w:rsid w:val="002EC96C"/>
    <w:rsid w:val="002F03BE"/>
    <w:rsid w:val="002F0737"/>
    <w:rsid w:val="002F0AD2"/>
    <w:rsid w:val="002F19B9"/>
    <w:rsid w:val="002F1FE7"/>
    <w:rsid w:val="002F257E"/>
    <w:rsid w:val="002F2D3F"/>
    <w:rsid w:val="002F2F75"/>
    <w:rsid w:val="002F38D4"/>
    <w:rsid w:val="002F3A1D"/>
    <w:rsid w:val="002F5039"/>
    <w:rsid w:val="002F51E8"/>
    <w:rsid w:val="002F5C1B"/>
    <w:rsid w:val="002F5D09"/>
    <w:rsid w:val="002F6E92"/>
    <w:rsid w:val="00300A69"/>
    <w:rsid w:val="00301159"/>
    <w:rsid w:val="00301322"/>
    <w:rsid w:val="00301B18"/>
    <w:rsid w:val="0030261D"/>
    <w:rsid w:val="003028DE"/>
    <w:rsid w:val="003028E5"/>
    <w:rsid w:val="00303886"/>
    <w:rsid w:val="00303AE0"/>
    <w:rsid w:val="00303D6C"/>
    <w:rsid w:val="00303FDA"/>
    <w:rsid w:val="003054D5"/>
    <w:rsid w:val="003055FC"/>
    <w:rsid w:val="00305DA9"/>
    <w:rsid w:val="00307182"/>
    <w:rsid w:val="003077E9"/>
    <w:rsid w:val="00307B47"/>
    <w:rsid w:val="00307F5A"/>
    <w:rsid w:val="003100F8"/>
    <w:rsid w:val="003108D6"/>
    <w:rsid w:val="00310BEF"/>
    <w:rsid w:val="00311454"/>
    <w:rsid w:val="00311A2B"/>
    <w:rsid w:val="0031370F"/>
    <w:rsid w:val="0031383E"/>
    <w:rsid w:val="00313967"/>
    <w:rsid w:val="00314541"/>
    <w:rsid w:val="00315010"/>
    <w:rsid w:val="00315B13"/>
    <w:rsid w:val="00315D47"/>
    <w:rsid w:val="0031733C"/>
    <w:rsid w:val="003173A7"/>
    <w:rsid w:val="00317C2F"/>
    <w:rsid w:val="00320111"/>
    <w:rsid w:val="00320EAA"/>
    <w:rsid w:val="00321269"/>
    <w:rsid w:val="00321BE1"/>
    <w:rsid w:val="0032307C"/>
    <w:rsid w:val="003253E7"/>
    <w:rsid w:val="00325B8D"/>
    <w:rsid w:val="00326A82"/>
    <w:rsid w:val="003270D9"/>
    <w:rsid w:val="0033016F"/>
    <w:rsid w:val="00330272"/>
    <w:rsid w:val="00330C3A"/>
    <w:rsid w:val="00331436"/>
    <w:rsid w:val="00331D13"/>
    <w:rsid w:val="00331F1C"/>
    <w:rsid w:val="00332237"/>
    <w:rsid w:val="0033273A"/>
    <w:rsid w:val="00332B70"/>
    <w:rsid w:val="00333281"/>
    <w:rsid w:val="00333472"/>
    <w:rsid w:val="00333CB3"/>
    <w:rsid w:val="003344AB"/>
    <w:rsid w:val="00334B18"/>
    <w:rsid w:val="003352B6"/>
    <w:rsid w:val="0033540F"/>
    <w:rsid w:val="00335BB6"/>
    <w:rsid w:val="00335C30"/>
    <w:rsid w:val="003366BA"/>
    <w:rsid w:val="003375AF"/>
    <w:rsid w:val="00337CBC"/>
    <w:rsid w:val="00337FA8"/>
    <w:rsid w:val="003409E1"/>
    <w:rsid w:val="00340BE5"/>
    <w:rsid w:val="00341AF7"/>
    <w:rsid w:val="00343648"/>
    <w:rsid w:val="0034402F"/>
    <w:rsid w:val="00344752"/>
    <w:rsid w:val="00344EE1"/>
    <w:rsid w:val="00345037"/>
    <w:rsid w:val="0034511A"/>
    <w:rsid w:val="00345292"/>
    <w:rsid w:val="00345344"/>
    <w:rsid w:val="003456E2"/>
    <w:rsid w:val="00345955"/>
    <w:rsid w:val="0034661F"/>
    <w:rsid w:val="003466A1"/>
    <w:rsid w:val="0034747F"/>
    <w:rsid w:val="00347DE6"/>
    <w:rsid w:val="0034CBD0"/>
    <w:rsid w:val="00351317"/>
    <w:rsid w:val="00351807"/>
    <w:rsid w:val="00351F56"/>
    <w:rsid w:val="00352399"/>
    <w:rsid w:val="00353198"/>
    <w:rsid w:val="00353976"/>
    <w:rsid w:val="00354170"/>
    <w:rsid w:val="00354466"/>
    <w:rsid w:val="003549EE"/>
    <w:rsid w:val="00357FB7"/>
    <w:rsid w:val="00360EEF"/>
    <w:rsid w:val="00361270"/>
    <w:rsid w:val="00361795"/>
    <w:rsid w:val="00361826"/>
    <w:rsid w:val="0036355E"/>
    <w:rsid w:val="003635D8"/>
    <w:rsid w:val="00363A6E"/>
    <w:rsid w:val="00363C43"/>
    <w:rsid w:val="00364BC9"/>
    <w:rsid w:val="00365542"/>
    <w:rsid w:val="003659CE"/>
    <w:rsid w:val="00366593"/>
    <w:rsid w:val="00366A84"/>
    <w:rsid w:val="003678EA"/>
    <w:rsid w:val="00367E49"/>
    <w:rsid w:val="00370478"/>
    <w:rsid w:val="00370AE8"/>
    <w:rsid w:val="00371248"/>
    <w:rsid w:val="00371913"/>
    <w:rsid w:val="00371C90"/>
    <w:rsid w:val="003721F6"/>
    <w:rsid w:val="00372394"/>
    <w:rsid w:val="00372DFB"/>
    <w:rsid w:val="00373213"/>
    <w:rsid w:val="003749D4"/>
    <w:rsid w:val="003752C4"/>
    <w:rsid w:val="00375301"/>
    <w:rsid w:val="003758AF"/>
    <w:rsid w:val="00375A96"/>
    <w:rsid w:val="00375F95"/>
    <w:rsid w:val="00376769"/>
    <w:rsid w:val="0037694B"/>
    <w:rsid w:val="00376D1B"/>
    <w:rsid w:val="00377B0B"/>
    <w:rsid w:val="00381162"/>
    <w:rsid w:val="00381417"/>
    <w:rsid w:val="00381D53"/>
    <w:rsid w:val="00381FD1"/>
    <w:rsid w:val="0038330B"/>
    <w:rsid w:val="00383DBF"/>
    <w:rsid w:val="00384B4F"/>
    <w:rsid w:val="00385D41"/>
    <w:rsid w:val="0038608A"/>
    <w:rsid w:val="003869FB"/>
    <w:rsid w:val="00387760"/>
    <w:rsid w:val="00387C5F"/>
    <w:rsid w:val="00387EE5"/>
    <w:rsid w:val="00390520"/>
    <w:rsid w:val="00390C73"/>
    <w:rsid w:val="00390E1D"/>
    <w:rsid w:val="00391442"/>
    <w:rsid w:val="00392063"/>
    <w:rsid w:val="00392D85"/>
    <w:rsid w:val="00393E55"/>
    <w:rsid w:val="00394112"/>
    <w:rsid w:val="00395761"/>
    <w:rsid w:val="003976C4"/>
    <w:rsid w:val="00398979"/>
    <w:rsid w:val="003A0138"/>
    <w:rsid w:val="003A028B"/>
    <w:rsid w:val="003A0551"/>
    <w:rsid w:val="003A0D2D"/>
    <w:rsid w:val="003A2058"/>
    <w:rsid w:val="003A2F64"/>
    <w:rsid w:val="003A3E68"/>
    <w:rsid w:val="003A4708"/>
    <w:rsid w:val="003A538A"/>
    <w:rsid w:val="003A597F"/>
    <w:rsid w:val="003A5DCE"/>
    <w:rsid w:val="003A6510"/>
    <w:rsid w:val="003A6BB5"/>
    <w:rsid w:val="003A6F20"/>
    <w:rsid w:val="003A7C4C"/>
    <w:rsid w:val="003B0065"/>
    <w:rsid w:val="003B0749"/>
    <w:rsid w:val="003B0D1C"/>
    <w:rsid w:val="003B19EC"/>
    <w:rsid w:val="003B1A35"/>
    <w:rsid w:val="003B1ACE"/>
    <w:rsid w:val="003B210F"/>
    <w:rsid w:val="003B239E"/>
    <w:rsid w:val="003B2E26"/>
    <w:rsid w:val="003B3590"/>
    <w:rsid w:val="003B3848"/>
    <w:rsid w:val="003B4085"/>
    <w:rsid w:val="003B41BA"/>
    <w:rsid w:val="003B4825"/>
    <w:rsid w:val="003B4B54"/>
    <w:rsid w:val="003B4EC2"/>
    <w:rsid w:val="003B5634"/>
    <w:rsid w:val="003B5CE3"/>
    <w:rsid w:val="003B651D"/>
    <w:rsid w:val="003B66C6"/>
    <w:rsid w:val="003B6D6A"/>
    <w:rsid w:val="003B73C7"/>
    <w:rsid w:val="003B7802"/>
    <w:rsid w:val="003B7835"/>
    <w:rsid w:val="003B7B51"/>
    <w:rsid w:val="003B7C4B"/>
    <w:rsid w:val="003C1A76"/>
    <w:rsid w:val="003C271D"/>
    <w:rsid w:val="003C32D7"/>
    <w:rsid w:val="003C393B"/>
    <w:rsid w:val="003C3DCC"/>
    <w:rsid w:val="003C47CC"/>
    <w:rsid w:val="003C4D13"/>
    <w:rsid w:val="003C5275"/>
    <w:rsid w:val="003C6F81"/>
    <w:rsid w:val="003D12BD"/>
    <w:rsid w:val="003D1AD1"/>
    <w:rsid w:val="003D1CFB"/>
    <w:rsid w:val="003D2A80"/>
    <w:rsid w:val="003D2F73"/>
    <w:rsid w:val="003D39C0"/>
    <w:rsid w:val="003D3AAD"/>
    <w:rsid w:val="003D3E4A"/>
    <w:rsid w:val="003D4064"/>
    <w:rsid w:val="003D62AF"/>
    <w:rsid w:val="003D6337"/>
    <w:rsid w:val="003D67D5"/>
    <w:rsid w:val="003D724A"/>
    <w:rsid w:val="003D7BA7"/>
    <w:rsid w:val="003D7C76"/>
    <w:rsid w:val="003D977D"/>
    <w:rsid w:val="003E06F3"/>
    <w:rsid w:val="003E0C14"/>
    <w:rsid w:val="003E0F3F"/>
    <w:rsid w:val="003E1A84"/>
    <w:rsid w:val="003E1DF2"/>
    <w:rsid w:val="003E2BEF"/>
    <w:rsid w:val="003E2DDB"/>
    <w:rsid w:val="003E39D0"/>
    <w:rsid w:val="003E3DFE"/>
    <w:rsid w:val="003E3FA2"/>
    <w:rsid w:val="003E4F37"/>
    <w:rsid w:val="003E51FC"/>
    <w:rsid w:val="003E6178"/>
    <w:rsid w:val="003E650D"/>
    <w:rsid w:val="003E6CE1"/>
    <w:rsid w:val="003EFD09"/>
    <w:rsid w:val="003F070C"/>
    <w:rsid w:val="003F1EC5"/>
    <w:rsid w:val="003F21E8"/>
    <w:rsid w:val="003F263C"/>
    <w:rsid w:val="003F28C6"/>
    <w:rsid w:val="003F4A54"/>
    <w:rsid w:val="003F4BF9"/>
    <w:rsid w:val="003F5765"/>
    <w:rsid w:val="003F69CE"/>
    <w:rsid w:val="004005C4"/>
    <w:rsid w:val="004006B2"/>
    <w:rsid w:val="0040125A"/>
    <w:rsid w:val="00401B5E"/>
    <w:rsid w:val="0040242B"/>
    <w:rsid w:val="00402B64"/>
    <w:rsid w:val="00403155"/>
    <w:rsid w:val="00403C56"/>
    <w:rsid w:val="00404056"/>
    <w:rsid w:val="00404DDB"/>
    <w:rsid w:val="00405845"/>
    <w:rsid w:val="00406596"/>
    <w:rsid w:val="00406703"/>
    <w:rsid w:val="00406E4A"/>
    <w:rsid w:val="0040736D"/>
    <w:rsid w:val="00407D87"/>
    <w:rsid w:val="004100F1"/>
    <w:rsid w:val="004110CF"/>
    <w:rsid w:val="00411579"/>
    <w:rsid w:val="00411E7F"/>
    <w:rsid w:val="00411F70"/>
    <w:rsid w:val="0041209D"/>
    <w:rsid w:val="0041215C"/>
    <w:rsid w:val="004136D4"/>
    <w:rsid w:val="00413A9C"/>
    <w:rsid w:val="00414273"/>
    <w:rsid w:val="00414A40"/>
    <w:rsid w:val="00414C5E"/>
    <w:rsid w:val="00415DF1"/>
    <w:rsid w:val="00416809"/>
    <w:rsid w:val="00416FFD"/>
    <w:rsid w:val="00417CE4"/>
    <w:rsid w:val="00417FFB"/>
    <w:rsid w:val="004203AE"/>
    <w:rsid w:val="00420754"/>
    <w:rsid w:val="00420807"/>
    <w:rsid w:val="004225DB"/>
    <w:rsid w:val="00422826"/>
    <w:rsid w:val="0042302C"/>
    <w:rsid w:val="004231B4"/>
    <w:rsid w:val="004234CD"/>
    <w:rsid w:val="0042441D"/>
    <w:rsid w:val="0042465E"/>
    <w:rsid w:val="00424EAF"/>
    <w:rsid w:val="00425144"/>
    <w:rsid w:val="0042572D"/>
    <w:rsid w:val="00425AC5"/>
    <w:rsid w:val="004277A0"/>
    <w:rsid w:val="004277DC"/>
    <w:rsid w:val="00427897"/>
    <w:rsid w:val="00427A4C"/>
    <w:rsid w:val="00430A7D"/>
    <w:rsid w:val="00430C7B"/>
    <w:rsid w:val="00430FCB"/>
    <w:rsid w:val="0043167B"/>
    <w:rsid w:val="004316B1"/>
    <w:rsid w:val="00432225"/>
    <w:rsid w:val="004323E5"/>
    <w:rsid w:val="00432A3C"/>
    <w:rsid w:val="00432A43"/>
    <w:rsid w:val="00432AD0"/>
    <w:rsid w:val="00433ABD"/>
    <w:rsid w:val="0043486E"/>
    <w:rsid w:val="004348C4"/>
    <w:rsid w:val="00435C72"/>
    <w:rsid w:val="00436435"/>
    <w:rsid w:val="00437086"/>
    <w:rsid w:val="00437E3D"/>
    <w:rsid w:val="004401C6"/>
    <w:rsid w:val="0044027A"/>
    <w:rsid w:val="00440ADE"/>
    <w:rsid w:val="00440DA4"/>
    <w:rsid w:val="004413A0"/>
    <w:rsid w:val="004413B4"/>
    <w:rsid w:val="004414F3"/>
    <w:rsid w:val="004416FF"/>
    <w:rsid w:val="004418F7"/>
    <w:rsid w:val="004440A4"/>
    <w:rsid w:val="00444B3D"/>
    <w:rsid w:val="00444C4B"/>
    <w:rsid w:val="004456E2"/>
    <w:rsid w:val="004458EF"/>
    <w:rsid w:val="00445DC3"/>
    <w:rsid w:val="0044609D"/>
    <w:rsid w:val="004460CB"/>
    <w:rsid w:val="00446408"/>
    <w:rsid w:val="004465D1"/>
    <w:rsid w:val="00446ACB"/>
    <w:rsid w:val="00446CD8"/>
    <w:rsid w:val="00446FC7"/>
    <w:rsid w:val="00447895"/>
    <w:rsid w:val="00447E15"/>
    <w:rsid w:val="00447ECC"/>
    <w:rsid w:val="0045057B"/>
    <w:rsid w:val="0045072A"/>
    <w:rsid w:val="004518C7"/>
    <w:rsid w:val="00451A1B"/>
    <w:rsid w:val="004520FF"/>
    <w:rsid w:val="0045299A"/>
    <w:rsid w:val="00454033"/>
    <w:rsid w:val="00454A65"/>
    <w:rsid w:val="00455388"/>
    <w:rsid w:val="0045579A"/>
    <w:rsid w:val="00455AB1"/>
    <w:rsid w:val="00455DDD"/>
    <w:rsid w:val="00456A73"/>
    <w:rsid w:val="00456CBF"/>
    <w:rsid w:val="00456FE9"/>
    <w:rsid w:val="004572B2"/>
    <w:rsid w:val="00460056"/>
    <w:rsid w:val="00460A8D"/>
    <w:rsid w:val="004617E3"/>
    <w:rsid w:val="00462892"/>
    <w:rsid w:val="00462E3B"/>
    <w:rsid w:val="0046317A"/>
    <w:rsid w:val="00463695"/>
    <w:rsid w:val="004638AB"/>
    <w:rsid w:val="00464113"/>
    <w:rsid w:val="00464282"/>
    <w:rsid w:val="004650F6"/>
    <w:rsid w:val="004654C7"/>
    <w:rsid w:val="00465F96"/>
    <w:rsid w:val="00466414"/>
    <w:rsid w:val="00466939"/>
    <w:rsid w:val="00466D12"/>
    <w:rsid w:val="004673BC"/>
    <w:rsid w:val="004700A0"/>
    <w:rsid w:val="00470443"/>
    <w:rsid w:val="004706BE"/>
    <w:rsid w:val="00470CC9"/>
    <w:rsid w:val="004721C4"/>
    <w:rsid w:val="00472B43"/>
    <w:rsid w:val="00472C78"/>
    <w:rsid w:val="00472D6E"/>
    <w:rsid w:val="00474CC0"/>
    <w:rsid w:val="0047506A"/>
    <w:rsid w:val="0047584C"/>
    <w:rsid w:val="00475C98"/>
    <w:rsid w:val="00476D5C"/>
    <w:rsid w:val="0047779C"/>
    <w:rsid w:val="0048352B"/>
    <w:rsid w:val="00483591"/>
    <w:rsid w:val="0048361C"/>
    <w:rsid w:val="0048363D"/>
    <w:rsid w:val="0048373C"/>
    <w:rsid w:val="004838BF"/>
    <w:rsid w:val="00483ACA"/>
    <w:rsid w:val="00483D30"/>
    <w:rsid w:val="00484D04"/>
    <w:rsid w:val="00485A98"/>
    <w:rsid w:val="004862EC"/>
    <w:rsid w:val="0048633D"/>
    <w:rsid w:val="004872A2"/>
    <w:rsid w:val="004873FF"/>
    <w:rsid w:val="004876E7"/>
    <w:rsid w:val="00490B2A"/>
    <w:rsid w:val="00490C00"/>
    <w:rsid w:val="0049123E"/>
    <w:rsid w:val="004914C7"/>
    <w:rsid w:val="00491693"/>
    <w:rsid w:val="00491FB1"/>
    <w:rsid w:val="00492979"/>
    <w:rsid w:val="00492C9D"/>
    <w:rsid w:val="00493CE7"/>
    <w:rsid w:val="0049421D"/>
    <w:rsid w:val="00494427"/>
    <w:rsid w:val="004947E1"/>
    <w:rsid w:val="00494AA6"/>
    <w:rsid w:val="004965AA"/>
    <w:rsid w:val="0049696D"/>
    <w:rsid w:val="00496A32"/>
    <w:rsid w:val="00496B26"/>
    <w:rsid w:val="0049772D"/>
    <w:rsid w:val="00497CA7"/>
    <w:rsid w:val="00497FCC"/>
    <w:rsid w:val="004A03DE"/>
    <w:rsid w:val="004A06B3"/>
    <w:rsid w:val="004A17E2"/>
    <w:rsid w:val="004A1837"/>
    <w:rsid w:val="004A1A63"/>
    <w:rsid w:val="004A2573"/>
    <w:rsid w:val="004A2BCD"/>
    <w:rsid w:val="004A328E"/>
    <w:rsid w:val="004A32DB"/>
    <w:rsid w:val="004A338F"/>
    <w:rsid w:val="004A37C3"/>
    <w:rsid w:val="004A47B3"/>
    <w:rsid w:val="004A49D4"/>
    <w:rsid w:val="004A4B39"/>
    <w:rsid w:val="004A50E0"/>
    <w:rsid w:val="004A53AB"/>
    <w:rsid w:val="004A53C6"/>
    <w:rsid w:val="004A5451"/>
    <w:rsid w:val="004A583A"/>
    <w:rsid w:val="004A649A"/>
    <w:rsid w:val="004A6564"/>
    <w:rsid w:val="004A684A"/>
    <w:rsid w:val="004B03F3"/>
    <w:rsid w:val="004B0445"/>
    <w:rsid w:val="004B06ED"/>
    <w:rsid w:val="004B07AC"/>
    <w:rsid w:val="004B11F3"/>
    <w:rsid w:val="004B177A"/>
    <w:rsid w:val="004B19FA"/>
    <w:rsid w:val="004B1C74"/>
    <w:rsid w:val="004B1E2C"/>
    <w:rsid w:val="004B1EB3"/>
    <w:rsid w:val="004B266F"/>
    <w:rsid w:val="004B2C27"/>
    <w:rsid w:val="004B3D8F"/>
    <w:rsid w:val="004B45B9"/>
    <w:rsid w:val="004B583D"/>
    <w:rsid w:val="004B6711"/>
    <w:rsid w:val="004B6759"/>
    <w:rsid w:val="004B6ACE"/>
    <w:rsid w:val="004B717F"/>
    <w:rsid w:val="004C067D"/>
    <w:rsid w:val="004C07F6"/>
    <w:rsid w:val="004C251A"/>
    <w:rsid w:val="004C2D08"/>
    <w:rsid w:val="004C2F43"/>
    <w:rsid w:val="004C30A5"/>
    <w:rsid w:val="004C396F"/>
    <w:rsid w:val="004C4A60"/>
    <w:rsid w:val="004C54EB"/>
    <w:rsid w:val="004C59AB"/>
    <w:rsid w:val="004C6517"/>
    <w:rsid w:val="004C66D8"/>
    <w:rsid w:val="004C6947"/>
    <w:rsid w:val="004C73A7"/>
    <w:rsid w:val="004C764B"/>
    <w:rsid w:val="004C7713"/>
    <w:rsid w:val="004C7E1A"/>
    <w:rsid w:val="004D0042"/>
    <w:rsid w:val="004D0BD1"/>
    <w:rsid w:val="004D1324"/>
    <w:rsid w:val="004D18C9"/>
    <w:rsid w:val="004D1A5F"/>
    <w:rsid w:val="004D1FC9"/>
    <w:rsid w:val="004D2BCF"/>
    <w:rsid w:val="004D3727"/>
    <w:rsid w:val="004D3D7F"/>
    <w:rsid w:val="004D3F1C"/>
    <w:rsid w:val="004D42E1"/>
    <w:rsid w:val="004D4470"/>
    <w:rsid w:val="004D456F"/>
    <w:rsid w:val="004D4F8C"/>
    <w:rsid w:val="004D5562"/>
    <w:rsid w:val="004D5D66"/>
    <w:rsid w:val="004D6642"/>
    <w:rsid w:val="004D69E2"/>
    <w:rsid w:val="004D6D94"/>
    <w:rsid w:val="004D7145"/>
    <w:rsid w:val="004D730D"/>
    <w:rsid w:val="004D7467"/>
    <w:rsid w:val="004D7D2E"/>
    <w:rsid w:val="004E0416"/>
    <w:rsid w:val="004E100E"/>
    <w:rsid w:val="004E1022"/>
    <w:rsid w:val="004E1870"/>
    <w:rsid w:val="004E2C6E"/>
    <w:rsid w:val="004E2E94"/>
    <w:rsid w:val="004E3093"/>
    <w:rsid w:val="004E375A"/>
    <w:rsid w:val="004E3876"/>
    <w:rsid w:val="004E3F15"/>
    <w:rsid w:val="004E459F"/>
    <w:rsid w:val="004E470A"/>
    <w:rsid w:val="004E540F"/>
    <w:rsid w:val="004E56DC"/>
    <w:rsid w:val="004E5893"/>
    <w:rsid w:val="004E5C13"/>
    <w:rsid w:val="004E606A"/>
    <w:rsid w:val="004E6406"/>
    <w:rsid w:val="004E6E37"/>
    <w:rsid w:val="004E6F00"/>
    <w:rsid w:val="004F052E"/>
    <w:rsid w:val="004F0EDF"/>
    <w:rsid w:val="004F2097"/>
    <w:rsid w:val="004F22FD"/>
    <w:rsid w:val="004F24FA"/>
    <w:rsid w:val="004F40CB"/>
    <w:rsid w:val="004F4D92"/>
    <w:rsid w:val="004F506F"/>
    <w:rsid w:val="004F5B15"/>
    <w:rsid w:val="004F6007"/>
    <w:rsid w:val="004F707F"/>
    <w:rsid w:val="004F77B3"/>
    <w:rsid w:val="004F7DA4"/>
    <w:rsid w:val="004F7E31"/>
    <w:rsid w:val="00500756"/>
    <w:rsid w:val="005011F4"/>
    <w:rsid w:val="0050122F"/>
    <w:rsid w:val="00501310"/>
    <w:rsid w:val="00501804"/>
    <w:rsid w:val="00502602"/>
    <w:rsid w:val="00503131"/>
    <w:rsid w:val="00504616"/>
    <w:rsid w:val="00504C53"/>
    <w:rsid w:val="0050670C"/>
    <w:rsid w:val="00506893"/>
    <w:rsid w:val="00506A15"/>
    <w:rsid w:val="00507EE7"/>
    <w:rsid w:val="00510185"/>
    <w:rsid w:val="0051048B"/>
    <w:rsid w:val="0051071F"/>
    <w:rsid w:val="0051093B"/>
    <w:rsid w:val="00510E1E"/>
    <w:rsid w:val="00511DD6"/>
    <w:rsid w:val="005125E8"/>
    <w:rsid w:val="00512AC0"/>
    <w:rsid w:val="00513460"/>
    <w:rsid w:val="00514590"/>
    <w:rsid w:val="0051500A"/>
    <w:rsid w:val="00515316"/>
    <w:rsid w:val="0051576C"/>
    <w:rsid w:val="00515ACC"/>
    <w:rsid w:val="00516582"/>
    <w:rsid w:val="00516B6C"/>
    <w:rsid w:val="00516DC9"/>
    <w:rsid w:val="00517016"/>
    <w:rsid w:val="0051758A"/>
    <w:rsid w:val="005178EE"/>
    <w:rsid w:val="00517AE9"/>
    <w:rsid w:val="00517B2A"/>
    <w:rsid w:val="0051B588"/>
    <w:rsid w:val="0051CD4F"/>
    <w:rsid w:val="0052022D"/>
    <w:rsid w:val="00521D80"/>
    <w:rsid w:val="00522F07"/>
    <w:rsid w:val="00523101"/>
    <w:rsid w:val="005238F7"/>
    <w:rsid w:val="00523BFC"/>
    <w:rsid w:val="00523D5B"/>
    <w:rsid w:val="005241F4"/>
    <w:rsid w:val="00524F02"/>
    <w:rsid w:val="00525692"/>
    <w:rsid w:val="00525B83"/>
    <w:rsid w:val="00526427"/>
    <w:rsid w:val="00526734"/>
    <w:rsid w:val="00527635"/>
    <w:rsid w:val="0052793E"/>
    <w:rsid w:val="00527AFD"/>
    <w:rsid w:val="00530E1D"/>
    <w:rsid w:val="00530FA1"/>
    <w:rsid w:val="00532016"/>
    <w:rsid w:val="00532552"/>
    <w:rsid w:val="00533221"/>
    <w:rsid w:val="00533A04"/>
    <w:rsid w:val="005345C5"/>
    <w:rsid w:val="00534999"/>
    <w:rsid w:val="00535531"/>
    <w:rsid w:val="00536B5F"/>
    <w:rsid w:val="00536DDB"/>
    <w:rsid w:val="005415FC"/>
    <w:rsid w:val="0054193A"/>
    <w:rsid w:val="005419FE"/>
    <w:rsid w:val="00542689"/>
    <w:rsid w:val="00544657"/>
    <w:rsid w:val="00544CDB"/>
    <w:rsid w:val="00544E94"/>
    <w:rsid w:val="005450F7"/>
    <w:rsid w:val="0054597C"/>
    <w:rsid w:val="00545A42"/>
    <w:rsid w:val="00546300"/>
    <w:rsid w:val="0054662D"/>
    <w:rsid w:val="005476CD"/>
    <w:rsid w:val="00547B51"/>
    <w:rsid w:val="00547DFA"/>
    <w:rsid w:val="00547FE9"/>
    <w:rsid w:val="00550843"/>
    <w:rsid w:val="00551470"/>
    <w:rsid w:val="005515BD"/>
    <w:rsid w:val="00552AD4"/>
    <w:rsid w:val="00552B81"/>
    <w:rsid w:val="005530E6"/>
    <w:rsid w:val="00553192"/>
    <w:rsid w:val="00553AEC"/>
    <w:rsid w:val="00553C23"/>
    <w:rsid w:val="005540E4"/>
    <w:rsid w:val="00554234"/>
    <w:rsid w:val="0055437C"/>
    <w:rsid w:val="00556797"/>
    <w:rsid w:val="00556B86"/>
    <w:rsid w:val="00556D1E"/>
    <w:rsid w:val="00557602"/>
    <w:rsid w:val="00557939"/>
    <w:rsid w:val="00557EE0"/>
    <w:rsid w:val="00560389"/>
    <w:rsid w:val="005608EB"/>
    <w:rsid w:val="0056122E"/>
    <w:rsid w:val="00561744"/>
    <w:rsid w:val="005618C5"/>
    <w:rsid w:val="00561D60"/>
    <w:rsid w:val="005623B1"/>
    <w:rsid w:val="005627D5"/>
    <w:rsid w:val="005632BA"/>
    <w:rsid w:val="00563302"/>
    <w:rsid w:val="0056332B"/>
    <w:rsid w:val="00563777"/>
    <w:rsid w:val="005638E9"/>
    <w:rsid w:val="00563A94"/>
    <w:rsid w:val="00563F33"/>
    <w:rsid w:val="00566E6C"/>
    <w:rsid w:val="00566F09"/>
    <w:rsid w:val="00567075"/>
    <w:rsid w:val="00567880"/>
    <w:rsid w:val="00570115"/>
    <w:rsid w:val="00570227"/>
    <w:rsid w:val="00570EC6"/>
    <w:rsid w:val="0057103C"/>
    <w:rsid w:val="005714D8"/>
    <w:rsid w:val="00571B69"/>
    <w:rsid w:val="0057284D"/>
    <w:rsid w:val="005728A5"/>
    <w:rsid w:val="00572D21"/>
    <w:rsid w:val="00572D70"/>
    <w:rsid w:val="005730FD"/>
    <w:rsid w:val="0057313B"/>
    <w:rsid w:val="005736F4"/>
    <w:rsid w:val="00574082"/>
    <w:rsid w:val="00574FA7"/>
    <w:rsid w:val="00576491"/>
    <w:rsid w:val="00577677"/>
    <w:rsid w:val="00580664"/>
    <w:rsid w:val="0058164F"/>
    <w:rsid w:val="00581E67"/>
    <w:rsid w:val="005824E5"/>
    <w:rsid w:val="00583A85"/>
    <w:rsid w:val="00584929"/>
    <w:rsid w:val="00585DCC"/>
    <w:rsid w:val="005860E9"/>
    <w:rsid w:val="005862A0"/>
    <w:rsid w:val="0058668C"/>
    <w:rsid w:val="0058F7C7"/>
    <w:rsid w:val="005900A2"/>
    <w:rsid w:val="00590694"/>
    <w:rsid w:val="00590E32"/>
    <w:rsid w:val="00591488"/>
    <w:rsid w:val="00591C7E"/>
    <w:rsid w:val="00591C7F"/>
    <w:rsid w:val="00591E57"/>
    <w:rsid w:val="00593565"/>
    <w:rsid w:val="00596042"/>
    <w:rsid w:val="005973CD"/>
    <w:rsid w:val="005A0C0B"/>
    <w:rsid w:val="005A13D7"/>
    <w:rsid w:val="005A1486"/>
    <w:rsid w:val="005A17B0"/>
    <w:rsid w:val="005A25E6"/>
    <w:rsid w:val="005A291B"/>
    <w:rsid w:val="005A3701"/>
    <w:rsid w:val="005A4196"/>
    <w:rsid w:val="005A4610"/>
    <w:rsid w:val="005A4EED"/>
    <w:rsid w:val="005A57AC"/>
    <w:rsid w:val="005A57C5"/>
    <w:rsid w:val="005A5BC3"/>
    <w:rsid w:val="005A6CE9"/>
    <w:rsid w:val="005A6FB9"/>
    <w:rsid w:val="005A77F8"/>
    <w:rsid w:val="005B2C02"/>
    <w:rsid w:val="005B3291"/>
    <w:rsid w:val="005B3645"/>
    <w:rsid w:val="005B39C9"/>
    <w:rsid w:val="005B4021"/>
    <w:rsid w:val="005B40F3"/>
    <w:rsid w:val="005B4329"/>
    <w:rsid w:val="005B6073"/>
    <w:rsid w:val="005B679B"/>
    <w:rsid w:val="005B767D"/>
    <w:rsid w:val="005B7947"/>
    <w:rsid w:val="005B7E84"/>
    <w:rsid w:val="005C14F7"/>
    <w:rsid w:val="005C174E"/>
    <w:rsid w:val="005C1AB6"/>
    <w:rsid w:val="005C29C8"/>
    <w:rsid w:val="005C328E"/>
    <w:rsid w:val="005C3770"/>
    <w:rsid w:val="005C3FAA"/>
    <w:rsid w:val="005C4CFA"/>
    <w:rsid w:val="005C5029"/>
    <w:rsid w:val="005C5060"/>
    <w:rsid w:val="005C56E7"/>
    <w:rsid w:val="005C5AE5"/>
    <w:rsid w:val="005C5B45"/>
    <w:rsid w:val="005C61EC"/>
    <w:rsid w:val="005C6645"/>
    <w:rsid w:val="005C751D"/>
    <w:rsid w:val="005C7739"/>
    <w:rsid w:val="005C7B00"/>
    <w:rsid w:val="005D04E6"/>
    <w:rsid w:val="005D057E"/>
    <w:rsid w:val="005D0DBB"/>
    <w:rsid w:val="005D10EC"/>
    <w:rsid w:val="005D17C0"/>
    <w:rsid w:val="005D1882"/>
    <w:rsid w:val="005D1A82"/>
    <w:rsid w:val="005D2E69"/>
    <w:rsid w:val="005D506B"/>
    <w:rsid w:val="005D688A"/>
    <w:rsid w:val="005D6ED6"/>
    <w:rsid w:val="005D731B"/>
    <w:rsid w:val="005D79B8"/>
    <w:rsid w:val="005E0ED1"/>
    <w:rsid w:val="005E159C"/>
    <w:rsid w:val="005E1720"/>
    <w:rsid w:val="005E39A1"/>
    <w:rsid w:val="005E5BA4"/>
    <w:rsid w:val="005E67FE"/>
    <w:rsid w:val="005E6DB7"/>
    <w:rsid w:val="005E7F75"/>
    <w:rsid w:val="005F0346"/>
    <w:rsid w:val="005F25D3"/>
    <w:rsid w:val="005F2A63"/>
    <w:rsid w:val="005F35DB"/>
    <w:rsid w:val="005F3949"/>
    <w:rsid w:val="005F46F1"/>
    <w:rsid w:val="005F48A6"/>
    <w:rsid w:val="005F661F"/>
    <w:rsid w:val="00600784"/>
    <w:rsid w:val="006008B3"/>
    <w:rsid w:val="00600B63"/>
    <w:rsid w:val="006015F1"/>
    <w:rsid w:val="0060237D"/>
    <w:rsid w:val="00602B89"/>
    <w:rsid w:val="00602E38"/>
    <w:rsid w:val="006034B1"/>
    <w:rsid w:val="006035E0"/>
    <w:rsid w:val="00603718"/>
    <w:rsid w:val="00604340"/>
    <w:rsid w:val="00604674"/>
    <w:rsid w:val="00604B67"/>
    <w:rsid w:val="00605299"/>
    <w:rsid w:val="0060553F"/>
    <w:rsid w:val="006056AA"/>
    <w:rsid w:val="00606F15"/>
    <w:rsid w:val="006071F4"/>
    <w:rsid w:val="006075C3"/>
    <w:rsid w:val="00607B35"/>
    <w:rsid w:val="00610031"/>
    <w:rsid w:val="0061042C"/>
    <w:rsid w:val="006108EE"/>
    <w:rsid w:val="00610F64"/>
    <w:rsid w:val="00610FF1"/>
    <w:rsid w:val="00611B6F"/>
    <w:rsid w:val="0061214F"/>
    <w:rsid w:val="006121CC"/>
    <w:rsid w:val="0061253D"/>
    <w:rsid w:val="00612ACE"/>
    <w:rsid w:val="00612CE7"/>
    <w:rsid w:val="00613279"/>
    <w:rsid w:val="006133E5"/>
    <w:rsid w:val="00613C9C"/>
    <w:rsid w:val="0061426F"/>
    <w:rsid w:val="00614C61"/>
    <w:rsid w:val="00614F41"/>
    <w:rsid w:val="00615660"/>
    <w:rsid w:val="00616644"/>
    <w:rsid w:val="0062100D"/>
    <w:rsid w:val="00621C88"/>
    <w:rsid w:val="006220D0"/>
    <w:rsid w:val="006233CD"/>
    <w:rsid w:val="00623536"/>
    <w:rsid w:val="00623B60"/>
    <w:rsid w:val="006240CF"/>
    <w:rsid w:val="00624295"/>
    <w:rsid w:val="0062436A"/>
    <w:rsid w:val="00625CF3"/>
    <w:rsid w:val="00625EFA"/>
    <w:rsid w:val="00626D6B"/>
    <w:rsid w:val="00626EF6"/>
    <w:rsid w:val="00627121"/>
    <w:rsid w:val="00627D29"/>
    <w:rsid w:val="00630DCA"/>
    <w:rsid w:val="006322B6"/>
    <w:rsid w:val="00632419"/>
    <w:rsid w:val="00632FCB"/>
    <w:rsid w:val="0063341A"/>
    <w:rsid w:val="00634684"/>
    <w:rsid w:val="006349C5"/>
    <w:rsid w:val="00634D84"/>
    <w:rsid w:val="00634F6D"/>
    <w:rsid w:val="00635261"/>
    <w:rsid w:val="00635C2A"/>
    <w:rsid w:val="00635CC8"/>
    <w:rsid w:val="00636016"/>
    <w:rsid w:val="00636578"/>
    <w:rsid w:val="006365CD"/>
    <w:rsid w:val="0063797C"/>
    <w:rsid w:val="0064122F"/>
    <w:rsid w:val="0064164F"/>
    <w:rsid w:val="00641F5D"/>
    <w:rsid w:val="00644848"/>
    <w:rsid w:val="00644A91"/>
    <w:rsid w:val="00644FA5"/>
    <w:rsid w:val="00645403"/>
    <w:rsid w:val="0064628D"/>
    <w:rsid w:val="006462A1"/>
    <w:rsid w:val="0064630F"/>
    <w:rsid w:val="0064657C"/>
    <w:rsid w:val="00646849"/>
    <w:rsid w:val="00647FA5"/>
    <w:rsid w:val="006501BC"/>
    <w:rsid w:val="0065082F"/>
    <w:rsid w:val="00650FB3"/>
    <w:rsid w:val="0065120F"/>
    <w:rsid w:val="00652523"/>
    <w:rsid w:val="0065294E"/>
    <w:rsid w:val="00652C04"/>
    <w:rsid w:val="00652EED"/>
    <w:rsid w:val="006560CB"/>
    <w:rsid w:val="0065622E"/>
    <w:rsid w:val="006575FB"/>
    <w:rsid w:val="0065771F"/>
    <w:rsid w:val="0065785D"/>
    <w:rsid w:val="00657A56"/>
    <w:rsid w:val="00657DC9"/>
    <w:rsid w:val="006605E7"/>
    <w:rsid w:val="00660D3F"/>
    <w:rsid w:val="00661ACB"/>
    <w:rsid w:val="00661F4F"/>
    <w:rsid w:val="00662F4A"/>
    <w:rsid w:val="00663ACE"/>
    <w:rsid w:val="006679BB"/>
    <w:rsid w:val="00667DD8"/>
    <w:rsid w:val="00667F7B"/>
    <w:rsid w:val="00670329"/>
    <w:rsid w:val="0067067F"/>
    <w:rsid w:val="006712B7"/>
    <w:rsid w:val="00671624"/>
    <w:rsid w:val="0067170D"/>
    <w:rsid w:val="006718C7"/>
    <w:rsid w:val="006719AF"/>
    <w:rsid w:val="00672471"/>
    <w:rsid w:val="00673511"/>
    <w:rsid w:val="0067362C"/>
    <w:rsid w:val="0067370B"/>
    <w:rsid w:val="006737F6"/>
    <w:rsid w:val="00674DEA"/>
    <w:rsid w:val="00675690"/>
    <w:rsid w:val="00675BED"/>
    <w:rsid w:val="00676386"/>
    <w:rsid w:val="00676CB4"/>
    <w:rsid w:val="00680264"/>
    <w:rsid w:val="006808D4"/>
    <w:rsid w:val="0068091E"/>
    <w:rsid w:val="0068176C"/>
    <w:rsid w:val="006827E0"/>
    <w:rsid w:val="00682936"/>
    <w:rsid w:val="00683626"/>
    <w:rsid w:val="006837BA"/>
    <w:rsid w:val="00684DBD"/>
    <w:rsid w:val="006853CD"/>
    <w:rsid w:val="00685E98"/>
    <w:rsid w:val="0068606E"/>
    <w:rsid w:val="0068677E"/>
    <w:rsid w:val="00686D6A"/>
    <w:rsid w:val="006905C7"/>
    <w:rsid w:val="006915C6"/>
    <w:rsid w:val="00691C42"/>
    <w:rsid w:val="00691E19"/>
    <w:rsid w:val="00692497"/>
    <w:rsid w:val="00692585"/>
    <w:rsid w:val="0069284C"/>
    <w:rsid w:val="00693448"/>
    <w:rsid w:val="00693605"/>
    <w:rsid w:val="00694804"/>
    <w:rsid w:val="0069494F"/>
    <w:rsid w:val="00694B15"/>
    <w:rsid w:val="00694C5A"/>
    <w:rsid w:val="00695385"/>
    <w:rsid w:val="006953EC"/>
    <w:rsid w:val="00696040"/>
    <w:rsid w:val="00697317"/>
    <w:rsid w:val="006A07F8"/>
    <w:rsid w:val="006A0B54"/>
    <w:rsid w:val="006A0C6D"/>
    <w:rsid w:val="006A1021"/>
    <w:rsid w:val="006A1824"/>
    <w:rsid w:val="006A1F7D"/>
    <w:rsid w:val="006A29C5"/>
    <w:rsid w:val="006A3580"/>
    <w:rsid w:val="006A3C42"/>
    <w:rsid w:val="006A44D2"/>
    <w:rsid w:val="006A4590"/>
    <w:rsid w:val="006A4B38"/>
    <w:rsid w:val="006A5114"/>
    <w:rsid w:val="006A5303"/>
    <w:rsid w:val="006A5FD8"/>
    <w:rsid w:val="006A5FE6"/>
    <w:rsid w:val="006A6283"/>
    <w:rsid w:val="006A6A97"/>
    <w:rsid w:val="006A70CC"/>
    <w:rsid w:val="006A7585"/>
    <w:rsid w:val="006A7682"/>
    <w:rsid w:val="006A772C"/>
    <w:rsid w:val="006B0E12"/>
    <w:rsid w:val="006B0E68"/>
    <w:rsid w:val="006B19F7"/>
    <w:rsid w:val="006B2043"/>
    <w:rsid w:val="006B2361"/>
    <w:rsid w:val="006B37ED"/>
    <w:rsid w:val="006B44F9"/>
    <w:rsid w:val="006B451E"/>
    <w:rsid w:val="006B6177"/>
    <w:rsid w:val="006B7036"/>
    <w:rsid w:val="006C004E"/>
    <w:rsid w:val="006C0B8A"/>
    <w:rsid w:val="006C0C85"/>
    <w:rsid w:val="006C0CDE"/>
    <w:rsid w:val="006C10D4"/>
    <w:rsid w:val="006C28FB"/>
    <w:rsid w:val="006C3CD0"/>
    <w:rsid w:val="006C3E74"/>
    <w:rsid w:val="006C3ECD"/>
    <w:rsid w:val="006C41EC"/>
    <w:rsid w:val="006C5097"/>
    <w:rsid w:val="006C640C"/>
    <w:rsid w:val="006C7749"/>
    <w:rsid w:val="006C7E19"/>
    <w:rsid w:val="006D1659"/>
    <w:rsid w:val="006D183E"/>
    <w:rsid w:val="006D1964"/>
    <w:rsid w:val="006D1B0F"/>
    <w:rsid w:val="006D1D15"/>
    <w:rsid w:val="006D1D3D"/>
    <w:rsid w:val="006D2948"/>
    <w:rsid w:val="006D2B79"/>
    <w:rsid w:val="006D2B8A"/>
    <w:rsid w:val="006D2D92"/>
    <w:rsid w:val="006D3233"/>
    <w:rsid w:val="006D3661"/>
    <w:rsid w:val="006D5709"/>
    <w:rsid w:val="006D5976"/>
    <w:rsid w:val="006D609F"/>
    <w:rsid w:val="006D65AB"/>
    <w:rsid w:val="006D69E4"/>
    <w:rsid w:val="006D7B8C"/>
    <w:rsid w:val="006D7D8C"/>
    <w:rsid w:val="006E03CB"/>
    <w:rsid w:val="006E040F"/>
    <w:rsid w:val="006E05C9"/>
    <w:rsid w:val="006E08B6"/>
    <w:rsid w:val="006E08D6"/>
    <w:rsid w:val="006E08E3"/>
    <w:rsid w:val="006E14DF"/>
    <w:rsid w:val="006E2AE1"/>
    <w:rsid w:val="006E367B"/>
    <w:rsid w:val="006E4030"/>
    <w:rsid w:val="006E4C79"/>
    <w:rsid w:val="006E64BF"/>
    <w:rsid w:val="006E695E"/>
    <w:rsid w:val="006E7044"/>
    <w:rsid w:val="006E77DA"/>
    <w:rsid w:val="006E7868"/>
    <w:rsid w:val="006F0B4E"/>
    <w:rsid w:val="006F118E"/>
    <w:rsid w:val="006F11E7"/>
    <w:rsid w:val="006F2B05"/>
    <w:rsid w:val="006F2D99"/>
    <w:rsid w:val="006F33AF"/>
    <w:rsid w:val="006F5558"/>
    <w:rsid w:val="006F5A44"/>
    <w:rsid w:val="006F6CAA"/>
    <w:rsid w:val="006F7D3D"/>
    <w:rsid w:val="0070066A"/>
    <w:rsid w:val="00700F36"/>
    <w:rsid w:val="00701BAC"/>
    <w:rsid w:val="007024D3"/>
    <w:rsid w:val="007029AB"/>
    <w:rsid w:val="0070320D"/>
    <w:rsid w:val="0070383E"/>
    <w:rsid w:val="00704356"/>
    <w:rsid w:val="007044F5"/>
    <w:rsid w:val="00704AD6"/>
    <w:rsid w:val="0070507D"/>
    <w:rsid w:val="0070511F"/>
    <w:rsid w:val="00705545"/>
    <w:rsid w:val="00705705"/>
    <w:rsid w:val="00705C55"/>
    <w:rsid w:val="00705C78"/>
    <w:rsid w:val="00705CC5"/>
    <w:rsid w:val="00706384"/>
    <w:rsid w:val="00707E79"/>
    <w:rsid w:val="00707F1E"/>
    <w:rsid w:val="00707F52"/>
    <w:rsid w:val="00711088"/>
    <w:rsid w:val="007112F9"/>
    <w:rsid w:val="0071187D"/>
    <w:rsid w:val="00712389"/>
    <w:rsid w:val="00712B07"/>
    <w:rsid w:val="00713559"/>
    <w:rsid w:val="0071431D"/>
    <w:rsid w:val="00715CD1"/>
    <w:rsid w:val="00716680"/>
    <w:rsid w:val="00717839"/>
    <w:rsid w:val="007179CE"/>
    <w:rsid w:val="00717A28"/>
    <w:rsid w:val="0072042A"/>
    <w:rsid w:val="00720B0E"/>
    <w:rsid w:val="00720B99"/>
    <w:rsid w:val="00720CFC"/>
    <w:rsid w:val="0072158D"/>
    <w:rsid w:val="00722545"/>
    <w:rsid w:val="0072293B"/>
    <w:rsid w:val="00722A21"/>
    <w:rsid w:val="00722CF7"/>
    <w:rsid w:val="0072476F"/>
    <w:rsid w:val="00724A07"/>
    <w:rsid w:val="00724D16"/>
    <w:rsid w:val="00725869"/>
    <w:rsid w:val="007258E7"/>
    <w:rsid w:val="0072654A"/>
    <w:rsid w:val="00727308"/>
    <w:rsid w:val="007276E1"/>
    <w:rsid w:val="00730865"/>
    <w:rsid w:val="00730CBE"/>
    <w:rsid w:val="00730F66"/>
    <w:rsid w:val="007314F0"/>
    <w:rsid w:val="00731DAB"/>
    <w:rsid w:val="007329D8"/>
    <w:rsid w:val="0073323E"/>
    <w:rsid w:val="007333FC"/>
    <w:rsid w:val="00733AE8"/>
    <w:rsid w:val="00733B9A"/>
    <w:rsid w:val="00734706"/>
    <w:rsid w:val="00734DDC"/>
    <w:rsid w:val="0073519E"/>
    <w:rsid w:val="007357C0"/>
    <w:rsid w:val="00735AC4"/>
    <w:rsid w:val="00735E38"/>
    <w:rsid w:val="00736DEE"/>
    <w:rsid w:val="0073714B"/>
    <w:rsid w:val="00737EF3"/>
    <w:rsid w:val="00737F78"/>
    <w:rsid w:val="0074067A"/>
    <w:rsid w:val="00740983"/>
    <w:rsid w:val="00741819"/>
    <w:rsid w:val="00741862"/>
    <w:rsid w:val="00741A39"/>
    <w:rsid w:val="00741B6F"/>
    <w:rsid w:val="00742672"/>
    <w:rsid w:val="007437A1"/>
    <w:rsid w:val="007437AE"/>
    <w:rsid w:val="00743BC3"/>
    <w:rsid w:val="00743F47"/>
    <w:rsid w:val="00744701"/>
    <w:rsid w:val="00744B94"/>
    <w:rsid w:val="0074544E"/>
    <w:rsid w:val="0074578D"/>
    <w:rsid w:val="00745C86"/>
    <w:rsid w:val="00746205"/>
    <w:rsid w:val="0074680E"/>
    <w:rsid w:val="00746DC1"/>
    <w:rsid w:val="007475C4"/>
    <w:rsid w:val="00747C8B"/>
    <w:rsid w:val="007509EC"/>
    <w:rsid w:val="00750AC7"/>
    <w:rsid w:val="00750EA4"/>
    <w:rsid w:val="007516D7"/>
    <w:rsid w:val="00752B42"/>
    <w:rsid w:val="00753086"/>
    <w:rsid w:val="007537DD"/>
    <w:rsid w:val="0075381F"/>
    <w:rsid w:val="00754342"/>
    <w:rsid w:val="00754CD7"/>
    <w:rsid w:val="00755587"/>
    <w:rsid w:val="00755AB9"/>
    <w:rsid w:val="00756822"/>
    <w:rsid w:val="007608E4"/>
    <w:rsid w:val="00760D7B"/>
    <w:rsid w:val="007610D4"/>
    <w:rsid w:val="007614DA"/>
    <w:rsid w:val="007615D3"/>
    <w:rsid w:val="007628D1"/>
    <w:rsid w:val="00763962"/>
    <w:rsid w:val="00765A34"/>
    <w:rsid w:val="00765C12"/>
    <w:rsid w:val="00766026"/>
    <w:rsid w:val="0076613E"/>
    <w:rsid w:val="00766B0C"/>
    <w:rsid w:val="00766F91"/>
    <w:rsid w:val="007674AA"/>
    <w:rsid w:val="007707B8"/>
    <w:rsid w:val="00770E92"/>
    <w:rsid w:val="00770FB4"/>
    <w:rsid w:val="007728C0"/>
    <w:rsid w:val="00773E45"/>
    <w:rsid w:val="00774030"/>
    <w:rsid w:val="0077470F"/>
    <w:rsid w:val="00774972"/>
    <w:rsid w:val="00775F6B"/>
    <w:rsid w:val="0077641D"/>
    <w:rsid w:val="00777052"/>
    <w:rsid w:val="007802D2"/>
    <w:rsid w:val="0078060A"/>
    <w:rsid w:val="007809DF"/>
    <w:rsid w:val="00780E43"/>
    <w:rsid w:val="00781205"/>
    <w:rsid w:val="007823A4"/>
    <w:rsid w:val="0078356B"/>
    <w:rsid w:val="007839DA"/>
    <w:rsid w:val="0078575C"/>
    <w:rsid w:val="00785DD9"/>
    <w:rsid w:val="0078787D"/>
    <w:rsid w:val="0079049B"/>
    <w:rsid w:val="007905F1"/>
    <w:rsid w:val="00790AFB"/>
    <w:rsid w:val="00790E80"/>
    <w:rsid w:val="00791C0A"/>
    <w:rsid w:val="007936FE"/>
    <w:rsid w:val="00793E9B"/>
    <w:rsid w:val="007943AC"/>
    <w:rsid w:val="0079458D"/>
    <w:rsid w:val="007967E6"/>
    <w:rsid w:val="00796E47"/>
    <w:rsid w:val="007978AA"/>
    <w:rsid w:val="00797BED"/>
    <w:rsid w:val="007A096B"/>
    <w:rsid w:val="007A130E"/>
    <w:rsid w:val="007A1317"/>
    <w:rsid w:val="007A14DC"/>
    <w:rsid w:val="007A1A97"/>
    <w:rsid w:val="007A2071"/>
    <w:rsid w:val="007A3361"/>
    <w:rsid w:val="007A5394"/>
    <w:rsid w:val="007A580D"/>
    <w:rsid w:val="007A715A"/>
    <w:rsid w:val="007A7A21"/>
    <w:rsid w:val="007A7ACB"/>
    <w:rsid w:val="007A7FA0"/>
    <w:rsid w:val="007A7FAE"/>
    <w:rsid w:val="007B0783"/>
    <w:rsid w:val="007B1105"/>
    <w:rsid w:val="007B132C"/>
    <w:rsid w:val="007B1CC2"/>
    <w:rsid w:val="007B2E6C"/>
    <w:rsid w:val="007B2FA2"/>
    <w:rsid w:val="007B3D4C"/>
    <w:rsid w:val="007B3DBF"/>
    <w:rsid w:val="007B40F9"/>
    <w:rsid w:val="007B4DA1"/>
    <w:rsid w:val="007B52A8"/>
    <w:rsid w:val="007B5373"/>
    <w:rsid w:val="007B5527"/>
    <w:rsid w:val="007B5946"/>
    <w:rsid w:val="007B7968"/>
    <w:rsid w:val="007B7D82"/>
    <w:rsid w:val="007C01BB"/>
    <w:rsid w:val="007C0480"/>
    <w:rsid w:val="007C08E8"/>
    <w:rsid w:val="007C0C50"/>
    <w:rsid w:val="007C0EA9"/>
    <w:rsid w:val="007C100B"/>
    <w:rsid w:val="007C10E3"/>
    <w:rsid w:val="007C1619"/>
    <w:rsid w:val="007C207E"/>
    <w:rsid w:val="007C2DBF"/>
    <w:rsid w:val="007C35B4"/>
    <w:rsid w:val="007C37F5"/>
    <w:rsid w:val="007C3E79"/>
    <w:rsid w:val="007C4162"/>
    <w:rsid w:val="007C6B89"/>
    <w:rsid w:val="007C6F4B"/>
    <w:rsid w:val="007C7066"/>
    <w:rsid w:val="007D02B4"/>
    <w:rsid w:val="007D041E"/>
    <w:rsid w:val="007D0ED9"/>
    <w:rsid w:val="007D12FF"/>
    <w:rsid w:val="007D146F"/>
    <w:rsid w:val="007D1C1C"/>
    <w:rsid w:val="007D2020"/>
    <w:rsid w:val="007D25BC"/>
    <w:rsid w:val="007D272B"/>
    <w:rsid w:val="007D3090"/>
    <w:rsid w:val="007D4A6B"/>
    <w:rsid w:val="007D4D10"/>
    <w:rsid w:val="007D4E8B"/>
    <w:rsid w:val="007D5BC5"/>
    <w:rsid w:val="007D5EB1"/>
    <w:rsid w:val="007D5F72"/>
    <w:rsid w:val="007D6025"/>
    <w:rsid w:val="007D63E1"/>
    <w:rsid w:val="007D6B2A"/>
    <w:rsid w:val="007D7109"/>
    <w:rsid w:val="007D7938"/>
    <w:rsid w:val="007E030B"/>
    <w:rsid w:val="007E0527"/>
    <w:rsid w:val="007E075B"/>
    <w:rsid w:val="007E0CAA"/>
    <w:rsid w:val="007E1523"/>
    <w:rsid w:val="007E17D6"/>
    <w:rsid w:val="007E1864"/>
    <w:rsid w:val="007E2079"/>
    <w:rsid w:val="007E2A23"/>
    <w:rsid w:val="007E2A85"/>
    <w:rsid w:val="007E2F62"/>
    <w:rsid w:val="007E3024"/>
    <w:rsid w:val="007E313D"/>
    <w:rsid w:val="007E3697"/>
    <w:rsid w:val="007E3F23"/>
    <w:rsid w:val="007E4078"/>
    <w:rsid w:val="007E46F2"/>
    <w:rsid w:val="007E49ED"/>
    <w:rsid w:val="007E4B34"/>
    <w:rsid w:val="007E51C1"/>
    <w:rsid w:val="007E54BA"/>
    <w:rsid w:val="007E619E"/>
    <w:rsid w:val="007E7F1D"/>
    <w:rsid w:val="007E7F72"/>
    <w:rsid w:val="007F0A9A"/>
    <w:rsid w:val="007F116A"/>
    <w:rsid w:val="007F18C4"/>
    <w:rsid w:val="007F1FE8"/>
    <w:rsid w:val="007F2076"/>
    <w:rsid w:val="007F3014"/>
    <w:rsid w:val="007F4AF3"/>
    <w:rsid w:val="007F4AF9"/>
    <w:rsid w:val="007F4E8D"/>
    <w:rsid w:val="007F4FDE"/>
    <w:rsid w:val="007F5353"/>
    <w:rsid w:val="007F664C"/>
    <w:rsid w:val="007F6952"/>
    <w:rsid w:val="007F69BB"/>
    <w:rsid w:val="007F71D3"/>
    <w:rsid w:val="007F754A"/>
    <w:rsid w:val="007F7997"/>
    <w:rsid w:val="0080122C"/>
    <w:rsid w:val="008012C0"/>
    <w:rsid w:val="00801B81"/>
    <w:rsid w:val="00803FE1"/>
    <w:rsid w:val="008046A1"/>
    <w:rsid w:val="0080481C"/>
    <w:rsid w:val="0080504B"/>
    <w:rsid w:val="00805401"/>
    <w:rsid w:val="008071D9"/>
    <w:rsid w:val="00807419"/>
    <w:rsid w:val="008123E9"/>
    <w:rsid w:val="00812490"/>
    <w:rsid w:val="00812E5D"/>
    <w:rsid w:val="00813241"/>
    <w:rsid w:val="00813562"/>
    <w:rsid w:val="00813D67"/>
    <w:rsid w:val="0081441D"/>
    <w:rsid w:val="00814487"/>
    <w:rsid w:val="008145EA"/>
    <w:rsid w:val="00814FBF"/>
    <w:rsid w:val="0081555C"/>
    <w:rsid w:val="00815B2E"/>
    <w:rsid w:val="00816EC7"/>
    <w:rsid w:val="00820820"/>
    <w:rsid w:val="00820A25"/>
    <w:rsid w:val="00821311"/>
    <w:rsid w:val="00821378"/>
    <w:rsid w:val="008216CE"/>
    <w:rsid w:val="0082199A"/>
    <w:rsid w:val="00821EED"/>
    <w:rsid w:val="0082285B"/>
    <w:rsid w:val="00823001"/>
    <w:rsid w:val="00824F41"/>
    <w:rsid w:val="00824FCF"/>
    <w:rsid w:val="00825469"/>
    <w:rsid w:val="008255F7"/>
    <w:rsid w:val="00825DF7"/>
    <w:rsid w:val="008263E5"/>
    <w:rsid w:val="00826424"/>
    <w:rsid w:val="008273D9"/>
    <w:rsid w:val="008277A5"/>
    <w:rsid w:val="008278BB"/>
    <w:rsid w:val="00827AC0"/>
    <w:rsid w:val="0082EFEC"/>
    <w:rsid w:val="00831058"/>
    <w:rsid w:val="0083129E"/>
    <w:rsid w:val="008316BF"/>
    <w:rsid w:val="00831B15"/>
    <w:rsid w:val="0083219D"/>
    <w:rsid w:val="00832887"/>
    <w:rsid w:val="00832A42"/>
    <w:rsid w:val="00832B18"/>
    <w:rsid w:val="00834261"/>
    <w:rsid w:val="00834C15"/>
    <w:rsid w:val="00834FFB"/>
    <w:rsid w:val="008357CF"/>
    <w:rsid w:val="00835BCC"/>
    <w:rsid w:val="00835DE3"/>
    <w:rsid w:val="00836485"/>
    <w:rsid w:val="00836B6A"/>
    <w:rsid w:val="008370EC"/>
    <w:rsid w:val="0083764D"/>
    <w:rsid w:val="00840080"/>
    <w:rsid w:val="00840D16"/>
    <w:rsid w:val="00840D24"/>
    <w:rsid w:val="0084163E"/>
    <w:rsid w:val="00841B44"/>
    <w:rsid w:val="00841C9B"/>
    <w:rsid w:val="00843595"/>
    <w:rsid w:val="008441B0"/>
    <w:rsid w:val="0084475D"/>
    <w:rsid w:val="00845AEB"/>
    <w:rsid w:val="00845CB0"/>
    <w:rsid w:val="00845ED9"/>
    <w:rsid w:val="00846620"/>
    <w:rsid w:val="008469F8"/>
    <w:rsid w:val="0084787A"/>
    <w:rsid w:val="00850989"/>
    <w:rsid w:val="00851C57"/>
    <w:rsid w:val="008522E6"/>
    <w:rsid w:val="008523CE"/>
    <w:rsid w:val="008529D1"/>
    <w:rsid w:val="0085366B"/>
    <w:rsid w:val="00853930"/>
    <w:rsid w:val="00853F9B"/>
    <w:rsid w:val="00854A84"/>
    <w:rsid w:val="00855D3F"/>
    <w:rsid w:val="00855FC5"/>
    <w:rsid w:val="00856CD9"/>
    <w:rsid w:val="00856F34"/>
    <w:rsid w:val="00857C38"/>
    <w:rsid w:val="008603E2"/>
    <w:rsid w:val="00860546"/>
    <w:rsid w:val="00860D72"/>
    <w:rsid w:val="00863A9A"/>
    <w:rsid w:val="00864EBE"/>
    <w:rsid w:val="0086586B"/>
    <w:rsid w:val="00866227"/>
    <w:rsid w:val="0086625F"/>
    <w:rsid w:val="00867964"/>
    <w:rsid w:val="00867BAE"/>
    <w:rsid w:val="00867BC7"/>
    <w:rsid w:val="00870D73"/>
    <w:rsid w:val="008724AE"/>
    <w:rsid w:val="008726B1"/>
    <w:rsid w:val="00873088"/>
    <w:rsid w:val="00873AD5"/>
    <w:rsid w:val="0087500D"/>
    <w:rsid w:val="00876ED7"/>
    <w:rsid w:val="0087717E"/>
    <w:rsid w:val="008800EC"/>
    <w:rsid w:val="00881626"/>
    <w:rsid w:val="00881E57"/>
    <w:rsid w:val="00882269"/>
    <w:rsid w:val="008832E4"/>
    <w:rsid w:val="00884FC6"/>
    <w:rsid w:val="00885216"/>
    <w:rsid w:val="0088529A"/>
    <w:rsid w:val="0088560F"/>
    <w:rsid w:val="00885DF7"/>
    <w:rsid w:val="00886277"/>
    <w:rsid w:val="00886795"/>
    <w:rsid w:val="00886E3B"/>
    <w:rsid w:val="008878E6"/>
    <w:rsid w:val="00887E90"/>
    <w:rsid w:val="008903C4"/>
    <w:rsid w:val="0089083C"/>
    <w:rsid w:val="00891C79"/>
    <w:rsid w:val="00892163"/>
    <w:rsid w:val="0089218B"/>
    <w:rsid w:val="008925F5"/>
    <w:rsid w:val="00892633"/>
    <w:rsid w:val="008927FB"/>
    <w:rsid w:val="00893DF1"/>
    <w:rsid w:val="008940E3"/>
    <w:rsid w:val="00894EEF"/>
    <w:rsid w:val="0089504C"/>
    <w:rsid w:val="008961AF"/>
    <w:rsid w:val="008965C0"/>
    <w:rsid w:val="008967B3"/>
    <w:rsid w:val="00896A9D"/>
    <w:rsid w:val="00896BB0"/>
    <w:rsid w:val="008A04BC"/>
    <w:rsid w:val="008A0A86"/>
    <w:rsid w:val="008A0FE8"/>
    <w:rsid w:val="008A13AB"/>
    <w:rsid w:val="008A2D8E"/>
    <w:rsid w:val="008A3B9D"/>
    <w:rsid w:val="008A4482"/>
    <w:rsid w:val="008A57EB"/>
    <w:rsid w:val="008A5864"/>
    <w:rsid w:val="008A5A37"/>
    <w:rsid w:val="008A61D5"/>
    <w:rsid w:val="008A6FA6"/>
    <w:rsid w:val="008A7321"/>
    <w:rsid w:val="008A7C70"/>
    <w:rsid w:val="008B0E22"/>
    <w:rsid w:val="008B17D5"/>
    <w:rsid w:val="008B1D50"/>
    <w:rsid w:val="008B1D85"/>
    <w:rsid w:val="008B20A7"/>
    <w:rsid w:val="008B2296"/>
    <w:rsid w:val="008B4033"/>
    <w:rsid w:val="008B457F"/>
    <w:rsid w:val="008B4DE9"/>
    <w:rsid w:val="008B4F81"/>
    <w:rsid w:val="008B5F59"/>
    <w:rsid w:val="008B73F0"/>
    <w:rsid w:val="008B75E7"/>
    <w:rsid w:val="008C0F9F"/>
    <w:rsid w:val="008C1D2E"/>
    <w:rsid w:val="008C23FE"/>
    <w:rsid w:val="008C2A12"/>
    <w:rsid w:val="008C2F01"/>
    <w:rsid w:val="008C3A3E"/>
    <w:rsid w:val="008C3EA8"/>
    <w:rsid w:val="008C3F84"/>
    <w:rsid w:val="008C6622"/>
    <w:rsid w:val="008C6AE9"/>
    <w:rsid w:val="008C71EF"/>
    <w:rsid w:val="008C7977"/>
    <w:rsid w:val="008D007F"/>
    <w:rsid w:val="008D010C"/>
    <w:rsid w:val="008D0296"/>
    <w:rsid w:val="008D0910"/>
    <w:rsid w:val="008D202F"/>
    <w:rsid w:val="008D3904"/>
    <w:rsid w:val="008D40A8"/>
    <w:rsid w:val="008D5B18"/>
    <w:rsid w:val="008D5CD8"/>
    <w:rsid w:val="008D5E88"/>
    <w:rsid w:val="008D6161"/>
    <w:rsid w:val="008D76C5"/>
    <w:rsid w:val="008D7944"/>
    <w:rsid w:val="008E1216"/>
    <w:rsid w:val="008E223B"/>
    <w:rsid w:val="008E2403"/>
    <w:rsid w:val="008E3FE4"/>
    <w:rsid w:val="008E4697"/>
    <w:rsid w:val="008E5124"/>
    <w:rsid w:val="008E5484"/>
    <w:rsid w:val="008E5E43"/>
    <w:rsid w:val="008E6618"/>
    <w:rsid w:val="008E6643"/>
    <w:rsid w:val="008E681F"/>
    <w:rsid w:val="008F01B7"/>
    <w:rsid w:val="008F024E"/>
    <w:rsid w:val="008F0717"/>
    <w:rsid w:val="008F15C5"/>
    <w:rsid w:val="008F1C3C"/>
    <w:rsid w:val="008F1F74"/>
    <w:rsid w:val="008F1FDC"/>
    <w:rsid w:val="008F20DA"/>
    <w:rsid w:val="008F25D9"/>
    <w:rsid w:val="008F31EE"/>
    <w:rsid w:val="008F3732"/>
    <w:rsid w:val="008F3D94"/>
    <w:rsid w:val="008F3FF0"/>
    <w:rsid w:val="008F464E"/>
    <w:rsid w:val="008F58D6"/>
    <w:rsid w:val="008F6B23"/>
    <w:rsid w:val="0090021C"/>
    <w:rsid w:val="00900B1A"/>
    <w:rsid w:val="00900CF3"/>
    <w:rsid w:val="00901083"/>
    <w:rsid w:val="0090216C"/>
    <w:rsid w:val="009058E9"/>
    <w:rsid w:val="00906635"/>
    <w:rsid w:val="00906898"/>
    <w:rsid w:val="00906C3F"/>
    <w:rsid w:val="00906F93"/>
    <w:rsid w:val="009071D2"/>
    <w:rsid w:val="00907D83"/>
    <w:rsid w:val="009111C5"/>
    <w:rsid w:val="00911DC2"/>
    <w:rsid w:val="00911E44"/>
    <w:rsid w:val="009123F7"/>
    <w:rsid w:val="009128FC"/>
    <w:rsid w:val="0091292E"/>
    <w:rsid w:val="00912F8E"/>
    <w:rsid w:val="009146F7"/>
    <w:rsid w:val="009147EA"/>
    <w:rsid w:val="0091497B"/>
    <w:rsid w:val="00914E67"/>
    <w:rsid w:val="00914F03"/>
    <w:rsid w:val="0091543C"/>
    <w:rsid w:val="009166ED"/>
    <w:rsid w:val="00920DDE"/>
    <w:rsid w:val="00921A9B"/>
    <w:rsid w:val="00921C38"/>
    <w:rsid w:val="00921EDE"/>
    <w:rsid w:val="0092238C"/>
    <w:rsid w:val="00922784"/>
    <w:rsid w:val="00922BFD"/>
    <w:rsid w:val="00923A46"/>
    <w:rsid w:val="00923DF5"/>
    <w:rsid w:val="0092429B"/>
    <w:rsid w:val="009250C6"/>
    <w:rsid w:val="0092563B"/>
    <w:rsid w:val="00927567"/>
    <w:rsid w:val="00927A53"/>
    <w:rsid w:val="00927D99"/>
    <w:rsid w:val="0092885E"/>
    <w:rsid w:val="00930596"/>
    <w:rsid w:val="00930A8F"/>
    <w:rsid w:val="00931C82"/>
    <w:rsid w:val="0093227D"/>
    <w:rsid w:val="0093229D"/>
    <w:rsid w:val="009323B0"/>
    <w:rsid w:val="00932429"/>
    <w:rsid w:val="009327F6"/>
    <w:rsid w:val="00932D93"/>
    <w:rsid w:val="0093346A"/>
    <w:rsid w:val="00933519"/>
    <w:rsid w:val="00933CD9"/>
    <w:rsid w:val="0093609E"/>
    <w:rsid w:val="00940148"/>
    <w:rsid w:val="00940DBE"/>
    <w:rsid w:val="00941669"/>
    <w:rsid w:val="009419CE"/>
    <w:rsid w:val="0094221B"/>
    <w:rsid w:val="0094241E"/>
    <w:rsid w:val="00942E51"/>
    <w:rsid w:val="00943156"/>
    <w:rsid w:val="00943495"/>
    <w:rsid w:val="009442AB"/>
    <w:rsid w:val="00945A3D"/>
    <w:rsid w:val="00947281"/>
    <w:rsid w:val="00951B65"/>
    <w:rsid w:val="00952AD6"/>
    <w:rsid w:val="009535CA"/>
    <w:rsid w:val="00953C9F"/>
    <w:rsid w:val="00955D23"/>
    <w:rsid w:val="009566C8"/>
    <w:rsid w:val="00956872"/>
    <w:rsid w:val="00956A98"/>
    <w:rsid w:val="00956E9A"/>
    <w:rsid w:val="00956FDE"/>
    <w:rsid w:val="00957B39"/>
    <w:rsid w:val="009611D0"/>
    <w:rsid w:val="00961262"/>
    <w:rsid w:val="00961623"/>
    <w:rsid w:val="00961704"/>
    <w:rsid w:val="009617C7"/>
    <w:rsid w:val="00961EB6"/>
    <w:rsid w:val="00961FD3"/>
    <w:rsid w:val="0096399D"/>
    <w:rsid w:val="00963CA8"/>
    <w:rsid w:val="00963ECF"/>
    <w:rsid w:val="009642FE"/>
    <w:rsid w:val="0096453B"/>
    <w:rsid w:val="009652BE"/>
    <w:rsid w:val="00965C6F"/>
    <w:rsid w:val="00966390"/>
    <w:rsid w:val="00966479"/>
    <w:rsid w:val="00966EE3"/>
    <w:rsid w:val="009670D4"/>
    <w:rsid w:val="0096779C"/>
    <w:rsid w:val="00970678"/>
    <w:rsid w:val="009706AA"/>
    <w:rsid w:val="00970A0C"/>
    <w:rsid w:val="0097110C"/>
    <w:rsid w:val="00971140"/>
    <w:rsid w:val="00971A20"/>
    <w:rsid w:val="00971F4C"/>
    <w:rsid w:val="009722FB"/>
    <w:rsid w:val="0097244E"/>
    <w:rsid w:val="009728F1"/>
    <w:rsid w:val="00972CF0"/>
    <w:rsid w:val="00972DC4"/>
    <w:rsid w:val="00972E28"/>
    <w:rsid w:val="00974039"/>
    <w:rsid w:val="00974111"/>
    <w:rsid w:val="00974252"/>
    <w:rsid w:val="00975194"/>
    <w:rsid w:val="009752D6"/>
    <w:rsid w:val="00975B4A"/>
    <w:rsid w:val="00975E1C"/>
    <w:rsid w:val="00976630"/>
    <w:rsid w:val="009767CF"/>
    <w:rsid w:val="00976895"/>
    <w:rsid w:val="00977082"/>
    <w:rsid w:val="009770EB"/>
    <w:rsid w:val="00977181"/>
    <w:rsid w:val="009771D5"/>
    <w:rsid w:val="0097779D"/>
    <w:rsid w:val="00977C35"/>
    <w:rsid w:val="0098015C"/>
    <w:rsid w:val="009811E3"/>
    <w:rsid w:val="0098134A"/>
    <w:rsid w:val="00981C56"/>
    <w:rsid w:val="0098268D"/>
    <w:rsid w:val="009837D4"/>
    <w:rsid w:val="00983B6D"/>
    <w:rsid w:val="0098421A"/>
    <w:rsid w:val="009847F9"/>
    <w:rsid w:val="00984A40"/>
    <w:rsid w:val="00984C9B"/>
    <w:rsid w:val="00984CB2"/>
    <w:rsid w:val="009858D0"/>
    <w:rsid w:val="009862C0"/>
    <w:rsid w:val="009866A3"/>
    <w:rsid w:val="00986EFF"/>
    <w:rsid w:val="009870EB"/>
    <w:rsid w:val="0098737F"/>
    <w:rsid w:val="00987B76"/>
    <w:rsid w:val="0099198E"/>
    <w:rsid w:val="00991F4C"/>
    <w:rsid w:val="0099247E"/>
    <w:rsid w:val="009924CC"/>
    <w:rsid w:val="00992704"/>
    <w:rsid w:val="00992850"/>
    <w:rsid w:val="00994727"/>
    <w:rsid w:val="0099473C"/>
    <w:rsid w:val="009956BC"/>
    <w:rsid w:val="00995861"/>
    <w:rsid w:val="00995AF6"/>
    <w:rsid w:val="009960AF"/>
    <w:rsid w:val="009961DE"/>
    <w:rsid w:val="00996602"/>
    <w:rsid w:val="009A0079"/>
    <w:rsid w:val="009A096A"/>
    <w:rsid w:val="009A1ECF"/>
    <w:rsid w:val="009A1FE1"/>
    <w:rsid w:val="009A2660"/>
    <w:rsid w:val="009A2AD9"/>
    <w:rsid w:val="009A2DE9"/>
    <w:rsid w:val="009A32C2"/>
    <w:rsid w:val="009A44E3"/>
    <w:rsid w:val="009A540E"/>
    <w:rsid w:val="009A5866"/>
    <w:rsid w:val="009A6316"/>
    <w:rsid w:val="009A6414"/>
    <w:rsid w:val="009A698B"/>
    <w:rsid w:val="009A7D03"/>
    <w:rsid w:val="009B0324"/>
    <w:rsid w:val="009B0401"/>
    <w:rsid w:val="009B087B"/>
    <w:rsid w:val="009B0D31"/>
    <w:rsid w:val="009B1554"/>
    <w:rsid w:val="009B1B92"/>
    <w:rsid w:val="009B2879"/>
    <w:rsid w:val="009B3088"/>
    <w:rsid w:val="009B37D9"/>
    <w:rsid w:val="009B3816"/>
    <w:rsid w:val="009B3A75"/>
    <w:rsid w:val="009B4EF4"/>
    <w:rsid w:val="009B4FA8"/>
    <w:rsid w:val="009B530A"/>
    <w:rsid w:val="009B557B"/>
    <w:rsid w:val="009B595D"/>
    <w:rsid w:val="009B5BAE"/>
    <w:rsid w:val="009B5C5E"/>
    <w:rsid w:val="009B61FD"/>
    <w:rsid w:val="009B6A91"/>
    <w:rsid w:val="009B758D"/>
    <w:rsid w:val="009B78C9"/>
    <w:rsid w:val="009B7C5D"/>
    <w:rsid w:val="009B7D6E"/>
    <w:rsid w:val="009C016B"/>
    <w:rsid w:val="009C08FF"/>
    <w:rsid w:val="009C180E"/>
    <w:rsid w:val="009C2897"/>
    <w:rsid w:val="009C4E5F"/>
    <w:rsid w:val="009C6AC4"/>
    <w:rsid w:val="009D04B0"/>
    <w:rsid w:val="009D0818"/>
    <w:rsid w:val="009D08A7"/>
    <w:rsid w:val="009D0B67"/>
    <w:rsid w:val="009D0FE9"/>
    <w:rsid w:val="009D1ECC"/>
    <w:rsid w:val="009D21BE"/>
    <w:rsid w:val="009D274A"/>
    <w:rsid w:val="009D2A32"/>
    <w:rsid w:val="009D3229"/>
    <w:rsid w:val="009D34E2"/>
    <w:rsid w:val="009D5293"/>
    <w:rsid w:val="009D5AAC"/>
    <w:rsid w:val="009D62AA"/>
    <w:rsid w:val="009D71F5"/>
    <w:rsid w:val="009D7269"/>
    <w:rsid w:val="009D7706"/>
    <w:rsid w:val="009D779C"/>
    <w:rsid w:val="009D7C4F"/>
    <w:rsid w:val="009D7E91"/>
    <w:rsid w:val="009E06ED"/>
    <w:rsid w:val="009E1581"/>
    <w:rsid w:val="009E17C0"/>
    <w:rsid w:val="009E1B21"/>
    <w:rsid w:val="009E24A7"/>
    <w:rsid w:val="009E24A8"/>
    <w:rsid w:val="009E322F"/>
    <w:rsid w:val="009E33DE"/>
    <w:rsid w:val="009E3589"/>
    <w:rsid w:val="009E3ECB"/>
    <w:rsid w:val="009E4F04"/>
    <w:rsid w:val="009E5268"/>
    <w:rsid w:val="009E5E97"/>
    <w:rsid w:val="009E68DE"/>
    <w:rsid w:val="009E6C8B"/>
    <w:rsid w:val="009E704A"/>
    <w:rsid w:val="009F2875"/>
    <w:rsid w:val="009F3D6E"/>
    <w:rsid w:val="009F509A"/>
    <w:rsid w:val="009F5283"/>
    <w:rsid w:val="009F5643"/>
    <w:rsid w:val="009F58AA"/>
    <w:rsid w:val="009F5A47"/>
    <w:rsid w:val="009F5B4B"/>
    <w:rsid w:val="009F5B58"/>
    <w:rsid w:val="009F7B61"/>
    <w:rsid w:val="009FE15D"/>
    <w:rsid w:val="00A017D0"/>
    <w:rsid w:val="00A01F13"/>
    <w:rsid w:val="00A025A2"/>
    <w:rsid w:val="00A02C22"/>
    <w:rsid w:val="00A034DA"/>
    <w:rsid w:val="00A03A92"/>
    <w:rsid w:val="00A03BF3"/>
    <w:rsid w:val="00A03E46"/>
    <w:rsid w:val="00A04418"/>
    <w:rsid w:val="00A05301"/>
    <w:rsid w:val="00A054E3"/>
    <w:rsid w:val="00A05625"/>
    <w:rsid w:val="00A05926"/>
    <w:rsid w:val="00A068D8"/>
    <w:rsid w:val="00A07075"/>
    <w:rsid w:val="00A07A56"/>
    <w:rsid w:val="00A10027"/>
    <w:rsid w:val="00A10034"/>
    <w:rsid w:val="00A1022F"/>
    <w:rsid w:val="00A105A1"/>
    <w:rsid w:val="00A108D3"/>
    <w:rsid w:val="00A10AD4"/>
    <w:rsid w:val="00A113BB"/>
    <w:rsid w:val="00A122D0"/>
    <w:rsid w:val="00A123C2"/>
    <w:rsid w:val="00A127AA"/>
    <w:rsid w:val="00A131AB"/>
    <w:rsid w:val="00A1325B"/>
    <w:rsid w:val="00A133AA"/>
    <w:rsid w:val="00A13F6D"/>
    <w:rsid w:val="00A14414"/>
    <w:rsid w:val="00A1479D"/>
    <w:rsid w:val="00A148C6"/>
    <w:rsid w:val="00A154DF"/>
    <w:rsid w:val="00A15780"/>
    <w:rsid w:val="00A17044"/>
    <w:rsid w:val="00A1785D"/>
    <w:rsid w:val="00A1799F"/>
    <w:rsid w:val="00A17A04"/>
    <w:rsid w:val="00A17A12"/>
    <w:rsid w:val="00A17F12"/>
    <w:rsid w:val="00A20CD1"/>
    <w:rsid w:val="00A20DD2"/>
    <w:rsid w:val="00A2200B"/>
    <w:rsid w:val="00A223EA"/>
    <w:rsid w:val="00A22661"/>
    <w:rsid w:val="00A23CD9"/>
    <w:rsid w:val="00A23CEE"/>
    <w:rsid w:val="00A23D76"/>
    <w:rsid w:val="00A24923"/>
    <w:rsid w:val="00A24E2A"/>
    <w:rsid w:val="00A25DD1"/>
    <w:rsid w:val="00A25FC1"/>
    <w:rsid w:val="00A264DE"/>
    <w:rsid w:val="00A2654B"/>
    <w:rsid w:val="00A26C5A"/>
    <w:rsid w:val="00A26FE0"/>
    <w:rsid w:val="00A27116"/>
    <w:rsid w:val="00A277AB"/>
    <w:rsid w:val="00A27B7F"/>
    <w:rsid w:val="00A30532"/>
    <w:rsid w:val="00A31286"/>
    <w:rsid w:val="00A312B5"/>
    <w:rsid w:val="00A313B6"/>
    <w:rsid w:val="00A314B7"/>
    <w:rsid w:val="00A316FC"/>
    <w:rsid w:val="00A3261E"/>
    <w:rsid w:val="00A32645"/>
    <w:rsid w:val="00A32AC9"/>
    <w:rsid w:val="00A32FA2"/>
    <w:rsid w:val="00A346E7"/>
    <w:rsid w:val="00A34C23"/>
    <w:rsid w:val="00A36539"/>
    <w:rsid w:val="00A36B02"/>
    <w:rsid w:val="00A37266"/>
    <w:rsid w:val="00A373EA"/>
    <w:rsid w:val="00A37989"/>
    <w:rsid w:val="00A37D57"/>
    <w:rsid w:val="00A4003A"/>
    <w:rsid w:val="00A40D6B"/>
    <w:rsid w:val="00A4150A"/>
    <w:rsid w:val="00A428E1"/>
    <w:rsid w:val="00A42B68"/>
    <w:rsid w:val="00A42E9A"/>
    <w:rsid w:val="00A4326A"/>
    <w:rsid w:val="00A43FDE"/>
    <w:rsid w:val="00A4480E"/>
    <w:rsid w:val="00A45377"/>
    <w:rsid w:val="00A461E4"/>
    <w:rsid w:val="00A502BC"/>
    <w:rsid w:val="00A50672"/>
    <w:rsid w:val="00A50B8F"/>
    <w:rsid w:val="00A51C7A"/>
    <w:rsid w:val="00A51CC7"/>
    <w:rsid w:val="00A51EDC"/>
    <w:rsid w:val="00A52234"/>
    <w:rsid w:val="00A5273C"/>
    <w:rsid w:val="00A53833"/>
    <w:rsid w:val="00A548F2"/>
    <w:rsid w:val="00A55519"/>
    <w:rsid w:val="00A55C7D"/>
    <w:rsid w:val="00A56046"/>
    <w:rsid w:val="00A56140"/>
    <w:rsid w:val="00A56BB4"/>
    <w:rsid w:val="00A61D33"/>
    <w:rsid w:val="00A63283"/>
    <w:rsid w:val="00A63A02"/>
    <w:rsid w:val="00A649E8"/>
    <w:rsid w:val="00A64AD6"/>
    <w:rsid w:val="00A66451"/>
    <w:rsid w:val="00A66925"/>
    <w:rsid w:val="00A672AA"/>
    <w:rsid w:val="00A673CD"/>
    <w:rsid w:val="00A6763C"/>
    <w:rsid w:val="00A67B63"/>
    <w:rsid w:val="00A67D09"/>
    <w:rsid w:val="00A67E8B"/>
    <w:rsid w:val="00A6F0AA"/>
    <w:rsid w:val="00A710D8"/>
    <w:rsid w:val="00A71C96"/>
    <w:rsid w:val="00A7207B"/>
    <w:rsid w:val="00A7284E"/>
    <w:rsid w:val="00A72C4F"/>
    <w:rsid w:val="00A72E38"/>
    <w:rsid w:val="00A735C9"/>
    <w:rsid w:val="00A740AF"/>
    <w:rsid w:val="00A753F7"/>
    <w:rsid w:val="00A75AEE"/>
    <w:rsid w:val="00A75D64"/>
    <w:rsid w:val="00A75D77"/>
    <w:rsid w:val="00A76108"/>
    <w:rsid w:val="00A77018"/>
    <w:rsid w:val="00A771DF"/>
    <w:rsid w:val="00A8020D"/>
    <w:rsid w:val="00A8059C"/>
    <w:rsid w:val="00A8199B"/>
    <w:rsid w:val="00A81C6D"/>
    <w:rsid w:val="00A81D80"/>
    <w:rsid w:val="00A82188"/>
    <w:rsid w:val="00A84B96"/>
    <w:rsid w:val="00A84E3A"/>
    <w:rsid w:val="00A84FE3"/>
    <w:rsid w:val="00A85677"/>
    <w:rsid w:val="00A85F78"/>
    <w:rsid w:val="00A8756C"/>
    <w:rsid w:val="00A87A0B"/>
    <w:rsid w:val="00A87EE5"/>
    <w:rsid w:val="00A90AA8"/>
    <w:rsid w:val="00A91169"/>
    <w:rsid w:val="00A915CD"/>
    <w:rsid w:val="00A91A50"/>
    <w:rsid w:val="00A91C3B"/>
    <w:rsid w:val="00A92734"/>
    <w:rsid w:val="00A92B87"/>
    <w:rsid w:val="00A92D12"/>
    <w:rsid w:val="00A93EC7"/>
    <w:rsid w:val="00A94103"/>
    <w:rsid w:val="00A9437B"/>
    <w:rsid w:val="00A952B4"/>
    <w:rsid w:val="00A9560C"/>
    <w:rsid w:val="00A9717B"/>
    <w:rsid w:val="00A97CF2"/>
    <w:rsid w:val="00AA0A13"/>
    <w:rsid w:val="00AA0A7B"/>
    <w:rsid w:val="00AA14E6"/>
    <w:rsid w:val="00AA1CA7"/>
    <w:rsid w:val="00AA1EA6"/>
    <w:rsid w:val="00AA212E"/>
    <w:rsid w:val="00AA2292"/>
    <w:rsid w:val="00AA2C98"/>
    <w:rsid w:val="00AA2E64"/>
    <w:rsid w:val="00AA42F5"/>
    <w:rsid w:val="00AA4B23"/>
    <w:rsid w:val="00AA55D9"/>
    <w:rsid w:val="00AA56B9"/>
    <w:rsid w:val="00AA5C04"/>
    <w:rsid w:val="00AA6419"/>
    <w:rsid w:val="00AA65A8"/>
    <w:rsid w:val="00AA72E2"/>
    <w:rsid w:val="00AA7D43"/>
    <w:rsid w:val="00AB0349"/>
    <w:rsid w:val="00AB0409"/>
    <w:rsid w:val="00AB04A9"/>
    <w:rsid w:val="00AB07F8"/>
    <w:rsid w:val="00AB0C32"/>
    <w:rsid w:val="00AB1005"/>
    <w:rsid w:val="00AB1268"/>
    <w:rsid w:val="00AB1503"/>
    <w:rsid w:val="00AB151D"/>
    <w:rsid w:val="00AB174D"/>
    <w:rsid w:val="00AB1A3E"/>
    <w:rsid w:val="00AB20D1"/>
    <w:rsid w:val="00AB23B7"/>
    <w:rsid w:val="00AB2D60"/>
    <w:rsid w:val="00AB333C"/>
    <w:rsid w:val="00AB33B5"/>
    <w:rsid w:val="00AB3979"/>
    <w:rsid w:val="00AB3C0C"/>
    <w:rsid w:val="00AB4DD0"/>
    <w:rsid w:val="00AB6985"/>
    <w:rsid w:val="00AB6C18"/>
    <w:rsid w:val="00AB6C1B"/>
    <w:rsid w:val="00AB6C41"/>
    <w:rsid w:val="00AB7C35"/>
    <w:rsid w:val="00AC059D"/>
    <w:rsid w:val="00AC05E3"/>
    <w:rsid w:val="00AC0663"/>
    <w:rsid w:val="00AC1885"/>
    <w:rsid w:val="00AC1D49"/>
    <w:rsid w:val="00AC214A"/>
    <w:rsid w:val="00AC234E"/>
    <w:rsid w:val="00AC35C2"/>
    <w:rsid w:val="00AC4156"/>
    <w:rsid w:val="00AC496F"/>
    <w:rsid w:val="00AC4E22"/>
    <w:rsid w:val="00AC504B"/>
    <w:rsid w:val="00AC767E"/>
    <w:rsid w:val="00AC7E4D"/>
    <w:rsid w:val="00AC7E5A"/>
    <w:rsid w:val="00AD04CF"/>
    <w:rsid w:val="00AD0D75"/>
    <w:rsid w:val="00AD101E"/>
    <w:rsid w:val="00AD16D3"/>
    <w:rsid w:val="00AD1EA8"/>
    <w:rsid w:val="00AD20B7"/>
    <w:rsid w:val="00AD2360"/>
    <w:rsid w:val="00AD3DC1"/>
    <w:rsid w:val="00AD40AA"/>
    <w:rsid w:val="00AD4808"/>
    <w:rsid w:val="00AD5418"/>
    <w:rsid w:val="00AE0250"/>
    <w:rsid w:val="00AE0FEB"/>
    <w:rsid w:val="00AE1214"/>
    <w:rsid w:val="00AE1C75"/>
    <w:rsid w:val="00AE1DF9"/>
    <w:rsid w:val="00AE2F7F"/>
    <w:rsid w:val="00AE340F"/>
    <w:rsid w:val="00AE38FC"/>
    <w:rsid w:val="00AE4921"/>
    <w:rsid w:val="00AE4BB6"/>
    <w:rsid w:val="00AE4D31"/>
    <w:rsid w:val="00AE547F"/>
    <w:rsid w:val="00AF02E2"/>
    <w:rsid w:val="00AF0D5B"/>
    <w:rsid w:val="00AF0E76"/>
    <w:rsid w:val="00AF1513"/>
    <w:rsid w:val="00AF2120"/>
    <w:rsid w:val="00AF3E92"/>
    <w:rsid w:val="00AF4500"/>
    <w:rsid w:val="00AF4AB9"/>
    <w:rsid w:val="00AF4F10"/>
    <w:rsid w:val="00AF7662"/>
    <w:rsid w:val="00AF7720"/>
    <w:rsid w:val="00AF7966"/>
    <w:rsid w:val="00AF7AE1"/>
    <w:rsid w:val="00B000F1"/>
    <w:rsid w:val="00B00C77"/>
    <w:rsid w:val="00B00EB8"/>
    <w:rsid w:val="00B01149"/>
    <w:rsid w:val="00B01714"/>
    <w:rsid w:val="00B01D0F"/>
    <w:rsid w:val="00B020A9"/>
    <w:rsid w:val="00B021EF"/>
    <w:rsid w:val="00B04F89"/>
    <w:rsid w:val="00B0560F"/>
    <w:rsid w:val="00B058FB"/>
    <w:rsid w:val="00B059FF"/>
    <w:rsid w:val="00B05D4A"/>
    <w:rsid w:val="00B064E4"/>
    <w:rsid w:val="00B0680A"/>
    <w:rsid w:val="00B06BAF"/>
    <w:rsid w:val="00B07FC7"/>
    <w:rsid w:val="00B10326"/>
    <w:rsid w:val="00B10EA6"/>
    <w:rsid w:val="00B11F7A"/>
    <w:rsid w:val="00B125AD"/>
    <w:rsid w:val="00B125CD"/>
    <w:rsid w:val="00B12DE3"/>
    <w:rsid w:val="00B1431D"/>
    <w:rsid w:val="00B15806"/>
    <w:rsid w:val="00B159D3"/>
    <w:rsid w:val="00B15A4E"/>
    <w:rsid w:val="00B16C93"/>
    <w:rsid w:val="00B17CE3"/>
    <w:rsid w:val="00B17D83"/>
    <w:rsid w:val="00B204A1"/>
    <w:rsid w:val="00B214EE"/>
    <w:rsid w:val="00B21C69"/>
    <w:rsid w:val="00B2264C"/>
    <w:rsid w:val="00B22F98"/>
    <w:rsid w:val="00B234C4"/>
    <w:rsid w:val="00B24F6F"/>
    <w:rsid w:val="00B252C9"/>
    <w:rsid w:val="00B253BE"/>
    <w:rsid w:val="00B259DE"/>
    <w:rsid w:val="00B25ECD"/>
    <w:rsid w:val="00B275D8"/>
    <w:rsid w:val="00B277FD"/>
    <w:rsid w:val="00B27C62"/>
    <w:rsid w:val="00B30C5A"/>
    <w:rsid w:val="00B31581"/>
    <w:rsid w:val="00B328BF"/>
    <w:rsid w:val="00B341E0"/>
    <w:rsid w:val="00B356EF"/>
    <w:rsid w:val="00B35BEA"/>
    <w:rsid w:val="00B362D2"/>
    <w:rsid w:val="00B3671C"/>
    <w:rsid w:val="00B36D87"/>
    <w:rsid w:val="00B36DC3"/>
    <w:rsid w:val="00B4001B"/>
    <w:rsid w:val="00B414E6"/>
    <w:rsid w:val="00B41691"/>
    <w:rsid w:val="00B41708"/>
    <w:rsid w:val="00B41A28"/>
    <w:rsid w:val="00B41C3D"/>
    <w:rsid w:val="00B41D64"/>
    <w:rsid w:val="00B42934"/>
    <w:rsid w:val="00B4336E"/>
    <w:rsid w:val="00B43855"/>
    <w:rsid w:val="00B45031"/>
    <w:rsid w:val="00B457BE"/>
    <w:rsid w:val="00B46424"/>
    <w:rsid w:val="00B468D4"/>
    <w:rsid w:val="00B4729E"/>
    <w:rsid w:val="00B4E9A8"/>
    <w:rsid w:val="00B50353"/>
    <w:rsid w:val="00B50594"/>
    <w:rsid w:val="00B51F84"/>
    <w:rsid w:val="00B52E57"/>
    <w:rsid w:val="00B53998"/>
    <w:rsid w:val="00B53C77"/>
    <w:rsid w:val="00B540E9"/>
    <w:rsid w:val="00B54588"/>
    <w:rsid w:val="00B55DB0"/>
    <w:rsid w:val="00B56249"/>
    <w:rsid w:val="00B564FE"/>
    <w:rsid w:val="00B56976"/>
    <w:rsid w:val="00B56B06"/>
    <w:rsid w:val="00B60295"/>
    <w:rsid w:val="00B610A6"/>
    <w:rsid w:val="00B6182F"/>
    <w:rsid w:val="00B63498"/>
    <w:rsid w:val="00B63985"/>
    <w:rsid w:val="00B63A5A"/>
    <w:rsid w:val="00B64270"/>
    <w:rsid w:val="00B6432D"/>
    <w:rsid w:val="00B6445C"/>
    <w:rsid w:val="00B64604"/>
    <w:rsid w:val="00B64D95"/>
    <w:rsid w:val="00B65503"/>
    <w:rsid w:val="00B65504"/>
    <w:rsid w:val="00B655A7"/>
    <w:rsid w:val="00B6644E"/>
    <w:rsid w:val="00B66913"/>
    <w:rsid w:val="00B67D73"/>
    <w:rsid w:val="00B67ECC"/>
    <w:rsid w:val="00B7090E"/>
    <w:rsid w:val="00B70AAE"/>
    <w:rsid w:val="00B71168"/>
    <w:rsid w:val="00B711B1"/>
    <w:rsid w:val="00B71462"/>
    <w:rsid w:val="00B719D8"/>
    <w:rsid w:val="00B71B05"/>
    <w:rsid w:val="00B71DC8"/>
    <w:rsid w:val="00B72365"/>
    <w:rsid w:val="00B72B77"/>
    <w:rsid w:val="00B72C19"/>
    <w:rsid w:val="00B73AAC"/>
    <w:rsid w:val="00B73DF5"/>
    <w:rsid w:val="00B7485D"/>
    <w:rsid w:val="00B748F8"/>
    <w:rsid w:val="00B74FFB"/>
    <w:rsid w:val="00B76084"/>
    <w:rsid w:val="00B76191"/>
    <w:rsid w:val="00B76801"/>
    <w:rsid w:val="00B76977"/>
    <w:rsid w:val="00B77581"/>
    <w:rsid w:val="00B77AF0"/>
    <w:rsid w:val="00B80072"/>
    <w:rsid w:val="00B803C0"/>
    <w:rsid w:val="00B80A8E"/>
    <w:rsid w:val="00B80EA5"/>
    <w:rsid w:val="00B80F1D"/>
    <w:rsid w:val="00B81373"/>
    <w:rsid w:val="00B8147C"/>
    <w:rsid w:val="00B81C87"/>
    <w:rsid w:val="00B81CC8"/>
    <w:rsid w:val="00B82857"/>
    <w:rsid w:val="00B832BA"/>
    <w:rsid w:val="00B838C2"/>
    <w:rsid w:val="00B83EAD"/>
    <w:rsid w:val="00B84694"/>
    <w:rsid w:val="00B84787"/>
    <w:rsid w:val="00B84905"/>
    <w:rsid w:val="00B855F4"/>
    <w:rsid w:val="00B858EA"/>
    <w:rsid w:val="00B85F3C"/>
    <w:rsid w:val="00B85FF1"/>
    <w:rsid w:val="00B8665D"/>
    <w:rsid w:val="00B86D68"/>
    <w:rsid w:val="00B8747E"/>
    <w:rsid w:val="00B87917"/>
    <w:rsid w:val="00B9010B"/>
    <w:rsid w:val="00B90719"/>
    <w:rsid w:val="00B90ADA"/>
    <w:rsid w:val="00B90FF0"/>
    <w:rsid w:val="00B913C3"/>
    <w:rsid w:val="00B91EE5"/>
    <w:rsid w:val="00B92438"/>
    <w:rsid w:val="00B924E9"/>
    <w:rsid w:val="00B92563"/>
    <w:rsid w:val="00B9296E"/>
    <w:rsid w:val="00B92FFD"/>
    <w:rsid w:val="00B93864"/>
    <w:rsid w:val="00B95347"/>
    <w:rsid w:val="00B95686"/>
    <w:rsid w:val="00B95776"/>
    <w:rsid w:val="00B95A92"/>
    <w:rsid w:val="00B965D0"/>
    <w:rsid w:val="00B967AF"/>
    <w:rsid w:val="00B978D7"/>
    <w:rsid w:val="00B9797C"/>
    <w:rsid w:val="00BA07A0"/>
    <w:rsid w:val="00BA0813"/>
    <w:rsid w:val="00BA0864"/>
    <w:rsid w:val="00BA1036"/>
    <w:rsid w:val="00BA1808"/>
    <w:rsid w:val="00BA1B19"/>
    <w:rsid w:val="00BA2242"/>
    <w:rsid w:val="00BA228F"/>
    <w:rsid w:val="00BA306D"/>
    <w:rsid w:val="00BA4499"/>
    <w:rsid w:val="00BA46B1"/>
    <w:rsid w:val="00BA477F"/>
    <w:rsid w:val="00BA4EA4"/>
    <w:rsid w:val="00BA6524"/>
    <w:rsid w:val="00BA6944"/>
    <w:rsid w:val="00BA743E"/>
    <w:rsid w:val="00BA79B2"/>
    <w:rsid w:val="00BA7B1A"/>
    <w:rsid w:val="00BB04FB"/>
    <w:rsid w:val="00BB0CC9"/>
    <w:rsid w:val="00BB100F"/>
    <w:rsid w:val="00BB1A0C"/>
    <w:rsid w:val="00BB1ADB"/>
    <w:rsid w:val="00BB2A04"/>
    <w:rsid w:val="00BB2B1C"/>
    <w:rsid w:val="00BB3AB1"/>
    <w:rsid w:val="00BB3ED8"/>
    <w:rsid w:val="00BB423D"/>
    <w:rsid w:val="00BB4F46"/>
    <w:rsid w:val="00BB641D"/>
    <w:rsid w:val="00BB6AF6"/>
    <w:rsid w:val="00BB7048"/>
    <w:rsid w:val="00BB7429"/>
    <w:rsid w:val="00BC0E18"/>
    <w:rsid w:val="00BC1007"/>
    <w:rsid w:val="00BC1842"/>
    <w:rsid w:val="00BC1F86"/>
    <w:rsid w:val="00BC212A"/>
    <w:rsid w:val="00BC26BF"/>
    <w:rsid w:val="00BC2CC9"/>
    <w:rsid w:val="00BC32C9"/>
    <w:rsid w:val="00BC35D2"/>
    <w:rsid w:val="00BC3B23"/>
    <w:rsid w:val="00BC4259"/>
    <w:rsid w:val="00BC47EC"/>
    <w:rsid w:val="00BC52A6"/>
    <w:rsid w:val="00BC5524"/>
    <w:rsid w:val="00BC5A1E"/>
    <w:rsid w:val="00BC66F7"/>
    <w:rsid w:val="00BC6C0A"/>
    <w:rsid w:val="00BC6CED"/>
    <w:rsid w:val="00BC70C2"/>
    <w:rsid w:val="00BC7D94"/>
    <w:rsid w:val="00BC7DCF"/>
    <w:rsid w:val="00BD0A7D"/>
    <w:rsid w:val="00BD190B"/>
    <w:rsid w:val="00BD2AC9"/>
    <w:rsid w:val="00BD33F4"/>
    <w:rsid w:val="00BD3519"/>
    <w:rsid w:val="00BD383E"/>
    <w:rsid w:val="00BD40A6"/>
    <w:rsid w:val="00BD4465"/>
    <w:rsid w:val="00BD5321"/>
    <w:rsid w:val="00BD59B3"/>
    <w:rsid w:val="00BD5BBA"/>
    <w:rsid w:val="00BD5D56"/>
    <w:rsid w:val="00BD66B1"/>
    <w:rsid w:val="00BD6827"/>
    <w:rsid w:val="00BD701C"/>
    <w:rsid w:val="00BD71B2"/>
    <w:rsid w:val="00BD72D6"/>
    <w:rsid w:val="00BE0C29"/>
    <w:rsid w:val="00BE20B4"/>
    <w:rsid w:val="00BE29D4"/>
    <w:rsid w:val="00BE3CE8"/>
    <w:rsid w:val="00BE3E2D"/>
    <w:rsid w:val="00BE4779"/>
    <w:rsid w:val="00BE4C6D"/>
    <w:rsid w:val="00BE50F9"/>
    <w:rsid w:val="00BE51B8"/>
    <w:rsid w:val="00BE5557"/>
    <w:rsid w:val="00BE5DBE"/>
    <w:rsid w:val="00BE5FCF"/>
    <w:rsid w:val="00BE6BF8"/>
    <w:rsid w:val="00BF0B7A"/>
    <w:rsid w:val="00BF0D79"/>
    <w:rsid w:val="00BF1094"/>
    <w:rsid w:val="00BF2333"/>
    <w:rsid w:val="00BF2ACF"/>
    <w:rsid w:val="00BF306C"/>
    <w:rsid w:val="00BF34DC"/>
    <w:rsid w:val="00BF3758"/>
    <w:rsid w:val="00BF3F1B"/>
    <w:rsid w:val="00BF4332"/>
    <w:rsid w:val="00BF470F"/>
    <w:rsid w:val="00BF5652"/>
    <w:rsid w:val="00BF5A8B"/>
    <w:rsid w:val="00BF5B86"/>
    <w:rsid w:val="00BF7F11"/>
    <w:rsid w:val="00C007B6"/>
    <w:rsid w:val="00C012A7"/>
    <w:rsid w:val="00C01F10"/>
    <w:rsid w:val="00C020E3"/>
    <w:rsid w:val="00C028DE"/>
    <w:rsid w:val="00C03D0D"/>
    <w:rsid w:val="00C044BB"/>
    <w:rsid w:val="00C047CA"/>
    <w:rsid w:val="00C04CB6"/>
    <w:rsid w:val="00C04FA5"/>
    <w:rsid w:val="00C05056"/>
    <w:rsid w:val="00C0555C"/>
    <w:rsid w:val="00C0624F"/>
    <w:rsid w:val="00C068A0"/>
    <w:rsid w:val="00C06934"/>
    <w:rsid w:val="00C06C8A"/>
    <w:rsid w:val="00C06F66"/>
    <w:rsid w:val="00C07016"/>
    <w:rsid w:val="00C10ACB"/>
    <w:rsid w:val="00C10D0C"/>
    <w:rsid w:val="00C10DB9"/>
    <w:rsid w:val="00C10DCC"/>
    <w:rsid w:val="00C11AB7"/>
    <w:rsid w:val="00C11BB9"/>
    <w:rsid w:val="00C12840"/>
    <w:rsid w:val="00C13511"/>
    <w:rsid w:val="00C13762"/>
    <w:rsid w:val="00C15119"/>
    <w:rsid w:val="00C15D77"/>
    <w:rsid w:val="00C15F9B"/>
    <w:rsid w:val="00C16029"/>
    <w:rsid w:val="00C162C9"/>
    <w:rsid w:val="00C16BFC"/>
    <w:rsid w:val="00C16F54"/>
    <w:rsid w:val="00C212BA"/>
    <w:rsid w:val="00C21E09"/>
    <w:rsid w:val="00C2202F"/>
    <w:rsid w:val="00C22620"/>
    <w:rsid w:val="00C2285B"/>
    <w:rsid w:val="00C23090"/>
    <w:rsid w:val="00C23201"/>
    <w:rsid w:val="00C23391"/>
    <w:rsid w:val="00C23810"/>
    <w:rsid w:val="00C23899"/>
    <w:rsid w:val="00C240BF"/>
    <w:rsid w:val="00C2518B"/>
    <w:rsid w:val="00C25630"/>
    <w:rsid w:val="00C25771"/>
    <w:rsid w:val="00C25A66"/>
    <w:rsid w:val="00C25CBF"/>
    <w:rsid w:val="00C27302"/>
    <w:rsid w:val="00C2739C"/>
    <w:rsid w:val="00C27751"/>
    <w:rsid w:val="00C27C88"/>
    <w:rsid w:val="00C30AAF"/>
    <w:rsid w:val="00C30B75"/>
    <w:rsid w:val="00C30DD2"/>
    <w:rsid w:val="00C317B1"/>
    <w:rsid w:val="00C31AF8"/>
    <w:rsid w:val="00C33601"/>
    <w:rsid w:val="00C34332"/>
    <w:rsid w:val="00C345F6"/>
    <w:rsid w:val="00C34B1F"/>
    <w:rsid w:val="00C354FB"/>
    <w:rsid w:val="00C35EF7"/>
    <w:rsid w:val="00C365BE"/>
    <w:rsid w:val="00C36A67"/>
    <w:rsid w:val="00C36E1F"/>
    <w:rsid w:val="00C3769C"/>
    <w:rsid w:val="00C37B4F"/>
    <w:rsid w:val="00C4048B"/>
    <w:rsid w:val="00C40FE5"/>
    <w:rsid w:val="00C41653"/>
    <w:rsid w:val="00C4173F"/>
    <w:rsid w:val="00C417A0"/>
    <w:rsid w:val="00C41ACC"/>
    <w:rsid w:val="00C42419"/>
    <w:rsid w:val="00C4264E"/>
    <w:rsid w:val="00C42AF4"/>
    <w:rsid w:val="00C42BF3"/>
    <w:rsid w:val="00C42E90"/>
    <w:rsid w:val="00C437C1"/>
    <w:rsid w:val="00C43C71"/>
    <w:rsid w:val="00C43CD3"/>
    <w:rsid w:val="00C442D6"/>
    <w:rsid w:val="00C4506F"/>
    <w:rsid w:val="00C45778"/>
    <w:rsid w:val="00C457FA"/>
    <w:rsid w:val="00C45BB2"/>
    <w:rsid w:val="00C46DDA"/>
    <w:rsid w:val="00C474F2"/>
    <w:rsid w:val="00C500F6"/>
    <w:rsid w:val="00C50BA5"/>
    <w:rsid w:val="00C50FFA"/>
    <w:rsid w:val="00C5118E"/>
    <w:rsid w:val="00C5184D"/>
    <w:rsid w:val="00C524A0"/>
    <w:rsid w:val="00C530EA"/>
    <w:rsid w:val="00C539E4"/>
    <w:rsid w:val="00C53AA8"/>
    <w:rsid w:val="00C54B40"/>
    <w:rsid w:val="00C54F1D"/>
    <w:rsid w:val="00C5525A"/>
    <w:rsid w:val="00C55AE4"/>
    <w:rsid w:val="00C566BD"/>
    <w:rsid w:val="00C5712A"/>
    <w:rsid w:val="00C60F80"/>
    <w:rsid w:val="00C6131E"/>
    <w:rsid w:val="00C6250E"/>
    <w:rsid w:val="00C62B0F"/>
    <w:rsid w:val="00C6323D"/>
    <w:rsid w:val="00C63273"/>
    <w:rsid w:val="00C633DC"/>
    <w:rsid w:val="00C63740"/>
    <w:rsid w:val="00C63B1C"/>
    <w:rsid w:val="00C649C4"/>
    <w:rsid w:val="00C649D2"/>
    <w:rsid w:val="00C64A74"/>
    <w:rsid w:val="00C64E58"/>
    <w:rsid w:val="00C6517A"/>
    <w:rsid w:val="00C6549D"/>
    <w:rsid w:val="00C65B5A"/>
    <w:rsid w:val="00C65DD4"/>
    <w:rsid w:val="00C66054"/>
    <w:rsid w:val="00C66242"/>
    <w:rsid w:val="00C6720C"/>
    <w:rsid w:val="00C6733C"/>
    <w:rsid w:val="00C67475"/>
    <w:rsid w:val="00C67680"/>
    <w:rsid w:val="00C700ED"/>
    <w:rsid w:val="00C70ABE"/>
    <w:rsid w:val="00C70DF2"/>
    <w:rsid w:val="00C7172F"/>
    <w:rsid w:val="00C7190D"/>
    <w:rsid w:val="00C71AA9"/>
    <w:rsid w:val="00C71B6D"/>
    <w:rsid w:val="00C72CD0"/>
    <w:rsid w:val="00C73524"/>
    <w:rsid w:val="00C73954"/>
    <w:rsid w:val="00C7425F"/>
    <w:rsid w:val="00C743B2"/>
    <w:rsid w:val="00C748D9"/>
    <w:rsid w:val="00C74E15"/>
    <w:rsid w:val="00C7539F"/>
    <w:rsid w:val="00C75FFD"/>
    <w:rsid w:val="00C772CB"/>
    <w:rsid w:val="00C77779"/>
    <w:rsid w:val="00C8012B"/>
    <w:rsid w:val="00C80151"/>
    <w:rsid w:val="00C80682"/>
    <w:rsid w:val="00C8082C"/>
    <w:rsid w:val="00C80A78"/>
    <w:rsid w:val="00C817D2"/>
    <w:rsid w:val="00C81852"/>
    <w:rsid w:val="00C818B1"/>
    <w:rsid w:val="00C81E0A"/>
    <w:rsid w:val="00C820BB"/>
    <w:rsid w:val="00C828F9"/>
    <w:rsid w:val="00C8323A"/>
    <w:rsid w:val="00C83BF8"/>
    <w:rsid w:val="00C8438D"/>
    <w:rsid w:val="00C84D6F"/>
    <w:rsid w:val="00C85385"/>
    <w:rsid w:val="00C86913"/>
    <w:rsid w:val="00C86CC7"/>
    <w:rsid w:val="00C87281"/>
    <w:rsid w:val="00C872D4"/>
    <w:rsid w:val="00C904B3"/>
    <w:rsid w:val="00C9078D"/>
    <w:rsid w:val="00C907B6"/>
    <w:rsid w:val="00C9117E"/>
    <w:rsid w:val="00C91364"/>
    <w:rsid w:val="00C92222"/>
    <w:rsid w:val="00C9312F"/>
    <w:rsid w:val="00C93CF5"/>
    <w:rsid w:val="00C93D0A"/>
    <w:rsid w:val="00C93E3F"/>
    <w:rsid w:val="00C93F63"/>
    <w:rsid w:val="00C946A4"/>
    <w:rsid w:val="00C9515B"/>
    <w:rsid w:val="00C952CD"/>
    <w:rsid w:val="00C964B2"/>
    <w:rsid w:val="00C97F6C"/>
    <w:rsid w:val="00CA1171"/>
    <w:rsid w:val="00CA2636"/>
    <w:rsid w:val="00CA2806"/>
    <w:rsid w:val="00CA2852"/>
    <w:rsid w:val="00CA2ED7"/>
    <w:rsid w:val="00CA3A25"/>
    <w:rsid w:val="00CA3A83"/>
    <w:rsid w:val="00CA45EE"/>
    <w:rsid w:val="00CA5044"/>
    <w:rsid w:val="00CA5187"/>
    <w:rsid w:val="00CA543D"/>
    <w:rsid w:val="00CA5799"/>
    <w:rsid w:val="00CA5880"/>
    <w:rsid w:val="00CA6507"/>
    <w:rsid w:val="00CA72C8"/>
    <w:rsid w:val="00CB0A8C"/>
    <w:rsid w:val="00CB2A28"/>
    <w:rsid w:val="00CB47E5"/>
    <w:rsid w:val="00CB528A"/>
    <w:rsid w:val="00CB5B21"/>
    <w:rsid w:val="00CB65CE"/>
    <w:rsid w:val="00CC00E3"/>
    <w:rsid w:val="00CC2669"/>
    <w:rsid w:val="00CC2769"/>
    <w:rsid w:val="00CC2E8C"/>
    <w:rsid w:val="00CC3995"/>
    <w:rsid w:val="00CC3EA6"/>
    <w:rsid w:val="00CC428C"/>
    <w:rsid w:val="00CC4559"/>
    <w:rsid w:val="00CC4CFF"/>
    <w:rsid w:val="00CC5198"/>
    <w:rsid w:val="00CC52AB"/>
    <w:rsid w:val="00CC5C5E"/>
    <w:rsid w:val="00CC6E0F"/>
    <w:rsid w:val="00CC7433"/>
    <w:rsid w:val="00CC7D3D"/>
    <w:rsid w:val="00CD027C"/>
    <w:rsid w:val="00CD09EF"/>
    <w:rsid w:val="00CD0EF0"/>
    <w:rsid w:val="00CD10A1"/>
    <w:rsid w:val="00CD1F2E"/>
    <w:rsid w:val="00CD2BAE"/>
    <w:rsid w:val="00CD310C"/>
    <w:rsid w:val="00CD3DD2"/>
    <w:rsid w:val="00CD497D"/>
    <w:rsid w:val="00CE04B5"/>
    <w:rsid w:val="00CE12A6"/>
    <w:rsid w:val="00CE15E4"/>
    <w:rsid w:val="00CE1985"/>
    <w:rsid w:val="00CE1AB0"/>
    <w:rsid w:val="00CE233D"/>
    <w:rsid w:val="00CE2870"/>
    <w:rsid w:val="00CE2A51"/>
    <w:rsid w:val="00CE2D1C"/>
    <w:rsid w:val="00CE39EA"/>
    <w:rsid w:val="00CE3D51"/>
    <w:rsid w:val="00CE66C5"/>
    <w:rsid w:val="00CE68DA"/>
    <w:rsid w:val="00CE7113"/>
    <w:rsid w:val="00CF0F54"/>
    <w:rsid w:val="00CF1026"/>
    <w:rsid w:val="00CF11D3"/>
    <w:rsid w:val="00CF183F"/>
    <w:rsid w:val="00CF329F"/>
    <w:rsid w:val="00CF4704"/>
    <w:rsid w:val="00CF471E"/>
    <w:rsid w:val="00CF5B43"/>
    <w:rsid w:val="00CF72B4"/>
    <w:rsid w:val="00CF771C"/>
    <w:rsid w:val="00CF7F86"/>
    <w:rsid w:val="00D01504"/>
    <w:rsid w:val="00D0298A"/>
    <w:rsid w:val="00D038D0"/>
    <w:rsid w:val="00D05576"/>
    <w:rsid w:val="00D05907"/>
    <w:rsid w:val="00D05B73"/>
    <w:rsid w:val="00D064A0"/>
    <w:rsid w:val="00D06864"/>
    <w:rsid w:val="00D110B7"/>
    <w:rsid w:val="00D11807"/>
    <w:rsid w:val="00D11F08"/>
    <w:rsid w:val="00D131CA"/>
    <w:rsid w:val="00D13383"/>
    <w:rsid w:val="00D13B46"/>
    <w:rsid w:val="00D14214"/>
    <w:rsid w:val="00D14312"/>
    <w:rsid w:val="00D14B36"/>
    <w:rsid w:val="00D15A0B"/>
    <w:rsid w:val="00D15AE0"/>
    <w:rsid w:val="00D15CF1"/>
    <w:rsid w:val="00D16A55"/>
    <w:rsid w:val="00D1733D"/>
    <w:rsid w:val="00D17B1D"/>
    <w:rsid w:val="00D202F7"/>
    <w:rsid w:val="00D21318"/>
    <w:rsid w:val="00D21710"/>
    <w:rsid w:val="00D218DA"/>
    <w:rsid w:val="00D21AAE"/>
    <w:rsid w:val="00D21F7B"/>
    <w:rsid w:val="00D22973"/>
    <w:rsid w:val="00D23138"/>
    <w:rsid w:val="00D2371B"/>
    <w:rsid w:val="00D2378A"/>
    <w:rsid w:val="00D2493B"/>
    <w:rsid w:val="00D24AE6"/>
    <w:rsid w:val="00D25363"/>
    <w:rsid w:val="00D264CF"/>
    <w:rsid w:val="00D2691A"/>
    <w:rsid w:val="00D273F2"/>
    <w:rsid w:val="00D31C69"/>
    <w:rsid w:val="00D31FF1"/>
    <w:rsid w:val="00D33F02"/>
    <w:rsid w:val="00D34329"/>
    <w:rsid w:val="00D34994"/>
    <w:rsid w:val="00D34CE9"/>
    <w:rsid w:val="00D3568E"/>
    <w:rsid w:val="00D36097"/>
    <w:rsid w:val="00D36300"/>
    <w:rsid w:val="00D3691D"/>
    <w:rsid w:val="00D37411"/>
    <w:rsid w:val="00D37923"/>
    <w:rsid w:val="00D40507"/>
    <w:rsid w:val="00D40A57"/>
    <w:rsid w:val="00D40CC3"/>
    <w:rsid w:val="00D40CFE"/>
    <w:rsid w:val="00D40FA3"/>
    <w:rsid w:val="00D421B1"/>
    <w:rsid w:val="00D423B2"/>
    <w:rsid w:val="00D423F3"/>
    <w:rsid w:val="00D4244F"/>
    <w:rsid w:val="00D42503"/>
    <w:rsid w:val="00D427BE"/>
    <w:rsid w:val="00D42D29"/>
    <w:rsid w:val="00D4346A"/>
    <w:rsid w:val="00D438F3"/>
    <w:rsid w:val="00D43E23"/>
    <w:rsid w:val="00D43F06"/>
    <w:rsid w:val="00D45A20"/>
    <w:rsid w:val="00D4677F"/>
    <w:rsid w:val="00D47848"/>
    <w:rsid w:val="00D47A69"/>
    <w:rsid w:val="00D5003F"/>
    <w:rsid w:val="00D50E51"/>
    <w:rsid w:val="00D513A4"/>
    <w:rsid w:val="00D51469"/>
    <w:rsid w:val="00D5175F"/>
    <w:rsid w:val="00D51877"/>
    <w:rsid w:val="00D5199B"/>
    <w:rsid w:val="00D51EB4"/>
    <w:rsid w:val="00D52A8F"/>
    <w:rsid w:val="00D5387D"/>
    <w:rsid w:val="00D545BE"/>
    <w:rsid w:val="00D54CB9"/>
    <w:rsid w:val="00D552E1"/>
    <w:rsid w:val="00D555CB"/>
    <w:rsid w:val="00D557CA"/>
    <w:rsid w:val="00D55A6D"/>
    <w:rsid w:val="00D56439"/>
    <w:rsid w:val="00D57357"/>
    <w:rsid w:val="00D57426"/>
    <w:rsid w:val="00D576F0"/>
    <w:rsid w:val="00D57B36"/>
    <w:rsid w:val="00D57EE3"/>
    <w:rsid w:val="00D5E8E8"/>
    <w:rsid w:val="00D5FE90"/>
    <w:rsid w:val="00D60468"/>
    <w:rsid w:val="00D60863"/>
    <w:rsid w:val="00D61035"/>
    <w:rsid w:val="00D615E3"/>
    <w:rsid w:val="00D61D46"/>
    <w:rsid w:val="00D62721"/>
    <w:rsid w:val="00D62AF1"/>
    <w:rsid w:val="00D62E53"/>
    <w:rsid w:val="00D635A9"/>
    <w:rsid w:val="00D636CF"/>
    <w:rsid w:val="00D63BA8"/>
    <w:rsid w:val="00D63DEA"/>
    <w:rsid w:val="00D63E73"/>
    <w:rsid w:val="00D63E7A"/>
    <w:rsid w:val="00D63FA7"/>
    <w:rsid w:val="00D64039"/>
    <w:rsid w:val="00D65438"/>
    <w:rsid w:val="00D659DA"/>
    <w:rsid w:val="00D66AFF"/>
    <w:rsid w:val="00D67176"/>
    <w:rsid w:val="00D67C82"/>
    <w:rsid w:val="00D70072"/>
    <w:rsid w:val="00D7044C"/>
    <w:rsid w:val="00D709DC"/>
    <w:rsid w:val="00D70F61"/>
    <w:rsid w:val="00D710E1"/>
    <w:rsid w:val="00D71651"/>
    <w:rsid w:val="00D71AE9"/>
    <w:rsid w:val="00D723E8"/>
    <w:rsid w:val="00D72613"/>
    <w:rsid w:val="00D72941"/>
    <w:rsid w:val="00D72B15"/>
    <w:rsid w:val="00D7301A"/>
    <w:rsid w:val="00D7319E"/>
    <w:rsid w:val="00D741BB"/>
    <w:rsid w:val="00D74A1E"/>
    <w:rsid w:val="00D75844"/>
    <w:rsid w:val="00D75B33"/>
    <w:rsid w:val="00D75D12"/>
    <w:rsid w:val="00D760E2"/>
    <w:rsid w:val="00D7685F"/>
    <w:rsid w:val="00D76A0C"/>
    <w:rsid w:val="00D80755"/>
    <w:rsid w:val="00D80AF3"/>
    <w:rsid w:val="00D814CE"/>
    <w:rsid w:val="00D81D39"/>
    <w:rsid w:val="00D82355"/>
    <w:rsid w:val="00D82A5C"/>
    <w:rsid w:val="00D82EF5"/>
    <w:rsid w:val="00D83DE4"/>
    <w:rsid w:val="00D846DC"/>
    <w:rsid w:val="00D85051"/>
    <w:rsid w:val="00D85661"/>
    <w:rsid w:val="00D85EFD"/>
    <w:rsid w:val="00D86038"/>
    <w:rsid w:val="00D86106"/>
    <w:rsid w:val="00D8667D"/>
    <w:rsid w:val="00D86BEB"/>
    <w:rsid w:val="00D87E30"/>
    <w:rsid w:val="00D9073A"/>
    <w:rsid w:val="00D916A3"/>
    <w:rsid w:val="00D91D89"/>
    <w:rsid w:val="00D91F27"/>
    <w:rsid w:val="00D920FC"/>
    <w:rsid w:val="00D92117"/>
    <w:rsid w:val="00D92261"/>
    <w:rsid w:val="00D92939"/>
    <w:rsid w:val="00D93583"/>
    <w:rsid w:val="00D93984"/>
    <w:rsid w:val="00D93B10"/>
    <w:rsid w:val="00D93EAC"/>
    <w:rsid w:val="00D943F3"/>
    <w:rsid w:val="00D94711"/>
    <w:rsid w:val="00D95225"/>
    <w:rsid w:val="00D953BD"/>
    <w:rsid w:val="00D95C89"/>
    <w:rsid w:val="00D95CD0"/>
    <w:rsid w:val="00D9604C"/>
    <w:rsid w:val="00D963D3"/>
    <w:rsid w:val="00D9698A"/>
    <w:rsid w:val="00D969D6"/>
    <w:rsid w:val="00D978A1"/>
    <w:rsid w:val="00D97F10"/>
    <w:rsid w:val="00DA0605"/>
    <w:rsid w:val="00DA1541"/>
    <w:rsid w:val="00DA24E4"/>
    <w:rsid w:val="00DA2601"/>
    <w:rsid w:val="00DA360C"/>
    <w:rsid w:val="00DA3C0C"/>
    <w:rsid w:val="00DA3CBE"/>
    <w:rsid w:val="00DA3DC1"/>
    <w:rsid w:val="00DA4D37"/>
    <w:rsid w:val="00DA53BC"/>
    <w:rsid w:val="00DA5C2B"/>
    <w:rsid w:val="00DA7151"/>
    <w:rsid w:val="00DA7F99"/>
    <w:rsid w:val="00DB0E75"/>
    <w:rsid w:val="00DB159F"/>
    <w:rsid w:val="00DB1AA8"/>
    <w:rsid w:val="00DB2AFB"/>
    <w:rsid w:val="00DB3B12"/>
    <w:rsid w:val="00DB42D5"/>
    <w:rsid w:val="00DB44D2"/>
    <w:rsid w:val="00DB474C"/>
    <w:rsid w:val="00DB5726"/>
    <w:rsid w:val="00DB5AC2"/>
    <w:rsid w:val="00DB5DBD"/>
    <w:rsid w:val="00DB5EA8"/>
    <w:rsid w:val="00DB64AF"/>
    <w:rsid w:val="00DB6536"/>
    <w:rsid w:val="00DC0181"/>
    <w:rsid w:val="00DC0E8B"/>
    <w:rsid w:val="00DC10B6"/>
    <w:rsid w:val="00DC125B"/>
    <w:rsid w:val="00DC161C"/>
    <w:rsid w:val="00DC295F"/>
    <w:rsid w:val="00DC2F08"/>
    <w:rsid w:val="00DC5135"/>
    <w:rsid w:val="00DC5A68"/>
    <w:rsid w:val="00DC63C3"/>
    <w:rsid w:val="00DC665C"/>
    <w:rsid w:val="00DC6C4B"/>
    <w:rsid w:val="00DC6C5B"/>
    <w:rsid w:val="00DC6E01"/>
    <w:rsid w:val="00DC75B3"/>
    <w:rsid w:val="00DC7F9D"/>
    <w:rsid w:val="00DD09CC"/>
    <w:rsid w:val="00DD0BF2"/>
    <w:rsid w:val="00DD1F73"/>
    <w:rsid w:val="00DD396A"/>
    <w:rsid w:val="00DD3EAD"/>
    <w:rsid w:val="00DD45FE"/>
    <w:rsid w:val="00DD4A97"/>
    <w:rsid w:val="00DD4C98"/>
    <w:rsid w:val="00DD63EB"/>
    <w:rsid w:val="00DD6B8C"/>
    <w:rsid w:val="00DD6F67"/>
    <w:rsid w:val="00DDF8D5"/>
    <w:rsid w:val="00DE09B1"/>
    <w:rsid w:val="00DE132B"/>
    <w:rsid w:val="00DE1642"/>
    <w:rsid w:val="00DE16BB"/>
    <w:rsid w:val="00DE2006"/>
    <w:rsid w:val="00DE216A"/>
    <w:rsid w:val="00DE4B84"/>
    <w:rsid w:val="00DE6AE4"/>
    <w:rsid w:val="00DE744C"/>
    <w:rsid w:val="00DE76D6"/>
    <w:rsid w:val="00DE78FC"/>
    <w:rsid w:val="00DE7B78"/>
    <w:rsid w:val="00DF0103"/>
    <w:rsid w:val="00DF0217"/>
    <w:rsid w:val="00DF0812"/>
    <w:rsid w:val="00DF1EDD"/>
    <w:rsid w:val="00DF27DA"/>
    <w:rsid w:val="00DF2A9E"/>
    <w:rsid w:val="00DF2C59"/>
    <w:rsid w:val="00DF3928"/>
    <w:rsid w:val="00DF45E5"/>
    <w:rsid w:val="00DF6F85"/>
    <w:rsid w:val="00DF72E8"/>
    <w:rsid w:val="00E006E4"/>
    <w:rsid w:val="00E007E7"/>
    <w:rsid w:val="00E00921"/>
    <w:rsid w:val="00E015AA"/>
    <w:rsid w:val="00E01F30"/>
    <w:rsid w:val="00E0214E"/>
    <w:rsid w:val="00E0256A"/>
    <w:rsid w:val="00E03A57"/>
    <w:rsid w:val="00E0413C"/>
    <w:rsid w:val="00E04846"/>
    <w:rsid w:val="00E0509A"/>
    <w:rsid w:val="00E0664D"/>
    <w:rsid w:val="00E06F72"/>
    <w:rsid w:val="00E06F9F"/>
    <w:rsid w:val="00E07B2E"/>
    <w:rsid w:val="00E07DA9"/>
    <w:rsid w:val="00E10509"/>
    <w:rsid w:val="00E11BDC"/>
    <w:rsid w:val="00E1227E"/>
    <w:rsid w:val="00E12B7B"/>
    <w:rsid w:val="00E13325"/>
    <w:rsid w:val="00E14E52"/>
    <w:rsid w:val="00E15B18"/>
    <w:rsid w:val="00E16076"/>
    <w:rsid w:val="00E16585"/>
    <w:rsid w:val="00E177C6"/>
    <w:rsid w:val="00E17CCF"/>
    <w:rsid w:val="00E1A5CE"/>
    <w:rsid w:val="00E1E72A"/>
    <w:rsid w:val="00E20486"/>
    <w:rsid w:val="00E20B5C"/>
    <w:rsid w:val="00E20C8F"/>
    <w:rsid w:val="00E20EA4"/>
    <w:rsid w:val="00E2125D"/>
    <w:rsid w:val="00E21AAE"/>
    <w:rsid w:val="00E220D4"/>
    <w:rsid w:val="00E22820"/>
    <w:rsid w:val="00E22C3C"/>
    <w:rsid w:val="00E2342C"/>
    <w:rsid w:val="00E23440"/>
    <w:rsid w:val="00E23606"/>
    <w:rsid w:val="00E24A61"/>
    <w:rsid w:val="00E24FDA"/>
    <w:rsid w:val="00E25F36"/>
    <w:rsid w:val="00E260C0"/>
    <w:rsid w:val="00E26AC3"/>
    <w:rsid w:val="00E26DE8"/>
    <w:rsid w:val="00E2EDA1"/>
    <w:rsid w:val="00E3059C"/>
    <w:rsid w:val="00E3161D"/>
    <w:rsid w:val="00E31B1E"/>
    <w:rsid w:val="00E31D60"/>
    <w:rsid w:val="00E3205B"/>
    <w:rsid w:val="00E32623"/>
    <w:rsid w:val="00E34314"/>
    <w:rsid w:val="00E360C0"/>
    <w:rsid w:val="00E369C8"/>
    <w:rsid w:val="00E36C70"/>
    <w:rsid w:val="00E36CE3"/>
    <w:rsid w:val="00E402CE"/>
    <w:rsid w:val="00E40BAB"/>
    <w:rsid w:val="00E41AC9"/>
    <w:rsid w:val="00E41FDA"/>
    <w:rsid w:val="00E42EDF"/>
    <w:rsid w:val="00E43427"/>
    <w:rsid w:val="00E434BE"/>
    <w:rsid w:val="00E4426E"/>
    <w:rsid w:val="00E44DD9"/>
    <w:rsid w:val="00E44F4D"/>
    <w:rsid w:val="00E450DB"/>
    <w:rsid w:val="00E45232"/>
    <w:rsid w:val="00E45466"/>
    <w:rsid w:val="00E45FF4"/>
    <w:rsid w:val="00E47189"/>
    <w:rsid w:val="00E479A9"/>
    <w:rsid w:val="00E47CB9"/>
    <w:rsid w:val="00E5002A"/>
    <w:rsid w:val="00E501C0"/>
    <w:rsid w:val="00E5062A"/>
    <w:rsid w:val="00E51529"/>
    <w:rsid w:val="00E5164B"/>
    <w:rsid w:val="00E517ED"/>
    <w:rsid w:val="00E523B4"/>
    <w:rsid w:val="00E52C0A"/>
    <w:rsid w:val="00E5304C"/>
    <w:rsid w:val="00E5458C"/>
    <w:rsid w:val="00E54664"/>
    <w:rsid w:val="00E54A5F"/>
    <w:rsid w:val="00E54BEA"/>
    <w:rsid w:val="00E5583D"/>
    <w:rsid w:val="00E5638E"/>
    <w:rsid w:val="00E566DA"/>
    <w:rsid w:val="00E57971"/>
    <w:rsid w:val="00E60869"/>
    <w:rsid w:val="00E60F3C"/>
    <w:rsid w:val="00E615CE"/>
    <w:rsid w:val="00E61618"/>
    <w:rsid w:val="00E61D4C"/>
    <w:rsid w:val="00E61E1A"/>
    <w:rsid w:val="00E629C1"/>
    <w:rsid w:val="00E6436E"/>
    <w:rsid w:val="00E65834"/>
    <w:rsid w:val="00E66A8F"/>
    <w:rsid w:val="00E66E36"/>
    <w:rsid w:val="00E706C5"/>
    <w:rsid w:val="00E70D88"/>
    <w:rsid w:val="00E71263"/>
    <w:rsid w:val="00E71504"/>
    <w:rsid w:val="00E71A64"/>
    <w:rsid w:val="00E71C30"/>
    <w:rsid w:val="00E73762"/>
    <w:rsid w:val="00E73EE2"/>
    <w:rsid w:val="00E749A5"/>
    <w:rsid w:val="00E74A6D"/>
    <w:rsid w:val="00E74AC4"/>
    <w:rsid w:val="00E755BE"/>
    <w:rsid w:val="00E75AC7"/>
    <w:rsid w:val="00E75F8F"/>
    <w:rsid w:val="00E7745A"/>
    <w:rsid w:val="00E775EC"/>
    <w:rsid w:val="00E80391"/>
    <w:rsid w:val="00E80CF4"/>
    <w:rsid w:val="00E818F7"/>
    <w:rsid w:val="00E81E22"/>
    <w:rsid w:val="00E81F71"/>
    <w:rsid w:val="00E83354"/>
    <w:rsid w:val="00E83F40"/>
    <w:rsid w:val="00E847CD"/>
    <w:rsid w:val="00E84835"/>
    <w:rsid w:val="00E84CA9"/>
    <w:rsid w:val="00E85579"/>
    <w:rsid w:val="00E858AE"/>
    <w:rsid w:val="00E85B6C"/>
    <w:rsid w:val="00E869B0"/>
    <w:rsid w:val="00E86B04"/>
    <w:rsid w:val="00E86E56"/>
    <w:rsid w:val="00E870B7"/>
    <w:rsid w:val="00E870CA"/>
    <w:rsid w:val="00E878AA"/>
    <w:rsid w:val="00E91649"/>
    <w:rsid w:val="00E92A92"/>
    <w:rsid w:val="00E93287"/>
    <w:rsid w:val="00E94115"/>
    <w:rsid w:val="00E941BC"/>
    <w:rsid w:val="00E943E7"/>
    <w:rsid w:val="00E95352"/>
    <w:rsid w:val="00E954A0"/>
    <w:rsid w:val="00E962C8"/>
    <w:rsid w:val="00E96548"/>
    <w:rsid w:val="00E970C2"/>
    <w:rsid w:val="00E975EC"/>
    <w:rsid w:val="00EA0053"/>
    <w:rsid w:val="00EA09D9"/>
    <w:rsid w:val="00EA2E48"/>
    <w:rsid w:val="00EA325F"/>
    <w:rsid w:val="00EA3650"/>
    <w:rsid w:val="00EA3D54"/>
    <w:rsid w:val="00EA4809"/>
    <w:rsid w:val="00EA49F0"/>
    <w:rsid w:val="00EA55E8"/>
    <w:rsid w:val="00EA5CE9"/>
    <w:rsid w:val="00EA5E91"/>
    <w:rsid w:val="00EA690F"/>
    <w:rsid w:val="00EB115C"/>
    <w:rsid w:val="00EB148B"/>
    <w:rsid w:val="00EB15CE"/>
    <w:rsid w:val="00EB19E9"/>
    <w:rsid w:val="00EB1A4D"/>
    <w:rsid w:val="00EB232B"/>
    <w:rsid w:val="00EB2B03"/>
    <w:rsid w:val="00EB2CF3"/>
    <w:rsid w:val="00EB4CE1"/>
    <w:rsid w:val="00EB5ACB"/>
    <w:rsid w:val="00EB6247"/>
    <w:rsid w:val="00EB629D"/>
    <w:rsid w:val="00EB64B1"/>
    <w:rsid w:val="00EB6670"/>
    <w:rsid w:val="00EB69C4"/>
    <w:rsid w:val="00EB6BEC"/>
    <w:rsid w:val="00EB6C3F"/>
    <w:rsid w:val="00EB7BEF"/>
    <w:rsid w:val="00EB7DD1"/>
    <w:rsid w:val="00EC07F0"/>
    <w:rsid w:val="00EC11E6"/>
    <w:rsid w:val="00EC24C5"/>
    <w:rsid w:val="00EC2E5A"/>
    <w:rsid w:val="00EC3CDC"/>
    <w:rsid w:val="00EC4527"/>
    <w:rsid w:val="00EC479B"/>
    <w:rsid w:val="00EC485C"/>
    <w:rsid w:val="00EC50A3"/>
    <w:rsid w:val="00EC5170"/>
    <w:rsid w:val="00EC5366"/>
    <w:rsid w:val="00EC542E"/>
    <w:rsid w:val="00EC67F4"/>
    <w:rsid w:val="00EC6C69"/>
    <w:rsid w:val="00EC6F81"/>
    <w:rsid w:val="00EC7D19"/>
    <w:rsid w:val="00ED0110"/>
    <w:rsid w:val="00ED0523"/>
    <w:rsid w:val="00ED1512"/>
    <w:rsid w:val="00ED2197"/>
    <w:rsid w:val="00ED2786"/>
    <w:rsid w:val="00ED28F9"/>
    <w:rsid w:val="00ED311D"/>
    <w:rsid w:val="00ED49FC"/>
    <w:rsid w:val="00ED562E"/>
    <w:rsid w:val="00ED6171"/>
    <w:rsid w:val="00ED7546"/>
    <w:rsid w:val="00EE0394"/>
    <w:rsid w:val="00EE0510"/>
    <w:rsid w:val="00EE06B9"/>
    <w:rsid w:val="00EE0ED8"/>
    <w:rsid w:val="00EE1BA0"/>
    <w:rsid w:val="00EE1D22"/>
    <w:rsid w:val="00EE1F4F"/>
    <w:rsid w:val="00EE27A0"/>
    <w:rsid w:val="00EE27AD"/>
    <w:rsid w:val="00EE2D93"/>
    <w:rsid w:val="00EE35D1"/>
    <w:rsid w:val="00EE3840"/>
    <w:rsid w:val="00EE38A3"/>
    <w:rsid w:val="00EE38E9"/>
    <w:rsid w:val="00EE3FB7"/>
    <w:rsid w:val="00EE412C"/>
    <w:rsid w:val="00EE4961"/>
    <w:rsid w:val="00EE50BA"/>
    <w:rsid w:val="00EE5722"/>
    <w:rsid w:val="00EE5E3F"/>
    <w:rsid w:val="00EE6431"/>
    <w:rsid w:val="00EE6598"/>
    <w:rsid w:val="00EE6D7C"/>
    <w:rsid w:val="00EE7E5C"/>
    <w:rsid w:val="00EE7FA7"/>
    <w:rsid w:val="00EEDA80"/>
    <w:rsid w:val="00EF01E8"/>
    <w:rsid w:val="00EF197B"/>
    <w:rsid w:val="00EF1D7C"/>
    <w:rsid w:val="00EF2246"/>
    <w:rsid w:val="00EF2B52"/>
    <w:rsid w:val="00EF309D"/>
    <w:rsid w:val="00EF400F"/>
    <w:rsid w:val="00EF4168"/>
    <w:rsid w:val="00EF54BE"/>
    <w:rsid w:val="00EF62B1"/>
    <w:rsid w:val="00EF6323"/>
    <w:rsid w:val="00EF6341"/>
    <w:rsid w:val="00EF6999"/>
    <w:rsid w:val="00EF708A"/>
    <w:rsid w:val="00EF72BE"/>
    <w:rsid w:val="00F002BA"/>
    <w:rsid w:val="00F00469"/>
    <w:rsid w:val="00F00DCD"/>
    <w:rsid w:val="00F02E03"/>
    <w:rsid w:val="00F02FD7"/>
    <w:rsid w:val="00F03577"/>
    <w:rsid w:val="00F036D3"/>
    <w:rsid w:val="00F03F9E"/>
    <w:rsid w:val="00F04556"/>
    <w:rsid w:val="00F04D5E"/>
    <w:rsid w:val="00F051F2"/>
    <w:rsid w:val="00F054C1"/>
    <w:rsid w:val="00F0572B"/>
    <w:rsid w:val="00F05AB9"/>
    <w:rsid w:val="00F05CD4"/>
    <w:rsid w:val="00F05FC0"/>
    <w:rsid w:val="00F069F2"/>
    <w:rsid w:val="00F0765B"/>
    <w:rsid w:val="00F103FB"/>
    <w:rsid w:val="00F108F5"/>
    <w:rsid w:val="00F11BDB"/>
    <w:rsid w:val="00F12048"/>
    <w:rsid w:val="00F12403"/>
    <w:rsid w:val="00F12722"/>
    <w:rsid w:val="00F13605"/>
    <w:rsid w:val="00F1481D"/>
    <w:rsid w:val="00F15AB8"/>
    <w:rsid w:val="00F15DD6"/>
    <w:rsid w:val="00F16088"/>
    <w:rsid w:val="00F160D8"/>
    <w:rsid w:val="00F16163"/>
    <w:rsid w:val="00F1636C"/>
    <w:rsid w:val="00F16899"/>
    <w:rsid w:val="00F169FC"/>
    <w:rsid w:val="00F16CA9"/>
    <w:rsid w:val="00F172BD"/>
    <w:rsid w:val="00F17579"/>
    <w:rsid w:val="00F175C6"/>
    <w:rsid w:val="00F17987"/>
    <w:rsid w:val="00F17CAC"/>
    <w:rsid w:val="00F17F43"/>
    <w:rsid w:val="00F1FC46"/>
    <w:rsid w:val="00F207F9"/>
    <w:rsid w:val="00F20B6F"/>
    <w:rsid w:val="00F21368"/>
    <w:rsid w:val="00F21580"/>
    <w:rsid w:val="00F21F14"/>
    <w:rsid w:val="00F21FF5"/>
    <w:rsid w:val="00F2214B"/>
    <w:rsid w:val="00F22813"/>
    <w:rsid w:val="00F23357"/>
    <w:rsid w:val="00F235ED"/>
    <w:rsid w:val="00F2363F"/>
    <w:rsid w:val="00F244AC"/>
    <w:rsid w:val="00F25636"/>
    <w:rsid w:val="00F260C0"/>
    <w:rsid w:val="00F26A5E"/>
    <w:rsid w:val="00F26B48"/>
    <w:rsid w:val="00F26C75"/>
    <w:rsid w:val="00F26FE0"/>
    <w:rsid w:val="00F270B4"/>
    <w:rsid w:val="00F27137"/>
    <w:rsid w:val="00F2735C"/>
    <w:rsid w:val="00F27DA3"/>
    <w:rsid w:val="00F27E10"/>
    <w:rsid w:val="00F31239"/>
    <w:rsid w:val="00F31255"/>
    <w:rsid w:val="00F31FC1"/>
    <w:rsid w:val="00F327A5"/>
    <w:rsid w:val="00F32EB1"/>
    <w:rsid w:val="00F33228"/>
    <w:rsid w:val="00F334AB"/>
    <w:rsid w:val="00F335DB"/>
    <w:rsid w:val="00F336C7"/>
    <w:rsid w:val="00F33981"/>
    <w:rsid w:val="00F341FB"/>
    <w:rsid w:val="00F342C4"/>
    <w:rsid w:val="00F347B1"/>
    <w:rsid w:val="00F35145"/>
    <w:rsid w:val="00F360F9"/>
    <w:rsid w:val="00F36E5F"/>
    <w:rsid w:val="00F37102"/>
    <w:rsid w:val="00F3773F"/>
    <w:rsid w:val="00F37E48"/>
    <w:rsid w:val="00F37E75"/>
    <w:rsid w:val="00F408AA"/>
    <w:rsid w:val="00F4139F"/>
    <w:rsid w:val="00F41730"/>
    <w:rsid w:val="00F41A33"/>
    <w:rsid w:val="00F41A41"/>
    <w:rsid w:val="00F41ECF"/>
    <w:rsid w:val="00F42A64"/>
    <w:rsid w:val="00F430DC"/>
    <w:rsid w:val="00F43114"/>
    <w:rsid w:val="00F43AE7"/>
    <w:rsid w:val="00F43D3F"/>
    <w:rsid w:val="00F445E1"/>
    <w:rsid w:val="00F44BFA"/>
    <w:rsid w:val="00F451CD"/>
    <w:rsid w:val="00F45945"/>
    <w:rsid w:val="00F463AC"/>
    <w:rsid w:val="00F476B3"/>
    <w:rsid w:val="00F47B9F"/>
    <w:rsid w:val="00F50198"/>
    <w:rsid w:val="00F50A56"/>
    <w:rsid w:val="00F50F4B"/>
    <w:rsid w:val="00F50FFA"/>
    <w:rsid w:val="00F51C52"/>
    <w:rsid w:val="00F5218F"/>
    <w:rsid w:val="00F5283C"/>
    <w:rsid w:val="00F529D9"/>
    <w:rsid w:val="00F53454"/>
    <w:rsid w:val="00F536C4"/>
    <w:rsid w:val="00F53C4D"/>
    <w:rsid w:val="00F53DBC"/>
    <w:rsid w:val="00F5634E"/>
    <w:rsid w:val="00F57417"/>
    <w:rsid w:val="00F579E3"/>
    <w:rsid w:val="00F6033D"/>
    <w:rsid w:val="00F60AC3"/>
    <w:rsid w:val="00F60E7B"/>
    <w:rsid w:val="00F60EFA"/>
    <w:rsid w:val="00F60FD4"/>
    <w:rsid w:val="00F61292"/>
    <w:rsid w:val="00F61857"/>
    <w:rsid w:val="00F61FB8"/>
    <w:rsid w:val="00F621B7"/>
    <w:rsid w:val="00F62C46"/>
    <w:rsid w:val="00F634CB"/>
    <w:rsid w:val="00F63932"/>
    <w:rsid w:val="00F63A3E"/>
    <w:rsid w:val="00F643B4"/>
    <w:rsid w:val="00F65A38"/>
    <w:rsid w:val="00F65C6C"/>
    <w:rsid w:val="00F70A52"/>
    <w:rsid w:val="00F70CB3"/>
    <w:rsid w:val="00F70F6E"/>
    <w:rsid w:val="00F71AAA"/>
    <w:rsid w:val="00F721D3"/>
    <w:rsid w:val="00F72C66"/>
    <w:rsid w:val="00F75192"/>
    <w:rsid w:val="00F75A22"/>
    <w:rsid w:val="00F76168"/>
    <w:rsid w:val="00F765D3"/>
    <w:rsid w:val="00F775E4"/>
    <w:rsid w:val="00F810FF"/>
    <w:rsid w:val="00F8283E"/>
    <w:rsid w:val="00F82DC3"/>
    <w:rsid w:val="00F8382B"/>
    <w:rsid w:val="00F8540B"/>
    <w:rsid w:val="00F85445"/>
    <w:rsid w:val="00F85EF4"/>
    <w:rsid w:val="00F864FA"/>
    <w:rsid w:val="00F87649"/>
    <w:rsid w:val="00F9088A"/>
    <w:rsid w:val="00F90EAE"/>
    <w:rsid w:val="00F93842"/>
    <w:rsid w:val="00F94C17"/>
    <w:rsid w:val="00F94D7C"/>
    <w:rsid w:val="00F94DD5"/>
    <w:rsid w:val="00F956AB"/>
    <w:rsid w:val="00F95F65"/>
    <w:rsid w:val="00F9613B"/>
    <w:rsid w:val="00F9626E"/>
    <w:rsid w:val="00F96769"/>
    <w:rsid w:val="00F969DB"/>
    <w:rsid w:val="00F96D8D"/>
    <w:rsid w:val="00F97350"/>
    <w:rsid w:val="00F97B00"/>
    <w:rsid w:val="00FA0E35"/>
    <w:rsid w:val="00FA17AC"/>
    <w:rsid w:val="00FA1EAC"/>
    <w:rsid w:val="00FA3252"/>
    <w:rsid w:val="00FA448C"/>
    <w:rsid w:val="00FA4CEE"/>
    <w:rsid w:val="00FA5590"/>
    <w:rsid w:val="00FA578A"/>
    <w:rsid w:val="00FA59E0"/>
    <w:rsid w:val="00FA5F6B"/>
    <w:rsid w:val="00FA62E0"/>
    <w:rsid w:val="00FA6606"/>
    <w:rsid w:val="00FA66E3"/>
    <w:rsid w:val="00FA704E"/>
    <w:rsid w:val="00FA71D0"/>
    <w:rsid w:val="00FA73E2"/>
    <w:rsid w:val="00FA7B97"/>
    <w:rsid w:val="00FA7DCE"/>
    <w:rsid w:val="00FB0896"/>
    <w:rsid w:val="00FB0A5F"/>
    <w:rsid w:val="00FB0BBC"/>
    <w:rsid w:val="00FB0D40"/>
    <w:rsid w:val="00FB1626"/>
    <w:rsid w:val="00FB1809"/>
    <w:rsid w:val="00FB1949"/>
    <w:rsid w:val="00FB1A03"/>
    <w:rsid w:val="00FB1B82"/>
    <w:rsid w:val="00FB1D6A"/>
    <w:rsid w:val="00FB290E"/>
    <w:rsid w:val="00FB3183"/>
    <w:rsid w:val="00FB36CF"/>
    <w:rsid w:val="00FB3ECC"/>
    <w:rsid w:val="00FB424F"/>
    <w:rsid w:val="00FB4C05"/>
    <w:rsid w:val="00FB6BE8"/>
    <w:rsid w:val="00FC0207"/>
    <w:rsid w:val="00FC0852"/>
    <w:rsid w:val="00FC0FB5"/>
    <w:rsid w:val="00FC10EC"/>
    <w:rsid w:val="00FC1870"/>
    <w:rsid w:val="00FC191B"/>
    <w:rsid w:val="00FC2120"/>
    <w:rsid w:val="00FC2D6B"/>
    <w:rsid w:val="00FC352A"/>
    <w:rsid w:val="00FC3854"/>
    <w:rsid w:val="00FC4662"/>
    <w:rsid w:val="00FC473F"/>
    <w:rsid w:val="00FC4A32"/>
    <w:rsid w:val="00FC5541"/>
    <w:rsid w:val="00FC57BA"/>
    <w:rsid w:val="00FC6140"/>
    <w:rsid w:val="00FC6BE7"/>
    <w:rsid w:val="00FC7ED4"/>
    <w:rsid w:val="00FD1086"/>
    <w:rsid w:val="00FD18DE"/>
    <w:rsid w:val="00FD2F18"/>
    <w:rsid w:val="00FD3F68"/>
    <w:rsid w:val="00FD4280"/>
    <w:rsid w:val="00FD5000"/>
    <w:rsid w:val="00FD5857"/>
    <w:rsid w:val="00FD5CA9"/>
    <w:rsid w:val="00FD6AE7"/>
    <w:rsid w:val="00FE0927"/>
    <w:rsid w:val="00FE0B00"/>
    <w:rsid w:val="00FE158D"/>
    <w:rsid w:val="00FE1778"/>
    <w:rsid w:val="00FE177B"/>
    <w:rsid w:val="00FE2027"/>
    <w:rsid w:val="00FE2463"/>
    <w:rsid w:val="00FE26C5"/>
    <w:rsid w:val="00FE2726"/>
    <w:rsid w:val="00FE27EC"/>
    <w:rsid w:val="00FE2B45"/>
    <w:rsid w:val="00FE2B7E"/>
    <w:rsid w:val="00FE3C4E"/>
    <w:rsid w:val="00FE41E7"/>
    <w:rsid w:val="00FE4A06"/>
    <w:rsid w:val="00FE4ABC"/>
    <w:rsid w:val="00FE4C8F"/>
    <w:rsid w:val="00FE6590"/>
    <w:rsid w:val="00FE6D55"/>
    <w:rsid w:val="00FE705E"/>
    <w:rsid w:val="00FE740A"/>
    <w:rsid w:val="00FE7F5F"/>
    <w:rsid w:val="00FF03BF"/>
    <w:rsid w:val="00FF311A"/>
    <w:rsid w:val="00FF3AD8"/>
    <w:rsid w:val="00FF4506"/>
    <w:rsid w:val="00FF47C1"/>
    <w:rsid w:val="00FF4EFA"/>
    <w:rsid w:val="00FF5D22"/>
    <w:rsid w:val="00FF7B5E"/>
    <w:rsid w:val="0101D0A2"/>
    <w:rsid w:val="010353ED"/>
    <w:rsid w:val="0103DC3B"/>
    <w:rsid w:val="0107C62A"/>
    <w:rsid w:val="010A6EE8"/>
    <w:rsid w:val="010AB5E2"/>
    <w:rsid w:val="010C9586"/>
    <w:rsid w:val="0113F70B"/>
    <w:rsid w:val="01140D90"/>
    <w:rsid w:val="011463AC"/>
    <w:rsid w:val="011549E3"/>
    <w:rsid w:val="01179155"/>
    <w:rsid w:val="011CF6B2"/>
    <w:rsid w:val="011EA2C7"/>
    <w:rsid w:val="01252AF1"/>
    <w:rsid w:val="0127E896"/>
    <w:rsid w:val="0128D18E"/>
    <w:rsid w:val="0129A375"/>
    <w:rsid w:val="013344EF"/>
    <w:rsid w:val="01354C54"/>
    <w:rsid w:val="01369159"/>
    <w:rsid w:val="013BF78D"/>
    <w:rsid w:val="013FBD7A"/>
    <w:rsid w:val="014BD4F2"/>
    <w:rsid w:val="0151FA08"/>
    <w:rsid w:val="015A32D3"/>
    <w:rsid w:val="015F7209"/>
    <w:rsid w:val="016086FF"/>
    <w:rsid w:val="0161A60E"/>
    <w:rsid w:val="016B2871"/>
    <w:rsid w:val="016DC31B"/>
    <w:rsid w:val="01705264"/>
    <w:rsid w:val="01706817"/>
    <w:rsid w:val="01718EB7"/>
    <w:rsid w:val="0173034A"/>
    <w:rsid w:val="0174761E"/>
    <w:rsid w:val="017CDBC5"/>
    <w:rsid w:val="017E6677"/>
    <w:rsid w:val="0189794A"/>
    <w:rsid w:val="018C5824"/>
    <w:rsid w:val="019066DE"/>
    <w:rsid w:val="01910DAA"/>
    <w:rsid w:val="0193AABA"/>
    <w:rsid w:val="0195CF89"/>
    <w:rsid w:val="0197DD53"/>
    <w:rsid w:val="01997DA5"/>
    <w:rsid w:val="019AC09D"/>
    <w:rsid w:val="019C1F4A"/>
    <w:rsid w:val="019D49D8"/>
    <w:rsid w:val="019D8DD2"/>
    <w:rsid w:val="01A173A0"/>
    <w:rsid w:val="01A36EC2"/>
    <w:rsid w:val="01AE30F2"/>
    <w:rsid w:val="01AE32E8"/>
    <w:rsid w:val="01AEA078"/>
    <w:rsid w:val="01B1B258"/>
    <w:rsid w:val="01B1D050"/>
    <w:rsid w:val="01B5269C"/>
    <w:rsid w:val="01B550DA"/>
    <w:rsid w:val="01B79161"/>
    <w:rsid w:val="01B7F9CC"/>
    <w:rsid w:val="01BA95C5"/>
    <w:rsid w:val="01BB5D97"/>
    <w:rsid w:val="01D005C6"/>
    <w:rsid w:val="01D42D1C"/>
    <w:rsid w:val="01E28662"/>
    <w:rsid w:val="01E3019A"/>
    <w:rsid w:val="01E49DEF"/>
    <w:rsid w:val="01E51001"/>
    <w:rsid w:val="01E8F16C"/>
    <w:rsid w:val="01ECB2B3"/>
    <w:rsid w:val="01F419A7"/>
    <w:rsid w:val="01F7165B"/>
    <w:rsid w:val="01FA8D10"/>
    <w:rsid w:val="01FB4766"/>
    <w:rsid w:val="01FC9E33"/>
    <w:rsid w:val="01FCAE66"/>
    <w:rsid w:val="01FD219B"/>
    <w:rsid w:val="02071046"/>
    <w:rsid w:val="0208B9ED"/>
    <w:rsid w:val="020B4DD5"/>
    <w:rsid w:val="02114EB4"/>
    <w:rsid w:val="021B0F55"/>
    <w:rsid w:val="02226709"/>
    <w:rsid w:val="02266077"/>
    <w:rsid w:val="022DDD29"/>
    <w:rsid w:val="0230FE5D"/>
    <w:rsid w:val="0230FEE0"/>
    <w:rsid w:val="0232543E"/>
    <w:rsid w:val="0234DCF6"/>
    <w:rsid w:val="0237756A"/>
    <w:rsid w:val="023799A0"/>
    <w:rsid w:val="023A8F84"/>
    <w:rsid w:val="02418208"/>
    <w:rsid w:val="0255AB30"/>
    <w:rsid w:val="025A8CF3"/>
    <w:rsid w:val="02655CCF"/>
    <w:rsid w:val="026BC919"/>
    <w:rsid w:val="02727ACA"/>
    <w:rsid w:val="0273C41E"/>
    <w:rsid w:val="02767037"/>
    <w:rsid w:val="027871FF"/>
    <w:rsid w:val="02787FC0"/>
    <w:rsid w:val="0283645A"/>
    <w:rsid w:val="02843C21"/>
    <w:rsid w:val="0286270B"/>
    <w:rsid w:val="02888DDB"/>
    <w:rsid w:val="0289B2A0"/>
    <w:rsid w:val="028AEE7F"/>
    <w:rsid w:val="028B890F"/>
    <w:rsid w:val="0290BD77"/>
    <w:rsid w:val="0292D4F2"/>
    <w:rsid w:val="02947C9F"/>
    <w:rsid w:val="029B1822"/>
    <w:rsid w:val="02A74D65"/>
    <w:rsid w:val="02A91E6B"/>
    <w:rsid w:val="02AC604D"/>
    <w:rsid w:val="02B5879C"/>
    <w:rsid w:val="02B7433B"/>
    <w:rsid w:val="02BB7CB2"/>
    <w:rsid w:val="02BC7BDF"/>
    <w:rsid w:val="02BED528"/>
    <w:rsid w:val="02C172DC"/>
    <w:rsid w:val="02C6E601"/>
    <w:rsid w:val="02C85AD7"/>
    <w:rsid w:val="02C8BB7A"/>
    <w:rsid w:val="02CE2CCD"/>
    <w:rsid w:val="02D146B4"/>
    <w:rsid w:val="02D20D47"/>
    <w:rsid w:val="02D4FC4B"/>
    <w:rsid w:val="02DC927B"/>
    <w:rsid w:val="02DCAAE5"/>
    <w:rsid w:val="02E7E6D8"/>
    <w:rsid w:val="02F0FAE3"/>
    <w:rsid w:val="02FBA711"/>
    <w:rsid w:val="02FBB5F8"/>
    <w:rsid w:val="02FDBFA5"/>
    <w:rsid w:val="0304BC11"/>
    <w:rsid w:val="030988E4"/>
    <w:rsid w:val="030B5135"/>
    <w:rsid w:val="031544FE"/>
    <w:rsid w:val="0320D539"/>
    <w:rsid w:val="03291011"/>
    <w:rsid w:val="032C2F48"/>
    <w:rsid w:val="0338DEF6"/>
    <w:rsid w:val="033948AE"/>
    <w:rsid w:val="033DD75C"/>
    <w:rsid w:val="0344FF55"/>
    <w:rsid w:val="0348B8A0"/>
    <w:rsid w:val="0350FABC"/>
    <w:rsid w:val="03561C7A"/>
    <w:rsid w:val="035DC358"/>
    <w:rsid w:val="035EFA8C"/>
    <w:rsid w:val="035F0213"/>
    <w:rsid w:val="037938E6"/>
    <w:rsid w:val="037B4A84"/>
    <w:rsid w:val="037D45A6"/>
    <w:rsid w:val="037FC99F"/>
    <w:rsid w:val="03907904"/>
    <w:rsid w:val="03920C52"/>
    <w:rsid w:val="0397B149"/>
    <w:rsid w:val="039EAFF7"/>
    <w:rsid w:val="03A4B074"/>
    <w:rsid w:val="03A50273"/>
    <w:rsid w:val="03A62E33"/>
    <w:rsid w:val="03AB3851"/>
    <w:rsid w:val="03AD359C"/>
    <w:rsid w:val="03AE41C2"/>
    <w:rsid w:val="03B589B2"/>
    <w:rsid w:val="03BB08E5"/>
    <w:rsid w:val="03BEE6E5"/>
    <w:rsid w:val="03C56B5D"/>
    <w:rsid w:val="03C60987"/>
    <w:rsid w:val="03CD80EE"/>
    <w:rsid w:val="03CEB54A"/>
    <w:rsid w:val="03D2D05D"/>
    <w:rsid w:val="03D39509"/>
    <w:rsid w:val="03D73922"/>
    <w:rsid w:val="03D9CF4B"/>
    <w:rsid w:val="03DAE3DC"/>
    <w:rsid w:val="03DB72DE"/>
    <w:rsid w:val="03DCCD6C"/>
    <w:rsid w:val="03E02133"/>
    <w:rsid w:val="03E0EA54"/>
    <w:rsid w:val="03E49E45"/>
    <w:rsid w:val="03E982C2"/>
    <w:rsid w:val="03EB5473"/>
    <w:rsid w:val="03EC7EED"/>
    <w:rsid w:val="03EE13D6"/>
    <w:rsid w:val="03EE5B6A"/>
    <w:rsid w:val="03F1BE10"/>
    <w:rsid w:val="03F4614D"/>
    <w:rsid w:val="03F46A29"/>
    <w:rsid w:val="03F6B763"/>
    <w:rsid w:val="03FB52CB"/>
    <w:rsid w:val="03FC242E"/>
    <w:rsid w:val="03FF0D27"/>
    <w:rsid w:val="03FF8D4D"/>
    <w:rsid w:val="04083E71"/>
    <w:rsid w:val="040BF636"/>
    <w:rsid w:val="040D89AA"/>
    <w:rsid w:val="041277DD"/>
    <w:rsid w:val="0412AD4B"/>
    <w:rsid w:val="04147CB9"/>
    <w:rsid w:val="0415FC17"/>
    <w:rsid w:val="041AB75F"/>
    <w:rsid w:val="041C42E9"/>
    <w:rsid w:val="04273E7B"/>
    <w:rsid w:val="0428B106"/>
    <w:rsid w:val="043111A2"/>
    <w:rsid w:val="0432411B"/>
    <w:rsid w:val="043BB0EF"/>
    <w:rsid w:val="043D2352"/>
    <w:rsid w:val="0449B385"/>
    <w:rsid w:val="0451B6D6"/>
    <w:rsid w:val="04543CAA"/>
    <w:rsid w:val="045C91E5"/>
    <w:rsid w:val="045DBE34"/>
    <w:rsid w:val="0465627B"/>
    <w:rsid w:val="04675999"/>
    <w:rsid w:val="046A5011"/>
    <w:rsid w:val="046B49CF"/>
    <w:rsid w:val="046BA8E0"/>
    <w:rsid w:val="046CD314"/>
    <w:rsid w:val="046F1C2B"/>
    <w:rsid w:val="04724CF9"/>
    <w:rsid w:val="0474103D"/>
    <w:rsid w:val="047927F5"/>
    <w:rsid w:val="047A07AE"/>
    <w:rsid w:val="0480A839"/>
    <w:rsid w:val="0480ADFF"/>
    <w:rsid w:val="04827939"/>
    <w:rsid w:val="048301AA"/>
    <w:rsid w:val="0484CA27"/>
    <w:rsid w:val="048D2E8B"/>
    <w:rsid w:val="048F7651"/>
    <w:rsid w:val="04922B6D"/>
    <w:rsid w:val="04932EA6"/>
    <w:rsid w:val="0495D5AD"/>
    <w:rsid w:val="049B2D3F"/>
    <w:rsid w:val="049C4862"/>
    <w:rsid w:val="04A2925E"/>
    <w:rsid w:val="04A32CCB"/>
    <w:rsid w:val="04A43139"/>
    <w:rsid w:val="04A62577"/>
    <w:rsid w:val="04AA0C27"/>
    <w:rsid w:val="04ABAE57"/>
    <w:rsid w:val="04AED74C"/>
    <w:rsid w:val="04B2CE3B"/>
    <w:rsid w:val="04B52AA7"/>
    <w:rsid w:val="04BBB365"/>
    <w:rsid w:val="04C04C4E"/>
    <w:rsid w:val="04C13CF6"/>
    <w:rsid w:val="04C3ABA6"/>
    <w:rsid w:val="04C3F8E6"/>
    <w:rsid w:val="04C8DAC2"/>
    <w:rsid w:val="04CA6A2F"/>
    <w:rsid w:val="04CF773B"/>
    <w:rsid w:val="04D322F9"/>
    <w:rsid w:val="04D79B45"/>
    <w:rsid w:val="04DAD393"/>
    <w:rsid w:val="04DD5038"/>
    <w:rsid w:val="04E0B471"/>
    <w:rsid w:val="04E24774"/>
    <w:rsid w:val="04E9065D"/>
    <w:rsid w:val="04EC4768"/>
    <w:rsid w:val="04EC7D2C"/>
    <w:rsid w:val="04EDA05F"/>
    <w:rsid w:val="04F36EE7"/>
    <w:rsid w:val="04F692EA"/>
    <w:rsid w:val="04FED0E1"/>
    <w:rsid w:val="0505B15A"/>
    <w:rsid w:val="050BCC2B"/>
    <w:rsid w:val="050BFB99"/>
    <w:rsid w:val="050F71E2"/>
    <w:rsid w:val="051526C4"/>
    <w:rsid w:val="05161EC6"/>
    <w:rsid w:val="0518A5A3"/>
    <w:rsid w:val="051AC62B"/>
    <w:rsid w:val="0521A75F"/>
    <w:rsid w:val="0521B62A"/>
    <w:rsid w:val="05228F84"/>
    <w:rsid w:val="05297FCC"/>
    <w:rsid w:val="052A1C38"/>
    <w:rsid w:val="052D7DC6"/>
    <w:rsid w:val="0532A487"/>
    <w:rsid w:val="053B0433"/>
    <w:rsid w:val="053BC898"/>
    <w:rsid w:val="05419349"/>
    <w:rsid w:val="05476612"/>
    <w:rsid w:val="054769DA"/>
    <w:rsid w:val="054868B8"/>
    <w:rsid w:val="054C9F4E"/>
    <w:rsid w:val="054E0238"/>
    <w:rsid w:val="055207D3"/>
    <w:rsid w:val="05571C8A"/>
    <w:rsid w:val="0559A083"/>
    <w:rsid w:val="055B8A68"/>
    <w:rsid w:val="055C0004"/>
    <w:rsid w:val="05629D99"/>
    <w:rsid w:val="05633FA9"/>
    <w:rsid w:val="056A6C34"/>
    <w:rsid w:val="056AA928"/>
    <w:rsid w:val="057121B7"/>
    <w:rsid w:val="05750128"/>
    <w:rsid w:val="0575B72C"/>
    <w:rsid w:val="05789795"/>
    <w:rsid w:val="057F1621"/>
    <w:rsid w:val="0580058D"/>
    <w:rsid w:val="05816653"/>
    <w:rsid w:val="05822459"/>
    <w:rsid w:val="0584E74D"/>
    <w:rsid w:val="0593EEC2"/>
    <w:rsid w:val="05940F45"/>
    <w:rsid w:val="059ADD88"/>
    <w:rsid w:val="05A369DB"/>
    <w:rsid w:val="05A8D803"/>
    <w:rsid w:val="05B6A450"/>
    <w:rsid w:val="05B7D2F9"/>
    <w:rsid w:val="05B93F96"/>
    <w:rsid w:val="05BAC3EA"/>
    <w:rsid w:val="05C7F106"/>
    <w:rsid w:val="05CCE203"/>
    <w:rsid w:val="05D7CAEA"/>
    <w:rsid w:val="05DAA66A"/>
    <w:rsid w:val="05DBFF07"/>
    <w:rsid w:val="05E179FB"/>
    <w:rsid w:val="05E1FEE7"/>
    <w:rsid w:val="05E80FDA"/>
    <w:rsid w:val="05F50942"/>
    <w:rsid w:val="05FA28AE"/>
    <w:rsid w:val="05FD5137"/>
    <w:rsid w:val="05FE247A"/>
    <w:rsid w:val="0600FD27"/>
    <w:rsid w:val="0601383A"/>
    <w:rsid w:val="06036DDE"/>
    <w:rsid w:val="06046759"/>
    <w:rsid w:val="060ACBCA"/>
    <w:rsid w:val="060D35DC"/>
    <w:rsid w:val="06120115"/>
    <w:rsid w:val="061663C1"/>
    <w:rsid w:val="061890F7"/>
    <w:rsid w:val="061B1B81"/>
    <w:rsid w:val="061F8A41"/>
    <w:rsid w:val="0621B2ED"/>
    <w:rsid w:val="0622EDB4"/>
    <w:rsid w:val="063145B0"/>
    <w:rsid w:val="0636FE96"/>
    <w:rsid w:val="0639AC5A"/>
    <w:rsid w:val="063E2063"/>
    <w:rsid w:val="06447E7C"/>
    <w:rsid w:val="06499B2E"/>
    <w:rsid w:val="06550BC1"/>
    <w:rsid w:val="065790DF"/>
    <w:rsid w:val="065A5108"/>
    <w:rsid w:val="065AAEC7"/>
    <w:rsid w:val="065C8993"/>
    <w:rsid w:val="065DA459"/>
    <w:rsid w:val="06616E0D"/>
    <w:rsid w:val="066335F1"/>
    <w:rsid w:val="06644164"/>
    <w:rsid w:val="0666F256"/>
    <w:rsid w:val="06675927"/>
    <w:rsid w:val="066F9286"/>
    <w:rsid w:val="06712477"/>
    <w:rsid w:val="067B0566"/>
    <w:rsid w:val="067B5FB8"/>
    <w:rsid w:val="067C0D11"/>
    <w:rsid w:val="067D9B97"/>
    <w:rsid w:val="06839083"/>
    <w:rsid w:val="0683F4A1"/>
    <w:rsid w:val="068AC05A"/>
    <w:rsid w:val="068B9E70"/>
    <w:rsid w:val="06900791"/>
    <w:rsid w:val="069027D3"/>
    <w:rsid w:val="069A5A61"/>
    <w:rsid w:val="069B6CBA"/>
    <w:rsid w:val="06A42E64"/>
    <w:rsid w:val="06A65BEC"/>
    <w:rsid w:val="06A92958"/>
    <w:rsid w:val="06ABC34D"/>
    <w:rsid w:val="06AC2CB0"/>
    <w:rsid w:val="06AD35CE"/>
    <w:rsid w:val="06B13A9C"/>
    <w:rsid w:val="06BC67EA"/>
    <w:rsid w:val="06BCD10A"/>
    <w:rsid w:val="06C8F777"/>
    <w:rsid w:val="06CE2283"/>
    <w:rsid w:val="06D3D041"/>
    <w:rsid w:val="06D7635D"/>
    <w:rsid w:val="06D8F224"/>
    <w:rsid w:val="06E46131"/>
    <w:rsid w:val="06EAE953"/>
    <w:rsid w:val="06EE2AE2"/>
    <w:rsid w:val="06F41AE0"/>
    <w:rsid w:val="06FE251B"/>
    <w:rsid w:val="06FE4F52"/>
    <w:rsid w:val="0700CDC3"/>
    <w:rsid w:val="07057AF8"/>
    <w:rsid w:val="07072CC5"/>
    <w:rsid w:val="07076550"/>
    <w:rsid w:val="070D6C00"/>
    <w:rsid w:val="070F10EC"/>
    <w:rsid w:val="07147505"/>
    <w:rsid w:val="071A1EDA"/>
    <w:rsid w:val="071C7B92"/>
    <w:rsid w:val="071FD591"/>
    <w:rsid w:val="07204B8C"/>
    <w:rsid w:val="0722EB4E"/>
    <w:rsid w:val="07241FAF"/>
    <w:rsid w:val="072570F7"/>
    <w:rsid w:val="0726E0E7"/>
    <w:rsid w:val="072A7595"/>
    <w:rsid w:val="072A9063"/>
    <w:rsid w:val="0731C9DF"/>
    <w:rsid w:val="073633A8"/>
    <w:rsid w:val="07392FC4"/>
    <w:rsid w:val="073A423B"/>
    <w:rsid w:val="073C5996"/>
    <w:rsid w:val="073F7111"/>
    <w:rsid w:val="0740A97C"/>
    <w:rsid w:val="0740C74A"/>
    <w:rsid w:val="07412762"/>
    <w:rsid w:val="0742A392"/>
    <w:rsid w:val="07448390"/>
    <w:rsid w:val="074AB583"/>
    <w:rsid w:val="074C120C"/>
    <w:rsid w:val="074FD08F"/>
    <w:rsid w:val="07525821"/>
    <w:rsid w:val="07547C9F"/>
    <w:rsid w:val="07562E9B"/>
    <w:rsid w:val="075A90F9"/>
    <w:rsid w:val="075B3D37"/>
    <w:rsid w:val="075C6094"/>
    <w:rsid w:val="075E57AA"/>
    <w:rsid w:val="076B6D21"/>
    <w:rsid w:val="07712ED3"/>
    <w:rsid w:val="0772EA3E"/>
    <w:rsid w:val="07740AF8"/>
    <w:rsid w:val="07757175"/>
    <w:rsid w:val="0777B103"/>
    <w:rsid w:val="07795B8D"/>
    <w:rsid w:val="0779D859"/>
    <w:rsid w:val="077FF63A"/>
    <w:rsid w:val="078989E3"/>
    <w:rsid w:val="078CC729"/>
    <w:rsid w:val="078E4776"/>
    <w:rsid w:val="078F08A3"/>
    <w:rsid w:val="079487FA"/>
    <w:rsid w:val="07975925"/>
    <w:rsid w:val="07976568"/>
    <w:rsid w:val="079BAB37"/>
    <w:rsid w:val="079D3705"/>
    <w:rsid w:val="079F9F0C"/>
    <w:rsid w:val="07AB3A8D"/>
    <w:rsid w:val="07B7B923"/>
    <w:rsid w:val="07BC0625"/>
    <w:rsid w:val="07BCE422"/>
    <w:rsid w:val="07BF3CA8"/>
    <w:rsid w:val="07C2038E"/>
    <w:rsid w:val="07C8EC3B"/>
    <w:rsid w:val="07C905EF"/>
    <w:rsid w:val="07CF606E"/>
    <w:rsid w:val="07D149F9"/>
    <w:rsid w:val="07DB39A0"/>
    <w:rsid w:val="07DE8F87"/>
    <w:rsid w:val="07EDA7FB"/>
    <w:rsid w:val="07EDBD45"/>
    <w:rsid w:val="07EDFD5A"/>
    <w:rsid w:val="07F03744"/>
    <w:rsid w:val="07F302E1"/>
    <w:rsid w:val="07F36140"/>
    <w:rsid w:val="07F6BE63"/>
    <w:rsid w:val="07F76F04"/>
    <w:rsid w:val="07FB89D1"/>
    <w:rsid w:val="07FE1FBF"/>
    <w:rsid w:val="07FF0B0E"/>
    <w:rsid w:val="080096C2"/>
    <w:rsid w:val="08014805"/>
    <w:rsid w:val="0807391F"/>
    <w:rsid w:val="080C5ADF"/>
    <w:rsid w:val="080C8B5C"/>
    <w:rsid w:val="082239AA"/>
    <w:rsid w:val="0824B6E2"/>
    <w:rsid w:val="082512CB"/>
    <w:rsid w:val="0826FB2D"/>
    <w:rsid w:val="082A8D4D"/>
    <w:rsid w:val="0832FD2F"/>
    <w:rsid w:val="08391AC1"/>
    <w:rsid w:val="083B7AE8"/>
    <w:rsid w:val="083EFC27"/>
    <w:rsid w:val="0843E46D"/>
    <w:rsid w:val="08458DB1"/>
    <w:rsid w:val="0848A962"/>
    <w:rsid w:val="0848E383"/>
    <w:rsid w:val="0849244D"/>
    <w:rsid w:val="0854B563"/>
    <w:rsid w:val="08574E9C"/>
    <w:rsid w:val="085A0C59"/>
    <w:rsid w:val="085ADC81"/>
    <w:rsid w:val="085EF3E4"/>
    <w:rsid w:val="0862F903"/>
    <w:rsid w:val="0864F753"/>
    <w:rsid w:val="08664FF6"/>
    <w:rsid w:val="08678754"/>
    <w:rsid w:val="0869D72A"/>
    <w:rsid w:val="086C9996"/>
    <w:rsid w:val="086CB816"/>
    <w:rsid w:val="0870FF7F"/>
    <w:rsid w:val="087378AE"/>
    <w:rsid w:val="08773754"/>
    <w:rsid w:val="0877B5E5"/>
    <w:rsid w:val="0891C814"/>
    <w:rsid w:val="089272D6"/>
    <w:rsid w:val="089831B1"/>
    <w:rsid w:val="089D1294"/>
    <w:rsid w:val="08A14B59"/>
    <w:rsid w:val="08A8B6AB"/>
    <w:rsid w:val="08A929B5"/>
    <w:rsid w:val="08AA3675"/>
    <w:rsid w:val="08AD8D9E"/>
    <w:rsid w:val="08AFA0DF"/>
    <w:rsid w:val="08B3F918"/>
    <w:rsid w:val="08B50E2D"/>
    <w:rsid w:val="08B80ED9"/>
    <w:rsid w:val="08B9A73D"/>
    <w:rsid w:val="08B9D485"/>
    <w:rsid w:val="08BB5DDB"/>
    <w:rsid w:val="08BBBF47"/>
    <w:rsid w:val="08BC030F"/>
    <w:rsid w:val="08C306C5"/>
    <w:rsid w:val="08C37DFA"/>
    <w:rsid w:val="08C5697B"/>
    <w:rsid w:val="08CC7498"/>
    <w:rsid w:val="08CE5925"/>
    <w:rsid w:val="08CF2230"/>
    <w:rsid w:val="08D5E242"/>
    <w:rsid w:val="08D8F08E"/>
    <w:rsid w:val="08DB6AFD"/>
    <w:rsid w:val="08DE43C3"/>
    <w:rsid w:val="08E39EDD"/>
    <w:rsid w:val="08E4B084"/>
    <w:rsid w:val="08E7C3E5"/>
    <w:rsid w:val="08EDD792"/>
    <w:rsid w:val="08EF5C9B"/>
    <w:rsid w:val="08F267D4"/>
    <w:rsid w:val="08F75BD1"/>
    <w:rsid w:val="08FAD061"/>
    <w:rsid w:val="08FB4560"/>
    <w:rsid w:val="08FBFD6B"/>
    <w:rsid w:val="08FE10D5"/>
    <w:rsid w:val="09028049"/>
    <w:rsid w:val="090482C5"/>
    <w:rsid w:val="09078CE0"/>
    <w:rsid w:val="0909D08C"/>
    <w:rsid w:val="0910ACDE"/>
    <w:rsid w:val="0910AD62"/>
    <w:rsid w:val="0910E974"/>
    <w:rsid w:val="0913C548"/>
    <w:rsid w:val="0914D4C7"/>
    <w:rsid w:val="09174685"/>
    <w:rsid w:val="0917B557"/>
    <w:rsid w:val="09183C6C"/>
    <w:rsid w:val="09185D40"/>
    <w:rsid w:val="0919D21E"/>
    <w:rsid w:val="091AB2AF"/>
    <w:rsid w:val="091BFA62"/>
    <w:rsid w:val="0920A4D8"/>
    <w:rsid w:val="09261B9E"/>
    <w:rsid w:val="092AF15D"/>
    <w:rsid w:val="092F72C3"/>
    <w:rsid w:val="092FB50C"/>
    <w:rsid w:val="09327727"/>
    <w:rsid w:val="09347ECF"/>
    <w:rsid w:val="0934C7B5"/>
    <w:rsid w:val="0937921F"/>
    <w:rsid w:val="09389537"/>
    <w:rsid w:val="0940ADC9"/>
    <w:rsid w:val="09421CD6"/>
    <w:rsid w:val="09428691"/>
    <w:rsid w:val="09444407"/>
    <w:rsid w:val="094476D8"/>
    <w:rsid w:val="0949370B"/>
    <w:rsid w:val="094C6363"/>
    <w:rsid w:val="094E90D0"/>
    <w:rsid w:val="0952BC43"/>
    <w:rsid w:val="0955484C"/>
    <w:rsid w:val="0956B75C"/>
    <w:rsid w:val="095E14AC"/>
    <w:rsid w:val="0960B303"/>
    <w:rsid w:val="0961C537"/>
    <w:rsid w:val="09632EEC"/>
    <w:rsid w:val="0966A429"/>
    <w:rsid w:val="09707EAC"/>
    <w:rsid w:val="0974FC6E"/>
    <w:rsid w:val="0975D71D"/>
    <w:rsid w:val="097EC416"/>
    <w:rsid w:val="0984C056"/>
    <w:rsid w:val="098CAC83"/>
    <w:rsid w:val="098D4203"/>
    <w:rsid w:val="0995AA38"/>
    <w:rsid w:val="09962686"/>
    <w:rsid w:val="099E1198"/>
    <w:rsid w:val="09A0C85C"/>
    <w:rsid w:val="09A19D6A"/>
    <w:rsid w:val="09A63729"/>
    <w:rsid w:val="09A6E0FB"/>
    <w:rsid w:val="09A85BBD"/>
    <w:rsid w:val="09A8BC47"/>
    <w:rsid w:val="09B05DAF"/>
    <w:rsid w:val="09B84363"/>
    <w:rsid w:val="09B8666B"/>
    <w:rsid w:val="09B9BC6F"/>
    <w:rsid w:val="09BAA0A9"/>
    <w:rsid w:val="09BD379B"/>
    <w:rsid w:val="09C5E29C"/>
    <w:rsid w:val="09C7157F"/>
    <w:rsid w:val="09CA50BF"/>
    <w:rsid w:val="09D69581"/>
    <w:rsid w:val="09DAAB0F"/>
    <w:rsid w:val="09DD0ABF"/>
    <w:rsid w:val="09DD3D47"/>
    <w:rsid w:val="09DF5E3A"/>
    <w:rsid w:val="09DFFF78"/>
    <w:rsid w:val="09E5EE23"/>
    <w:rsid w:val="09E70DB2"/>
    <w:rsid w:val="09EAAC5E"/>
    <w:rsid w:val="09EB2E18"/>
    <w:rsid w:val="09EE02DA"/>
    <w:rsid w:val="09EF8B0D"/>
    <w:rsid w:val="09EFBEFE"/>
    <w:rsid w:val="09F66E27"/>
    <w:rsid w:val="0A019286"/>
    <w:rsid w:val="0A060871"/>
    <w:rsid w:val="0A068760"/>
    <w:rsid w:val="0A07C537"/>
    <w:rsid w:val="0A0A5D6A"/>
    <w:rsid w:val="0A0AD6A7"/>
    <w:rsid w:val="0A0FAE67"/>
    <w:rsid w:val="0A18BCA2"/>
    <w:rsid w:val="0A18F342"/>
    <w:rsid w:val="0A1D3C7C"/>
    <w:rsid w:val="0A20ADF7"/>
    <w:rsid w:val="0A2300CA"/>
    <w:rsid w:val="0A25065A"/>
    <w:rsid w:val="0A2AC7A3"/>
    <w:rsid w:val="0A2D9B46"/>
    <w:rsid w:val="0A311C6A"/>
    <w:rsid w:val="0A34B365"/>
    <w:rsid w:val="0A37A16E"/>
    <w:rsid w:val="0A37AA21"/>
    <w:rsid w:val="0A3D1BBA"/>
    <w:rsid w:val="0A3E5715"/>
    <w:rsid w:val="0A4D4F92"/>
    <w:rsid w:val="0A4E0829"/>
    <w:rsid w:val="0A5152F1"/>
    <w:rsid w:val="0A62D96D"/>
    <w:rsid w:val="0A64D48F"/>
    <w:rsid w:val="0A7416A2"/>
    <w:rsid w:val="0A7578E9"/>
    <w:rsid w:val="0A77C84D"/>
    <w:rsid w:val="0A7E3DA9"/>
    <w:rsid w:val="0A80F2C0"/>
    <w:rsid w:val="0A8C82A3"/>
    <w:rsid w:val="0A8CB0B9"/>
    <w:rsid w:val="0A8D683F"/>
    <w:rsid w:val="0A8E3404"/>
    <w:rsid w:val="0A94927B"/>
    <w:rsid w:val="0A99E94C"/>
    <w:rsid w:val="0A9B6229"/>
    <w:rsid w:val="0A9BAE8C"/>
    <w:rsid w:val="0A9CB3D4"/>
    <w:rsid w:val="0AA2431E"/>
    <w:rsid w:val="0AB201AF"/>
    <w:rsid w:val="0ABB0D5E"/>
    <w:rsid w:val="0ABF83EF"/>
    <w:rsid w:val="0ABF8843"/>
    <w:rsid w:val="0AC5B7DE"/>
    <w:rsid w:val="0AC7847E"/>
    <w:rsid w:val="0AC7D8D9"/>
    <w:rsid w:val="0AD1B782"/>
    <w:rsid w:val="0AD327CC"/>
    <w:rsid w:val="0AD73FCE"/>
    <w:rsid w:val="0ADD0C9C"/>
    <w:rsid w:val="0AE3A770"/>
    <w:rsid w:val="0AED9C2C"/>
    <w:rsid w:val="0AEFF8A4"/>
    <w:rsid w:val="0AF18C3B"/>
    <w:rsid w:val="0AF6A52C"/>
    <w:rsid w:val="0AF6D60C"/>
    <w:rsid w:val="0AF6E591"/>
    <w:rsid w:val="0AF7A2F6"/>
    <w:rsid w:val="0B0315BA"/>
    <w:rsid w:val="0B03E8BB"/>
    <w:rsid w:val="0B059599"/>
    <w:rsid w:val="0B06217E"/>
    <w:rsid w:val="0B0805B7"/>
    <w:rsid w:val="0B09AD0B"/>
    <w:rsid w:val="0B0F817C"/>
    <w:rsid w:val="0B180D1C"/>
    <w:rsid w:val="0B1CFBAB"/>
    <w:rsid w:val="0B1F85EE"/>
    <w:rsid w:val="0B1FA69F"/>
    <w:rsid w:val="0B2254A7"/>
    <w:rsid w:val="0B25B27F"/>
    <w:rsid w:val="0B37412D"/>
    <w:rsid w:val="0B383F67"/>
    <w:rsid w:val="0B43C35A"/>
    <w:rsid w:val="0B49ED3C"/>
    <w:rsid w:val="0B56BA9B"/>
    <w:rsid w:val="0B5D040B"/>
    <w:rsid w:val="0B5F3C14"/>
    <w:rsid w:val="0B5F5DC9"/>
    <w:rsid w:val="0B602066"/>
    <w:rsid w:val="0B6059EB"/>
    <w:rsid w:val="0B6311DA"/>
    <w:rsid w:val="0B642A43"/>
    <w:rsid w:val="0B64D10F"/>
    <w:rsid w:val="0B684D4D"/>
    <w:rsid w:val="0B6A9DF1"/>
    <w:rsid w:val="0B6C8BC4"/>
    <w:rsid w:val="0B6CE099"/>
    <w:rsid w:val="0B6D2907"/>
    <w:rsid w:val="0B70BB83"/>
    <w:rsid w:val="0B765E3E"/>
    <w:rsid w:val="0B808F46"/>
    <w:rsid w:val="0B81A7DC"/>
    <w:rsid w:val="0B83DA6F"/>
    <w:rsid w:val="0B8E2197"/>
    <w:rsid w:val="0B919B10"/>
    <w:rsid w:val="0B91AD1B"/>
    <w:rsid w:val="0B943709"/>
    <w:rsid w:val="0B9AC906"/>
    <w:rsid w:val="0BA05FF3"/>
    <w:rsid w:val="0BA1FDF5"/>
    <w:rsid w:val="0BA44707"/>
    <w:rsid w:val="0BAB5279"/>
    <w:rsid w:val="0BB16A63"/>
    <w:rsid w:val="0BB3BA42"/>
    <w:rsid w:val="0BC0041F"/>
    <w:rsid w:val="0BC21829"/>
    <w:rsid w:val="0BC4CD66"/>
    <w:rsid w:val="0BC55890"/>
    <w:rsid w:val="0BC6239D"/>
    <w:rsid w:val="0BC98926"/>
    <w:rsid w:val="0BCD1B48"/>
    <w:rsid w:val="0BD84CEA"/>
    <w:rsid w:val="0BDAD0B9"/>
    <w:rsid w:val="0BDDE242"/>
    <w:rsid w:val="0BDE00A1"/>
    <w:rsid w:val="0BEB21E9"/>
    <w:rsid w:val="0BEB83AF"/>
    <w:rsid w:val="0BF08F3D"/>
    <w:rsid w:val="0BF15A36"/>
    <w:rsid w:val="0BF2B233"/>
    <w:rsid w:val="0BF346B4"/>
    <w:rsid w:val="0BF4EF17"/>
    <w:rsid w:val="0BFDE5EF"/>
    <w:rsid w:val="0C00186B"/>
    <w:rsid w:val="0C066522"/>
    <w:rsid w:val="0C086C71"/>
    <w:rsid w:val="0C09B4AF"/>
    <w:rsid w:val="0C0A1F0C"/>
    <w:rsid w:val="0C0CA0E7"/>
    <w:rsid w:val="0C0FB83E"/>
    <w:rsid w:val="0C11D0AD"/>
    <w:rsid w:val="0C1408ED"/>
    <w:rsid w:val="0C14715A"/>
    <w:rsid w:val="0C189541"/>
    <w:rsid w:val="0C1B4AD2"/>
    <w:rsid w:val="0C1CC8F1"/>
    <w:rsid w:val="0C1D3098"/>
    <w:rsid w:val="0C2067E0"/>
    <w:rsid w:val="0C233204"/>
    <w:rsid w:val="0C2391A5"/>
    <w:rsid w:val="0C24C098"/>
    <w:rsid w:val="0C27C134"/>
    <w:rsid w:val="0C29D28F"/>
    <w:rsid w:val="0C331A04"/>
    <w:rsid w:val="0C377EED"/>
    <w:rsid w:val="0C3847CF"/>
    <w:rsid w:val="0C3A5789"/>
    <w:rsid w:val="0C3B0A3F"/>
    <w:rsid w:val="0C3FBDFD"/>
    <w:rsid w:val="0C412F6C"/>
    <w:rsid w:val="0C475AA7"/>
    <w:rsid w:val="0C4A2C82"/>
    <w:rsid w:val="0C506863"/>
    <w:rsid w:val="0C58148D"/>
    <w:rsid w:val="0C5E7AC7"/>
    <w:rsid w:val="0C5F846E"/>
    <w:rsid w:val="0C607139"/>
    <w:rsid w:val="0C61D558"/>
    <w:rsid w:val="0C629F6F"/>
    <w:rsid w:val="0C635E25"/>
    <w:rsid w:val="0C6B04E1"/>
    <w:rsid w:val="0C732641"/>
    <w:rsid w:val="0C7C3057"/>
    <w:rsid w:val="0C806780"/>
    <w:rsid w:val="0C842E1D"/>
    <w:rsid w:val="0C84AD4F"/>
    <w:rsid w:val="0C8BB085"/>
    <w:rsid w:val="0C950CCA"/>
    <w:rsid w:val="0C998F04"/>
    <w:rsid w:val="0C9E614E"/>
    <w:rsid w:val="0CAA3DD4"/>
    <w:rsid w:val="0CACD822"/>
    <w:rsid w:val="0CB323DD"/>
    <w:rsid w:val="0CB85466"/>
    <w:rsid w:val="0CBA562B"/>
    <w:rsid w:val="0CBB54D8"/>
    <w:rsid w:val="0CBF0F18"/>
    <w:rsid w:val="0CC2C541"/>
    <w:rsid w:val="0CC48FC6"/>
    <w:rsid w:val="0CC77310"/>
    <w:rsid w:val="0CC882E0"/>
    <w:rsid w:val="0CCA01E1"/>
    <w:rsid w:val="0CCBD0B1"/>
    <w:rsid w:val="0CD761E4"/>
    <w:rsid w:val="0CE0F79D"/>
    <w:rsid w:val="0CE394A8"/>
    <w:rsid w:val="0CE4FA51"/>
    <w:rsid w:val="0CE77A0E"/>
    <w:rsid w:val="0CE95860"/>
    <w:rsid w:val="0CE97BCA"/>
    <w:rsid w:val="0CF335A2"/>
    <w:rsid w:val="0CF3AA66"/>
    <w:rsid w:val="0CF6768C"/>
    <w:rsid w:val="0CF80381"/>
    <w:rsid w:val="0CF90A38"/>
    <w:rsid w:val="0CF9C907"/>
    <w:rsid w:val="0CFA6AFE"/>
    <w:rsid w:val="0CFCC7E1"/>
    <w:rsid w:val="0D106748"/>
    <w:rsid w:val="0D107D7B"/>
    <w:rsid w:val="0D175A7C"/>
    <w:rsid w:val="0D18A3F9"/>
    <w:rsid w:val="0D209933"/>
    <w:rsid w:val="0D23D011"/>
    <w:rsid w:val="0D27A4CC"/>
    <w:rsid w:val="0D27F9D9"/>
    <w:rsid w:val="0D2916FE"/>
    <w:rsid w:val="0D29DED0"/>
    <w:rsid w:val="0D2FBDBE"/>
    <w:rsid w:val="0D34E45A"/>
    <w:rsid w:val="0D35525D"/>
    <w:rsid w:val="0D3E41A1"/>
    <w:rsid w:val="0D3EC1B5"/>
    <w:rsid w:val="0D4535D3"/>
    <w:rsid w:val="0D48C927"/>
    <w:rsid w:val="0D50CA1D"/>
    <w:rsid w:val="0D54E414"/>
    <w:rsid w:val="0D58F68A"/>
    <w:rsid w:val="0D629BD9"/>
    <w:rsid w:val="0D763983"/>
    <w:rsid w:val="0D78EFD0"/>
    <w:rsid w:val="0D81E196"/>
    <w:rsid w:val="0D827671"/>
    <w:rsid w:val="0D834FB4"/>
    <w:rsid w:val="0D8815D0"/>
    <w:rsid w:val="0D88A87F"/>
    <w:rsid w:val="0D8CC4F5"/>
    <w:rsid w:val="0D8F5C0A"/>
    <w:rsid w:val="0D90C2DC"/>
    <w:rsid w:val="0D91C371"/>
    <w:rsid w:val="0D937748"/>
    <w:rsid w:val="0D93A323"/>
    <w:rsid w:val="0D967A5F"/>
    <w:rsid w:val="0D985D11"/>
    <w:rsid w:val="0D9B3E40"/>
    <w:rsid w:val="0D9EFE62"/>
    <w:rsid w:val="0D9FCA99"/>
    <w:rsid w:val="0DA1CB81"/>
    <w:rsid w:val="0DA4BE62"/>
    <w:rsid w:val="0DA80451"/>
    <w:rsid w:val="0DA97769"/>
    <w:rsid w:val="0DADE2F9"/>
    <w:rsid w:val="0DB239E3"/>
    <w:rsid w:val="0DB82B1F"/>
    <w:rsid w:val="0DB84AD6"/>
    <w:rsid w:val="0DBC9CE8"/>
    <w:rsid w:val="0DC34510"/>
    <w:rsid w:val="0DCA012F"/>
    <w:rsid w:val="0DD1B544"/>
    <w:rsid w:val="0DD585F0"/>
    <w:rsid w:val="0DDFF826"/>
    <w:rsid w:val="0DE1111C"/>
    <w:rsid w:val="0DE35851"/>
    <w:rsid w:val="0DE5C3AD"/>
    <w:rsid w:val="0DF0FDA9"/>
    <w:rsid w:val="0DF833D9"/>
    <w:rsid w:val="0DFE6066"/>
    <w:rsid w:val="0DFF2E86"/>
    <w:rsid w:val="0DFFD43C"/>
    <w:rsid w:val="0E04E03E"/>
    <w:rsid w:val="0E0AEE51"/>
    <w:rsid w:val="0E0E2329"/>
    <w:rsid w:val="0E14ED20"/>
    <w:rsid w:val="0E1625A4"/>
    <w:rsid w:val="0E188E28"/>
    <w:rsid w:val="0E19194D"/>
    <w:rsid w:val="0E1B0650"/>
    <w:rsid w:val="0E1F1C08"/>
    <w:rsid w:val="0E240366"/>
    <w:rsid w:val="0E25F9DC"/>
    <w:rsid w:val="0E26C5ED"/>
    <w:rsid w:val="0E28207B"/>
    <w:rsid w:val="0E2E587F"/>
    <w:rsid w:val="0E2E6625"/>
    <w:rsid w:val="0E322FB0"/>
    <w:rsid w:val="0E32BB0F"/>
    <w:rsid w:val="0E38F40A"/>
    <w:rsid w:val="0E3C5997"/>
    <w:rsid w:val="0E416B5A"/>
    <w:rsid w:val="0E494340"/>
    <w:rsid w:val="0E499A0A"/>
    <w:rsid w:val="0E4A7BBF"/>
    <w:rsid w:val="0E53207A"/>
    <w:rsid w:val="0E53C36F"/>
    <w:rsid w:val="0E572D79"/>
    <w:rsid w:val="0E5F7C1C"/>
    <w:rsid w:val="0E692543"/>
    <w:rsid w:val="0E6925B0"/>
    <w:rsid w:val="0E7F1F10"/>
    <w:rsid w:val="0E808A03"/>
    <w:rsid w:val="0E86174B"/>
    <w:rsid w:val="0E872426"/>
    <w:rsid w:val="0E891656"/>
    <w:rsid w:val="0E9296B3"/>
    <w:rsid w:val="0E93366A"/>
    <w:rsid w:val="0E9BBFA4"/>
    <w:rsid w:val="0EA1B4BA"/>
    <w:rsid w:val="0EA37B22"/>
    <w:rsid w:val="0EA78BF4"/>
    <w:rsid w:val="0EAB015B"/>
    <w:rsid w:val="0EABF1D3"/>
    <w:rsid w:val="0EB27781"/>
    <w:rsid w:val="0EB2F744"/>
    <w:rsid w:val="0EB37F05"/>
    <w:rsid w:val="0EB3808E"/>
    <w:rsid w:val="0EB53EA3"/>
    <w:rsid w:val="0EC20911"/>
    <w:rsid w:val="0EC26879"/>
    <w:rsid w:val="0EC36148"/>
    <w:rsid w:val="0ECA6E06"/>
    <w:rsid w:val="0ECD7BC5"/>
    <w:rsid w:val="0ED1FCE7"/>
    <w:rsid w:val="0EDAF435"/>
    <w:rsid w:val="0EDBC150"/>
    <w:rsid w:val="0EEA1176"/>
    <w:rsid w:val="0EED8EBF"/>
    <w:rsid w:val="0EF4DA39"/>
    <w:rsid w:val="0EF7CE96"/>
    <w:rsid w:val="0EFA7017"/>
    <w:rsid w:val="0F010C69"/>
    <w:rsid w:val="0F01C52A"/>
    <w:rsid w:val="0F086A4E"/>
    <w:rsid w:val="0F0C1419"/>
    <w:rsid w:val="0F171819"/>
    <w:rsid w:val="0F1EB209"/>
    <w:rsid w:val="0F2765B6"/>
    <w:rsid w:val="0F2A9F5F"/>
    <w:rsid w:val="0F2BE527"/>
    <w:rsid w:val="0F2CF60C"/>
    <w:rsid w:val="0F30F4E2"/>
    <w:rsid w:val="0F314989"/>
    <w:rsid w:val="0F3276B3"/>
    <w:rsid w:val="0F32E5F9"/>
    <w:rsid w:val="0F3C99E4"/>
    <w:rsid w:val="0F3E67BC"/>
    <w:rsid w:val="0F3E8862"/>
    <w:rsid w:val="0F408596"/>
    <w:rsid w:val="0F41BFCE"/>
    <w:rsid w:val="0F423FB3"/>
    <w:rsid w:val="0F44F650"/>
    <w:rsid w:val="0F455564"/>
    <w:rsid w:val="0F4787C5"/>
    <w:rsid w:val="0F4C4310"/>
    <w:rsid w:val="0F541701"/>
    <w:rsid w:val="0F5D0F74"/>
    <w:rsid w:val="0F6021DC"/>
    <w:rsid w:val="0F636772"/>
    <w:rsid w:val="0F65389C"/>
    <w:rsid w:val="0F696BFE"/>
    <w:rsid w:val="0F6A9E16"/>
    <w:rsid w:val="0F6DFDFB"/>
    <w:rsid w:val="0F72470A"/>
    <w:rsid w:val="0F75787E"/>
    <w:rsid w:val="0F75D2FD"/>
    <w:rsid w:val="0F764078"/>
    <w:rsid w:val="0F7A06BB"/>
    <w:rsid w:val="0F7D3944"/>
    <w:rsid w:val="0F825E84"/>
    <w:rsid w:val="0F86E67E"/>
    <w:rsid w:val="0F86EEAB"/>
    <w:rsid w:val="0F88DD10"/>
    <w:rsid w:val="0F8A7348"/>
    <w:rsid w:val="0F953EBD"/>
    <w:rsid w:val="0F97F10E"/>
    <w:rsid w:val="0F9939F2"/>
    <w:rsid w:val="0F9F29BE"/>
    <w:rsid w:val="0FA0AF69"/>
    <w:rsid w:val="0FA182DC"/>
    <w:rsid w:val="0FA79835"/>
    <w:rsid w:val="0FAB0079"/>
    <w:rsid w:val="0FAB0EF8"/>
    <w:rsid w:val="0FAE28CC"/>
    <w:rsid w:val="0FB3E254"/>
    <w:rsid w:val="0FB40E4E"/>
    <w:rsid w:val="0FC3C6A1"/>
    <w:rsid w:val="0FC60340"/>
    <w:rsid w:val="0FC8BB27"/>
    <w:rsid w:val="0FD0E5F8"/>
    <w:rsid w:val="0FD0EA55"/>
    <w:rsid w:val="0FD20ABD"/>
    <w:rsid w:val="0FDA582E"/>
    <w:rsid w:val="0FE0E116"/>
    <w:rsid w:val="0FE1FF14"/>
    <w:rsid w:val="0FE2E7C4"/>
    <w:rsid w:val="0FE6D6C4"/>
    <w:rsid w:val="0FFB4929"/>
    <w:rsid w:val="0FFF5710"/>
    <w:rsid w:val="0FFF82BD"/>
    <w:rsid w:val="1001C48F"/>
    <w:rsid w:val="10096D1E"/>
    <w:rsid w:val="100AB654"/>
    <w:rsid w:val="101773E8"/>
    <w:rsid w:val="101CA304"/>
    <w:rsid w:val="101EAC42"/>
    <w:rsid w:val="1022B85B"/>
    <w:rsid w:val="1028CF3F"/>
    <w:rsid w:val="102A05A0"/>
    <w:rsid w:val="10322CDF"/>
    <w:rsid w:val="1034F542"/>
    <w:rsid w:val="103956B2"/>
    <w:rsid w:val="10399026"/>
    <w:rsid w:val="10415C07"/>
    <w:rsid w:val="105052D9"/>
    <w:rsid w:val="1050B7ED"/>
    <w:rsid w:val="1059C3AD"/>
    <w:rsid w:val="10653637"/>
    <w:rsid w:val="106596F8"/>
    <w:rsid w:val="10675284"/>
    <w:rsid w:val="10685C8F"/>
    <w:rsid w:val="106B022B"/>
    <w:rsid w:val="106E657A"/>
    <w:rsid w:val="1070CF15"/>
    <w:rsid w:val="10714AA6"/>
    <w:rsid w:val="1074887D"/>
    <w:rsid w:val="10774F24"/>
    <w:rsid w:val="1077D5B5"/>
    <w:rsid w:val="10794336"/>
    <w:rsid w:val="107C52EA"/>
    <w:rsid w:val="1085C8B7"/>
    <w:rsid w:val="109093DA"/>
    <w:rsid w:val="109BC1CC"/>
    <w:rsid w:val="109C1324"/>
    <w:rsid w:val="109CAC4F"/>
    <w:rsid w:val="10A6A18F"/>
    <w:rsid w:val="10B42D37"/>
    <w:rsid w:val="10B5485A"/>
    <w:rsid w:val="10B7289A"/>
    <w:rsid w:val="10B8233B"/>
    <w:rsid w:val="10BC5A9E"/>
    <w:rsid w:val="10BF4C16"/>
    <w:rsid w:val="10C070DB"/>
    <w:rsid w:val="10C110FE"/>
    <w:rsid w:val="10C5932B"/>
    <w:rsid w:val="10C66FC0"/>
    <w:rsid w:val="10CBA290"/>
    <w:rsid w:val="10D02E75"/>
    <w:rsid w:val="10D7E5B7"/>
    <w:rsid w:val="10DA1064"/>
    <w:rsid w:val="10E72570"/>
    <w:rsid w:val="10EF4754"/>
    <w:rsid w:val="10F15146"/>
    <w:rsid w:val="10F699DF"/>
    <w:rsid w:val="10F78374"/>
    <w:rsid w:val="10F8339A"/>
    <w:rsid w:val="10F93A67"/>
    <w:rsid w:val="10FBF23D"/>
    <w:rsid w:val="10FF123B"/>
    <w:rsid w:val="11062158"/>
    <w:rsid w:val="110B6034"/>
    <w:rsid w:val="110DD39A"/>
    <w:rsid w:val="1114E4B8"/>
    <w:rsid w:val="1115E43D"/>
    <w:rsid w:val="111743CC"/>
    <w:rsid w:val="112F6FF4"/>
    <w:rsid w:val="1133AC90"/>
    <w:rsid w:val="1142E724"/>
    <w:rsid w:val="1146D0DA"/>
    <w:rsid w:val="11476961"/>
    <w:rsid w:val="1148E376"/>
    <w:rsid w:val="114F617F"/>
    <w:rsid w:val="1152F43C"/>
    <w:rsid w:val="11537251"/>
    <w:rsid w:val="11591416"/>
    <w:rsid w:val="11707C9F"/>
    <w:rsid w:val="1173CAAF"/>
    <w:rsid w:val="1180824E"/>
    <w:rsid w:val="1180C9E2"/>
    <w:rsid w:val="11825C86"/>
    <w:rsid w:val="11866AA6"/>
    <w:rsid w:val="11879CDC"/>
    <w:rsid w:val="118BCB25"/>
    <w:rsid w:val="118DF74D"/>
    <w:rsid w:val="118FF525"/>
    <w:rsid w:val="119087FD"/>
    <w:rsid w:val="1196270A"/>
    <w:rsid w:val="1197B607"/>
    <w:rsid w:val="119DFB12"/>
    <w:rsid w:val="119FFA00"/>
    <w:rsid w:val="11A481BC"/>
    <w:rsid w:val="11A48FF3"/>
    <w:rsid w:val="11A50513"/>
    <w:rsid w:val="11A750FE"/>
    <w:rsid w:val="11A7B671"/>
    <w:rsid w:val="11B1FEE6"/>
    <w:rsid w:val="11B73FCE"/>
    <w:rsid w:val="11B82AC5"/>
    <w:rsid w:val="11BE2B40"/>
    <w:rsid w:val="11BF93A5"/>
    <w:rsid w:val="11C18012"/>
    <w:rsid w:val="11C5793D"/>
    <w:rsid w:val="11C59E2B"/>
    <w:rsid w:val="11C68285"/>
    <w:rsid w:val="11CA599F"/>
    <w:rsid w:val="11CAD156"/>
    <w:rsid w:val="11CF6C90"/>
    <w:rsid w:val="11D08CF6"/>
    <w:rsid w:val="11D1B72A"/>
    <w:rsid w:val="11D45E30"/>
    <w:rsid w:val="11D5068A"/>
    <w:rsid w:val="11D9DF75"/>
    <w:rsid w:val="11DBE9AB"/>
    <w:rsid w:val="11DF2CA0"/>
    <w:rsid w:val="11E8902C"/>
    <w:rsid w:val="11E986E2"/>
    <w:rsid w:val="11EE7D94"/>
    <w:rsid w:val="11F12592"/>
    <w:rsid w:val="11F8220F"/>
    <w:rsid w:val="11FA7E8A"/>
    <w:rsid w:val="11FF7E99"/>
    <w:rsid w:val="1201804F"/>
    <w:rsid w:val="12036C00"/>
    <w:rsid w:val="1208FAFA"/>
    <w:rsid w:val="12092BAC"/>
    <w:rsid w:val="12094EC7"/>
    <w:rsid w:val="121C8AE0"/>
    <w:rsid w:val="121CF94E"/>
    <w:rsid w:val="12221EAB"/>
    <w:rsid w:val="12271D2B"/>
    <w:rsid w:val="1227F20C"/>
    <w:rsid w:val="1234AABA"/>
    <w:rsid w:val="1235F732"/>
    <w:rsid w:val="1243B806"/>
    <w:rsid w:val="1248D3E4"/>
    <w:rsid w:val="124B3F12"/>
    <w:rsid w:val="12503B17"/>
    <w:rsid w:val="12574AF7"/>
    <w:rsid w:val="1257EF04"/>
    <w:rsid w:val="125A636D"/>
    <w:rsid w:val="125C1900"/>
    <w:rsid w:val="125E76E3"/>
    <w:rsid w:val="1268124C"/>
    <w:rsid w:val="126912D9"/>
    <w:rsid w:val="126A5918"/>
    <w:rsid w:val="126DA002"/>
    <w:rsid w:val="12751A22"/>
    <w:rsid w:val="127E9A44"/>
    <w:rsid w:val="1281192A"/>
    <w:rsid w:val="1284145E"/>
    <w:rsid w:val="12859E53"/>
    <w:rsid w:val="12864756"/>
    <w:rsid w:val="12867067"/>
    <w:rsid w:val="1289449A"/>
    <w:rsid w:val="128AC814"/>
    <w:rsid w:val="128CF0C2"/>
    <w:rsid w:val="128DEFFB"/>
    <w:rsid w:val="128E0679"/>
    <w:rsid w:val="12903601"/>
    <w:rsid w:val="1292C1C4"/>
    <w:rsid w:val="1296E617"/>
    <w:rsid w:val="12994AA5"/>
    <w:rsid w:val="129BC0D6"/>
    <w:rsid w:val="129D1CD5"/>
    <w:rsid w:val="129F74A7"/>
    <w:rsid w:val="12A6F9A7"/>
    <w:rsid w:val="12A7A2D1"/>
    <w:rsid w:val="12A94F35"/>
    <w:rsid w:val="12A9AAB4"/>
    <w:rsid w:val="12AADACF"/>
    <w:rsid w:val="12B124CB"/>
    <w:rsid w:val="12B2565C"/>
    <w:rsid w:val="12B2DB4F"/>
    <w:rsid w:val="12B934D0"/>
    <w:rsid w:val="12B9F90D"/>
    <w:rsid w:val="12BB40BF"/>
    <w:rsid w:val="12C2FDD8"/>
    <w:rsid w:val="12C966C3"/>
    <w:rsid w:val="12CA4436"/>
    <w:rsid w:val="12CA7707"/>
    <w:rsid w:val="12CAE3A5"/>
    <w:rsid w:val="12D4E1DF"/>
    <w:rsid w:val="12D654AD"/>
    <w:rsid w:val="12D706C1"/>
    <w:rsid w:val="12DCC80C"/>
    <w:rsid w:val="12DDF606"/>
    <w:rsid w:val="12ED6CC6"/>
    <w:rsid w:val="12F08EB5"/>
    <w:rsid w:val="12F99E89"/>
    <w:rsid w:val="12FB0950"/>
    <w:rsid w:val="130E1527"/>
    <w:rsid w:val="13167B7E"/>
    <w:rsid w:val="1318D8EA"/>
    <w:rsid w:val="1319F10E"/>
    <w:rsid w:val="1322CF87"/>
    <w:rsid w:val="13230422"/>
    <w:rsid w:val="13243F3A"/>
    <w:rsid w:val="132A1DF4"/>
    <w:rsid w:val="132A875E"/>
    <w:rsid w:val="132BE0CD"/>
    <w:rsid w:val="132DF904"/>
    <w:rsid w:val="13378DFD"/>
    <w:rsid w:val="133AC566"/>
    <w:rsid w:val="133AE51A"/>
    <w:rsid w:val="133DECC2"/>
    <w:rsid w:val="1344DBAE"/>
    <w:rsid w:val="134A6E59"/>
    <w:rsid w:val="134E6331"/>
    <w:rsid w:val="13545DB2"/>
    <w:rsid w:val="135A0230"/>
    <w:rsid w:val="1360CE8D"/>
    <w:rsid w:val="13637A89"/>
    <w:rsid w:val="136A0B0A"/>
    <w:rsid w:val="136A529E"/>
    <w:rsid w:val="136B7C4C"/>
    <w:rsid w:val="136CF2B4"/>
    <w:rsid w:val="1377599E"/>
    <w:rsid w:val="13830096"/>
    <w:rsid w:val="13832318"/>
    <w:rsid w:val="1386939B"/>
    <w:rsid w:val="13932BF2"/>
    <w:rsid w:val="13975020"/>
    <w:rsid w:val="139874DA"/>
    <w:rsid w:val="139F27D1"/>
    <w:rsid w:val="13A2215D"/>
    <w:rsid w:val="13A29BAB"/>
    <w:rsid w:val="13A333EA"/>
    <w:rsid w:val="13AC7459"/>
    <w:rsid w:val="13B12E61"/>
    <w:rsid w:val="13B28336"/>
    <w:rsid w:val="13B36CF0"/>
    <w:rsid w:val="13B80AF9"/>
    <w:rsid w:val="13BCD836"/>
    <w:rsid w:val="13C03238"/>
    <w:rsid w:val="13C3312D"/>
    <w:rsid w:val="13C3A11D"/>
    <w:rsid w:val="13E08E44"/>
    <w:rsid w:val="13E159AF"/>
    <w:rsid w:val="13E8F427"/>
    <w:rsid w:val="13EB7818"/>
    <w:rsid w:val="13F1C1D6"/>
    <w:rsid w:val="13F992B9"/>
    <w:rsid w:val="13FF0209"/>
    <w:rsid w:val="1401BD42"/>
    <w:rsid w:val="140396A3"/>
    <w:rsid w:val="140418DF"/>
    <w:rsid w:val="14055641"/>
    <w:rsid w:val="140795BC"/>
    <w:rsid w:val="140B355E"/>
    <w:rsid w:val="14150022"/>
    <w:rsid w:val="1418ED7C"/>
    <w:rsid w:val="141B87CA"/>
    <w:rsid w:val="141BFB63"/>
    <w:rsid w:val="141FA052"/>
    <w:rsid w:val="142477A7"/>
    <w:rsid w:val="14287E4E"/>
    <w:rsid w:val="1428F865"/>
    <w:rsid w:val="14296875"/>
    <w:rsid w:val="142DC137"/>
    <w:rsid w:val="144173DA"/>
    <w:rsid w:val="1442A8E9"/>
    <w:rsid w:val="1445438D"/>
    <w:rsid w:val="1451F8D4"/>
    <w:rsid w:val="14560278"/>
    <w:rsid w:val="14588023"/>
    <w:rsid w:val="1458D820"/>
    <w:rsid w:val="145F3560"/>
    <w:rsid w:val="1463CA5A"/>
    <w:rsid w:val="1467C75A"/>
    <w:rsid w:val="146C98A8"/>
    <w:rsid w:val="1471674F"/>
    <w:rsid w:val="1473CB90"/>
    <w:rsid w:val="1477AFF8"/>
    <w:rsid w:val="14781539"/>
    <w:rsid w:val="147F641E"/>
    <w:rsid w:val="14829A58"/>
    <w:rsid w:val="1482DF61"/>
    <w:rsid w:val="1482E218"/>
    <w:rsid w:val="149081F3"/>
    <w:rsid w:val="1497D13E"/>
    <w:rsid w:val="1498BE6D"/>
    <w:rsid w:val="14A5818A"/>
    <w:rsid w:val="14A6416D"/>
    <w:rsid w:val="14AB702D"/>
    <w:rsid w:val="14C79147"/>
    <w:rsid w:val="14D86DAF"/>
    <w:rsid w:val="14D8F32F"/>
    <w:rsid w:val="14DBF34C"/>
    <w:rsid w:val="14DCB245"/>
    <w:rsid w:val="14EB83C7"/>
    <w:rsid w:val="14F285E3"/>
    <w:rsid w:val="14FA517E"/>
    <w:rsid w:val="150181AB"/>
    <w:rsid w:val="150F9201"/>
    <w:rsid w:val="1510A083"/>
    <w:rsid w:val="151475BC"/>
    <w:rsid w:val="151848A4"/>
    <w:rsid w:val="151A5B68"/>
    <w:rsid w:val="151AD889"/>
    <w:rsid w:val="151C94F7"/>
    <w:rsid w:val="15258FDF"/>
    <w:rsid w:val="1527CD44"/>
    <w:rsid w:val="1528FA43"/>
    <w:rsid w:val="15331504"/>
    <w:rsid w:val="1533CD2B"/>
    <w:rsid w:val="15346197"/>
    <w:rsid w:val="15388999"/>
    <w:rsid w:val="153BC8B1"/>
    <w:rsid w:val="153D516D"/>
    <w:rsid w:val="1541FDA4"/>
    <w:rsid w:val="154324F7"/>
    <w:rsid w:val="154677DC"/>
    <w:rsid w:val="154A6220"/>
    <w:rsid w:val="154AA4A4"/>
    <w:rsid w:val="154CA116"/>
    <w:rsid w:val="154D3BE5"/>
    <w:rsid w:val="154EBE76"/>
    <w:rsid w:val="15561F15"/>
    <w:rsid w:val="155828AE"/>
    <w:rsid w:val="155B0FAA"/>
    <w:rsid w:val="155B4A02"/>
    <w:rsid w:val="155E0C46"/>
    <w:rsid w:val="1560AAFD"/>
    <w:rsid w:val="15632BF5"/>
    <w:rsid w:val="1563FEFA"/>
    <w:rsid w:val="1565B7EA"/>
    <w:rsid w:val="15672C7D"/>
    <w:rsid w:val="156D0B94"/>
    <w:rsid w:val="15723882"/>
    <w:rsid w:val="1575CD5E"/>
    <w:rsid w:val="15768BBC"/>
    <w:rsid w:val="157AF6E5"/>
    <w:rsid w:val="157CD4A9"/>
    <w:rsid w:val="157F0DAA"/>
    <w:rsid w:val="158534F2"/>
    <w:rsid w:val="1587DBD9"/>
    <w:rsid w:val="159440F1"/>
    <w:rsid w:val="159512D7"/>
    <w:rsid w:val="1595B86D"/>
    <w:rsid w:val="159B66DE"/>
    <w:rsid w:val="159C5E43"/>
    <w:rsid w:val="159DAA21"/>
    <w:rsid w:val="15A3349E"/>
    <w:rsid w:val="15AE219F"/>
    <w:rsid w:val="15B4B746"/>
    <w:rsid w:val="15B5E5C0"/>
    <w:rsid w:val="15B861EF"/>
    <w:rsid w:val="15BB3093"/>
    <w:rsid w:val="15BB710F"/>
    <w:rsid w:val="15BC23D0"/>
    <w:rsid w:val="15BC8962"/>
    <w:rsid w:val="15BE51B3"/>
    <w:rsid w:val="15BEAC8E"/>
    <w:rsid w:val="15BEF619"/>
    <w:rsid w:val="15C0A1CB"/>
    <w:rsid w:val="15C2831E"/>
    <w:rsid w:val="15C3AF83"/>
    <w:rsid w:val="15C458DA"/>
    <w:rsid w:val="15C6A7DD"/>
    <w:rsid w:val="15CC00B5"/>
    <w:rsid w:val="15CC5B90"/>
    <w:rsid w:val="15CD12D5"/>
    <w:rsid w:val="15CF6360"/>
    <w:rsid w:val="15CFA36C"/>
    <w:rsid w:val="15D51CB2"/>
    <w:rsid w:val="15DACAF3"/>
    <w:rsid w:val="15E1FF00"/>
    <w:rsid w:val="15E4289F"/>
    <w:rsid w:val="15E666D0"/>
    <w:rsid w:val="15E67E1B"/>
    <w:rsid w:val="15E86235"/>
    <w:rsid w:val="15E8A6BF"/>
    <w:rsid w:val="15E963A0"/>
    <w:rsid w:val="15EADDDB"/>
    <w:rsid w:val="15EBF676"/>
    <w:rsid w:val="15EC9DDE"/>
    <w:rsid w:val="15F4628F"/>
    <w:rsid w:val="15F5AC00"/>
    <w:rsid w:val="15F6E492"/>
    <w:rsid w:val="15F7F8FC"/>
    <w:rsid w:val="15FAAFED"/>
    <w:rsid w:val="15FB969C"/>
    <w:rsid w:val="15FBC4B1"/>
    <w:rsid w:val="15FC1C49"/>
    <w:rsid w:val="15FF9ABB"/>
    <w:rsid w:val="16004091"/>
    <w:rsid w:val="1601983B"/>
    <w:rsid w:val="1601C700"/>
    <w:rsid w:val="160345BE"/>
    <w:rsid w:val="1611EAA7"/>
    <w:rsid w:val="1617AD1E"/>
    <w:rsid w:val="16193512"/>
    <w:rsid w:val="161B69D6"/>
    <w:rsid w:val="161C99B9"/>
    <w:rsid w:val="161E2510"/>
    <w:rsid w:val="161E795A"/>
    <w:rsid w:val="1622FCC4"/>
    <w:rsid w:val="16250D88"/>
    <w:rsid w:val="162B5DBF"/>
    <w:rsid w:val="162F73BA"/>
    <w:rsid w:val="1634AA60"/>
    <w:rsid w:val="16366E91"/>
    <w:rsid w:val="164D468D"/>
    <w:rsid w:val="164EFDEF"/>
    <w:rsid w:val="16549906"/>
    <w:rsid w:val="16567A4E"/>
    <w:rsid w:val="165C1D65"/>
    <w:rsid w:val="16600D74"/>
    <w:rsid w:val="166164AE"/>
    <w:rsid w:val="166A0557"/>
    <w:rsid w:val="166B92CF"/>
    <w:rsid w:val="166E52B5"/>
    <w:rsid w:val="1672738B"/>
    <w:rsid w:val="16730EB3"/>
    <w:rsid w:val="167416D2"/>
    <w:rsid w:val="1679A14F"/>
    <w:rsid w:val="1679B0A3"/>
    <w:rsid w:val="167A1D19"/>
    <w:rsid w:val="167EB3B5"/>
    <w:rsid w:val="168144CA"/>
    <w:rsid w:val="1684AADD"/>
    <w:rsid w:val="168BE8E9"/>
    <w:rsid w:val="168D1711"/>
    <w:rsid w:val="16905154"/>
    <w:rsid w:val="16910B91"/>
    <w:rsid w:val="16912930"/>
    <w:rsid w:val="16952078"/>
    <w:rsid w:val="169D7D05"/>
    <w:rsid w:val="16A58B78"/>
    <w:rsid w:val="16A6979B"/>
    <w:rsid w:val="16A6C0A0"/>
    <w:rsid w:val="16AD5098"/>
    <w:rsid w:val="16ADF7C8"/>
    <w:rsid w:val="16BD84E5"/>
    <w:rsid w:val="16BE4D83"/>
    <w:rsid w:val="16C37744"/>
    <w:rsid w:val="16CA05D6"/>
    <w:rsid w:val="16CAA5FF"/>
    <w:rsid w:val="16D2EAEF"/>
    <w:rsid w:val="16D57E52"/>
    <w:rsid w:val="16D9E084"/>
    <w:rsid w:val="16DA10DE"/>
    <w:rsid w:val="16DAF166"/>
    <w:rsid w:val="16DB0CFD"/>
    <w:rsid w:val="16DE3E13"/>
    <w:rsid w:val="16E56EA2"/>
    <w:rsid w:val="16EDFD8F"/>
    <w:rsid w:val="16F2A018"/>
    <w:rsid w:val="16F40B50"/>
    <w:rsid w:val="16FDDE10"/>
    <w:rsid w:val="17009ADF"/>
    <w:rsid w:val="1702CC6B"/>
    <w:rsid w:val="1707B2E7"/>
    <w:rsid w:val="170B1711"/>
    <w:rsid w:val="170E3AB9"/>
    <w:rsid w:val="1711F95F"/>
    <w:rsid w:val="17172851"/>
    <w:rsid w:val="171EDF13"/>
    <w:rsid w:val="171F6ACE"/>
    <w:rsid w:val="172FFD84"/>
    <w:rsid w:val="173041F4"/>
    <w:rsid w:val="17419227"/>
    <w:rsid w:val="17497B64"/>
    <w:rsid w:val="1749F200"/>
    <w:rsid w:val="174E608E"/>
    <w:rsid w:val="1750E812"/>
    <w:rsid w:val="175A9684"/>
    <w:rsid w:val="175BBE57"/>
    <w:rsid w:val="175C4B11"/>
    <w:rsid w:val="175D1A66"/>
    <w:rsid w:val="175FDB6F"/>
    <w:rsid w:val="1765708D"/>
    <w:rsid w:val="1772B2F9"/>
    <w:rsid w:val="17755355"/>
    <w:rsid w:val="177592F2"/>
    <w:rsid w:val="17828A26"/>
    <w:rsid w:val="1785510D"/>
    <w:rsid w:val="178CA620"/>
    <w:rsid w:val="178EE717"/>
    <w:rsid w:val="178FCD4E"/>
    <w:rsid w:val="1791B526"/>
    <w:rsid w:val="179D9761"/>
    <w:rsid w:val="17A7B58C"/>
    <w:rsid w:val="17A98B78"/>
    <w:rsid w:val="17AB318A"/>
    <w:rsid w:val="17AE3F36"/>
    <w:rsid w:val="17AEF922"/>
    <w:rsid w:val="17B7078D"/>
    <w:rsid w:val="17BE6B76"/>
    <w:rsid w:val="17C00717"/>
    <w:rsid w:val="17C453AF"/>
    <w:rsid w:val="17C822B5"/>
    <w:rsid w:val="17D1CFE0"/>
    <w:rsid w:val="17D23EF2"/>
    <w:rsid w:val="17D53017"/>
    <w:rsid w:val="17D56D80"/>
    <w:rsid w:val="17D65C39"/>
    <w:rsid w:val="17D68C21"/>
    <w:rsid w:val="17E4D24B"/>
    <w:rsid w:val="17EA7436"/>
    <w:rsid w:val="17EF0F47"/>
    <w:rsid w:val="17F2AF56"/>
    <w:rsid w:val="17F36529"/>
    <w:rsid w:val="17F66265"/>
    <w:rsid w:val="18058C63"/>
    <w:rsid w:val="1805BBCC"/>
    <w:rsid w:val="18065B0E"/>
    <w:rsid w:val="180BBF86"/>
    <w:rsid w:val="180DA8DD"/>
    <w:rsid w:val="1811772E"/>
    <w:rsid w:val="181322F9"/>
    <w:rsid w:val="1817BB65"/>
    <w:rsid w:val="181ED761"/>
    <w:rsid w:val="18351583"/>
    <w:rsid w:val="1837754F"/>
    <w:rsid w:val="183ABCCA"/>
    <w:rsid w:val="183B3732"/>
    <w:rsid w:val="183C888D"/>
    <w:rsid w:val="183D0832"/>
    <w:rsid w:val="183E1E17"/>
    <w:rsid w:val="183EA26E"/>
    <w:rsid w:val="1846ED18"/>
    <w:rsid w:val="18491FAA"/>
    <w:rsid w:val="184B3FF2"/>
    <w:rsid w:val="184BCF2E"/>
    <w:rsid w:val="184DA86A"/>
    <w:rsid w:val="184DF527"/>
    <w:rsid w:val="185CD9AA"/>
    <w:rsid w:val="185DE610"/>
    <w:rsid w:val="185FD793"/>
    <w:rsid w:val="18636657"/>
    <w:rsid w:val="18644ADD"/>
    <w:rsid w:val="186684BA"/>
    <w:rsid w:val="1869A4CE"/>
    <w:rsid w:val="186B75CE"/>
    <w:rsid w:val="1871D903"/>
    <w:rsid w:val="18767B60"/>
    <w:rsid w:val="187EDB47"/>
    <w:rsid w:val="18803FD8"/>
    <w:rsid w:val="1881FF21"/>
    <w:rsid w:val="18872532"/>
    <w:rsid w:val="18873535"/>
    <w:rsid w:val="188F4705"/>
    <w:rsid w:val="18977731"/>
    <w:rsid w:val="1897D1DF"/>
    <w:rsid w:val="189F9795"/>
    <w:rsid w:val="18A73EC7"/>
    <w:rsid w:val="18A87D5F"/>
    <w:rsid w:val="18AB69F7"/>
    <w:rsid w:val="18AD42EE"/>
    <w:rsid w:val="18AD8DB9"/>
    <w:rsid w:val="18AE8AA1"/>
    <w:rsid w:val="18AEA12C"/>
    <w:rsid w:val="18B156E4"/>
    <w:rsid w:val="18B4C84A"/>
    <w:rsid w:val="18B770BE"/>
    <w:rsid w:val="18B7B0D3"/>
    <w:rsid w:val="18BAE14A"/>
    <w:rsid w:val="18BC654A"/>
    <w:rsid w:val="18BC6E3C"/>
    <w:rsid w:val="18C08EE5"/>
    <w:rsid w:val="18C0B8AE"/>
    <w:rsid w:val="18C157A6"/>
    <w:rsid w:val="18C286A0"/>
    <w:rsid w:val="18C4594B"/>
    <w:rsid w:val="18C5A0BC"/>
    <w:rsid w:val="18C5DBB3"/>
    <w:rsid w:val="18CAA612"/>
    <w:rsid w:val="18CD4349"/>
    <w:rsid w:val="18D218C1"/>
    <w:rsid w:val="18DC02A8"/>
    <w:rsid w:val="18E0E494"/>
    <w:rsid w:val="18E38850"/>
    <w:rsid w:val="18E77109"/>
    <w:rsid w:val="18E900DA"/>
    <w:rsid w:val="18F675B4"/>
    <w:rsid w:val="18F93ADB"/>
    <w:rsid w:val="1902C1D4"/>
    <w:rsid w:val="19052D78"/>
    <w:rsid w:val="19064CDC"/>
    <w:rsid w:val="19070422"/>
    <w:rsid w:val="1907B060"/>
    <w:rsid w:val="190BB707"/>
    <w:rsid w:val="1910F386"/>
    <w:rsid w:val="19165D41"/>
    <w:rsid w:val="19167219"/>
    <w:rsid w:val="1918AE3B"/>
    <w:rsid w:val="191C3AD1"/>
    <w:rsid w:val="1921678D"/>
    <w:rsid w:val="192537C5"/>
    <w:rsid w:val="19257DC4"/>
    <w:rsid w:val="192910B3"/>
    <w:rsid w:val="1937A3D1"/>
    <w:rsid w:val="1939ACE4"/>
    <w:rsid w:val="1939B253"/>
    <w:rsid w:val="193AF12E"/>
    <w:rsid w:val="193F0AC8"/>
    <w:rsid w:val="1941C837"/>
    <w:rsid w:val="194385ED"/>
    <w:rsid w:val="19459876"/>
    <w:rsid w:val="194EBD3F"/>
    <w:rsid w:val="1951129D"/>
    <w:rsid w:val="195557E2"/>
    <w:rsid w:val="19559833"/>
    <w:rsid w:val="195A0C1B"/>
    <w:rsid w:val="195A3A18"/>
    <w:rsid w:val="195C610A"/>
    <w:rsid w:val="1961D9C3"/>
    <w:rsid w:val="1965210E"/>
    <w:rsid w:val="1966292D"/>
    <w:rsid w:val="196C176A"/>
    <w:rsid w:val="197AE180"/>
    <w:rsid w:val="197B04A3"/>
    <w:rsid w:val="197D7310"/>
    <w:rsid w:val="198DCC7B"/>
    <w:rsid w:val="1992849F"/>
    <w:rsid w:val="19954726"/>
    <w:rsid w:val="1996098C"/>
    <w:rsid w:val="1998099D"/>
    <w:rsid w:val="1998C080"/>
    <w:rsid w:val="19ACB676"/>
    <w:rsid w:val="19ADE9BD"/>
    <w:rsid w:val="19B39DA4"/>
    <w:rsid w:val="19B50BFF"/>
    <w:rsid w:val="19B8327D"/>
    <w:rsid w:val="19C06910"/>
    <w:rsid w:val="19C0C2C3"/>
    <w:rsid w:val="19C3D83F"/>
    <w:rsid w:val="19C443BD"/>
    <w:rsid w:val="19C55254"/>
    <w:rsid w:val="19CB06AB"/>
    <w:rsid w:val="19CBC8FD"/>
    <w:rsid w:val="19CDBC9B"/>
    <w:rsid w:val="19D48731"/>
    <w:rsid w:val="19D495E3"/>
    <w:rsid w:val="19DAE73F"/>
    <w:rsid w:val="19E19426"/>
    <w:rsid w:val="19E3BE37"/>
    <w:rsid w:val="19E3CBCC"/>
    <w:rsid w:val="19E6531B"/>
    <w:rsid w:val="19E68B56"/>
    <w:rsid w:val="19EEFD39"/>
    <w:rsid w:val="19F34E0B"/>
    <w:rsid w:val="19F4E382"/>
    <w:rsid w:val="19F6536F"/>
    <w:rsid w:val="19FE2813"/>
    <w:rsid w:val="1A03058C"/>
    <w:rsid w:val="1A05AA79"/>
    <w:rsid w:val="1A068E52"/>
    <w:rsid w:val="1A06CF0D"/>
    <w:rsid w:val="1A0A55F6"/>
    <w:rsid w:val="1A0BC66F"/>
    <w:rsid w:val="1A0DA964"/>
    <w:rsid w:val="1A124F50"/>
    <w:rsid w:val="1A19050D"/>
    <w:rsid w:val="1A1A79E3"/>
    <w:rsid w:val="1A1FCE65"/>
    <w:rsid w:val="1A2A26EE"/>
    <w:rsid w:val="1A2B037A"/>
    <w:rsid w:val="1A3AE465"/>
    <w:rsid w:val="1A3B644D"/>
    <w:rsid w:val="1A3C1EBC"/>
    <w:rsid w:val="1A40E88D"/>
    <w:rsid w:val="1A416255"/>
    <w:rsid w:val="1A42C31B"/>
    <w:rsid w:val="1A47CB98"/>
    <w:rsid w:val="1A4C4CF5"/>
    <w:rsid w:val="1A4E2608"/>
    <w:rsid w:val="1A51EDCA"/>
    <w:rsid w:val="1A52946C"/>
    <w:rsid w:val="1A53F66B"/>
    <w:rsid w:val="1A5835AB"/>
    <w:rsid w:val="1A5B33BC"/>
    <w:rsid w:val="1A64EB0B"/>
    <w:rsid w:val="1A677C1E"/>
    <w:rsid w:val="1A684683"/>
    <w:rsid w:val="1A6B1525"/>
    <w:rsid w:val="1A6F1DDD"/>
    <w:rsid w:val="1A716F1B"/>
    <w:rsid w:val="1A736008"/>
    <w:rsid w:val="1A740DFB"/>
    <w:rsid w:val="1A7690FE"/>
    <w:rsid w:val="1A791A87"/>
    <w:rsid w:val="1A7AD7AF"/>
    <w:rsid w:val="1A7AFC4C"/>
    <w:rsid w:val="1A83E5E9"/>
    <w:rsid w:val="1A86696A"/>
    <w:rsid w:val="1A86881F"/>
    <w:rsid w:val="1A87BA0A"/>
    <w:rsid w:val="1A8A3A6C"/>
    <w:rsid w:val="1A8BD20C"/>
    <w:rsid w:val="1A9927B2"/>
    <w:rsid w:val="1A9C5D84"/>
    <w:rsid w:val="1A9CF452"/>
    <w:rsid w:val="1A9F8172"/>
    <w:rsid w:val="1AA1E38B"/>
    <w:rsid w:val="1AA2D483"/>
    <w:rsid w:val="1AA7A2ED"/>
    <w:rsid w:val="1AAC10FF"/>
    <w:rsid w:val="1AAC5048"/>
    <w:rsid w:val="1AB06094"/>
    <w:rsid w:val="1AB10935"/>
    <w:rsid w:val="1AB2B099"/>
    <w:rsid w:val="1ABB9CB0"/>
    <w:rsid w:val="1AC77FDB"/>
    <w:rsid w:val="1ACF2EFD"/>
    <w:rsid w:val="1AD12999"/>
    <w:rsid w:val="1AE74136"/>
    <w:rsid w:val="1AE8CDCC"/>
    <w:rsid w:val="1AEDCBA5"/>
    <w:rsid w:val="1AF63B16"/>
    <w:rsid w:val="1AF8A745"/>
    <w:rsid w:val="1B01B165"/>
    <w:rsid w:val="1B07FEAD"/>
    <w:rsid w:val="1B0A72F9"/>
    <w:rsid w:val="1B0B8F5C"/>
    <w:rsid w:val="1B0D956B"/>
    <w:rsid w:val="1B0F30A2"/>
    <w:rsid w:val="1B14C670"/>
    <w:rsid w:val="1B1683CC"/>
    <w:rsid w:val="1B198BB3"/>
    <w:rsid w:val="1B1B1020"/>
    <w:rsid w:val="1B25235A"/>
    <w:rsid w:val="1B2749AD"/>
    <w:rsid w:val="1B2AE981"/>
    <w:rsid w:val="1B2D498D"/>
    <w:rsid w:val="1B3BAAEE"/>
    <w:rsid w:val="1B3BC8AC"/>
    <w:rsid w:val="1B424493"/>
    <w:rsid w:val="1B428F5A"/>
    <w:rsid w:val="1B48D967"/>
    <w:rsid w:val="1B49EBF4"/>
    <w:rsid w:val="1B4B3D29"/>
    <w:rsid w:val="1B5168FD"/>
    <w:rsid w:val="1B5469E4"/>
    <w:rsid w:val="1B55E49A"/>
    <w:rsid w:val="1B5771A4"/>
    <w:rsid w:val="1B692A3F"/>
    <w:rsid w:val="1B7174B7"/>
    <w:rsid w:val="1B728A98"/>
    <w:rsid w:val="1B76111F"/>
    <w:rsid w:val="1B79B615"/>
    <w:rsid w:val="1B79BA03"/>
    <w:rsid w:val="1B7CAD3F"/>
    <w:rsid w:val="1B7E8EFB"/>
    <w:rsid w:val="1B80C1BB"/>
    <w:rsid w:val="1B82557F"/>
    <w:rsid w:val="1B8463A5"/>
    <w:rsid w:val="1B881C78"/>
    <w:rsid w:val="1B964750"/>
    <w:rsid w:val="1B9D76F9"/>
    <w:rsid w:val="1B9ED5ED"/>
    <w:rsid w:val="1BACD6D5"/>
    <w:rsid w:val="1BAE8097"/>
    <w:rsid w:val="1BB21704"/>
    <w:rsid w:val="1BB26CFD"/>
    <w:rsid w:val="1BB8BAF9"/>
    <w:rsid w:val="1BC2614F"/>
    <w:rsid w:val="1BC275E2"/>
    <w:rsid w:val="1BC676B5"/>
    <w:rsid w:val="1BC834D9"/>
    <w:rsid w:val="1BCFCC0A"/>
    <w:rsid w:val="1BD3D827"/>
    <w:rsid w:val="1BE1127B"/>
    <w:rsid w:val="1BE188D4"/>
    <w:rsid w:val="1BF0BB13"/>
    <w:rsid w:val="1BF36F33"/>
    <w:rsid w:val="1BF6F3D4"/>
    <w:rsid w:val="1BFC32BA"/>
    <w:rsid w:val="1BFCB7BA"/>
    <w:rsid w:val="1BFEC72C"/>
    <w:rsid w:val="1C03F28B"/>
    <w:rsid w:val="1C119EB6"/>
    <w:rsid w:val="1C153B31"/>
    <w:rsid w:val="1C18BEB3"/>
    <w:rsid w:val="1C1BDBFC"/>
    <w:rsid w:val="1C1E9411"/>
    <w:rsid w:val="1C2211FE"/>
    <w:rsid w:val="1C224EE1"/>
    <w:rsid w:val="1C26A2CB"/>
    <w:rsid w:val="1C297D65"/>
    <w:rsid w:val="1C303958"/>
    <w:rsid w:val="1C30B181"/>
    <w:rsid w:val="1C30B820"/>
    <w:rsid w:val="1C30DB9D"/>
    <w:rsid w:val="1C311D23"/>
    <w:rsid w:val="1C341464"/>
    <w:rsid w:val="1C366291"/>
    <w:rsid w:val="1C386E75"/>
    <w:rsid w:val="1C39CB1E"/>
    <w:rsid w:val="1C3E2E75"/>
    <w:rsid w:val="1C4088FA"/>
    <w:rsid w:val="1C4362F4"/>
    <w:rsid w:val="1C448CEB"/>
    <w:rsid w:val="1C460EBD"/>
    <w:rsid w:val="1C468953"/>
    <w:rsid w:val="1C48F749"/>
    <w:rsid w:val="1C4A1D47"/>
    <w:rsid w:val="1C4D744A"/>
    <w:rsid w:val="1C596DCE"/>
    <w:rsid w:val="1C59E711"/>
    <w:rsid w:val="1C5A8C91"/>
    <w:rsid w:val="1C5B5136"/>
    <w:rsid w:val="1C5CB2AC"/>
    <w:rsid w:val="1C5D9C7C"/>
    <w:rsid w:val="1C600BB8"/>
    <w:rsid w:val="1C624EF4"/>
    <w:rsid w:val="1C660E07"/>
    <w:rsid w:val="1C6F28A9"/>
    <w:rsid w:val="1C7291F0"/>
    <w:rsid w:val="1C7AE261"/>
    <w:rsid w:val="1C7EF65C"/>
    <w:rsid w:val="1C8C3E3E"/>
    <w:rsid w:val="1C9A43FB"/>
    <w:rsid w:val="1C9B93D8"/>
    <w:rsid w:val="1C9E076E"/>
    <w:rsid w:val="1CA43035"/>
    <w:rsid w:val="1CA4ED2C"/>
    <w:rsid w:val="1CA573D4"/>
    <w:rsid w:val="1CAA3015"/>
    <w:rsid w:val="1CAA44D8"/>
    <w:rsid w:val="1CAA6071"/>
    <w:rsid w:val="1CAB5EA9"/>
    <w:rsid w:val="1CAC3087"/>
    <w:rsid w:val="1CB2BD07"/>
    <w:rsid w:val="1CB3EA79"/>
    <w:rsid w:val="1CBA4518"/>
    <w:rsid w:val="1CBAF886"/>
    <w:rsid w:val="1CC057A6"/>
    <w:rsid w:val="1CC0A3D4"/>
    <w:rsid w:val="1CC521B4"/>
    <w:rsid w:val="1CC96CA0"/>
    <w:rsid w:val="1CC9AA7B"/>
    <w:rsid w:val="1CCC9B2B"/>
    <w:rsid w:val="1CCE551D"/>
    <w:rsid w:val="1CD28226"/>
    <w:rsid w:val="1CD3AE75"/>
    <w:rsid w:val="1CD88B1A"/>
    <w:rsid w:val="1CDEE5D5"/>
    <w:rsid w:val="1CEB3E66"/>
    <w:rsid w:val="1CEF3D2F"/>
    <w:rsid w:val="1CF60EBD"/>
    <w:rsid w:val="1CF7C85F"/>
    <w:rsid w:val="1CF9C44B"/>
    <w:rsid w:val="1D00CF51"/>
    <w:rsid w:val="1D0C44F0"/>
    <w:rsid w:val="1D127193"/>
    <w:rsid w:val="1D193E15"/>
    <w:rsid w:val="1D256D4D"/>
    <w:rsid w:val="1D2DF431"/>
    <w:rsid w:val="1D2F2EE1"/>
    <w:rsid w:val="1D313CBF"/>
    <w:rsid w:val="1D331F5D"/>
    <w:rsid w:val="1D34D767"/>
    <w:rsid w:val="1D36C5E1"/>
    <w:rsid w:val="1D38E1D4"/>
    <w:rsid w:val="1D39DDF3"/>
    <w:rsid w:val="1D3AD84A"/>
    <w:rsid w:val="1D3BDF80"/>
    <w:rsid w:val="1D4C617C"/>
    <w:rsid w:val="1D4DB318"/>
    <w:rsid w:val="1D51A4EF"/>
    <w:rsid w:val="1D540893"/>
    <w:rsid w:val="1D54736D"/>
    <w:rsid w:val="1D54B037"/>
    <w:rsid w:val="1D5602A4"/>
    <w:rsid w:val="1D596BB4"/>
    <w:rsid w:val="1D5B4EF3"/>
    <w:rsid w:val="1D67C0F8"/>
    <w:rsid w:val="1D745DDE"/>
    <w:rsid w:val="1D77F7E8"/>
    <w:rsid w:val="1D7C243F"/>
    <w:rsid w:val="1D7CD013"/>
    <w:rsid w:val="1D843142"/>
    <w:rsid w:val="1D89CDD1"/>
    <w:rsid w:val="1D8FDEDC"/>
    <w:rsid w:val="1D958AA2"/>
    <w:rsid w:val="1D98C68D"/>
    <w:rsid w:val="1D98C9D8"/>
    <w:rsid w:val="1D9F277A"/>
    <w:rsid w:val="1D9F8392"/>
    <w:rsid w:val="1DA41395"/>
    <w:rsid w:val="1DA597FC"/>
    <w:rsid w:val="1DA5EEE7"/>
    <w:rsid w:val="1DAA2403"/>
    <w:rsid w:val="1DAD9A48"/>
    <w:rsid w:val="1DADB0B6"/>
    <w:rsid w:val="1DB25E29"/>
    <w:rsid w:val="1DB954CD"/>
    <w:rsid w:val="1DB959E4"/>
    <w:rsid w:val="1DBDD5D9"/>
    <w:rsid w:val="1DC1770D"/>
    <w:rsid w:val="1DC3FB06"/>
    <w:rsid w:val="1DC593B5"/>
    <w:rsid w:val="1DC64EC2"/>
    <w:rsid w:val="1DC68298"/>
    <w:rsid w:val="1DC6A20C"/>
    <w:rsid w:val="1DC6BDC6"/>
    <w:rsid w:val="1DCB2D54"/>
    <w:rsid w:val="1DCCABFE"/>
    <w:rsid w:val="1DD968DA"/>
    <w:rsid w:val="1DDF5DC6"/>
    <w:rsid w:val="1DE82867"/>
    <w:rsid w:val="1DED66D0"/>
    <w:rsid w:val="1DF2B54E"/>
    <w:rsid w:val="1DFC8554"/>
    <w:rsid w:val="1DFF0C73"/>
    <w:rsid w:val="1E01080B"/>
    <w:rsid w:val="1E058F4F"/>
    <w:rsid w:val="1E085A7D"/>
    <w:rsid w:val="1E0A8F04"/>
    <w:rsid w:val="1E0CB273"/>
    <w:rsid w:val="1E0F8AEE"/>
    <w:rsid w:val="1E132FAD"/>
    <w:rsid w:val="1E14D44E"/>
    <w:rsid w:val="1E1527EB"/>
    <w:rsid w:val="1E1CFBDC"/>
    <w:rsid w:val="1E1DDEBF"/>
    <w:rsid w:val="1E1E833B"/>
    <w:rsid w:val="1E1FAD67"/>
    <w:rsid w:val="1E282848"/>
    <w:rsid w:val="1E2C1C65"/>
    <w:rsid w:val="1E2C4E4F"/>
    <w:rsid w:val="1E360351"/>
    <w:rsid w:val="1E376439"/>
    <w:rsid w:val="1E38C56F"/>
    <w:rsid w:val="1E43CE7C"/>
    <w:rsid w:val="1E489F10"/>
    <w:rsid w:val="1E4B0027"/>
    <w:rsid w:val="1E4DAF4B"/>
    <w:rsid w:val="1E4ED850"/>
    <w:rsid w:val="1E4FC4F7"/>
    <w:rsid w:val="1E5033F6"/>
    <w:rsid w:val="1E53788A"/>
    <w:rsid w:val="1E538471"/>
    <w:rsid w:val="1E56F333"/>
    <w:rsid w:val="1E5A41E2"/>
    <w:rsid w:val="1E5CB49B"/>
    <w:rsid w:val="1E628315"/>
    <w:rsid w:val="1E678DEE"/>
    <w:rsid w:val="1E6F6E30"/>
    <w:rsid w:val="1E769239"/>
    <w:rsid w:val="1E788AFA"/>
    <w:rsid w:val="1E7A9C77"/>
    <w:rsid w:val="1E7C04AD"/>
    <w:rsid w:val="1E7F890A"/>
    <w:rsid w:val="1E7FD575"/>
    <w:rsid w:val="1E8572F6"/>
    <w:rsid w:val="1E8A0B47"/>
    <w:rsid w:val="1E8B4088"/>
    <w:rsid w:val="1E8DDD1B"/>
    <w:rsid w:val="1E8F0C6C"/>
    <w:rsid w:val="1E9A0F81"/>
    <w:rsid w:val="1E9C30C0"/>
    <w:rsid w:val="1EA4F940"/>
    <w:rsid w:val="1EA7E3E8"/>
    <w:rsid w:val="1EAF80B7"/>
    <w:rsid w:val="1EB06042"/>
    <w:rsid w:val="1EB0A7F5"/>
    <w:rsid w:val="1EB36900"/>
    <w:rsid w:val="1EB4BFC5"/>
    <w:rsid w:val="1EB7489A"/>
    <w:rsid w:val="1EBBBF6B"/>
    <w:rsid w:val="1EBE54BA"/>
    <w:rsid w:val="1EC8DA6B"/>
    <w:rsid w:val="1ED0B849"/>
    <w:rsid w:val="1ED30E47"/>
    <w:rsid w:val="1ED63282"/>
    <w:rsid w:val="1ED7957E"/>
    <w:rsid w:val="1EDFB302"/>
    <w:rsid w:val="1EE0C15D"/>
    <w:rsid w:val="1EE2930D"/>
    <w:rsid w:val="1EE801AD"/>
    <w:rsid w:val="1EEE6E6E"/>
    <w:rsid w:val="1EF5262C"/>
    <w:rsid w:val="1EF61F81"/>
    <w:rsid w:val="1EFB0829"/>
    <w:rsid w:val="1F14F43B"/>
    <w:rsid w:val="1F14F75C"/>
    <w:rsid w:val="1F155306"/>
    <w:rsid w:val="1F1945F9"/>
    <w:rsid w:val="1F19D859"/>
    <w:rsid w:val="1F1FDFAA"/>
    <w:rsid w:val="1F2E2751"/>
    <w:rsid w:val="1F33655D"/>
    <w:rsid w:val="1F3450D3"/>
    <w:rsid w:val="1F36D5B1"/>
    <w:rsid w:val="1F378949"/>
    <w:rsid w:val="1F3C6273"/>
    <w:rsid w:val="1F3D585A"/>
    <w:rsid w:val="1F4224BA"/>
    <w:rsid w:val="1F427A3D"/>
    <w:rsid w:val="1F4677F2"/>
    <w:rsid w:val="1F4A4087"/>
    <w:rsid w:val="1F4E34C2"/>
    <w:rsid w:val="1F515575"/>
    <w:rsid w:val="1F52E1B9"/>
    <w:rsid w:val="1F567FBC"/>
    <w:rsid w:val="1F58C72E"/>
    <w:rsid w:val="1F5D890D"/>
    <w:rsid w:val="1F5F96D7"/>
    <w:rsid w:val="1F64DFB7"/>
    <w:rsid w:val="1F65516B"/>
    <w:rsid w:val="1F67D296"/>
    <w:rsid w:val="1F6B1A7F"/>
    <w:rsid w:val="1F7111D1"/>
    <w:rsid w:val="1F7456EE"/>
    <w:rsid w:val="1F7616F5"/>
    <w:rsid w:val="1F796B6F"/>
    <w:rsid w:val="1F7AFF73"/>
    <w:rsid w:val="1F812691"/>
    <w:rsid w:val="1F813224"/>
    <w:rsid w:val="1F8512AF"/>
    <w:rsid w:val="1F876DB7"/>
    <w:rsid w:val="1F92BFD7"/>
    <w:rsid w:val="1F96C1A8"/>
    <w:rsid w:val="1F988BB7"/>
    <w:rsid w:val="1F9C58DE"/>
    <w:rsid w:val="1F9E92B2"/>
    <w:rsid w:val="1F9F6822"/>
    <w:rsid w:val="1FA0221C"/>
    <w:rsid w:val="1FA4C673"/>
    <w:rsid w:val="1FA5985C"/>
    <w:rsid w:val="1FA654C6"/>
    <w:rsid w:val="1FA9BD25"/>
    <w:rsid w:val="1FB27A31"/>
    <w:rsid w:val="1FB5C5B4"/>
    <w:rsid w:val="1FBC2819"/>
    <w:rsid w:val="1FC02933"/>
    <w:rsid w:val="1FC0B0F7"/>
    <w:rsid w:val="1FC40248"/>
    <w:rsid w:val="1FD1CE43"/>
    <w:rsid w:val="1FDDAA07"/>
    <w:rsid w:val="1FDECB93"/>
    <w:rsid w:val="1FE0553C"/>
    <w:rsid w:val="1FE15D76"/>
    <w:rsid w:val="1FE59ED1"/>
    <w:rsid w:val="1FE7CCC4"/>
    <w:rsid w:val="1FE9BD62"/>
    <w:rsid w:val="1FF0DE73"/>
    <w:rsid w:val="1FF686B3"/>
    <w:rsid w:val="1FFB03CC"/>
    <w:rsid w:val="1FFCB7BF"/>
    <w:rsid w:val="1FFD9E1A"/>
    <w:rsid w:val="1FFE5F7E"/>
    <w:rsid w:val="2000D6FA"/>
    <w:rsid w:val="2007238A"/>
    <w:rsid w:val="200ABBDB"/>
    <w:rsid w:val="20145B5B"/>
    <w:rsid w:val="20149491"/>
    <w:rsid w:val="20158553"/>
    <w:rsid w:val="2016BC92"/>
    <w:rsid w:val="20265465"/>
    <w:rsid w:val="2026E988"/>
    <w:rsid w:val="202A99F6"/>
    <w:rsid w:val="202BF04E"/>
    <w:rsid w:val="202DA939"/>
    <w:rsid w:val="20338584"/>
    <w:rsid w:val="203418C6"/>
    <w:rsid w:val="20362FDE"/>
    <w:rsid w:val="203844C2"/>
    <w:rsid w:val="20388597"/>
    <w:rsid w:val="203B0A81"/>
    <w:rsid w:val="204BD338"/>
    <w:rsid w:val="2055DB91"/>
    <w:rsid w:val="2056DFF0"/>
    <w:rsid w:val="2057C613"/>
    <w:rsid w:val="205A8E76"/>
    <w:rsid w:val="205CCD6E"/>
    <w:rsid w:val="205E1658"/>
    <w:rsid w:val="205FDE0F"/>
    <w:rsid w:val="20683069"/>
    <w:rsid w:val="20685608"/>
    <w:rsid w:val="207A9030"/>
    <w:rsid w:val="207B809F"/>
    <w:rsid w:val="207CC2E1"/>
    <w:rsid w:val="207E7FE7"/>
    <w:rsid w:val="2082D913"/>
    <w:rsid w:val="20962450"/>
    <w:rsid w:val="20988539"/>
    <w:rsid w:val="20992A0D"/>
    <w:rsid w:val="209C046B"/>
    <w:rsid w:val="20A236B7"/>
    <w:rsid w:val="20A9CBDD"/>
    <w:rsid w:val="20AA3EA2"/>
    <w:rsid w:val="20ABD2A6"/>
    <w:rsid w:val="20B2B6FE"/>
    <w:rsid w:val="20BE0B0F"/>
    <w:rsid w:val="20BF0A77"/>
    <w:rsid w:val="20CF75C8"/>
    <w:rsid w:val="20D066FF"/>
    <w:rsid w:val="20D56907"/>
    <w:rsid w:val="20E4A7F2"/>
    <w:rsid w:val="20E6330C"/>
    <w:rsid w:val="20E72278"/>
    <w:rsid w:val="20E96AE2"/>
    <w:rsid w:val="20EA1CBD"/>
    <w:rsid w:val="20EAC1BE"/>
    <w:rsid w:val="20EC0078"/>
    <w:rsid w:val="20F0C995"/>
    <w:rsid w:val="20F83596"/>
    <w:rsid w:val="20F92065"/>
    <w:rsid w:val="20F94FBD"/>
    <w:rsid w:val="20FC4845"/>
    <w:rsid w:val="210439A6"/>
    <w:rsid w:val="2106AAD1"/>
    <w:rsid w:val="210BB5E3"/>
    <w:rsid w:val="210D64EC"/>
    <w:rsid w:val="2111B5D7"/>
    <w:rsid w:val="211901BA"/>
    <w:rsid w:val="21193F66"/>
    <w:rsid w:val="211B9547"/>
    <w:rsid w:val="211C4EAA"/>
    <w:rsid w:val="2120BC6F"/>
    <w:rsid w:val="2127D8D5"/>
    <w:rsid w:val="212985BB"/>
    <w:rsid w:val="2129B1CC"/>
    <w:rsid w:val="213039B7"/>
    <w:rsid w:val="213230BC"/>
    <w:rsid w:val="213290E0"/>
    <w:rsid w:val="2141A97A"/>
    <w:rsid w:val="2143767C"/>
    <w:rsid w:val="2148D1B0"/>
    <w:rsid w:val="214FEDD9"/>
    <w:rsid w:val="2153EBEA"/>
    <w:rsid w:val="2155E863"/>
    <w:rsid w:val="215916E9"/>
    <w:rsid w:val="215E1C7D"/>
    <w:rsid w:val="217F803A"/>
    <w:rsid w:val="2180AB53"/>
    <w:rsid w:val="2181D3D9"/>
    <w:rsid w:val="2182A106"/>
    <w:rsid w:val="218923AF"/>
    <w:rsid w:val="2196FEE2"/>
    <w:rsid w:val="21987053"/>
    <w:rsid w:val="219A0017"/>
    <w:rsid w:val="219B34E3"/>
    <w:rsid w:val="21A5ED29"/>
    <w:rsid w:val="21A8DAF7"/>
    <w:rsid w:val="21AB14A3"/>
    <w:rsid w:val="21B1C6B3"/>
    <w:rsid w:val="21B29B91"/>
    <w:rsid w:val="21B4F0C5"/>
    <w:rsid w:val="21B5C3A7"/>
    <w:rsid w:val="21B96049"/>
    <w:rsid w:val="21BD13B8"/>
    <w:rsid w:val="21BF2F17"/>
    <w:rsid w:val="21C275E6"/>
    <w:rsid w:val="21C427A1"/>
    <w:rsid w:val="21C7C06C"/>
    <w:rsid w:val="21CA8336"/>
    <w:rsid w:val="21CAEEB4"/>
    <w:rsid w:val="21D25BF4"/>
    <w:rsid w:val="21D62E5C"/>
    <w:rsid w:val="21D8CF9A"/>
    <w:rsid w:val="21D8CFE8"/>
    <w:rsid w:val="21DCD3EE"/>
    <w:rsid w:val="21DDD84F"/>
    <w:rsid w:val="21DEC868"/>
    <w:rsid w:val="21E397A3"/>
    <w:rsid w:val="21E681C3"/>
    <w:rsid w:val="21E846F3"/>
    <w:rsid w:val="21E945A4"/>
    <w:rsid w:val="21E96F80"/>
    <w:rsid w:val="21EB3062"/>
    <w:rsid w:val="21ECB09D"/>
    <w:rsid w:val="21F780B8"/>
    <w:rsid w:val="21FFD13A"/>
    <w:rsid w:val="2209300A"/>
    <w:rsid w:val="220A9CF2"/>
    <w:rsid w:val="2211B604"/>
    <w:rsid w:val="221541D9"/>
    <w:rsid w:val="221F3493"/>
    <w:rsid w:val="22214E62"/>
    <w:rsid w:val="2224E2C5"/>
    <w:rsid w:val="2226E953"/>
    <w:rsid w:val="222AA6F1"/>
    <w:rsid w:val="222B6C05"/>
    <w:rsid w:val="222CF4D2"/>
    <w:rsid w:val="223EAD51"/>
    <w:rsid w:val="224A32BD"/>
    <w:rsid w:val="2255463A"/>
    <w:rsid w:val="225A264D"/>
    <w:rsid w:val="22619FA6"/>
    <w:rsid w:val="22620003"/>
    <w:rsid w:val="2262A199"/>
    <w:rsid w:val="2262D31A"/>
    <w:rsid w:val="22631B0D"/>
    <w:rsid w:val="226A5A65"/>
    <w:rsid w:val="22719F1D"/>
    <w:rsid w:val="22793747"/>
    <w:rsid w:val="228A196F"/>
    <w:rsid w:val="228AF68A"/>
    <w:rsid w:val="228CC606"/>
    <w:rsid w:val="228ECFF9"/>
    <w:rsid w:val="228F1D6F"/>
    <w:rsid w:val="228FBB48"/>
    <w:rsid w:val="2294A0FB"/>
    <w:rsid w:val="229C92B5"/>
    <w:rsid w:val="22A8E10D"/>
    <w:rsid w:val="22ABFE70"/>
    <w:rsid w:val="22B8999A"/>
    <w:rsid w:val="22BE7ED6"/>
    <w:rsid w:val="22BE9002"/>
    <w:rsid w:val="22C804BA"/>
    <w:rsid w:val="22C834DA"/>
    <w:rsid w:val="22CAEAAE"/>
    <w:rsid w:val="22CD2C3C"/>
    <w:rsid w:val="22D46D98"/>
    <w:rsid w:val="22DA6ADA"/>
    <w:rsid w:val="22DFCA50"/>
    <w:rsid w:val="22E13432"/>
    <w:rsid w:val="22E8C26A"/>
    <w:rsid w:val="22ECC0D4"/>
    <w:rsid w:val="22ED0C97"/>
    <w:rsid w:val="22EEAC9D"/>
    <w:rsid w:val="22FCF38C"/>
    <w:rsid w:val="22FD6850"/>
    <w:rsid w:val="2302C822"/>
    <w:rsid w:val="230314DF"/>
    <w:rsid w:val="23094CCD"/>
    <w:rsid w:val="2314CB67"/>
    <w:rsid w:val="2318FF29"/>
    <w:rsid w:val="232C3047"/>
    <w:rsid w:val="232E6E48"/>
    <w:rsid w:val="2330FE2D"/>
    <w:rsid w:val="233877BC"/>
    <w:rsid w:val="2349AC82"/>
    <w:rsid w:val="2349DDDD"/>
    <w:rsid w:val="234E465D"/>
    <w:rsid w:val="2350F693"/>
    <w:rsid w:val="23534698"/>
    <w:rsid w:val="235386A5"/>
    <w:rsid w:val="2358A28C"/>
    <w:rsid w:val="235D9080"/>
    <w:rsid w:val="235EE924"/>
    <w:rsid w:val="2367609C"/>
    <w:rsid w:val="236BE09C"/>
    <w:rsid w:val="236CA0CB"/>
    <w:rsid w:val="236D8DDC"/>
    <w:rsid w:val="2373CD27"/>
    <w:rsid w:val="237B8674"/>
    <w:rsid w:val="237D027D"/>
    <w:rsid w:val="237FE09B"/>
    <w:rsid w:val="23820031"/>
    <w:rsid w:val="238B9F80"/>
    <w:rsid w:val="238CF67A"/>
    <w:rsid w:val="238D4043"/>
    <w:rsid w:val="23922861"/>
    <w:rsid w:val="239A80C6"/>
    <w:rsid w:val="23A21BC1"/>
    <w:rsid w:val="23A265DD"/>
    <w:rsid w:val="23AB3418"/>
    <w:rsid w:val="23AC8B10"/>
    <w:rsid w:val="23ACAA9C"/>
    <w:rsid w:val="23AE7C4C"/>
    <w:rsid w:val="23B14BE2"/>
    <w:rsid w:val="23B5E0DD"/>
    <w:rsid w:val="23C6E2F6"/>
    <w:rsid w:val="23C883B0"/>
    <w:rsid w:val="23CA928B"/>
    <w:rsid w:val="23CD7CF6"/>
    <w:rsid w:val="23CEF548"/>
    <w:rsid w:val="23D1BA28"/>
    <w:rsid w:val="23D2CC16"/>
    <w:rsid w:val="23D505F3"/>
    <w:rsid w:val="23D6BA4D"/>
    <w:rsid w:val="23D98FB4"/>
    <w:rsid w:val="23DE3998"/>
    <w:rsid w:val="23E9E6D6"/>
    <w:rsid w:val="23EC0341"/>
    <w:rsid w:val="23EF3913"/>
    <w:rsid w:val="23EF5898"/>
    <w:rsid w:val="23EFE93E"/>
    <w:rsid w:val="23F0E27F"/>
    <w:rsid w:val="23F20FFE"/>
    <w:rsid w:val="23F2EBEE"/>
    <w:rsid w:val="23FA9CB0"/>
    <w:rsid w:val="23FCD901"/>
    <w:rsid w:val="23FDBD64"/>
    <w:rsid w:val="23FE1AEB"/>
    <w:rsid w:val="2403FCAE"/>
    <w:rsid w:val="24059D3B"/>
    <w:rsid w:val="240A096B"/>
    <w:rsid w:val="240AFA6C"/>
    <w:rsid w:val="240DE238"/>
    <w:rsid w:val="241E2BC2"/>
    <w:rsid w:val="24204A8E"/>
    <w:rsid w:val="24264421"/>
    <w:rsid w:val="24294A79"/>
    <w:rsid w:val="242CE526"/>
    <w:rsid w:val="2433BBD5"/>
    <w:rsid w:val="24351663"/>
    <w:rsid w:val="243656DB"/>
    <w:rsid w:val="243D206C"/>
    <w:rsid w:val="244071C6"/>
    <w:rsid w:val="2442BF2D"/>
    <w:rsid w:val="2442DFF0"/>
    <w:rsid w:val="244B5573"/>
    <w:rsid w:val="24501C2A"/>
    <w:rsid w:val="24551D34"/>
    <w:rsid w:val="2455F242"/>
    <w:rsid w:val="245AFAF0"/>
    <w:rsid w:val="245C7061"/>
    <w:rsid w:val="245EA916"/>
    <w:rsid w:val="245F14F0"/>
    <w:rsid w:val="2462E8C6"/>
    <w:rsid w:val="2468421D"/>
    <w:rsid w:val="2469E2AA"/>
    <w:rsid w:val="246D07F2"/>
    <w:rsid w:val="24725E30"/>
    <w:rsid w:val="24727B89"/>
    <w:rsid w:val="247840B2"/>
    <w:rsid w:val="24789A11"/>
    <w:rsid w:val="247C1A69"/>
    <w:rsid w:val="247F54ED"/>
    <w:rsid w:val="2481F61C"/>
    <w:rsid w:val="2483F5E3"/>
    <w:rsid w:val="24855AF6"/>
    <w:rsid w:val="24869B2C"/>
    <w:rsid w:val="2488102B"/>
    <w:rsid w:val="2489B616"/>
    <w:rsid w:val="248A8ADF"/>
    <w:rsid w:val="248AF0BB"/>
    <w:rsid w:val="248E047D"/>
    <w:rsid w:val="248E0D94"/>
    <w:rsid w:val="249877DF"/>
    <w:rsid w:val="249F60F1"/>
    <w:rsid w:val="24A2DE2E"/>
    <w:rsid w:val="24A2EEA1"/>
    <w:rsid w:val="24A3C5CD"/>
    <w:rsid w:val="24A84E9D"/>
    <w:rsid w:val="24AD8C01"/>
    <w:rsid w:val="24AEE0F3"/>
    <w:rsid w:val="24B1E67F"/>
    <w:rsid w:val="24B441BE"/>
    <w:rsid w:val="24BB0B16"/>
    <w:rsid w:val="24BBF785"/>
    <w:rsid w:val="24BF45C7"/>
    <w:rsid w:val="24D40856"/>
    <w:rsid w:val="24D4481D"/>
    <w:rsid w:val="24DDFFCC"/>
    <w:rsid w:val="24E7CC7E"/>
    <w:rsid w:val="24F19F25"/>
    <w:rsid w:val="24F584C9"/>
    <w:rsid w:val="24F9D466"/>
    <w:rsid w:val="250031F2"/>
    <w:rsid w:val="2503C85F"/>
    <w:rsid w:val="25042E01"/>
    <w:rsid w:val="25058B18"/>
    <w:rsid w:val="25062923"/>
    <w:rsid w:val="250BCDCF"/>
    <w:rsid w:val="250D3543"/>
    <w:rsid w:val="250D739E"/>
    <w:rsid w:val="250ECF65"/>
    <w:rsid w:val="250F7AEE"/>
    <w:rsid w:val="25112076"/>
    <w:rsid w:val="251A27FD"/>
    <w:rsid w:val="251D3C6E"/>
    <w:rsid w:val="2525D27E"/>
    <w:rsid w:val="2526B3B6"/>
    <w:rsid w:val="2526CF4D"/>
    <w:rsid w:val="2532C4F6"/>
    <w:rsid w:val="25337E83"/>
    <w:rsid w:val="25355BAD"/>
    <w:rsid w:val="2536B3F6"/>
    <w:rsid w:val="25376764"/>
    <w:rsid w:val="25380DE6"/>
    <w:rsid w:val="253B0773"/>
    <w:rsid w:val="253DFD7A"/>
    <w:rsid w:val="2542D129"/>
    <w:rsid w:val="254675D6"/>
    <w:rsid w:val="2547E68A"/>
    <w:rsid w:val="254F37A2"/>
    <w:rsid w:val="25621F43"/>
    <w:rsid w:val="25640B87"/>
    <w:rsid w:val="25645A5F"/>
    <w:rsid w:val="256BAAA5"/>
    <w:rsid w:val="256CD843"/>
    <w:rsid w:val="257457AA"/>
    <w:rsid w:val="25768634"/>
    <w:rsid w:val="257BAAE5"/>
    <w:rsid w:val="25836D3A"/>
    <w:rsid w:val="2585604F"/>
    <w:rsid w:val="259E7AB4"/>
    <w:rsid w:val="25A6BDD3"/>
    <w:rsid w:val="25A8E7A8"/>
    <w:rsid w:val="25B0A25D"/>
    <w:rsid w:val="25B381CD"/>
    <w:rsid w:val="25B64CD1"/>
    <w:rsid w:val="25B7D4D5"/>
    <w:rsid w:val="25BCDDCB"/>
    <w:rsid w:val="25BE1CF4"/>
    <w:rsid w:val="25C0F918"/>
    <w:rsid w:val="25C8863E"/>
    <w:rsid w:val="25C8D05A"/>
    <w:rsid w:val="25CEE1D3"/>
    <w:rsid w:val="25D4DA99"/>
    <w:rsid w:val="25D535D8"/>
    <w:rsid w:val="25D77289"/>
    <w:rsid w:val="25DAA3E2"/>
    <w:rsid w:val="25DF2882"/>
    <w:rsid w:val="25E169FF"/>
    <w:rsid w:val="25E4EAF9"/>
    <w:rsid w:val="25E55A94"/>
    <w:rsid w:val="25F54DC8"/>
    <w:rsid w:val="25F73143"/>
    <w:rsid w:val="25F840C2"/>
    <w:rsid w:val="25FF7CBC"/>
    <w:rsid w:val="2602CF08"/>
    <w:rsid w:val="260381DD"/>
    <w:rsid w:val="260FA12D"/>
    <w:rsid w:val="261118CE"/>
    <w:rsid w:val="2617EACA"/>
    <w:rsid w:val="261AD181"/>
    <w:rsid w:val="26227ECB"/>
    <w:rsid w:val="26231663"/>
    <w:rsid w:val="2626C11C"/>
    <w:rsid w:val="262851BB"/>
    <w:rsid w:val="262995DB"/>
    <w:rsid w:val="262ECD07"/>
    <w:rsid w:val="2639378C"/>
    <w:rsid w:val="263B3152"/>
    <w:rsid w:val="263FAA40"/>
    <w:rsid w:val="263FFBB1"/>
    <w:rsid w:val="264310EA"/>
    <w:rsid w:val="26441C77"/>
    <w:rsid w:val="2644406B"/>
    <w:rsid w:val="26566E17"/>
    <w:rsid w:val="26586351"/>
    <w:rsid w:val="265BF4DE"/>
    <w:rsid w:val="265D673C"/>
    <w:rsid w:val="265E2DBC"/>
    <w:rsid w:val="2663E358"/>
    <w:rsid w:val="2665DF82"/>
    <w:rsid w:val="26678745"/>
    <w:rsid w:val="2668E84B"/>
    <w:rsid w:val="266C531A"/>
    <w:rsid w:val="26708F8F"/>
    <w:rsid w:val="267202B7"/>
    <w:rsid w:val="26733BA8"/>
    <w:rsid w:val="26752DD7"/>
    <w:rsid w:val="26752F49"/>
    <w:rsid w:val="267582E8"/>
    <w:rsid w:val="267B764B"/>
    <w:rsid w:val="2681B699"/>
    <w:rsid w:val="2683341B"/>
    <w:rsid w:val="26889755"/>
    <w:rsid w:val="268A9822"/>
    <w:rsid w:val="268AE75A"/>
    <w:rsid w:val="268D65E7"/>
    <w:rsid w:val="268DC980"/>
    <w:rsid w:val="26A35E3D"/>
    <w:rsid w:val="26A5CE3D"/>
    <w:rsid w:val="26A6B151"/>
    <w:rsid w:val="26ABEE24"/>
    <w:rsid w:val="26ADDF3A"/>
    <w:rsid w:val="26B193DA"/>
    <w:rsid w:val="26B32736"/>
    <w:rsid w:val="26B5ABA1"/>
    <w:rsid w:val="26B7D48F"/>
    <w:rsid w:val="26B8571D"/>
    <w:rsid w:val="26C1CEDF"/>
    <w:rsid w:val="26C38BEC"/>
    <w:rsid w:val="26CA2EC5"/>
    <w:rsid w:val="26CDC9E8"/>
    <w:rsid w:val="26CF546B"/>
    <w:rsid w:val="26DA069F"/>
    <w:rsid w:val="26DC502F"/>
    <w:rsid w:val="26DE6693"/>
    <w:rsid w:val="26E10BD1"/>
    <w:rsid w:val="26E18894"/>
    <w:rsid w:val="26EF4394"/>
    <w:rsid w:val="26F11E78"/>
    <w:rsid w:val="26F1E151"/>
    <w:rsid w:val="26F75544"/>
    <w:rsid w:val="26F80532"/>
    <w:rsid w:val="26FED11D"/>
    <w:rsid w:val="26FF4BA3"/>
    <w:rsid w:val="26FF79B8"/>
    <w:rsid w:val="26FFE809"/>
    <w:rsid w:val="270057C9"/>
    <w:rsid w:val="27007360"/>
    <w:rsid w:val="2709D26D"/>
    <w:rsid w:val="270BFD8B"/>
    <w:rsid w:val="270E3D75"/>
    <w:rsid w:val="2710B218"/>
    <w:rsid w:val="271285BB"/>
    <w:rsid w:val="27157A39"/>
    <w:rsid w:val="271614B8"/>
    <w:rsid w:val="2723C685"/>
    <w:rsid w:val="272A5A17"/>
    <w:rsid w:val="272DF03E"/>
    <w:rsid w:val="272F0436"/>
    <w:rsid w:val="273D885C"/>
    <w:rsid w:val="27407D5C"/>
    <w:rsid w:val="2745E7DB"/>
    <w:rsid w:val="27494C72"/>
    <w:rsid w:val="274B2C83"/>
    <w:rsid w:val="27524C56"/>
    <w:rsid w:val="275913CB"/>
    <w:rsid w:val="275B490D"/>
    <w:rsid w:val="275B9C3B"/>
    <w:rsid w:val="275F5BCD"/>
    <w:rsid w:val="275FA2C0"/>
    <w:rsid w:val="275FF753"/>
    <w:rsid w:val="27606694"/>
    <w:rsid w:val="2760D16F"/>
    <w:rsid w:val="276D4865"/>
    <w:rsid w:val="2770AAFA"/>
    <w:rsid w:val="277A36EB"/>
    <w:rsid w:val="2781AAA3"/>
    <w:rsid w:val="2786897B"/>
    <w:rsid w:val="2788F7D1"/>
    <w:rsid w:val="278AB59C"/>
    <w:rsid w:val="278FFD54"/>
    <w:rsid w:val="279F9E5C"/>
    <w:rsid w:val="27ACAFAE"/>
    <w:rsid w:val="27BDBEE7"/>
    <w:rsid w:val="27BEE91B"/>
    <w:rsid w:val="27C35469"/>
    <w:rsid w:val="27C5663C"/>
    <w:rsid w:val="27CA17BB"/>
    <w:rsid w:val="27CA70CF"/>
    <w:rsid w:val="27CD2C43"/>
    <w:rsid w:val="27D043A2"/>
    <w:rsid w:val="27D2BE40"/>
    <w:rsid w:val="27D48F40"/>
    <w:rsid w:val="27D518CD"/>
    <w:rsid w:val="27D899F2"/>
    <w:rsid w:val="27DC05B5"/>
    <w:rsid w:val="27DD3F37"/>
    <w:rsid w:val="27E27BEE"/>
    <w:rsid w:val="27E83C8A"/>
    <w:rsid w:val="27E8677B"/>
    <w:rsid w:val="27EE4B22"/>
    <w:rsid w:val="27F49E5D"/>
    <w:rsid w:val="27F4A865"/>
    <w:rsid w:val="27FB2936"/>
    <w:rsid w:val="27FBAEE3"/>
    <w:rsid w:val="27FC7F03"/>
    <w:rsid w:val="2803F4CD"/>
    <w:rsid w:val="280C18F4"/>
    <w:rsid w:val="280DCB4E"/>
    <w:rsid w:val="2813B08C"/>
    <w:rsid w:val="281468DE"/>
    <w:rsid w:val="281AF0C9"/>
    <w:rsid w:val="281F6FE4"/>
    <w:rsid w:val="2820997B"/>
    <w:rsid w:val="2821DD15"/>
    <w:rsid w:val="2822073A"/>
    <w:rsid w:val="282C553C"/>
    <w:rsid w:val="283235D7"/>
    <w:rsid w:val="28329550"/>
    <w:rsid w:val="283C04CC"/>
    <w:rsid w:val="283D834E"/>
    <w:rsid w:val="283E9333"/>
    <w:rsid w:val="283FE436"/>
    <w:rsid w:val="28537440"/>
    <w:rsid w:val="2853FA1C"/>
    <w:rsid w:val="2856E51D"/>
    <w:rsid w:val="285AD086"/>
    <w:rsid w:val="285CB3BE"/>
    <w:rsid w:val="2860A6B1"/>
    <w:rsid w:val="286C2188"/>
    <w:rsid w:val="286C8E0B"/>
    <w:rsid w:val="2871FE7E"/>
    <w:rsid w:val="287384E9"/>
    <w:rsid w:val="28756130"/>
    <w:rsid w:val="2880F2CC"/>
    <w:rsid w:val="2883E787"/>
    <w:rsid w:val="2886C46D"/>
    <w:rsid w:val="2888C716"/>
    <w:rsid w:val="28891AB3"/>
    <w:rsid w:val="288F3E02"/>
    <w:rsid w:val="28916206"/>
    <w:rsid w:val="28924BAE"/>
    <w:rsid w:val="2898E171"/>
    <w:rsid w:val="289B6186"/>
    <w:rsid w:val="28A0D7FD"/>
    <w:rsid w:val="28A2B4B8"/>
    <w:rsid w:val="28A54CED"/>
    <w:rsid w:val="28A819D1"/>
    <w:rsid w:val="28ABB68A"/>
    <w:rsid w:val="28AD2BBC"/>
    <w:rsid w:val="28AF7904"/>
    <w:rsid w:val="28B34D63"/>
    <w:rsid w:val="28B7CECB"/>
    <w:rsid w:val="28B91B70"/>
    <w:rsid w:val="28BDCED2"/>
    <w:rsid w:val="28BE0347"/>
    <w:rsid w:val="28C7CD33"/>
    <w:rsid w:val="28CAD497"/>
    <w:rsid w:val="28CE6DBE"/>
    <w:rsid w:val="28D221EC"/>
    <w:rsid w:val="28D37C5A"/>
    <w:rsid w:val="28E0BC4A"/>
    <w:rsid w:val="28E1B53F"/>
    <w:rsid w:val="28E92429"/>
    <w:rsid w:val="28EB228F"/>
    <w:rsid w:val="28F7EC92"/>
    <w:rsid w:val="28FB2C2E"/>
    <w:rsid w:val="2900AD90"/>
    <w:rsid w:val="290543DF"/>
    <w:rsid w:val="2905CCC2"/>
    <w:rsid w:val="29072C2F"/>
    <w:rsid w:val="290A7311"/>
    <w:rsid w:val="290C7B5B"/>
    <w:rsid w:val="2912F0C6"/>
    <w:rsid w:val="29239B6E"/>
    <w:rsid w:val="29260200"/>
    <w:rsid w:val="292D3449"/>
    <w:rsid w:val="292DF570"/>
    <w:rsid w:val="292FE9B9"/>
    <w:rsid w:val="2930A8A7"/>
    <w:rsid w:val="29330974"/>
    <w:rsid w:val="2935E5EE"/>
    <w:rsid w:val="29414506"/>
    <w:rsid w:val="294198C6"/>
    <w:rsid w:val="2942BA8A"/>
    <w:rsid w:val="29488ABD"/>
    <w:rsid w:val="2951B3E7"/>
    <w:rsid w:val="295583E5"/>
    <w:rsid w:val="2956ABA2"/>
    <w:rsid w:val="2957DBE4"/>
    <w:rsid w:val="29583B1C"/>
    <w:rsid w:val="29608CB2"/>
    <w:rsid w:val="2961369D"/>
    <w:rsid w:val="29617BD3"/>
    <w:rsid w:val="2962B2B1"/>
    <w:rsid w:val="29659AF5"/>
    <w:rsid w:val="29671E7D"/>
    <w:rsid w:val="2969D438"/>
    <w:rsid w:val="296AA6FE"/>
    <w:rsid w:val="296BA46F"/>
    <w:rsid w:val="2971607C"/>
    <w:rsid w:val="2973CF20"/>
    <w:rsid w:val="297CF4EA"/>
    <w:rsid w:val="297DCFBE"/>
    <w:rsid w:val="2980A884"/>
    <w:rsid w:val="29825216"/>
    <w:rsid w:val="298927B7"/>
    <w:rsid w:val="298AA04B"/>
    <w:rsid w:val="298BC261"/>
    <w:rsid w:val="29919923"/>
    <w:rsid w:val="2998C50C"/>
    <w:rsid w:val="2999A05C"/>
    <w:rsid w:val="299CCE17"/>
    <w:rsid w:val="29AACD40"/>
    <w:rsid w:val="29AE6624"/>
    <w:rsid w:val="29BA6351"/>
    <w:rsid w:val="29C1C8E3"/>
    <w:rsid w:val="29C1F9C3"/>
    <w:rsid w:val="29C64C07"/>
    <w:rsid w:val="29CA1274"/>
    <w:rsid w:val="29CA40FC"/>
    <w:rsid w:val="29CE628A"/>
    <w:rsid w:val="29D95CDD"/>
    <w:rsid w:val="29E04EC5"/>
    <w:rsid w:val="29E08196"/>
    <w:rsid w:val="29E6113C"/>
    <w:rsid w:val="29EFCA7D"/>
    <w:rsid w:val="29F18C13"/>
    <w:rsid w:val="29F449EC"/>
    <w:rsid w:val="29FDD954"/>
    <w:rsid w:val="29FEFE78"/>
    <w:rsid w:val="29FF5C21"/>
    <w:rsid w:val="2A029D35"/>
    <w:rsid w:val="2A08BFF3"/>
    <w:rsid w:val="2A0A11AB"/>
    <w:rsid w:val="2A0BEF4F"/>
    <w:rsid w:val="2A0D2940"/>
    <w:rsid w:val="2A113191"/>
    <w:rsid w:val="2A11EFFD"/>
    <w:rsid w:val="2A17EE63"/>
    <w:rsid w:val="2A291A42"/>
    <w:rsid w:val="2A297FA0"/>
    <w:rsid w:val="2A2BF4E4"/>
    <w:rsid w:val="2A3102AD"/>
    <w:rsid w:val="2A35C5EC"/>
    <w:rsid w:val="2A37954C"/>
    <w:rsid w:val="2A4113AF"/>
    <w:rsid w:val="2A421C68"/>
    <w:rsid w:val="2A4406D3"/>
    <w:rsid w:val="2A44DAF2"/>
    <w:rsid w:val="2A52E3CA"/>
    <w:rsid w:val="2A5942CC"/>
    <w:rsid w:val="2A5B65E4"/>
    <w:rsid w:val="2A5CBEC7"/>
    <w:rsid w:val="2A619632"/>
    <w:rsid w:val="2A622F12"/>
    <w:rsid w:val="2A6D901F"/>
    <w:rsid w:val="2A6DBF91"/>
    <w:rsid w:val="2A765692"/>
    <w:rsid w:val="2A7786FE"/>
    <w:rsid w:val="2A79EC33"/>
    <w:rsid w:val="2A79F37C"/>
    <w:rsid w:val="2A8361E0"/>
    <w:rsid w:val="2A845093"/>
    <w:rsid w:val="2A87F01E"/>
    <w:rsid w:val="2A8EE748"/>
    <w:rsid w:val="2A9A872E"/>
    <w:rsid w:val="2A9D8BDD"/>
    <w:rsid w:val="2A9EC209"/>
    <w:rsid w:val="2AA4CE05"/>
    <w:rsid w:val="2AA692A6"/>
    <w:rsid w:val="2AABD993"/>
    <w:rsid w:val="2AAD533E"/>
    <w:rsid w:val="2AB9C7D6"/>
    <w:rsid w:val="2AB9E97B"/>
    <w:rsid w:val="2ABBE890"/>
    <w:rsid w:val="2ABE3010"/>
    <w:rsid w:val="2ABFAB53"/>
    <w:rsid w:val="2AC39E5F"/>
    <w:rsid w:val="2AC72CFF"/>
    <w:rsid w:val="2ACDC515"/>
    <w:rsid w:val="2ACFF6AD"/>
    <w:rsid w:val="2AD14395"/>
    <w:rsid w:val="2AD20C41"/>
    <w:rsid w:val="2AD42383"/>
    <w:rsid w:val="2AD5F2CB"/>
    <w:rsid w:val="2AD9242E"/>
    <w:rsid w:val="2ADDDB7B"/>
    <w:rsid w:val="2ADFB3DB"/>
    <w:rsid w:val="2AE028FD"/>
    <w:rsid w:val="2AE05D7D"/>
    <w:rsid w:val="2AE11EAA"/>
    <w:rsid w:val="2AE1BBAA"/>
    <w:rsid w:val="2AE96F2C"/>
    <w:rsid w:val="2AEA0B71"/>
    <w:rsid w:val="2AF0D082"/>
    <w:rsid w:val="2AF38E95"/>
    <w:rsid w:val="2AF39144"/>
    <w:rsid w:val="2AF5EFEE"/>
    <w:rsid w:val="2AF7589A"/>
    <w:rsid w:val="2AF9FB8C"/>
    <w:rsid w:val="2B060768"/>
    <w:rsid w:val="2B06B4EF"/>
    <w:rsid w:val="2B088842"/>
    <w:rsid w:val="2B099961"/>
    <w:rsid w:val="2B09CF2A"/>
    <w:rsid w:val="2B0AD9D4"/>
    <w:rsid w:val="2B0C5323"/>
    <w:rsid w:val="2B153B75"/>
    <w:rsid w:val="2B154A67"/>
    <w:rsid w:val="2B1555A8"/>
    <w:rsid w:val="2B18AA32"/>
    <w:rsid w:val="2B1CF77D"/>
    <w:rsid w:val="2B234210"/>
    <w:rsid w:val="2B23BDDD"/>
    <w:rsid w:val="2B29507B"/>
    <w:rsid w:val="2B30A58E"/>
    <w:rsid w:val="2B38E168"/>
    <w:rsid w:val="2B3ABF9F"/>
    <w:rsid w:val="2B3CB472"/>
    <w:rsid w:val="2B45869B"/>
    <w:rsid w:val="2B4CC820"/>
    <w:rsid w:val="2B4CFF3E"/>
    <w:rsid w:val="2B512115"/>
    <w:rsid w:val="2B55F1E6"/>
    <w:rsid w:val="2B594F26"/>
    <w:rsid w:val="2B597DD7"/>
    <w:rsid w:val="2B6B461E"/>
    <w:rsid w:val="2B77EEA0"/>
    <w:rsid w:val="2B787CEF"/>
    <w:rsid w:val="2B7AE4EE"/>
    <w:rsid w:val="2B7E4794"/>
    <w:rsid w:val="2B80045A"/>
    <w:rsid w:val="2B81C8F3"/>
    <w:rsid w:val="2B8B9ADE"/>
    <w:rsid w:val="2B9F08BB"/>
    <w:rsid w:val="2B9FCD3D"/>
    <w:rsid w:val="2BA299FF"/>
    <w:rsid w:val="2BAB1C19"/>
    <w:rsid w:val="2BACF288"/>
    <w:rsid w:val="2BB03520"/>
    <w:rsid w:val="2BB0AFF2"/>
    <w:rsid w:val="2BB148A6"/>
    <w:rsid w:val="2BB47C17"/>
    <w:rsid w:val="2BBE3ED5"/>
    <w:rsid w:val="2BC01342"/>
    <w:rsid w:val="2BC31586"/>
    <w:rsid w:val="2BC4A13A"/>
    <w:rsid w:val="2BC55274"/>
    <w:rsid w:val="2BC90FAF"/>
    <w:rsid w:val="2BCB791F"/>
    <w:rsid w:val="2BD28CD9"/>
    <w:rsid w:val="2BD393A6"/>
    <w:rsid w:val="2BD6C78A"/>
    <w:rsid w:val="2BD7B038"/>
    <w:rsid w:val="2BE3ECC4"/>
    <w:rsid w:val="2BE3ED67"/>
    <w:rsid w:val="2BECB2D1"/>
    <w:rsid w:val="2BEDB80C"/>
    <w:rsid w:val="2BEF289B"/>
    <w:rsid w:val="2BF36146"/>
    <w:rsid w:val="2BF5BEE2"/>
    <w:rsid w:val="2BFA77E2"/>
    <w:rsid w:val="2BFACCB2"/>
    <w:rsid w:val="2BFC5835"/>
    <w:rsid w:val="2BFFBBCD"/>
    <w:rsid w:val="2C037D66"/>
    <w:rsid w:val="2C06D216"/>
    <w:rsid w:val="2C1150A2"/>
    <w:rsid w:val="2C12C9C7"/>
    <w:rsid w:val="2C16432F"/>
    <w:rsid w:val="2C1F9FC3"/>
    <w:rsid w:val="2C27F849"/>
    <w:rsid w:val="2C289F15"/>
    <w:rsid w:val="2C294CFB"/>
    <w:rsid w:val="2C3059CA"/>
    <w:rsid w:val="2C375B8C"/>
    <w:rsid w:val="2C3CBEF7"/>
    <w:rsid w:val="2C3E684A"/>
    <w:rsid w:val="2C479640"/>
    <w:rsid w:val="2C4971D8"/>
    <w:rsid w:val="2C4A0E0C"/>
    <w:rsid w:val="2C4D5F32"/>
    <w:rsid w:val="2C4E2976"/>
    <w:rsid w:val="2C5558B3"/>
    <w:rsid w:val="2C57605E"/>
    <w:rsid w:val="2C5E4435"/>
    <w:rsid w:val="2C6EFDE4"/>
    <w:rsid w:val="2C71F33D"/>
    <w:rsid w:val="2C72BADF"/>
    <w:rsid w:val="2C75729E"/>
    <w:rsid w:val="2C7A4886"/>
    <w:rsid w:val="2C7AA8AF"/>
    <w:rsid w:val="2C7B3A12"/>
    <w:rsid w:val="2C7BBD7A"/>
    <w:rsid w:val="2C7DD4BC"/>
    <w:rsid w:val="2C859D4C"/>
    <w:rsid w:val="2C8782F3"/>
    <w:rsid w:val="2C953ACE"/>
    <w:rsid w:val="2C968CDF"/>
    <w:rsid w:val="2CA4CD80"/>
    <w:rsid w:val="2CA75E53"/>
    <w:rsid w:val="2CAB2615"/>
    <w:rsid w:val="2CAB4CA3"/>
    <w:rsid w:val="2CB02AB3"/>
    <w:rsid w:val="2CB54CD9"/>
    <w:rsid w:val="2CB76D8B"/>
    <w:rsid w:val="2CB80036"/>
    <w:rsid w:val="2CBF7A91"/>
    <w:rsid w:val="2CC03E53"/>
    <w:rsid w:val="2CC074E5"/>
    <w:rsid w:val="2CC35790"/>
    <w:rsid w:val="2CC742CF"/>
    <w:rsid w:val="2CD45B06"/>
    <w:rsid w:val="2CD49A2D"/>
    <w:rsid w:val="2CD63EED"/>
    <w:rsid w:val="2CD983AD"/>
    <w:rsid w:val="2CE38075"/>
    <w:rsid w:val="2CE39E6E"/>
    <w:rsid w:val="2CE6B053"/>
    <w:rsid w:val="2CE7DBBD"/>
    <w:rsid w:val="2CF462D3"/>
    <w:rsid w:val="2CF7D8D9"/>
    <w:rsid w:val="2CFAD082"/>
    <w:rsid w:val="2D021664"/>
    <w:rsid w:val="2D03275F"/>
    <w:rsid w:val="2D03E688"/>
    <w:rsid w:val="2D063674"/>
    <w:rsid w:val="2D07E51C"/>
    <w:rsid w:val="2D081671"/>
    <w:rsid w:val="2D0E54F0"/>
    <w:rsid w:val="2D111CE6"/>
    <w:rsid w:val="2D14E501"/>
    <w:rsid w:val="2D1A59D7"/>
    <w:rsid w:val="2D216FCB"/>
    <w:rsid w:val="2D25490C"/>
    <w:rsid w:val="2D26677C"/>
    <w:rsid w:val="2D276B3F"/>
    <w:rsid w:val="2D28AB88"/>
    <w:rsid w:val="2D28F10C"/>
    <w:rsid w:val="2D2A5640"/>
    <w:rsid w:val="2D33260A"/>
    <w:rsid w:val="2D39977D"/>
    <w:rsid w:val="2D44E02B"/>
    <w:rsid w:val="2D47FA78"/>
    <w:rsid w:val="2D494823"/>
    <w:rsid w:val="2D4EA5DB"/>
    <w:rsid w:val="2D53CA4B"/>
    <w:rsid w:val="2D58550A"/>
    <w:rsid w:val="2D5E380B"/>
    <w:rsid w:val="2D60C9FC"/>
    <w:rsid w:val="2D6DBCA6"/>
    <w:rsid w:val="2D738CEB"/>
    <w:rsid w:val="2D73C01D"/>
    <w:rsid w:val="2D771C61"/>
    <w:rsid w:val="2D79BE27"/>
    <w:rsid w:val="2D7CA0D0"/>
    <w:rsid w:val="2D850D6C"/>
    <w:rsid w:val="2D92A7DB"/>
    <w:rsid w:val="2D959ABC"/>
    <w:rsid w:val="2D97E28B"/>
    <w:rsid w:val="2D98DAA6"/>
    <w:rsid w:val="2D98F5CE"/>
    <w:rsid w:val="2DA9AA0B"/>
    <w:rsid w:val="2DA9CC67"/>
    <w:rsid w:val="2DAFF05E"/>
    <w:rsid w:val="2DB14028"/>
    <w:rsid w:val="2DB4EF74"/>
    <w:rsid w:val="2DB6C074"/>
    <w:rsid w:val="2DBA6E07"/>
    <w:rsid w:val="2DBA8FF3"/>
    <w:rsid w:val="2DBE7107"/>
    <w:rsid w:val="2DC03CDF"/>
    <w:rsid w:val="2DC0B27E"/>
    <w:rsid w:val="2DC3D65F"/>
    <w:rsid w:val="2DC78EF0"/>
    <w:rsid w:val="2DC964CA"/>
    <w:rsid w:val="2DCD8850"/>
    <w:rsid w:val="2DD26FD8"/>
    <w:rsid w:val="2DD2D1A3"/>
    <w:rsid w:val="2DD2F207"/>
    <w:rsid w:val="2DD9F3B8"/>
    <w:rsid w:val="2DDA1CFD"/>
    <w:rsid w:val="2DDDDA7B"/>
    <w:rsid w:val="2DE04A0B"/>
    <w:rsid w:val="2DE71ECC"/>
    <w:rsid w:val="2DECE91E"/>
    <w:rsid w:val="2DEEC356"/>
    <w:rsid w:val="2DF57F75"/>
    <w:rsid w:val="2DF5971B"/>
    <w:rsid w:val="2DFE09B0"/>
    <w:rsid w:val="2DFF157F"/>
    <w:rsid w:val="2DFFFBB6"/>
    <w:rsid w:val="2E062BF0"/>
    <w:rsid w:val="2E0B40DD"/>
    <w:rsid w:val="2E15D73A"/>
    <w:rsid w:val="2E16040C"/>
    <w:rsid w:val="2E184E82"/>
    <w:rsid w:val="2E1CB235"/>
    <w:rsid w:val="2E2000B2"/>
    <w:rsid w:val="2E216743"/>
    <w:rsid w:val="2E25504E"/>
    <w:rsid w:val="2E262B78"/>
    <w:rsid w:val="2E2B64AE"/>
    <w:rsid w:val="2E2C33E3"/>
    <w:rsid w:val="2E33199B"/>
    <w:rsid w:val="2E420EAB"/>
    <w:rsid w:val="2E442957"/>
    <w:rsid w:val="2E44F51C"/>
    <w:rsid w:val="2E453F38"/>
    <w:rsid w:val="2E4670C9"/>
    <w:rsid w:val="2E46C61C"/>
    <w:rsid w:val="2E486058"/>
    <w:rsid w:val="2E4BC4B5"/>
    <w:rsid w:val="2E4DC079"/>
    <w:rsid w:val="2E59268A"/>
    <w:rsid w:val="2E67CB94"/>
    <w:rsid w:val="2E6B74C5"/>
    <w:rsid w:val="2E6F11B2"/>
    <w:rsid w:val="2E71BA49"/>
    <w:rsid w:val="2E71BCA6"/>
    <w:rsid w:val="2E74E57F"/>
    <w:rsid w:val="2E8094CD"/>
    <w:rsid w:val="2E8A2D4B"/>
    <w:rsid w:val="2E8D4CAF"/>
    <w:rsid w:val="2E9049BB"/>
    <w:rsid w:val="2E949710"/>
    <w:rsid w:val="2E95D961"/>
    <w:rsid w:val="2E99BD2A"/>
    <w:rsid w:val="2EA03314"/>
    <w:rsid w:val="2EA07F9A"/>
    <w:rsid w:val="2EA35B01"/>
    <w:rsid w:val="2EAB2D87"/>
    <w:rsid w:val="2EAF1A12"/>
    <w:rsid w:val="2EB23289"/>
    <w:rsid w:val="2EBEA1CB"/>
    <w:rsid w:val="2EC47DFF"/>
    <w:rsid w:val="2EC56BFE"/>
    <w:rsid w:val="2EC7863F"/>
    <w:rsid w:val="2ECA2BF6"/>
    <w:rsid w:val="2ECD2337"/>
    <w:rsid w:val="2ED2A754"/>
    <w:rsid w:val="2EDBD6AB"/>
    <w:rsid w:val="2EE34E26"/>
    <w:rsid w:val="2EE6441A"/>
    <w:rsid w:val="2EE64D10"/>
    <w:rsid w:val="2EEAA27E"/>
    <w:rsid w:val="2EEB38E4"/>
    <w:rsid w:val="2EECA5D7"/>
    <w:rsid w:val="2EF7C58A"/>
    <w:rsid w:val="2EFC12F1"/>
    <w:rsid w:val="2EFE5FB9"/>
    <w:rsid w:val="2F0ADBAF"/>
    <w:rsid w:val="2F0B8D12"/>
    <w:rsid w:val="2F0BEC63"/>
    <w:rsid w:val="2F0C9617"/>
    <w:rsid w:val="2F0F55AB"/>
    <w:rsid w:val="2F139252"/>
    <w:rsid w:val="2F16BC7B"/>
    <w:rsid w:val="2F1A0AA4"/>
    <w:rsid w:val="2F1E81F0"/>
    <w:rsid w:val="2F1FCD1B"/>
    <w:rsid w:val="2F22F2CD"/>
    <w:rsid w:val="2F28D8E6"/>
    <w:rsid w:val="2F2AFA69"/>
    <w:rsid w:val="2F2D7F71"/>
    <w:rsid w:val="2F32744B"/>
    <w:rsid w:val="2F332C45"/>
    <w:rsid w:val="2F3B0329"/>
    <w:rsid w:val="2F469DA3"/>
    <w:rsid w:val="2F4BB479"/>
    <w:rsid w:val="2F4C470E"/>
    <w:rsid w:val="2F4D2330"/>
    <w:rsid w:val="2F4F7BEA"/>
    <w:rsid w:val="2F577688"/>
    <w:rsid w:val="2F665AF2"/>
    <w:rsid w:val="2F6EA48F"/>
    <w:rsid w:val="2F72AF07"/>
    <w:rsid w:val="2F75480B"/>
    <w:rsid w:val="2F853DC0"/>
    <w:rsid w:val="2F8A32E3"/>
    <w:rsid w:val="2F8B60CD"/>
    <w:rsid w:val="2F909D6E"/>
    <w:rsid w:val="2F934A17"/>
    <w:rsid w:val="2F97BAF8"/>
    <w:rsid w:val="2F97C8C7"/>
    <w:rsid w:val="2F9DD636"/>
    <w:rsid w:val="2FA20044"/>
    <w:rsid w:val="2FA23D0E"/>
    <w:rsid w:val="2FA6BFC5"/>
    <w:rsid w:val="2FA9F7C3"/>
    <w:rsid w:val="2FAA2A94"/>
    <w:rsid w:val="2FAB4BEC"/>
    <w:rsid w:val="2FAC9551"/>
    <w:rsid w:val="2FACEC52"/>
    <w:rsid w:val="2FAFBF03"/>
    <w:rsid w:val="2FB1FC0E"/>
    <w:rsid w:val="2FB2C614"/>
    <w:rsid w:val="2FB5E23D"/>
    <w:rsid w:val="2FC8BA25"/>
    <w:rsid w:val="2FCE01A7"/>
    <w:rsid w:val="2FD6C356"/>
    <w:rsid w:val="2FD7671B"/>
    <w:rsid w:val="2FE3349A"/>
    <w:rsid w:val="2FEE2C22"/>
    <w:rsid w:val="2FF0493D"/>
    <w:rsid w:val="2FF07755"/>
    <w:rsid w:val="2FF247FD"/>
    <w:rsid w:val="2FF4543F"/>
    <w:rsid w:val="2FFC8614"/>
    <w:rsid w:val="2FFD5890"/>
    <w:rsid w:val="301CAE9A"/>
    <w:rsid w:val="30200949"/>
    <w:rsid w:val="3022C2F7"/>
    <w:rsid w:val="302437CD"/>
    <w:rsid w:val="302452B4"/>
    <w:rsid w:val="302977EB"/>
    <w:rsid w:val="30298C4F"/>
    <w:rsid w:val="302B16CA"/>
    <w:rsid w:val="302B499B"/>
    <w:rsid w:val="302BEBAB"/>
    <w:rsid w:val="30308DD6"/>
    <w:rsid w:val="3038664E"/>
    <w:rsid w:val="303B8853"/>
    <w:rsid w:val="303CD3A6"/>
    <w:rsid w:val="303F5C5B"/>
    <w:rsid w:val="303FC347"/>
    <w:rsid w:val="30423213"/>
    <w:rsid w:val="30442459"/>
    <w:rsid w:val="3044347A"/>
    <w:rsid w:val="3045387B"/>
    <w:rsid w:val="3045C06D"/>
    <w:rsid w:val="3045E32A"/>
    <w:rsid w:val="304B176D"/>
    <w:rsid w:val="304B203F"/>
    <w:rsid w:val="304DFC65"/>
    <w:rsid w:val="304F0A9C"/>
    <w:rsid w:val="3051A4EA"/>
    <w:rsid w:val="3058452D"/>
    <w:rsid w:val="305DA140"/>
    <w:rsid w:val="305DEB4E"/>
    <w:rsid w:val="305ED91A"/>
    <w:rsid w:val="3060B052"/>
    <w:rsid w:val="30670406"/>
    <w:rsid w:val="306ABA00"/>
    <w:rsid w:val="30713A08"/>
    <w:rsid w:val="3072AF3A"/>
    <w:rsid w:val="3073CBAF"/>
    <w:rsid w:val="307A0FE0"/>
    <w:rsid w:val="307BF4D7"/>
    <w:rsid w:val="307DCBE5"/>
    <w:rsid w:val="3080FD61"/>
    <w:rsid w:val="30825304"/>
    <w:rsid w:val="3083A643"/>
    <w:rsid w:val="30848C21"/>
    <w:rsid w:val="3088D2EB"/>
    <w:rsid w:val="308C96AB"/>
    <w:rsid w:val="308FED36"/>
    <w:rsid w:val="3094278A"/>
    <w:rsid w:val="309453B7"/>
    <w:rsid w:val="3095202C"/>
    <w:rsid w:val="30A549C5"/>
    <w:rsid w:val="30AC255F"/>
    <w:rsid w:val="30BD87FB"/>
    <w:rsid w:val="30C2660B"/>
    <w:rsid w:val="30D4F5D7"/>
    <w:rsid w:val="30D54E97"/>
    <w:rsid w:val="30D700AA"/>
    <w:rsid w:val="30D89091"/>
    <w:rsid w:val="30DD0697"/>
    <w:rsid w:val="30F04EDC"/>
    <w:rsid w:val="30F28BB6"/>
    <w:rsid w:val="30FC4309"/>
    <w:rsid w:val="30FD61AA"/>
    <w:rsid w:val="30FDEBE2"/>
    <w:rsid w:val="30FFF900"/>
    <w:rsid w:val="31011951"/>
    <w:rsid w:val="31019E0A"/>
    <w:rsid w:val="310424FC"/>
    <w:rsid w:val="31083150"/>
    <w:rsid w:val="310AF41F"/>
    <w:rsid w:val="311620FB"/>
    <w:rsid w:val="3116FB86"/>
    <w:rsid w:val="3118A782"/>
    <w:rsid w:val="31192D2E"/>
    <w:rsid w:val="311F126A"/>
    <w:rsid w:val="3122EDB6"/>
    <w:rsid w:val="3125F13A"/>
    <w:rsid w:val="312716D6"/>
    <w:rsid w:val="312C2177"/>
    <w:rsid w:val="312E687C"/>
    <w:rsid w:val="3131C48E"/>
    <w:rsid w:val="3135B49D"/>
    <w:rsid w:val="31363BB2"/>
    <w:rsid w:val="31375193"/>
    <w:rsid w:val="31380599"/>
    <w:rsid w:val="314139F8"/>
    <w:rsid w:val="31414F68"/>
    <w:rsid w:val="3142F4CD"/>
    <w:rsid w:val="314F57CC"/>
    <w:rsid w:val="3155B9F5"/>
    <w:rsid w:val="315B26E7"/>
    <w:rsid w:val="315C2306"/>
    <w:rsid w:val="315DAD09"/>
    <w:rsid w:val="3163E5DD"/>
    <w:rsid w:val="3165B941"/>
    <w:rsid w:val="31698AE0"/>
    <w:rsid w:val="3178678A"/>
    <w:rsid w:val="3186340B"/>
    <w:rsid w:val="318F440C"/>
    <w:rsid w:val="318F5281"/>
    <w:rsid w:val="31921912"/>
    <w:rsid w:val="3194E227"/>
    <w:rsid w:val="31963F6F"/>
    <w:rsid w:val="319C9326"/>
    <w:rsid w:val="319DC211"/>
    <w:rsid w:val="31A2C589"/>
    <w:rsid w:val="31A341DD"/>
    <w:rsid w:val="31A4D949"/>
    <w:rsid w:val="31A5D976"/>
    <w:rsid w:val="31A7D88B"/>
    <w:rsid w:val="31A91FFF"/>
    <w:rsid w:val="31ADC2F3"/>
    <w:rsid w:val="31B01B08"/>
    <w:rsid w:val="31B19223"/>
    <w:rsid w:val="31B21346"/>
    <w:rsid w:val="31B4769A"/>
    <w:rsid w:val="31BC3E51"/>
    <w:rsid w:val="31C1CE0D"/>
    <w:rsid w:val="31C2656F"/>
    <w:rsid w:val="31C4366F"/>
    <w:rsid w:val="31C83648"/>
    <w:rsid w:val="31CC13A6"/>
    <w:rsid w:val="31CC7430"/>
    <w:rsid w:val="31CD85BA"/>
    <w:rsid w:val="31D112EE"/>
    <w:rsid w:val="31D436AF"/>
    <w:rsid w:val="31D50C39"/>
    <w:rsid w:val="31D58787"/>
    <w:rsid w:val="31D60E2D"/>
    <w:rsid w:val="31DD96DA"/>
    <w:rsid w:val="31DEA4C5"/>
    <w:rsid w:val="31E192A6"/>
    <w:rsid w:val="31E57F1B"/>
    <w:rsid w:val="31E59B68"/>
    <w:rsid w:val="31E9A751"/>
    <w:rsid w:val="31E9AC0A"/>
    <w:rsid w:val="31EA61EA"/>
    <w:rsid w:val="31F5573E"/>
    <w:rsid w:val="31F7A876"/>
    <w:rsid w:val="31FD7298"/>
    <w:rsid w:val="31FF0F49"/>
    <w:rsid w:val="3202AF55"/>
    <w:rsid w:val="32036333"/>
    <w:rsid w:val="32058FBE"/>
    <w:rsid w:val="320754AA"/>
    <w:rsid w:val="3208BB36"/>
    <w:rsid w:val="3208CED6"/>
    <w:rsid w:val="320CD739"/>
    <w:rsid w:val="320D707A"/>
    <w:rsid w:val="3211A170"/>
    <w:rsid w:val="32155F37"/>
    <w:rsid w:val="32192C07"/>
    <w:rsid w:val="32195CDF"/>
    <w:rsid w:val="321980EF"/>
    <w:rsid w:val="321EF91B"/>
    <w:rsid w:val="321F91CC"/>
    <w:rsid w:val="322203A8"/>
    <w:rsid w:val="3224F723"/>
    <w:rsid w:val="3234E975"/>
    <w:rsid w:val="3238AFFE"/>
    <w:rsid w:val="32391905"/>
    <w:rsid w:val="323A8736"/>
    <w:rsid w:val="323BE1C4"/>
    <w:rsid w:val="323BED57"/>
    <w:rsid w:val="32412B36"/>
    <w:rsid w:val="32432DD4"/>
    <w:rsid w:val="3246F95C"/>
    <w:rsid w:val="32471602"/>
    <w:rsid w:val="324FBEFE"/>
    <w:rsid w:val="324FE9D0"/>
    <w:rsid w:val="3253757B"/>
    <w:rsid w:val="325503E9"/>
    <w:rsid w:val="32597893"/>
    <w:rsid w:val="325B199E"/>
    <w:rsid w:val="325E911A"/>
    <w:rsid w:val="326431F8"/>
    <w:rsid w:val="326DCCDC"/>
    <w:rsid w:val="327072BD"/>
    <w:rsid w:val="327B2DB2"/>
    <w:rsid w:val="3282FB2A"/>
    <w:rsid w:val="32835F90"/>
    <w:rsid w:val="328AA7BA"/>
    <w:rsid w:val="328B55EF"/>
    <w:rsid w:val="32918D9A"/>
    <w:rsid w:val="3292BCB4"/>
    <w:rsid w:val="3295FC28"/>
    <w:rsid w:val="32A46342"/>
    <w:rsid w:val="32A7F5F2"/>
    <w:rsid w:val="32A98731"/>
    <w:rsid w:val="32ABBCD8"/>
    <w:rsid w:val="32B3C6C1"/>
    <w:rsid w:val="32B4042A"/>
    <w:rsid w:val="32B925B1"/>
    <w:rsid w:val="32BC2C08"/>
    <w:rsid w:val="32BF3F21"/>
    <w:rsid w:val="32C026D8"/>
    <w:rsid w:val="32C168B4"/>
    <w:rsid w:val="32C4B670"/>
    <w:rsid w:val="32C5541C"/>
    <w:rsid w:val="32C6FA75"/>
    <w:rsid w:val="32C8567F"/>
    <w:rsid w:val="32CA25C0"/>
    <w:rsid w:val="32CCB43A"/>
    <w:rsid w:val="32CE8C06"/>
    <w:rsid w:val="32CF52A8"/>
    <w:rsid w:val="32D441BA"/>
    <w:rsid w:val="32DBC99E"/>
    <w:rsid w:val="32DD1FC9"/>
    <w:rsid w:val="32DD2243"/>
    <w:rsid w:val="32DE991F"/>
    <w:rsid w:val="32E154FA"/>
    <w:rsid w:val="32E289B0"/>
    <w:rsid w:val="32EAD7A2"/>
    <w:rsid w:val="32ED533C"/>
    <w:rsid w:val="32FA7468"/>
    <w:rsid w:val="32FD2081"/>
    <w:rsid w:val="32FDDBDD"/>
    <w:rsid w:val="32FE5B58"/>
    <w:rsid w:val="32FFE4C4"/>
    <w:rsid w:val="330ADE7B"/>
    <w:rsid w:val="330DCCA0"/>
    <w:rsid w:val="33159FB3"/>
    <w:rsid w:val="3315A23C"/>
    <w:rsid w:val="331F0F86"/>
    <w:rsid w:val="33230386"/>
    <w:rsid w:val="3323947E"/>
    <w:rsid w:val="33249300"/>
    <w:rsid w:val="33269762"/>
    <w:rsid w:val="3327CE9B"/>
    <w:rsid w:val="3327F0D9"/>
    <w:rsid w:val="332D6A54"/>
    <w:rsid w:val="333F4AE8"/>
    <w:rsid w:val="3341B169"/>
    <w:rsid w:val="3349A943"/>
    <w:rsid w:val="334C6420"/>
    <w:rsid w:val="334FF5C0"/>
    <w:rsid w:val="33500108"/>
    <w:rsid w:val="3350B544"/>
    <w:rsid w:val="33561F66"/>
    <w:rsid w:val="3356BF74"/>
    <w:rsid w:val="3356FD4F"/>
    <w:rsid w:val="335824EB"/>
    <w:rsid w:val="33587345"/>
    <w:rsid w:val="335BF376"/>
    <w:rsid w:val="3366BCB7"/>
    <w:rsid w:val="336C223B"/>
    <w:rsid w:val="336C2F79"/>
    <w:rsid w:val="336F07E3"/>
    <w:rsid w:val="33756B5E"/>
    <w:rsid w:val="33784623"/>
    <w:rsid w:val="3379BF72"/>
    <w:rsid w:val="337AE546"/>
    <w:rsid w:val="337CB17F"/>
    <w:rsid w:val="337D6307"/>
    <w:rsid w:val="337DB5AF"/>
    <w:rsid w:val="337E1BC8"/>
    <w:rsid w:val="337E94B7"/>
    <w:rsid w:val="33811120"/>
    <w:rsid w:val="33866612"/>
    <w:rsid w:val="33870B49"/>
    <w:rsid w:val="33897202"/>
    <w:rsid w:val="338A3733"/>
    <w:rsid w:val="338AB21B"/>
    <w:rsid w:val="3393720E"/>
    <w:rsid w:val="3393BA39"/>
    <w:rsid w:val="3394E8A3"/>
    <w:rsid w:val="339744BE"/>
    <w:rsid w:val="33979AD5"/>
    <w:rsid w:val="339997C4"/>
    <w:rsid w:val="33A02DE1"/>
    <w:rsid w:val="33A268E0"/>
    <w:rsid w:val="33A2CDF4"/>
    <w:rsid w:val="33AF5A77"/>
    <w:rsid w:val="33AFCB36"/>
    <w:rsid w:val="33B8E7AC"/>
    <w:rsid w:val="33C00B9C"/>
    <w:rsid w:val="33C128F1"/>
    <w:rsid w:val="33C312B7"/>
    <w:rsid w:val="33C43766"/>
    <w:rsid w:val="33CB34F7"/>
    <w:rsid w:val="33D6BE93"/>
    <w:rsid w:val="33E16F59"/>
    <w:rsid w:val="33E326C4"/>
    <w:rsid w:val="33E4C6BD"/>
    <w:rsid w:val="33E5F3E3"/>
    <w:rsid w:val="33E6E0F1"/>
    <w:rsid w:val="33ECEF43"/>
    <w:rsid w:val="33EE948C"/>
    <w:rsid w:val="33F29C2E"/>
    <w:rsid w:val="33F56A80"/>
    <w:rsid w:val="33FDCAF6"/>
    <w:rsid w:val="34002ECD"/>
    <w:rsid w:val="34058EB3"/>
    <w:rsid w:val="340AC5F5"/>
    <w:rsid w:val="340FBBD6"/>
    <w:rsid w:val="3412BCEB"/>
    <w:rsid w:val="3413CE26"/>
    <w:rsid w:val="34150011"/>
    <w:rsid w:val="3417A932"/>
    <w:rsid w:val="341BE535"/>
    <w:rsid w:val="341E02F2"/>
    <w:rsid w:val="342963EE"/>
    <w:rsid w:val="3429AF8B"/>
    <w:rsid w:val="3435818D"/>
    <w:rsid w:val="343AAB3B"/>
    <w:rsid w:val="34415D5B"/>
    <w:rsid w:val="344B4EB1"/>
    <w:rsid w:val="3454CBC3"/>
    <w:rsid w:val="345681A6"/>
    <w:rsid w:val="345C0F4B"/>
    <w:rsid w:val="345CC21A"/>
    <w:rsid w:val="3473C439"/>
    <w:rsid w:val="3473CBE6"/>
    <w:rsid w:val="34746E71"/>
    <w:rsid w:val="34773B90"/>
    <w:rsid w:val="34776540"/>
    <w:rsid w:val="34798BC8"/>
    <w:rsid w:val="347D1178"/>
    <w:rsid w:val="3485C297"/>
    <w:rsid w:val="3486F482"/>
    <w:rsid w:val="3487C503"/>
    <w:rsid w:val="34924455"/>
    <w:rsid w:val="3499EAE6"/>
    <w:rsid w:val="349D37D6"/>
    <w:rsid w:val="349D668F"/>
    <w:rsid w:val="349E7C5B"/>
    <w:rsid w:val="34A207ED"/>
    <w:rsid w:val="34A29627"/>
    <w:rsid w:val="34AB2A1D"/>
    <w:rsid w:val="34B531F6"/>
    <w:rsid w:val="34BB26F7"/>
    <w:rsid w:val="34C3CE73"/>
    <w:rsid w:val="34C87E34"/>
    <w:rsid w:val="34CDE031"/>
    <w:rsid w:val="34D12150"/>
    <w:rsid w:val="34D5CBF8"/>
    <w:rsid w:val="34DDAC0E"/>
    <w:rsid w:val="34E34D3C"/>
    <w:rsid w:val="34E6F6F5"/>
    <w:rsid w:val="34EC50F7"/>
    <w:rsid w:val="34ED6827"/>
    <w:rsid w:val="34F507CB"/>
    <w:rsid w:val="34F82C58"/>
    <w:rsid w:val="34F96705"/>
    <w:rsid w:val="34F96ECF"/>
    <w:rsid w:val="34FFCE17"/>
    <w:rsid w:val="350078C8"/>
    <w:rsid w:val="3503F1D1"/>
    <w:rsid w:val="3508C615"/>
    <w:rsid w:val="350E7EAE"/>
    <w:rsid w:val="350FC53B"/>
    <w:rsid w:val="35139619"/>
    <w:rsid w:val="351CE75D"/>
    <w:rsid w:val="351FC90F"/>
    <w:rsid w:val="3520AF6F"/>
    <w:rsid w:val="3524F324"/>
    <w:rsid w:val="3526C9FA"/>
    <w:rsid w:val="3528D0EF"/>
    <w:rsid w:val="352956EF"/>
    <w:rsid w:val="3535290E"/>
    <w:rsid w:val="353A2C0A"/>
    <w:rsid w:val="353D0082"/>
    <w:rsid w:val="353EE953"/>
    <w:rsid w:val="3540939B"/>
    <w:rsid w:val="35415A17"/>
    <w:rsid w:val="3545F91F"/>
    <w:rsid w:val="35463847"/>
    <w:rsid w:val="35471644"/>
    <w:rsid w:val="35496504"/>
    <w:rsid w:val="3550A375"/>
    <w:rsid w:val="3551141F"/>
    <w:rsid w:val="355121B1"/>
    <w:rsid w:val="3551B20C"/>
    <w:rsid w:val="355C2F48"/>
    <w:rsid w:val="355E19CA"/>
    <w:rsid w:val="355FDF37"/>
    <w:rsid w:val="356954C1"/>
    <w:rsid w:val="3577F0ED"/>
    <w:rsid w:val="35793332"/>
    <w:rsid w:val="357D3FBA"/>
    <w:rsid w:val="357DF5A7"/>
    <w:rsid w:val="358208C7"/>
    <w:rsid w:val="358329C6"/>
    <w:rsid w:val="3583BAD9"/>
    <w:rsid w:val="3586A200"/>
    <w:rsid w:val="35878A92"/>
    <w:rsid w:val="35892CCA"/>
    <w:rsid w:val="3589713A"/>
    <w:rsid w:val="35897461"/>
    <w:rsid w:val="358C0E74"/>
    <w:rsid w:val="3591FE34"/>
    <w:rsid w:val="35964332"/>
    <w:rsid w:val="359B1981"/>
    <w:rsid w:val="35A415AB"/>
    <w:rsid w:val="35B37B0F"/>
    <w:rsid w:val="35B6E953"/>
    <w:rsid w:val="35B7DA49"/>
    <w:rsid w:val="35B844B6"/>
    <w:rsid w:val="35BE2DEA"/>
    <w:rsid w:val="35BFCAC7"/>
    <w:rsid w:val="35CC0B89"/>
    <w:rsid w:val="35D0B04B"/>
    <w:rsid w:val="35D64A1C"/>
    <w:rsid w:val="35D6BD0D"/>
    <w:rsid w:val="35DB86B1"/>
    <w:rsid w:val="35E4D7CB"/>
    <w:rsid w:val="35EB0CD5"/>
    <w:rsid w:val="35EF32DC"/>
    <w:rsid w:val="35F18AAE"/>
    <w:rsid w:val="35FCF0D6"/>
    <w:rsid w:val="35FD0890"/>
    <w:rsid w:val="35FED801"/>
    <w:rsid w:val="35FEDBAA"/>
    <w:rsid w:val="3600449D"/>
    <w:rsid w:val="360306E1"/>
    <w:rsid w:val="3604287F"/>
    <w:rsid w:val="36056882"/>
    <w:rsid w:val="3606E7AD"/>
    <w:rsid w:val="360F729A"/>
    <w:rsid w:val="3616F06A"/>
    <w:rsid w:val="36198445"/>
    <w:rsid w:val="361C58EA"/>
    <w:rsid w:val="362B8F84"/>
    <w:rsid w:val="362E8D16"/>
    <w:rsid w:val="362EF602"/>
    <w:rsid w:val="36336E29"/>
    <w:rsid w:val="36359E16"/>
    <w:rsid w:val="36380D4D"/>
    <w:rsid w:val="36402239"/>
    <w:rsid w:val="36412C11"/>
    <w:rsid w:val="364253A5"/>
    <w:rsid w:val="3648D7FF"/>
    <w:rsid w:val="364AE0C6"/>
    <w:rsid w:val="36521D36"/>
    <w:rsid w:val="3659C81F"/>
    <w:rsid w:val="365F9572"/>
    <w:rsid w:val="3667BEB7"/>
    <w:rsid w:val="3667F303"/>
    <w:rsid w:val="366B022A"/>
    <w:rsid w:val="366C75C5"/>
    <w:rsid w:val="366F5CF2"/>
    <w:rsid w:val="367190AA"/>
    <w:rsid w:val="36733E6B"/>
    <w:rsid w:val="367B845D"/>
    <w:rsid w:val="36800F0B"/>
    <w:rsid w:val="36829ACE"/>
    <w:rsid w:val="3685C1B6"/>
    <w:rsid w:val="3687BE2D"/>
    <w:rsid w:val="368B78B6"/>
    <w:rsid w:val="368CDB6D"/>
    <w:rsid w:val="368F7766"/>
    <w:rsid w:val="36964B4C"/>
    <w:rsid w:val="3697D1B4"/>
    <w:rsid w:val="3699170F"/>
    <w:rsid w:val="36A1AE2F"/>
    <w:rsid w:val="36A3B86E"/>
    <w:rsid w:val="36A8F8AA"/>
    <w:rsid w:val="36B15559"/>
    <w:rsid w:val="36B5E986"/>
    <w:rsid w:val="36BC68A5"/>
    <w:rsid w:val="36BD1D2D"/>
    <w:rsid w:val="36BEBD71"/>
    <w:rsid w:val="36C627DB"/>
    <w:rsid w:val="36D17FD4"/>
    <w:rsid w:val="36D80394"/>
    <w:rsid w:val="36D85D39"/>
    <w:rsid w:val="36DED8E9"/>
    <w:rsid w:val="36E348AB"/>
    <w:rsid w:val="36E745DF"/>
    <w:rsid w:val="36E98434"/>
    <w:rsid w:val="36F43764"/>
    <w:rsid w:val="36F5484D"/>
    <w:rsid w:val="36FC49F4"/>
    <w:rsid w:val="36FF8F20"/>
    <w:rsid w:val="370798E2"/>
    <w:rsid w:val="3709BB8D"/>
    <w:rsid w:val="370D446A"/>
    <w:rsid w:val="3712CD4C"/>
    <w:rsid w:val="37154734"/>
    <w:rsid w:val="3721B4FA"/>
    <w:rsid w:val="372645E3"/>
    <w:rsid w:val="372E6959"/>
    <w:rsid w:val="373D2A89"/>
    <w:rsid w:val="37444FB6"/>
    <w:rsid w:val="3748FACF"/>
    <w:rsid w:val="374CAFAC"/>
    <w:rsid w:val="374E4CF8"/>
    <w:rsid w:val="37507F30"/>
    <w:rsid w:val="37530A16"/>
    <w:rsid w:val="375D00AA"/>
    <w:rsid w:val="375DA9D4"/>
    <w:rsid w:val="3761504D"/>
    <w:rsid w:val="376AE7EC"/>
    <w:rsid w:val="376D9DD1"/>
    <w:rsid w:val="37718D03"/>
    <w:rsid w:val="37768DAE"/>
    <w:rsid w:val="37770C9A"/>
    <w:rsid w:val="37795A5D"/>
    <w:rsid w:val="377A9455"/>
    <w:rsid w:val="377FEC01"/>
    <w:rsid w:val="3780594E"/>
    <w:rsid w:val="37979AB3"/>
    <w:rsid w:val="3797CE34"/>
    <w:rsid w:val="3799A1AB"/>
    <w:rsid w:val="379B3BE7"/>
    <w:rsid w:val="379B72AB"/>
    <w:rsid w:val="379C4774"/>
    <w:rsid w:val="379CB062"/>
    <w:rsid w:val="379CD920"/>
    <w:rsid w:val="37A14AEE"/>
    <w:rsid w:val="37A94B0A"/>
    <w:rsid w:val="37B4DE45"/>
    <w:rsid w:val="37B5634D"/>
    <w:rsid w:val="37B59688"/>
    <w:rsid w:val="37BA71B9"/>
    <w:rsid w:val="37BC4327"/>
    <w:rsid w:val="37C53790"/>
    <w:rsid w:val="37C9339F"/>
    <w:rsid w:val="37CA8CF6"/>
    <w:rsid w:val="37CAD33C"/>
    <w:rsid w:val="37CB3A92"/>
    <w:rsid w:val="37CC2C5C"/>
    <w:rsid w:val="37DB1B1E"/>
    <w:rsid w:val="37E418B9"/>
    <w:rsid w:val="37E548E3"/>
    <w:rsid w:val="37E5E19F"/>
    <w:rsid w:val="37E9FC34"/>
    <w:rsid w:val="37EB7960"/>
    <w:rsid w:val="37ECC93E"/>
    <w:rsid w:val="37F00A03"/>
    <w:rsid w:val="37FD7D7E"/>
    <w:rsid w:val="37FF7BC2"/>
    <w:rsid w:val="3804D60A"/>
    <w:rsid w:val="3809B92B"/>
    <w:rsid w:val="380E42E2"/>
    <w:rsid w:val="3819A74E"/>
    <w:rsid w:val="3819CDDC"/>
    <w:rsid w:val="381A645E"/>
    <w:rsid w:val="381BBEA9"/>
    <w:rsid w:val="381EFFC3"/>
    <w:rsid w:val="3823CE12"/>
    <w:rsid w:val="382508E9"/>
    <w:rsid w:val="38277713"/>
    <w:rsid w:val="382F6499"/>
    <w:rsid w:val="383044C5"/>
    <w:rsid w:val="383944EB"/>
    <w:rsid w:val="383E5F45"/>
    <w:rsid w:val="383E7ADC"/>
    <w:rsid w:val="38427573"/>
    <w:rsid w:val="38449FFA"/>
    <w:rsid w:val="3846A4D0"/>
    <w:rsid w:val="384BD6C1"/>
    <w:rsid w:val="38521FA7"/>
    <w:rsid w:val="3854AB40"/>
    <w:rsid w:val="38574610"/>
    <w:rsid w:val="385B7094"/>
    <w:rsid w:val="385DD344"/>
    <w:rsid w:val="385DD4EF"/>
    <w:rsid w:val="385E3EDA"/>
    <w:rsid w:val="385FA378"/>
    <w:rsid w:val="38662621"/>
    <w:rsid w:val="38783540"/>
    <w:rsid w:val="38796CB8"/>
    <w:rsid w:val="3889AE6A"/>
    <w:rsid w:val="388A9FA0"/>
    <w:rsid w:val="388DDEB8"/>
    <w:rsid w:val="388F1A31"/>
    <w:rsid w:val="3890BC26"/>
    <w:rsid w:val="38954E02"/>
    <w:rsid w:val="389BB81F"/>
    <w:rsid w:val="389CD696"/>
    <w:rsid w:val="389D8F79"/>
    <w:rsid w:val="38A3952C"/>
    <w:rsid w:val="38A67183"/>
    <w:rsid w:val="38A8F44A"/>
    <w:rsid w:val="38A92356"/>
    <w:rsid w:val="38AB5616"/>
    <w:rsid w:val="38AC21C5"/>
    <w:rsid w:val="38C69FB1"/>
    <w:rsid w:val="38C7ECE8"/>
    <w:rsid w:val="38C8A1C3"/>
    <w:rsid w:val="38CA963A"/>
    <w:rsid w:val="38CB797A"/>
    <w:rsid w:val="38CB8951"/>
    <w:rsid w:val="38D09525"/>
    <w:rsid w:val="38D6EA26"/>
    <w:rsid w:val="38D81A92"/>
    <w:rsid w:val="38E2FE40"/>
    <w:rsid w:val="38E7CE74"/>
    <w:rsid w:val="38EAF21C"/>
    <w:rsid w:val="38EDCB2A"/>
    <w:rsid w:val="38EE0FEB"/>
    <w:rsid w:val="38F77ADD"/>
    <w:rsid w:val="38FA78E7"/>
    <w:rsid w:val="39074273"/>
    <w:rsid w:val="3908784B"/>
    <w:rsid w:val="390948B3"/>
    <w:rsid w:val="39103B56"/>
    <w:rsid w:val="3913CE85"/>
    <w:rsid w:val="39149925"/>
    <w:rsid w:val="3914E78D"/>
    <w:rsid w:val="3915A4AE"/>
    <w:rsid w:val="39228A4C"/>
    <w:rsid w:val="392B1F32"/>
    <w:rsid w:val="392BD814"/>
    <w:rsid w:val="392D2692"/>
    <w:rsid w:val="3930333D"/>
    <w:rsid w:val="3937821F"/>
    <w:rsid w:val="39397BF2"/>
    <w:rsid w:val="393F31B2"/>
    <w:rsid w:val="3941BA0B"/>
    <w:rsid w:val="39467896"/>
    <w:rsid w:val="3951719A"/>
    <w:rsid w:val="3953AE42"/>
    <w:rsid w:val="39641696"/>
    <w:rsid w:val="3964FF44"/>
    <w:rsid w:val="39654FC2"/>
    <w:rsid w:val="3966B7CA"/>
    <w:rsid w:val="39671CC6"/>
    <w:rsid w:val="396EAFC0"/>
    <w:rsid w:val="39722166"/>
    <w:rsid w:val="39774BC6"/>
    <w:rsid w:val="397C236C"/>
    <w:rsid w:val="397DE2E7"/>
    <w:rsid w:val="3984A66B"/>
    <w:rsid w:val="3986C067"/>
    <w:rsid w:val="39877E0E"/>
    <w:rsid w:val="398CBAE1"/>
    <w:rsid w:val="398F1120"/>
    <w:rsid w:val="398F656D"/>
    <w:rsid w:val="39909FC1"/>
    <w:rsid w:val="39918F2D"/>
    <w:rsid w:val="399A29B1"/>
    <w:rsid w:val="399A8869"/>
    <w:rsid w:val="399DFBCE"/>
    <w:rsid w:val="399EEE72"/>
    <w:rsid w:val="399F5C94"/>
    <w:rsid w:val="39A299A8"/>
    <w:rsid w:val="39A5A475"/>
    <w:rsid w:val="39A6BC2E"/>
    <w:rsid w:val="39A6D1E2"/>
    <w:rsid w:val="39A97B5B"/>
    <w:rsid w:val="39AADA89"/>
    <w:rsid w:val="39B2237B"/>
    <w:rsid w:val="39BB09CC"/>
    <w:rsid w:val="39BC0A4B"/>
    <w:rsid w:val="39C068BC"/>
    <w:rsid w:val="39C28200"/>
    <w:rsid w:val="39C5E78D"/>
    <w:rsid w:val="39C6F554"/>
    <w:rsid w:val="39C8CB49"/>
    <w:rsid w:val="39CB3902"/>
    <w:rsid w:val="39CF29EF"/>
    <w:rsid w:val="39D091CF"/>
    <w:rsid w:val="39D2F264"/>
    <w:rsid w:val="39D3ABDD"/>
    <w:rsid w:val="39D74508"/>
    <w:rsid w:val="39D9583A"/>
    <w:rsid w:val="39DA1AE3"/>
    <w:rsid w:val="39E2435B"/>
    <w:rsid w:val="39E649BF"/>
    <w:rsid w:val="39F0B6A8"/>
    <w:rsid w:val="39F5C12B"/>
    <w:rsid w:val="39F7A17F"/>
    <w:rsid w:val="39F85ADD"/>
    <w:rsid w:val="39FC8680"/>
    <w:rsid w:val="39FDA4F6"/>
    <w:rsid w:val="3A0BA948"/>
    <w:rsid w:val="3A0C8A31"/>
    <w:rsid w:val="3A10D853"/>
    <w:rsid w:val="3A147110"/>
    <w:rsid w:val="3A1F6109"/>
    <w:rsid w:val="3A267D80"/>
    <w:rsid w:val="3A2D5A9F"/>
    <w:rsid w:val="3A2E3C75"/>
    <w:rsid w:val="3A32D063"/>
    <w:rsid w:val="3A37252B"/>
    <w:rsid w:val="3A37DBFE"/>
    <w:rsid w:val="3A3BB439"/>
    <w:rsid w:val="3A3BBBA4"/>
    <w:rsid w:val="3A453474"/>
    <w:rsid w:val="3A46B8FA"/>
    <w:rsid w:val="3A47836D"/>
    <w:rsid w:val="3A4FE70C"/>
    <w:rsid w:val="3A5CB6D3"/>
    <w:rsid w:val="3A5E2136"/>
    <w:rsid w:val="3A6F7E7D"/>
    <w:rsid w:val="3A70F51A"/>
    <w:rsid w:val="3A7264C7"/>
    <w:rsid w:val="3A72B736"/>
    <w:rsid w:val="3A750C5D"/>
    <w:rsid w:val="3A7A76B8"/>
    <w:rsid w:val="3A7B7E27"/>
    <w:rsid w:val="3A8257FB"/>
    <w:rsid w:val="3A90A224"/>
    <w:rsid w:val="3A91D439"/>
    <w:rsid w:val="3A98D9E1"/>
    <w:rsid w:val="3A98F10F"/>
    <w:rsid w:val="3A9B916B"/>
    <w:rsid w:val="3A9BFB59"/>
    <w:rsid w:val="3AA20B53"/>
    <w:rsid w:val="3AB0FB1F"/>
    <w:rsid w:val="3AB26249"/>
    <w:rsid w:val="3AB749EB"/>
    <w:rsid w:val="3ABBA469"/>
    <w:rsid w:val="3ABDFFA8"/>
    <w:rsid w:val="3ABF747E"/>
    <w:rsid w:val="3AC6FC62"/>
    <w:rsid w:val="3AC9C2CA"/>
    <w:rsid w:val="3ACF2189"/>
    <w:rsid w:val="3AD632D4"/>
    <w:rsid w:val="3AD799A2"/>
    <w:rsid w:val="3ADAFFF8"/>
    <w:rsid w:val="3ADDF12E"/>
    <w:rsid w:val="3AEB9648"/>
    <w:rsid w:val="3AF5B147"/>
    <w:rsid w:val="3AFB5D0F"/>
    <w:rsid w:val="3AFD191C"/>
    <w:rsid w:val="3AFDA289"/>
    <w:rsid w:val="3AFF42B3"/>
    <w:rsid w:val="3B0265C1"/>
    <w:rsid w:val="3B0BE037"/>
    <w:rsid w:val="3B0C0655"/>
    <w:rsid w:val="3B0FE70D"/>
    <w:rsid w:val="3B1855C7"/>
    <w:rsid w:val="3B18ABCD"/>
    <w:rsid w:val="3B1CE9A5"/>
    <w:rsid w:val="3B20EE64"/>
    <w:rsid w:val="3B22E9C8"/>
    <w:rsid w:val="3B233B3C"/>
    <w:rsid w:val="3B23E5E7"/>
    <w:rsid w:val="3B278387"/>
    <w:rsid w:val="3B27A609"/>
    <w:rsid w:val="3B292034"/>
    <w:rsid w:val="3B2F9068"/>
    <w:rsid w:val="3B31FA60"/>
    <w:rsid w:val="3B33BD81"/>
    <w:rsid w:val="3B3B7E4D"/>
    <w:rsid w:val="3B4071E0"/>
    <w:rsid w:val="3B472C84"/>
    <w:rsid w:val="3B4F2F33"/>
    <w:rsid w:val="3B4FBAB1"/>
    <w:rsid w:val="3B52AF26"/>
    <w:rsid w:val="3B58DD5F"/>
    <w:rsid w:val="3B5CA9AB"/>
    <w:rsid w:val="3B604D40"/>
    <w:rsid w:val="3B6095D6"/>
    <w:rsid w:val="3B6AC45E"/>
    <w:rsid w:val="3B6AFA50"/>
    <w:rsid w:val="3B732C1A"/>
    <w:rsid w:val="3B752A17"/>
    <w:rsid w:val="3B756A3A"/>
    <w:rsid w:val="3B7B8F6F"/>
    <w:rsid w:val="3B7F7306"/>
    <w:rsid w:val="3B84C67C"/>
    <w:rsid w:val="3B84F32D"/>
    <w:rsid w:val="3B861C3D"/>
    <w:rsid w:val="3B880A50"/>
    <w:rsid w:val="3B8BC291"/>
    <w:rsid w:val="3B8D288C"/>
    <w:rsid w:val="3B8FBFE0"/>
    <w:rsid w:val="3B94B307"/>
    <w:rsid w:val="3B95C400"/>
    <w:rsid w:val="3B98CEB5"/>
    <w:rsid w:val="3B98FEC4"/>
    <w:rsid w:val="3BAED015"/>
    <w:rsid w:val="3BB3CCE2"/>
    <w:rsid w:val="3BB4D501"/>
    <w:rsid w:val="3BB51D18"/>
    <w:rsid w:val="3BB660E4"/>
    <w:rsid w:val="3BB68A99"/>
    <w:rsid w:val="3BB9A178"/>
    <w:rsid w:val="3BCA1DF5"/>
    <w:rsid w:val="3BCF494B"/>
    <w:rsid w:val="3BD0F14E"/>
    <w:rsid w:val="3BD22D46"/>
    <w:rsid w:val="3BDA2F37"/>
    <w:rsid w:val="3BDB8172"/>
    <w:rsid w:val="3BDD5F81"/>
    <w:rsid w:val="3BDF78C2"/>
    <w:rsid w:val="3BE447A0"/>
    <w:rsid w:val="3BE46751"/>
    <w:rsid w:val="3BE9D322"/>
    <w:rsid w:val="3BF4451B"/>
    <w:rsid w:val="3BF5D7F7"/>
    <w:rsid w:val="3BFE0B14"/>
    <w:rsid w:val="3BFE870F"/>
    <w:rsid w:val="3C0357BB"/>
    <w:rsid w:val="3C06DE51"/>
    <w:rsid w:val="3C08A8BE"/>
    <w:rsid w:val="3C0E8443"/>
    <w:rsid w:val="3C0FB0BC"/>
    <w:rsid w:val="3C1233A9"/>
    <w:rsid w:val="3C149467"/>
    <w:rsid w:val="3C1750A3"/>
    <w:rsid w:val="3C188932"/>
    <w:rsid w:val="3C18A083"/>
    <w:rsid w:val="3C21E702"/>
    <w:rsid w:val="3C22B9F2"/>
    <w:rsid w:val="3C251CDA"/>
    <w:rsid w:val="3C2BC4C4"/>
    <w:rsid w:val="3C30C390"/>
    <w:rsid w:val="3C313546"/>
    <w:rsid w:val="3C32BE19"/>
    <w:rsid w:val="3C34C1AC"/>
    <w:rsid w:val="3C3802A3"/>
    <w:rsid w:val="3C47CBDF"/>
    <w:rsid w:val="3C4BE6BF"/>
    <w:rsid w:val="3C518659"/>
    <w:rsid w:val="3C5C4792"/>
    <w:rsid w:val="3C5DA220"/>
    <w:rsid w:val="3C602523"/>
    <w:rsid w:val="3C672526"/>
    <w:rsid w:val="3C67605C"/>
    <w:rsid w:val="3C71A262"/>
    <w:rsid w:val="3C753EDD"/>
    <w:rsid w:val="3C78BB88"/>
    <w:rsid w:val="3C79DD82"/>
    <w:rsid w:val="3C82528D"/>
    <w:rsid w:val="3C872019"/>
    <w:rsid w:val="3C8A4A64"/>
    <w:rsid w:val="3C8B7FCA"/>
    <w:rsid w:val="3C8BC85A"/>
    <w:rsid w:val="3C8F1EBD"/>
    <w:rsid w:val="3C95AEFD"/>
    <w:rsid w:val="3CA3C704"/>
    <w:rsid w:val="3CA62459"/>
    <w:rsid w:val="3CAC2B10"/>
    <w:rsid w:val="3CAE7711"/>
    <w:rsid w:val="3CB0E07F"/>
    <w:rsid w:val="3CB17606"/>
    <w:rsid w:val="3CBAABCF"/>
    <w:rsid w:val="3CBDA581"/>
    <w:rsid w:val="3CBDD905"/>
    <w:rsid w:val="3CC0AE33"/>
    <w:rsid w:val="3CC2E776"/>
    <w:rsid w:val="3CC9A820"/>
    <w:rsid w:val="3CCCF787"/>
    <w:rsid w:val="3CD50518"/>
    <w:rsid w:val="3CD91997"/>
    <w:rsid w:val="3CE05A46"/>
    <w:rsid w:val="3CE75D2D"/>
    <w:rsid w:val="3CF045D7"/>
    <w:rsid w:val="3CF3B64B"/>
    <w:rsid w:val="3CF4A9C9"/>
    <w:rsid w:val="3CF4B544"/>
    <w:rsid w:val="3CF52B8A"/>
    <w:rsid w:val="3CF53030"/>
    <w:rsid w:val="3CF7B536"/>
    <w:rsid w:val="3CFAF2A9"/>
    <w:rsid w:val="3D010892"/>
    <w:rsid w:val="3D01132E"/>
    <w:rsid w:val="3D02235D"/>
    <w:rsid w:val="3D025916"/>
    <w:rsid w:val="3D0433E1"/>
    <w:rsid w:val="3D06E772"/>
    <w:rsid w:val="3D0A641B"/>
    <w:rsid w:val="3D145AAF"/>
    <w:rsid w:val="3D155143"/>
    <w:rsid w:val="3D16BE4F"/>
    <w:rsid w:val="3D17685B"/>
    <w:rsid w:val="3D17CEF3"/>
    <w:rsid w:val="3D19A3BE"/>
    <w:rsid w:val="3D1F7890"/>
    <w:rsid w:val="3D1FD2A2"/>
    <w:rsid w:val="3D1FF37B"/>
    <w:rsid w:val="3D201B5D"/>
    <w:rsid w:val="3D21107F"/>
    <w:rsid w:val="3D2B1C29"/>
    <w:rsid w:val="3D2B8CB7"/>
    <w:rsid w:val="3D2DE31D"/>
    <w:rsid w:val="3D2EAAC9"/>
    <w:rsid w:val="3D2F7367"/>
    <w:rsid w:val="3D32F658"/>
    <w:rsid w:val="3D33890B"/>
    <w:rsid w:val="3D38A15D"/>
    <w:rsid w:val="3D3D7534"/>
    <w:rsid w:val="3D460A1D"/>
    <w:rsid w:val="3D46F989"/>
    <w:rsid w:val="3D48ACD7"/>
    <w:rsid w:val="3D4949D4"/>
    <w:rsid w:val="3D4D69E9"/>
    <w:rsid w:val="3D4E6E24"/>
    <w:rsid w:val="3D4F9413"/>
    <w:rsid w:val="3D545417"/>
    <w:rsid w:val="3D58BB33"/>
    <w:rsid w:val="3D624BFA"/>
    <w:rsid w:val="3D63302F"/>
    <w:rsid w:val="3D63FBF4"/>
    <w:rsid w:val="3D6B1B14"/>
    <w:rsid w:val="3D6B1DF2"/>
    <w:rsid w:val="3D6EE6C6"/>
    <w:rsid w:val="3D71E46C"/>
    <w:rsid w:val="3D76AD65"/>
    <w:rsid w:val="3D7F595B"/>
    <w:rsid w:val="3D87D6C0"/>
    <w:rsid w:val="3D88B976"/>
    <w:rsid w:val="3D88F986"/>
    <w:rsid w:val="3D8B33DD"/>
    <w:rsid w:val="3D8B6ACB"/>
    <w:rsid w:val="3D8C9AFA"/>
    <w:rsid w:val="3D8D7A54"/>
    <w:rsid w:val="3D904B9F"/>
    <w:rsid w:val="3D93785C"/>
    <w:rsid w:val="3D94D922"/>
    <w:rsid w:val="3D962822"/>
    <w:rsid w:val="3D99BB3E"/>
    <w:rsid w:val="3DA3F4D9"/>
    <w:rsid w:val="3DA403D1"/>
    <w:rsid w:val="3DA8F743"/>
    <w:rsid w:val="3DAB63BB"/>
    <w:rsid w:val="3DB68380"/>
    <w:rsid w:val="3DB780E9"/>
    <w:rsid w:val="3DB99225"/>
    <w:rsid w:val="3DBB0757"/>
    <w:rsid w:val="3DC1366C"/>
    <w:rsid w:val="3DC2A725"/>
    <w:rsid w:val="3DC38522"/>
    <w:rsid w:val="3DC6222A"/>
    <w:rsid w:val="3DC62402"/>
    <w:rsid w:val="3DC9C249"/>
    <w:rsid w:val="3DCE20EA"/>
    <w:rsid w:val="3DCEBED6"/>
    <w:rsid w:val="3DD02ACC"/>
    <w:rsid w:val="3DDCF05C"/>
    <w:rsid w:val="3DDF4949"/>
    <w:rsid w:val="3DE017F2"/>
    <w:rsid w:val="3DE11905"/>
    <w:rsid w:val="3DE9214E"/>
    <w:rsid w:val="3DEB3DB9"/>
    <w:rsid w:val="3DF22565"/>
    <w:rsid w:val="3DF248C9"/>
    <w:rsid w:val="3DF7199C"/>
    <w:rsid w:val="3DFE664F"/>
    <w:rsid w:val="3E03A00C"/>
    <w:rsid w:val="3E0ABE28"/>
    <w:rsid w:val="3E0D68E0"/>
    <w:rsid w:val="3E0D7FE6"/>
    <w:rsid w:val="3E0DB2B7"/>
    <w:rsid w:val="3E12396F"/>
    <w:rsid w:val="3E1642FD"/>
    <w:rsid w:val="3E195879"/>
    <w:rsid w:val="3E1995E2"/>
    <w:rsid w:val="3E1B14A0"/>
    <w:rsid w:val="3E2021A4"/>
    <w:rsid w:val="3E216BD3"/>
    <w:rsid w:val="3E21BF93"/>
    <w:rsid w:val="3E23ED43"/>
    <w:rsid w:val="3E2AAA70"/>
    <w:rsid w:val="3E2EF6EA"/>
    <w:rsid w:val="3E30E883"/>
    <w:rsid w:val="3E34B045"/>
    <w:rsid w:val="3E36CE2C"/>
    <w:rsid w:val="3E38A6F9"/>
    <w:rsid w:val="3E3AE3D3"/>
    <w:rsid w:val="3E467E84"/>
    <w:rsid w:val="3E48170A"/>
    <w:rsid w:val="3E497450"/>
    <w:rsid w:val="3E4A8E90"/>
    <w:rsid w:val="3E4FE7E8"/>
    <w:rsid w:val="3E5B9A1A"/>
    <w:rsid w:val="3E5CFF59"/>
    <w:rsid w:val="3E60B1FA"/>
    <w:rsid w:val="3E614BDF"/>
    <w:rsid w:val="3E61854B"/>
    <w:rsid w:val="3E66D788"/>
    <w:rsid w:val="3E6A6AD3"/>
    <w:rsid w:val="3E6B45D3"/>
    <w:rsid w:val="3E70FAB5"/>
    <w:rsid w:val="3E72F31C"/>
    <w:rsid w:val="3E7BEAC6"/>
    <w:rsid w:val="3E7CFF88"/>
    <w:rsid w:val="3E7E2823"/>
    <w:rsid w:val="3E7F5F94"/>
    <w:rsid w:val="3E8A0B7F"/>
    <w:rsid w:val="3E8B4CEA"/>
    <w:rsid w:val="3E90AA07"/>
    <w:rsid w:val="3E95AA3B"/>
    <w:rsid w:val="3E972F4C"/>
    <w:rsid w:val="3E98FBEC"/>
    <w:rsid w:val="3E998E81"/>
    <w:rsid w:val="3E99DF16"/>
    <w:rsid w:val="3E9A297C"/>
    <w:rsid w:val="3E9AEF6E"/>
    <w:rsid w:val="3E9D0E4A"/>
    <w:rsid w:val="3E9EA61D"/>
    <w:rsid w:val="3EA1BD6E"/>
    <w:rsid w:val="3EA37F04"/>
    <w:rsid w:val="3EA4EA20"/>
    <w:rsid w:val="3EA54179"/>
    <w:rsid w:val="3EAAAD1C"/>
    <w:rsid w:val="3EAD8BCB"/>
    <w:rsid w:val="3EB71DDA"/>
    <w:rsid w:val="3EBD57BC"/>
    <w:rsid w:val="3EBE0B8E"/>
    <w:rsid w:val="3EBF8DFF"/>
    <w:rsid w:val="3EC81C9A"/>
    <w:rsid w:val="3ECF5ABE"/>
    <w:rsid w:val="3ECF71DC"/>
    <w:rsid w:val="3ED043D9"/>
    <w:rsid w:val="3ED18B1D"/>
    <w:rsid w:val="3ED457C8"/>
    <w:rsid w:val="3ED46B86"/>
    <w:rsid w:val="3ED4B968"/>
    <w:rsid w:val="3ED679AC"/>
    <w:rsid w:val="3EDBD97E"/>
    <w:rsid w:val="3EEB6729"/>
    <w:rsid w:val="3EF2C41F"/>
    <w:rsid w:val="3EF37A37"/>
    <w:rsid w:val="3EF7F33B"/>
    <w:rsid w:val="3EF98901"/>
    <w:rsid w:val="3EF9A986"/>
    <w:rsid w:val="3F047F8F"/>
    <w:rsid w:val="3F05639B"/>
    <w:rsid w:val="3F0AB727"/>
    <w:rsid w:val="3F0CFA0A"/>
    <w:rsid w:val="3F0D9811"/>
    <w:rsid w:val="3F11637B"/>
    <w:rsid w:val="3F11C2C6"/>
    <w:rsid w:val="3F127841"/>
    <w:rsid w:val="3F139073"/>
    <w:rsid w:val="3F147756"/>
    <w:rsid w:val="3F1D0217"/>
    <w:rsid w:val="3F1D46B1"/>
    <w:rsid w:val="3F25EE2E"/>
    <w:rsid w:val="3F2B996B"/>
    <w:rsid w:val="3F33E40D"/>
    <w:rsid w:val="3F37B35A"/>
    <w:rsid w:val="3F39B630"/>
    <w:rsid w:val="3F3DAF5B"/>
    <w:rsid w:val="3F3DD2D8"/>
    <w:rsid w:val="3F43E3CB"/>
    <w:rsid w:val="3F476766"/>
    <w:rsid w:val="3F47DE23"/>
    <w:rsid w:val="3F51D1EC"/>
    <w:rsid w:val="3F532DD5"/>
    <w:rsid w:val="3F55FEBA"/>
    <w:rsid w:val="3F5C9D65"/>
    <w:rsid w:val="3F5CB15F"/>
    <w:rsid w:val="3F63B4BD"/>
    <w:rsid w:val="3F657C5B"/>
    <w:rsid w:val="3F65C75C"/>
    <w:rsid w:val="3F68B49C"/>
    <w:rsid w:val="3F6B36FD"/>
    <w:rsid w:val="3F6C5D06"/>
    <w:rsid w:val="3F73251B"/>
    <w:rsid w:val="3F7464E8"/>
    <w:rsid w:val="3F787DE0"/>
    <w:rsid w:val="3F7CAA49"/>
    <w:rsid w:val="3F7EB9DF"/>
    <w:rsid w:val="3F862A6B"/>
    <w:rsid w:val="3F878DA8"/>
    <w:rsid w:val="3F8A666E"/>
    <w:rsid w:val="3F8B6ED0"/>
    <w:rsid w:val="3F8C9976"/>
    <w:rsid w:val="3F8DDF75"/>
    <w:rsid w:val="3F92E5A1"/>
    <w:rsid w:val="3F936909"/>
    <w:rsid w:val="3F94DE3B"/>
    <w:rsid w:val="3F9528C0"/>
    <w:rsid w:val="3F9B873F"/>
    <w:rsid w:val="3FA84D5E"/>
    <w:rsid w:val="3FAB0AC5"/>
    <w:rsid w:val="3FAE059D"/>
    <w:rsid w:val="3FAEC8B3"/>
    <w:rsid w:val="3FB1250B"/>
    <w:rsid w:val="3FB624F9"/>
    <w:rsid w:val="3FBD27B3"/>
    <w:rsid w:val="3FBEAD1B"/>
    <w:rsid w:val="3FBF3A3C"/>
    <w:rsid w:val="3FC65F2A"/>
    <w:rsid w:val="3FCB6D4E"/>
    <w:rsid w:val="3FCCF868"/>
    <w:rsid w:val="3FCE4389"/>
    <w:rsid w:val="3FDB031F"/>
    <w:rsid w:val="3FDE907F"/>
    <w:rsid w:val="3FDF43B1"/>
    <w:rsid w:val="3FE6FC8B"/>
    <w:rsid w:val="3FE91090"/>
    <w:rsid w:val="3FF1601C"/>
    <w:rsid w:val="3FF32F5D"/>
    <w:rsid w:val="3FFB79C3"/>
    <w:rsid w:val="3FFC5ADF"/>
    <w:rsid w:val="40086C1F"/>
    <w:rsid w:val="400CBC05"/>
    <w:rsid w:val="401022E1"/>
    <w:rsid w:val="4010AE9C"/>
    <w:rsid w:val="40127DDD"/>
    <w:rsid w:val="40254316"/>
    <w:rsid w:val="4026C09B"/>
    <w:rsid w:val="402C6950"/>
    <w:rsid w:val="402FA432"/>
    <w:rsid w:val="403E6B73"/>
    <w:rsid w:val="40463C44"/>
    <w:rsid w:val="4049FED3"/>
    <w:rsid w:val="404A6E7D"/>
    <w:rsid w:val="404C72A3"/>
    <w:rsid w:val="405076F4"/>
    <w:rsid w:val="405D2D6F"/>
    <w:rsid w:val="406AE4DD"/>
    <w:rsid w:val="406AFCBF"/>
    <w:rsid w:val="406D0747"/>
    <w:rsid w:val="406E4F50"/>
    <w:rsid w:val="407048F6"/>
    <w:rsid w:val="4074C652"/>
    <w:rsid w:val="4075D8DF"/>
    <w:rsid w:val="4078D632"/>
    <w:rsid w:val="407B5B7A"/>
    <w:rsid w:val="408597D9"/>
    <w:rsid w:val="40883F16"/>
    <w:rsid w:val="40896FEB"/>
    <w:rsid w:val="408F4B58"/>
    <w:rsid w:val="4095712B"/>
    <w:rsid w:val="40984DDD"/>
    <w:rsid w:val="409D48C4"/>
    <w:rsid w:val="40A2BA6E"/>
    <w:rsid w:val="40A82A7B"/>
    <w:rsid w:val="40ABA480"/>
    <w:rsid w:val="40B31CB6"/>
    <w:rsid w:val="40B348C7"/>
    <w:rsid w:val="40B56B8A"/>
    <w:rsid w:val="40BACFCE"/>
    <w:rsid w:val="40BAE9BA"/>
    <w:rsid w:val="40C5A2B4"/>
    <w:rsid w:val="40C67EF4"/>
    <w:rsid w:val="40C7EDFA"/>
    <w:rsid w:val="40C9807C"/>
    <w:rsid w:val="40CADAD3"/>
    <w:rsid w:val="40CC9B03"/>
    <w:rsid w:val="40D2D1F8"/>
    <w:rsid w:val="40DA79E6"/>
    <w:rsid w:val="40DB12A2"/>
    <w:rsid w:val="40DBCA2B"/>
    <w:rsid w:val="40DCC860"/>
    <w:rsid w:val="40E7BF45"/>
    <w:rsid w:val="40F35052"/>
    <w:rsid w:val="40F68FBC"/>
    <w:rsid w:val="40F7AE03"/>
    <w:rsid w:val="40F7F59A"/>
    <w:rsid w:val="40F936E5"/>
    <w:rsid w:val="40FC7DAA"/>
    <w:rsid w:val="41094CA3"/>
    <w:rsid w:val="410A4D96"/>
    <w:rsid w:val="410CC3BC"/>
    <w:rsid w:val="41138D14"/>
    <w:rsid w:val="411724EA"/>
    <w:rsid w:val="411D435B"/>
    <w:rsid w:val="4121FC48"/>
    <w:rsid w:val="4123DDC1"/>
    <w:rsid w:val="412A9F4F"/>
    <w:rsid w:val="412AB954"/>
    <w:rsid w:val="412F7974"/>
    <w:rsid w:val="41301D00"/>
    <w:rsid w:val="4133463A"/>
    <w:rsid w:val="41338357"/>
    <w:rsid w:val="41386856"/>
    <w:rsid w:val="413CE340"/>
    <w:rsid w:val="413CFAAA"/>
    <w:rsid w:val="41438842"/>
    <w:rsid w:val="414510A1"/>
    <w:rsid w:val="414B7945"/>
    <w:rsid w:val="414D4EA5"/>
    <w:rsid w:val="414E8C42"/>
    <w:rsid w:val="414F00DD"/>
    <w:rsid w:val="41531E12"/>
    <w:rsid w:val="415414A5"/>
    <w:rsid w:val="416397BC"/>
    <w:rsid w:val="41640512"/>
    <w:rsid w:val="416545B4"/>
    <w:rsid w:val="416790E7"/>
    <w:rsid w:val="416A40F3"/>
    <w:rsid w:val="417033EE"/>
    <w:rsid w:val="4172ED9C"/>
    <w:rsid w:val="417FEB3A"/>
    <w:rsid w:val="4188BB28"/>
    <w:rsid w:val="419116A4"/>
    <w:rsid w:val="419238CB"/>
    <w:rsid w:val="41926C4C"/>
    <w:rsid w:val="41997167"/>
    <w:rsid w:val="419DA2FC"/>
    <w:rsid w:val="419FC84E"/>
    <w:rsid w:val="41A02DE5"/>
    <w:rsid w:val="41A4B72F"/>
    <w:rsid w:val="41A4F83E"/>
    <w:rsid w:val="41A58E91"/>
    <w:rsid w:val="41AC57E9"/>
    <w:rsid w:val="41AC87D6"/>
    <w:rsid w:val="41AEEBEE"/>
    <w:rsid w:val="41B08954"/>
    <w:rsid w:val="41C2577D"/>
    <w:rsid w:val="41C7A3B5"/>
    <w:rsid w:val="41C871C5"/>
    <w:rsid w:val="41C88C07"/>
    <w:rsid w:val="41D00969"/>
    <w:rsid w:val="41D2C54C"/>
    <w:rsid w:val="41D5513B"/>
    <w:rsid w:val="41D5FEF2"/>
    <w:rsid w:val="41D631C3"/>
    <w:rsid w:val="41D95D31"/>
    <w:rsid w:val="41DC112E"/>
    <w:rsid w:val="41E1C5B7"/>
    <w:rsid w:val="41ED6610"/>
    <w:rsid w:val="41F9F9EF"/>
    <w:rsid w:val="41FFA3F6"/>
    <w:rsid w:val="4204A4BD"/>
    <w:rsid w:val="420FE89D"/>
    <w:rsid w:val="421AF5E1"/>
    <w:rsid w:val="421CCB9D"/>
    <w:rsid w:val="421CE861"/>
    <w:rsid w:val="4221A39E"/>
    <w:rsid w:val="422397F2"/>
    <w:rsid w:val="42281A74"/>
    <w:rsid w:val="42284889"/>
    <w:rsid w:val="422AF621"/>
    <w:rsid w:val="422BC48C"/>
    <w:rsid w:val="422D4A89"/>
    <w:rsid w:val="422D599D"/>
    <w:rsid w:val="4232B057"/>
    <w:rsid w:val="42361BCC"/>
    <w:rsid w:val="42367898"/>
    <w:rsid w:val="424257E9"/>
    <w:rsid w:val="42431F19"/>
    <w:rsid w:val="424397D6"/>
    <w:rsid w:val="42443C87"/>
    <w:rsid w:val="42452B00"/>
    <w:rsid w:val="42511502"/>
    <w:rsid w:val="42532FC2"/>
    <w:rsid w:val="4258EECE"/>
    <w:rsid w:val="42603B38"/>
    <w:rsid w:val="4264048D"/>
    <w:rsid w:val="4267690D"/>
    <w:rsid w:val="426ACB2D"/>
    <w:rsid w:val="4271F5B1"/>
    <w:rsid w:val="4272046B"/>
    <w:rsid w:val="42783CC6"/>
    <w:rsid w:val="42851B42"/>
    <w:rsid w:val="42853BE0"/>
    <w:rsid w:val="42868A87"/>
    <w:rsid w:val="4289B89E"/>
    <w:rsid w:val="428A21EF"/>
    <w:rsid w:val="428A387E"/>
    <w:rsid w:val="428B46B4"/>
    <w:rsid w:val="428C8783"/>
    <w:rsid w:val="42903633"/>
    <w:rsid w:val="4293AA95"/>
    <w:rsid w:val="42940F2A"/>
    <w:rsid w:val="4296A8F5"/>
    <w:rsid w:val="429F7998"/>
    <w:rsid w:val="42A1DE04"/>
    <w:rsid w:val="42A30DC5"/>
    <w:rsid w:val="42A40337"/>
    <w:rsid w:val="42A48765"/>
    <w:rsid w:val="42A5F216"/>
    <w:rsid w:val="42AD5792"/>
    <w:rsid w:val="42AED488"/>
    <w:rsid w:val="42B11C3D"/>
    <w:rsid w:val="42B1ACDE"/>
    <w:rsid w:val="42B63E4A"/>
    <w:rsid w:val="42B9E89D"/>
    <w:rsid w:val="42C82CFC"/>
    <w:rsid w:val="42CF2E0E"/>
    <w:rsid w:val="42CF66A7"/>
    <w:rsid w:val="42D01790"/>
    <w:rsid w:val="42D1E491"/>
    <w:rsid w:val="42D4D4E9"/>
    <w:rsid w:val="42E21734"/>
    <w:rsid w:val="42EC323A"/>
    <w:rsid w:val="42EE5877"/>
    <w:rsid w:val="42FBD32C"/>
    <w:rsid w:val="42FBF79F"/>
    <w:rsid w:val="42FDCB6A"/>
    <w:rsid w:val="42FDFE3B"/>
    <w:rsid w:val="43003A1A"/>
    <w:rsid w:val="430C044F"/>
    <w:rsid w:val="431004DB"/>
    <w:rsid w:val="4310FDCF"/>
    <w:rsid w:val="43126085"/>
    <w:rsid w:val="43136E0D"/>
    <w:rsid w:val="431799F1"/>
    <w:rsid w:val="4319436D"/>
    <w:rsid w:val="431CDC86"/>
    <w:rsid w:val="43207C1B"/>
    <w:rsid w:val="4327BDB4"/>
    <w:rsid w:val="432A38A7"/>
    <w:rsid w:val="432FCD3F"/>
    <w:rsid w:val="4333737D"/>
    <w:rsid w:val="43365D58"/>
    <w:rsid w:val="43372F12"/>
    <w:rsid w:val="43381347"/>
    <w:rsid w:val="434B92EF"/>
    <w:rsid w:val="4353D5F2"/>
    <w:rsid w:val="4354151B"/>
    <w:rsid w:val="435A77C6"/>
    <w:rsid w:val="4361B196"/>
    <w:rsid w:val="43625B51"/>
    <w:rsid w:val="4364550C"/>
    <w:rsid w:val="436510C9"/>
    <w:rsid w:val="43660424"/>
    <w:rsid w:val="4366AA98"/>
    <w:rsid w:val="436708DA"/>
    <w:rsid w:val="4367EB3A"/>
    <w:rsid w:val="4368FB82"/>
    <w:rsid w:val="43726172"/>
    <w:rsid w:val="43760C35"/>
    <w:rsid w:val="437F6575"/>
    <w:rsid w:val="437FE2FC"/>
    <w:rsid w:val="43819FD5"/>
    <w:rsid w:val="438462DC"/>
    <w:rsid w:val="43865EBA"/>
    <w:rsid w:val="43891700"/>
    <w:rsid w:val="438E8FC8"/>
    <w:rsid w:val="4392B78E"/>
    <w:rsid w:val="43957774"/>
    <w:rsid w:val="43A264ED"/>
    <w:rsid w:val="43A3F265"/>
    <w:rsid w:val="43A7F198"/>
    <w:rsid w:val="43A96353"/>
    <w:rsid w:val="43AA7E23"/>
    <w:rsid w:val="43ACA47D"/>
    <w:rsid w:val="43ACE07E"/>
    <w:rsid w:val="43B34DBA"/>
    <w:rsid w:val="43B38A51"/>
    <w:rsid w:val="43B54FBE"/>
    <w:rsid w:val="43B55B51"/>
    <w:rsid w:val="43BD074C"/>
    <w:rsid w:val="43BD41A4"/>
    <w:rsid w:val="43C0A880"/>
    <w:rsid w:val="43C772E9"/>
    <w:rsid w:val="43CA9E5A"/>
    <w:rsid w:val="43CB7536"/>
    <w:rsid w:val="43CB8321"/>
    <w:rsid w:val="43CC9451"/>
    <w:rsid w:val="43D14CDA"/>
    <w:rsid w:val="43D5338A"/>
    <w:rsid w:val="43D7154A"/>
    <w:rsid w:val="43D8CBA4"/>
    <w:rsid w:val="43D8E349"/>
    <w:rsid w:val="43D9285A"/>
    <w:rsid w:val="43E029D1"/>
    <w:rsid w:val="43E03108"/>
    <w:rsid w:val="43E5966F"/>
    <w:rsid w:val="43E839F3"/>
    <w:rsid w:val="43F4B58B"/>
    <w:rsid w:val="43F4C94E"/>
    <w:rsid w:val="43F8D743"/>
    <w:rsid w:val="43FB1397"/>
    <w:rsid w:val="43FBE1E4"/>
    <w:rsid w:val="43FDE8AD"/>
    <w:rsid w:val="440456A8"/>
    <w:rsid w:val="4404CD05"/>
    <w:rsid w:val="440628C4"/>
    <w:rsid w:val="440CE01E"/>
    <w:rsid w:val="441594D7"/>
    <w:rsid w:val="441E847B"/>
    <w:rsid w:val="44218BCF"/>
    <w:rsid w:val="4423217C"/>
    <w:rsid w:val="443060A5"/>
    <w:rsid w:val="4433C2C5"/>
    <w:rsid w:val="443410D9"/>
    <w:rsid w:val="4435C8CB"/>
    <w:rsid w:val="44384913"/>
    <w:rsid w:val="443FF92B"/>
    <w:rsid w:val="44467ADB"/>
    <w:rsid w:val="444E389E"/>
    <w:rsid w:val="444FC15D"/>
    <w:rsid w:val="444FC670"/>
    <w:rsid w:val="44501F7A"/>
    <w:rsid w:val="4452A9FD"/>
    <w:rsid w:val="445376E7"/>
    <w:rsid w:val="44540AC4"/>
    <w:rsid w:val="4457051B"/>
    <w:rsid w:val="44573E23"/>
    <w:rsid w:val="445E4C7D"/>
    <w:rsid w:val="445F5626"/>
    <w:rsid w:val="4460D831"/>
    <w:rsid w:val="44687AFC"/>
    <w:rsid w:val="446B556D"/>
    <w:rsid w:val="446D18D8"/>
    <w:rsid w:val="4472D276"/>
    <w:rsid w:val="44765CA1"/>
    <w:rsid w:val="4478CF9C"/>
    <w:rsid w:val="447F7801"/>
    <w:rsid w:val="44867FE2"/>
    <w:rsid w:val="448699DC"/>
    <w:rsid w:val="44899900"/>
    <w:rsid w:val="448A18E4"/>
    <w:rsid w:val="448F4EB5"/>
    <w:rsid w:val="4499702D"/>
    <w:rsid w:val="449A07A5"/>
    <w:rsid w:val="449F6533"/>
    <w:rsid w:val="449F974B"/>
    <w:rsid w:val="44A203E0"/>
    <w:rsid w:val="44A45DBF"/>
    <w:rsid w:val="44AA3D84"/>
    <w:rsid w:val="44BAD362"/>
    <w:rsid w:val="44BB7687"/>
    <w:rsid w:val="44C092B1"/>
    <w:rsid w:val="44C79043"/>
    <w:rsid w:val="44C8FCF8"/>
    <w:rsid w:val="44CE68C9"/>
    <w:rsid w:val="44D2DE02"/>
    <w:rsid w:val="44D53778"/>
    <w:rsid w:val="44D5564F"/>
    <w:rsid w:val="44D588AB"/>
    <w:rsid w:val="44DA2FFE"/>
    <w:rsid w:val="44DB39B6"/>
    <w:rsid w:val="44DEAA74"/>
    <w:rsid w:val="44DFAE60"/>
    <w:rsid w:val="44E0320B"/>
    <w:rsid w:val="44E41FBF"/>
    <w:rsid w:val="44EA9A71"/>
    <w:rsid w:val="44ED6F01"/>
    <w:rsid w:val="44F972CA"/>
    <w:rsid w:val="44FF1C69"/>
    <w:rsid w:val="4502F24D"/>
    <w:rsid w:val="450706CC"/>
    <w:rsid w:val="4509D6E3"/>
    <w:rsid w:val="450ADFBD"/>
    <w:rsid w:val="450FD725"/>
    <w:rsid w:val="4512C639"/>
    <w:rsid w:val="451A6DEB"/>
    <w:rsid w:val="451D9C33"/>
    <w:rsid w:val="451DEFD7"/>
    <w:rsid w:val="45201F7B"/>
    <w:rsid w:val="45219128"/>
    <w:rsid w:val="4521F78E"/>
    <w:rsid w:val="4524E9BF"/>
    <w:rsid w:val="45298B05"/>
    <w:rsid w:val="4533082F"/>
    <w:rsid w:val="45360344"/>
    <w:rsid w:val="4536F09F"/>
    <w:rsid w:val="4547D973"/>
    <w:rsid w:val="4549948A"/>
    <w:rsid w:val="454B8BEF"/>
    <w:rsid w:val="45534810"/>
    <w:rsid w:val="4559B9E0"/>
    <w:rsid w:val="4560A936"/>
    <w:rsid w:val="4561FF28"/>
    <w:rsid w:val="4561FF6B"/>
    <w:rsid w:val="4563CC0B"/>
    <w:rsid w:val="45644264"/>
    <w:rsid w:val="4565D21B"/>
    <w:rsid w:val="456622B8"/>
    <w:rsid w:val="456757E0"/>
    <w:rsid w:val="456B40C1"/>
    <w:rsid w:val="456D080A"/>
    <w:rsid w:val="456D8E11"/>
    <w:rsid w:val="456DDCBD"/>
    <w:rsid w:val="457401EA"/>
    <w:rsid w:val="45763CA9"/>
    <w:rsid w:val="4579F8AB"/>
    <w:rsid w:val="457D820C"/>
    <w:rsid w:val="457E1C25"/>
    <w:rsid w:val="4582488E"/>
    <w:rsid w:val="45931F8A"/>
    <w:rsid w:val="4593822F"/>
    <w:rsid w:val="4593BF23"/>
    <w:rsid w:val="4598DFE6"/>
    <w:rsid w:val="459C48C4"/>
    <w:rsid w:val="459DC08D"/>
    <w:rsid w:val="45A2858C"/>
    <w:rsid w:val="45ADA7B7"/>
    <w:rsid w:val="45AF3F8A"/>
    <w:rsid w:val="45B604A6"/>
    <w:rsid w:val="45BD54BB"/>
    <w:rsid w:val="45BDDEF9"/>
    <w:rsid w:val="45BFCC96"/>
    <w:rsid w:val="45C0F4C1"/>
    <w:rsid w:val="45C36867"/>
    <w:rsid w:val="45C5712C"/>
    <w:rsid w:val="45CEFA32"/>
    <w:rsid w:val="45D05D6F"/>
    <w:rsid w:val="45D7BF91"/>
    <w:rsid w:val="45E0E600"/>
    <w:rsid w:val="45E930FA"/>
    <w:rsid w:val="45EDDF0C"/>
    <w:rsid w:val="45EF11A6"/>
    <w:rsid w:val="45FB96A4"/>
    <w:rsid w:val="45FBF7BD"/>
    <w:rsid w:val="45FEF899"/>
    <w:rsid w:val="45FF6FA8"/>
    <w:rsid w:val="4607D9A9"/>
    <w:rsid w:val="46090622"/>
    <w:rsid w:val="460EF7CE"/>
    <w:rsid w:val="4610F9E0"/>
    <w:rsid w:val="4616507D"/>
    <w:rsid w:val="461A292D"/>
    <w:rsid w:val="461A4C49"/>
    <w:rsid w:val="461B7E4C"/>
    <w:rsid w:val="461F4FA4"/>
    <w:rsid w:val="461FFFA7"/>
    <w:rsid w:val="462063B7"/>
    <w:rsid w:val="46228A0A"/>
    <w:rsid w:val="4623C736"/>
    <w:rsid w:val="46288E4A"/>
    <w:rsid w:val="46334A39"/>
    <w:rsid w:val="46357D9B"/>
    <w:rsid w:val="4636F329"/>
    <w:rsid w:val="4637A2CE"/>
    <w:rsid w:val="46388AAB"/>
    <w:rsid w:val="463C5F0F"/>
    <w:rsid w:val="463E4142"/>
    <w:rsid w:val="464EC980"/>
    <w:rsid w:val="464F7E57"/>
    <w:rsid w:val="4656532E"/>
    <w:rsid w:val="465F6C75"/>
    <w:rsid w:val="46689704"/>
    <w:rsid w:val="467018B0"/>
    <w:rsid w:val="467146F0"/>
    <w:rsid w:val="467A748A"/>
    <w:rsid w:val="467AF7F2"/>
    <w:rsid w:val="4683CDCA"/>
    <w:rsid w:val="46876D10"/>
    <w:rsid w:val="468AFA4D"/>
    <w:rsid w:val="468CAA9F"/>
    <w:rsid w:val="46926720"/>
    <w:rsid w:val="4694AA19"/>
    <w:rsid w:val="4696B1A8"/>
    <w:rsid w:val="469A21D5"/>
    <w:rsid w:val="469FFEC7"/>
    <w:rsid w:val="46A17DBF"/>
    <w:rsid w:val="46A23699"/>
    <w:rsid w:val="46A4C8C5"/>
    <w:rsid w:val="46B35A50"/>
    <w:rsid w:val="46C776C5"/>
    <w:rsid w:val="46CE534E"/>
    <w:rsid w:val="46CF1884"/>
    <w:rsid w:val="46CFD036"/>
    <w:rsid w:val="46D1467E"/>
    <w:rsid w:val="46D1F6A2"/>
    <w:rsid w:val="46D32F83"/>
    <w:rsid w:val="46D88428"/>
    <w:rsid w:val="46E0FD4E"/>
    <w:rsid w:val="46E11052"/>
    <w:rsid w:val="46E24173"/>
    <w:rsid w:val="46E44D7E"/>
    <w:rsid w:val="46ECF959"/>
    <w:rsid w:val="46EDF43F"/>
    <w:rsid w:val="46EF8131"/>
    <w:rsid w:val="46F1F191"/>
    <w:rsid w:val="46F2A711"/>
    <w:rsid w:val="46FA0CC6"/>
    <w:rsid w:val="46FBCE72"/>
    <w:rsid w:val="47009253"/>
    <w:rsid w:val="4701DF5E"/>
    <w:rsid w:val="470B4BD0"/>
    <w:rsid w:val="470D8575"/>
    <w:rsid w:val="47139E2A"/>
    <w:rsid w:val="4715C90C"/>
    <w:rsid w:val="471870D9"/>
    <w:rsid w:val="4718F9FA"/>
    <w:rsid w:val="471A6D6C"/>
    <w:rsid w:val="471C16EB"/>
    <w:rsid w:val="4725D520"/>
    <w:rsid w:val="47299884"/>
    <w:rsid w:val="472B79B5"/>
    <w:rsid w:val="472CABA0"/>
    <w:rsid w:val="472E779E"/>
    <w:rsid w:val="473390C4"/>
    <w:rsid w:val="4735DF61"/>
    <w:rsid w:val="47389F2E"/>
    <w:rsid w:val="4741A906"/>
    <w:rsid w:val="4749D102"/>
    <w:rsid w:val="474B2023"/>
    <w:rsid w:val="475A3457"/>
    <w:rsid w:val="47634CC1"/>
    <w:rsid w:val="4764FC3B"/>
    <w:rsid w:val="476584DE"/>
    <w:rsid w:val="476C0137"/>
    <w:rsid w:val="476DAE1D"/>
    <w:rsid w:val="476EFAF0"/>
    <w:rsid w:val="47726095"/>
    <w:rsid w:val="477D961D"/>
    <w:rsid w:val="477E50F9"/>
    <w:rsid w:val="47807A5F"/>
    <w:rsid w:val="4785811C"/>
    <w:rsid w:val="47888010"/>
    <w:rsid w:val="478C47B1"/>
    <w:rsid w:val="478F14F6"/>
    <w:rsid w:val="478FF1F5"/>
    <w:rsid w:val="4790E634"/>
    <w:rsid w:val="47921277"/>
    <w:rsid w:val="4794A47E"/>
    <w:rsid w:val="479D600E"/>
    <w:rsid w:val="479DD502"/>
    <w:rsid w:val="47A02D89"/>
    <w:rsid w:val="47A5A7C7"/>
    <w:rsid w:val="47A80849"/>
    <w:rsid w:val="47B58575"/>
    <w:rsid w:val="47B6997E"/>
    <w:rsid w:val="47C11D02"/>
    <w:rsid w:val="47C28D0C"/>
    <w:rsid w:val="47C48B53"/>
    <w:rsid w:val="47C592D8"/>
    <w:rsid w:val="47C626C8"/>
    <w:rsid w:val="47C6C968"/>
    <w:rsid w:val="47CA5834"/>
    <w:rsid w:val="47CAB018"/>
    <w:rsid w:val="47CF7720"/>
    <w:rsid w:val="47DBCE0A"/>
    <w:rsid w:val="47E6D20F"/>
    <w:rsid w:val="47EA43E4"/>
    <w:rsid w:val="47EA8B78"/>
    <w:rsid w:val="47ED7CF1"/>
    <w:rsid w:val="47F0D3C6"/>
    <w:rsid w:val="47F504A8"/>
    <w:rsid w:val="47F57988"/>
    <w:rsid w:val="47F76518"/>
    <w:rsid w:val="47F8D0AA"/>
    <w:rsid w:val="47F8FDE6"/>
    <w:rsid w:val="47F9F5BC"/>
    <w:rsid w:val="47FA4993"/>
    <w:rsid w:val="47FB0C83"/>
    <w:rsid w:val="480409E2"/>
    <w:rsid w:val="4809CE7B"/>
    <w:rsid w:val="480FA707"/>
    <w:rsid w:val="48111294"/>
    <w:rsid w:val="4811EF29"/>
    <w:rsid w:val="48124300"/>
    <w:rsid w:val="48147E72"/>
    <w:rsid w:val="481CF84A"/>
    <w:rsid w:val="4829D61B"/>
    <w:rsid w:val="4836CB0E"/>
    <w:rsid w:val="483859BD"/>
    <w:rsid w:val="483A1E9F"/>
    <w:rsid w:val="483B9746"/>
    <w:rsid w:val="484447B5"/>
    <w:rsid w:val="48479AD0"/>
    <w:rsid w:val="48496746"/>
    <w:rsid w:val="48497D58"/>
    <w:rsid w:val="4850AE2A"/>
    <w:rsid w:val="485462E1"/>
    <w:rsid w:val="48568790"/>
    <w:rsid w:val="4856FD5F"/>
    <w:rsid w:val="485E388A"/>
    <w:rsid w:val="485F6C1D"/>
    <w:rsid w:val="485F89A5"/>
    <w:rsid w:val="48618983"/>
    <w:rsid w:val="48690556"/>
    <w:rsid w:val="48786CE0"/>
    <w:rsid w:val="487EA206"/>
    <w:rsid w:val="488D5A65"/>
    <w:rsid w:val="4891BF58"/>
    <w:rsid w:val="4892434D"/>
    <w:rsid w:val="48A0CA41"/>
    <w:rsid w:val="48A4445A"/>
    <w:rsid w:val="48A5847D"/>
    <w:rsid w:val="48A8A55D"/>
    <w:rsid w:val="48AC1310"/>
    <w:rsid w:val="48ACD3D8"/>
    <w:rsid w:val="48B57AC2"/>
    <w:rsid w:val="48C28ADB"/>
    <w:rsid w:val="48C38F7E"/>
    <w:rsid w:val="48C62A91"/>
    <w:rsid w:val="48C66DB1"/>
    <w:rsid w:val="48C8FD0B"/>
    <w:rsid w:val="48D8DAC9"/>
    <w:rsid w:val="48DFB51A"/>
    <w:rsid w:val="48E05141"/>
    <w:rsid w:val="48E0F678"/>
    <w:rsid w:val="48E12E28"/>
    <w:rsid w:val="48E2EB8F"/>
    <w:rsid w:val="48E3364A"/>
    <w:rsid w:val="48E346C2"/>
    <w:rsid w:val="48E5AE16"/>
    <w:rsid w:val="48E6A982"/>
    <w:rsid w:val="48E7B297"/>
    <w:rsid w:val="48E8847C"/>
    <w:rsid w:val="48EF41AE"/>
    <w:rsid w:val="48F45F61"/>
    <w:rsid w:val="48F663F0"/>
    <w:rsid w:val="48F98034"/>
    <w:rsid w:val="490018DA"/>
    <w:rsid w:val="4900CC5C"/>
    <w:rsid w:val="4901F995"/>
    <w:rsid w:val="4906D1FE"/>
    <w:rsid w:val="4907D204"/>
    <w:rsid w:val="4907F0F3"/>
    <w:rsid w:val="490928F0"/>
    <w:rsid w:val="490FB645"/>
    <w:rsid w:val="49107DD4"/>
    <w:rsid w:val="49122AAF"/>
    <w:rsid w:val="49132BAC"/>
    <w:rsid w:val="4915A0F0"/>
    <w:rsid w:val="4920A0BE"/>
    <w:rsid w:val="4923F2B2"/>
    <w:rsid w:val="4924EED1"/>
    <w:rsid w:val="49264F6A"/>
    <w:rsid w:val="492CB9E9"/>
    <w:rsid w:val="4930E936"/>
    <w:rsid w:val="493142E1"/>
    <w:rsid w:val="4941ACEB"/>
    <w:rsid w:val="4941B3E9"/>
    <w:rsid w:val="49437D1F"/>
    <w:rsid w:val="4951ACAE"/>
    <w:rsid w:val="495247F7"/>
    <w:rsid w:val="4955823F"/>
    <w:rsid w:val="4959B3AA"/>
    <w:rsid w:val="496B120F"/>
    <w:rsid w:val="496B5017"/>
    <w:rsid w:val="496BF6E3"/>
    <w:rsid w:val="49707AA1"/>
    <w:rsid w:val="4973C31B"/>
    <w:rsid w:val="49746151"/>
    <w:rsid w:val="497756A9"/>
    <w:rsid w:val="497BB360"/>
    <w:rsid w:val="497F44DF"/>
    <w:rsid w:val="49813A20"/>
    <w:rsid w:val="49857BE8"/>
    <w:rsid w:val="4988171B"/>
    <w:rsid w:val="498E20D8"/>
    <w:rsid w:val="499268A0"/>
    <w:rsid w:val="4993B397"/>
    <w:rsid w:val="49954B61"/>
    <w:rsid w:val="4996D1E0"/>
    <w:rsid w:val="499C1476"/>
    <w:rsid w:val="499D2FF8"/>
    <w:rsid w:val="49A00F08"/>
    <w:rsid w:val="49AA1FAE"/>
    <w:rsid w:val="49AC4875"/>
    <w:rsid w:val="49B07892"/>
    <w:rsid w:val="49B0E904"/>
    <w:rsid w:val="49BAFE52"/>
    <w:rsid w:val="49BE6921"/>
    <w:rsid w:val="49C29B0F"/>
    <w:rsid w:val="49C4BDB0"/>
    <w:rsid w:val="49C551AF"/>
    <w:rsid w:val="49C6D61C"/>
    <w:rsid w:val="49C991C4"/>
    <w:rsid w:val="49C99840"/>
    <w:rsid w:val="49CB3556"/>
    <w:rsid w:val="49CFC7E2"/>
    <w:rsid w:val="49DCACD0"/>
    <w:rsid w:val="49DDDDD5"/>
    <w:rsid w:val="49E460AB"/>
    <w:rsid w:val="49E6D75D"/>
    <w:rsid w:val="49EBC60D"/>
    <w:rsid w:val="4A0078BF"/>
    <w:rsid w:val="4A03269A"/>
    <w:rsid w:val="4A08A86C"/>
    <w:rsid w:val="4A09ECB7"/>
    <w:rsid w:val="4A0AF82A"/>
    <w:rsid w:val="4A0CAC41"/>
    <w:rsid w:val="4A0EB30E"/>
    <w:rsid w:val="4A13F8E2"/>
    <w:rsid w:val="4A19F85B"/>
    <w:rsid w:val="4A1B2007"/>
    <w:rsid w:val="4A1C44CC"/>
    <w:rsid w:val="4A1DEEB0"/>
    <w:rsid w:val="4A1EE721"/>
    <w:rsid w:val="4A1FA230"/>
    <w:rsid w:val="4A225343"/>
    <w:rsid w:val="4A2CB41E"/>
    <w:rsid w:val="4A2D005C"/>
    <w:rsid w:val="4A35704B"/>
    <w:rsid w:val="4A3C002A"/>
    <w:rsid w:val="4A405271"/>
    <w:rsid w:val="4A4435F7"/>
    <w:rsid w:val="4A496B4B"/>
    <w:rsid w:val="4A4A5AB7"/>
    <w:rsid w:val="4A4A7B7A"/>
    <w:rsid w:val="4A526229"/>
    <w:rsid w:val="4A526DD0"/>
    <w:rsid w:val="4A541DCC"/>
    <w:rsid w:val="4A5E5B3C"/>
    <w:rsid w:val="4A5EA05E"/>
    <w:rsid w:val="4A61DFC3"/>
    <w:rsid w:val="4A625424"/>
    <w:rsid w:val="4A6312F3"/>
    <w:rsid w:val="4A63302E"/>
    <w:rsid w:val="4A65C9E9"/>
    <w:rsid w:val="4A66F45E"/>
    <w:rsid w:val="4A687967"/>
    <w:rsid w:val="4A6BA780"/>
    <w:rsid w:val="4A6C6DF1"/>
    <w:rsid w:val="4A6E1C6C"/>
    <w:rsid w:val="4A6E84EC"/>
    <w:rsid w:val="4A71EF21"/>
    <w:rsid w:val="4A720079"/>
    <w:rsid w:val="4A73E4D4"/>
    <w:rsid w:val="4A763FD0"/>
    <w:rsid w:val="4A7D065D"/>
    <w:rsid w:val="4A7DA205"/>
    <w:rsid w:val="4A89BB06"/>
    <w:rsid w:val="4A916B03"/>
    <w:rsid w:val="4A9705D6"/>
    <w:rsid w:val="4A978056"/>
    <w:rsid w:val="4AA3024F"/>
    <w:rsid w:val="4AA4B767"/>
    <w:rsid w:val="4AAB884C"/>
    <w:rsid w:val="4AACA123"/>
    <w:rsid w:val="4AAEE16D"/>
    <w:rsid w:val="4AB94678"/>
    <w:rsid w:val="4ABC1F7E"/>
    <w:rsid w:val="4AC1502F"/>
    <w:rsid w:val="4AC21FCB"/>
    <w:rsid w:val="4ACF9EA0"/>
    <w:rsid w:val="4AD235F6"/>
    <w:rsid w:val="4AD2FF7A"/>
    <w:rsid w:val="4AD4EF61"/>
    <w:rsid w:val="4AD5D271"/>
    <w:rsid w:val="4AD8F546"/>
    <w:rsid w:val="4ADAE9A1"/>
    <w:rsid w:val="4ADBF13C"/>
    <w:rsid w:val="4ADC9DD3"/>
    <w:rsid w:val="4ADD4C26"/>
    <w:rsid w:val="4ADDF88B"/>
    <w:rsid w:val="4AE2E621"/>
    <w:rsid w:val="4AE40AFF"/>
    <w:rsid w:val="4AE79A3F"/>
    <w:rsid w:val="4AEAB1FF"/>
    <w:rsid w:val="4AEBD341"/>
    <w:rsid w:val="4AF07F3B"/>
    <w:rsid w:val="4AF1B463"/>
    <w:rsid w:val="4AFA17E8"/>
    <w:rsid w:val="4B01EA42"/>
    <w:rsid w:val="4B035056"/>
    <w:rsid w:val="4B035F74"/>
    <w:rsid w:val="4B097E3C"/>
    <w:rsid w:val="4B098E89"/>
    <w:rsid w:val="4B099B55"/>
    <w:rsid w:val="4B0AB487"/>
    <w:rsid w:val="4B0E7C1F"/>
    <w:rsid w:val="4B0EB902"/>
    <w:rsid w:val="4B126FCF"/>
    <w:rsid w:val="4B1B6796"/>
    <w:rsid w:val="4B1C86D6"/>
    <w:rsid w:val="4B1D5403"/>
    <w:rsid w:val="4B1E8A3A"/>
    <w:rsid w:val="4B200B80"/>
    <w:rsid w:val="4B2056EB"/>
    <w:rsid w:val="4B2362DD"/>
    <w:rsid w:val="4B2C0DF2"/>
    <w:rsid w:val="4B30643D"/>
    <w:rsid w:val="4B3608CE"/>
    <w:rsid w:val="4B3A7D82"/>
    <w:rsid w:val="4B3B79A1"/>
    <w:rsid w:val="4B40EDDA"/>
    <w:rsid w:val="4B4A5185"/>
    <w:rsid w:val="4B4DC4EA"/>
    <w:rsid w:val="4B4FAB76"/>
    <w:rsid w:val="4B519C00"/>
    <w:rsid w:val="4B54723B"/>
    <w:rsid w:val="4B5FC567"/>
    <w:rsid w:val="4B6094AA"/>
    <w:rsid w:val="4B6245C7"/>
    <w:rsid w:val="4B67D7B4"/>
    <w:rsid w:val="4B69FB90"/>
    <w:rsid w:val="4B6AC755"/>
    <w:rsid w:val="4B722982"/>
    <w:rsid w:val="4B7312AB"/>
    <w:rsid w:val="4B76B604"/>
    <w:rsid w:val="4B799E3E"/>
    <w:rsid w:val="4B7F2580"/>
    <w:rsid w:val="4B82F11C"/>
    <w:rsid w:val="4B8DA173"/>
    <w:rsid w:val="4B91BB87"/>
    <w:rsid w:val="4B92DC9C"/>
    <w:rsid w:val="4B9445B5"/>
    <w:rsid w:val="4B97B011"/>
    <w:rsid w:val="4B9EB672"/>
    <w:rsid w:val="4BA91362"/>
    <w:rsid w:val="4BA9FF06"/>
    <w:rsid w:val="4BACE68D"/>
    <w:rsid w:val="4BB39DF0"/>
    <w:rsid w:val="4BB67CDA"/>
    <w:rsid w:val="4BC06A7C"/>
    <w:rsid w:val="4BC67795"/>
    <w:rsid w:val="4BC85802"/>
    <w:rsid w:val="4BD7D38B"/>
    <w:rsid w:val="4BD82E4B"/>
    <w:rsid w:val="4BD87D68"/>
    <w:rsid w:val="4BE32509"/>
    <w:rsid w:val="4BE44B90"/>
    <w:rsid w:val="4BE7EC7C"/>
    <w:rsid w:val="4BEBD721"/>
    <w:rsid w:val="4BEEC857"/>
    <w:rsid w:val="4BF1759C"/>
    <w:rsid w:val="4BF97914"/>
    <w:rsid w:val="4BFA70BF"/>
    <w:rsid w:val="4BFB4898"/>
    <w:rsid w:val="4BFDCC91"/>
    <w:rsid w:val="4BFEE1DB"/>
    <w:rsid w:val="4BFF4566"/>
    <w:rsid w:val="4C02CD98"/>
    <w:rsid w:val="4C06257C"/>
    <w:rsid w:val="4C0CF8BC"/>
    <w:rsid w:val="4C0D20F2"/>
    <w:rsid w:val="4C0E2A4D"/>
    <w:rsid w:val="4C175A8B"/>
    <w:rsid w:val="4C17FFC2"/>
    <w:rsid w:val="4C1F015A"/>
    <w:rsid w:val="4C22FB91"/>
    <w:rsid w:val="4C320D5A"/>
    <w:rsid w:val="4C34BD10"/>
    <w:rsid w:val="4C4B21BE"/>
    <w:rsid w:val="4C4DBBB8"/>
    <w:rsid w:val="4C51BB1B"/>
    <w:rsid w:val="4C51ED23"/>
    <w:rsid w:val="4C56DD41"/>
    <w:rsid w:val="4C57A27A"/>
    <w:rsid w:val="4C5AD05E"/>
    <w:rsid w:val="4C5E5AA1"/>
    <w:rsid w:val="4C5EF9E3"/>
    <w:rsid w:val="4C625008"/>
    <w:rsid w:val="4C66620D"/>
    <w:rsid w:val="4C676381"/>
    <w:rsid w:val="4C699C85"/>
    <w:rsid w:val="4C6B59D1"/>
    <w:rsid w:val="4C6D6513"/>
    <w:rsid w:val="4C701F71"/>
    <w:rsid w:val="4C7ADC94"/>
    <w:rsid w:val="4C7B1224"/>
    <w:rsid w:val="4C857B8A"/>
    <w:rsid w:val="4C8DE5AA"/>
    <w:rsid w:val="4C8F6157"/>
    <w:rsid w:val="4C8FBC16"/>
    <w:rsid w:val="4C905D76"/>
    <w:rsid w:val="4C9C73EB"/>
    <w:rsid w:val="4CAEF0AA"/>
    <w:rsid w:val="4CB2FB69"/>
    <w:rsid w:val="4CB32CD7"/>
    <w:rsid w:val="4CB6AA4A"/>
    <w:rsid w:val="4CBAEC5E"/>
    <w:rsid w:val="4CBB3808"/>
    <w:rsid w:val="4CBCDC1A"/>
    <w:rsid w:val="4CBEDE09"/>
    <w:rsid w:val="4CC486F5"/>
    <w:rsid w:val="4CC4DD25"/>
    <w:rsid w:val="4CC9D5C8"/>
    <w:rsid w:val="4CCA561F"/>
    <w:rsid w:val="4CD45407"/>
    <w:rsid w:val="4CD51F77"/>
    <w:rsid w:val="4CD55D93"/>
    <w:rsid w:val="4CDB3DBE"/>
    <w:rsid w:val="4CDFB35F"/>
    <w:rsid w:val="4CEB0660"/>
    <w:rsid w:val="4CEB1621"/>
    <w:rsid w:val="4CEF2933"/>
    <w:rsid w:val="4CF4A044"/>
    <w:rsid w:val="4CF53E7A"/>
    <w:rsid w:val="4D007C2B"/>
    <w:rsid w:val="4D015A0C"/>
    <w:rsid w:val="4D0B673C"/>
    <w:rsid w:val="4D140FCA"/>
    <w:rsid w:val="4D16588B"/>
    <w:rsid w:val="4D1699A1"/>
    <w:rsid w:val="4D26AD30"/>
    <w:rsid w:val="4D282029"/>
    <w:rsid w:val="4D29825A"/>
    <w:rsid w:val="4D2B18C6"/>
    <w:rsid w:val="4D2B72E4"/>
    <w:rsid w:val="4D2F54A3"/>
    <w:rsid w:val="4D30D76D"/>
    <w:rsid w:val="4D343843"/>
    <w:rsid w:val="4D362D32"/>
    <w:rsid w:val="4D3C9BED"/>
    <w:rsid w:val="4D3D018F"/>
    <w:rsid w:val="4D44AD58"/>
    <w:rsid w:val="4D45D69D"/>
    <w:rsid w:val="4D465360"/>
    <w:rsid w:val="4D4B2EBA"/>
    <w:rsid w:val="4D536D41"/>
    <w:rsid w:val="4D56DA71"/>
    <w:rsid w:val="4D59DDF8"/>
    <w:rsid w:val="4D5AD5FA"/>
    <w:rsid w:val="4D640B19"/>
    <w:rsid w:val="4D672D66"/>
    <w:rsid w:val="4D6A0580"/>
    <w:rsid w:val="4D6EDB0B"/>
    <w:rsid w:val="4D7C7D42"/>
    <w:rsid w:val="4D84523F"/>
    <w:rsid w:val="4D859B9E"/>
    <w:rsid w:val="4D899528"/>
    <w:rsid w:val="4D8B87D1"/>
    <w:rsid w:val="4D907E77"/>
    <w:rsid w:val="4D94326F"/>
    <w:rsid w:val="4D99AA2B"/>
    <w:rsid w:val="4D99FEFC"/>
    <w:rsid w:val="4D9D47CB"/>
    <w:rsid w:val="4D9FC59C"/>
    <w:rsid w:val="4DA0C2D0"/>
    <w:rsid w:val="4DA4E488"/>
    <w:rsid w:val="4DA7A70F"/>
    <w:rsid w:val="4DAA18CF"/>
    <w:rsid w:val="4DAC0E34"/>
    <w:rsid w:val="4DAC3A80"/>
    <w:rsid w:val="4DB3826B"/>
    <w:rsid w:val="4DB50802"/>
    <w:rsid w:val="4DBAF434"/>
    <w:rsid w:val="4DBB95B3"/>
    <w:rsid w:val="4DBF5472"/>
    <w:rsid w:val="4DC44851"/>
    <w:rsid w:val="4DC86BDF"/>
    <w:rsid w:val="4DCE689A"/>
    <w:rsid w:val="4DCF7925"/>
    <w:rsid w:val="4DD286DC"/>
    <w:rsid w:val="4DD4F87C"/>
    <w:rsid w:val="4DDA17B5"/>
    <w:rsid w:val="4DDCA47C"/>
    <w:rsid w:val="4DE0A088"/>
    <w:rsid w:val="4DE27767"/>
    <w:rsid w:val="4DE2901A"/>
    <w:rsid w:val="4DE2B332"/>
    <w:rsid w:val="4DE56AC7"/>
    <w:rsid w:val="4DE724E4"/>
    <w:rsid w:val="4DEF1A8D"/>
    <w:rsid w:val="4DEF323D"/>
    <w:rsid w:val="4DF070C8"/>
    <w:rsid w:val="4DF24009"/>
    <w:rsid w:val="4DF49673"/>
    <w:rsid w:val="4DF50BC0"/>
    <w:rsid w:val="4DF641CC"/>
    <w:rsid w:val="4DF8A8AD"/>
    <w:rsid w:val="4DFA87C8"/>
    <w:rsid w:val="4DFDEF9A"/>
    <w:rsid w:val="4DFF6945"/>
    <w:rsid w:val="4E032C57"/>
    <w:rsid w:val="4E0ECC02"/>
    <w:rsid w:val="4E0F34DC"/>
    <w:rsid w:val="4E100372"/>
    <w:rsid w:val="4E128470"/>
    <w:rsid w:val="4E23DE4B"/>
    <w:rsid w:val="4E242248"/>
    <w:rsid w:val="4E26D01D"/>
    <w:rsid w:val="4E2850E4"/>
    <w:rsid w:val="4E28AB32"/>
    <w:rsid w:val="4E2E7ACB"/>
    <w:rsid w:val="4E31A911"/>
    <w:rsid w:val="4E33CF45"/>
    <w:rsid w:val="4E3441A0"/>
    <w:rsid w:val="4E34BC05"/>
    <w:rsid w:val="4E36AE35"/>
    <w:rsid w:val="4E3A02AF"/>
    <w:rsid w:val="4E3B9176"/>
    <w:rsid w:val="4E3D89B4"/>
    <w:rsid w:val="4E3F37AF"/>
    <w:rsid w:val="4E404A90"/>
    <w:rsid w:val="4E482797"/>
    <w:rsid w:val="4E4AF45C"/>
    <w:rsid w:val="4E4F46DC"/>
    <w:rsid w:val="4E50AD75"/>
    <w:rsid w:val="4E5DE337"/>
    <w:rsid w:val="4E5E671E"/>
    <w:rsid w:val="4E5F8771"/>
    <w:rsid w:val="4E6026DA"/>
    <w:rsid w:val="4E623369"/>
    <w:rsid w:val="4E662F9C"/>
    <w:rsid w:val="4E668402"/>
    <w:rsid w:val="4E6724BA"/>
    <w:rsid w:val="4E6A9F20"/>
    <w:rsid w:val="4E6D687E"/>
    <w:rsid w:val="4E730B39"/>
    <w:rsid w:val="4E76A41D"/>
    <w:rsid w:val="4E78CF6F"/>
    <w:rsid w:val="4E7B6682"/>
    <w:rsid w:val="4E8326E4"/>
    <w:rsid w:val="4E86DFDD"/>
    <w:rsid w:val="4E86E682"/>
    <w:rsid w:val="4E9A6C80"/>
    <w:rsid w:val="4E9B6F98"/>
    <w:rsid w:val="4E9D2A6D"/>
    <w:rsid w:val="4E9EDAAA"/>
    <w:rsid w:val="4EA0EAAB"/>
    <w:rsid w:val="4EA69480"/>
    <w:rsid w:val="4EA8E131"/>
    <w:rsid w:val="4EAF2F00"/>
    <w:rsid w:val="4EB25BBD"/>
    <w:rsid w:val="4EC088A2"/>
    <w:rsid w:val="4EC4D391"/>
    <w:rsid w:val="4EC52000"/>
    <w:rsid w:val="4ECA4AE9"/>
    <w:rsid w:val="4ECA7F9F"/>
    <w:rsid w:val="4ECE0C73"/>
    <w:rsid w:val="4ECFF69B"/>
    <w:rsid w:val="4ED05D9B"/>
    <w:rsid w:val="4ED1C052"/>
    <w:rsid w:val="4ED31231"/>
    <w:rsid w:val="4ED327BF"/>
    <w:rsid w:val="4ED7B64A"/>
    <w:rsid w:val="4ED9FF1F"/>
    <w:rsid w:val="4EDFDEC2"/>
    <w:rsid w:val="4EE5FBC9"/>
    <w:rsid w:val="4EED505B"/>
    <w:rsid w:val="4EED6B8A"/>
    <w:rsid w:val="4EEEAA48"/>
    <w:rsid w:val="4EEFC089"/>
    <w:rsid w:val="4EF4B006"/>
    <w:rsid w:val="4EF53E62"/>
    <w:rsid w:val="4EF5A968"/>
    <w:rsid w:val="4EF8E171"/>
    <w:rsid w:val="4EFD3220"/>
    <w:rsid w:val="4EFF0B17"/>
    <w:rsid w:val="4F002974"/>
    <w:rsid w:val="4F035EAD"/>
    <w:rsid w:val="4F0437E4"/>
    <w:rsid w:val="4F0FA2D3"/>
    <w:rsid w:val="4F14C601"/>
    <w:rsid w:val="4F185D53"/>
    <w:rsid w:val="4F1877BB"/>
    <w:rsid w:val="4F1D4AE9"/>
    <w:rsid w:val="4F1E570F"/>
    <w:rsid w:val="4F219D5F"/>
    <w:rsid w:val="4F29C63F"/>
    <w:rsid w:val="4F2D2E6F"/>
    <w:rsid w:val="4F2D99E9"/>
    <w:rsid w:val="4F31FC36"/>
    <w:rsid w:val="4F321181"/>
    <w:rsid w:val="4F342B73"/>
    <w:rsid w:val="4F3740F4"/>
    <w:rsid w:val="4F3C3AFA"/>
    <w:rsid w:val="4F3FCE13"/>
    <w:rsid w:val="4F43B4C3"/>
    <w:rsid w:val="4F49213B"/>
    <w:rsid w:val="4F51329F"/>
    <w:rsid w:val="4F53B9CA"/>
    <w:rsid w:val="4F5D6C2C"/>
    <w:rsid w:val="4F5E2923"/>
    <w:rsid w:val="4F664DBE"/>
    <w:rsid w:val="4F69DB7A"/>
    <w:rsid w:val="4F6A631D"/>
    <w:rsid w:val="4F75AB2E"/>
    <w:rsid w:val="4F783D50"/>
    <w:rsid w:val="4F7B6302"/>
    <w:rsid w:val="4F7C3044"/>
    <w:rsid w:val="4F7ED0B5"/>
    <w:rsid w:val="4F88DC92"/>
    <w:rsid w:val="4F898143"/>
    <w:rsid w:val="4F8F647D"/>
    <w:rsid w:val="4F952D6F"/>
    <w:rsid w:val="4F96298E"/>
    <w:rsid w:val="4F9BBB6A"/>
    <w:rsid w:val="4F9FA4C9"/>
    <w:rsid w:val="4FA278EA"/>
    <w:rsid w:val="4FA44653"/>
    <w:rsid w:val="4FA5A435"/>
    <w:rsid w:val="4FACD4AB"/>
    <w:rsid w:val="4FADFC9A"/>
    <w:rsid w:val="4FB052AA"/>
    <w:rsid w:val="4FB10804"/>
    <w:rsid w:val="4FB41D80"/>
    <w:rsid w:val="4FB64E05"/>
    <w:rsid w:val="4FB9EAC0"/>
    <w:rsid w:val="4FBAD433"/>
    <w:rsid w:val="4FBE01DC"/>
    <w:rsid w:val="4FC113EB"/>
    <w:rsid w:val="4FC260CC"/>
    <w:rsid w:val="4FC2A07E"/>
    <w:rsid w:val="4FC77254"/>
    <w:rsid w:val="4FC98EF0"/>
    <w:rsid w:val="4FCD9102"/>
    <w:rsid w:val="4FCFEAC3"/>
    <w:rsid w:val="4FE6B29F"/>
    <w:rsid w:val="4FEBCE31"/>
    <w:rsid w:val="4FF4BE51"/>
    <w:rsid w:val="4FF9575D"/>
    <w:rsid w:val="4FFA7FCD"/>
    <w:rsid w:val="4FFF7F15"/>
    <w:rsid w:val="50048F7A"/>
    <w:rsid w:val="500EA69E"/>
    <w:rsid w:val="501468CC"/>
    <w:rsid w:val="5014E060"/>
    <w:rsid w:val="501958D6"/>
    <w:rsid w:val="501A6EB7"/>
    <w:rsid w:val="5022B6E3"/>
    <w:rsid w:val="5024D086"/>
    <w:rsid w:val="502C781E"/>
    <w:rsid w:val="503591F3"/>
    <w:rsid w:val="50414293"/>
    <w:rsid w:val="50433846"/>
    <w:rsid w:val="5049BAEF"/>
    <w:rsid w:val="504CE855"/>
    <w:rsid w:val="504F51D9"/>
    <w:rsid w:val="50505823"/>
    <w:rsid w:val="5050EC02"/>
    <w:rsid w:val="50573D5E"/>
    <w:rsid w:val="505F2ADE"/>
    <w:rsid w:val="506236FC"/>
    <w:rsid w:val="50629DD5"/>
    <w:rsid w:val="5064D7C4"/>
    <w:rsid w:val="50679F8D"/>
    <w:rsid w:val="506A0EAA"/>
    <w:rsid w:val="506DCD50"/>
    <w:rsid w:val="506E9578"/>
    <w:rsid w:val="5079F789"/>
    <w:rsid w:val="5082C202"/>
    <w:rsid w:val="50842B86"/>
    <w:rsid w:val="5084788F"/>
    <w:rsid w:val="50897F9C"/>
    <w:rsid w:val="5089ED35"/>
    <w:rsid w:val="509CABF2"/>
    <w:rsid w:val="509E4CDB"/>
    <w:rsid w:val="50A692F7"/>
    <w:rsid w:val="50AA347F"/>
    <w:rsid w:val="50AC40BA"/>
    <w:rsid w:val="50AC6131"/>
    <w:rsid w:val="50AF0E48"/>
    <w:rsid w:val="50B1A896"/>
    <w:rsid w:val="50B77FCB"/>
    <w:rsid w:val="50B854FF"/>
    <w:rsid w:val="50B89AFA"/>
    <w:rsid w:val="50BC81CA"/>
    <w:rsid w:val="50BEDCC6"/>
    <w:rsid w:val="50BEEA31"/>
    <w:rsid w:val="50C0B3FE"/>
    <w:rsid w:val="50C2269F"/>
    <w:rsid w:val="50C22DEC"/>
    <w:rsid w:val="50C535EE"/>
    <w:rsid w:val="50C5C199"/>
    <w:rsid w:val="50C97F56"/>
    <w:rsid w:val="50D354F6"/>
    <w:rsid w:val="50EABD0A"/>
    <w:rsid w:val="50EC85FD"/>
    <w:rsid w:val="50EF74DF"/>
    <w:rsid w:val="50F6E182"/>
    <w:rsid w:val="50FE79C4"/>
    <w:rsid w:val="51020368"/>
    <w:rsid w:val="5109009D"/>
    <w:rsid w:val="510AEE74"/>
    <w:rsid w:val="510E209B"/>
    <w:rsid w:val="510F409E"/>
    <w:rsid w:val="5115B13B"/>
    <w:rsid w:val="5119A4F7"/>
    <w:rsid w:val="511FA5AB"/>
    <w:rsid w:val="512252AF"/>
    <w:rsid w:val="5125470C"/>
    <w:rsid w:val="5131C472"/>
    <w:rsid w:val="5134574A"/>
    <w:rsid w:val="51355E86"/>
    <w:rsid w:val="51374310"/>
    <w:rsid w:val="513795EC"/>
    <w:rsid w:val="5138D64B"/>
    <w:rsid w:val="513B1F39"/>
    <w:rsid w:val="51405139"/>
    <w:rsid w:val="5147957C"/>
    <w:rsid w:val="514E6F90"/>
    <w:rsid w:val="5152B070"/>
    <w:rsid w:val="5158E9BD"/>
    <w:rsid w:val="515D6556"/>
    <w:rsid w:val="515FA851"/>
    <w:rsid w:val="515FB47C"/>
    <w:rsid w:val="515FFDFB"/>
    <w:rsid w:val="51600965"/>
    <w:rsid w:val="5162B376"/>
    <w:rsid w:val="5167CE8A"/>
    <w:rsid w:val="5169949D"/>
    <w:rsid w:val="516AAEB8"/>
    <w:rsid w:val="516E0116"/>
    <w:rsid w:val="51705A65"/>
    <w:rsid w:val="51716010"/>
    <w:rsid w:val="5173D333"/>
    <w:rsid w:val="5174348F"/>
    <w:rsid w:val="517930DA"/>
    <w:rsid w:val="517F2742"/>
    <w:rsid w:val="517F2AD3"/>
    <w:rsid w:val="51808C2B"/>
    <w:rsid w:val="51820189"/>
    <w:rsid w:val="518A4EE7"/>
    <w:rsid w:val="518B37B9"/>
    <w:rsid w:val="5191C83A"/>
    <w:rsid w:val="51947180"/>
    <w:rsid w:val="519690BB"/>
    <w:rsid w:val="51970B23"/>
    <w:rsid w:val="51973B7D"/>
    <w:rsid w:val="5197DCB8"/>
    <w:rsid w:val="51981ECB"/>
    <w:rsid w:val="519A765F"/>
    <w:rsid w:val="51A99742"/>
    <w:rsid w:val="51A9EF39"/>
    <w:rsid w:val="51AAF3E5"/>
    <w:rsid w:val="51BC243B"/>
    <w:rsid w:val="51C38E3D"/>
    <w:rsid w:val="51C8CC86"/>
    <w:rsid w:val="51CC2E46"/>
    <w:rsid w:val="51D3D132"/>
    <w:rsid w:val="51D50A2F"/>
    <w:rsid w:val="51E6EBD3"/>
    <w:rsid w:val="51E71D6B"/>
    <w:rsid w:val="51E9FC7F"/>
    <w:rsid w:val="51EAEE5D"/>
    <w:rsid w:val="51EE6704"/>
    <w:rsid w:val="51F8F0F3"/>
    <w:rsid w:val="51FB44FF"/>
    <w:rsid w:val="51FC55CD"/>
    <w:rsid w:val="52109C3B"/>
    <w:rsid w:val="5211B03F"/>
    <w:rsid w:val="521B1977"/>
    <w:rsid w:val="521BCA95"/>
    <w:rsid w:val="521F393E"/>
    <w:rsid w:val="52229382"/>
    <w:rsid w:val="52259FB0"/>
    <w:rsid w:val="5228067D"/>
    <w:rsid w:val="522BD1C6"/>
    <w:rsid w:val="5231AE22"/>
    <w:rsid w:val="523408AF"/>
    <w:rsid w:val="5236AC81"/>
    <w:rsid w:val="523A75EC"/>
    <w:rsid w:val="523A9891"/>
    <w:rsid w:val="523D7723"/>
    <w:rsid w:val="523DDC32"/>
    <w:rsid w:val="5241C08D"/>
    <w:rsid w:val="52503BBE"/>
    <w:rsid w:val="52534433"/>
    <w:rsid w:val="525E026A"/>
    <w:rsid w:val="525E125D"/>
    <w:rsid w:val="526136B5"/>
    <w:rsid w:val="52676A70"/>
    <w:rsid w:val="526F8AFD"/>
    <w:rsid w:val="527C1EBE"/>
    <w:rsid w:val="527D0255"/>
    <w:rsid w:val="527F9578"/>
    <w:rsid w:val="5283D6FD"/>
    <w:rsid w:val="52848A52"/>
    <w:rsid w:val="5290A278"/>
    <w:rsid w:val="52916CDB"/>
    <w:rsid w:val="5291F947"/>
    <w:rsid w:val="5295326D"/>
    <w:rsid w:val="52970DB2"/>
    <w:rsid w:val="529FBE41"/>
    <w:rsid w:val="52A473B4"/>
    <w:rsid w:val="52A73DF2"/>
    <w:rsid w:val="52A9E849"/>
    <w:rsid w:val="52ABBEBD"/>
    <w:rsid w:val="52AD2BDA"/>
    <w:rsid w:val="52AFD053"/>
    <w:rsid w:val="52B3DEDD"/>
    <w:rsid w:val="52B5400F"/>
    <w:rsid w:val="52BE65BD"/>
    <w:rsid w:val="52C0F4FF"/>
    <w:rsid w:val="52C5B12C"/>
    <w:rsid w:val="52D07669"/>
    <w:rsid w:val="52DA19AC"/>
    <w:rsid w:val="52DAF61E"/>
    <w:rsid w:val="52DBDA4C"/>
    <w:rsid w:val="52DF160D"/>
    <w:rsid w:val="52E0BA8D"/>
    <w:rsid w:val="52E1D190"/>
    <w:rsid w:val="52E55B7A"/>
    <w:rsid w:val="52ED1902"/>
    <w:rsid w:val="52F1D1EA"/>
    <w:rsid w:val="52FF170D"/>
    <w:rsid w:val="52FF1DF0"/>
    <w:rsid w:val="530149B7"/>
    <w:rsid w:val="5301BB85"/>
    <w:rsid w:val="530AD118"/>
    <w:rsid w:val="530B9E6E"/>
    <w:rsid w:val="530EEC41"/>
    <w:rsid w:val="530F364A"/>
    <w:rsid w:val="531341FD"/>
    <w:rsid w:val="53160818"/>
    <w:rsid w:val="53206319"/>
    <w:rsid w:val="53216C60"/>
    <w:rsid w:val="53264B5E"/>
    <w:rsid w:val="53331649"/>
    <w:rsid w:val="533D609E"/>
    <w:rsid w:val="53428D5C"/>
    <w:rsid w:val="53430ACF"/>
    <w:rsid w:val="5343C88E"/>
    <w:rsid w:val="534B842C"/>
    <w:rsid w:val="5350060F"/>
    <w:rsid w:val="5354A738"/>
    <w:rsid w:val="53574FEB"/>
    <w:rsid w:val="53582509"/>
    <w:rsid w:val="53650E9D"/>
    <w:rsid w:val="53679A60"/>
    <w:rsid w:val="536D92A0"/>
    <w:rsid w:val="536E2341"/>
    <w:rsid w:val="5372E183"/>
    <w:rsid w:val="53744D43"/>
    <w:rsid w:val="5374D8FE"/>
    <w:rsid w:val="537570D2"/>
    <w:rsid w:val="5376351A"/>
    <w:rsid w:val="53788916"/>
    <w:rsid w:val="537B3493"/>
    <w:rsid w:val="537B98F7"/>
    <w:rsid w:val="537BA256"/>
    <w:rsid w:val="537BAB1B"/>
    <w:rsid w:val="5380EAC7"/>
    <w:rsid w:val="5382BC34"/>
    <w:rsid w:val="53842470"/>
    <w:rsid w:val="538792C6"/>
    <w:rsid w:val="538923EE"/>
    <w:rsid w:val="538D846E"/>
    <w:rsid w:val="539371A1"/>
    <w:rsid w:val="5395CBAA"/>
    <w:rsid w:val="5399F5B2"/>
    <w:rsid w:val="539DBC0C"/>
    <w:rsid w:val="53A9F9F9"/>
    <w:rsid w:val="53AFD916"/>
    <w:rsid w:val="53B01DF4"/>
    <w:rsid w:val="53B0EF21"/>
    <w:rsid w:val="53B2C659"/>
    <w:rsid w:val="53B3F9B5"/>
    <w:rsid w:val="53C3500F"/>
    <w:rsid w:val="53C525AE"/>
    <w:rsid w:val="53C77A4A"/>
    <w:rsid w:val="53CC25E7"/>
    <w:rsid w:val="53CFE1EC"/>
    <w:rsid w:val="53D9C31E"/>
    <w:rsid w:val="53DAE8F2"/>
    <w:rsid w:val="53EFC418"/>
    <w:rsid w:val="53F32C72"/>
    <w:rsid w:val="53F383D2"/>
    <w:rsid w:val="53F524F8"/>
    <w:rsid w:val="5400DE3F"/>
    <w:rsid w:val="540E3B4B"/>
    <w:rsid w:val="540FEE57"/>
    <w:rsid w:val="5412E0F0"/>
    <w:rsid w:val="54136740"/>
    <w:rsid w:val="541B0A14"/>
    <w:rsid w:val="541FAB24"/>
    <w:rsid w:val="5420267B"/>
    <w:rsid w:val="542F327A"/>
    <w:rsid w:val="543408C6"/>
    <w:rsid w:val="5444A1BD"/>
    <w:rsid w:val="5445F78F"/>
    <w:rsid w:val="54475E5B"/>
    <w:rsid w:val="544A34DE"/>
    <w:rsid w:val="545033FB"/>
    <w:rsid w:val="5451072B"/>
    <w:rsid w:val="54520F07"/>
    <w:rsid w:val="5452ADFD"/>
    <w:rsid w:val="545494F1"/>
    <w:rsid w:val="5456EEE3"/>
    <w:rsid w:val="545C5056"/>
    <w:rsid w:val="545C572D"/>
    <w:rsid w:val="5460D093"/>
    <w:rsid w:val="54635BD3"/>
    <w:rsid w:val="54684ABB"/>
    <w:rsid w:val="54692F73"/>
    <w:rsid w:val="546A6F60"/>
    <w:rsid w:val="546F0781"/>
    <w:rsid w:val="547416F2"/>
    <w:rsid w:val="547503BD"/>
    <w:rsid w:val="547E377E"/>
    <w:rsid w:val="5487A055"/>
    <w:rsid w:val="548B917E"/>
    <w:rsid w:val="548F126A"/>
    <w:rsid w:val="549275BD"/>
    <w:rsid w:val="549597F9"/>
    <w:rsid w:val="54983662"/>
    <w:rsid w:val="5499A3E1"/>
    <w:rsid w:val="549BD402"/>
    <w:rsid w:val="54A10BD2"/>
    <w:rsid w:val="54A349EE"/>
    <w:rsid w:val="54A5F1D4"/>
    <w:rsid w:val="54AC63D4"/>
    <w:rsid w:val="54B7EA84"/>
    <w:rsid w:val="54B9338A"/>
    <w:rsid w:val="54BAC54C"/>
    <w:rsid w:val="54C4617A"/>
    <w:rsid w:val="54C7E5DC"/>
    <w:rsid w:val="54D01584"/>
    <w:rsid w:val="54D34C1F"/>
    <w:rsid w:val="54D4D28E"/>
    <w:rsid w:val="54D5758C"/>
    <w:rsid w:val="54D6663E"/>
    <w:rsid w:val="54DBCF0C"/>
    <w:rsid w:val="54E4555B"/>
    <w:rsid w:val="54E7C8AF"/>
    <w:rsid w:val="54E885A6"/>
    <w:rsid w:val="54EBD670"/>
    <w:rsid w:val="54F6496B"/>
    <w:rsid w:val="54F7DCB4"/>
    <w:rsid w:val="55058C04"/>
    <w:rsid w:val="5508AAC6"/>
    <w:rsid w:val="550AB11C"/>
    <w:rsid w:val="55147B76"/>
    <w:rsid w:val="551C972C"/>
    <w:rsid w:val="55205FB0"/>
    <w:rsid w:val="55264DC5"/>
    <w:rsid w:val="5529ABDE"/>
    <w:rsid w:val="553091B5"/>
    <w:rsid w:val="5532BBFE"/>
    <w:rsid w:val="55356E75"/>
    <w:rsid w:val="5537551B"/>
    <w:rsid w:val="5539B68F"/>
    <w:rsid w:val="55428E1C"/>
    <w:rsid w:val="554DA133"/>
    <w:rsid w:val="5554C55C"/>
    <w:rsid w:val="5555793A"/>
    <w:rsid w:val="5556A9A6"/>
    <w:rsid w:val="5557FF24"/>
    <w:rsid w:val="555F8CDB"/>
    <w:rsid w:val="5563A444"/>
    <w:rsid w:val="5563F57D"/>
    <w:rsid w:val="55690018"/>
    <w:rsid w:val="55701144"/>
    <w:rsid w:val="55714D11"/>
    <w:rsid w:val="557492A4"/>
    <w:rsid w:val="55769CAD"/>
    <w:rsid w:val="55770D2A"/>
    <w:rsid w:val="557C9116"/>
    <w:rsid w:val="55804CF5"/>
    <w:rsid w:val="558276BC"/>
    <w:rsid w:val="558AC605"/>
    <w:rsid w:val="5597C314"/>
    <w:rsid w:val="559E3616"/>
    <w:rsid w:val="55A1885C"/>
    <w:rsid w:val="55A2C995"/>
    <w:rsid w:val="55A6025F"/>
    <w:rsid w:val="55A63BF3"/>
    <w:rsid w:val="55AC042D"/>
    <w:rsid w:val="55AFE435"/>
    <w:rsid w:val="55B60611"/>
    <w:rsid w:val="55B6A649"/>
    <w:rsid w:val="55B71117"/>
    <w:rsid w:val="55BB939C"/>
    <w:rsid w:val="55BC628D"/>
    <w:rsid w:val="55C12B22"/>
    <w:rsid w:val="55CCC79C"/>
    <w:rsid w:val="55CED287"/>
    <w:rsid w:val="55D2EEBA"/>
    <w:rsid w:val="55E4C109"/>
    <w:rsid w:val="55E58E36"/>
    <w:rsid w:val="55E6B947"/>
    <w:rsid w:val="55E9225E"/>
    <w:rsid w:val="55E92C26"/>
    <w:rsid w:val="55EBB26D"/>
    <w:rsid w:val="55F1FC10"/>
    <w:rsid w:val="55F43D5F"/>
    <w:rsid w:val="55F920DB"/>
    <w:rsid w:val="55FB1998"/>
    <w:rsid w:val="55FCED47"/>
    <w:rsid w:val="55FEA601"/>
    <w:rsid w:val="560618C9"/>
    <w:rsid w:val="560CBFF8"/>
    <w:rsid w:val="560FBD2A"/>
    <w:rsid w:val="56115528"/>
    <w:rsid w:val="561576F9"/>
    <w:rsid w:val="5617DDF5"/>
    <w:rsid w:val="56190E61"/>
    <w:rsid w:val="561A2A70"/>
    <w:rsid w:val="561AC142"/>
    <w:rsid w:val="56262137"/>
    <w:rsid w:val="56283640"/>
    <w:rsid w:val="562D091E"/>
    <w:rsid w:val="562D95C1"/>
    <w:rsid w:val="5631E202"/>
    <w:rsid w:val="56336F1E"/>
    <w:rsid w:val="56380491"/>
    <w:rsid w:val="563F1A4F"/>
    <w:rsid w:val="564A015B"/>
    <w:rsid w:val="564EDAA1"/>
    <w:rsid w:val="56525924"/>
    <w:rsid w:val="56548F83"/>
    <w:rsid w:val="56564C17"/>
    <w:rsid w:val="565CF482"/>
    <w:rsid w:val="56611106"/>
    <w:rsid w:val="56613770"/>
    <w:rsid w:val="5662D801"/>
    <w:rsid w:val="5664C562"/>
    <w:rsid w:val="566A0477"/>
    <w:rsid w:val="56725D10"/>
    <w:rsid w:val="5672FD22"/>
    <w:rsid w:val="567636CB"/>
    <w:rsid w:val="567792D7"/>
    <w:rsid w:val="5680FC08"/>
    <w:rsid w:val="568C080D"/>
    <w:rsid w:val="568EE7EE"/>
    <w:rsid w:val="5691EDBB"/>
    <w:rsid w:val="569515F8"/>
    <w:rsid w:val="56A131DD"/>
    <w:rsid w:val="56A2170F"/>
    <w:rsid w:val="56A8FEBB"/>
    <w:rsid w:val="56AE2C5C"/>
    <w:rsid w:val="56BA107C"/>
    <w:rsid w:val="56BA52C4"/>
    <w:rsid w:val="56BE3842"/>
    <w:rsid w:val="56C01D39"/>
    <w:rsid w:val="56C95573"/>
    <w:rsid w:val="56CE91D4"/>
    <w:rsid w:val="56D42367"/>
    <w:rsid w:val="56D46E6B"/>
    <w:rsid w:val="56DC4702"/>
    <w:rsid w:val="56E1BD03"/>
    <w:rsid w:val="56F65DE9"/>
    <w:rsid w:val="56F7D058"/>
    <w:rsid w:val="56FD2169"/>
    <w:rsid w:val="570236C8"/>
    <w:rsid w:val="570B64C4"/>
    <w:rsid w:val="570E321A"/>
    <w:rsid w:val="570F06B8"/>
    <w:rsid w:val="57140AA4"/>
    <w:rsid w:val="5715D863"/>
    <w:rsid w:val="571B67C6"/>
    <w:rsid w:val="571EE742"/>
    <w:rsid w:val="57214429"/>
    <w:rsid w:val="57214DB7"/>
    <w:rsid w:val="5721E395"/>
    <w:rsid w:val="572657B3"/>
    <w:rsid w:val="57269E70"/>
    <w:rsid w:val="572A6A8B"/>
    <w:rsid w:val="573809EA"/>
    <w:rsid w:val="573B5013"/>
    <w:rsid w:val="573DF810"/>
    <w:rsid w:val="57422640"/>
    <w:rsid w:val="5743B83B"/>
    <w:rsid w:val="574BC6CE"/>
    <w:rsid w:val="574E893F"/>
    <w:rsid w:val="574FD542"/>
    <w:rsid w:val="5752E178"/>
    <w:rsid w:val="5752E2EE"/>
    <w:rsid w:val="57585945"/>
    <w:rsid w:val="575C7D8D"/>
    <w:rsid w:val="575C7F41"/>
    <w:rsid w:val="575EBC7A"/>
    <w:rsid w:val="5763392C"/>
    <w:rsid w:val="5763D2B6"/>
    <w:rsid w:val="5765E42D"/>
    <w:rsid w:val="576F51E5"/>
    <w:rsid w:val="5770D988"/>
    <w:rsid w:val="57714ED1"/>
    <w:rsid w:val="57715FA3"/>
    <w:rsid w:val="57766755"/>
    <w:rsid w:val="5778AF3E"/>
    <w:rsid w:val="577FCD8B"/>
    <w:rsid w:val="57879794"/>
    <w:rsid w:val="57885D13"/>
    <w:rsid w:val="57892E77"/>
    <w:rsid w:val="578B787B"/>
    <w:rsid w:val="578CEC4C"/>
    <w:rsid w:val="579431F3"/>
    <w:rsid w:val="57949960"/>
    <w:rsid w:val="579597FB"/>
    <w:rsid w:val="579598EB"/>
    <w:rsid w:val="579C9BA9"/>
    <w:rsid w:val="57A965AA"/>
    <w:rsid w:val="57B082DC"/>
    <w:rsid w:val="57B3E2A3"/>
    <w:rsid w:val="57BA41CF"/>
    <w:rsid w:val="57BD0456"/>
    <w:rsid w:val="57BE97ED"/>
    <w:rsid w:val="57C4BF0B"/>
    <w:rsid w:val="57CF9340"/>
    <w:rsid w:val="57D08686"/>
    <w:rsid w:val="57D2E103"/>
    <w:rsid w:val="57D81AB0"/>
    <w:rsid w:val="57DA198D"/>
    <w:rsid w:val="57DA9801"/>
    <w:rsid w:val="57DD4A97"/>
    <w:rsid w:val="57DFEFAD"/>
    <w:rsid w:val="57E533A2"/>
    <w:rsid w:val="57E9954E"/>
    <w:rsid w:val="57ED72B1"/>
    <w:rsid w:val="57EEF3CE"/>
    <w:rsid w:val="57F8EDFF"/>
    <w:rsid w:val="57FBC1C2"/>
    <w:rsid w:val="58047DAA"/>
    <w:rsid w:val="580EB78C"/>
    <w:rsid w:val="580EF302"/>
    <w:rsid w:val="5810F3A6"/>
    <w:rsid w:val="581F9643"/>
    <w:rsid w:val="58221313"/>
    <w:rsid w:val="582BC8EA"/>
    <w:rsid w:val="58303996"/>
    <w:rsid w:val="58320BAF"/>
    <w:rsid w:val="5837326C"/>
    <w:rsid w:val="583C81AC"/>
    <w:rsid w:val="5845E991"/>
    <w:rsid w:val="584B7D0C"/>
    <w:rsid w:val="584D53ED"/>
    <w:rsid w:val="5851E41E"/>
    <w:rsid w:val="585607D8"/>
    <w:rsid w:val="585B612F"/>
    <w:rsid w:val="585E6873"/>
    <w:rsid w:val="5861DB42"/>
    <w:rsid w:val="5864F4A3"/>
    <w:rsid w:val="58652BD2"/>
    <w:rsid w:val="5865AC20"/>
    <w:rsid w:val="5868E304"/>
    <w:rsid w:val="5869AAC3"/>
    <w:rsid w:val="586B6480"/>
    <w:rsid w:val="586EFD64"/>
    <w:rsid w:val="587846A3"/>
    <w:rsid w:val="587BC255"/>
    <w:rsid w:val="587CD860"/>
    <w:rsid w:val="587DABEA"/>
    <w:rsid w:val="587DAD57"/>
    <w:rsid w:val="5884D093"/>
    <w:rsid w:val="588837B6"/>
    <w:rsid w:val="58895695"/>
    <w:rsid w:val="58984486"/>
    <w:rsid w:val="5899F41D"/>
    <w:rsid w:val="589AF431"/>
    <w:rsid w:val="589D23FA"/>
    <w:rsid w:val="589D9A75"/>
    <w:rsid w:val="589FD30B"/>
    <w:rsid w:val="58A05DB7"/>
    <w:rsid w:val="58A130C7"/>
    <w:rsid w:val="58A13F64"/>
    <w:rsid w:val="58A1E45B"/>
    <w:rsid w:val="58A3C813"/>
    <w:rsid w:val="58A9DA15"/>
    <w:rsid w:val="58B200D1"/>
    <w:rsid w:val="58B22353"/>
    <w:rsid w:val="58B2B546"/>
    <w:rsid w:val="58BAA3CC"/>
    <w:rsid w:val="58BACA20"/>
    <w:rsid w:val="58C7CC8E"/>
    <w:rsid w:val="58C8DB5F"/>
    <w:rsid w:val="58CB4939"/>
    <w:rsid w:val="58CC1E1A"/>
    <w:rsid w:val="58CE94BA"/>
    <w:rsid w:val="58CFEA3C"/>
    <w:rsid w:val="58D52882"/>
    <w:rsid w:val="58D5E8F7"/>
    <w:rsid w:val="58D7E1DE"/>
    <w:rsid w:val="58DB8A68"/>
    <w:rsid w:val="58FBF60D"/>
    <w:rsid w:val="5900B1FA"/>
    <w:rsid w:val="59016C4D"/>
    <w:rsid w:val="5901C9F3"/>
    <w:rsid w:val="5902515F"/>
    <w:rsid w:val="59049E13"/>
    <w:rsid w:val="59059116"/>
    <w:rsid w:val="59075C45"/>
    <w:rsid w:val="59179756"/>
    <w:rsid w:val="591905D6"/>
    <w:rsid w:val="591D1E66"/>
    <w:rsid w:val="5922C652"/>
    <w:rsid w:val="5924044E"/>
    <w:rsid w:val="592B7D26"/>
    <w:rsid w:val="5930094D"/>
    <w:rsid w:val="59316B6A"/>
    <w:rsid w:val="593561EF"/>
    <w:rsid w:val="59439D33"/>
    <w:rsid w:val="5943A0B5"/>
    <w:rsid w:val="59440756"/>
    <w:rsid w:val="5945360B"/>
    <w:rsid w:val="594624AE"/>
    <w:rsid w:val="5953B98A"/>
    <w:rsid w:val="595506BD"/>
    <w:rsid w:val="5956D7BD"/>
    <w:rsid w:val="59577E89"/>
    <w:rsid w:val="5957855B"/>
    <w:rsid w:val="59591F93"/>
    <w:rsid w:val="5959F544"/>
    <w:rsid w:val="595A8776"/>
    <w:rsid w:val="595D2330"/>
    <w:rsid w:val="5961FAAA"/>
    <w:rsid w:val="59657DE7"/>
    <w:rsid w:val="596B63A1"/>
    <w:rsid w:val="596F39A8"/>
    <w:rsid w:val="59706882"/>
    <w:rsid w:val="597A2360"/>
    <w:rsid w:val="597A80BB"/>
    <w:rsid w:val="597E50DD"/>
    <w:rsid w:val="598374A4"/>
    <w:rsid w:val="598C0AD1"/>
    <w:rsid w:val="5994BD75"/>
    <w:rsid w:val="59955F2B"/>
    <w:rsid w:val="5995E4F7"/>
    <w:rsid w:val="5997B463"/>
    <w:rsid w:val="599B1116"/>
    <w:rsid w:val="599F355E"/>
    <w:rsid w:val="59A19A53"/>
    <w:rsid w:val="59A1DA5D"/>
    <w:rsid w:val="59A4EDD7"/>
    <w:rsid w:val="59A51905"/>
    <w:rsid w:val="59AB8445"/>
    <w:rsid w:val="59ACA222"/>
    <w:rsid w:val="59B1CD64"/>
    <w:rsid w:val="59B4AC59"/>
    <w:rsid w:val="59B69E68"/>
    <w:rsid w:val="59B8C0AC"/>
    <w:rsid w:val="59BA25C6"/>
    <w:rsid w:val="59BCEA39"/>
    <w:rsid w:val="59BD298D"/>
    <w:rsid w:val="59C03DB8"/>
    <w:rsid w:val="59C2EEA6"/>
    <w:rsid w:val="59C44F15"/>
    <w:rsid w:val="59C6C536"/>
    <w:rsid w:val="59C75216"/>
    <w:rsid w:val="59C94B17"/>
    <w:rsid w:val="59CD9A64"/>
    <w:rsid w:val="59D22512"/>
    <w:rsid w:val="59D63F96"/>
    <w:rsid w:val="59D9D434"/>
    <w:rsid w:val="59DC9A0F"/>
    <w:rsid w:val="59DE223F"/>
    <w:rsid w:val="59E7A660"/>
    <w:rsid w:val="59E9E7BB"/>
    <w:rsid w:val="59EB2D16"/>
    <w:rsid w:val="59F8A8DD"/>
    <w:rsid w:val="59FC5D6B"/>
    <w:rsid w:val="59FEE138"/>
    <w:rsid w:val="59FF17F5"/>
    <w:rsid w:val="59FF57CB"/>
    <w:rsid w:val="5A03E8A3"/>
    <w:rsid w:val="5A03EAD3"/>
    <w:rsid w:val="5A0402D8"/>
    <w:rsid w:val="5A04425C"/>
    <w:rsid w:val="5A059FCE"/>
    <w:rsid w:val="5A0804F0"/>
    <w:rsid w:val="5A0E7EAC"/>
    <w:rsid w:val="5A0EA4FD"/>
    <w:rsid w:val="5A111A10"/>
    <w:rsid w:val="5A1C1F0A"/>
    <w:rsid w:val="5A2395DB"/>
    <w:rsid w:val="5A241943"/>
    <w:rsid w:val="5A29F871"/>
    <w:rsid w:val="5A2BCA56"/>
    <w:rsid w:val="5A2CE5F5"/>
    <w:rsid w:val="5A2F668B"/>
    <w:rsid w:val="5A34A6AF"/>
    <w:rsid w:val="5A355EB2"/>
    <w:rsid w:val="5A3801CD"/>
    <w:rsid w:val="5A38D663"/>
    <w:rsid w:val="5A409B9A"/>
    <w:rsid w:val="5A463783"/>
    <w:rsid w:val="5A4667AE"/>
    <w:rsid w:val="5A49394B"/>
    <w:rsid w:val="5A4A9F10"/>
    <w:rsid w:val="5A546CD3"/>
    <w:rsid w:val="5A56AF44"/>
    <w:rsid w:val="5A594B71"/>
    <w:rsid w:val="5A5A5485"/>
    <w:rsid w:val="5A5C3707"/>
    <w:rsid w:val="5A600CCB"/>
    <w:rsid w:val="5A62A367"/>
    <w:rsid w:val="5A718309"/>
    <w:rsid w:val="5A71DFE6"/>
    <w:rsid w:val="5A743074"/>
    <w:rsid w:val="5A7A62AD"/>
    <w:rsid w:val="5A7B48CB"/>
    <w:rsid w:val="5A7F8196"/>
    <w:rsid w:val="5A807F60"/>
    <w:rsid w:val="5A8585BD"/>
    <w:rsid w:val="5A88AC6C"/>
    <w:rsid w:val="5A88CE0F"/>
    <w:rsid w:val="5A8E04AD"/>
    <w:rsid w:val="5A8F10FD"/>
    <w:rsid w:val="5A94D3D0"/>
    <w:rsid w:val="5A97DFAA"/>
    <w:rsid w:val="5A984778"/>
    <w:rsid w:val="5AA53820"/>
    <w:rsid w:val="5AA5F77F"/>
    <w:rsid w:val="5AAF16B1"/>
    <w:rsid w:val="5AAF2980"/>
    <w:rsid w:val="5ABAF8D0"/>
    <w:rsid w:val="5ABCFDF3"/>
    <w:rsid w:val="5ABE5D37"/>
    <w:rsid w:val="5AC1D4B9"/>
    <w:rsid w:val="5AC298E1"/>
    <w:rsid w:val="5ACE7B79"/>
    <w:rsid w:val="5AD58F45"/>
    <w:rsid w:val="5ADF18DC"/>
    <w:rsid w:val="5AE09F0B"/>
    <w:rsid w:val="5AE96C4A"/>
    <w:rsid w:val="5AE9D745"/>
    <w:rsid w:val="5AED51EE"/>
    <w:rsid w:val="5AEDDDA9"/>
    <w:rsid w:val="5AF7CF2A"/>
    <w:rsid w:val="5AF9C8E4"/>
    <w:rsid w:val="5AFB5085"/>
    <w:rsid w:val="5AFC1F2E"/>
    <w:rsid w:val="5AFE52FF"/>
    <w:rsid w:val="5B0FBB72"/>
    <w:rsid w:val="5B15343A"/>
    <w:rsid w:val="5B174D97"/>
    <w:rsid w:val="5B1F893D"/>
    <w:rsid w:val="5B1FFB92"/>
    <w:rsid w:val="5B270E26"/>
    <w:rsid w:val="5B2ACF84"/>
    <w:rsid w:val="5B2F27BD"/>
    <w:rsid w:val="5B38078B"/>
    <w:rsid w:val="5B3C123B"/>
    <w:rsid w:val="5B3E6BFC"/>
    <w:rsid w:val="5B3ECB7F"/>
    <w:rsid w:val="5B3F8011"/>
    <w:rsid w:val="5B4199D2"/>
    <w:rsid w:val="5B42CF53"/>
    <w:rsid w:val="5B480289"/>
    <w:rsid w:val="5B5BB16E"/>
    <w:rsid w:val="5B5D50AC"/>
    <w:rsid w:val="5B64499A"/>
    <w:rsid w:val="5B64A44A"/>
    <w:rsid w:val="5B66EE1A"/>
    <w:rsid w:val="5B692EB0"/>
    <w:rsid w:val="5B6BE3E3"/>
    <w:rsid w:val="5B6D9B7D"/>
    <w:rsid w:val="5B71BABE"/>
    <w:rsid w:val="5B7495B4"/>
    <w:rsid w:val="5B7703B2"/>
    <w:rsid w:val="5B805150"/>
    <w:rsid w:val="5B85F9BB"/>
    <w:rsid w:val="5B873FF6"/>
    <w:rsid w:val="5B87DA0F"/>
    <w:rsid w:val="5B8B6ECE"/>
    <w:rsid w:val="5B8C4F59"/>
    <w:rsid w:val="5B8C6BEB"/>
    <w:rsid w:val="5B97BBFF"/>
    <w:rsid w:val="5B9C1B0E"/>
    <w:rsid w:val="5B9D9523"/>
    <w:rsid w:val="5BA435AE"/>
    <w:rsid w:val="5BA43D4E"/>
    <w:rsid w:val="5BA594F8"/>
    <w:rsid w:val="5BA6C147"/>
    <w:rsid w:val="5BAE1E13"/>
    <w:rsid w:val="5BAFE94B"/>
    <w:rsid w:val="5BB0C36F"/>
    <w:rsid w:val="5BB1B97F"/>
    <w:rsid w:val="5BB337B7"/>
    <w:rsid w:val="5BB7DD49"/>
    <w:rsid w:val="5BBA9319"/>
    <w:rsid w:val="5BBABEC6"/>
    <w:rsid w:val="5BBC7817"/>
    <w:rsid w:val="5BBE0E4C"/>
    <w:rsid w:val="5BBEF81D"/>
    <w:rsid w:val="5BC23AA7"/>
    <w:rsid w:val="5BC5536F"/>
    <w:rsid w:val="5BCF6140"/>
    <w:rsid w:val="5BD44D4A"/>
    <w:rsid w:val="5BD4A53F"/>
    <w:rsid w:val="5BDABF9F"/>
    <w:rsid w:val="5BDF981F"/>
    <w:rsid w:val="5BE0479F"/>
    <w:rsid w:val="5BE0CE2E"/>
    <w:rsid w:val="5BE6C219"/>
    <w:rsid w:val="5BEAA3EA"/>
    <w:rsid w:val="5BF3BD4A"/>
    <w:rsid w:val="5BF61D45"/>
    <w:rsid w:val="5BFA52AE"/>
    <w:rsid w:val="5BFB46E5"/>
    <w:rsid w:val="5BFF8751"/>
    <w:rsid w:val="5BFFD1F7"/>
    <w:rsid w:val="5C0D0B7D"/>
    <w:rsid w:val="5C101018"/>
    <w:rsid w:val="5C123E5C"/>
    <w:rsid w:val="5C13DEA9"/>
    <w:rsid w:val="5C149F2C"/>
    <w:rsid w:val="5C204258"/>
    <w:rsid w:val="5C22AB2C"/>
    <w:rsid w:val="5C29002D"/>
    <w:rsid w:val="5C363ECB"/>
    <w:rsid w:val="5C367F88"/>
    <w:rsid w:val="5C3C9647"/>
    <w:rsid w:val="5C3CB048"/>
    <w:rsid w:val="5C3D0823"/>
    <w:rsid w:val="5C461CED"/>
    <w:rsid w:val="5C4894C5"/>
    <w:rsid w:val="5C4990E4"/>
    <w:rsid w:val="5C4BB15B"/>
    <w:rsid w:val="5C4EEA3B"/>
    <w:rsid w:val="5C540B7F"/>
    <w:rsid w:val="5C57A1C0"/>
    <w:rsid w:val="5C591738"/>
    <w:rsid w:val="5C5E9C13"/>
    <w:rsid w:val="5C5F5CA1"/>
    <w:rsid w:val="5C61DBF9"/>
    <w:rsid w:val="5C65E48C"/>
    <w:rsid w:val="5C67A4FC"/>
    <w:rsid w:val="5C6884E8"/>
    <w:rsid w:val="5C6B33F3"/>
    <w:rsid w:val="5C80FBF2"/>
    <w:rsid w:val="5C84B5DC"/>
    <w:rsid w:val="5C84FE5D"/>
    <w:rsid w:val="5C862B0E"/>
    <w:rsid w:val="5C888CA2"/>
    <w:rsid w:val="5C890C3D"/>
    <w:rsid w:val="5C8963EE"/>
    <w:rsid w:val="5C89E8A5"/>
    <w:rsid w:val="5C8A4E92"/>
    <w:rsid w:val="5C8B5551"/>
    <w:rsid w:val="5C8BA875"/>
    <w:rsid w:val="5C8BC8DD"/>
    <w:rsid w:val="5C8EA34B"/>
    <w:rsid w:val="5C8FBF4F"/>
    <w:rsid w:val="5C925C89"/>
    <w:rsid w:val="5C9AF69B"/>
    <w:rsid w:val="5C9D1D82"/>
    <w:rsid w:val="5C9E96B9"/>
    <w:rsid w:val="5C9FEC46"/>
    <w:rsid w:val="5CA2670C"/>
    <w:rsid w:val="5CA31374"/>
    <w:rsid w:val="5CA3E7F5"/>
    <w:rsid w:val="5CA5C449"/>
    <w:rsid w:val="5CA7B60C"/>
    <w:rsid w:val="5CBFACBF"/>
    <w:rsid w:val="5CC6F410"/>
    <w:rsid w:val="5CCC033A"/>
    <w:rsid w:val="5CCC7CD2"/>
    <w:rsid w:val="5CCF0EB8"/>
    <w:rsid w:val="5CCF32E5"/>
    <w:rsid w:val="5CD26B3C"/>
    <w:rsid w:val="5CD8D66E"/>
    <w:rsid w:val="5CDF223F"/>
    <w:rsid w:val="5CE26658"/>
    <w:rsid w:val="5CE613E4"/>
    <w:rsid w:val="5CE97F95"/>
    <w:rsid w:val="5CEE4AD0"/>
    <w:rsid w:val="5CF040B0"/>
    <w:rsid w:val="5CF1729B"/>
    <w:rsid w:val="5CF1C688"/>
    <w:rsid w:val="5CF86393"/>
    <w:rsid w:val="5CFEBCB8"/>
    <w:rsid w:val="5CFF6810"/>
    <w:rsid w:val="5D01FA3F"/>
    <w:rsid w:val="5D0541B7"/>
    <w:rsid w:val="5D058C5C"/>
    <w:rsid w:val="5D11C2EB"/>
    <w:rsid w:val="5D2EA007"/>
    <w:rsid w:val="5D3029D2"/>
    <w:rsid w:val="5D345962"/>
    <w:rsid w:val="5D35379F"/>
    <w:rsid w:val="5D3BA39A"/>
    <w:rsid w:val="5D3D1036"/>
    <w:rsid w:val="5D44EE30"/>
    <w:rsid w:val="5D4760D9"/>
    <w:rsid w:val="5D479CDA"/>
    <w:rsid w:val="5D47D530"/>
    <w:rsid w:val="5D47D650"/>
    <w:rsid w:val="5D499D57"/>
    <w:rsid w:val="5D4B2541"/>
    <w:rsid w:val="5D4DE3EF"/>
    <w:rsid w:val="5D5253A9"/>
    <w:rsid w:val="5D585C3B"/>
    <w:rsid w:val="5D5AE309"/>
    <w:rsid w:val="5D5CF483"/>
    <w:rsid w:val="5D5F6F8C"/>
    <w:rsid w:val="5D63F241"/>
    <w:rsid w:val="5D64378D"/>
    <w:rsid w:val="5D64F484"/>
    <w:rsid w:val="5D655F1D"/>
    <w:rsid w:val="5D6D86B7"/>
    <w:rsid w:val="5D73F1D1"/>
    <w:rsid w:val="5D7494F4"/>
    <w:rsid w:val="5D798F83"/>
    <w:rsid w:val="5D7DDE7D"/>
    <w:rsid w:val="5D805E3E"/>
    <w:rsid w:val="5D86C366"/>
    <w:rsid w:val="5D8929CF"/>
    <w:rsid w:val="5D8B225D"/>
    <w:rsid w:val="5D8FD122"/>
    <w:rsid w:val="5D937EE8"/>
    <w:rsid w:val="5D939845"/>
    <w:rsid w:val="5D95DFD6"/>
    <w:rsid w:val="5D975A27"/>
    <w:rsid w:val="5DA01F5D"/>
    <w:rsid w:val="5DA1DFF5"/>
    <w:rsid w:val="5DA4C78E"/>
    <w:rsid w:val="5DA6A9C0"/>
    <w:rsid w:val="5DABE898"/>
    <w:rsid w:val="5DB487C7"/>
    <w:rsid w:val="5DBA693A"/>
    <w:rsid w:val="5DBAFAC0"/>
    <w:rsid w:val="5DBB0852"/>
    <w:rsid w:val="5DBDCAD9"/>
    <w:rsid w:val="5DC24FA6"/>
    <w:rsid w:val="5DC47ACE"/>
    <w:rsid w:val="5DC57B4D"/>
    <w:rsid w:val="5DD42992"/>
    <w:rsid w:val="5DDF6449"/>
    <w:rsid w:val="5DDFF6F2"/>
    <w:rsid w:val="5DE2AFD3"/>
    <w:rsid w:val="5DEB9962"/>
    <w:rsid w:val="5DEDA772"/>
    <w:rsid w:val="5DF0E85C"/>
    <w:rsid w:val="5DF267BC"/>
    <w:rsid w:val="5DF28C9C"/>
    <w:rsid w:val="5DF693C2"/>
    <w:rsid w:val="5DFA179F"/>
    <w:rsid w:val="5DFE5B04"/>
    <w:rsid w:val="5E002C21"/>
    <w:rsid w:val="5E00F3C0"/>
    <w:rsid w:val="5E03B3A6"/>
    <w:rsid w:val="5E08F68F"/>
    <w:rsid w:val="5E095FF2"/>
    <w:rsid w:val="5E0E3CA0"/>
    <w:rsid w:val="5E102D0C"/>
    <w:rsid w:val="5E1183AE"/>
    <w:rsid w:val="5E11A235"/>
    <w:rsid w:val="5E1CE1DF"/>
    <w:rsid w:val="5E1E43E3"/>
    <w:rsid w:val="5E21BDF2"/>
    <w:rsid w:val="5E22B2EF"/>
    <w:rsid w:val="5E2A5A02"/>
    <w:rsid w:val="5E2ABA3A"/>
    <w:rsid w:val="5E2E2496"/>
    <w:rsid w:val="5E43DC89"/>
    <w:rsid w:val="5E456D52"/>
    <w:rsid w:val="5E4676F6"/>
    <w:rsid w:val="5E4D7316"/>
    <w:rsid w:val="5E50ED4B"/>
    <w:rsid w:val="5E5158BA"/>
    <w:rsid w:val="5E5252F0"/>
    <w:rsid w:val="5E5CE1F8"/>
    <w:rsid w:val="5E5F22D0"/>
    <w:rsid w:val="5E626CC5"/>
    <w:rsid w:val="5E629784"/>
    <w:rsid w:val="5E71E55E"/>
    <w:rsid w:val="5E795C25"/>
    <w:rsid w:val="5E7A40E9"/>
    <w:rsid w:val="5E7E2A74"/>
    <w:rsid w:val="5E802B8D"/>
    <w:rsid w:val="5E877405"/>
    <w:rsid w:val="5E8843CA"/>
    <w:rsid w:val="5E88AD18"/>
    <w:rsid w:val="5E8B29B3"/>
    <w:rsid w:val="5E8FED99"/>
    <w:rsid w:val="5E910057"/>
    <w:rsid w:val="5E91BACB"/>
    <w:rsid w:val="5E98BCF6"/>
    <w:rsid w:val="5E9AE047"/>
    <w:rsid w:val="5EA78C82"/>
    <w:rsid w:val="5EA9D0E6"/>
    <w:rsid w:val="5EAA882B"/>
    <w:rsid w:val="5EAB0B93"/>
    <w:rsid w:val="5EB46DED"/>
    <w:rsid w:val="5EB7E636"/>
    <w:rsid w:val="5EB98705"/>
    <w:rsid w:val="5EBFABF7"/>
    <w:rsid w:val="5ECE7F24"/>
    <w:rsid w:val="5ED00EDC"/>
    <w:rsid w:val="5ED0FE61"/>
    <w:rsid w:val="5EDA67EB"/>
    <w:rsid w:val="5EDDF30D"/>
    <w:rsid w:val="5EE11E15"/>
    <w:rsid w:val="5EE13440"/>
    <w:rsid w:val="5EE8717F"/>
    <w:rsid w:val="5EED6317"/>
    <w:rsid w:val="5EEE6EEB"/>
    <w:rsid w:val="5EF2CDD8"/>
    <w:rsid w:val="5EFA5566"/>
    <w:rsid w:val="5EFC1F93"/>
    <w:rsid w:val="5F02ADCF"/>
    <w:rsid w:val="5F042E79"/>
    <w:rsid w:val="5F04D7E5"/>
    <w:rsid w:val="5F077318"/>
    <w:rsid w:val="5F07CA97"/>
    <w:rsid w:val="5F0AA3D2"/>
    <w:rsid w:val="5F15228A"/>
    <w:rsid w:val="5F182F57"/>
    <w:rsid w:val="5F1AD796"/>
    <w:rsid w:val="5F1E1B28"/>
    <w:rsid w:val="5F285F06"/>
    <w:rsid w:val="5F2D9261"/>
    <w:rsid w:val="5F2DB09C"/>
    <w:rsid w:val="5F360894"/>
    <w:rsid w:val="5F3D3DF0"/>
    <w:rsid w:val="5F3DC3B6"/>
    <w:rsid w:val="5F411377"/>
    <w:rsid w:val="5F4500EA"/>
    <w:rsid w:val="5F462D23"/>
    <w:rsid w:val="5F465ABD"/>
    <w:rsid w:val="5F486AA2"/>
    <w:rsid w:val="5F496A2B"/>
    <w:rsid w:val="5F50FB2B"/>
    <w:rsid w:val="5F51BEB6"/>
    <w:rsid w:val="5F52C7CB"/>
    <w:rsid w:val="5F55821E"/>
    <w:rsid w:val="5F56399B"/>
    <w:rsid w:val="5F5A9743"/>
    <w:rsid w:val="5F62A9D3"/>
    <w:rsid w:val="5F6420EB"/>
    <w:rsid w:val="5F649A1A"/>
    <w:rsid w:val="5F6548EA"/>
    <w:rsid w:val="5F66B2AE"/>
    <w:rsid w:val="5F6AEA22"/>
    <w:rsid w:val="5F73C1D0"/>
    <w:rsid w:val="5F73D638"/>
    <w:rsid w:val="5F74CFF9"/>
    <w:rsid w:val="5F76C576"/>
    <w:rsid w:val="5F7E374B"/>
    <w:rsid w:val="5F80BB34"/>
    <w:rsid w:val="5F83D48E"/>
    <w:rsid w:val="5F89F57F"/>
    <w:rsid w:val="5F8E611A"/>
    <w:rsid w:val="5F97D6A4"/>
    <w:rsid w:val="5F99C867"/>
    <w:rsid w:val="5F9DB307"/>
    <w:rsid w:val="5FA66A7A"/>
    <w:rsid w:val="5FAA69B4"/>
    <w:rsid w:val="5FB33181"/>
    <w:rsid w:val="5FB58323"/>
    <w:rsid w:val="5FB8EB13"/>
    <w:rsid w:val="5FB93B2D"/>
    <w:rsid w:val="5FBBD43D"/>
    <w:rsid w:val="5FC1B373"/>
    <w:rsid w:val="5FC50E33"/>
    <w:rsid w:val="5FC76597"/>
    <w:rsid w:val="5FCF97E7"/>
    <w:rsid w:val="5FCFDCCA"/>
    <w:rsid w:val="5FD446EC"/>
    <w:rsid w:val="5FDE71D5"/>
    <w:rsid w:val="5FDEB0CB"/>
    <w:rsid w:val="5FE134C4"/>
    <w:rsid w:val="5FE1FD41"/>
    <w:rsid w:val="5FECB8B7"/>
    <w:rsid w:val="5FF2E94D"/>
    <w:rsid w:val="5FF69FFF"/>
    <w:rsid w:val="5FF6D2F2"/>
    <w:rsid w:val="5FF8DB8B"/>
    <w:rsid w:val="5FFA7A2F"/>
    <w:rsid w:val="600037C7"/>
    <w:rsid w:val="6003212E"/>
    <w:rsid w:val="6005872F"/>
    <w:rsid w:val="6009B32B"/>
    <w:rsid w:val="600B7B10"/>
    <w:rsid w:val="600CEC0B"/>
    <w:rsid w:val="6013960F"/>
    <w:rsid w:val="601B4102"/>
    <w:rsid w:val="601D63CC"/>
    <w:rsid w:val="601DB36D"/>
    <w:rsid w:val="60268593"/>
    <w:rsid w:val="6026EEE3"/>
    <w:rsid w:val="6032B49E"/>
    <w:rsid w:val="603330A0"/>
    <w:rsid w:val="6037BABD"/>
    <w:rsid w:val="6037CD22"/>
    <w:rsid w:val="6038DAAD"/>
    <w:rsid w:val="603ACDD0"/>
    <w:rsid w:val="6049143C"/>
    <w:rsid w:val="605163C8"/>
    <w:rsid w:val="60532935"/>
    <w:rsid w:val="605706DF"/>
    <w:rsid w:val="605C2BBA"/>
    <w:rsid w:val="605F6F5A"/>
    <w:rsid w:val="606CE337"/>
    <w:rsid w:val="60701EED"/>
    <w:rsid w:val="6071E8A9"/>
    <w:rsid w:val="607809FC"/>
    <w:rsid w:val="607DA2BE"/>
    <w:rsid w:val="60836E26"/>
    <w:rsid w:val="60838D9C"/>
    <w:rsid w:val="6089BD33"/>
    <w:rsid w:val="6089E57B"/>
    <w:rsid w:val="608A7F29"/>
    <w:rsid w:val="608BABCF"/>
    <w:rsid w:val="608E0B2B"/>
    <w:rsid w:val="6099263A"/>
    <w:rsid w:val="609A9C23"/>
    <w:rsid w:val="609B766E"/>
    <w:rsid w:val="609D4C19"/>
    <w:rsid w:val="609DA63E"/>
    <w:rsid w:val="609FA808"/>
    <w:rsid w:val="60A217D8"/>
    <w:rsid w:val="60A4A15B"/>
    <w:rsid w:val="60AB438B"/>
    <w:rsid w:val="60AE4471"/>
    <w:rsid w:val="60AFF27D"/>
    <w:rsid w:val="60B1AFC9"/>
    <w:rsid w:val="60B611FB"/>
    <w:rsid w:val="60B8606E"/>
    <w:rsid w:val="60BD311B"/>
    <w:rsid w:val="60BEA5F1"/>
    <w:rsid w:val="60C77223"/>
    <w:rsid w:val="60D21171"/>
    <w:rsid w:val="60D6E342"/>
    <w:rsid w:val="60E64D32"/>
    <w:rsid w:val="60EAA1F6"/>
    <w:rsid w:val="60F3A007"/>
    <w:rsid w:val="60F5AA99"/>
    <w:rsid w:val="60F60AE0"/>
    <w:rsid w:val="60F9473E"/>
    <w:rsid w:val="60FAE1AC"/>
    <w:rsid w:val="60FAFD5F"/>
    <w:rsid w:val="61050D54"/>
    <w:rsid w:val="610A67CD"/>
    <w:rsid w:val="610B65AD"/>
    <w:rsid w:val="610BA82C"/>
    <w:rsid w:val="6111737C"/>
    <w:rsid w:val="61134C73"/>
    <w:rsid w:val="6114BD2C"/>
    <w:rsid w:val="61183A09"/>
    <w:rsid w:val="611E1C78"/>
    <w:rsid w:val="612711ED"/>
    <w:rsid w:val="6127F1A6"/>
    <w:rsid w:val="612AF89D"/>
    <w:rsid w:val="612B479C"/>
    <w:rsid w:val="612E9231"/>
    <w:rsid w:val="612EC1DB"/>
    <w:rsid w:val="613281DA"/>
    <w:rsid w:val="61401565"/>
    <w:rsid w:val="61443B6C"/>
    <w:rsid w:val="6144804C"/>
    <w:rsid w:val="614935DF"/>
    <w:rsid w:val="614A1F13"/>
    <w:rsid w:val="614D6B80"/>
    <w:rsid w:val="614F729F"/>
    <w:rsid w:val="6151A625"/>
    <w:rsid w:val="61554D2D"/>
    <w:rsid w:val="6156DCA7"/>
    <w:rsid w:val="6159B41B"/>
    <w:rsid w:val="615FC8BE"/>
    <w:rsid w:val="61703CCF"/>
    <w:rsid w:val="61775EE1"/>
    <w:rsid w:val="6183F832"/>
    <w:rsid w:val="6184888E"/>
    <w:rsid w:val="61865F2E"/>
    <w:rsid w:val="6186B145"/>
    <w:rsid w:val="6189BA7C"/>
    <w:rsid w:val="618ABAB4"/>
    <w:rsid w:val="618CAF06"/>
    <w:rsid w:val="6196F055"/>
    <w:rsid w:val="619A6724"/>
    <w:rsid w:val="61A46700"/>
    <w:rsid w:val="61AD69B2"/>
    <w:rsid w:val="61B39B52"/>
    <w:rsid w:val="61BB0BA8"/>
    <w:rsid w:val="61BF6BB2"/>
    <w:rsid w:val="61C310BC"/>
    <w:rsid w:val="61C482AB"/>
    <w:rsid w:val="61C5978F"/>
    <w:rsid w:val="61C8794B"/>
    <w:rsid w:val="61CB75BB"/>
    <w:rsid w:val="61D2F148"/>
    <w:rsid w:val="61D38B1E"/>
    <w:rsid w:val="61DD62F1"/>
    <w:rsid w:val="61DF3B0B"/>
    <w:rsid w:val="61E4FC9F"/>
    <w:rsid w:val="61E6BB68"/>
    <w:rsid w:val="61EE6421"/>
    <w:rsid w:val="61F0410F"/>
    <w:rsid w:val="61FA8946"/>
    <w:rsid w:val="61FB7C49"/>
    <w:rsid w:val="620350DA"/>
    <w:rsid w:val="6204AFC7"/>
    <w:rsid w:val="6206BB9A"/>
    <w:rsid w:val="62078A7B"/>
    <w:rsid w:val="62108791"/>
    <w:rsid w:val="6214EF61"/>
    <w:rsid w:val="62166A13"/>
    <w:rsid w:val="6217AF34"/>
    <w:rsid w:val="621E77B6"/>
    <w:rsid w:val="622097FB"/>
    <w:rsid w:val="622187E3"/>
    <w:rsid w:val="6226818D"/>
    <w:rsid w:val="622B17C1"/>
    <w:rsid w:val="622DEF85"/>
    <w:rsid w:val="622F07AB"/>
    <w:rsid w:val="6232D145"/>
    <w:rsid w:val="623B42B7"/>
    <w:rsid w:val="6242680F"/>
    <w:rsid w:val="62433414"/>
    <w:rsid w:val="624A0942"/>
    <w:rsid w:val="624AE4B4"/>
    <w:rsid w:val="624BBF8D"/>
    <w:rsid w:val="624DBD50"/>
    <w:rsid w:val="624ED19C"/>
    <w:rsid w:val="6256D9ED"/>
    <w:rsid w:val="625779A2"/>
    <w:rsid w:val="625C678C"/>
    <w:rsid w:val="6261E69E"/>
    <w:rsid w:val="62677650"/>
    <w:rsid w:val="62699367"/>
    <w:rsid w:val="626ED8B3"/>
    <w:rsid w:val="62858AD9"/>
    <w:rsid w:val="62884C35"/>
    <w:rsid w:val="628BCC37"/>
    <w:rsid w:val="628E7975"/>
    <w:rsid w:val="62906421"/>
    <w:rsid w:val="629585D6"/>
    <w:rsid w:val="6296D7CF"/>
    <w:rsid w:val="6297F8CE"/>
    <w:rsid w:val="629A1B60"/>
    <w:rsid w:val="629A8915"/>
    <w:rsid w:val="629E2754"/>
    <w:rsid w:val="629E2C35"/>
    <w:rsid w:val="629E914A"/>
    <w:rsid w:val="62B22B2C"/>
    <w:rsid w:val="62BD4FC4"/>
    <w:rsid w:val="62C1B0AD"/>
    <w:rsid w:val="62C76CB9"/>
    <w:rsid w:val="62C90C64"/>
    <w:rsid w:val="62CA5DA9"/>
    <w:rsid w:val="62CF9CE5"/>
    <w:rsid w:val="62D1571F"/>
    <w:rsid w:val="62D25B2F"/>
    <w:rsid w:val="62D65B7B"/>
    <w:rsid w:val="62DC7C75"/>
    <w:rsid w:val="62DDA884"/>
    <w:rsid w:val="62E833E9"/>
    <w:rsid w:val="62EC4719"/>
    <w:rsid w:val="62EE6859"/>
    <w:rsid w:val="6300DEBA"/>
    <w:rsid w:val="6307C92F"/>
    <w:rsid w:val="630D0A32"/>
    <w:rsid w:val="630DE128"/>
    <w:rsid w:val="630F3460"/>
    <w:rsid w:val="63111FE9"/>
    <w:rsid w:val="6311B08A"/>
    <w:rsid w:val="63172AA4"/>
    <w:rsid w:val="631DCDB4"/>
    <w:rsid w:val="632A367B"/>
    <w:rsid w:val="632B41C1"/>
    <w:rsid w:val="632D2AD8"/>
    <w:rsid w:val="632E6F4D"/>
    <w:rsid w:val="63317A7B"/>
    <w:rsid w:val="63356F86"/>
    <w:rsid w:val="633694EA"/>
    <w:rsid w:val="633B9A68"/>
    <w:rsid w:val="633C7C15"/>
    <w:rsid w:val="633D2523"/>
    <w:rsid w:val="63405F15"/>
    <w:rsid w:val="63491247"/>
    <w:rsid w:val="63588311"/>
    <w:rsid w:val="635A6651"/>
    <w:rsid w:val="6361080C"/>
    <w:rsid w:val="63707B6F"/>
    <w:rsid w:val="6389ECA8"/>
    <w:rsid w:val="6396B3B6"/>
    <w:rsid w:val="639AB141"/>
    <w:rsid w:val="639C14DA"/>
    <w:rsid w:val="63A1ED91"/>
    <w:rsid w:val="63A95941"/>
    <w:rsid w:val="63B256D7"/>
    <w:rsid w:val="63BBB894"/>
    <w:rsid w:val="63BCFAE4"/>
    <w:rsid w:val="63C25EFD"/>
    <w:rsid w:val="63CEB412"/>
    <w:rsid w:val="63D09EA0"/>
    <w:rsid w:val="63DA22A6"/>
    <w:rsid w:val="63DDE3A0"/>
    <w:rsid w:val="63E1615F"/>
    <w:rsid w:val="63E3D1B5"/>
    <w:rsid w:val="63E427A7"/>
    <w:rsid w:val="63E52991"/>
    <w:rsid w:val="63EE9374"/>
    <w:rsid w:val="63F115D8"/>
    <w:rsid w:val="63F52C2F"/>
    <w:rsid w:val="63FAABE2"/>
    <w:rsid w:val="63FD97C2"/>
    <w:rsid w:val="63FFC8D9"/>
    <w:rsid w:val="6400F0FD"/>
    <w:rsid w:val="64026697"/>
    <w:rsid w:val="6402D9C9"/>
    <w:rsid w:val="64041893"/>
    <w:rsid w:val="6406CF87"/>
    <w:rsid w:val="64085AB8"/>
    <w:rsid w:val="641786E5"/>
    <w:rsid w:val="641A0401"/>
    <w:rsid w:val="641A10D0"/>
    <w:rsid w:val="641EB10A"/>
    <w:rsid w:val="642749E6"/>
    <w:rsid w:val="642B2968"/>
    <w:rsid w:val="642DE032"/>
    <w:rsid w:val="643C316E"/>
    <w:rsid w:val="6448EF02"/>
    <w:rsid w:val="644A0BA1"/>
    <w:rsid w:val="644A1AF5"/>
    <w:rsid w:val="64519F18"/>
    <w:rsid w:val="64581007"/>
    <w:rsid w:val="645826EA"/>
    <w:rsid w:val="645D0D0A"/>
    <w:rsid w:val="645F6B22"/>
    <w:rsid w:val="64621462"/>
    <w:rsid w:val="6465CB25"/>
    <w:rsid w:val="64682714"/>
    <w:rsid w:val="646989CB"/>
    <w:rsid w:val="6469F01D"/>
    <w:rsid w:val="6474124F"/>
    <w:rsid w:val="6474D946"/>
    <w:rsid w:val="64773509"/>
    <w:rsid w:val="6477600B"/>
    <w:rsid w:val="6478749F"/>
    <w:rsid w:val="647CCF5B"/>
    <w:rsid w:val="647F30A2"/>
    <w:rsid w:val="648019CE"/>
    <w:rsid w:val="6485D753"/>
    <w:rsid w:val="64890D2D"/>
    <w:rsid w:val="648BE01E"/>
    <w:rsid w:val="648C797F"/>
    <w:rsid w:val="648DE5F1"/>
    <w:rsid w:val="648E6F6F"/>
    <w:rsid w:val="649085AE"/>
    <w:rsid w:val="64A1C592"/>
    <w:rsid w:val="64A6C605"/>
    <w:rsid w:val="64ACF2EB"/>
    <w:rsid w:val="64AD63D8"/>
    <w:rsid w:val="64B75BBB"/>
    <w:rsid w:val="64B878F6"/>
    <w:rsid w:val="64B91F26"/>
    <w:rsid w:val="64C127EA"/>
    <w:rsid w:val="64C3B850"/>
    <w:rsid w:val="64C9C471"/>
    <w:rsid w:val="64D2A0DA"/>
    <w:rsid w:val="64DAA740"/>
    <w:rsid w:val="64DC64BC"/>
    <w:rsid w:val="64E6D285"/>
    <w:rsid w:val="64E90F6A"/>
    <w:rsid w:val="64EB876E"/>
    <w:rsid w:val="64EC9BA1"/>
    <w:rsid w:val="64EEC3CC"/>
    <w:rsid w:val="64F2B57B"/>
    <w:rsid w:val="64F2CC40"/>
    <w:rsid w:val="64F773B8"/>
    <w:rsid w:val="64FE6DF0"/>
    <w:rsid w:val="65085530"/>
    <w:rsid w:val="651069F4"/>
    <w:rsid w:val="6514FD7B"/>
    <w:rsid w:val="6515AC9F"/>
    <w:rsid w:val="65161902"/>
    <w:rsid w:val="6518DBA8"/>
    <w:rsid w:val="651BF41F"/>
    <w:rsid w:val="652030BB"/>
    <w:rsid w:val="65207CB2"/>
    <w:rsid w:val="65276742"/>
    <w:rsid w:val="6528C26C"/>
    <w:rsid w:val="652F5898"/>
    <w:rsid w:val="652FD2EC"/>
    <w:rsid w:val="65328593"/>
    <w:rsid w:val="6533BABB"/>
    <w:rsid w:val="6533ED8C"/>
    <w:rsid w:val="6534B38C"/>
    <w:rsid w:val="6544BF00"/>
    <w:rsid w:val="65452510"/>
    <w:rsid w:val="65461BA9"/>
    <w:rsid w:val="654B0AD3"/>
    <w:rsid w:val="655CDB8B"/>
    <w:rsid w:val="656FDDFA"/>
    <w:rsid w:val="657090B8"/>
    <w:rsid w:val="6578134A"/>
    <w:rsid w:val="657A5E90"/>
    <w:rsid w:val="657CAA12"/>
    <w:rsid w:val="657F1108"/>
    <w:rsid w:val="658043B6"/>
    <w:rsid w:val="6581B594"/>
    <w:rsid w:val="658211A8"/>
    <w:rsid w:val="65831612"/>
    <w:rsid w:val="6586D001"/>
    <w:rsid w:val="6586E3CF"/>
    <w:rsid w:val="658B9388"/>
    <w:rsid w:val="658E7AAF"/>
    <w:rsid w:val="658E964A"/>
    <w:rsid w:val="658EDBA5"/>
    <w:rsid w:val="6590544B"/>
    <w:rsid w:val="65907485"/>
    <w:rsid w:val="6597A74A"/>
    <w:rsid w:val="659EAA2A"/>
    <w:rsid w:val="65A317C3"/>
    <w:rsid w:val="65A4C60A"/>
    <w:rsid w:val="65A6DE0B"/>
    <w:rsid w:val="65A7DD1F"/>
    <w:rsid w:val="65AFB461"/>
    <w:rsid w:val="65B4B8BC"/>
    <w:rsid w:val="65BAC5EE"/>
    <w:rsid w:val="65BCE134"/>
    <w:rsid w:val="65C1AF40"/>
    <w:rsid w:val="65C3CFB7"/>
    <w:rsid w:val="65C41A72"/>
    <w:rsid w:val="65C59F4F"/>
    <w:rsid w:val="65CCEE26"/>
    <w:rsid w:val="65CD858E"/>
    <w:rsid w:val="65CE8ED0"/>
    <w:rsid w:val="65CF0EFE"/>
    <w:rsid w:val="65CF9732"/>
    <w:rsid w:val="65D40596"/>
    <w:rsid w:val="65D4405B"/>
    <w:rsid w:val="65D8A08E"/>
    <w:rsid w:val="65D92D97"/>
    <w:rsid w:val="65D9A8AD"/>
    <w:rsid w:val="65DE034A"/>
    <w:rsid w:val="65DEBEEF"/>
    <w:rsid w:val="65E0611F"/>
    <w:rsid w:val="65E24C3A"/>
    <w:rsid w:val="65E2B1AD"/>
    <w:rsid w:val="65E356E4"/>
    <w:rsid w:val="65EA99C3"/>
    <w:rsid w:val="65F6193E"/>
    <w:rsid w:val="65F69D6C"/>
    <w:rsid w:val="65FA4D5B"/>
    <w:rsid w:val="65FC80CD"/>
    <w:rsid w:val="6600237D"/>
    <w:rsid w:val="66033244"/>
    <w:rsid w:val="66096FD0"/>
    <w:rsid w:val="660BFEA4"/>
    <w:rsid w:val="661A0C0B"/>
    <w:rsid w:val="661E4114"/>
    <w:rsid w:val="6621366C"/>
    <w:rsid w:val="66251FE4"/>
    <w:rsid w:val="6631ED0C"/>
    <w:rsid w:val="6632944B"/>
    <w:rsid w:val="66344243"/>
    <w:rsid w:val="663AF901"/>
    <w:rsid w:val="6640D5C6"/>
    <w:rsid w:val="66439430"/>
    <w:rsid w:val="66464046"/>
    <w:rsid w:val="665A160D"/>
    <w:rsid w:val="665A38EB"/>
    <w:rsid w:val="665E2F92"/>
    <w:rsid w:val="6663B90D"/>
    <w:rsid w:val="66721174"/>
    <w:rsid w:val="66733E82"/>
    <w:rsid w:val="6673CC94"/>
    <w:rsid w:val="6674C5E5"/>
    <w:rsid w:val="6677FFD7"/>
    <w:rsid w:val="6678D6B3"/>
    <w:rsid w:val="66794EEF"/>
    <w:rsid w:val="667F8CAB"/>
    <w:rsid w:val="66826225"/>
    <w:rsid w:val="66828DB6"/>
    <w:rsid w:val="6682E753"/>
    <w:rsid w:val="6685E09B"/>
    <w:rsid w:val="668D44DD"/>
    <w:rsid w:val="6691CC43"/>
    <w:rsid w:val="6693F229"/>
    <w:rsid w:val="66989B40"/>
    <w:rsid w:val="669AB2C1"/>
    <w:rsid w:val="669B65FF"/>
    <w:rsid w:val="669C62BB"/>
    <w:rsid w:val="669D7505"/>
    <w:rsid w:val="669DA8F6"/>
    <w:rsid w:val="669F2FDA"/>
    <w:rsid w:val="66A72918"/>
    <w:rsid w:val="66AA74C5"/>
    <w:rsid w:val="66AF0D3F"/>
    <w:rsid w:val="66AF8203"/>
    <w:rsid w:val="66B5BBD1"/>
    <w:rsid w:val="66B6429B"/>
    <w:rsid w:val="66C492CD"/>
    <w:rsid w:val="66C593D8"/>
    <w:rsid w:val="66CA2664"/>
    <w:rsid w:val="66CD19EB"/>
    <w:rsid w:val="66D373BA"/>
    <w:rsid w:val="66D6949D"/>
    <w:rsid w:val="66DD12E0"/>
    <w:rsid w:val="66DF0662"/>
    <w:rsid w:val="66DF6F58"/>
    <w:rsid w:val="66E6C5D0"/>
    <w:rsid w:val="66E96345"/>
    <w:rsid w:val="66F1A13B"/>
    <w:rsid w:val="66FA9952"/>
    <w:rsid w:val="66FEF685"/>
    <w:rsid w:val="670080BA"/>
    <w:rsid w:val="67048125"/>
    <w:rsid w:val="670CD23E"/>
    <w:rsid w:val="670FAA33"/>
    <w:rsid w:val="6710C365"/>
    <w:rsid w:val="6712BE87"/>
    <w:rsid w:val="6719E54A"/>
    <w:rsid w:val="67233403"/>
    <w:rsid w:val="672362E1"/>
    <w:rsid w:val="6725E6DA"/>
    <w:rsid w:val="67274991"/>
    <w:rsid w:val="6729E58A"/>
    <w:rsid w:val="672FD8AF"/>
    <w:rsid w:val="67323FD8"/>
    <w:rsid w:val="67346023"/>
    <w:rsid w:val="673B2D70"/>
    <w:rsid w:val="673C1DFC"/>
    <w:rsid w:val="673D2D1E"/>
    <w:rsid w:val="673F73DB"/>
    <w:rsid w:val="6741A821"/>
    <w:rsid w:val="6743ED74"/>
    <w:rsid w:val="674C9A79"/>
    <w:rsid w:val="67551CA4"/>
    <w:rsid w:val="675B6A0D"/>
    <w:rsid w:val="675C02C3"/>
    <w:rsid w:val="6763BD2D"/>
    <w:rsid w:val="6768BFCE"/>
    <w:rsid w:val="676B4F63"/>
    <w:rsid w:val="676BB950"/>
    <w:rsid w:val="676C872F"/>
    <w:rsid w:val="676E1180"/>
    <w:rsid w:val="676EE0BA"/>
    <w:rsid w:val="67709D60"/>
    <w:rsid w:val="6772B169"/>
    <w:rsid w:val="67742273"/>
    <w:rsid w:val="677CCE61"/>
    <w:rsid w:val="6783F78D"/>
    <w:rsid w:val="6784B2DC"/>
    <w:rsid w:val="678A9D83"/>
    <w:rsid w:val="678D9381"/>
    <w:rsid w:val="67919168"/>
    <w:rsid w:val="6793CD69"/>
    <w:rsid w:val="6795E30D"/>
    <w:rsid w:val="67984293"/>
    <w:rsid w:val="679B8624"/>
    <w:rsid w:val="679DE29C"/>
    <w:rsid w:val="679F305E"/>
    <w:rsid w:val="679FFD48"/>
    <w:rsid w:val="67A391CB"/>
    <w:rsid w:val="67A5A505"/>
    <w:rsid w:val="67A96E16"/>
    <w:rsid w:val="67B37F91"/>
    <w:rsid w:val="67B4C3C7"/>
    <w:rsid w:val="67B52BD8"/>
    <w:rsid w:val="67B5B07C"/>
    <w:rsid w:val="67B876B9"/>
    <w:rsid w:val="67C4E87D"/>
    <w:rsid w:val="67C944BA"/>
    <w:rsid w:val="67CAE5A3"/>
    <w:rsid w:val="67CCC7F9"/>
    <w:rsid w:val="67CE1DFA"/>
    <w:rsid w:val="67D694AE"/>
    <w:rsid w:val="67E8000A"/>
    <w:rsid w:val="67E9611C"/>
    <w:rsid w:val="67EB8634"/>
    <w:rsid w:val="67EBF40C"/>
    <w:rsid w:val="67F1AD52"/>
    <w:rsid w:val="67F224FD"/>
    <w:rsid w:val="67F7C5D1"/>
    <w:rsid w:val="68000036"/>
    <w:rsid w:val="680D8FF8"/>
    <w:rsid w:val="680E067A"/>
    <w:rsid w:val="68101122"/>
    <w:rsid w:val="68124316"/>
    <w:rsid w:val="68187830"/>
    <w:rsid w:val="681A1875"/>
    <w:rsid w:val="681A3750"/>
    <w:rsid w:val="6824D761"/>
    <w:rsid w:val="6828187B"/>
    <w:rsid w:val="6828F728"/>
    <w:rsid w:val="68301797"/>
    <w:rsid w:val="6831C467"/>
    <w:rsid w:val="6837AA9C"/>
    <w:rsid w:val="68394927"/>
    <w:rsid w:val="683C0549"/>
    <w:rsid w:val="683C20CE"/>
    <w:rsid w:val="683F2EEE"/>
    <w:rsid w:val="68444C10"/>
    <w:rsid w:val="6846E74C"/>
    <w:rsid w:val="684DA378"/>
    <w:rsid w:val="6850E32C"/>
    <w:rsid w:val="685F3C51"/>
    <w:rsid w:val="686027EC"/>
    <w:rsid w:val="6860632E"/>
    <w:rsid w:val="6861511C"/>
    <w:rsid w:val="6863976B"/>
    <w:rsid w:val="6864D5F0"/>
    <w:rsid w:val="686853AF"/>
    <w:rsid w:val="686A0D5E"/>
    <w:rsid w:val="686F6643"/>
    <w:rsid w:val="68710CC6"/>
    <w:rsid w:val="6871A9DE"/>
    <w:rsid w:val="6875B17B"/>
    <w:rsid w:val="6875DE95"/>
    <w:rsid w:val="68772307"/>
    <w:rsid w:val="68779662"/>
    <w:rsid w:val="6878E33E"/>
    <w:rsid w:val="687BA10C"/>
    <w:rsid w:val="687D0029"/>
    <w:rsid w:val="68805B65"/>
    <w:rsid w:val="6887D539"/>
    <w:rsid w:val="68895362"/>
    <w:rsid w:val="688C95C9"/>
    <w:rsid w:val="688E483C"/>
    <w:rsid w:val="688F41B7"/>
    <w:rsid w:val="688F9315"/>
    <w:rsid w:val="6896BE80"/>
    <w:rsid w:val="6899EF7A"/>
    <w:rsid w:val="68A34590"/>
    <w:rsid w:val="68B8C67E"/>
    <w:rsid w:val="68BC5BB9"/>
    <w:rsid w:val="68BDE782"/>
    <w:rsid w:val="68BFF2C4"/>
    <w:rsid w:val="68C3E99A"/>
    <w:rsid w:val="68C4671A"/>
    <w:rsid w:val="68C4B35A"/>
    <w:rsid w:val="68C67F39"/>
    <w:rsid w:val="68CBA910"/>
    <w:rsid w:val="68D4C408"/>
    <w:rsid w:val="68D5F4A3"/>
    <w:rsid w:val="68DC9AB0"/>
    <w:rsid w:val="68DF2104"/>
    <w:rsid w:val="68E16C53"/>
    <w:rsid w:val="68E2AE88"/>
    <w:rsid w:val="68E6C77C"/>
    <w:rsid w:val="68E89555"/>
    <w:rsid w:val="68EBFA19"/>
    <w:rsid w:val="68EF9694"/>
    <w:rsid w:val="68F73A6E"/>
    <w:rsid w:val="68F8167A"/>
    <w:rsid w:val="68FAE31E"/>
    <w:rsid w:val="68FDAD67"/>
    <w:rsid w:val="68FDD435"/>
    <w:rsid w:val="690349A0"/>
    <w:rsid w:val="6903C1AB"/>
    <w:rsid w:val="6905CBB4"/>
    <w:rsid w:val="690F5249"/>
    <w:rsid w:val="69119132"/>
    <w:rsid w:val="69164BC8"/>
    <w:rsid w:val="691BABEA"/>
    <w:rsid w:val="6928F3C1"/>
    <w:rsid w:val="692A3379"/>
    <w:rsid w:val="692C6507"/>
    <w:rsid w:val="6932FC07"/>
    <w:rsid w:val="69334E76"/>
    <w:rsid w:val="69369A3F"/>
    <w:rsid w:val="693C77C2"/>
    <w:rsid w:val="693CDAAE"/>
    <w:rsid w:val="6949D99A"/>
    <w:rsid w:val="694C4B46"/>
    <w:rsid w:val="694E66E8"/>
    <w:rsid w:val="69509428"/>
    <w:rsid w:val="6954144F"/>
    <w:rsid w:val="6955E434"/>
    <w:rsid w:val="6956B865"/>
    <w:rsid w:val="695AD5AE"/>
    <w:rsid w:val="695F279F"/>
    <w:rsid w:val="69657D0B"/>
    <w:rsid w:val="696CCFD0"/>
    <w:rsid w:val="697017C1"/>
    <w:rsid w:val="69711D58"/>
    <w:rsid w:val="6971584A"/>
    <w:rsid w:val="697279BE"/>
    <w:rsid w:val="6972AF44"/>
    <w:rsid w:val="6974A011"/>
    <w:rsid w:val="697C3BA9"/>
    <w:rsid w:val="697E48A2"/>
    <w:rsid w:val="697E96E8"/>
    <w:rsid w:val="69854382"/>
    <w:rsid w:val="699206D6"/>
    <w:rsid w:val="6997C5E7"/>
    <w:rsid w:val="699EECC9"/>
    <w:rsid w:val="69A46084"/>
    <w:rsid w:val="69A4A2DE"/>
    <w:rsid w:val="69A854F6"/>
    <w:rsid w:val="69ADA85B"/>
    <w:rsid w:val="69B97531"/>
    <w:rsid w:val="69C368BF"/>
    <w:rsid w:val="69C96D05"/>
    <w:rsid w:val="69C9B227"/>
    <w:rsid w:val="69D2EAFB"/>
    <w:rsid w:val="69D87AA1"/>
    <w:rsid w:val="69E7AA79"/>
    <w:rsid w:val="69E7CF23"/>
    <w:rsid w:val="69EC19FA"/>
    <w:rsid w:val="69ED4BE5"/>
    <w:rsid w:val="69EFD57C"/>
    <w:rsid w:val="69F029EE"/>
    <w:rsid w:val="69F1F92B"/>
    <w:rsid w:val="69F3005F"/>
    <w:rsid w:val="69F6261E"/>
    <w:rsid w:val="6A08FB4E"/>
    <w:rsid w:val="6A0F3042"/>
    <w:rsid w:val="6A104577"/>
    <w:rsid w:val="6A11B678"/>
    <w:rsid w:val="6A129C14"/>
    <w:rsid w:val="6A141C2A"/>
    <w:rsid w:val="6A1555C7"/>
    <w:rsid w:val="6A198CCC"/>
    <w:rsid w:val="6A1E6692"/>
    <w:rsid w:val="6A1FB1B8"/>
    <w:rsid w:val="6A216FCB"/>
    <w:rsid w:val="6A25DDA9"/>
    <w:rsid w:val="6A26D9C8"/>
    <w:rsid w:val="6A2CEB9A"/>
    <w:rsid w:val="6A2FCB8E"/>
    <w:rsid w:val="6A400A46"/>
    <w:rsid w:val="6A419738"/>
    <w:rsid w:val="6A431E06"/>
    <w:rsid w:val="6A4BE196"/>
    <w:rsid w:val="6A4CFBCB"/>
    <w:rsid w:val="6A55229B"/>
    <w:rsid w:val="6A57500E"/>
    <w:rsid w:val="6A58663A"/>
    <w:rsid w:val="6A5A71AB"/>
    <w:rsid w:val="6A5FF8ED"/>
    <w:rsid w:val="6A655BAF"/>
    <w:rsid w:val="6A65B431"/>
    <w:rsid w:val="6A665A4F"/>
    <w:rsid w:val="6A6780D1"/>
    <w:rsid w:val="6A683295"/>
    <w:rsid w:val="6A6CAFED"/>
    <w:rsid w:val="6A6D214A"/>
    <w:rsid w:val="6A6EA6F2"/>
    <w:rsid w:val="6A765EC3"/>
    <w:rsid w:val="6A7BFC82"/>
    <w:rsid w:val="6A80184F"/>
    <w:rsid w:val="6A80A1FB"/>
    <w:rsid w:val="6A832584"/>
    <w:rsid w:val="6A87F568"/>
    <w:rsid w:val="6A8E12E4"/>
    <w:rsid w:val="6A95FF6F"/>
    <w:rsid w:val="6A9A78CC"/>
    <w:rsid w:val="6A9A8D2B"/>
    <w:rsid w:val="6A9DF6C1"/>
    <w:rsid w:val="6AA299FD"/>
    <w:rsid w:val="6AA4FE91"/>
    <w:rsid w:val="6AAC4A5E"/>
    <w:rsid w:val="6AACC151"/>
    <w:rsid w:val="6AB2BFE4"/>
    <w:rsid w:val="6ACA5F42"/>
    <w:rsid w:val="6AD7E7E3"/>
    <w:rsid w:val="6ADC6302"/>
    <w:rsid w:val="6AE45610"/>
    <w:rsid w:val="6AE4BD0A"/>
    <w:rsid w:val="6AE74181"/>
    <w:rsid w:val="6AEB2CCB"/>
    <w:rsid w:val="6AEF5552"/>
    <w:rsid w:val="6AF0254E"/>
    <w:rsid w:val="6AF58549"/>
    <w:rsid w:val="6AFBF1C7"/>
    <w:rsid w:val="6B000A7C"/>
    <w:rsid w:val="6B002B82"/>
    <w:rsid w:val="6B049D08"/>
    <w:rsid w:val="6B0AA7C3"/>
    <w:rsid w:val="6B11F5B2"/>
    <w:rsid w:val="6B1446E9"/>
    <w:rsid w:val="6B1AFDEA"/>
    <w:rsid w:val="6B21A42F"/>
    <w:rsid w:val="6B27BC66"/>
    <w:rsid w:val="6B2FA24C"/>
    <w:rsid w:val="6B35FD79"/>
    <w:rsid w:val="6B38EE61"/>
    <w:rsid w:val="6B3CA17F"/>
    <w:rsid w:val="6B3E51B9"/>
    <w:rsid w:val="6B40F567"/>
    <w:rsid w:val="6B437479"/>
    <w:rsid w:val="6B43BA03"/>
    <w:rsid w:val="6B4591D6"/>
    <w:rsid w:val="6B45E4C7"/>
    <w:rsid w:val="6B4D3204"/>
    <w:rsid w:val="6B59F3B5"/>
    <w:rsid w:val="6B5A660A"/>
    <w:rsid w:val="6B5F6357"/>
    <w:rsid w:val="6B640530"/>
    <w:rsid w:val="6B6683D3"/>
    <w:rsid w:val="6B698FAD"/>
    <w:rsid w:val="6B6CC6B2"/>
    <w:rsid w:val="6B705271"/>
    <w:rsid w:val="6B71A010"/>
    <w:rsid w:val="6B7B6B42"/>
    <w:rsid w:val="6B7CD057"/>
    <w:rsid w:val="6B7EB90A"/>
    <w:rsid w:val="6B7F4F67"/>
    <w:rsid w:val="6B809668"/>
    <w:rsid w:val="6B8AFC2B"/>
    <w:rsid w:val="6B8DD1DF"/>
    <w:rsid w:val="6B8FCF9F"/>
    <w:rsid w:val="6B9483EF"/>
    <w:rsid w:val="6B94ECF6"/>
    <w:rsid w:val="6B95CB33"/>
    <w:rsid w:val="6B9699C9"/>
    <w:rsid w:val="6B99B0D7"/>
    <w:rsid w:val="6B99BEC5"/>
    <w:rsid w:val="6B9B7D4D"/>
    <w:rsid w:val="6BA0F186"/>
    <w:rsid w:val="6BA64E5B"/>
    <w:rsid w:val="6BA788AC"/>
    <w:rsid w:val="6BA9874B"/>
    <w:rsid w:val="6BAFD874"/>
    <w:rsid w:val="6BB2E24B"/>
    <w:rsid w:val="6BB35A9A"/>
    <w:rsid w:val="6BB64163"/>
    <w:rsid w:val="6BB72897"/>
    <w:rsid w:val="6BBA36F3"/>
    <w:rsid w:val="6BBE540B"/>
    <w:rsid w:val="6BC6FFE7"/>
    <w:rsid w:val="6BC9FE8C"/>
    <w:rsid w:val="6BD2386E"/>
    <w:rsid w:val="6BD285B6"/>
    <w:rsid w:val="6BD35F50"/>
    <w:rsid w:val="6BD66280"/>
    <w:rsid w:val="6BD6D78A"/>
    <w:rsid w:val="6BD89E9D"/>
    <w:rsid w:val="6BD92CE0"/>
    <w:rsid w:val="6BDC09BF"/>
    <w:rsid w:val="6BDC18D1"/>
    <w:rsid w:val="6BDD1A65"/>
    <w:rsid w:val="6BDFF4A0"/>
    <w:rsid w:val="6BE0CFF1"/>
    <w:rsid w:val="6BE1FEAB"/>
    <w:rsid w:val="6BE31578"/>
    <w:rsid w:val="6BE4EA9C"/>
    <w:rsid w:val="6BE6666E"/>
    <w:rsid w:val="6BF61185"/>
    <w:rsid w:val="6BF8B2AE"/>
    <w:rsid w:val="6BFA2D08"/>
    <w:rsid w:val="6BFCE6E6"/>
    <w:rsid w:val="6BFE2917"/>
    <w:rsid w:val="6C05A9B9"/>
    <w:rsid w:val="6C132294"/>
    <w:rsid w:val="6C133B92"/>
    <w:rsid w:val="6C18406E"/>
    <w:rsid w:val="6C1866F9"/>
    <w:rsid w:val="6C1883B8"/>
    <w:rsid w:val="6C1A469D"/>
    <w:rsid w:val="6C21C4C9"/>
    <w:rsid w:val="6C27EBB7"/>
    <w:rsid w:val="6C28A453"/>
    <w:rsid w:val="6C2955DA"/>
    <w:rsid w:val="6C2E27C2"/>
    <w:rsid w:val="6C351A44"/>
    <w:rsid w:val="6C354E29"/>
    <w:rsid w:val="6C38F478"/>
    <w:rsid w:val="6C416558"/>
    <w:rsid w:val="6C44F035"/>
    <w:rsid w:val="6C52A633"/>
    <w:rsid w:val="6C5444CB"/>
    <w:rsid w:val="6C549562"/>
    <w:rsid w:val="6C54CE6B"/>
    <w:rsid w:val="6C648C19"/>
    <w:rsid w:val="6C648F60"/>
    <w:rsid w:val="6C64C19F"/>
    <w:rsid w:val="6C66229D"/>
    <w:rsid w:val="6C675B7A"/>
    <w:rsid w:val="6C771AC0"/>
    <w:rsid w:val="6C7948DD"/>
    <w:rsid w:val="6C7B9E97"/>
    <w:rsid w:val="6C81362B"/>
    <w:rsid w:val="6C82962D"/>
    <w:rsid w:val="6C8607AA"/>
    <w:rsid w:val="6C8993BE"/>
    <w:rsid w:val="6C8B198B"/>
    <w:rsid w:val="6C8C7F08"/>
    <w:rsid w:val="6C94C0BC"/>
    <w:rsid w:val="6C959326"/>
    <w:rsid w:val="6C99068B"/>
    <w:rsid w:val="6C9AEE0F"/>
    <w:rsid w:val="6C9B1FE8"/>
    <w:rsid w:val="6CA52213"/>
    <w:rsid w:val="6CA748A5"/>
    <w:rsid w:val="6CA79846"/>
    <w:rsid w:val="6CABC9B1"/>
    <w:rsid w:val="6CACF701"/>
    <w:rsid w:val="6CAE8AD9"/>
    <w:rsid w:val="6CB2A322"/>
    <w:rsid w:val="6CC6DF72"/>
    <w:rsid w:val="6CCE634F"/>
    <w:rsid w:val="6CD9D4E6"/>
    <w:rsid w:val="6CDD1418"/>
    <w:rsid w:val="6CDE3DF4"/>
    <w:rsid w:val="6CDEBE08"/>
    <w:rsid w:val="6CE5491D"/>
    <w:rsid w:val="6CE574E7"/>
    <w:rsid w:val="6CE68F2B"/>
    <w:rsid w:val="6CEA0E4D"/>
    <w:rsid w:val="6CEF2135"/>
    <w:rsid w:val="6CEF45FF"/>
    <w:rsid w:val="6CEF8E2A"/>
    <w:rsid w:val="6CF11E16"/>
    <w:rsid w:val="6CF401BA"/>
    <w:rsid w:val="6CF6B5B6"/>
    <w:rsid w:val="6D00F2B6"/>
    <w:rsid w:val="6D01934A"/>
    <w:rsid w:val="6D021F05"/>
    <w:rsid w:val="6D0E639F"/>
    <w:rsid w:val="6D12474F"/>
    <w:rsid w:val="6D1270BE"/>
    <w:rsid w:val="6D134291"/>
    <w:rsid w:val="6D15E0AD"/>
    <w:rsid w:val="6D1B29F0"/>
    <w:rsid w:val="6D261EBE"/>
    <w:rsid w:val="6D269B91"/>
    <w:rsid w:val="6D29275C"/>
    <w:rsid w:val="6D2A15A1"/>
    <w:rsid w:val="6D2A59CB"/>
    <w:rsid w:val="6D3237F6"/>
    <w:rsid w:val="6D33D451"/>
    <w:rsid w:val="6D35781C"/>
    <w:rsid w:val="6D4014DF"/>
    <w:rsid w:val="6D417281"/>
    <w:rsid w:val="6D45E573"/>
    <w:rsid w:val="6D4A607F"/>
    <w:rsid w:val="6D547EB5"/>
    <w:rsid w:val="6D54A3F0"/>
    <w:rsid w:val="6D54D3D7"/>
    <w:rsid w:val="6D57D7FB"/>
    <w:rsid w:val="6D5EC248"/>
    <w:rsid w:val="6D5EFFAA"/>
    <w:rsid w:val="6D64E49A"/>
    <w:rsid w:val="6D660B8A"/>
    <w:rsid w:val="6D6D360E"/>
    <w:rsid w:val="6D6FA217"/>
    <w:rsid w:val="6D6FE687"/>
    <w:rsid w:val="6D705F02"/>
    <w:rsid w:val="6D78EAE9"/>
    <w:rsid w:val="6D79A7D8"/>
    <w:rsid w:val="6D850EA5"/>
    <w:rsid w:val="6D86EC52"/>
    <w:rsid w:val="6D8FFC56"/>
    <w:rsid w:val="6D93C2C3"/>
    <w:rsid w:val="6D9A3B17"/>
    <w:rsid w:val="6D9C70BE"/>
    <w:rsid w:val="6D9CBD7B"/>
    <w:rsid w:val="6D9D39E2"/>
    <w:rsid w:val="6D9E7108"/>
    <w:rsid w:val="6DA01E9E"/>
    <w:rsid w:val="6DA320FE"/>
    <w:rsid w:val="6DA483D7"/>
    <w:rsid w:val="6DACED3B"/>
    <w:rsid w:val="6DB02999"/>
    <w:rsid w:val="6DB13892"/>
    <w:rsid w:val="6DB4E9B9"/>
    <w:rsid w:val="6DB528FA"/>
    <w:rsid w:val="6DBA1436"/>
    <w:rsid w:val="6DBA40C6"/>
    <w:rsid w:val="6DBD9873"/>
    <w:rsid w:val="6DBE521B"/>
    <w:rsid w:val="6DD30F81"/>
    <w:rsid w:val="6DD50144"/>
    <w:rsid w:val="6DE65E4A"/>
    <w:rsid w:val="6DEF9108"/>
    <w:rsid w:val="6DF6CD6E"/>
    <w:rsid w:val="6DF9ADD7"/>
    <w:rsid w:val="6DFD9E53"/>
    <w:rsid w:val="6DFE6A18"/>
    <w:rsid w:val="6E00FAA8"/>
    <w:rsid w:val="6E06FE0E"/>
    <w:rsid w:val="6E121CBB"/>
    <w:rsid w:val="6E13F84E"/>
    <w:rsid w:val="6E18778C"/>
    <w:rsid w:val="6E1B995F"/>
    <w:rsid w:val="6E1BCFAE"/>
    <w:rsid w:val="6E1EA41A"/>
    <w:rsid w:val="6E24C0A2"/>
    <w:rsid w:val="6E24F450"/>
    <w:rsid w:val="6E2E6C46"/>
    <w:rsid w:val="6E2FBC28"/>
    <w:rsid w:val="6E2FFF23"/>
    <w:rsid w:val="6E333567"/>
    <w:rsid w:val="6E38E0FE"/>
    <w:rsid w:val="6E397FFF"/>
    <w:rsid w:val="6E52128D"/>
    <w:rsid w:val="6E55757B"/>
    <w:rsid w:val="6E58A6D4"/>
    <w:rsid w:val="6E5CF525"/>
    <w:rsid w:val="6E6D7D9D"/>
    <w:rsid w:val="6E6E9CDD"/>
    <w:rsid w:val="6E6F6A0A"/>
    <w:rsid w:val="6E7A8616"/>
    <w:rsid w:val="6E7DF760"/>
    <w:rsid w:val="6E7E1CF5"/>
    <w:rsid w:val="6E7FA122"/>
    <w:rsid w:val="6E835412"/>
    <w:rsid w:val="6E8362A4"/>
    <w:rsid w:val="6E838F72"/>
    <w:rsid w:val="6E8C1640"/>
    <w:rsid w:val="6E8D24DF"/>
    <w:rsid w:val="6E92E162"/>
    <w:rsid w:val="6E95BEDE"/>
    <w:rsid w:val="6E99B80C"/>
    <w:rsid w:val="6E9C678C"/>
    <w:rsid w:val="6E9CDE28"/>
    <w:rsid w:val="6E9DA54A"/>
    <w:rsid w:val="6E9FE213"/>
    <w:rsid w:val="6EA1CD10"/>
    <w:rsid w:val="6EA3B207"/>
    <w:rsid w:val="6EAACBE5"/>
    <w:rsid w:val="6EB1F75C"/>
    <w:rsid w:val="6EB4ECB4"/>
    <w:rsid w:val="6EBC1197"/>
    <w:rsid w:val="6EBD4F00"/>
    <w:rsid w:val="6EBEFADE"/>
    <w:rsid w:val="6EC0CEF5"/>
    <w:rsid w:val="6EC9650E"/>
    <w:rsid w:val="6ECAE346"/>
    <w:rsid w:val="6ECCE7F4"/>
    <w:rsid w:val="6ECFEEA7"/>
    <w:rsid w:val="6ED50723"/>
    <w:rsid w:val="6ED9847C"/>
    <w:rsid w:val="6EE812FA"/>
    <w:rsid w:val="6EEDB308"/>
    <w:rsid w:val="6EF4658B"/>
    <w:rsid w:val="6EFA707E"/>
    <w:rsid w:val="6EFD0BC7"/>
    <w:rsid w:val="6F023DAE"/>
    <w:rsid w:val="6F0B44FF"/>
    <w:rsid w:val="6F0C60DB"/>
    <w:rsid w:val="6F18D199"/>
    <w:rsid w:val="6F1B9EB8"/>
    <w:rsid w:val="6F22367B"/>
    <w:rsid w:val="6F29276C"/>
    <w:rsid w:val="6F2B681E"/>
    <w:rsid w:val="6F38D3DB"/>
    <w:rsid w:val="6F39E5E8"/>
    <w:rsid w:val="6F3B3988"/>
    <w:rsid w:val="6F3DED28"/>
    <w:rsid w:val="6F40ABBC"/>
    <w:rsid w:val="6F41401E"/>
    <w:rsid w:val="6F45E7AF"/>
    <w:rsid w:val="6F46E0C6"/>
    <w:rsid w:val="6F4B06CD"/>
    <w:rsid w:val="6F4FE298"/>
    <w:rsid w:val="6F5113E3"/>
    <w:rsid w:val="6F5816DA"/>
    <w:rsid w:val="6F5981BE"/>
    <w:rsid w:val="6F603A30"/>
    <w:rsid w:val="6F605584"/>
    <w:rsid w:val="6F63A1D8"/>
    <w:rsid w:val="6F6BF941"/>
    <w:rsid w:val="6F6C2C4F"/>
    <w:rsid w:val="6F6DDD8B"/>
    <w:rsid w:val="6F6EF2E6"/>
    <w:rsid w:val="6F706AB8"/>
    <w:rsid w:val="6F70F38A"/>
    <w:rsid w:val="6F75F46A"/>
    <w:rsid w:val="6F772EEE"/>
    <w:rsid w:val="6F7CF0E2"/>
    <w:rsid w:val="6F7E5549"/>
    <w:rsid w:val="6F8A007D"/>
    <w:rsid w:val="6F8BF8CA"/>
    <w:rsid w:val="6F9B123B"/>
    <w:rsid w:val="6F9FD1BF"/>
    <w:rsid w:val="6FA0C7BC"/>
    <w:rsid w:val="6FA3F93A"/>
    <w:rsid w:val="6FA44266"/>
    <w:rsid w:val="6FA4DBE2"/>
    <w:rsid w:val="6FA6AD4F"/>
    <w:rsid w:val="6FA87F77"/>
    <w:rsid w:val="6FA8F348"/>
    <w:rsid w:val="6FABFA1D"/>
    <w:rsid w:val="6FAC1C32"/>
    <w:rsid w:val="6FB730D0"/>
    <w:rsid w:val="6FBD57EE"/>
    <w:rsid w:val="6FBD6FD8"/>
    <w:rsid w:val="6FC00A18"/>
    <w:rsid w:val="6FC02051"/>
    <w:rsid w:val="6FC05C52"/>
    <w:rsid w:val="6FC15927"/>
    <w:rsid w:val="6FCD282B"/>
    <w:rsid w:val="6FD0D063"/>
    <w:rsid w:val="6FE3921E"/>
    <w:rsid w:val="6FE717E2"/>
    <w:rsid w:val="6FEC1AF7"/>
    <w:rsid w:val="6FED86C9"/>
    <w:rsid w:val="6FF010B4"/>
    <w:rsid w:val="7001825E"/>
    <w:rsid w:val="700542DE"/>
    <w:rsid w:val="7006CDF8"/>
    <w:rsid w:val="7007964D"/>
    <w:rsid w:val="7008432A"/>
    <w:rsid w:val="7011DF5E"/>
    <w:rsid w:val="701246C0"/>
    <w:rsid w:val="7017B11E"/>
    <w:rsid w:val="70182A4F"/>
    <w:rsid w:val="701EF84A"/>
    <w:rsid w:val="70255138"/>
    <w:rsid w:val="70287B64"/>
    <w:rsid w:val="702A3366"/>
    <w:rsid w:val="702D53C5"/>
    <w:rsid w:val="702DD72D"/>
    <w:rsid w:val="702E33C8"/>
    <w:rsid w:val="703B1489"/>
    <w:rsid w:val="703C1394"/>
    <w:rsid w:val="703D1C67"/>
    <w:rsid w:val="704037D5"/>
    <w:rsid w:val="7042CCB4"/>
    <w:rsid w:val="70473E99"/>
    <w:rsid w:val="7051DB5C"/>
    <w:rsid w:val="705AE527"/>
    <w:rsid w:val="705EF465"/>
    <w:rsid w:val="705F82C1"/>
    <w:rsid w:val="7060962B"/>
    <w:rsid w:val="706267C4"/>
    <w:rsid w:val="7062C7BD"/>
    <w:rsid w:val="7063AFF4"/>
    <w:rsid w:val="7065F67D"/>
    <w:rsid w:val="70711079"/>
    <w:rsid w:val="707A7263"/>
    <w:rsid w:val="707BF930"/>
    <w:rsid w:val="707F0951"/>
    <w:rsid w:val="707FD113"/>
    <w:rsid w:val="7081E085"/>
    <w:rsid w:val="708202B9"/>
    <w:rsid w:val="70870878"/>
    <w:rsid w:val="708A3D4A"/>
    <w:rsid w:val="708F43A7"/>
    <w:rsid w:val="709345C3"/>
    <w:rsid w:val="7093615B"/>
    <w:rsid w:val="70958A0C"/>
    <w:rsid w:val="7095E87B"/>
    <w:rsid w:val="709CDF0B"/>
    <w:rsid w:val="70A160C4"/>
    <w:rsid w:val="70A5B721"/>
    <w:rsid w:val="70A6C943"/>
    <w:rsid w:val="70AA1D5D"/>
    <w:rsid w:val="70AD360D"/>
    <w:rsid w:val="70AE2BE2"/>
    <w:rsid w:val="70B1489A"/>
    <w:rsid w:val="70B26977"/>
    <w:rsid w:val="70B80D36"/>
    <w:rsid w:val="70B8C493"/>
    <w:rsid w:val="70C12EBF"/>
    <w:rsid w:val="70C3614A"/>
    <w:rsid w:val="70C7A339"/>
    <w:rsid w:val="70C982A8"/>
    <w:rsid w:val="70CA93BC"/>
    <w:rsid w:val="70CBF447"/>
    <w:rsid w:val="70CCE501"/>
    <w:rsid w:val="70CF6C47"/>
    <w:rsid w:val="70D14461"/>
    <w:rsid w:val="70D6BAF5"/>
    <w:rsid w:val="70DF4D2F"/>
    <w:rsid w:val="70DF8ADB"/>
    <w:rsid w:val="70EA5CF5"/>
    <w:rsid w:val="70EBA6AA"/>
    <w:rsid w:val="70EBE770"/>
    <w:rsid w:val="70F5F97E"/>
    <w:rsid w:val="71060A09"/>
    <w:rsid w:val="7106C3E4"/>
    <w:rsid w:val="7107938C"/>
    <w:rsid w:val="7108BF4C"/>
    <w:rsid w:val="7109D745"/>
    <w:rsid w:val="71101B4C"/>
    <w:rsid w:val="71165E58"/>
    <w:rsid w:val="711AA23E"/>
    <w:rsid w:val="711AC655"/>
    <w:rsid w:val="711DCE9C"/>
    <w:rsid w:val="711E85E6"/>
    <w:rsid w:val="7127B2BE"/>
    <w:rsid w:val="7129B97C"/>
    <w:rsid w:val="712B9FDB"/>
    <w:rsid w:val="712E1CD3"/>
    <w:rsid w:val="7130B721"/>
    <w:rsid w:val="7130CC10"/>
    <w:rsid w:val="7137CFC6"/>
    <w:rsid w:val="713A43F5"/>
    <w:rsid w:val="714936D3"/>
    <w:rsid w:val="714ABEB4"/>
    <w:rsid w:val="714CA10A"/>
    <w:rsid w:val="7152ED83"/>
    <w:rsid w:val="71540424"/>
    <w:rsid w:val="715671E1"/>
    <w:rsid w:val="71595A21"/>
    <w:rsid w:val="715A2E57"/>
    <w:rsid w:val="715BCA17"/>
    <w:rsid w:val="715E5269"/>
    <w:rsid w:val="715FE84E"/>
    <w:rsid w:val="71651EA5"/>
    <w:rsid w:val="71684AA0"/>
    <w:rsid w:val="7168DA27"/>
    <w:rsid w:val="71694DFB"/>
    <w:rsid w:val="716BF042"/>
    <w:rsid w:val="7178ECCF"/>
    <w:rsid w:val="717AD3B4"/>
    <w:rsid w:val="718657A7"/>
    <w:rsid w:val="718DA77D"/>
    <w:rsid w:val="718F89BC"/>
    <w:rsid w:val="71911717"/>
    <w:rsid w:val="71926097"/>
    <w:rsid w:val="71979998"/>
    <w:rsid w:val="719E89C1"/>
    <w:rsid w:val="71A482E0"/>
    <w:rsid w:val="71A547AA"/>
    <w:rsid w:val="71A68A93"/>
    <w:rsid w:val="71A99166"/>
    <w:rsid w:val="71AD9F7D"/>
    <w:rsid w:val="71B07F31"/>
    <w:rsid w:val="71B3817F"/>
    <w:rsid w:val="71B4AA1B"/>
    <w:rsid w:val="71B605E2"/>
    <w:rsid w:val="71B6FD70"/>
    <w:rsid w:val="71B7CA43"/>
    <w:rsid w:val="71BB7769"/>
    <w:rsid w:val="71C2F0CB"/>
    <w:rsid w:val="71C73ECA"/>
    <w:rsid w:val="71CCCC9F"/>
    <w:rsid w:val="71DD6651"/>
    <w:rsid w:val="71E85EAC"/>
    <w:rsid w:val="71E9B2A9"/>
    <w:rsid w:val="71EA821E"/>
    <w:rsid w:val="71F461D4"/>
    <w:rsid w:val="71F6D8D7"/>
    <w:rsid w:val="71FD7B34"/>
    <w:rsid w:val="71FFE700"/>
    <w:rsid w:val="720433A7"/>
    <w:rsid w:val="7208400B"/>
    <w:rsid w:val="7209225E"/>
    <w:rsid w:val="720BF63E"/>
    <w:rsid w:val="720C2A2F"/>
    <w:rsid w:val="72129EA9"/>
    <w:rsid w:val="72185539"/>
    <w:rsid w:val="722158DC"/>
    <w:rsid w:val="722475B4"/>
    <w:rsid w:val="722504DC"/>
    <w:rsid w:val="72297877"/>
    <w:rsid w:val="722FFF83"/>
    <w:rsid w:val="723026C1"/>
    <w:rsid w:val="7230B91B"/>
    <w:rsid w:val="7231F4C9"/>
    <w:rsid w:val="7232613A"/>
    <w:rsid w:val="7232BE17"/>
    <w:rsid w:val="7233DF8B"/>
    <w:rsid w:val="7233F09E"/>
    <w:rsid w:val="72371BE9"/>
    <w:rsid w:val="7242C2FD"/>
    <w:rsid w:val="724E1828"/>
    <w:rsid w:val="7250ED2D"/>
    <w:rsid w:val="72555DEE"/>
    <w:rsid w:val="725E75C6"/>
    <w:rsid w:val="727242D2"/>
    <w:rsid w:val="72781B7B"/>
    <w:rsid w:val="727D7262"/>
    <w:rsid w:val="7288B4EB"/>
    <w:rsid w:val="728C4B58"/>
    <w:rsid w:val="728E9809"/>
    <w:rsid w:val="728FE8F8"/>
    <w:rsid w:val="729450C8"/>
    <w:rsid w:val="72954D14"/>
    <w:rsid w:val="7298A7EC"/>
    <w:rsid w:val="72A24C87"/>
    <w:rsid w:val="72A348A6"/>
    <w:rsid w:val="72A5A7A6"/>
    <w:rsid w:val="72A8944C"/>
    <w:rsid w:val="72AD952C"/>
    <w:rsid w:val="72BF3DA6"/>
    <w:rsid w:val="72BFE82E"/>
    <w:rsid w:val="72C13C98"/>
    <w:rsid w:val="72C5696E"/>
    <w:rsid w:val="72CAA371"/>
    <w:rsid w:val="72D2CF56"/>
    <w:rsid w:val="72D38258"/>
    <w:rsid w:val="72D485D8"/>
    <w:rsid w:val="72DAF299"/>
    <w:rsid w:val="72DF9924"/>
    <w:rsid w:val="72DFC703"/>
    <w:rsid w:val="72E0B7B1"/>
    <w:rsid w:val="72E1F0AF"/>
    <w:rsid w:val="72E29458"/>
    <w:rsid w:val="72E55F2C"/>
    <w:rsid w:val="72EB6506"/>
    <w:rsid w:val="72EC73B2"/>
    <w:rsid w:val="72F65C5A"/>
    <w:rsid w:val="72FA7D62"/>
    <w:rsid w:val="72FA89B9"/>
    <w:rsid w:val="72FDD1AA"/>
    <w:rsid w:val="72FF2F4E"/>
    <w:rsid w:val="7305C7AD"/>
    <w:rsid w:val="730DF76C"/>
    <w:rsid w:val="730E1DF7"/>
    <w:rsid w:val="730F78E9"/>
    <w:rsid w:val="731036FA"/>
    <w:rsid w:val="732200CA"/>
    <w:rsid w:val="73249013"/>
    <w:rsid w:val="732C84B1"/>
    <w:rsid w:val="732D3F1A"/>
    <w:rsid w:val="73345C25"/>
    <w:rsid w:val="7340E00B"/>
    <w:rsid w:val="7343382C"/>
    <w:rsid w:val="73445F2D"/>
    <w:rsid w:val="7346D458"/>
    <w:rsid w:val="7347311C"/>
    <w:rsid w:val="734F78B1"/>
    <w:rsid w:val="7352EE5B"/>
    <w:rsid w:val="73604B3C"/>
    <w:rsid w:val="73626F02"/>
    <w:rsid w:val="7366DB9C"/>
    <w:rsid w:val="736C377B"/>
    <w:rsid w:val="736C918A"/>
    <w:rsid w:val="736ED374"/>
    <w:rsid w:val="7370E39C"/>
    <w:rsid w:val="7371158B"/>
    <w:rsid w:val="7373CBA2"/>
    <w:rsid w:val="7375910F"/>
    <w:rsid w:val="73786409"/>
    <w:rsid w:val="7379A239"/>
    <w:rsid w:val="737C02E8"/>
    <w:rsid w:val="737F37D5"/>
    <w:rsid w:val="7383684A"/>
    <w:rsid w:val="7386527F"/>
    <w:rsid w:val="7386ADE2"/>
    <w:rsid w:val="738A007F"/>
    <w:rsid w:val="738A5615"/>
    <w:rsid w:val="73918CC3"/>
    <w:rsid w:val="73988470"/>
    <w:rsid w:val="73A2FCC9"/>
    <w:rsid w:val="73A732DB"/>
    <w:rsid w:val="73A75BCA"/>
    <w:rsid w:val="73AC598C"/>
    <w:rsid w:val="73ADE21A"/>
    <w:rsid w:val="73B140E5"/>
    <w:rsid w:val="73B24068"/>
    <w:rsid w:val="73B393AA"/>
    <w:rsid w:val="73B4F7CA"/>
    <w:rsid w:val="73BAFE86"/>
    <w:rsid w:val="73BB20C3"/>
    <w:rsid w:val="73BC24B1"/>
    <w:rsid w:val="73C24031"/>
    <w:rsid w:val="73C49815"/>
    <w:rsid w:val="73C9751A"/>
    <w:rsid w:val="73DB383F"/>
    <w:rsid w:val="73DDE77C"/>
    <w:rsid w:val="73DE2BEC"/>
    <w:rsid w:val="73DFE0B3"/>
    <w:rsid w:val="73E4FA3B"/>
    <w:rsid w:val="73E5B480"/>
    <w:rsid w:val="73E5ED75"/>
    <w:rsid w:val="73EF255F"/>
    <w:rsid w:val="73FACFCF"/>
    <w:rsid w:val="73FCA60E"/>
    <w:rsid w:val="73FE843D"/>
    <w:rsid w:val="73FEBFAD"/>
    <w:rsid w:val="740722C7"/>
    <w:rsid w:val="740E1280"/>
    <w:rsid w:val="740E97D1"/>
    <w:rsid w:val="7411A608"/>
    <w:rsid w:val="74136620"/>
    <w:rsid w:val="74215E1E"/>
    <w:rsid w:val="74256AFD"/>
    <w:rsid w:val="74353343"/>
    <w:rsid w:val="7436D3E9"/>
    <w:rsid w:val="743A3208"/>
    <w:rsid w:val="743C8EE3"/>
    <w:rsid w:val="743E1C6A"/>
    <w:rsid w:val="74414C0D"/>
    <w:rsid w:val="744571FB"/>
    <w:rsid w:val="7451C66C"/>
    <w:rsid w:val="745517AA"/>
    <w:rsid w:val="74573100"/>
    <w:rsid w:val="745817A1"/>
    <w:rsid w:val="74591B82"/>
    <w:rsid w:val="745E5A91"/>
    <w:rsid w:val="7467F4B8"/>
    <w:rsid w:val="7469B280"/>
    <w:rsid w:val="746A0364"/>
    <w:rsid w:val="746BBAFE"/>
    <w:rsid w:val="746C9E84"/>
    <w:rsid w:val="746F6EDD"/>
    <w:rsid w:val="7472D568"/>
    <w:rsid w:val="74736AEC"/>
    <w:rsid w:val="74747FBE"/>
    <w:rsid w:val="7481335B"/>
    <w:rsid w:val="748472F2"/>
    <w:rsid w:val="748C4591"/>
    <w:rsid w:val="7499AB83"/>
    <w:rsid w:val="749AFFAF"/>
    <w:rsid w:val="74A0994E"/>
    <w:rsid w:val="74A6C191"/>
    <w:rsid w:val="74A9DCD7"/>
    <w:rsid w:val="74ACD69C"/>
    <w:rsid w:val="74AF7B5D"/>
    <w:rsid w:val="74B1BB2F"/>
    <w:rsid w:val="74B4720F"/>
    <w:rsid w:val="74B976AD"/>
    <w:rsid w:val="74BDC693"/>
    <w:rsid w:val="74C13E92"/>
    <w:rsid w:val="74C64A96"/>
    <w:rsid w:val="74C79ADE"/>
    <w:rsid w:val="74C90F7B"/>
    <w:rsid w:val="74C99D62"/>
    <w:rsid w:val="74CB083F"/>
    <w:rsid w:val="74D34D47"/>
    <w:rsid w:val="74D5EB9E"/>
    <w:rsid w:val="74D6E7BD"/>
    <w:rsid w:val="74D7EF2C"/>
    <w:rsid w:val="74D9E183"/>
    <w:rsid w:val="74D9E985"/>
    <w:rsid w:val="74DB4F4A"/>
    <w:rsid w:val="74E1A724"/>
    <w:rsid w:val="74E33280"/>
    <w:rsid w:val="74E6B389"/>
    <w:rsid w:val="74EA96B3"/>
    <w:rsid w:val="74EAF22A"/>
    <w:rsid w:val="74EC8C66"/>
    <w:rsid w:val="74F2AF24"/>
    <w:rsid w:val="74F706D4"/>
    <w:rsid w:val="74FA0652"/>
    <w:rsid w:val="74FB4655"/>
    <w:rsid w:val="74FCF64F"/>
    <w:rsid w:val="75034FD8"/>
    <w:rsid w:val="750E1C17"/>
    <w:rsid w:val="75146EB2"/>
    <w:rsid w:val="751DCABD"/>
    <w:rsid w:val="751F1CDE"/>
    <w:rsid w:val="7526276C"/>
    <w:rsid w:val="7526489E"/>
    <w:rsid w:val="7528D530"/>
    <w:rsid w:val="75292AC6"/>
    <w:rsid w:val="752CC53F"/>
    <w:rsid w:val="752E2B78"/>
    <w:rsid w:val="752F54AD"/>
    <w:rsid w:val="753178BD"/>
    <w:rsid w:val="75342301"/>
    <w:rsid w:val="75350F2A"/>
    <w:rsid w:val="75361288"/>
    <w:rsid w:val="75390855"/>
    <w:rsid w:val="753A056F"/>
    <w:rsid w:val="753D0464"/>
    <w:rsid w:val="75403B42"/>
    <w:rsid w:val="7545BBD7"/>
    <w:rsid w:val="7547CC5B"/>
    <w:rsid w:val="754D7784"/>
    <w:rsid w:val="7551D633"/>
    <w:rsid w:val="75523789"/>
    <w:rsid w:val="75538597"/>
    <w:rsid w:val="75560D41"/>
    <w:rsid w:val="7559A9EC"/>
    <w:rsid w:val="755A9B33"/>
    <w:rsid w:val="755C57D3"/>
    <w:rsid w:val="755C6687"/>
    <w:rsid w:val="75611939"/>
    <w:rsid w:val="7562CDD9"/>
    <w:rsid w:val="756C57E3"/>
    <w:rsid w:val="756CED59"/>
    <w:rsid w:val="756D2F7E"/>
    <w:rsid w:val="756DEEA1"/>
    <w:rsid w:val="756E5804"/>
    <w:rsid w:val="75752C33"/>
    <w:rsid w:val="757D780C"/>
    <w:rsid w:val="7581BDD6"/>
    <w:rsid w:val="7583B7D6"/>
    <w:rsid w:val="758798B5"/>
    <w:rsid w:val="758799E0"/>
    <w:rsid w:val="758CD6BB"/>
    <w:rsid w:val="758DB4B8"/>
    <w:rsid w:val="758EBE80"/>
    <w:rsid w:val="758F3556"/>
    <w:rsid w:val="7593D694"/>
    <w:rsid w:val="75945EE2"/>
    <w:rsid w:val="7595FB95"/>
    <w:rsid w:val="7598766F"/>
    <w:rsid w:val="759BC104"/>
    <w:rsid w:val="759FD9B9"/>
    <w:rsid w:val="75A6C8A9"/>
    <w:rsid w:val="75B01871"/>
    <w:rsid w:val="75B0ABCC"/>
    <w:rsid w:val="75B1DACD"/>
    <w:rsid w:val="75B43B36"/>
    <w:rsid w:val="75BA72F3"/>
    <w:rsid w:val="75BB3761"/>
    <w:rsid w:val="75BCE0E0"/>
    <w:rsid w:val="75C2F917"/>
    <w:rsid w:val="75CCEDD6"/>
    <w:rsid w:val="75CD7653"/>
    <w:rsid w:val="75DDF8D6"/>
    <w:rsid w:val="75E49AB0"/>
    <w:rsid w:val="75E53EBE"/>
    <w:rsid w:val="75E91215"/>
    <w:rsid w:val="75EC8FBD"/>
    <w:rsid w:val="75EE24CC"/>
    <w:rsid w:val="75F14F3E"/>
    <w:rsid w:val="75F676A1"/>
    <w:rsid w:val="760076AD"/>
    <w:rsid w:val="7604FEA1"/>
    <w:rsid w:val="76053549"/>
    <w:rsid w:val="76085465"/>
    <w:rsid w:val="760E4F08"/>
    <w:rsid w:val="760EE7A5"/>
    <w:rsid w:val="7610AACD"/>
    <w:rsid w:val="7616A7F3"/>
    <w:rsid w:val="761B3BA1"/>
    <w:rsid w:val="761C7000"/>
    <w:rsid w:val="761FE68F"/>
    <w:rsid w:val="7621E5A4"/>
    <w:rsid w:val="76228C70"/>
    <w:rsid w:val="7628A018"/>
    <w:rsid w:val="76295C19"/>
    <w:rsid w:val="7630B687"/>
    <w:rsid w:val="7632F266"/>
    <w:rsid w:val="763C2E37"/>
    <w:rsid w:val="7640B8C7"/>
    <w:rsid w:val="7641C9CE"/>
    <w:rsid w:val="7646AA78"/>
    <w:rsid w:val="764CB140"/>
    <w:rsid w:val="764F208E"/>
    <w:rsid w:val="76661C75"/>
    <w:rsid w:val="7670504E"/>
    <w:rsid w:val="76815210"/>
    <w:rsid w:val="76937B1D"/>
    <w:rsid w:val="769963C6"/>
    <w:rsid w:val="769BBA34"/>
    <w:rsid w:val="769F2EA1"/>
    <w:rsid w:val="76A1613D"/>
    <w:rsid w:val="76A193F2"/>
    <w:rsid w:val="76AE5F45"/>
    <w:rsid w:val="76AF95FF"/>
    <w:rsid w:val="76B2EC99"/>
    <w:rsid w:val="76B31E99"/>
    <w:rsid w:val="76B96A27"/>
    <w:rsid w:val="76B9B067"/>
    <w:rsid w:val="76B9BD3A"/>
    <w:rsid w:val="76BB8775"/>
    <w:rsid w:val="76BDB525"/>
    <w:rsid w:val="76BFCFE5"/>
    <w:rsid w:val="76C27DA6"/>
    <w:rsid w:val="76C47E47"/>
    <w:rsid w:val="76C578C3"/>
    <w:rsid w:val="76C75207"/>
    <w:rsid w:val="76D32FE5"/>
    <w:rsid w:val="76D36720"/>
    <w:rsid w:val="76D5AF20"/>
    <w:rsid w:val="76DA0A8C"/>
    <w:rsid w:val="76DA60A8"/>
    <w:rsid w:val="76DAB697"/>
    <w:rsid w:val="76DD8F8A"/>
    <w:rsid w:val="76E088FC"/>
    <w:rsid w:val="76E1FBD3"/>
    <w:rsid w:val="76E2E494"/>
    <w:rsid w:val="76EA08B4"/>
    <w:rsid w:val="76EE824E"/>
    <w:rsid w:val="76EEDBD0"/>
    <w:rsid w:val="76F837C4"/>
    <w:rsid w:val="76FCF5C2"/>
    <w:rsid w:val="77001648"/>
    <w:rsid w:val="77030528"/>
    <w:rsid w:val="7704DC60"/>
    <w:rsid w:val="7705882B"/>
    <w:rsid w:val="7711F76C"/>
    <w:rsid w:val="77152397"/>
    <w:rsid w:val="77156616"/>
    <w:rsid w:val="7715DE44"/>
    <w:rsid w:val="771659B6"/>
    <w:rsid w:val="771EB088"/>
    <w:rsid w:val="77204313"/>
    <w:rsid w:val="7721F7F3"/>
    <w:rsid w:val="77269F1A"/>
    <w:rsid w:val="7726AD92"/>
    <w:rsid w:val="7728DCDD"/>
    <w:rsid w:val="77317E23"/>
    <w:rsid w:val="77348FF9"/>
    <w:rsid w:val="7735E480"/>
    <w:rsid w:val="773C3456"/>
    <w:rsid w:val="77415849"/>
    <w:rsid w:val="77463151"/>
    <w:rsid w:val="77490E77"/>
    <w:rsid w:val="7750E385"/>
    <w:rsid w:val="77513159"/>
    <w:rsid w:val="77563C59"/>
    <w:rsid w:val="7758657A"/>
    <w:rsid w:val="775B42EE"/>
    <w:rsid w:val="775E527C"/>
    <w:rsid w:val="775F349A"/>
    <w:rsid w:val="775FF7A9"/>
    <w:rsid w:val="77616181"/>
    <w:rsid w:val="776986A8"/>
    <w:rsid w:val="776AD750"/>
    <w:rsid w:val="776E6C42"/>
    <w:rsid w:val="77721062"/>
    <w:rsid w:val="77797AA5"/>
    <w:rsid w:val="777B6B72"/>
    <w:rsid w:val="777BE34F"/>
    <w:rsid w:val="77947AEA"/>
    <w:rsid w:val="7796B7C4"/>
    <w:rsid w:val="7797BAA1"/>
    <w:rsid w:val="779CCFFB"/>
    <w:rsid w:val="779CE25D"/>
    <w:rsid w:val="77A0C817"/>
    <w:rsid w:val="77A42784"/>
    <w:rsid w:val="77A6C3AB"/>
    <w:rsid w:val="77AC5620"/>
    <w:rsid w:val="77AF979A"/>
    <w:rsid w:val="77B70C02"/>
    <w:rsid w:val="77BA8344"/>
    <w:rsid w:val="77BEB6E0"/>
    <w:rsid w:val="77CA47A8"/>
    <w:rsid w:val="77CB5855"/>
    <w:rsid w:val="77D04D85"/>
    <w:rsid w:val="77D0A7D7"/>
    <w:rsid w:val="77D0B4CD"/>
    <w:rsid w:val="77DA67C0"/>
    <w:rsid w:val="77EBD167"/>
    <w:rsid w:val="77FB18AB"/>
    <w:rsid w:val="77FB9B28"/>
    <w:rsid w:val="77FC95A1"/>
    <w:rsid w:val="7800DE79"/>
    <w:rsid w:val="7800E9E5"/>
    <w:rsid w:val="7802CA63"/>
    <w:rsid w:val="78044730"/>
    <w:rsid w:val="780EC46C"/>
    <w:rsid w:val="7814E30E"/>
    <w:rsid w:val="7814EBDE"/>
    <w:rsid w:val="7815F84F"/>
    <w:rsid w:val="78160E29"/>
    <w:rsid w:val="781A7069"/>
    <w:rsid w:val="781C0C66"/>
    <w:rsid w:val="78277754"/>
    <w:rsid w:val="783A9BAD"/>
    <w:rsid w:val="784A3122"/>
    <w:rsid w:val="784C0499"/>
    <w:rsid w:val="784C286D"/>
    <w:rsid w:val="784F3FA2"/>
    <w:rsid w:val="78525523"/>
    <w:rsid w:val="78531326"/>
    <w:rsid w:val="785C6A8F"/>
    <w:rsid w:val="785D3CF9"/>
    <w:rsid w:val="785F1970"/>
    <w:rsid w:val="785F88C9"/>
    <w:rsid w:val="7864559E"/>
    <w:rsid w:val="78673EED"/>
    <w:rsid w:val="786C30B4"/>
    <w:rsid w:val="786C7F92"/>
    <w:rsid w:val="786F52D2"/>
    <w:rsid w:val="787275B7"/>
    <w:rsid w:val="787CE4D8"/>
    <w:rsid w:val="787DAA00"/>
    <w:rsid w:val="787EC701"/>
    <w:rsid w:val="788DD35F"/>
    <w:rsid w:val="788E8DF8"/>
    <w:rsid w:val="7898B9FB"/>
    <w:rsid w:val="78ABB35A"/>
    <w:rsid w:val="78B8729A"/>
    <w:rsid w:val="78B8AA8E"/>
    <w:rsid w:val="78C06543"/>
    <w:rsid w:val="78C3FA90"/>
    <w:rsid w:val="78C8B2B4"/>
    <w:rsid w:val="78CD4381"/>
    <w:rsid w:val="78D13B8C"/>
    <w:rsid w:val="78D48CC3"/>
    <w:rsid w:val="78D71A34"/>
    <w:rsid w:val="78D8E3AD"/>
    <w:rsid w:val="78D91583"/>
    <w:rsid w:val="78D99041"/>
    <w:rsid w:val="78E36199"/>
    <w:rsid w:val="78E9BA60"/>
    <w:rsid w:val="78EC186D"/>
    <w:rsid w:val="78EEA678"/>
    <w:rsid w:val="7902BD28"/>
    <w:rsid w:val="7907D9F6"/>
    <w:rsid w:val="790C2345"/>
    <w:rsid w:val="790E48FB"/>
    <w:rsid w:val="79134129"/>
    <w:rsid w:val="7913F7FF"/>
    <w:rsid w:val="79159998"/>
    <w:rsid w:val="791B6E74"/>
    <w:rsid w:val="791CE8AC"/>
    <w:rsid w:val="791DEA71"/>
    <w:rsid w:val="7920E88E"/>
    <w:rsid w:val="792E8D59"/>
    <w:rsid w:val="792EC1F5"/>
    <w:rsid w:val="7931CBB4"/>
    <w:rsid w:val="7934338D"/>
    <w:rsid w:val="793A2836"/>
    <w:rsid w:val="793B467D"/>
    <w:rsid w:val="793B8AED"/>
    <w:rsid w:val="793FBCD4"/>
    <w:rsid w:val="79404278"/>
    <w:rsid w:val="7947277A"/>
    <w:rsid w:val="79493408"/>
    <w:rsid w:val="794DB33F"/>
    <w:rsid w:val="79535189"/>
    <w:rsid w:val="7957F2CF"/>
    <w:rsid w:val="79582ED0"/>
    <w:rsid w:val="7959EB0D"/>
    <w:rsid w:val="7960BF16"/>
    <w:rsid w:val="79626ED3"/>
    <w:rsid w:val="79682F10"/>
    <w:rsid w:val="796FDD82"/>
    <w:rsid w:val="7973B57A"/>
    <w:rsid w:val="7975826E"/>
    <w:rsid w:val="79770227"/>
    <w:rsid w:val="79798727"/>
    <w:rsid w:val="797A8523"/>
    <w:rsid w:val="797AA93A"/>
    <w:rsid w:val="797DC63D"/>
    <w:rsid w:val="797FF72A"/>
    <w:rsid w:val="79896BFF"/>
    <w:rsid w:val="798CCFCD"/>
    <w:rsid w:val="798D08EC"/>
    <w:rsid w:val="79928C1F"/>
    <w:rsid w:val="799D3513"/>
    <w:rsid w:val="79A6A58A"/>
    <w:rsid w:val="79AC34DE"/>
    <w:rsid w:val="79BB6D0E"/>
    <w:rsid w:val="79BC1E39"/>
    <w:rsid w:val="79BE9364"/>
    <w:rsid w:val="79C2BD2C"/>
    <w:rsid w:val="79C3D49E"/>
    <w:rsid w:val="79C7280D"/>
    <w:rsid w:val="79CA3295"/>
    <w:rsid w:val="79CA6414"/>
    <w:rsid w:val="79CDF1BE"/>
    <w:rsid w:val="79D3120F"/>
    <w:rsid w:val="79DD18D9"/>
    <w:rsid w:val="79DDEB43"/>
    <w:rsid w:val="79E49CAD"/>
    <w:rsid w:val="79F421CE"/>
    <w:rsid w:val="7A05110A"/>
    <w:rsid w:val="7A0B2534"/>
    <w:rsid w:val="7A0C2481"/>
    <w:rsid w:val="7A0DE4FA"/>
    <w:rsid w:val="7A1028AF"/>
    <w:rsid w:val="7A12E519"/>
    <w:rsid w:val="7A16A3BF"/>
    <w:rsid w:val="7A1BEAED"/>
    <w:rsid w:val="7A1F6E14"/>
    <w:rsid w:val="7A22304A"/>
    <w:rsid w:val="7A2E5D09"/>
    <w:rsid w:val="7A31B735"/>
    <w:rsid w:val="7A3719A5"/>
    <w:rsid w:val="7A3C2706"/>
    <w:rsid w:val="7A415288"/>
    <w:rsid w:val="7A4694EE"/>
    <w:rsid w:val="7A46C16B"/>
    <w:rsid w:val="7A47BD74"/>
    <w:rsid w:val="7A4B30C2"/>
    <w:rsid w:val="7A5720E6"/>
    <w:rsid w:val="7A6021FE"/>
    <w:rsid w:val="7A628BBD"/>
    <w:rsid w:val="7A6843EC"/>
    <w:rsid w:val="7A6BC693"/>
    <w:rsid w:val="7A6BE792"/>
    <w:rsid w:val="7A737DAD"/>
    <w:rsid w:val="7A741DD7"/>
    <w:rsid w:val="7A754EAD"/>
    <w:rsid w:val="7A7FA971"/>
    <w:rsid w:val="7A8132CE"/>
    <w:rsid w:val="7A825D45"/>
    <w:rsid w:val="7A854BF0"/>
    <w:rsid w:val="7A8BD70A"/>
    <w:rsid w:val="7A9DCE34"/>
    <w:rsid w:val="7AA09F46"/>
    <w:rsid w:val="7AA53F10"/>
    <w:rsid w:val="7AA643F8"/>
    <w:rsid w:val="7AB4928F"/>
    <w:rsid w:val="7AB8A711"/>
    <w:rsid w:val="7ABA1054"/>
    <w:rsid w:val="7ABB58EC"/>
    <w:rsid w:val="7ABBE07F"/>
    <w:rsid w:val="7ACA5F6F"/>
    <w:rsid w:val="7ACD8FFC"/>
    <w:rsid w:val="7ADA3847"/>
    <w:rsid w:val="7ADAF829"/>
    <w:rsid w:val="7ADDACF1"/>
    <w:rsid w:val="7ADE93AC"/>
    <w:rsid w:val="7AE0FE53"/>
    <w:rsid w:val="7AEE0859"/>
    <w:rsid w:val="7AF682A9"/>
    <w:rsid w:val="7B082BDA"/>
    <w:rsid w:val="7B0C5D45"/>
    <w:rsid w:val="7B0F1A5D"/>
    <w:rsid w:val="7B0F565E"/>
    <w:rsid w:val="7B0FC5E5"/>
    <w:rsid w:val="7B10ADF4"/>
    <w:rsid w:val="7B12525B"/>
    <w:rsid w:val="7B2659D6"/>
    <w:rsid w:val="7B2F5181"/>
    <w:rsid w:val="7B3205B4"/>
    <w:rsid w:val="7B350DA0"/>
    <w:rsid w:val="7B37A52C"/>
    <w:rsid w:val="7B3B6621"/>
    <w:rsid w:val="7B3D78A5"/>
    <w:rsid w:val="7B4205F4"/>
    <w:rsid w:val="7B45123B"/>
    <w:rsid w:val="7B46C235"/>
    <w:rsid w:val="7B4E7CEA"/>
    <w:rsid w:val="7B500114"/>
    <w:rsid w:val="7B54BA76"/>
    <w:rsid w:val="7B55CDE0"/>
    <w:rsid w:val="7B57EE9A"/>
    <w:rsid w:val="7B590496"/>
    <w:rsid w:val="7B59CC90"/>
    <w:rsid w:val="7B5CB6E7"/>
    <w:rsid w:val="7B5ECAE8"/>
    <w:rsid w:val="7B5EEBFC"/>
    <w:rsid w:val="7B62D9AD"/>
    <w:rsid w:val="7B63A125"/>
    <w:rsid w:val="7B65CEA2"/>
    <w:rsid w:val="7B685D2C"/>
    <w:rsid w:val="7B6B8738"/>
    <w:rsid w:val="7B710D41"/>
    <w:rsid w:val="7B71781B"/>
    <w:rsid w:val="7B71C189"/>
    <w:rsid w:val="7B76A16A"/>
    <w:rsid w:val="7B7DDEF1"/>
    <w:rsid w:val="7B84D822"/>
    <w:rsid w:val="7B86763B"/>
    <w:rsid w:val="7B8713F0"/>
    <w:rsid w:val="7B88ECF6"/>
    <w:rsid w:val="7B924C89"/>
    <w:rsid w:val="7B99BAA0"/>
    <w:rsid w:val="7B9C5866"/>
    <w:rsid w:val="7BA3E2EB"/>
    <w:rsid w:val="7BA5F3CB"/>
    <w:rsid w:val="7BAA4312"/>
    <w:rsid w:val="7BAA7C6B"/>
    <w:rsid w:val="7BAB9DA0"/>
    <w:rsid w:val="7BACE8F3"/>
    <w:rsid w:val="7BB36A8D"/>
    <w:rsid w:val="7BB53784"/>
    <w:rsid w:val="7BB5D5BA"/>
    <w:rsid w:val="7BB7C227"/>
    <w:rsid w:val="7BBBB51A"/>
    <w:rsid w:val="7BC012D3"/>
    <w:rsid w:val="7BCDD85C"/>
    <w:rsid w:val="7BD05ABD"/>
    <w:rsid w:val="7BD11976"/>
    <w:rsid w:val="7BD3F91F"/>
    <w:rsid w:val="7BD7D41E"/>
    <w:rsid w:val="7BDCCF55"/>
    <w:rsid w:val="7BE4BFA9"/>
    <w:rsid w:val="7BE7DDBB"/>
    <w:rsid w:val="7BE7E9A4"/>
    <w:rsid w:val="7BE8F39C"/>
    <w:rsid w:val="7BF3556B"/>
    <w:rsid w:val="7BF5DE1A"/>
    <w:rsid w:val="7BFB9B52"/>
    <w:rsid w:val="7BFD98CF"/>
    <w:rsid w:val="7BFF7269"/>
    <w:rsid w:val="7C005B56"/>
    <w:rsid w:val="7C0469B4"/>
    <w:rsid w:val="7C0B6B7E"/>
    <w:rsid w:val="7C15AE73"/>
    <w:rsid w:val="7C15BC8E"/>
    <w:rsid w:val="7C18223C"/>
    <w:rsid w:val="7C19A274"/>
    <w:rsid w:val="7C1A6AE3"/>
    <w:rsid w:val="7C1D0531"/>
    <w:rsid w:val="7C1D5F40"/>
    <w:rsid w:val="7C21F2FD"/>
    <w:rsid w:val="7C22FFA0"/>
    <w:rsid w:val="7C24AED3"/>
    <w:rsid w:val="7C2A7405"/>
    <w:rsid w:val="7C2BD69D"/>
    <w:rsid w:val="7C3867AB"/>
    <w:rsid w:val="7C4BBBE2"/>
    <w:rsid w:val="7C555B08"/>
    <w:rsid w:val="7C651B9A"/>
    <w:rsid w:val="7C65C7D5"/>
    <w:rsid w:val="7C67611C"/>
    <w:rsid w:val="7C6AC760"/>
    <w:rsid w:val="7C753030"/>
    <w:rsid w:val="7C7E9892"/>
    <w:rsid w:val="7C863595"/>
    <w:rsid w:val="7C91C1F1"/>
    <w:rsid w:val="7C95B6BC"/>
    <w:rsid w:val="7C983AB5"/>
    <w:rsid w:val="7C9AC65F"/>
    <w:rsid w:val="7CA22DB2"/>
    <w:rsid w:val="7CA25440"/>
    <w:rsid w:val="7CA43653"/>
    <w:rsid w:val="7CA6E6CC"/>
    <w:rsid w:val="7CA766E0"/>
    <w:rsid w:val="7CA89871"/>
    <w:rsid w:val="7CAA8800"/>
    <w:rsid w:val="7CAB13BB"/>
    <w:rsid w:val="7CAB1916"/>
    <w:rsid w:val="7CAEA2E9"/>
    <w:rsid w:val="7CB33E9E"/>
    <w:rsid w:val="7CC1849C"/>
    <w:rsid w:val="7CC3BF2B"/>
    <w:rsid w:val="7CC579BF"/>
    <w:rsid w:val="7CCE289A"/>
    <w:rsid w:val="7CD34DF9"/>
    <w:rsid w:val="7CE5884D"/>
    <w:rsid w:val="7CE7E7DE"/>
    <w:rsid w:val="7CE837C7"/>
    <w:rsid w:val="7CF02507"/>
    <w:rsid w:val="7CF14B65"/>
    <w:rsid w:val="7CF9232A"/>
    <w:rsid w:val="7CFDE388"/>
    <w:rsid w:val="7D0260A4"/>
    <w:rsid w:val="7D049EB0"/>
    <w:rsid w:val="7D04F774"/>
    <w:rsid w:val="7D08B46F"/>
    <w:rsid w:val="7D0B3F55"/>
    <w:rsid w:val="7D118DB1"/>
    <w:rsid w:val="7D11E60B"/>
    <w:rsid w:val="7D1BBAD8"/>
    <w:rsid w:val="7D20A883"/>
    <w:rsid w:val="7D2224FA"/>
    <w:rsid w:val="7D2E5E89"/>
    <w:rsid w:val="7D3515EF"/>
    <w:rsid w:val="7D3D45AF"/>
    <w:rsid w:val="7D3F34E6"/>
    <w:rsid w:val="7D47771D"/>
    <w:rsid w:val="7D4A94E3"/>
    <w:rsid w:val="7D525A7C"/>
    <w:rsid w:val="7D58289A"/>
    <w:rsid w:val="7D5DF35E"/>
    <w:rsid w:val="7D5F9028"/>
    <w:rsid w:val="7D60A0F6"/>
    <w:rsid w:val="7D670B8A"/>
    <w:rsid w:val="7D6B82D9"/>
    <w:rsid w:val="7D6CF944"/>
    <w:rsid w:val="7D75ABE2"/>
    <w:rsid w:val="7D79652D"/>
    <w:rsid w:val="7D8400DA"/>
    <w:rsid w:val="7D879799"/>
    <w:rsid w:val="7D8C92D8"/>
    <w:rsid w:val="7D8F4A05"/>
    <w:rsid w:val="7D954037"/>
    <w:rsid w:val="7DA260C4"/>
    <w:rsid w:val="7DA38854"/>
    <w:rsid w:val="7DA5440E"/>
    <w:rsid w:val="7DA8C54B"/>
    <w:rsid w:val="7DAA50FF"/>
    <w:rsid w:val="7DB0087F"/>
    <w:rsid w:val="7DBAE6B5"/>
    <w:rsid w:val="7DBC355C"/>
    <w:rsid w:val="7DC41C1C"/>
    <w:rsid w:val="7DC50076"/>
    <w:rsid w:val="7DC6EBB2"/>
    <w:rsid w:val="7DCC4AA2"/>
    <w:rsid w:val="7DD29567"/>
    <w:rsid w:val="7DD3151F"/>
    <w:rsid w:val="7DD5F59E"/>
    <w:rsid w:val="7DD685E3"/>
    <w:rsid w:val="7DDAB5AA"/>
    <w:rsid w:val="7DE30C6F"/>
    <w:rsid w:val="7DE6C712"/>
    <w:rsid w:val="7DEA4DFB"/>
    <w:rsid w:val="7DEF5431"/>
    <w:rsid w:val="7DEF9372"/>
    <w:rsid w:val="7DF4AB3E"/>
    <w:rsid w:val="7DF50EBF"/>
    <w:rsid w:val="7DFCD23A"/>
    <w:rsid w:val="7DFDD7D1"/>
    <w:rsid w:val="7DFEF0D9"/>
    <w:rsid w:val="7E004D3C"/>
    <w:rsid w:val="7E010DE4"/>
    <w:rsid w:val="7E02C04F"/>
    <w:rsid w:val="7E06DEF8"/>
    <w:rsid w:val="7E08C320"/>
    <w:rsid w:val="7E11C9DF"/>
    <w:rsid w:val="7E1B1349"/>
    <w:rsid w:val="7E1CC462"/>
    <w:rsid w:val="7E1F636C"/>
    <w:rsid w:val="7E27E2F8"/>
    <w:rsid w:val="7E32B512"/>
    <w:rsid w:val="7E3B6287"/>
    <w:rsid w:val="7E3B8251"/>
    <w:rsid w:val="7E47C8F0"/>
    <w:rsid w:val="7E4DCAD1"/>
    <w:rsid w:val="7E50D09E"/>
    <w:rsid w:val="7E516614"/>
    <w:rsid w:val="7E54B761"/>
    <w:rsid w:val="7E58BE24"/>
    <w:rsid w:val="7E61BFA6"/>
    <w:rsid w:val="7E672020"/>
    <w:rsid w:val="7E69639E"/>
    <w:rsid w:val="7E718E31"/>
    <w:rsid w:val="7E719F44"/>
    <w:rsid w:val="7E721199"/>
    <w:rsid w:val="7E72362E"/>
    <w:rsid w:val="7E79242D"/>
    <w:rsid w:val="7E7B2164"/>
    <w:rsid w:val="7E7E43D7"/>
    <w:rsid w:val="7E7E5538"/>
    <w:rsid w:val="7E7FAE74"/>
    <w:rsid w:val="7E828F60"/>
    <w:rsid w:val="7E855EF6"/>
    <w:rsid w:val="7E86F1BB"/>
    <w:rsid w:val="7E8ABDE6"/>
    <w:rsid w:val="7E8B8968"/>
    <w:rsid w:val="7E8D971E"/>
    <w:rsid w:val="7E921C8A"/>
    <w:rsid w:val="7E9791CF"/>
    <w:rsid w:val="7E97FF6E"/>
    <w:rsid w:val="7E9C556D"/>
    <w:rsid w:val="7E9DE91A"/>
    <w:rsid w:val="7E9FFA91"/>
    <w:rsid w:val="7EA0CA33"/>
    <w:rsid w:val="7EA20C3D"/>
    <w:rsid w:val="7EA868F5"/>
    <w:rsid w:val="7EB543C1"/>
    <w:rsid w:val="7EB6DD4B"/>
    <w:rsid w:val="7EBC78E4"/>
    <w:rsid w:val="7EC50DA3"/>
    <w:rsid w:val="7EC5C1D9"/>
    <w:rsid w:val="7ECCA01F"/>
    <w:rsid w:val="7ECF7C63"/>
    <w:rsid w:val="7ED00CEC"/>
    <w:rsid w:val="7ED2109A"/>
    <w:rsid w:val="7ED955FD"/>
    <w:rsid w:val="7EE14F88"/>
    <w:rsid w:val="7EE28B53"/>
    <w:rsid w:val="7EE41454"/>
    <w:rsid w:val="7EEAD0DE"/>
    <w:rsid w:val="7EEEFE42"/>
    <w:rsid w:val="7EF15DDE"/>
    <w:rsid w:val="7EF62933"/>
    <w:rsid w:val="7EF8D74E"/>
    <w:rsid w:val="7F006DD1"/>
    <w:rsid w:val="7F01D464"/>
    <w:rsid w:val="7F02BCB6"/>
    <w:rsid w:val="7F049B5E"/>
    <w:rsid w:val="7F07FB7F"/>
    <w:rsid w:val="7F097786"/>
    <w:rsid w:val="7F0A522F"/>
    <w:rsid w:val="7F0BAEF6"/>
    <w:rsid w:val="7F0E60C1"/>
    <w:rsid w:val="7F10EF63"/>
    <w:rsid w:val="7F18932C"/>
    <w:rsid w:val="7F1AF689"/>
    <w:rsid w:val="7F1D3982"/>
    <w:rsid w:val="7F1FB446"/>
    <w:rsid w:val="7F204500"/>
    <w:rsid w:val="7F286C4E"/>
    <w:rsid w:val="7F378282"/>
    <w:rsid w:val="7F3A5AE5"/>
    <w:rsid w:val="7F3BD5FF"/>
    <w:rsid w:val="7F3CB9F1"/>
    <w:rsid w:val="7F3F58B5"/>
    <w:rsid w:val="7F48F4EA"/>
    <w:rsid w:val="7F4C9B86"/>
    <w:rsid w:val="7F521B1E"/>
    <w:rsid w:val="7F5782C2"/>
    <w:rsid w:val="7F58FBE4"/>
    <w:rsid w:val="7F5E3930"/>
    <w:rsid w:val="7F66EEB4"/>
    <w:rsid w:val="7F6ACBBF"/>
    <w:rsid w:val="7F6DE0A0"/>
    <w:rsid w:val="7F70441A"/>
    <w:rsid w:val="7F71284F"/>
    <w:rsid w:val="7F793C77"/>
    <w:rsid w:val="7F819F15"/>
    <w:rsid w:val="7F83A39B"/>
    <w:rsid w:val="7F84A7F7"/>
    <w:rsid w:val="7F859B24"/>
    <w:rsid w:val="7F8803B2"/>
    <w:rsid w:val="7F8854D2"/>
    <w:rsid w:val="7F8DEFAF"/>
    <w:rsid w:val="7F90EA94"/>
    <w:rsid w:val="7F9AC0F7"/>
    <w:rsid w:val="7F9DC762"/>
    <w:rsid w:val="7FA10042"/>
    <w:rsid w:val="7FA33AA1"/>
    <w:rsid w:val="7FA7D466"/>
    <w:rsid w:val="7FABD9FC"/>
    <w:rsid w:val="7FB12565"/>
    <w:rsid w:val="7FBA2B7E"/>
    <w:rsid w:val="7FBA9AEF"/>
    <w:rsid w:val="7FBEF434"/>
    <w:rsid w:val="7FC5F811"/>
    <w:rsid w:val="7FD1E3C1"/>
    <w:rsid w:val="7FD6A91E"/>
    <w:rsid w:val="7FD6CBE3"/>
    <w:rsid w:val="7FD94649"/>
    <w:rsid w:val="7FD96174"/>
    <w:rsid w:val="7FDB2160"/>
    <w:rsid w:val="7FDE7F46"/>
    <w:rsid w:val="7FDEEF5C"/>
    <w:rsid w:val="7FEE64C6"/>
    <w:rsid w:val="7FF1D8B1"/>
    <w:rsid w:val="7FF48E85"/>
    <w:rsid w:val="7FF5D7E4"/>
    <w:rsid w:val="7FF5E983"/>
    <w:rsid w:val="7FF67663"/>
    <w:rsid w:val="7FFEE8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B21B"/>
  <w15:chartTrackingRefBased/>
  <w15:docId w15:val="{C3E23603-7173-460A-95AE-BEB9F9F4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2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90A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52A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73E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73E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73E45"/>
  </w:style>
  <w:style w:type="character" w:customStyle="1" w:styleId="textrun">
    <w:name w:val="textrun"/>
    <w:basedOn w:val="DefaultParagraphFont"/>
    <w:rsid w:val="00773E45"/>
  </w:style>
  <w:style w:type="character" w:customStyle="1" w:styleId="normaltextrun">
    <w:name w:val="normaltextrun"/>
    <w:basedOn w:val="DefaultParagraphFont"/>
    <w:rsid w:val="00773E45"/>
  </w:style>
  <w:style w:type="character" w:styleId="Hyperlink">
    <w:name w:val="Hyperlink"/>
    <w:basedOn w:val="DefaultParagraphFont"/>
    <w:uiPriority w:val="99"/>
    <w:unhideWhenUsed/>
    <w:rsid w:val="00773E45"/>
    <w:rPr>
      <w:color w:val="0000FF"/>
      <w:u w:val="single"/>
    </w:rPr>
  </w:style>
  <w:style w:type="paragraph" w:customStyle="1" w:styleId="outlineelement">
    <w:name w:val="outlineelement"/>
    <w:basedOn w:val="Normal"/>
    <w:rsid w:val="00773E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eldrange">
    <w:name w:val="fieldrange"/>
    <w:basedOn w:val="DefaultParagraphFont"/>
    <w:rsid w:val="00773E45"/>
  </w:style>
  <w:style w:type="character" w:styleId="CommentReference">
    <w:name w:val="annotation reference"/>
    <w:basedOn w:val="DefaultParagraphFont"/>
    <w:uiPriority w:val="99"/>
    <w:semiHidden/>
    <w:unhideWhenUsed/>
    <w:rsid w:val="00773E45"/>
    <w:rPr>
      <w:sz w:val="16"/>
      <w:szCs w:val="16"/>
    </w:rPr>
  </w:style>
  <w:style w:type="paragraph" w:styleId="CommentText">
    <w:name w:val="annotation text"/>
    <w:basedOn w:val="Normal"/>
    <w:link w:val="CommentTextChar"/>
    <w:uiPriority w:val="99"/>
    <w:unhideWhenUsed/>
    <w:rsid w:val="00773E45"/>
    <w:pPr>
      <w:spacing w:line="240" w:lineRule="auto"/>
    </w:pPr>
    <w:rPr>
      <w:sz w:val="20"/>
      <w:szCs w:val="20"/>
    </w:rPr>
  </w:style>
  <w:style w:type="character" w:customStyle="1" w:styleId="CommentTextChar">
    <w:name w:val="Comment Text Char"/>
    <w:basedOn w:val="DefaultParagraphFont"/>
    <w:link w:val="CommentText"/>
    <w:uiPriority w:val="99"/>
    <w:rsid w:val="00773E45"/>
    <w:rPr>
      <w:sz w:val="20"/>
      <w:szCs w:val="20"/>
    </w:rPr>
  </w:style>
  <w:style w:type="paragraph" w:styleId="CommentSubject">
    <w:name w:val="annotation subject"/>
    <w:basedOn w:val="CommentText"/>
    <w:next w:val="CommentText"/>
    <w:link w:val="CommentSubjectChar"/>
    <w:uiPriority w:val="99"/>
    <w:semiHidden/>
    <w:unhideWhenUsed/>
    <w:rsid w:val="00773E45"/>
    <w:rPr>
      <w:b/>
      <w:bCs/>
    </w:rPr>
  </w:style>
  <w:style w:type="character" w:customStyle="1" w:styleId="CommentSubjectChar">
    <w:name w:val="Comment Subject Char"/>
    <w:basedOn w:val="CommentTextChar"/>
    <w:link w:val="CommentSubject"/>
    <w:uiPriority w:val="99"/>
    <w:semiHidden/>
    <w:rsid w:val="00773E45"/>
    <w:rPr>
      <w:b/>
      <w:bCs/>
      <w:sz w:val="20"/>
      <w:szCs w:val="20"/>
    </w:rPr>
  </w:style>
  <w:style w:type="paragraph" w:styleId="BalloonText">
    <w:name w:val="Balloon Text"/>
    <w:basedOn w:val="Normal"/>
    <w:link w:val="BalloonTextChar"/>
    <w:uiPriority w:val="99"/>
    <w:semiHidden/>
    <w:unhideWhenUsed/>
    <w:rsid w:val="00773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E45"/>
    <w:rPr>
      <w:rFonts w:ascii="Segoe UI" w:hAnsi="Segoe UI" w:cs="Segoe UI"/>
      <w:sz w:val="18"/>
      <w:szCs w:val="18"/>
    </w:rPr>
  </w:style>
  <w:style w:type="table" w:styleId="TableGrid">
    <w:name w:val="Table Grid"/>
    <w:basedOn w:val="TableNormal"/>
    <w:uiPriority w:val="39"/>
    <w:rsid w:val="0077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D60"/>
    <w:pPr>
      <w:ind w:left="720"/>
      <w:contextualSpacing/>
    </w:pPr>
  </w:style>
  <w:style w:type="character" w:customStyle="1" w:styleId="Heading2Char">
    <w:name w:val="Heading 2 Char"/>
    <w:basedOn w:val="DefaultParagraphFont"/>
    <w:link w:val="Heading2"/>
    <w:uiPriority w:val="9"/>
    <w:rsid w:val="00A90AA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90A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lnk">
    <w:name w:val="ref-lnk"/>
    <w:basedOn w:val="DefaultParagraphFont"/>
    <w:rsid w:val="00A90AA8"/>
  </w:style>
  <w:style w:type="paragraph" w:styleId="Header">
    <w:name w:val="header"/>
    <w:basedOn w:val="Normal"/>
    <w:link w:val="HeaderChar"/>
    <w:uiPriority w:val="99"/>
    <w:unhideWhenUsed/>
    <w:rsid w:val="00AF1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513"/>
  </w:style>
  <w:style w:type="paragraph" w:styleId="Footer">
    <w:name w:val="footer"/>
    <w:basedOn w:val="Normal"/>
    <w:link w:val="FooterChar"/>
    <w:uiPriority w:val="99"/>
    <w:unhideWhenUsed/>
    <w:rsid w:val="00AF1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513"/>
  </w:style>
  <w:style w:type="character" w:customStyle="1" w:styleId="authors">
    <w:name w:val="authors"/>
    <w:basedOn w:val="DefaultParagraphFont"/>
    <w:rsid w:val="0067370B"/>
  </w:style>
  <w:style w:type="character" w:customStyle="1" w:styleId="Date1">
    <w:name w:val="Date1"/>
    <w:basedOn w:val="DefaultParagraphFont"/>
    <w:rsid w:val="0067370B"/>
  </w:style>
  <w:style w:type="character" w:customStyle="1" w:styleId="arttitle">
    <w:name w:val="art_title"/>
    <w:basedOn w:val="DefaultParagraphFont"/>
    <w:rsid w:val="0067370B"/>
  </w:style>
  <w:style w:type="character" w:customStyle="1" w:styleId="serialtitle">
    <w:name w:val="serial_title"/>
    <w:basedOn w:val="DefaultParagraphFont"/>
    <w:rsid w:val="0067370B"/>
  </w:style>
  <w:style w:type="character" w:customStyle="1" w:styleId="volumeissue">
    <w:name w:val="volume_issue"/>
    <w:basedOn w:val="DefaultParagraphFont"/>
    <w:rsid w:val="0067370B"/>
  </w:style>
  <w:style w:type="character" w:customStyle="1" w:styleId="pagerange">
    <w:name w:val="page_range"/>
    <w:basedOn w:val="DefaultParagraphFont"/>
    <w:rsid w:val="0067370B"/>
  </w:style>
  <w:style w:type="character" w:customStyle="1" w:styleId="doilink">
    <w:name w:val="doi_link"/>
    <w:basedOn w:val="DefaultParagraphFont"/>
    <w:rsid w:val="0067370B"/>
  </w:style>
  <w:style w:type="character" w:customStyle="1" w:styleId="journalname">
    <w:name w:val="journalname"/>
    <w:basedOn w:val="DefaultParagraphFont"/>
    <w:rsid w:val="00BF4332"/>
  </w:style>
  <w:style w:type="character" w:customStyle="1" w:styleId="year">
    <w:name w:val="year"/>
    <w:basedOn w:val="DefaultParagraphFont"/>
    <w:rsid w:val="00BF4332"/>
  </w:style>
  <w:style w:type="character" w:customStyle="1" w:styleId="volume">
    <w:name w:val="volume"/>
    <w:basedOn w:val="DefaultParagraphFont"/>
    <w:rsid w:val="00BF4332"/>
  </w:style>
  <w:style w:type="character" w:customStyle="1" w:styleId="issue">
    <w:name w:val="issue"/>
    <w:basedOn w:val="DefaultParagraphFont"/>
    <w:rsid w:val="00BF4332"/>
  </w:style>
  <w:style w:type="character" w:customStyle="1" w:styleId="page">
    <w:name w:val="page"/>
    <w:basedOn w:val="DefaultParagraphFont"/>
    <w:rsid w:val="00BF4332"/>
  </w:style>
  <w:style w:type="character" w:styleId="UnresolvedMention">
    <w:name w:val="Unresolved Mention"/>
    <w:basedOn w:val="DefaultParagraphFont"/>
    <w:uiPriority w:val="99"/>
    <w:semiHidden/>
    <w:unhideWhenUsed/>
    <w:rsid w:val="00B45031"/>
    <w:rPr>
      <w:color w:val="605E5C"/>
      <w:shd w:val="clear" w:color="auto" w:fill="E1DFDD"/>
    </w:rPr>
  </w:style>
  <w:style w:type="paragraph" w:customStyle="1" w:styleId="EXExtract">
    <w:name w:val="EX Extract"/>
    <w:basedOn w:val="Normal"/>
    <w:next w:val="Normal"/>
    <w:autoRedefine/>
    <w:qFormat/>
    <w:rsid w:val="004B03F3"/>
    <w:pPr>
      <w:spacing w:after="120" w:line="240" w:lineRule="auto"/>
      <w:ind w:left="576" w:right="576"/>
      <w:jc w:val="both"/>
    </w:pPr>
    <w:rPr>
      <w:rFonts w:eastAsia="Calibri" w:cs="Arial"/>
      <w:i/>
      <w:sz w:val="24"/>
      <w:szCs w:val="24"/>
      <w:lang w:val="en-US"/>
    </w:rPr>
  </w:style>
  <w:style w:type="paragraph" w:customStyle="1" w:styleId="BTIBodytextindent">
    <w:name w:val="BTI Body text indent"/>
    <w:basedOn w:val="Normal"/>
    <w:uiPriority w:val="99"/>
    <w:rsid w:val="009C016B"/>
    <w:pPr>
      <w:widowControl w:val="0"/>
      <w:spacing w:after="240" w:line="360" w:lineRule="auto"/>
      <w:ind w:firstLine="284"/>
      <w:jc w:val="both"/>
    </w:pPr>
    <w:rPr>
      <w:rFonts w:ascii="Times New Roman" w:eastAsia="Times New Roman" w:hAnsi="Times New Roman" w:cs="Times New Roman"/>
      <w:sz w:val="24"/>
      <w:szCs w:val="52"/>
      <w:lang w:eastAsia="x-none"/>
    </w:rPr>
  </w:style>
  <w:style w:type="character" w:customStyle="1" w:styleId="spellingerror">
    <w:name w:val="spellingerror"/>
    <w:basedOn w:val="DefaultParagraphFont"/>
    <w:rsid w:val="009C016B"/>
  </w:style>
  <w:style w:type="paragraph" w:customStyle="1" w:styleId="Body">
    <w:name w:val="Body"/>
    <w:uiPriority w:val="99"/>
    <w:rsid w:val="004B0445"/>
    <w:pPr>
      <w:spacing w:before="120" w:after="120" w:line="360" w:lineRule="auto"/>
    </w:pPr>
    <w:rPr>
      <w:rFonts w:ascii="Helvetica" w:eastAsia="Helvetica" w:hAnsi="Helvetica" w:cs="Times New Roman"/>
      <w:color w:val="000000"/>
      <w:u w:color="000000"/>
      <w:lang w:val="en-US"/>
    </w:rPr>
  </w:style>
  <w:style w:type="character" w:customStyle="1" w:styleId="None">
    <w:name w:val="None"/>
    <w:rsid w:val="004B0445"/>
  </w:style>
  <w:style w:type="character" w:customStyle="1" w:styleId="hlfld-contribauthor">
    <w:name w:val="hlfld-contribauthor"/>
    <w:basedOn w:val="DefaultParagraphFont"/>
    <w:rsid w:val="004B0445"/>
  </w:style>
  <w:style w:type="character" w:customStyle="1" w:styleId="nlmgiven-names">
    <w:name w:val="nlm_given-names"/>
    <w:basedOn w:val="DefaultParagraphFont"/>
    <w:rsid w:val="004B0445"/>
  </w:style>
  <w:style w:type="character" w:customStyle="1" w:styleId="nlmyear">
    <w:name w:val="nlm_year"/>
    <w:basedOn w:val="DefaultParagraphFont"/>
    <w:rsid w:val="004B0445"/>
  </w:style>
  <w:style w:type="character" w:customStyle="1" w:styleId="nlmarticle-title">
    <w:name w:val="nlm_article-title"/>
    <w:basedOn w:val="DefaultParagraphFont"/>
    <w:rsid w:val="004B0445"/>
  </w:style>
  <w:style w:type="character" w:customStyle="1" w:styleId="nlmfpage">
    <w:name w:val="nlm_fpage"/>
    <w:basedOn w:val="DefaultParagraphFont"/>
    <w:rsid w:val="004B0445"/>
  </w:style>
  <w:style w:type="character" w:customStyle="1" w:styleId="nlmlpage">
    <w:name w:val="nlm_lpage"/>
    <w:basedOn w:val="DefaultParagraphFont"/>
    <w:rsid w:val="004B0445"/>
  </w:style>
  <w:style w:type="character" w:customStyle="1" w:styleId="Date2">
    <w:name w:val="Date2"/>
    <w:basedOn w:val="DefaultParagraphFont"/>
    <w:rsid w:val="001D2D29"/>
  </w:style>
  <w:style w:type="character" w:customStyle="1" w:styleId="singlehighlightclass">
    <w:name w:val="single_highlight_class"/>
    <w:basedOn w:val="DefaultParagraphFont"/>
    <w:rsid w:val="002E2A48"/>
  </w:style>
  <w:style w:type="character" w:customStyle="1" w:styleId="Heading3Char">
    <w:name w:val="Heading 3 Char"/>
    <w:basedOn w:val="DefaultParagraphFont"/>
    <w:link w:val="Heading3"/>
    <w:uiPriority w:val="9"/>
    <w:semiHidden/>
    <w:rsid w:val="00D52A8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330272"/>
    <w:rPr>
      <w:rFonts w:asciiTheme="majorHAnsi" w:eastAsiaTheme="majorEastAsia" w:hAnsiTheme="majorHAnsi" w:cstheme="majorBidi"/>
      <w:color w:val="2F5496" w:themeColor="accent1" w:themeShade="BF"/>
      <w:sz w:val="32"/>
      <w:szCs w:val="32"/>
    </w:rPr>
  </w:style>
  <w:style w:type="character" w:customStyle="1" w:styleId="nlmedition">
    <w:name w:val="nlm_edition"/>
    <w:basedOn w:val="DefaultParagraphFont"/>
    <w:rsid w:val="00FA73E2"/>
  </w:style>
  <w:style w:type="character" w:customStyle="1" w:styleId="nlmpublisher-loc">
    <w:name w:val="nlm_publisher-loc"/>
    <w:basedOn w:val="DefaultParagraphFont"/>
    <w:rsid w:val="00FA73E2"/>
  </w:style>
  <w:style w:type="character" w:customStyle="1" w:styleId="nlmpublisher-name">
    <w:name w:val="nlm_publisher-name"/>
    <w:basedOn w:val="DefaultParagraphFont"/>
    <w:rsid w:val="00FA73E2"/>
  </w:style>
  <w:style w:type="character" w:customStyle="1" w:styleId="ref-google">
    <w:name w:val="ref-google"/>
    <w:basedOn w:val="DefaultParagraphFont"/>
    <w:rsid w:val="00FA73E2"/>
  </w:style>
  <w:style w:type="character" w:customStyle="1" w:styleId="ref-xlink">
    <w:name w:val="ref-xlink"/>
    <w:basedOn w:val="DefaultParagraphFont"/>
    <w:rsid w:val="00FA73E2"/>
  </w:style>
  <w:style w:type="character" w:customStyle="1" w:styleId="contribdegrees">
    <w:name w:val="contribdegrees"/>
    <w:basedOn w:val="DefaultParagraphFont"/>
    <w:rsid w:val="00F41730"/>
  </w:style>
  <w:style w:type="paragraph" w:styleId="Revision">
    <w:name w:val="Revision"/>
    <w:hidden/>
    <w:uiPriority w:val="99"/>
    <w:semiHidden/>
    <w:rsid w:val="008B4033"/>
    <w:pPr>
      <w:spacing w:after="0" w:line="240" w:lineRule="auto"/>
    </w:pPr>
  </w:style>
  <w:style w:type="paragraph" w:customStyle="1" w:styleId="pf0">
    <w:name w:val="pf0"/>
    <w:basedOn w:val="Normal"/>
    <w:rsid w:val="00D67C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D67C82"/>
    <w:rPr>
      <w:rFonts w:ascii="Segoe UI" w:hAnsi="Segoe UI" w:cs="Segoe UI" w:hint="default"/>
      <w:sz w:val="18"/>
      <w:szCs w:val="18"/>
    </w:rPr>
  </w:style>
  <w:style w:type="character" w:customStyle="1" w:styleId="Date3">
    <w:name w:val="Date3"/>
    <w:basedOn w:val="DefaultParagraphFont"/>
    <w:rsid w:val="000F5B74"/>
  </w:style>
  <w:style w:type="character" w:customStyle="1" w:styleId="Date4">
    <w:name w:val="Date4"/>
    <w:basedOn w:val="DefaultParagraphFont"/>
    <w:rsid w:val="00CD09EF"/>
  </w:style>
  <w:style w:type="character" w:customStyle="1" w:styleId="publicationcontentepubdate">
    <w:name w:val="publicationcontentepubdate"/>
    <w:basedOn w:val="DefaultParagraphFont"/>
    <w:rsid w:val="00CD09EF"/>
  </w:style>
  <w:style w:type="character" w:customStyle="1" w:styleId="articletype">
    <w:name w:val="articletype"/>
    <w:basedOn w:val="DefaultParagraphFont"/>
    <w:rsid w:val="00CD09EF"/>
  </w:style>
  <w:style w:type="character" w:customStyle="1" w:styleId="Date5">
    <w:name w:val="Date5"/>
    <w:basedOn w:val="DefaultParagraphFont"/>
    <w:rsid w:val="00294B81"/>
  </w:style>
  <w:style w:type="character" w:styleId="FollowedHyperlink">
    <w:name w:val="FollowedHyperlink"/>
    <w:basedOn w:val="DefaultParagraphFont"/>
    <w:uiPriority w:val="99"/>
    <w:semiHidden/>
    <w:unhideWhenUsed/>
    <w:rsid w:val="00CE7113"/>
    <w:rPr>
      <w:color w:val="954F72" w:themeColor="followedHyperlink"/>
      <w:u w:val="single"/>
    </w:rPr>
  </w:style>
  <w:style w:type="character" w:customStyle="1" w:styleId="cf11">
    <w:name w:val="cf11"/>
    <w:basedOn w:val="DefaultParagraphFont"/>
    <w:rsid w:val="00F16899"/>
    <w:rPr>
      <w:rFonts w:ascii="Segoe UI" w:hAnsi="Segoe UI" w:cs="Segoe UI" w:hint="default"/>
      <w:color w:val="222222"/>
      <w:sz w:val="18"/>
      <w:szCs w:val="18"/>
    </w:rPr>
  </w:style>
  <w:style w:type="character" w:customStyle="1" w:styleId="cf21">
    <w:name w:val="cf21"/>
    <w:basedOn w:val="DefaultParagraphFont"/>
    <w:rsid w:val="00F8382B"/>
    <w:rPr>
      <w:rFonts w:ascii="Segoe UI" w:hAnsi="Segoe UI" w:cs="Segoe UI" w:hint="default"/>
      <w:i/>
      <w:iCs/>
      <w:color w:val="242424"/>
      <w:sz w:val="18"/>
      <w:szCs w:val="18"/>
      <w:shd w:val="clear" w:color="auto" w:fill="FFFFFF"/>
    </w:rPr>
  </w:style>
  <w:style w:type="character" w:customStyle="1" w:styleId="contextualspellingandgrammarerror">
    <w:name w:val="contextualspellingandgrammarerror"/>
    <w:basedOn w:val="DefaultParagraphFont"/>
    <w:rsid w:val="0082199A"/>
  </w:style>
  <w:style w:type="character" w:customStyle="1" w:styleId="advancedproofingissue">
    <w:name w:val="advancedproofingissue"/>
    <w:basedOn w:val="DefaultParagraphFont"/>
    <w:rsid w:val="0082199A"/>
  </w:style>
  <w:style w:type="character" w:customStyle="1" w:styleId="trackchangetextinsertion">
    <w:name w:val="trackchangetextinsertion"/>
    <w:basedOn w:val="DefaultParagraphFont"/>
    <w:rsid w:val="00552B81"/>
  </w:style>
  <w:style w:type="character" w:customStyle="1" w:styleId="trackchangetextdeletionmarker">
    <w:name w:val="trackchangetextdeletionmarker"/>
    <w:basedOn w:val="DefaultParagraphFont"/>
    <w:rsid w:val="00552B81"/>
  </w:style>
  <w:style w:type="character" w:customStyle="1" w:styleId="trackedchange">
    <w:name w:val="trackedchange"/>
    <w:basedOn w:val="DefaultParagraphFont"/>
    <w:rsid w:val="00552B81"/>
  </w:style>
  <w:style w:type="character" w:customStyle="1" w:styleId="name">
    <w:name w:val="name"/>
    <w:basedOn w:val="DefaultParagraphFont"/>
    <w:rsid w:val="00B76084"/>
  </w:style>
  <w:style w:type="character" w:styleId="Emphasis">
    <w:name w:val="Emphasis"/>
    <w:basedOn w:val="DefaultParagraphFont"/>
    <w:uiPriority w:val="20"/>
    <w:qFormat/>
    <w:rsid w:val="00B760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584">
      <w:bodyDiv w:val="1"/>
      <w:marLeft w:val="0"/>
      <w:marRight w:val="0"/>
      <w:marTop w:val="0"/>
      <w:marBottom w:val="0"/>
      <w:divBdr>
        <w:top w:val="none" w:sz="0" w:space="0" w:color="auto"/>
        <w:left w:val="none" w:sz="0" w:space="0" w:color="auto"/>
        <w:bottom w:val="none" w:sz="0" w:space="0" w:color="auto"/>
        <w:right w:val="none" w:sz="0" w:space="0" w:color="auto"/>
      </w:divBdr>
      <w:divsChild>
        <w:div w:id="545215562">
          <w:marLeft w:val="0"/>
          <w:marRight w:val="0"/>
          <w:marTop w:val="15"/>
          <w:marBottom w:val="0"/>
          <w:divBdr>
            <w:top w:val="single" w:sz="48" w:space="0" w:color="auto"/>
            <w:left w:val="single" w:sz="48" w:space="0" w:color="auto"/>
            <w:bottom w:val="single" w:sz="48" w:space="0" w:color="auto"/>
            <w:right w:val="single" w:sz="48" w:space="0" w:color="auto"/>
          </w:divBdr>
          <w:divsChild>
            <w:div w:id="1030767371">
              <w:marLeft w:val="0"/>
              <w:marRight w:val="0"/>
              <w:marTop w:val="0"/>
              <w:marBottom w:val="0"/>
              <w:divBdr>
                <w:top w:val="none" w:sz="0" w:space="0" w:color="auto"/>
                <w:left w:val="none" w:sz="0" w:space="0" w:color="auto"/>
                <w:bottom w:val="none" w:sz="0" w:space="0" w:color="auto"/>
                <w:right w:val="none" w:sz="0" w:space="0" w:color="auto"/>
              </w:divBdr>
            </w:div>
          </w:divsChild>
        </w:div>
        <w:div w:id="846604171">
          <w:marLeft w:val="0"/>
          <w:marRight w:val="0"/>
          <w:marTop w:val="15"/>
          <w:marBottom w:val="0"/>
          <w:divBdr>
            <w:top w:val="single" w:sz="48" w:space="0" w:color="auto"/>
            <w:left w:val="single" w:sz="48" w:space="0" w:color="auto"/>
            <w:bottom w:val="single" w:sz="48" w:space="0" w:color="auto"/>
            <w:right w:val="single" w:sz="48" w:space="0" w:color="auto"/>
          </w:divBdr>
          <w:divsChild>
            <w:div w:id="9953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516">
      <w:bodyDiv w:val="1"/>
      <w:marLeft w:val="0"/>
      <w:marRight w:val="0"/>
      <w:marTop w:val="0"/>
      <w:marBottom w:val="0"/>
      <w:divBdr>
        <w:top w:val="none" w:sz="0" w:space="0" w:color="auto"/>
        <w:left w:val="none" w:sz="0" w:space="0" w:color="auto"/>
        <w:bottom w:val="none" w:sz="0" w:space="0" w:color="auto"/>
        <w:right w:val="none" w:sz="0" w:space="0" w:color="auto"/>
      </w:divBdr>
    </w:div>
    <w:div w:id="100759258">
      <w:bodyDiv w:val="1"/>
      <w:marLeft w:val="0"/>
      <w:marRight w:val="0"/>
      <w:marTop w:val="0"/>
      <w:marBottom w:val="0"/>
      <w:divBdr>
        <w:top w:val="none" w:sz="0" w:space="0" w:color="auto"/>
        <w:left w:val="none" w:sz="0" w:space="0" w:color="auto"/>
        <w:bottom w:val="none" w:sz="0" w:space="0" w:color="auto"/>
        <w:right w:val="none" w:sz="0" w:space="0" w:color="auto"/>
      </w:divBdr>
      <w:divsChild>
        <w:div w:id="125046032">
          <w:marLeft w:val="0"/>
          <w:marRight w:val="0"/>
          <w:marTop w:val="300"/>
          <w:marBottom w:val="0"/>
          <w:divBdr>
            <w:top w:val="none" w:sz="0" w:space="0" w:color="auto"/>
            <w:left w:val="none" w:sz="0" w:space="0" w:color="auto"/>
            <w:bottom w:val="none" w:sz="0" w:space="0" w:color="auto"/>
            <w:right w:val="none" w:sz="0" w:space="0" w:color="auto"/>
          </w:divBdr>
        </w:div>
        <w:div w:id="746223683">
          <w:marLeft w:val="0"/>
          <w:marRight w:val="0"/>
          <w:marTop w:val="75"/>
          <w:marBottom w:val="75"/>
          <w:divBdr>
            <w:top w:val="none" w:sz="0" w:space="0" w:color="auto"/>
            <w:left w:val="none" w:sz="0" w:space="0" w:color="auto"/>
            <w:bottom w:val="none" w:sz="0" w:space="0" w:color="auto"/>
            <w:right w:val="none" w:sz="0" w:space="0" w:color="auto"/>
          </w:divBdr>
        </w:div>
        <w:div w:id="849105221">
          <w:marLeft w:val="0"/>
          <w:marRight w:val="0"/>
          <w:marTop w:val="75"/>
          <w:marBottom w:val="75"/>
          <w:divBdr>
            <w:top w:val="none" w:sz="0" w:space="0" w:color="auto"/>
            <w:left w:val="none" w:sz="0" w:space="0" w:color="auto"/>
            <w:bottom w:val="none" w:sz="0" w:space="0" w:color="auto"/>
            <w:right w:val="none" w:sz="0" w:space="0" w:color="auto"/>
          </w:divBdr>
        </w:div>
        <w:div w:id="1037581592">
          <w:marLeft w:val="0"/>
          <w:marRight w:val="0"/>
          <w:marTop w:val="75"/>
          <w:marBottom w:val="75"/>
          <w:divBdr>
            <w:top w:val="none" w:sz="0" w:space="0" w:color="auto"/>
            <w:left w:val="none" w:sz="0" w:space="0" w:color="auto"/>
            <w:bottom w:val="none" w:sz="0" w:space="0" w:color="auto"/>
            <w:right w:val="none" w:sz="0" w:space="0" w:color="auto"/>
          </w:divBdr>
        </w:div>
        <w:div w:id="1055129897">
          <w:marLeft w:val="0"/>
          <w:marRight w:val="0"/>
          <w:marTop w:val="75"/>
          <w:marBottom w:val="75"/>
          <w:divBdr>
            <w:top w:val="none" w:sz="0" w:space="0" w:color="auto"/>
            <w:left w:val="none" w:sz="0" w:space="0" w:color="auto"/>
            <w:bottom w:val="none" w:sz="0" w:space="0" w:color="auto"/>
            <w:right w:val="none" w:sz="0" w:space="0" w:color="auto"/>
          </w:divBdr>
        </w:div>
        <w:div w:id="1368337843">
          <w:marLeft w:val="0"/>
          <w:marRight w:val="0"/>
          <w:marTop w:val="300"/>
          <w:marBottom w:val="0"/>
          <w:divBdr>
            <w:top w:val="none" w:sz="0" w:space="0" w:color="auto"/>
            <w:left w:val="none" w:sz="0" w:space="0" w:color="auto"/>
            <w:bottom w:val="none" w:sz="0" w:space="0" w:color="auto"/>
            <w:right w:val="none" w:sz="0" w:space="0" w:color="auto"/>
          </w:divBdr>
        </w:div>
        <w:div w:id="1579443045">
          <w:marLeft w:val="0"/>
          <w:marRight w:val="0"/>
          <w:marTop w:val="300"/>
          <w:marBottom w:val="0"/>
          <w:divBdr>
            <w:top w:val="none" w:sz="0" w:space="0" w:color="auto"/>
            <w:left w:val="none" w:sz="0" w:space="0" w:color="auto"/>
            <w:bottom w:val="none" w:sz="0" w:space="0" w:color="auto"/>
            <w:right w:val="none" w:sz="0" w:space="0" w:color="auto"/>
          </w:divBdr>
        </w:div>
        <w:div w:id="1860853618">
          <w:marLeft w:val="0"/>
          <w:marRight w:val="0"/>
          <w:marTop w:val="300"/>
          <w:marBottom w:val="0"/>
          <w:divBdr>
            <w:top w:val="none" w:sz="0" w:space="0" w:color="auto"/>
            <w:left w:val="none" w:sz="0" w:space="0" w:color="auto"/>
            <w:bottom w:val="none" w:sz="0" w:space="0" w:color="auto"/>
            <w:right w:val="none" w:sz="0" w:space="0" w:color="auto"/>
          </w:divBdr>
        </w:div>
      </w:divsChild>
    </w:div>
    <w:div w:id="123275120">
      <w:bodyDiv w:val="1"/>
      <w:marLeft w:val="0"/>
      <w:marRight w:val="0"/>
      <w:marTop w:val="0"/>
      <w:marBottom w:val="0"/>
      <w:divBdr>
        <w:top w:val="none" w:sz="0" w:space="0" w:color="auto"/>
        <w:left w:val="none" w:sz="0" w:space="0" w:color="auto"/>
        <w:bottom w:val="none" w:sz="0" w:space="0" w:color="auto"/>
        <w:right w:val="none" w:sz="0" w:space="0" w:color="auto"/>
      </w:divBdr>
    </w:div>
    <w:div w:id="123934767">
      <w:bodyDiv w:val="1"/>
      <w:marLeft w:val="0"/>
      <w:marRight w:val="0"/>
      <w:marTop w:val="0"/>
      <w:marBottom w:val="0"/>
      <w:divBdr>
        <w:top w:val="none" w:sz="0" w:space="0" w:color="auto"/>
        <w:left w:val="none" w:sz="0" w:space="0" w:color="auto"/>
        <w:bottom w:val="none" w:sz="0" w:space="0" w:color="auto"/>
        <w:right w:val="none" w:sz="0" w:space="0" w:color="auto"/>
      </w:divBdr>
    </w:div>
    <w:div w:id="245893276">
      <w:bodyDiv w:val="1"/>
      <w:marLeft w:val="0"/>
      <w:marRight w:val="0"/>
      <w:marTop w:val="0"/>
      <w:marBottom w:val="0"/>
      <w:divBdr>
        <w:top w:val="none" w:sz="0" w:space="0" w:color="auto"/>
        <w:left w:val="none" w:sz="0" w:space="0" w:color="auto"/>
        <w:bottom w:val="none" w:sz="0" w:space="0" w:color="auto"/>
        <w:right w:val="none" w:sz="0" w:space="0" w:color="auto"/>
      </w:divBdr>
      <w:divsChild>
        <w:div w:id="711346798">
          <w:marLeft w:val="0"/>
          <w:marRight w:val="0"/>
          <w:marTop w:val="0"/>
          <w:marBottom w:val="0"/>
          <w:divBdr>
            <w:top w:val="none" w:sz="0" w:space="0" w:color="auto"/>
            <w:left w:val="none" w:sz="0" w:space="0" w:color="auto"/>
            <w:bottom w:val="none" w:sz="0" w:space="0" w:color="auto"/>
            <w:right w:val="none" w:sz="0" w:space="0" w:color="auto"/>
          </w:divBdr>
        </w:div>
      </w:divsChild>
    </w:div>
    <w:div w:id="297492125">
      <w:bodyDiv w:val="1"/>
      <w:marLeft w:val="0"/>
      <w:marRight w:val="0"/>
      <w:marTop w:val="0"/>
      <w:marBottom w:val="0"/>
      <w:divBdr>
        <w:top w:val="none" w:sz="0" w:space="0" w:color="auto"/>
        <w:left w:val="none" w:sz="0" w:space="0" w:color="auto"/>
        <w:bottom w:val="none" w:sz="0" w:space="0" w:color="auto"/>
        <w:right w:val="none" w:sz="0" w:space="0" w:color="auto"/>
      </w:divBdr>
    </w:div>
    <w:div w:id="386608064">
      <w:bodyDiv w:val="1"/>
      <w:marLeft w:val="0"/>
      <w:marRight w:val="0"/>
      <w:marTop w:val="0"/>
      <w:marBottom w:val="0"/>
      <w:divBdr>
        <w:top w:val="none" w:sz="0" w:space="0" w:color="auto"/>
        <w:left w:val="none" w:sz="0" w:space="0" w:color="auto"/>
        <w:bottom w:val="none" w:sz="0" w:space="0" w:color="auto"/>
        <w:right w:val="none" w:sz="0" w:space="0" w:color="auto"/>
      </w:divBdr>
      <w:divsChild>
        <w:div w:id="55127905">
          <w:marLeft w:val="0"/>
          <w:marRight w:val="0"/>
          <w:marTop w:val="0"/>
          <w:marBottom w:val="0"/>
          <w:divBdr>
            <w:top w:val="none" w:sz="0" w:space="0" w:color="auto"/>
            <w:left w:val="none" w:sz="0" w:space="0" w:color="auto"/>
            <w:bottom w:val="none" w:sz="0" w:space="0" w:color="auto"/>
            <w:right w:val="none" w:sz="0" w:space="0" w:color="auto"/>
          </w:divBdr>
          <w:divsChild>
            <w:div w:id="1145050484">
              <w:marLeft w:val="0"/>
              <w:marRight w:val="0"/>
              <w:marTop w:val="0"/>
              <w:marBottom w:val="0"/>
              <w:divBdr>
                <w:top w:val="none" w:sz="0" w:space="0" w:color="auto"/>
                <w:left w:val="none" w:sz="0" w:space="0" w:color="auto"/>
                <w:bottom w:val="none" w:sz="0" w:space="0" w:color="auto"/>
                <w:right w:val="none" w:sz="0" w:space="0" w:color="auto"/>
              </w:divBdr>
            </w:div>
          </w:divsChild>
        </w:div>
        <w:div w:id="718170363">
          <w:marLeft w:val="0"/>
          <w:marRight w:val="0"/>
          <w:marTop w:val="0"/>
          <w:marBottom w:val="150"/>
          <w:divBdr>
            <w:top w:val="none" w:sz="0" w:space="0" w:color="auto"/>
            <w:left w:val="none" w:sz="0" w:space="0" w:color="auto"/>
            <w:bottom w:val="none" w:sz="0" w:space="0" w:color="auto"/>
            <w:right w:val="none" w:sz="0" w:space="0" w:color="auto"/>
          </w:divBdr>
          <w:divsChild>
            <w:div w:id="740056195">
              <w:marLeft w:val="0"/>
              <w:marRight w:val="0"/>
              <w:marTop w:val="0"/>
              <w:marBottom w:val="0"/>
              <w:divBdr>
                <w:top w:val="none" w:sz="0" w:space="0" w:color="auto"/>
                <w:left w:val="none" w:sz="0" w:space="0" w:color="auto"/>
                <w:bottom w:val="none" w:sz="0" w:space="0" w:color="auto"/>
                <w:right w:val="none" w:sz="0" w:space="0" w:color="auto"/>
              </w:divBdr>
              <w:divsChild>
                <w:div w:id="73818507">
                  <w:marLeft w:val="0"/>
                  <w:marRight w:val="0"/>
                  <w:marTop w:val="0"/>
                  <w:marBottom w:val="0"/>
                  <w:divBdr>
                    <w:top w:val="none" w:sz="0" w:space="0" w:color="auto"/>
                    <w:left w:val="none" w:sz="0" w:space="0" w:color="auto"/>
                    <w:bottom w:val="none" w:sz="0" w:space="0" w:color="auto"/>
                    <w:right w:val="none" w:sz="0" w:space="0" w:color="auto"/>
                  </w:divBdr>
                  <w:divsChild>
                    <w:div w:id="1131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2125">
          <w:marLeft w:val="0"/>
          <w:marRight w:val="0"/>
          <w:marTop w:val="30"/>
          <w:marBottom w:val="105"/>
          <w:divBdr>
            <w:top w:val="none" w:sz="0" w:space="0" w:color="auto"/>
            <w:left w:val="none" w:sz="0" w:space="0" w:color="auto"/>
            <w:bottom w:val="single" w:sz="6" w:space="0" w:color="CCCCCC"/>
            <w:right w:val="none" w:sz="0" w:space="0" w:color="auto"/>
          </w:divBdr>
          <w:divsChild>
            <w:div w:id="1812136915">
              <w:marLeft w:val="0"/>
              <w:marRight w:val="0"/>
              <w:marTop w:val="0"/>
              <w:marBottom w:val="0"/>
              <w:divBdr>
                <w:top w:val="none" w:sz="0" w:space="0" w:color="auto"/>
                <w:left w:val="none" w:sz="0" w:space="0" w:color="auto"/>
                <w:bottom w:val="none" w:sz="0" w:space="0" w:color="auto"/>
                <w:right w:val="none" w:sz="0" w:space="0" w:color="auto"/>
              </w:divBdr>
              <w:divsChild>
                <w:div w:id="1926527381">
                  <w:marLeft w:val="0"/>
                  <w:marRight w:val="0"/>
                  <w:marTop w:val="0"/>
                  <w:marBottom w:val="0"/>
                  <w:divBdr>
                    <w:top w:val="none" w:sz="0" w:space="0" w:color="auto"/>
                    <w:left w:val="none" w:sz="0" w:space="0" w:color="auto"/>
                    <w:bottom w:val="none" w:sz="0" w:space="0" w:color="auto"/>
                    <w:right w:val="none" w:sz="0" w:space="0" w:color="auto"/>
                  </w:divBdr>
                  <w:divsChild>
                    <w:div w:id="41637220">
                      <w:marLeft w:val="0"/>
                      <w:marRight w:val="0"/>
                      <w:marTop w:val="0"/>
                      <w:marBottom w:val="0"/>
                      <w:divBdr>
                        <w:top w:val="none" w:sz="0" w:space="0" w:color="auto"/>
                        <w:left w:val="none" w:sz="0" w:space="0" w:color="auto"/>
                        <w:bottom w:val="none" w:sz="0" w:space="0" w:color="auto"/>
                        <w:right w:val="none" w:sz="0" w:space="0" w:color="auto"/>
                      </w:divBdr>
                      <w:divsChild>
                        <w:div w:id="892823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18192">
      <w:bodyDiv w:val="1"/>
      <w:marLeft w:val="0"/>
      <w:marRight w:val="0"/>
      <w:marTop w:val="0"/>
      <w:marBottom w:val="0"/>
      <w:divBdr>
        <w:top w:val="none" w:sz="0" w:space="0" w:color="auto"/>
        <w:left w:val="none" w:sz="0" w:space="0" w:color="auto"/>
        <w:bottom w:val="none" w:sz="0" w:space="0" w:color="auto"/>
        <w:right w:val="none" w:sz="0" w:space="0" w:color="auto"/>
      </w:divBdr>
    </w:div>
    <w:div w:id="481310481">
      <w:bodyDiv w:val="1"/>
      <w:marLeft w:val="0"/>
      <w:marRight w:val="0"/>
      <w:marTop w:val="0"/>
      <w:marBottom w:val="0"/>
      <w:divBdr>
        <w:top w:val="none" w:sz="0" w:space="0" w:color="auto"/>
        <w:left w:val="none" w:sz="0" w:space="0" w:color="auto"/>
        <w:bottom w:val="none" w:sz="0" w:space="0" w:color="auto"/>
        <w:right w:val="none" w:sz="0" w:space="0" w:color="auto"/>
      </w:divBdr>
      <w:divsChild>
        <w:div w:id="1709333237">
          <w:marLeft w:val="0"/>
          <w:marRight w:val="0"/>
          <w:marTop w:val="0"/>
          <w:marBottom w:val="0"/>
          <w:divBdr>
            <w:top w:val="none" w:sz="0" w:space="0" w:color="auto"/>
            <w:left w:val="none" w:sz="0" w:space="0" w:color="auto"/>
            <w:bottom w:val="none" w:sz="0" w:space="0" w:color="auto"/>
            <w:right w:val="none" w:sz="0" w:space="0" w:color="auto"/>
          </w:divBdr>
        </w:div>
      </w:divsChild>
    </w:div>
    <w:div w:id="553010347">
      <w:bodyDiv w:val="1"/>
      <w:marLeft w:val="0"/>
      <w:marRight w:val="0"/>
      <w:marTop w:val="0"/>
      <w:marBottom w:val="0"/>
      <w:divBdr>
        <w:top w:val="none" w:sz="0" w:space="0" w:color="auto"/>
        <w:left w:val="none" w:sz="0" w:space="0" w:color="auto"/>
        <w:bottom w:val="none" w:sz="0" w:space="0" w:color="auto"/>
        <w:right w:val="none" w:sz="0" w:space="0" w:color="auto"/>
      </w:divBdr>
    </w:div>
    <w:div w:id="572470142">
      <w:bodyDiv w:val="1"/>
      <w:marLeft w:val="0"/>
      <w:marRight w:val="0"/>
      <w:marTop w:val="0"/>
      <w:marBottom w:val="0"/>
      <w:divBdr>
        <w:top w:val="none" w:sz="0" w:space="0" w:color="auto"/>
        <w:left w:val="none" w:sz="0" w:space="0" w:color="auto"/>
        <w:bottom w:val="none" w:sz="0" w:space="0" w:color="auto"/>
        <w:right w:val="none" w:sz="0" w:space="0" w:color="auto"/>
      </w:divBdr>
    </w:div>
    <w:div w:id="658072131">
      <w:bodyDiv w:val="1"/>
      <w:marLeft w:val="0"/>
      <w:marRight w:val="0"/>
      <w:marTop w:val="0"/>
      <w:marBottom w:val="0"/>
      <w:divBdr>
        <w:top w:val="none" w:sz="0" w:space="0" w:color="auto"/>
        <w:left w:val="none" w:sz="0" w:space="0" w:color="auto"/>
        <w:bottom w:val="none" w:sz="0" w:space="0" w:color="auto"/>
        <w:right w:val="none" w:sz="0" w:space="0" w:color="auto"/>
      </w:divBdr>
    </w:div>
    <w:div w:id="730153235">
      <w:bodyDiv w:val="1"/>
      <w:marLeft w:val="0"/>
      <w:marRight w:val="0"/>
      <w:marTop w:val="0"/>
      <w:marBottom w:val="0"/>
      <w:divBdr>
        <w:top w:val="none" w:sz="0" w:space="0" w:color="auto"/>
        <w:left w:val="none" w:sz="0" w:space="0" w:color="auto"/>
        <w:bottom w:val="none" w:sz="0" w:space="0" w:color="auto"/>
        <w:right w:val="none" w:sz="0" w:space="0" w:color="auto"/>
      </w:divBdr>
      <w:divsChild>
        <w:div w:id="789896">
          <w:marLeft w:val="0"/>
          <w:marRight w:val="0"/>
          <w:marTop w:val="0"/>
          <w:marBottom w:val="0"/>
          <w:divBdr>
            <w:top w:val="none" w:sz="0" w:space="0" w:color="auto"/>
            <w:left w:val="none" w:sz="0" w:space="0" w:color="auto"/>
            <w:bottom w:val="none" w:sz="0" w:space="0" w:color="auto"/>
            <w:right w:val="none" w:sz="0" w:space="0" w:color="auto"/>
          </w:divBdr>
        </w:div>
        <w:div w:id="2363508">
          <w:marLeft w:val="0"/>
          <w:marRight w:val="0"/>
          <w:marTop w:val="0"/>
          <w:marBottom w:val="0"/>
          <w:divBdr>
            <w:top w:val="none" w:sz="0" w:space="0" w:color="auto"/>
            <w:left w:val="none" w:sz="0" w:space="0" w:color="auto"/>
            <w:bottom w:val="none" w:sz="0" w:space="0" w:color="auto"/>
            <w:right w:val="none" w:sz="0" w:space="0" w:color="auto"/>
          </w:divBdr>
        </w:div>
        <w:div w:id="2632813">
          <w:marLeft w:val="0"/>
          <w:marRight w:val="0"/>
          <w:marTop w:val="0"/>
          <w:marBottom w:val="0"/>
          <w:divBdr>
            <w:top w:val="none" w:sz="0" w:space="0" w:color="auto"/>
            <w:left w:val="none" w:sz="0" w:space="0" w:color="auto"/>
            <w:bottom w:val="none" w:sz="0" w:space="0" w:color="auto"/>
            <w:right w:val="none" w:sz="0" w:space="0" w:color="auto"/>
          </w:divBdr>
        </w:div>
        <w:div w:id="3827855">
          <w:marLeft w:val="0"/>
          <w:marRight w:val="0"/>
          <w:marTop w:val="0"/>
          <w:marBottom w:val="0"/>
          <w:divBdr>
            <w:top w:val="none" w:sz="0" w:space="0" w:color="auto"/>
            <w:left w:val="none" w:sz="0" w:space="0" w:color="auto"/>
            <w:bottom w:val="none" w:sz="0" w:space="0" w:color="auto"/>
            <w:right w:val="none" w:sz="0" w:space="0" w:color="auto"/>
          </w:divBdr>
        </w:div>
        <w:div w:id="13925263">
          <w:marLeft w:val="0"/>
          <w:marRight w:val="0"/>
          <w:marTop w:val="0"/>
          <w:marBottom w:val="0"/>
          <w:divBdr>
            <w:top w:val="none" w:sz="0" w:space="0" w:color="auto"/>
            <w:left w:val="none" w:sz="0" w:space="0" w:color="auto"/>
            <w:bottom w:val="none" w:sz="0" w:space="0" w:color="auto"/>
            <w:right w:val="none" w:sz="0" w:space="0" w:color="auto"/>
          </w:divBdr>
        </w:div>
        <w:div w:id="22832503">
          <w:marLeft w:val="0"/>
          <w:marRight w:val="0"/>
          <w:marTop w:val="0"/>
          <w:marBottom w:val="0"/>
          <w:divBdr>
            <w:top w:val="none" w:sz="0" w:space="0" w:color="auto"/>
            <w:left w:val="none" w:sz="0" w:space="0" w:color="auto"/>
            <w:bottom w:val="none" w:sz="0" w:space="0" w:color="auto"/>
            <w:right w:val="none" w:sz="0" w:space="0" w:color="auto"/>
          </w:divBdr>
        </w:div>
        <w:div w:id="23798510">
          <w:marLeft w:val="0"/>
          <w:marRight w:val="0"/>
          <w:marTop w:val="0"/>
          <w:marBottom w:val="0"/>
          <w:divBdr>
            <w:top w:val="none" w:sz="0" w:space="0" w:color="auto"/>
            <w:left w:val="none" w:sz="0" w:space="0" w:color="auto"/>
            <w:bottom w:val="none" w:sz="0" w:space="0" w:color="auto"/>
            <w:right w:val="none" w:sz="0" w:space="0" w:color="auto"/>
          </w:divBdr>
        </w:div>
        <w:div w:id="24716095">
          <w:marLeft w:val="0"/>
          <w:marRight w:val="0"/>
          <w:marTop w:val="0"/>
          <w:marBottom w:val="0"/>
          <w:divBdr>
            <w:top w:val="none" w:sz="0" w:space="0" w:color="auto"/>
            <w:left w:val="none" w:sz="0" w:space="0" w:color="auto"/>
            <w:bottom w:val="none" w:sz="0" w:space="0" w:color="auto"/>
            <w:right w:val="none" w:sz="0" w:space="0" w:color="auto"/>
          </w:divBdr>
        </w:div>
        <w:div w:id="35013717">
          <w:marLeft w:val="0"/>
          <w:marRight w:val="0"/>
          <w:marTop w:val="0"/>
          <w:marBottom w:val="0"/>
          <w:divBdr>
            <w:top w:val="none" w:sz="0" w:space="0" w:color="auto"/>
            <w:left w:val="none" w:sz="0" w:space="0" w:color="auto"/>
            <w:bottom w:val="none" w:sz="0" w:space="0" w:color="auto"/>
            <w:right w:val="none" w:sz="0" w:space="0" w:color="auto"/>
          </w:divBdr>
        </w:div>
        <w:div w:id="36248498">
          <w:marLeft w:val="0"/>
          <w:marRight w:val="0"/>
          <w:marTop w:val="0"/>
          <w:marBottom w:val="0"/>
          <w:divBdr>
            <w:top w:val="none" w:sz="0" w:space="0" w:color="auto"/>
            <w:left w:val="none" w:sz="0" w:space="0" w:color="auto"/>
            <w:bottom w:val="none" w:sz="0" w:space="0" w:color="auto"/>
            <w:right w:val="none" w:sz="0" w:space="0" w:color="auto"/>
          </w:divBdr>
        </w:div>
        <w:div w:id="52242458">
          <w:marLeft w:val="0"/>
          <w:marRight w:val="0"/>
          <w:marTop w:val="0"/>
          <w:marBottom w:val="0"/>
          <w:divBdr>
            <w:top w:val="none" w:sz="0" w:space="0" w:color="auto"/>
            <w:left w:val="none" w:sz="0" w:space="0" w:color="auto"/>
            <w:bottom w:val="none" w:sz="0" w:space="0" w:color="auto"/>
            <w:right w:val="none" w:sz="0" w:space="0" w:color="auto"/>
          </w:divBdr>
        </w:div>
        <w:div w:id="52431035">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
        <w:div w:id="55010520">
          <w:marLeft w:val="0"/>
          <w:marRight w:val="0"/>
          <w:marTop w:val="0"/>
          <w:marBottom w:val="0"/>
          <w:divBdr>
            <w:top w:val="none" w:sz="0" w:space="0" w:color="auto"/>
            <w:left w:val="none" w:sz="0" w:space="0" w:color="auto"/>
            <w:bottom w:val="none" w:sz="0" w:space="0" w:color="auto"/>
            <w:right w:val="none" w:sz="0" w:space="0" w:color="auto"/>
          </w:divBdr>
        </w:div>
        <w:div w:id="59136239">
          <w:marLeft w:val="0"/>
          <w:marRight w:val="0"/>
          <w:marTop w:val="0"/>
          <w:marBottom w:val="0"/>
          <w:divBdr>
            <w:top w:val="none" w:sz="0" w:space="0" w:color="auto"/>
            <w:left w:val="none" w:sz="0" w:space="0" w:color="auto"/>
            <w:bottom w:val="none" w:sz="0" w:space="0" w:color="auto"/>
            <w:right w:val="none" w:sz="0" w:space="0" w:color="auto"/>
          </w:divBdr>
        </w:div>
        <w:div w:id="63262413">
          <w:marLeft w:val="0"/>
          <w:marRight w:val="0"/>
          <w:marTop w:val="0"/>
          <w:marBottom w:val="0"/>
          <w:divBdr>
            <w:top w:val="none" w:sz="0" w:space="0" w:color="auto"/>
            <w:left w:val="none" w:sz="0" w:space="0" w:color="auto"/>
            <w:bottom w:val="none" w:sz="0" w:space="0" w:color="auto"/>
            <w:right w:val="none" w:sz="0" w:space="0" w:color="auto"/>
          </w:divBdr>
        </w:div>
        <w:div w:id="65105791">
          <w:marLeft w:val="0"/>
          <w:marRight w:val="0"/>
          <w:marTop w:val="0"/>
          <w:marBottom w:val="0"/>
          <w:divBdr>
            <w:top w:val="none" w:sz="0" w:space="0" w:color="auto"/>
            <w:left w:val="none" w:sz="0" w:space="0" w:color="auto"/>
            <w:bottom w:val="none" w:sz="0" w:space="0" w:color="auto"/>
            <w:right w:val="none" w:sz="0" w:space="0" w:color="auto"/>
          </w:divBdr>
        </w:div>
        <w:div w:id="66389078">
          <w:marLeft w:val="0"/>
          <w:marRight w:val="0"/>
          <w:marTop w:val="0"/>
          <w:marBottom w:val="0"/>
          <w:divBdr>
            <w:top w:val="none" w:sz="0" w:space="0" w:color="auto"/>
            <w:left w:val="none" w:sz="0" w:space="0" w:color="auto"/>
            <w:bottom w:val="none" w:sz="0" w:space="0" w:color="auto"/>
            <w:right w:val="none" w:sz="0" w:space="0" w:color="auto"/>
          </w:divBdr>
        </w:div>
        <w:div w:id="69469107">
          <w:marLeft w:val="0"/>
          <w:marRight w:val="0"/>
          <w:marTop w:val="0"/>
          <w:marBottom w:val="0"/>
          <w:divBdr>
            <w:top w:val="none" w:sz="0" w:space="0" w:color="auto"/>
            <w:left w:val="none" w:sz="0" w:space="0" w:color="auto"/>
            <w:bottom w:val="none" w:sz="0" w:space="0" w:color="auto"/>
            <w:right w:val="none" w:sz="0" w:space="0" w:color="auto"/>
          </w:divBdr>
        </w:div>
        <w:div w:id="71200195">
          <w:marLeft w:val="0"/>
          <w:marRight w:val="0"/>
          <w:marTop w:val="0"/>
          <w:marBottom w:val="0"/>
          <w:divBdr>
            <w:top w:val="none" w:sz="0" w:space="0" w:color="auto"/>
            <w:left w:val="none" w:sz="0" w:space="0" w:color="auto"/>
            <w:bottom w:val="none" w:sz="0" w:space="0" w:color="auto"/>
            <w:right w:val="none" w:sz="0" w:space="0" w:color="auto"/>
          </w:divBdr>
        </w:div>
        <w:div w:id="76023980">
          <w:marLeft w:val="0"/>
          <w:marRight w:val="0"/>
          <w:marTop w:val="0"/>
          <w:marBottom w:val="0"/>
          <w:divBdr>
            <w:top w:val="none" w:sz="0" w:space="0" w:color="auto"/>
            <w:left w:val="none" w:sz="0" w:space="0" w:color="auto"/>
            <w:bottom w:val="none" w:sz="0" w:space="0" w:color="auto"/>
            <w:right w:val="none" w:sz="0" w:space="0" w:color="auto"/>
          </w:divBdr>
        </w:div>
        <w:div w:id="78144466">
          <w:marLeft w:val="0"/>
          <w:marRight w:val="0"/>
          <w:marTop w:val="0"/>
          <w:marBottom w:val="0"/>
          <w:divBdr>
            <w:top w:val="none" w:sz="0" w:space="0" w:color="auto"/>
            <w:left w:val="none" w:sz="0" w:space="0" w:color="auto"/>
            <w:bottom w:val="none" w:sz="0" w:space="0" w:color="auto"/>
            <w:right w:val="none" w:sz="0" w:space="0" w:color="auto"/>
          </w:divBdr>
        </w:div>
        <w:div w:id="81952155">
          <w:marLeft w:val="0"/>
          <w:marRight w:val="0"/>
          <w:marTop w:val="0"/>
          <w:marBottom w:val="0"/>
          <w:divBdr>
            <w:top w:val="none" w:sz="0" w:space="0" w:color="auto"/>
            <w:left w:val="none" w:sz="0" w:space="0" w:color="auto"/>
            <w:bottom w:val="none" w:sz="0" w:space="0" w:color="auto"/>
            <w:right w:val="none" w:sz="0" w:space="0" w:color="auto"/>
          </w:divBdr>
        </w:div>
        <w:div w:id="83764755">
          <w:marLeft w:val="0"/>
          <w:marRight w:val="0"/>
          <w:marTop w:val="0"/>
          <w:marBottom w:val="0"/>
          <w:divBdr>
            <w:top w:val="none" w:sz="0" w:space="0" w:color="auto"/>
            <w:left w:val="none" w:sz="0" w:space="0" w:color="auto"/>
            <w:bottom w:val="none" w:sz="0" w:space="0" w:color="auto"/>
            <w:right w:val="none" w:sz="0" w:space="0" w:color="auto"/>
          </w:divBdr>
        </w:div>
        <w:div w:id="84034918">
          <w:marLeft w:val="0"/>
          <w:marRight w:val="0"/>
          <w:marTop w:val="0"/>
          <w:marBottom w:val="0"/>
          <w:divBdr>
            <w:top w:val="none" w:sz="0" w:space="0" w:color="auto"/>
            <w:left w:val="none" w:sz="0" w:space="0" w:color="auto"/>
            <w:bottom w:val="none" w:sz="0" w:space="0" w:color="auto"/>
            <w:right w:val="none" w:sz="0" w:space="0" w:color="auto"/>
          </w:divBdr>
        </w:div>
        <w:div w:id="88964216">
          <w:marLeft w:val="0"/>
          <w:marRight w:val="0"/>
          <w:marTop w:val="0"/>
          <w:marBottom w:val="0"/>
          <w:divBdr>
            <w:top w:val="none" w:sz="0" w:space="0" w:color="auto"/>
            <w:left w:val="none" w:sz="0" w:space="0" w:color="auto"/>
            <w:bottom w:val="none" w:sz="0" w:space="0" w:color="auto"/>
            <w:right w:val="none" w:sz="0" w:space="0" w:color="auto"/>
          </w:divBdr>
        </w:div>
        <w:div w:id="90863105">
          <w:marLeft w:val="0"/>
          <w:marRight w:val="0"/>
          <w:marTop w:val="0"/>
          <w:marBottom w:val="0"/>
          <w:divBdr>
            <w:top w:val="none" w:sz="0" w:space="0" w:color="auto"/>
            <w:left w:val="none" w:sz="0" w:space="0" w:color="auto"/>
            <w:bottom w:val="none" w:sz="0" w:space="0" w:color="auto"/>
            <w:right w:val="none" w:sz="0" w:space="0" w:color="auto"/>
          </w:divBdr>
        </w:div>
        <w:div w:id="95637503">
          <w:marLeft w:val="0"/>
          <w:marRight w:val="0"/>
          <w:marTop w:val="0"/>
          <w:marBottom w:val="0"/>
          <w:divBdr>
            <w:top w:val="none" w:sz="0" w:space="0" w:color="auto"/>
            <w:left w:val="none" w:sz="0" w:space="0" w:color="auto"/>
            <w:bottom w:val="none" w:sz="0" w:space="0" w:color="auto"/>
            <w:right w:val="none" w:sz="0" w:space="0" w:color="auto"/>
          </w:divBdr>
        </w:div>
        <w:div w:id="95640191">
          <w:marLeft w:val="0"/>
          <w:marRight w:val="0"/>
          <w:marTop w:val="0"/>
          <w:marBottom w:val="0"/>
          <w:divBdr>
            <w:top w:val="none" w:sz="0" w:space="0" w:color="auto"/>
            <w:left w:val="none" w:sz="0" w:space="0" w:color="auto"/>
            <w:bottom w:val="none" w:sz="0" w:space="0" w:color="auto"/>
            <w:right w:val="none" w:sz="0" w:space="0" w:color="auto"/>
          </w:divBdr>
        </w:div>
        <w:div w:id="97725764">
          <w:marLeft w:val="0"/>
          <w:marRight w:val="0"/>
          <w:marTop w:val="0"/>
          <w:marBottom w:val="0"/>
          <w:divBdr>
            <w:top w:val="none" w:sz="0" w:space="0" w:color="auto"/>
            <w:left w:val="none" w:sz="0" w:space="0" w:color="auto"/>
            <w:bottom w:val="none" w:sz="0" w:space="0" w:color="auto"/>
            <w:right w:val="none" w:sz="0" w:space="0" w:color="auto"/>
          </w:divBdr>
        </w:div>
        <w:div w:id="97988013">
          <w:marLeft w:val="0"/>
          <w:marRight w:val="0"/>
          <w:marTop w:val="0"/>
          <w:marBottom w:val="0"/>
          <w:divBdr>
            <w:top w:val="none" w:sz="0" w:space="0" w:color="auto"/>
            <w:left w:val="none" w:sz="0" w:space="0" w:color="auto"/>
            <w:bottom w:val="none" w:sz="0" w:space="0" w:color="auto"/>
            <w:right w:val="none" w:sz="0" w:space="0" w:color="auto"/>
          </w:divBdr>
        </w:div>
        <w:div w:id="99298502">
          <w:marLeft w:val="0"/>
          <w:marRight w:val="0"/>
          <w:marTop w:val="0"/>
          <w:marBottom w:val="0"/>
          <w:divBdr>
            <w:top w:val="none" w:sz="0" w:space="0" w:color="auto"/>
            <w:left w:val="none" w:sz="0" w:space="0" w:color="auto"/>
            <w:bottom w:val="none" w:sz="0" w:space="0" w:color="auto"/>
            <w:right w:val="none" w:sz="0" w:space="0" w:color="auto"/>
          </w:divBdr>
        </w:div>
        <w:div w:id="99493995">
          <w:marLeft w:val="0"/>
          <w:marRight w:val="0"/>
          <w:marTop w:val="0"/>
          <w:marBottom w:val="0"/>
          <w:divBdr>
            <w:top w:val="none" w:sz="0" w:space="0" w:color="auto"/>
            <w:left w:val="none" w:sz="0" w:space="0" w:color="auto"/>
            <w:bottom w:val="none" w:sz="0" w:space="0" w:color="auto"/>
            <w:right w:val="none" w:sz="0" w:space="0" w:color="auto"/>
          </w:divBdr>
        </w:div>
        <w:div w:id="100614406">
          <w:marLeft w:val="0"/>
          <w:marRight w:val="0"/>
          <w:marTop w:val="0"/>
          <w:marBottom w:val="0"/>
          <w:divBdr>
            <w:top w:val="none" w:sz="0" w:space="0" w:color="auto"/>
            <w:left w:val="none" w:sz="0" w:space="0" w:color="auto"/>
            <w:bottom w:val="none" w:sz="0" w:space="0" w:color="auto"/>
            <w:right w:val="none" w:sz="0" w:space="0" w:color="auto"/>
          </w:divBdr>
        </w:div>
        <w:div w:id="104272952">
          <w:marLeft w:val="0"/>
          <w:marRight w:val="0"/>
          <w:marTop w:val="0"/>
          <w:marBottom w:val="0"/>
          <w:divBdr>
            <w:top w:val="none" w:sz="0" w:space="0" w:color="auto"/>
            <w:left w:val="none" w:sz="0" w:space="0" w:color="auto"/>
            <w:bottom w:val="none" w:sz="0" w:space="0" w:color="auto"/>
            <w:right w:val="none" w:sz="0" w:space="0" w:color="auto"/>
          </w:divBdr>
        </w:div>
        <w:div w:id="107361503">
          <w:marLeft w:val="0"/>
          <w:marRight w:val="0"/>
          <w:marTop w:val="0"/>
          <w:marBottom w:val="0"/>
          <w:divBdr>
            <w:top w:val="none" w:sz="0" w:space="0" w:color="auto"/>
            <w:left w:val="none" w:sz="0" w:space="0" w:color="auto"/>
            <w:bottom w:val="none" w:sz="0" w:space="0" w:color="auto"/>
            <w:right w:val="none" w:sz="0" w:space="0" w:color="auto"/>
          </w:divBdr>
        </w:div>
        <w:div w:id="120272424">
          <w:marLeft w:val="0"/>
          <w:marRight w:val="0"/>
          <w:marTop w:val="0"/>
          <w:marBottom w:val="0"/>
          <w:divBdr>
            <w:top w:val="none" w:sz="0" w:space="0" w:color="auto"/>
            <w:left w:val="none" w:sz="0" w:space="0" w:color="auto"/>
            <w:bottom w:val="none" w:sz="0" w:space="0" w:color="auto"/>
            <w:right w:val="none" w:sz="0" w:space="0" w:color="auto"/>
          </w:divBdr>
        </w:div>
        <w:div w:id="128211806">
          <w:marLeft w:val="0"/>
          <w:marRight w:val="0"/>
          <w:marTop w:val="0"/>
          <w:marBottom w:val="0"/>
          <w:divBdr>
            <w:top w:val="none" w:sz="0" w:space="0" w:color="auto"/>
            <w:left w:val="none" w:sz="0" w:space="0" w:color="auto"/>
            <w:bottom w:val="none" w:sz="0" w:space="0" w:color="auto"/>
            <w:right w:val="none" w:sz="0" w:space="0" w:color="auto"/>
          </w:divBdr>
        </w:div>
        <w:div w:id="130876297">
          <w:marLeft w:val="0"/>
          <w:marRight w:val="0"/>
          <w:marTop w:val="0"/>
          <w:marBottom w:val="0"/>
          <w:divBdr>
            <w:top w:val="none" w:sz="0" w:space="0" w:color="auto"/>
            <w:left w:val="none" w:sz="0" w:space="0" w:color="auto"/>
            <w:bottom w:val="none" w:sz="0" w:space="0" w:color="auto"/>
            <w:right w:val="none" w:sz="0" w:space="0" w:color="auto"/>
          </w:divBdr>
        </w:div>
        <w:div w:id="132214352">
          <w:marLeft w:val="0"/>
          <w:marRight w:val="0"/>
          <w:marTop w:val="0"/>
          <w:marBottom w:val="0"/>
          <w:divBdr>
            <w:top w:val="none" w:sz="0" w:space="0" w:color="auto"/>
            <w:left w:val="none" w:sz="0" w:space="0" w:color="auto"/>
            <w:bottom w:val="none" w:sz="0" w:space="0" w:color="auto"/>
            <w:right w:val="none" w:sz="0" w:space="0" w:color="auto"/>
          </w:divBdr>
        </w:div>
        <w:div w:id="132331619">
          <w:marLeft w:val="0"/>
          <w:marRight w:val="0"/>
          <w:marTop w:val="0"/>
          <w:marBottom w:val="0"/>
          <w:divBdr>
            <w:top w:val="none" w:sz="0" w:space="0" w:color="auto"/>
            <w:left w:val="none" w:sz="0" w:space="0" w:color="auto"/>
            <w:bottom w:val="none" w:sz="0" w:space="0" w:color="auto"/>
            <w:right w:val="none" w:sz="0" w:space="0" w:color="auto"/>
          </w:divBdr>
        </w:div>
        <w:div w:id="132796307">
          <w:marLeft w:val="0"/>
          <w:marRight w:val="0"/>
          <w:marTop w:val="0"/>
          <w:marBottom w:val="0"/>
          <w:divBdr>
            <w:top w:val="none" w:sz="0" w:space="0" w:color="auto"/>
            <w:left w:val="none" w:sz="0" w:space="0" w:color="auto"/>
            <w:bottom w:val="none" w:sz="0" w:space="0" w:color="auto"/>
            <w:right w:val="none" w:sz="0" w:space="0" w:color="auto"/>
          </w:divBdr>
        </w:div>
        <w:div w:id="142279737">
          <w:marLeft w:val="0"/>
          <w:marRight w:val="0"/>
          <w:marTop w:val="0"/>
          <w:marBottom w:val="0"/>
          <w:divBdr>
            <w:top w:val="none" w:sz="0" w:space="0" w:color="auto"/>
            <w:left w:val="none" w:sz="0" w:space="0" w:color="auto"/>
            <w:bottom w:val="none" w:sz="0" w:space="0" w:color="auto"/>
            <w:right w:val="none" w:sz="0" w:space="0" w:color="auto"/>
          </w:divBdr>
        </w:div>
        <w:div w:id="144665460">
          <w:marLeft w:val="0"/>
          <w:marRight w:val="0"/>
          <w:marTop w:val="0"/>
          <w:marBottom w:val="0"/>
          <w:divBdr>
            <w:top w:val="none" w:sz="0" w:space="0" w:color="auto"/>
            <w:left w:val="none" w:sz="0" w:space="0" w:color="auto"/>
            <w:bottom w:val="none" w:sz="0" w:space="0" w:color="auto"/>
            <w:right w:val="none" w:sz="0" w:space="0" w:color="auto"/>
          </w:divBdr>
        </w:div>
        <w:div w:id="154497569">
          <w:marLeft w:val="0"/>
          <w:marRight w:val="0"/>
          <w:marTop w:val="0"/>
          <w:marBottom w:val="0"/>
          <w:divBdr>
            <w:top w:val="none" w:sz="0" w:space="0" w:color="auto"/>
            <w:left w:val="none" w:sz="0" w:space="0" w:color="auto"/>
            <w:bottom w:val="none" w:sz="0" w:space="0" w:color="auto"/>
            <w:right w:val="none" w:sz="0" w:space="0" w:color="auto"/>
          </w:divBdr>
        </w:div>
        <w:div w:id="155070259">
          <w:marLeft w:val="0"/>
          <w:marRight w:val="0"/>
          <w:marTop w:val="0"/>
          <w:marBottom w:val="0"/>
          <w:divBdr>
            <w:top w:val="none" w:sz="0" w:space="0" w:color="auto"/>
            <w:left w:val="none" w:sz="0" w:space="0" w:color="auto"/>
            <w:bottom w:val="none" w:sz="0" w:space="0" w:color="auto"/>
            <w:right w:val="none" w:sz="0" w:space="0" w:color="auto"/>
          </w:divBdr>
        </w:div>
        <w:div w:id="166404080">
          <w:marLeft w:val="0"/>
          <w:marRight w:val="0"/>
          <w:marTop w:val="0"/>
          <w:marBottom w:val="0"/>
          <w:divBdr>
            <w:top w:val="none" w:sz="0" w:space="0" w:color="auto"/>
            <w:left w:val="none" w:sz="0" w:space="0" w:color="auto"/>
            <w:bottom w:val="none" w:sz="0" w:space="0" w:color="auto"/>
            <w:right w:val="none" w:sz="0" w:space="0" w:color="auto"/>
          </w:divBdr>
          <w:divsChild>
            <w:div w:id="517742187">
              <w:marLeft w:val="-75"/>
              <w:marRight w:val="0"/>
              <w:marTop w:val="30"/>
              <w:marBottom w:val="30"/>
              <w:divBdr>
                <w:top w:val="none" w:sz="0" w:space="0" w:color="auto"/>
                <w:left w:val="none" w:sz="0" w:space="0" w:color="auto"/>
                <w:bottom w:val="none" w:sz="0" w:space="0" w:color="auto"/>
                <w:right w:val="none" w:sz="0" w:space="0" w:color="auto"/>
              </w:divBdr>
              <w:divsChild>
                <w:div w:id="53091370">
                  <w:marLeft w:val="0"/>
                  <w:marRight w:val="0"/>
                  <w:marTop w:val="0"/>
                  <w:marBottom w:val="0"/>
                  <w:divBdr>
                    <w:top w:val="none" w:sz="0" w:space="0" w:color="auto"/>
                    <w:left w:val="none" w:sz="0" w:space="0" w:color="auto"/>
                    <w:bottom w:val="none" w:sz="0" w:space="0" w:color="auto"/>
                    <w:right w:val="none" w:sz="0" w:space="0" w:color="auto"/>
                  </w:divBdr>
                  <w:divsChild>
                    <w:div w:id="251478014">
                      <w:marLeft w:val="0"/>
                      <w:marRight w:val="0"/>
                      <w:marTop w:val="0"/>
                      <w:marBottom w:val="0"/>
                      <w:divBdr>
                        <w:top w:val="none" w:sz="0" w:space="0" w:color="auto"/>
                        <w:left w:val="none" w:sz="0" w:space="0" w:color="auto"/>
                        <w:bottom w:val="none" w:sz="0" w:space="0" w:color="auto"/>
                        <w:right w:val="none" w:sz="0" w:space="0" w:color="auto"/>
                      </w:divBdr>
                    </w:div>
                  </w:divsChild>
                </w:div>
                <w:div w:id="1810902106">
                  <w:marLeft w:val="0"/>
                  <w:marRight w:val="0"/>
                  <w:marTop w:val="0"/>
                  <w:marBottom w:val="0"/>
                  <w:divBdr>
                    <w:top w:val="none" w:sz="0" w:space="0" w:color="auto"/>
                    <w:left w:val="none" w:sz="0" w:space="0" w:color="auto"/>
                    <w:bottom w:val="none" w:sz="0" w:space="0" w:color="auto"/>
                    <w:right w:val="none" w:sz="0" w:space="0" w:color="auto"/>
                  </w:divBdr>
                  <w:divsChild>
                    <w:div w:id="84227768">
                      <w:marLeft w:val="0"/>
                      <w:marRight w:val="0"/>
                      <w:marTop w:val="0"/>
                      <w:marBottom w:val="0"/>
                      <w:divBdr>
                        <w:top w:val="none" w:sz="0" w:space="0" w:color="auto"/>
                        <w:left w:val="none" w:sz="0" w:space="0" w:color="auto"/>
                        <w:bottom w:val="none" w:sz="0" w:space="0" w:color="auto"/>
                        <w:right w:val="none" w:sz="0" w:space="0" w:color="auto"/>
                      </w:divBdr>
                    </w:div>
                    <w:div w:id="137116945">
                      <w:marLeft w:val="0"/>
                      <w:marRight w:val="0"/>
                      <w:marTop w:val="0"/>
                      <w:marBottom w:val="0"/>
                      <w:divBdr>
                        <w:top w:val="none" w:sz="0" w:space="0" w:color="auto"/>
                        <w:left w:val="none" w:sz="0" w:space="0" w:color="auto"/>
                        <w:bottom w:val="none" w:sz="0" w:space="0" w:color="auto"/>
                        <w:right w:val="none" w:sz="0" w:space="0" w:color="auto"/>
                      </w:divBdr>
                    </w:div>
                    <w:div w:id="149177611">
                      <w:marLeft w:val="0"/>
                      <w:marRight w:val="0"/>
                      <w:marTop w:val="0"/>
                      <w:marBottom w:val="0"/>
                      <w:divBdr>
                        <w:top w:val="none" w:sz="0" w:space="0" w:color="auto"/>
                        <w:left w:val="none" w:sz="0" w:space="0" w:color="auto"/>
                        <w:bottom w:val="none" w:sz="0" w:space="0" w:color="auto"/>
                        <w:right w:val="none" w:sz="0" w:space="0" w:color="auto"/>
                      </w:divBdr>
                    </w:div>
                    <w:div w:id="164709999">
                      <w:marLeft w:val="0"/>
                      <w:marRight w:val="0"/>
                      <w:marTop w:val="0"/>
                      <w:marBottom w:val="0"/>
                      <w:divBdr>
                        <w:top w:val="none" w:sz="0" w:space="0" w:color="auto"/>
                        <w:left w:val="none" w:sz="0" w:space="0" w:color="auto"/>
                        <w:bottom w:val="none" w:sz="0" w:space="0" w:color="auto"/>
                        <w:right w:val="none" w:sz="0" w:space="0" w:color="auto"/>
                      </w:divBdr>
                    </w:div>
                    <w:div w:id="227618348">
                      <w:marLeft w:val="0"/>
                      <w:marRight w:val="0"/>
                      <w:marTop w:val="0"/>
                      <w:marBottom w:val="0"/>
                      <w:divBdr>
                        <w:top w:val="none" w:sz="0" w:space="0" w:color="auto"/>
                        <w:left w:val="none" w:sz="0" w:space="0" w:color="auto"/>
                        <w:bottom w:val="none" w:sz="0" w:space="0" w:color="auto"/>
                        <w:right w:val="none" w:sz="0" w:space="0" w:color="auto"/>
                      </w:divBdr>
                    </w:div>
                    <w:div w:id="241837182">
                      <w:marLeft w:val="0"/>
                      <w:marRight w:val="0"/>
                      <w:marTop w:val="0"/>
                      <w:marBottom w:val="0"/>
                      <w:divBdr>
                        <w:top w:val="none" w:sz="0" w:space="0" w:color="auto"/>
                        <w:left w:val="none" w:sz="0" w:space="0" w:color="auto"/>
                        <w:bottom w:val="none" w:sz="0" w:space="0" w:color="auto"/>
                        <w:right w:val="none" w:sz="0" w:space="0" w:color="auto"/>
                      </w:divBdr>
                    </w:div>
                    <w:div w:id="401609900">
                      <w:marLeft w:val="0"/>
                      <w:marRight w:val="0"/>
                      <w:marTop w:val="0"/>
                      <w:marBottom w:val="0"/>
                      <w:divBdr>
                        <w:top w:val="none" w:sz="0" w:space="0" w:color="auto"/>
                        <w:left w:val="none" w:sz="0" w:space="0" w:color="auto"/>
                        <w:bottom w:val="none" w:sz="0" w:space="0" w:color="auto"/>
                        <w:right w:val="none" w:sz="0" w:space="0" w:color="auto"/>
                      </w:divBdr>
                    </w:div>
                    <w:div w:id="412898075">
                      <w:marLeft w:val="0"/>
                      <w:marRight w:val="0"/>
                      <w:marTop w:val="0"/>
                      <w:marBottom w:val="0"/>
                      <w:divBdr>
                        <w:top w:val="none" w:sz="0" w:space="0" w:color="auto"/>
                        <w:left w:val="none" w:sz="0" w:space="0" w:color="auto"/>
                        <w:bottom w:val="none" w:sz="0" w:space="0" w:color="auto"/>
                        <w:right w:val="none" w:sz="0" w:space="0" w:color="auto"/>
                      </w:divBdr>
                    </w:div>
                    <w:div w:id="447702553">
                      <w:marLeft w:val="0"/>
                      <w:marRight w:val="0"/>
                      <w:marTop w:val="0"/>
                      <w:marBottom w:val="0"/>
                      <w:divBdr>
                        <w:top w:val="none" w:sz="0" w:space="0" w:color="auto"/>
                        <w:left w:val="none" w:sz="0" w:space="0" w:color="auto"/>
                        <w:bottom w:val="none" w:sz="0" w:space="0" w:color="auto"/>
                        <w:right w:val="none" w:sz="0" w:space="0" w:color="auto"/>
                      </w:divBdr>
                    </w:div>
                    <w:div w:id="452093722">
                      <w:marLeft w:val="0"/>
                      <w:marRight w:val="0"/>
                      <w:marTop w:val="0"/>
                      <w:marBottom w:val="0"/>
                      <w:divBdr>
                        <w:top w:val="none" w:sz="0" w:space="0" w:color="auto"/>
                        <w:left w:val="none" w:sz="0" w:space="0" w:color="auto"/>
                        <w:bottom w:val="none" w:sz="0" w:space="0" w:color="auto"/>
                        <w:right w:val="none" w:sz="0" w:space="0" w:color="auto"/>
                      </w:divBdr>
                    </w:div>
                    <w:div w:id="497230407">
                      <w:marLeft w:val="0"/>
                      <w:marRight w:val="0"/>
                      <w:marTop w:val="0"/>
                      <w:marBottom w:val="0"/>
                      <w:divBdr>
                        <w:top w:val="none" w:sz="0" w:space="0" w:color="auto"/>
                        <w:left w:val="none" w:sz="0" w:space="0" w:color="auto"/>
                        <w:bottom w:val="none" w:sz="0" w:space="0" w:color="auto"/>
                        <w:right w:val="none" w:sz="0" w:space="0" w:color="auto"/>
                      </w:divBdr>
                    </w:div>
                    <w:div w:id="512763006">
                      <w:marLeft w:val="0"/>
                      <w:marRight w:val="0"/>
                      <w:marTop w:val="0"/>
                      <w:marBottom w:val="0"/>
                      <w:divBdr>
                        <w:top w:val="none" w:sz="0" w:space="0" w:color="auto"/>
                        <w:left w:val="none" w:sz="0" w:space="0" w:color="auto"/>
                        <w:bottom w:val="none" w:sz="0" w:space="0" w:color="auto"/>
                        <w:right w:val="none" w:sz="0" w:space="0" w:color="auto"/>
                      </w:divBdr>
                    </w:div>
                    <w:div w:id="744031582">
                      <w:marLeft w:val="0"/>
                      <w:marRight w:val="0"/>
                      <w:marTop w:val="0"/>
                      <w:marBottom w:val="0"/>
                      <w:divBdr>
                        <w:top w:val="none" w:sz="0" w:space="0" w:color="auto"/>
                        <w:left w:val="none" w:sz="0" w:space="0" w:color="auto"/>
                        <w:bottom w:val="none" w:sz="0" w:space="0" w:color="auto"/>
                        <w:right w:val="none" w:sz="0" w:space="0" w:color="auto"/>
                      </w:divBdr>
                    </w:div>
                    <w:div w:id="787626102">
                      <w:marLeft w:val="0"/>
                      <w:marRight w:val="0"/>
                      <w:marTop w:val="0"/>
                      <w:marBottom w:val="0"/>
                      <w:divBdr>
                        <w:top w:val="none" w:sz="0" w:space="0" w:color="auto"/>
                        <w:left w:val="none" w:sz="0" w:space="0" w:color="auto"/>
                        <w:bottom w:val="none" w:sz="0" w:space="0" w:color="auto"/>
                        <w:right w:val="none" w:sz="0" w:space="0" w:color="auto"/>
                      </w:divBdr>
                    </w:div>
                    <w:div w:id="944309542">
                      <w:marLeft w:val="0"/>
                      <w:marRight w:val="0"/>
                      <w:marTop w:val="0"/>
                      <w:marBottom w:val="0"/>
                      <w:divBdr>
                        <w:top w:val="none" w:sz="0" w:space="0" w:color="auto"/>
                        <w:left w:val="none" w:sz="0" w:space="0" w:color="auto"/>
                        <w:bottom w:val="none" w:sz="0" w:space="0" w:color="auto"/>
                        <w:right w:val="none" w:sz="0" w:space="0" w:color="auto"/>
                      </w:divBdr>
                    </w:div>
                    <w:div w:id="1043748486">
                      <w:marLeft w:val="0"/>
                      <w:marRight w:val="0"/>
                      <w:marTop w:val="0"/>
                      <w:marBottom w:val="0"/>
                      <w:divBdr>
                        <w:top w:val="none" w:sz="0" w:space="0" w:color="auto"/>
                        <w:left w:val="none" w:sz="0" w:space="0" w:color="auto"/>
                        <w:bottom w:val="none" w:sz="0" w:space="0" w:color="auto"/>
                        <w:right w:val="none" w:sz="0" w:space="0" w:color="auto"/>
                      </w:divBdr>
                    </w:div>
                    <w:div w:id="1070077161">
                      <w:marLeft w:val="0"/>
                      <w:marRight w:val="0"/>
                      <w:marTop w:val="0"/>
                      <w:marBottom w:val="0"/>
                      <w:divBdr>
                        <w:top w:val="none" w:sz="0" w:space="0" w:color="auto"/>
                        <w:left w:val="none" w:sz="0" w:space="0" w:color="auto"/>
                        <w:bottom w:val="none" w:sz="0" w:space="0" w:color="auto"/>
                        <w:right w:val="none" w:sz="0" w:space="0" w:color="auto"/>
                      </w:divBdr>
                    </w:div>
                    <w:div w:id="1186752114">
                      <w:marLeft w:val="0"/>
                      <w:marRight w:val="0"/>
                      <w:marTop w:val="0"/>
                      <w:marBottom w:val="0"/>
                      <w:divBdr>
                        <w:top w:val="none" w:sz="0" w:space="0" w:color="auto"/>
                        <w:left w:val="none" w:sz="0" w:space="0" w:color="auto"/>
                        <w:bottom w:val="none" w:sz="0" w:space="0" w:color="auto"/>
                        <w:right w:val="none" w:sz="0" w:space="0" w:color="auto"/>
                      </w:divBdr>
                    </w:div>
                    <w:div w:id="1253049450">
                      <w:marLeft w:val="0"/>
                      <w:marRight w:val="0"/>
                      <w:marTop w:val="0"/>
                      <w:marBottom w:val="0"/>
                      <w:divBdr>
                        <w:top w:val="none" w:sz="0" w:space="0" w:color="auto"/>
                        <w:left w:val="none" w:sz="0" w:space="0" w:color="auto"/>
                        <w:bottom w:val="none" w:sz="0" w:space="0" w:color="auto"/>
                        <w:right w:val="none" w:sz="0" w:space="0" w:color="auto"/>
                      </w:divBdr>
                    </w:div>
                    <w:div w:id="1276136167">
                      <w:marLeft w:val="0"/>
                      <w:marRight w:val="0"/>
                      <w:marTop w:val="0"/>
                      <w:marBottom w:val="0"/>
                      <w:divBdr>
                        <w:top w:val="none" w:sz="0" w:space="0" w:color="auto"/>
                        <w:left w:val="none" w:sz="0" w:space="0" w:color="auto"/>
                        <w:bottom w:val="none" w:sz="0" w:space="0" w:color="auto"/>
                        <w:right w:val="none" w:sz="0" w:space="0" w:color="auto"/>
                      </w:divBdr>
                    </w:div>
                    <w:div w:id="1276643165">
                      <w:marLeft w:val="0"/>
                      <w:marRight w:val="0"/>
                      <w:marTop w:val="0"/>
                      <w:marBottom w:val="0"/>
                      <w:divBdr>
                        <w:top w:val="none" w:sz="0" w:space="0" w:color="auto"/>
                        <w:left w:val="none" w:sz="0" w:space="0" w:color="auto"/>
                        <w:bottom w:val="none" w:sz="0" w:space="0" w:color="auto"/>
                        <w:right w:val="none" w:sz="0" w:space="0" w:color="auto"/>
                      </w:divBdr>
                    </w:div>
                    <w:div w:id="1282153529">
                      <w:marLeft w:val="0"/>
                      <w:marRight w:val="0"/>
                      <w:marTop w:val="0"/>
                      <w:marBottom w:val="0"/>
                      <w:divBdr>
                        <w:top w:val="none" w:sz="0" w:space="0" w:color="auto"/>
                        <w:left w:val="none" w:sz="0" w:space="0" w:color="auto"/>
                        <w:bottom w:val="none" w:sz="0" w:space="0" w:color="auto"/>
                        <w:right w:val="none" w:sz="0" w:space="0" w:color="auto"/>
                      </w:divBdr>
                    </w:div>
                    <w:div w:id="1286081375">
                      <w:marLeft w:val="0"/>
                      <w:marRight w:val="0"/>
                      <w:marTop w:val="0"/>
                      <w:marBottom w:val="0"/>
                      <w:divBdr>
                        <w:top w:val="none" w:sz="0" w:space="0" w:color="auto"/>
                        <w:left w:val="none" w:sz="0" w:space="0" w:color="auto"/>
                        <w:bottom w:val="none" w:sz="0" w:space="0" w:color="auto"/>
                        <w:right w:val="none" w:sz="0" w:space="0" w:color="auto"/>
                      </w:divBdr>
                    </w:div>
                    <w:div w:id="1318534765">
                      <w:marLeft w:val="0"/>
                      <w:marRight w:val="0"/>
                      <w:marTop w:val="0"/>
                      <w:marBottom w:val="0"/>
                      <w:divBdr>
                        <w:top w:val="none" w:sz="0" w:space="0" w:color="auto"/>
                        <w:left w:val="none" w:sz="0" w:space="0" w:color="auto"/>
                        <w:bottom w:val="none" w:sz="0" w:space="0" w:color="auto"/>
                        <w:right w:val="none" w:sz="0" w:space="0" w:color="auto"/>
                      </w:divBdr>
                    </w:div>
                    <w:div w:id="1321931903">
                      <w:marLeft w:val="0"/>
                      <w:marRight w:val="0"/>
                      <w:marTop w:val="0"/>
                      <w:marBottom w:val="0"/>
                      <w:divBdr>
                        <w:top w:val="none" w:sz="0" w:space="0" w:color="auto"/>
                        <w:left w:val="none" w:sz="0" w:space="0" w:color="auto"/>
                        <w:bottom w:val="none" w:sz="0" w:space="0" w:color="auto"/>
                        <w:right w:val="none" w:sz="0" w:space="0" w:color="auto"/>
                      </w:divBdr>
                    </w:div>
                    <w:div w:id="1405058703">
                      <w:marLeft w:val="0"/>
                      <w:marRight w:val="0"/>
                      <w:marTop w:val="0"/>
                      <w:marBottom w:val="0"/>
                      <w:divBdr>
                        <w:top w:val="none" w:sz="0" w:space="0" w:color="auto"/>
                        <w:left w:val="none" w:sz="0" w:space="0" w:color="auto"/>
                        <w:bottom w:val="none" w:sz="0" w:space="0" w:color="auto"/>
                        <w:right w:val="none" w:sz="0" w:space="0" w:color="auto"/>
                      </w:divBdr>
                    </w:div>
                    <w:div w:id="1417240504">
                      <w:marLeft w:val="0"/>
                      <w:marRight w:val="0"/>
                      <w:marTop w:val="0"/>
                      <w:marBottom w:val="0"/>
                      <w:divBdr>
                        <w:top w:val="none" w:sz="0" w:space="0" w:color="auto"/>
                        <w:left w:val="none" w:sz="0" w:space="0" w:color="auto"/>
                        <w:bottom w:val="none" w:sz="0" w:space="0" w:color="auto"/>
                        <w:right w:val="none" w:sz="0" w:space="0" w:color="auto"/>
                      </w:divBdr>
                    </w:div>
                    <w:div w:id="1474638405">
                      <w:marLeft w:val="0"/>
                      <w:marRight w:val="0"/>
                      <w:marTop w:val="0"/>
                      <w:marBottom w:val="0"/>
                      <w:divBdr>
                        <w:top w:val="none" w:sz="0" w:space="0" w:color="auto"/>
                        <w:left w:val="none" w:sz="0" w:space="0" w:color="auto"/>
                        <w:bottom w:val="none" w:sz="0" w:space="0" w:color="auto"/>
                        <w:right w:val="none" w:sz="0" w:space="0" w:color="auto"/>
                      </w:divBdr>
                    </w:div>
                    <w:div w:id="1592667452">
                      <w:marLeft w:val="0"/>
                      <w:marRight w:val="0"/>
                      <w:marTop w:val="0"/>
                      <w:marBottom w:val="0"/>
                      <w:divBdr>
                        <w:top w:val="none" w:sz="0" w:space="0" w:color="auto"/>
                        <w:left w:val="none" w:sz="0" w:space="0" w:color="auto"/>
                        <w:bottom w:val="none" w:sz="0" w:space="0" w:color="auto"/>
                        <w:right w:val="none" w:sz="0" w:space="0" w:color="auto"/>
                      </w:divBdr>
                    </w:div>
                    <w:div w:id="1624925878">
                      <w:marLeft w:val="0"/>
                      <w:marRight w:val="0"/>
                      <w:marTop w:val="0"/>
                      <w:marBottom w:val="0"/>
                      <w:divBdr>
                        <w:top w:val="none" w:sz="0" w:space="0" w:color="auto"/>
                        <w:left w:val="none" w:sz="0" w:space="0" w:color="auto"/>
                        <w:bottom w:val="none" w:sz="0" w:space="0" w:color="auto"/>
                        <w:right w:val="none" w:sz="0" w:space="0" w:color="auto"/>
                      </w:divBdr>
                    </w:div>
                    <w:div w:id="1645282436">
                      <w:marLeft w:val="0"/>
                      <w:marRight w:val="0"/>
                      <w:marTop w:val="0"/>
                      <w:marBottom w:val="0"/>
                      <w:divBdr>
                        <w:top w:val="none" w:sz="0" w:space="0" w:color="auto"/>
                        <w:left w:val="none" w:sz="0" w:space="0" w:color="auto"/>
                        <w:bottom w:val="none" w:sz="0" w:space="0" w:color="auto"/>
                        <w:right w:val="none" w:sz="0" w:space="0" w:color="auto"/>
                      </w:divBdr>
                    </w:div>
                    <w:div w:id="1668555607">
                      <w:marLeft w:val="0"/>
                      <w:marRight w:val="0"/>
                      <w:marTop w:val="0"/>
                      <w:marBottom w:val="0"/>
                      <w:divBdr>
                        <w:top w:val="none" w:sz="0" w:space="0" w:color="auto"/>
                        <w:left w:val="none" w:sz="0" w:space="0" w:color="auto"/>
                        <w:bottom w:val="none" w:sz="0" w:space="0" w:color="auto"/>
                        <w:right w:val="none" w:sz="0" w:space="0" w:color="auto"/>
                      </w:divBdr>
                    </w:div>
                    <w:div w:id="1795706645">
                      <w:marLeft w:val="0"/>
                      <w:marRight w:val="0"/>
                      <w:marTop w:val="0"/>
                      <w:marBottom w:val="0"/>
                      <w:divBdr>
                        <w:top w:val="none" w:sz="0" w:space="0" w:color="auto"/>
                        <w:left w:val="none" w:sz="0" w:space="0" w:color="auto"/>
                        <w:bottom w:val="none" w:sz="0" w:space="0" w:color="auto"/>
                        <w:right w:val="none" w:sz="0" w:space="0" w:color="auto"/>
                      </w:divBdr>
                    </w:div>
                    <w:div w:id="1856966169">
                      <w:marLeft w:val="0"/>
                      <w:marRight w:val="0"/>
                      <w:marTop w:val="0"/>
                      <w:marBottom w:val="0"/>
                      <w:divBdr>
                        <w:top w:val="none" w:sz="0" w:space="0" w:color="auto"/>
                        <w:left w:val="none" w:sz="0" w:space="0" w:color="auto"/>
                        <w:bottom w:val="none" w:sz="0" w:space="0" w:color="auto"/>
                        <w:right w:val="none" w:sz="0" w:space="0" w:color="auto"/>
                      </w:divBdr>
                    </w:div>
                    <w:div w:id="21458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789">
          <w:marLeft w:val="0"/>
          <w:marRight w:val="0"/>
          <w:marTop w:val="0"/>
          <w:marBottom w:val="0"/>
          <w:divBdr>
            <w:top w:val="none" w:sz="0" w:space="0" w:color="auto"/>
            <w:left w:val="none" w:sz="0" w:space="0" w:color="auto"/>
            <w:bottom w:val="none" w:sz="0" w:space="0" w:color="auto"/>
            <w:right w:val="none" w:sz="0" w:space="0" w:color="auto"/>
          </w:divBdr>
        </w:div>
        <w:div w:id="175922493">
          <w:marLeft w:val="0"/>
          <w:marRight w:val="0"/>
          <w:marTop w:val="0"/>
          <w:marBottom w:val="0"/>
          <w:divBdr>
            <w:top w:val="none" w:sz="0" w:space="0" w:color="auto"/>
            <w:left w:val="none" w:sz="0" w:space="0" w:color="auto"/>
            <w:bottom w:val="none" w:sz="0" w:space="0" w:color="auto"/>
            <w:right w:val="none" w:sz="0" w:space="0" w:color="auto"/>
          </w:divBdr>
        </w:div>
        <w:div w:id="177473821">
          <w:marLeft w:val="0"/>
          <w:marRight w:val="0"/>
          <w:marTop w:val="0"/>
          <w:marBottom w:val="0"/>
          <w:divBdr>
            <w:top w:val="none" w:sz="0" w:space="0" w:color="auto"/>
            <w:left w:val="none" w:sz="0" w:space="0" w:color="auto"/>
            <w:bottom w:val="none" w:sz="0" w:space="0" w:color="auto"/>
            <w:right w:val="none" w:sz="0" w:space="0" w:color="auto"/>
          </w:divBdr>
        </w:div>
        <w:div w:id="179245539">
          <w:marLeft w:val="0"/>
          <w:marRight w:val="0"/>
          <w:marTop w:val="0"/>
          <w:marBottom w:val="0"/>
          <w:divBdr>
            <w:top w:val="none" w:sz="0" w:space="0" w:color="auto"/>
            <w:left w:val="none" w:sz="0" w:space="0" w:color="auto"/>
            <w:bottom w:val="none" w:sz="0" w:space="0" w:color="auto"/>
            <w:right w:val="none" w:sz="0" w:space="0" w:color="auto"/>
          </w:divBdr>
        </w:div>
        <w:div w:id="180626013">
          <w:marLeft w:val="0"/>
          <w:marRight w:val="0"/>
          <w:marTop w:val="0"/>
          <w:marBottom w:val="0"/>
          <w:divBdr>
            <w:top w:val="none" w:sz="0" w:space="0" w:color="auto"/>
            <w:left w:val="none" w:sz="0" w:space="0" w:color="auto"/>
            <w:bottom w:val="none" w:sz="0" w:space="0" w:color="auto"/>
            <w:right w:val="none" w:sz="0" w:space="0" w:color="auto"/>
          </w:divBdr>
        </w:div>
        <w:div w:id="190611422">
          <w:marLeft w:val="0"/>
          <w:marRight w:val="0"/>
          <w:marTop w:val="0"/>
          <w:marBottom w:val="0"/>
          <w:divBdr>
            <w:top w:val="none" w:sz="0" w:space="0" w:color="auto"/>
            <w:left w:val="none" w:sz="0" w:space="0" w:color="auto"/>
            <w:bottom w:val="none" w:sz="0" w:space="0" w:color="auto"/>
            <w:right w:val="none" w:sz="0" w:space="0" w:color="auto"/>
          </w:divBdr>
        </w:div>
        <w:div w:id="194973429">
          <w:marLeft w:val="0"/>
          <w:marRight w:val="0"/>
          <w:marTop w:val="0"/>
          <w:marBottom w:val="0"/>
          <w:divBdr>
            <w:top w:val="none" w:sz="0" w:space="0" w:color="auto"/>
            <w:left w:val="none" w:sz="0" w:space="0" w:color="auto"/>
            <w:bottom w:val="none" w:sz="0" w:space="0" w:color="auto"/>
            <w:right w:val="none" w:sz="0" w:space="0" w:color="auto"/>
          </w:divBdr>
        </w:div>
        <w:div w:id="195892044">
          <w:marLeft w:val="0"/>
          <w:marRight w:val="0"/>
          <w:marTop w:val="0"/>
          <w:marBottom w:val="0"/>
          <w:divBdr>
            <w:top w:val="none" w:sz="0" w:space="0" w:color="auto"/>
            <w:left w:val="none" w:sz="0" w:space="0" w:color="auto"/>
            <w:bottom w:val="none" w:sz="0" w:space="0" w:color="auto"/>
            <w:right w:val="none" w:sz="0" w:space="0" w:color="auto"/>
          </w:divBdr>
        </w:div>
        <w:div w:id="197938552">
          <w:marLeft w:val="0"/>
          <w:marRight w:val="0"/>
          <w:marTop w:val="0"/>
          <w:marBottom w:val="0"/>
          <w:divBdr>
            <w:top w:val="none" w:sz="0" w:space="0" w:color="auto"/>
            <w:left w:val="none" w:sz="0" w:space="0" w:color="auto"/>
            <w:bottom w:val="none" w:sz="0" w:space="0" w:color="auto"/>
            <w:right w:val="none" w:sz="0" w:space="0" w:color="auto"/>
          </w:divBdr>
        </w:div>
        <w:div w:id="205530465">
          <w:marLeft w:val="0"/>
          <w:marRight w:val="0"/>
          <w:marTop w:val="0"/>
          <w:marBottom w:val="0"/>
          <w:divBdr>
            <w:top w:val="none" w:sz="0" w:space="0" w:color="auto"/>
            <w:left w:val="none" w:sz="0" w:space="0" w:color="auto"/>
            <w:bottom w:val="none" w:sz="0" w:space="0" w:color="auto"/>
            <w:right w:val="none" w:sz="0" w:space="0" w:color="auto"/>
          </w:divBdr>
        </w:div>
        <w:div w:id="210850695">
          <w:marLeft w:val="0"/>
          <w:marRight w:val="0"/>
          <w:marTop w:val="0"/>
          <w:marBottom w:val="0"/>
          <w:divBdr>
            <w:top w:val="none" w:sz="0" w:space="0" w:color="auto"/>
            <w:left w:val="none" w:sz="0" w:space="0" w:color="auto"/>
            <w:bottom w:val="none" w:sz="0" w:space="0" w:color="auto"/>
            <w:right w:val="none" w:sz="0" w:space="0" w:color="auto"/>
          </w:divBdr>
        </w:div>
        <w:div w:id="214894422">
          <w:marLeft w:val="0"/>
          <w:marRight w:val="0"/>
          <w:marTop w:val="0"/>
          <w:marBottom w:val="0"/>
          <w:divBdr>
            <w:top w:val="none" w:sz="0" w:space="0" w:color="auto"/>
            <w:left w:val="none" w:sz="0" w:space="0" w:color="auto"/>
            <w:bottom w:val="none" w:sz="0" w:space="0" w:color="auto"/>
            <w:right w:val="none" w:sz="0" w:space="0" w:color="auto"/>
          </w:divBdr>
        </w:div>
        <w:div w:id="215169276">
          <w:marLeft w:val="0"/>
          <w:marRight w:val="0"/>
          <w:marTop w:val="0"/>
          <w:marBottom w:val="0"/>
          <w:divBdr>
            <w:top w:val="none" w:sz="0" w:space="0" w:color="auto"/>
            <w:left w:val="none" w:sz="0" w:space="0" w:color="auto"/>
            <w:bottom w:val="none" w:sz="0" w:space="0" w:color="auto"/>
            <w:right w:val="none" w:sz="0" w:space="0" w:color="auto"/>
          </w:divBdr>
        </w:div>
        <w:div w:id="218397701">
          <w:marLeft w:val="0"/>
          <w:marRight w:val="0"/>
          <w:marTop w:val="0"/>
          <w:marBottom w:val="0"/>
          <w:divBdr>
            <w:top w:val="none" w:sz="0" w:space="0" w:color="auto"/>
            <w:left w:val="none" w:sz="0" w:space="0" w:color="auto"/>
            <w:bottom w:val="none" w:sz="0" w:space="0" w:color="auto"/>
            <w:right w:val="none" w:sz="0" w:space="0" w:color="auto"/>
          </w:divBdr>
        </w:div>
        <w:div w:id="219555950">
          <w:marLeft w:val="0"/>
          <w:marRight w:val="0"/>
          <w:marTop w:val="0"/>
          <w:marBottom w:val="0"/>
          <w:divBdr>
            <w:top w:val="none" w:sz="0" w:space="0" w:color="auto"/>
            <w:left w:val="none" w:sz="0" w:space="0" w:color="auto"/>
            <w:bottom w:val="none" w:sz="0" w:space="0" w:color="auto"/>
            <w:right w:val="none" w:sz="0" w:space="0" w:color="auto"/>
          </w:divBdr>
        </w:div>
        <w:div w:id="222258684">
          <w:marLeft w:val="0"/>
          <w:marRight w:val="0"/>
          <w:marTop w:val="0"/>
          <w:marBottom w:val="0"/>
          <w:divBdr>
            <w:top w:val="none" w:sz="0" w:space="0" w:color="auto"/>
            <w:left w:val="none" w:sz="0" w:space="0" w:color="auto"/>
            <w:bottom w:val="none" w:sz="0" w:space="0" w:color="auto"/>
            <w:right w:val="none" w:sz="0" w:space="0" w:color="auto"/>
          </w:divBdr>
        </w:div>
        <w:div w:id="222955756">
          <w:marLeft w:val="0"/>
          <w:marRight w:val="0"/>
          <w:marTop w:val="0"/>
          <w:marBottom w:val="0"/>
          <w:divBdr>
            <w:top w:val="none" w:sz="0" w:space="0" w:color="auto"/>
            <w:left w:val="none" w:sz="0" w:space="0" w:color="auto"/>
            <w:bottom w:val="none" w:sz="0" w:space="0" w:color="auto"/>
            <w:right w:val="none" w:sz="0" w:space="0" w:color="auto"/>
          </w:divBdr>
        </w:div>
        <w:div w:id="224413802">
          <w:marLeft w:val="0"/>
          <w:marRight w:val="0"/>
          <w:marTop w:val="0"/>
          <w:marBottom w:val="0"/>
          <w:divBdr>
            <w:top w:val="none" w:sz="0" w:space="0" w:color="auto"/>
            <w:left w:val="none" w:sz="0" w:space="0" w:color="auto"/>
            <w:bottom w:val="none" w:sz="0" w:space="0" w:color="auto"/>
            <w:right w:val="none" w:sz="0" w:space="0" w:color="auto"/>
          </w:divBdr>
        </w:div>
        <w:div w:id="225772974">
          <w:marLeft w:val="0"/>
          <w:marRight w:val="0"/>
          <w:marTop w:val="0"/>
          <w:marBottom w:val="0"/>
          <w:divBdr>
            <w:top w:val="none" w:sz="0" w:space="0" w:color="auto"/>
            <w:left w:val="none" w:sz="0" w:space="0" w:color="auto"/>
            <w:bottom w:val="none" w:sz="0" w:space="0" w:color="auto"/>
            <w:right w:val="none" w:sz="0" w:space="0" w:color="auto"/>
          </w:divBdr>
        </w:div>
        <w:div w:id="226913731">
          <w:marLeft w:val="0"/>
          <w:marRight w:val="0"/>
          <w:marTop w:val="0"/>
          <w:marBottom w:val="0"/>
          <w:divBdr>
            <w:top w:val="none" w:sz="0" w:space="0" w:color="auto"/>
            <w:left w:val="none" w:sz="0" w:space="0" w:color="auto"/>
            <w:bottom w:val="none" w:sz="0" w:space="0" w:color="auto"/>
            <w:right w:val="none" w:sz="0" w:space="0" w:color="auto"/>
          </w:divBdr>
        </w:div>
        <w:div w:id="229846439">
          <w:marLeft w:val="0"/>
          <w:marRight w:val="0"/>
          <w:marTop w:val="0"/>
          <w:marBottom w:val="0"/>
          <w:divBdr>
            <w:top w:val="none" w:sz="0" w:space="0" w:color="auto"/>
            <w:left w:val="none" w:sz="0" w:space="0" w:color="auto"/>
            <w:bottom w:val="none" w:sz="0" w:space="0" w:color="auto"/>
            <w:right w:val="none" w:sz="0" w:space="0" w:color="auto"/>
          </w:divBdr>
        </w:div>
        <w:div w:id="230048515">
          <w:marLeft w:val="0"/>
          <w:marRight w:val="0"/>
          <w:marTop w:val="0"/>
          <w:marBottom w:val="0"/>
          <w:divBdr>
            <w:top w:val="none" w:sz="0" w:space="0" w:color="auto"/>
            <w:left w:val="none" w:sz="0" w:space="0" w:color="auto"/>
            <w:bottom w:val="none" w:sz="0" w:space="0" w:color="auto"/>
            <w:right w:val="none" w:sz="0" w:space="0" w:color="auto"/>
          </w:divBdr>
        </w:div>
        <w:div w:id="230698911">
          <w:marLeft w:val="0"/>
          <w:marRight w:val="0"/>
          <w:marTop w:val="0"/>
          <w:marBottom w:val="0"/>
          <w:divBdr>
            <w:top w:val="none" w:sz="0" w:space="0" w:color="auto"/>
            <w:left w:val="none" w:sz="0" w:space="0" w:color="auto"/>
            <w:bottom w:val="none" w:sz="0" w:space="0" w:color="auto"/>
            <w:right w:val="none" w:sz="0" w:space="0" w:color="auto"/>
          </w:divBdr>
        </w:div>
        <w:div w:id="232935903">
          <w:marLeft w:val="0"/>
          <w:marRight w:val="0"/>
          <w:marTop w:val="0"/>
          <w:marBottom w:val="0"/>
          <w:divBdr>
            <w:top w:val="none" w:sz="0" w:space="0" w:color="auto"/>
            <w:left w:val="none" w:sz="0" w:space="0" w:color="auto"/>
            <w:bottom w:val="none" w:sz="0" w:space="0" w:color="auto"/>
            <w:right w:val="none" w:sz="0" w:space="0" w:color="auto"/>
          </w:divBdr>
        </w:div>
        <w:div w:id="238449425">
          <w:marLeft w:val="0"/>
          <w:marRight w:val="0"/>
          <w:marTop w:val="0"/>
          <w:marBottom w:val="0"/>
          <w:divBdr>
            <w:top w:val="none" w:sz="0" w:space="0" w:color="auto"/>
            <w:left w:val="none" w:sz="0" w:space="0" w:color="auto"/>
            <w:bottom w:val="none" w:sz="0" w:space="0" w:color="auto"/>
            <w:right w:val="none" w:sz="0" w:space="0" w:color="auto"/>
          </w:divBdr>
        </w:div>
        <w:div w:id="239945354">
          <w:marLeft w:val="0"/>
          <w:marRight w:val="0"/>
          <w:marTop w:val="0"/>
          <w:marBottom w:val="0"/>
          <w:divBdr>
            <w:top w:val="none" w:sz="0" w:space="0" w:color="auto"/>
            <w:left w:val="none" w:sz="0" w:space="0" w:color="auto"/>
            <w:bottom w:val="none" w:sz="0" w:space="0" w:color="auto"/>
            <w:right w:val="none" w:sz="0" w:space="0" w:color="auto"/>
          </w:divBdr>
        </w:div>
        <w:div w:id="241762781">
          <w:marLeft w:val="0"/>
          <w:marRight w:val="0"/>
          <w:marTop w:val="0"/>
          <w:marBottom w:val="0"/>
          <w:divBdr>
            <w:top w:val="none" w:sz="0" w:space="0" w:color="auto"/>
            <w:left w:val="none" w:sz="0" w:space="0" w:color="auto"/>
            <w:bottom w:val="none" w:sz="0" w:space="0" w:color="auto"/>
            <w:right w:val="none" w:sz="0" w:space="0" w:color="auto"/>
          </w:divBdr>
        </w:div>
        <w:div w:id="243612999">
          <w:marLeft w:val="0"/>
          <w:marRight w:val="0"/>
          <w:marTop w:val="0"/>
          <w:marBottom w:val="0"/>
          <w:divBdr>
            <w:top w:val="none" w:sz="0" w:space="0" w:color="auto"/>
            <w:left w:val="none" w:sz="0" w:space="0" w:color="auto"/>
            <w:bottom w:val="none" w:sz="0" w:space="0" w:color="auto"/>
            <w:right w:val="none" w:sz="0" w:space="0" w:color="auto"/>
          </w:divBdr>
        </w:div>
        <w:div w:id="248467796">
          <w:marLeft w:val="0"/>
          <w:marRight w:val="0"/>
          <w:marTop w:val="0"/>
          <w:marBottom w:val="0"/>
          <w:divBdr>
            <w:top w:val="none" w:sz="0" w:space="0" w:color="auto"/>
            <w:left w:val="none" w:sz="0" w:space="0" w:color="auto"/>
            <w:bottom w:val="none" w:sz="0" w:space="0" w:color="auto"/>
            <w:right w:val="none" w:sz="0" w:space="0" w:color="auto"/>
          </w:divBdr>
        </w:div>
        <w:div w:id="250311693">
          <w:marLeft w:val="0"/>
          <w:marRight w:val="0"/>
          <w:marTop w:val="0"/>
          <w:marBottom w:val="0"/>
          <w:divBdr>
            <w:top w:val="none" w:sz="0" w:space="0" w:color="auto"/>
            <w:left w:val="none" w:sz="0" w:space="0" w:color="auto"/>
            <w:bottom w:val="none" w:sz="0" w:space="0" w:color="auto"/>
            <w:right w:val="none" w:sz="0" w:space="0" w:color="auto"/>
          </w:divBdr>
        </w:div>
        <w:div w:id="250435250">
          <w:marLeft w:val="0"/>
          <w:marRight w:val="0"/>
          <w:marTop w:val="0"/>
          <w:marBottom w:val="0"/>
          <w:divBdr>
            <w:top w:val="none" w:sz="0" w:space="0" w:color="auto"/>
            <w:left w:val="none" w:sz="0" w:space="0" w:color="auto"/>
            <w:bottom w:val="none" w:sz="0" w:space="0" w:color="auto"/>
            <w:right w:val="none" w:sz="0" w:space="0" w:color="auto"/>
          </w:divBdr>
        </w:div>
        <w:div w:id="253974578">
          <w:marLeft w:val="0"/>
          <w:marRight w:val="0"/>
          <w:marTop w:val="0"/>
          <w:marBottom w:val="0"/>
          <w:divBdr>
            <w:top w:val="none" w:sz="0" w:space="0" w:color="auto"/>
            <w:left w:val="none" w:sz="0" w:space="0" w:color="auto"/>
            <w:bottom w:val="none" w:sz="0" w:space="0" w:color="auto"/>
            <w:right w:val="none" w:sz="0" w:space="0" w:color="auto"/>
          </w:divBdr>
        </w:div>
        <w:div w:id="258948575">
          <w:marLeft w:val="0"/>
          <w:marRight w:val="0"/>
          <w:marTop w:val="0"/>
          <w:marBottom w:val="0"/>
          <w:divBdr>
            <w:top w:val="none" w:sz="0" w:space="0" w:color="auto"/>
            <w:left w:val="none" w:sz="0" w:space="0" w:color="auto"/>
            <w:bottom w:val="none" w:sz="0" w:space="0" w:color="auto"/>
            <w:right w:val="none" w:sz="0" w:space="0" w:color="auto"/>
          </w:divBdr>
        </w:div>
        <w:div w:id="263652986">
          <w:marLeft w:val="0"/>
          <w:marRight w:val="0"/>
          <w:marTop w:val="0"/>
          <w:marBottom w:val="0"/>
          <w:divBdr>
            <w:top w:val="none" w:sz="0" w:space="0" w:color="auto"/>
            <w:left w:val="none" w:sz="0" w:space="0" w:color="auto"/>
            <w:bottom w:val="none" w:sz="0" w:space="0" w:color="auto"/>
            <w:right w:val="none" w:sz="0" w:space="0" w:color="auto"/>
          </w:divBdr>
        </w:div>
        <w:div w:id="267277530">
          <w:marLeft w:val="0"/>
          <w:marRight w:val="0"/>
          <w:marTop w:val="0"/>
          <w:marBottom w:val="0"/>
          <w:divBdr>
            <w:top w:val="none" w:sz="0" w:space="0" w:color="auto"/>
            <w:left w:val="none" w:sz="0" w:space="0" w:color="auto"/>
            <w:bottom w:val="none" w:sz="0" w:space="0" w:color="auto"/>
            <w:right w:val="none" w:sz="0" w:space="0" w:color="auto"/>
          </w:divBdr>
        </w:div>
        <w:div w:id="269630254">
          <w:marLeft w:val="0"/>
          <w:marRight w:val="0"/>
          <w:marTop w:val="0"/>
          <w:marBottom w:val="0"/>
          <w:divBdr>
            <w:top w:val="none" w:sz="0" w:space="0" w:color="auto"/>
            <w:left w:val="none" w:sz="0" w:space="0" w:color="auto"/>
            <w:bottom w:val="none" w:sz="0" w:space="0" w:color="auto"/>
            <w:right w:val="none" w:sz="0" w:space="0" w:color="auto"/>
          </w:divBdr>
        </w:div>
        <w:div w:id="271716607">
          <w:marLeft w:val="0"/>
          <w:marRight w:val="0"/>
          <w:marTop w:val="0"/>
          <w:marBottom w:val="0"/>
          <w:divBdr>
            <w:top w:val="none" w:sz="0" w:space="0" w:color="auto"/>
            <w:left w:val="none" w:sz="0" w:space="0" w:color="auto"/>
            <w:bottom w:val="none" w:sz="0" w:space="0" w:color="auto"/>
            <w:right w:val="none" w:sz="0" w:space="0" w:color="auto"/>
          </w:divBdr>
        </w:div>
        <w:div w:id="274412140">
          <w:marLeft w:val="0"/>
          <w:marRight w:val="0"/>
          <w:marTop w:val="0"/>
          <w:marBottom w:val="0"/>
          <w:divBdr>
            <w:top w:val="none" w:sz="0" w:space="0" w:color="auto"/>
            <w:left w:val="none" w:sz="0" w:space="0" w:color="auto"/>
            <w:bottom w:val="none" w:sz="0" w:space="0" w:color="auto"/>
            <w:right w:val="none" w:sz="0" w:space="0" w:color="auto"/>
          </w:divBdr>
        </w:div>
        <w:div w:id="280116575">
          <w:marLeft w:val="0"/>
          <w:marRight w:val="0"/>
          <w:marTop w:val="0"/>
          <w:marBottom w:val="0"/>
          <w:divBdr>
            <w:top w:val="none" w:sz="0" w:space="0" w:color="auto"/>
            <w:left w:val="none" w:sz="0" w:space="0" w:color="auto"/>
            <w:bottom w:val="none" w:sz="0" w:space="0" w:color="auto"/>
            <w:right w:val="none" w:sz="0" w:space="0" w:color="auto"/>
          </w:divBdr>
        </w:div>
        <w:div w:id="295331398">
          <w:marLeft w:val="0"/>
          <w:marRight w:val="0"/>
          <w:marTop w:val="0"/>
          <w:marBottom w:val="0"/>
          <w:divBdr>
            <w:top w:val="none" w:sz="0" w:space="0" w:color="auto"/>
            <w:left w:val="none" w:sz="0" w:space="0" w:color="auto"/>
            <w:bottom w:val="none" w:sz="0" w:space="0" w:color="auto"/>
            <w:right w:val="none" w:sz="0" w:space="0" w:color="auto"/>
          </w:divBdr>
        </w:div>
        <w:div w:id="296452016">
          <w:marLeft w:val="0"/>
          <w:marRight w:val="0"/>
          <w:marTop w:val="0"/>
          <w:marBottom w:val="0"/>
          <w:divBdr>
            <w:top w:val="none" w:sz="0" w:space="0" w:color="auto"/>
            <w:left w:val="none" w:sz="0" w:space="0" w:color="auto"/>
            <w:bottom w:val="none" w:sz="0" w:space="0" w:color="auto"/>
            <w:right w:val="none" w:sz="0" w:space="0" w:color="auto"/>
          </w:divBdr>
        </w:div>
        <w:div w:id="298535768">
          <w:marLeft w:val="0"/>
          <w:marRight w:val="0"/>
          <w:marTop w:val="0"/>
          <w:marBottom w:val="0"/>
          <w:divBdr>
            <w:top w:val="none" w:sz="0" w:space="0" w:color="auto"/>
            <w:left w:val="none" w:sz="0" w:space="0" w:color="auto"/>
            <w:bottom w:val="none" w:sz="0" w:space="0" w:color="auto"/>
            <w:right w:val="none" w:sz="0" w:space="0" w:color="auto"/>
          </w:divBdr>
        </w:div>
        <w:div w:id="298612374">
          <w:marLeft w:val="0"/>
          <w:marRight w:val="0"/>
          <w:marTop w:val="0"/>
          <w:marBottom w:val="0"/>
          <w:divBdr>
            <w:top w:val="none" w:sz="0" w:space="0" w:color="auto"/>
            <w:left w:val="none" w:sz="0" w:space="0" w:color="auto"/>
            <w:bottom w:val="none" w:sz="0" w:space="0" w:color="auto"/>
            <w:right w:val="none" w:sz="0" w:space="0" w:color="auto"/>
          </w:divBdr>
        </w:div>
        <w:div w:id="306665191">
          <w:marLeft w:val="0"/>
          <w:marRight w:val="0"/>
          <w:marTop w:val="0"/>
          <w:marBottom w:val="0"/>
          <w:divBdr>
            <w:top w:val="none" w:sz="0" w:space="0" w:color="auto"/>
            <w:left w:val="none" w:sz="0" w:space="0" w:color="auto"/>
            <w:bottom w:val="none" w:sz="0" w:space="0" w:color="auto"/>
            <w:right w:val="none" w:sz="0" w:space="0" w:color="auto"/>
          </w:divBdr>
        </w:div>
        <w:div w:id="310791206">
          <w:marLeft w:val="0"/>
          <w:marRight w:val="0"/>
          <w:marTop w:val="0"/>
          <w:marBottom w:val="0"/>
          <w:divBdr>
            <w:top w:val="none" w:sz="0" w:space="0" w:color="auto"/>
            <w:left w:val="none" w:sz="0" w:space="0" w:color="auto"/>
            <w:bottom w:val="none" w:sz="0" w:space="0" w:color="auto"/>
            <w:right w:val="none" w:sz="0" w:space="0" w:color="auto"/>
          </w:divBdr>
        </w:div>
        <w:div w:id="313991923">
          <w:marLeft w:val="0"/>
          <w:marRight w:val="0"/>
          <w:marTop w:val="0"/>
          <w:marBottom w:val="0"/>
          <w:divBdr>
            <w:top w:val="none" w:sz="0" w:space="0" w:color="auto"/>
            <w:left w:val="none" w:sz="0" w:space="0" w:color="auto"/>
            <w:bottom w:val="none" w:sz="0" w:space="0" w:color="auto"/>
            <w:right w:val="none" w:sz="0" w:space="0" w:color="auto"/>
          </w:divBdr>
        </w:div>
        <w:div w:id="315964313">
          <w:marLeft w:val="0"/>
          <w:marRight w:val="0"/>
          <w:marTop w:val="0"/>
          <w:marBottom w:val="0"/>
          <w:divBdr>
            <w:top w:val="none" w:sz="0" w:space="0" w:color="auto"/>
            <w:left w:val="none" w:sz="0" w:space="0" w:color="auto"/>
            <w:bottom w:val="none" w:sz="0" w:space="0" w:color="auto"/>
            <w:right w:val="none" w:sz="0" w:space="0" w:color="auto"/>
          </w:divBdr>
        </w:div>
        <w:div w:id="317343497">
          <w:marLeft w:val="0"/>
          <w:marRight w:val="0"/>
          <w:marTop w:val="0"/>
          <w:marBottom w:val="0"/>
          <w:divBdr>
            <w:top w:val="none" w:sz="0" w:space="0" w:color="auto"/>
            <w:left w:val="none" w:sz="0" w:space="0" w:color="auto"/>
            <w:bottom w:val="none" w:sz="0" w:space="0" w:color="auto"/>
            <w:right w:val="none" w:sz="0" w:space="0" w:color="auto"/>
          </w:divBdr>
        </w:div>
        <w:div w:id="318384794">
          <w:marLeft w:val="0"/>
          <w:marRight w:val="0"/>
          <w:marTop w:val="0"/>
          <w:marBottom w:val="0"/>
          <w:divBdr>
            <w:top w:val="none" w:sz="0" w:space="0" w:color="auto"/>
            <w:left w:val="none" w:sz="0" w:space="0" w:color="auto"/>
            <w:bottom w:val="none" w:sz="0" w:space="0" w:color="auto"/>
            <w:right w:val="none" w:sz="0" w:space="0" w:color="auto"/>
          </w:divBdr>
        </w:div>
        <w:div w:id="319115919">
          <w:marLeft w:val="0"/>
          <w:marRight w:val="0"/>
          <w:marTop w:val="0"/>
          <w:marBottom w:val="0"/>
          <w:divBdr>
            <w:top w:val="none" w:sz="0" w:space="0" w:color="auto"/>
            <w:left w:val="none" w:sz="0" w:space="0" w:color="auto"/>
            <w:bottom w:val="none" w:sz="0" w:space="0" w:color="auto"/>
            <w:right w:val="none" w:sz="0" w:space="0" w:color="auto"/>
          </w:divBdr>
        </w:div>
        <w:div w:id="320236553">
          <w:marLeft w:val="0"/>
          <w:marRight w:val="0"/>
          <w:marTop w:val="0"/>
          <w:marBottom w:val="0"/>
          <w:divBdr>
            <w:top w:val="none" w:sz="0" w:space="0" w:color="auto"/>
            <w:left w:val="none" w:sz="0" w:space="0" w:color="auto"/>
            <w:bottom w:val="none" w:sz="0" w:space="0" w:color="auto"/>
            <w:right w:val="none" w:sz="0" w:space="0" w:color="auto"/>
          </w:divBdr>
        </w:div>
        <w:div w:id="321741418">
          <w:marLeft w:val="0"/>
          <w:marRight w:val="0"/>
          <w:marTop w:val="0"/>
          <w:marBottom w:val="0"/>
          <w:divBdr>
            <w:top w:val="none" w:sz="0" w:space="0" w:color="auto"/>
            <w:left w:val="none" w:sz="0" w:space="0" w:color="auto"/>
            <w:bottom w:val="none" w:sz="0" w:space="0" w:color="auto"/>
            <w:right w:val="none" w:sz="0" w:space="0" w:color="auto"/>
          </w:divBdr>
        </w:div>
        <w:div w:id="322700890">
          <w:marLeft w:val="0"/>
          <w:marRight w:val="0"/>
          <w:marTop w:val="0"/>
          <w:marBottom w:val="0"/>
          <w:divBdr>
            <w:top w:val="none" w:sz="0" w:space="0" w:color="auto"/>
            <w:left w:val="none" w:sz="0" w:space="0" w:color="auto"/>
            <w:bottom w:val="none" w:sz="0" w:space="0" w:color="auto"/>
            <w:right w:val="none" w:sz="0" w:space="0" w:color="auto"/>
          </w:divBdr>
        </w:div>
        <w:div w:id="324868757">
          <w:marLeft w:val="0"/>
          <w:marRight w:val="0"/>
          <w:marTop w:val="0"/>
          <w:marBottom w:val="0"/>
          <w:divBdr>
            <w:top w:val="none" w:sz="0" w:space="0" w:color="auto"/>
            <w:left w:val="none" w:sz="0" w:space="0" w:color="auto"/>
            <w:bottom w:val="none" w:sz="0" w:space="0" w:color="auto"/>
            <w:right w:val="none" w:sz="0" w:space="0" w:color="auto"/>
          </w:divBdr>
        </w:div>
        <w:div w:id="326784216">
          <w:marLeft w:val="0"/>
          <w:marRight w:val="0"/>
          <w:marTop w:val="0"/>
          <w:marBottom w:val="0"/>
          <w:divBdr>
            <w:top w:val="none" w:sz="0" w:space="0" w:color="auto"/>
            <w:left w:val="none" w:sz="0" w:space="0" w:color="auto"/>
            <w:bottom w:val="none" w:sz="0" w:space="0" w:color="auto"/>
            <w:right w:val="none" w:sz="0" w:space="0" w:color="auto"/>
          </w:divBdr>
        </w:div>
        <w:div w:id="327098842">
          <w:marLeft w:val="0"/>
          <w:marRight w:val="0"/>
          <w:marTop w:val="0"/>
          <w:marBottom w:val="0"/>
          <w:divBdr>
            <w:top w:val="none" w:sz="0" w:space="0" w:color="auto"/>
            <w:left w:val="none" w:sz="0" w:space="0" w:color="auto"/>
            <w:bottom w:val="none" w:sz="0" w:space="0" w:color="auto"/>
            <w:right w:val="none" w:sz="0" w:space="0" w:color="auto"/>
          </w:divBdr>
        </w:div>
        <w:div w:id="328993458">
          <w:marLeft w:val="0"/>
          <w:marRight w:val="0"/>
          <w:marTop w:val="0"/>
          <w:marBottom w:val="0"/>
          <w:divBdr>
            <w:top w:val="none" w:sz="0" w:space="0" w:color="auto"/>
            <w:left w:val="none" w:sz="0" w:space="0" w:color="auto"/>
            <w:bottom w:val="none" w:sz="0" w:space="0" w:color="auto"/>
            <w:right w:val="none" w:sz="0" w:space="0" w:color="auto"/>
          </w:divBdr>
        </w:div>
        <w:div w:id="330646019">
          <w:marLeft w:val="0"/>
          <w:marRight w:val="0"/>
          <w:marTop w:val="0"/>
          <w:marBottom w:val="0"/>
          <w:divBdr>
            <w:top w:val="none" w:sz="0" w:space="0" w:color="auto"/>
            <w:left w:val="none" w:sz="0" w:space="0" w:color="auto"/>
            <w:bottom w:val="none" w:sz="0" w:space="0" w:color="auto"/>
            <w:right w:val="none" w:sz="0" w:space="0" w:color="auto"/>
          </w:divBdr>
        </w:div>
        <w:div w:id="332033249">
          <w:marLeft w:val="0"/>
          <w:marRight w:val="0"/>
          <w:marTop w:val="0"/>
          <w:marBottom w:val="0"/>
          <w:divBdr>
            <w:top w:val="none" w:sz="0" w:space="0" w:color="auto"/>
            <w:left w:val="none" w:sz="0" w:space="0" w:color="auto"/>
            <w:bottom w:val="none" w:sz="0" w:space="0" w:color="auto"/>
            <w:right w:val="none" w:sz="0" w:space="0" w:color="auto"/>
          </w:divBdr>
        </w:div>
        <w:div w:id="336008755">
          <w:marLeft w:val="0"/>
          <w:marRight w:val="0"/>
          <w:marTop w:val="0"/>
          <w:marBottom w:val="0"/>
          <w:divBdr>
            <w:top w:val="none" w:sz="0" w:space="0" w:color="auto"/>
            <w:left w:val="none" w:sz="0" w:space="0" w:color="auto"/>
            <w:bottom w:val="none" w:sz="0" w:space="0" w:color="auto"/>
            <w:right w:val="none" w:sz="0" w:space="0" w:color="auto"/>
          </w:divBdr>
        </w:div>
        <w:div w:id="337971358">
          <w:marLeft w:val="0"/>
          <w:marRight w:val="0"/>
          <w:marTop w:val="0"/>
          <w:marBottom w:val="0"/>
          <w:divBdr>
            <w:top w:val="none" w:sz="0" w:space="0" w:color="auto"/>
            <w:left w:val="none" w:sz="0" w:space="0" w:color="auto"/>
            <w:bottom w:val="none" w:sz="0" w:space="0" w:color="auto"/>
            <w:right w:val="none" w:sz="0" w:space="0" w:color="auto"/>
          </w:divBdr>
        </w:div>
        <w:div w:id="354424468">
          <w:marLeft w:val="0"/>
          <w:marRight w:val="0"/>
          <w:marTop w:val="0"/>
          <w:marBottom w:val="0"/>
          <w:divBdr>
            <w:top w:val="none" w:sz="0" w:space="0" w:color="auto"/>
            <w:left w:val="none" w:sz="0" w:space="0" w:color="auto"/>
            <w:bottom w:val="none" w:sz="0" w:space="0" w:color="auto"/>
            <w:right w:val="none" w:sz="0" w:space="0" w:color="auto"/>
          </w:divBdr>
        </w:div>
        <w:div w:id="354430896">
          <w:marLeft w:val="0"/>
          <w:marRight w:val="0"/>
          <w:marTop w:val="0"/>
          <w:marBottom w:val="0"/>
          <w:divBdr>
            <w:top w:val="none" w:sz="0" w:space="0" w:color="auto"/>
            <w:left w:val="none" w:sz="0" w:space="0" w:color="auto"/>
            <w:bottom w:val="none" w:sz="0" w:space="0" w:color="auto"/>
            <w:right w:val="none" w:sz="0" w:space="0" w:color="auto"/>
          </w:divBdr>
        </w:div>
        <w:div w:id="359935198">
          <w:marLeft w:val="0"/>
          <w:marRight w:val="0"/>
          <w:marTop w:val="0"/>
          <w:marBottom w:val="0"/>
          <w:divBdr>
            <w:top w:val="none" w:sz="0" w:space="0" w:color="auto"/>
            <w:left w:val="none" w:sz="0" w:space="0" w:color="auto"/>
            <w:bottom w:val="none" w:sz="0" w:space="0" w:color="auto"/>
            <w:right w:val="none" w:sz="0" w:space="0" w:color="auto"/>
          </w:divBdr>
        </w:div>
        <w:div w:id="364184287">
          <w:marLeft w:val="0"/>
          <w:marRight w:val="0"/>
          <w:marTop w:val="0"/>
          <w:marBottom w:val="0"/>
          <w:divBdr>
            <w:top w:val="none" w:sz="0" w:space="0" w:color="auto"/>
            <w:left w:val="none" w:sz="0" w:space="0" w:color="auto"/>
            <w:bottom w:val="none" w:sz="0" w:space="0" w:color="auto"/>
            <w:right w:val="none" w:sz="0" w:space="0" w:color="auto"/>
          </w:divBdr>
        </w:div>
        <w:div w:id="365569926">
          <w:marLeft w:val="0"/>
          <w:marRight w:val="0"/>
          <w:marTop w:val="0"/>
          <w:marBottom w:val="0"/>
          <w:divBdr>
            <w:top w:val="none" w:sz="0" w:space="0" w:color="auto"/>
            <w:left w:val="none" w:sz="0" w:space="0" w:color="auto"/>
            <w:bottom w:val="none" w:sz="0" w:space="0" w:color="auto"/>
            <w:right w:val="none" w:sz="0" w:space="0" w:color="auto"/>
          </w:divBdr>
        </w:div>
        <w:div w:id="367608197">
          <w:marLeft w:val="0"/>
          <w:marRight w:val="0"/>
          <w:marTop w:val="0"/>
          <w:marBottom w:val="0"/>
          <w:divBdr>
            <w:top w:val="none" w:sz="0" w:space="0" w:color="auto"/>
            <w:left w:val="none" w:sz="0" w:space="0" w:color="auto"/>
            <w:bottom w:val="none" w:sz="0" w:space="0" w:color="auto"/>
            <w:right w:val="none" w:sz="0" w:space="0" w:color="auto"/>
          </w:divBdr>
        </w:div>
        <w:div w:id="369451901">
          <w:marLeft w:val="0"/>
          <w:marRight w:val="0"/>
          <w:marTop w:val="0"/>
          <w:marBottom w:val="0"/>
          <w:divBdr>
            <w:top w:val="none" w:sz="0" w:space="0" w:color="auto"/>
            <w:left w:val="none" w:sz="0" w:space="0" w:color="auto"/>
            <w:bottom w:val="none" w:sz="0" w:space="0" w:color="auto"/>
            <w:right w:val="none" w:sz="0" w:space="0" w:color="auto"/>
          </w:divBdr>
        </w:div>
        <w:div w:id="371073798">
          <w:marLeft w:val="0"/>
          <w:marRight w:val="0"/>
          <w:marTop w:val="0"/>
          <w:marBottom w:val="0"/>
          <w:divBdr>
            <w:top w:val="none" w:sz="0" w:space="0" w:color="auto"/>
            <w:left w:val="none" w:sz="0" w:space="0" w:color="auto"/>
            <w:bottom w:val="none" w:sz="0" w:space="0" w:color="auto"/>
            <w:right w:val="none" w:sz="0" w:space="0" w:color="auto"/>
          </w:divBdr>
        </w:div>
        <w:div w:id="371459989">
          <w:marLeft w:val="0"/>
          <w:marRight w:val="0"/>
          <w:marTop w:val="0"/>
          <w:marBottom w:val="0"/>
          <w:divBdr>
            <w:top w:val="none" w:sz="0" w:space="0" w:color="auto"/>
            <w:left w:val="none" w:sz="0" w:space="0" w:color="auto"/>
            <w:bottom w:val="none" w:sz="0" w:space="0" w:color="auto"/>
            <w:right w:val="none" w:sz="0" w:space="0" w:color="auto"/>
          </w:divBdr>
        </w:div>
        <w:div w:id="372047884">
          <w:marLeft w:val="0"/>
          <w:marRight w:val="0"/>
          <w:marTop w:val="0"/>
          <w:marBottom w:val="0"/>
          <w:divBdr>
            <w:top w:val="none" w:sz="0" w:space="0" w:color="auto"/>
            <w:left w:val="none" w:sz="0" w:space="0" w:color="auto"/>
            <w:bottom w:val="none" w:sz="0" w:space="0" w:color="auto"/>
            <w:right w:val="none" w:sz="0" w:space="0" w:color="auto"/>
          </w:divBdr>
        </w:div>
        <w:div w:id="372274277">
          <w:marLeft w:val="0"/>
          <w:marRight w:val="0"/>
          <w:marTop w:val="0"/>
          <w:marBottom w:val="0"/>
          <w:divBdr>
            <w:top w:val="none" w:sz="0" w:space="0" w:color="auto"/>
            <w:left w:val="none" w:sz="0" w:space="0" w:color="auto"/>
            <w:bottom w:val="none" w:sz="0" w:space="0" w:color="auto"/>
            <w:right w:val="none" w:sz="0" w:space="0" w:color="auto"/>
          </w:divBdr>
        </w:div>
        <w:div w:id="374163928">
          <w:marLeft w:val="0"/>
          <w:marRight w:val="0"/>
          <w:marTop w:val="0"/>
          <w:marBottom w:val="0"/>
          <w:divBdr>
            <w:top w:val="none" w:sz="0" w:space="0" w:color="auto"/>
            <w:left w:val="none" w:sz="0" w:space="0" w:color="auto"/>
            <w:bottom w:val="none" w:sz="0" w:space="0" w:color="auto"/>
            <w:right w:val="none" w:sz="0" w:space="0" w:color="auto"/>
          </w:divBdr>
        </w:div>
        <w:div w:id="377246400">
          <w:marLeft w:val="0"/>
          <w:marRight w:val="0"/>
          <w:marTop w:val="0"/>
          <w:marBottom w:val="0"/>
          <w:divBdr>
            <w:top w:val="none" w:sz="0" w:space="0" w:color="auto"/>
            <w:left w:val="none" w:sz="0" w:space="0" w:color="auto"/>
            <w:bottom w:val="none" w:sz="0" w:space="0" w:color="auto"/>
            <w:right w:val="none" w:sz="0" w:space="0" w:color="auto"/>
          </w:divBdr>
        </w:div>
        <w:div w:id="379743156">
          <w:marLeft w:val="0"/>
          <w:marRight w:val="0"/>
          <w:marTop w:val="0"/>
          <w:marBottom w:val="0"/>
          <w:divBdr>
            <w:top w:val="none" w:sz="0" w:space="0" w:color="auto"/>
            <w:left w:val="none" w:sz="0" w:space="0" w:color="auto"/>
            <w:bottom w:val="none" w:sz="0" w:space="0" w:color="auto"/>
            <w:right w:val="none" w:sz="0" w:space="0" w:color="auto"/>
          </w:divBdr>
        </w:div>
        <w:div w:id="380138164">
          <w:marLeft w:val="0"/>
          <w:marRight w:val="0"/>
          <w:marTop w:val="0"/>
          <w:marBottom w:val="0"/>
          <w:divBdr>
            <w:top w:val="none" w:sz="0" w:space="0" w:color="auto"/>
            <w:left w:val="none" w:sz="0" w:space="0" w:color="auto"/>
            <w:bottom w:val="none" w:sz="0" w:space="0" w:color="auto"/>
            <w:right w:val="none" w:sz="0" w:space="0" w:color="auto"/>
          </w:divBdr>
        </w:div>
        <w:div w:id="392511303">
          <w:marLeft w:val="0"/>
          <w:marRight w:val="0"/>
          <w:marTop w:val="0"/>
          <w:marBottom w:val="0"/>
          <w:divBdr>
            <w:top w:val="none" w:sz="0" w:space="0" w:color="auto"/>
            <w:left w:val="none" w:sz="0" w:space="0" w:color="auto"/>
            <w:bottom w:val="none" w:sz="0" w:space="0" w:color="auto"/>
            <w:right w:val="none" w:sz="0" w:space="0" w:color="auto"/>
          </w:divBdr>
        </w:div>
        <w:div w:id="392700227">
          <w:marLeft w:val="0"/>
          <w:marRight w:val="0"/>
          <w:marTop w:val="0"/>
          <w:marBottom w:val="0"/>
          <w:divBdr>
            <w:top w:val="none" w:sz="0" w:space="0" w:color="auto"/>
            <w:left w:val="none" w:sz="0" w:space="0" w:color="auto"/>
            <w:bottom w:val="none" w:sz="0" w:space="0" w:color="auto"/>
            <w:right w:val="none" w:sz="0" w:space="0" w:color="auto"/>
          </w:divBdr>
        </w:div>
        <w:div w:id="393241979">
          <w:marLeft w:val="0"/>
          <w:marRight w:val="0"/>
          <w:marTop w:val="0"/>
          <w:marBottom w:val="0"/>
          <w:divBdr>
            <w:top w:val="none" w:sz="0" w:space="0" w:color="auto"/>
            <w:left w:val="none" w:sz="0" w:space="0" w:color="auto"/>
            <w:bottom w:val="none" w:sz="0" w:space="0" w:color="auto"/>
            <w:right w:val="none" w:sz="0" w:space="0" w:color="auto"/>
          </w:divBdr>
        </w:div>
        <w:div w:id="395394974">
          <w:marLeft w:val="0"/>
          <w:marRight w:val="0"/>
          <w:marTop w:val="0"/>
          <w:marBottom w:val="0"/>
          <w:divBdr>
            <w:top w:val="none" w:sz="0" w:space="0" w:color="auto"/>
            <w:left w:val="none" w:sz="0" w:space="0" w:color="auto"/>
            <w:bottom w:val="none" w:sz="0" w:space="0" w:color="auto"/>
            <w:right w:val="none" w:sz="0" w:space="0" w:color="auto"/>
          </w:divBdr>
        </w:div>
        <w:div w:id="404035611">
          <w:marLeft w:val="0"/>
          <w:marRight w:val="0"/>
          <w:marTop w:val="0"/>
          <w:marBottom w:val="0"/>
          <w:divBdr>
            <w:top w:val="none" w:sz="0" w:space="0" w:color="auto"/>
            <w:left w:val="none" w:sz="0" w:space="0" w:color="auto"/>
            <w:bottom w:val="none" w:sz="0" w:space="0" w:color="auto"/>
            <w:right w:val="none" w:sz="0" w:space="0" w:color="auto"/>
          </w:divBdr>
        </w:div>
        <w:div w:id="405959473">
          <w:marLeft w:val="0"/>
          <w:marRight w:val="0"/>
          <w:marTop w:val="0"/>
          <w:marBottom w:val="0"/>
          <w:divBdr>
            <w:top w:val="none" w:sz="0" w:space="0" w:color="auto"/>
            <w:left w:val="none" w:sz="0" w:space="0" w:color="auto"/>
            <w:bottom w:val="none" w:sz="0" w:space="0" w:color="auto"/>
            <w:right w:val="none" w:sz="0" w:space="0" w:color="auto"/>
          </w:divBdr>
        </w:div>
        <w:div w:id="407727882">
          <w:marLeft w:val="0"/>
          <w:marRight w:val="0"/>
          <w:marTop w:val="0"/>
          <w:marBottom w:val="0"/>
          <w:divBdr>
            <w:top w:val="none" w:sz="0" w:space="0" w:color="auto"/>
            <w:left w:val="none" w:sz="0" w:space="0" w:color="auto"/>
            <w:bottom w:val="none" w:sz="0" w:space="0" w:color="auto"/>
            <w:right w:val="none" w:sz="0" w:space="0" w:color="auto"/>
          </w:divBdr>
        </w:div>
        <w:div w:id="426076249">
          <w:marLeft w:val="0"/>
          <w:marRight w:val="0"/>
          <w:marTop w:val="0"/>
          <w:marBottom w:val="0"/>
          <w:divBdr>
            <w:top w:val="none" w:sz="0" w:space="0" w:color="auto"/>
            <w:left w:val="none" w:sz="0" w:space="0" w:color="auto"/>
            <w:bottom w:val="none" w:sz="0" w:space="0" w:color="auto"/>
            <w:right w:val="none" w:sz="0" w:space="0" w:color="auto"/>
          </w:divBdr>
        </w:div>
        <w:div w:id="426193527">
          <w:marLeft w:val="0"/>
          <w:marRight w:val="0"/>
          <w:marTop w:val="0"/>
          <w:marBottom w:val="0"/>
          <w:divBdr>
            <w:top w:val="none" w:sz="0" w:space="0" w:color="auto"/>
            <w:left w:val="none" w:sz="0" w:space="0" w:color="auto"/>
            <w:bottom w:val="none" w:sz="0" w:space="0" w:color="auto"/>
            <w:right w:val="none" w:sz="0" w:space="0" w:color="auto"/>
          </w:divBdr>
        </w:div>
        <w:div w:id="433212221">
          <w:marLeft w:val="0"/>
          <w:marRight w:val="0"/>
          <w:marTop w:val="0"/>
          <w:marBottom w:val="0"/>
          <w:divBdr>
            <w:top w:val="none" w:sz="0" w:space="0" w:color="auto"/>
            <w:left w:val="none" w:sz="0" w:space="0" w:color="auto"/>
            <w:bottom w:val="none" w:sz="0" w:space="0" w:color="auto"/>
            <w:right w:val="none" w:sz="0" w:space="0" w:color="auto"/>
          </w:divBdr>
        </w:div>
        <w:div w:id="434519853">
          <w:marLeft w:val="0"/>
          <w:marRight w:val="0"/>
          <w:marTop w:val="0"/>
          <w:marBottom w:val="0"/>
          <w:divBdr>
            <w:top w:val="none" w:sz="0" w:space="0" w:color="auto"/>
            <w:left w:val="none" w:sz="0" w:space="0" w:color="auto"/>
            <w:bottom w:val="none" w:sz="0" w:space="0" w:color="auto"/>
            <w:right w:val="none" w:sz="0" w:space="0" w:color="auto"/>
          </w:divBdr>
        </w:div>
        <w:div w:id="445587769">
          <w:marLeft w:val="0"/>
          <w:marRight w:val="0"/>
          <w:marTop w:val="0"/>
          <w:marBottom w:val="0"/>
          <w:divBdr>
            <w:top w:val="none" w:sz="0" w:space="0" w:color="auto"/>
            <w:left w:val="none" w:sz="0" w:space="0" w:color="auto"/>
            <w:bottom w:val="none" w:sz="0" w:space="0" w:color="auto"/>
            <w:right w:val="none" w:sz="0" w:space="0" w:color="auto"/>
          </w:divBdr>
        </w:div>
        <w:div w:id="449905225">
          <w:marLeft w:val="0"/>
          <w:marRight w:val="0"/>
          <w:marTop w:val="0"/>
          <w:marBottom w:val="0"/>
          <w:divBdr>
            <w:top w:val="none" w:sz="0" w:space="0" w:color="auto"/>
            <w:left w:val="none" w:sz="0" w:space="0" w:color="auto"/>
            <w:bottom w:val="none" w:sz="0" w:space="0" w:color="auto"/>
            <w:right w:val="none" w:sz="0" w:space="0" w:color="auto"/>
          </w:divBdr>
        </w:div>
        <w:div w:id="452208647">
          <w:marLeft w:val="0"/>
          <w:marRight w:val="0"/>
          <w:marTop w:val="0"/>
          <w:marBottom w:val="0"/>
          <w:divBdr>
            <w:top w:val="none" w:sz="0" w:space="0" w:color="auto"/>
            <w:left w:val="none" w:sz="0" w:space="0" w:color="auto"/>
            <w:bottom w:val="none" w:sz="0" w:space="0" w:color="auto"/>
            <w:right w:val="none" w:sz="0" w:space="0" w:color="auto"/>
          </w:divBdr>
        </w:div>
        <w:div w:id="455409790">
          <w:marLeft w:val="0"/>
          <w:marRight w:val="0"/>
          <w:marTop w:val="0"/>
          <w:marBottom w:val="0"/>
          <w:divBdr>
            <w:top w:val="none" w:sz="0" w:space="0" w:color="auto"/>
            <w:left w:val="none" w:sz="0" w:space="0" w:color="auto"/>
            <w:bottom w:val="none" w:sz="0" w:space="0" w:color="auto"/>
            <w:right w:val="none" w:sz="0" w:space="0" w:color="auto"/>
          </w:divBdr>
        </w:div>
        <w:div w:id="461775737">
          <w:marLeft w:val="0"/>
          <w:marRight w:val="0"/>
          <w:marTop w:val="0"/>
          <w:marBottom w:val="0"/>
          <w:divBdr>
            <w:top w:val="none" w:sz="0" w:space="0" w:color="auto"/>
            <w:left w:val="none" w:sz="0" w:space="0" w:color="auto"/>
            <w:bottom w:val="none" w:sz="0" w:space="0" w:color="auto"/>
            <w:right w:val="none" w:sz="0" w:space="0" w:color="auto"/>
          </w:divBdr>
        </w:div>
        <w:div w:id="462698234">
          <w:marLeft w:val="0"/>
          <w:marRight w:val="0"/>
          <w:marTop w:val="0"/>
          <w:marBottom w:val="0"/>
          <w:divBdr>
            <w:top w:val="none" w:sz="0" w:space="0" w:color="auto"/>
            <w:left w:val="none" w:sz="0" w:space="0" w:color="auto"/>
            <w:bottom w:val="none" w:sz="0" w:space="0" w:color="auto"/>
            <w:right w:val="none" w:sz="0" w:space="0" w:color="auto"/>
          </w:divBdr>
        </w:div>
        <w:div w:id="465004287">
          <w:marLeft w:val="0"/>
          <w:marRight w:val="0"/>
          <w:marTop w:val="0"/>
          <w:marBottom w:val="0"/>
          <w:divBdr>
            <w:top w:val="none" w:sz="0" w:space="0" w:color="auto"/>
            <w:left w:val="none" w:sz="0" w:space="0" w:color="auto"/>
            <w:bottom w:val="none" w:sz="0" w:space="0" w:color="auto"/>
            <w:right w:val="none" w:sz="0" w:space="0" w:color="auto"/>
          </w:divBdr>
        </w:div>
        <w:div w:id="466316326">
          <w:marLeft w:val="0"/>
          <w:marRight w:val="0"/>
          <w:marTop w:val="0"/>
          <w:marBottom w:val="0"/>
          <w:divBdr>
            <w:top w:val="none" w:sz="0" w:space="0" w:color="auto"/>
            <w:left w:val="none" w:sz="0" w:space="0" w:color="auto"/>
            <w:bottom w:val="none" w:sz="0" w:space="0" w:color="auto"/>
            <w:right w:val="none" w:sz="0" w:space="0" w:color="auto"/>
          </w:divBdr>
        </w:div>
        <w:div w:id="470752659">
          <w:marLeft w:val="0"/>
          <w:marRight w:val="0"/>
          <w:marTop w:val="0"/>
          <w:marBottom w:val="0"/>
          <w:divBdr>
            <w:top w:val="none" w:sz="0" w:space="0" w:color="auto"/>
            <w:left w:val="none" w:sz="0" w:space="0" w:color="auto"/>
            <w:bottom w:val="none" w:sz="0" w:space="0" w:color="auto"/>
            <w:right w:val="none" w:sz="0" w:space="0" w:color="auto"/>
          </w:divBdr>
        </w:div>
        <w:div w:id="471870720">
          <w:marLeft w:val="0"/>
          <w:marRight w:val="0"/>
          <w:marTop w:val="0"/>
          <w:marBottom w:val="0"/>
          <w:divBdr>
            <w:top w:val="none" w:sz="0" w:space="0" w:color="auto"/>
            <w:left w:val="none" w:sz="0" w:space="0" w:color="auto"/>
            <w:bottom w:val="none" w:sz="0" w:space="0" w:color="auto"/>
            <w:right w:val="none" w:sz="0" w:space="0" w:color="auto"/>
          </w:divBdr>
        </w:div>
        <w:div w:id="476990471">
          <w:marLeft w:val="0"/>
          <w:marRight w:val="0"/>
          <w:marTop w:val="0"/>
          <w:marBottom w:val="0"/>
          <w:divBdr>
            <w:top w:val="none" w:sz="0" w:space="0" w:color="auto"/>
            <w:left w:val="none" w:sz="0" w:space="0" w:color="auto"/>
            <w:bottom w:val="none" w:sz="0" w:space="0" w:color="auto"/>
            <w:right w:val="none" w:sz="0" w:space="0" w:color="auto"/>
          </w:divBdr>
        </w:div>
        <w:div w:id="478762981">
          <w:marLeft w:val="0"/>
          <w:marRight w:val="0"/>
          <w:marTop w:val="0"/>
          <w:marBottom w:val="0"/>
          <w:divBdr>
            <w:top w:val="none" w:sz="0" w:space="0" w:color="auto"/>
            <w:left w:val="none" w:sz="0" w:space="0" w:color="auto"/>
            <w:bottom w:val="none" w:sz="0" w:space="0" w:color="auto"/>
            <w:right w:val="none" w:sz="0" w:space="0" w:color="auto"/>
          </w:divBdr>
        </w:div>
        <w:div w:id="480924724">
          <w:marLeft w:val="0"/>
          <w:marRight w:val="0"/>
          <w:marTop w:val="0"/>
          <w:marBottom w:val="0"/>
          <w:divBdr>
            <w:top w:val="none" w:sz="0" w:space="0" w:color="auto"/>
            <w:left w:val="none" w:sz="0" w:space="0" w:color="auto"/>
            <w:bottom w:val="none" w:sz="0" w:space="0" w:color="auto"/>
            <w:right w:val="none" w:sz="0" w:space="0" w:color="auto"/>
          </w:divBdr>
        </w:div>
        <w:div w:id="484396415">
          <w:marLeft w:val="0"/>
          <w:marRight w:val="0"/>
          <w:marTop w:val="0"/>
          <w:marBottom w:val="0"/>
          <w:divBdr>
            <w:top w:val="none" w:sz="0" w:space="0" w:color="auto"/>
            <w:left w:val="none" w:sz="0" w:space="0" w:color="auto"/>
            <w:bottom w:val="none" w:sz="0" w:space="0" w:color="auto"/>
            <w:right w:val="none" w:sz="0" w:space="0" w:color="auto"/>
          </w:divBdr>
        </w:div>
        <w:div w:id="484399180">
          <w:marLeft w:val="0"/>
          <w:marRight w:val="0"/>
          <w:marTop w:val="0"/>
          <w:marBottom w:val="0"/>
          <w:divBdr>
            <w:top w:val="none" w:sz="0" w:space="0" w:color="auto"/>
            <w:left w:val="none" w:sz="0" w:space="0" w:color="auto"/>
            <w:bottom w:val="none" w:sz="0" w:space="0" w:color="auto"/>
            <w:right w:val="none" w:sz="0" w:space="0" w:color="auto"/>
          </w:divBdr>
        </w:div>
        <w:div w:id="486670822">
          <w:marLeft w:val="0"/>
          <w:marRight w:val="0"/>
          <w:marTop w:val="0"/>
          <w:marBottom w:val="0"/>
          <w:divBdr>
            <w:top w:val="none" w:sz="0" w:space="0" w:color="auto"/>
            <w:left w:val="none" w:sz="0" w:space="0" w:color="auto"/>
            <w:bottom w:val="none" w:sz="0" w:space="0" w:color="auto"/>
            <w:right w:val="none" w:sz="0" w:space="0" w:color="auto"/>
          </w:divBdr>
        </w:div>
        <w:div w:id="487135031">
          <w:marLeft w:val="0"/>
          <w:marRight w:val="0"/>
          <w:marTop w:val="0"/>
          <w:marBottom w:val="0"/>
          <w:divBdr>
            <w:top w:val="none" w:sz="0" w:space="0" w:color="auto"/>
            <w:left w:val="none" w:sz="0" w:space="0" w:color="auto"/>
            <w:bottom w:val="none" w:sz="0" w:space="0" w:color="auto"/>
            <w:right w:val="none" w:sz="0" w:space="0" w:color="auto"/>
          </w:divBdr>
        </w:div>
        <w:div w:id="489249899">
          <w:marLeft w:val="0"/>
          <w:marRight w:val="0"/>
          <w:marTop w:val="0"/>
          <w:marBottom w:val="0"/>
          <w:divBdr>
            <w:top w:val="none" w:sz="0" w:space="0" w:color="auto"/>
            <w:left w:val="none" w:sz="0" w:space="0" w:color="auto"/>
            <w:bottom w:val="none" w:sz="0" w:space="0" w:color="auto"/>
            <w:right w:val="none" w:sz="0" w:space="0" w:color="auto"/>
          </w:divBdr>
        </w:div>
        <w:div w:id="497042259">
          <w:marLeft w:val="0"/>
          <w:marRight w:val="0"/>
          <w:marTop w:val="0"/>
          <w:marBottom w:val="0"/>
          <w:divBdr>
            <w:top w:val="none" w:sz="0" w:space="0" w:color="auto"/>
            <w:left w:val="none" w:sz="0" w:space="0" w:color="auto"/>
            <w:bottom w:val="none" w:sz="0" w:space="0" w:color="auto"/>
            <w:right w:val="none" w:sz="0" w:space="0" w:color="auto"/>
          </w:divBdr>
        </w:div>
        <w:div w:id="498891483">
          <w:marLeft w:val="0"/>
          <w:marRight w:val="0"/>
          <w:marTop w:val="0"/>
          <w:marBottom w:val="0"/>
          <w:divBdr>
            <w:top w:val="none" w:sz="0" w:space="0" w:color="auto"/>
            <w:left w:val="none" w:sz="0" w:space="0" w:color="auto"/>
            <w:bottom w:val="none" w:sz="0" w:space="0" w:color="auto"/>
            <w:right w:val="none" w:sz="0" w:space="0" w:color="auto"/>
          </w:divBdr>
        </w:div>
        <w:div w:id="499542570">
          <w:marLeft w:val="0"/>
          <w:marRight w:val="0"/>
          <w:marTop w:val="0"/>
          <w:marBottom w:val="0"/>
          <w:divBdr>
            <w:top w:val="none" w:sz="0" w:space="0" w:color="auto"/>
            <w:left w:val="none" w:sz="0" w:space="0" w:color="auto"/>
            <w:bottom w:val="none" w:sz="0" w:space="0" w:color="auto"/>
            <w:right w:val="none" w:sz="0" w:space="0" w:color="auto"/>
          </w:divBdr>
        </w:div>
        <w:div w:id="501235852">
          <w:marLeft w:val="0"/>
          <w:marRight w:val="0"/>
          <w:marTop w:val="0"/>
          <w:marBottom w:val="0"/>
          <w:divBdr>
            <w:top w:val="none" w:sz="0" w:space="0" w:color="auto"/>
            <w:left w:val="none" w:sz="0" w:space="0" w:color="auto"/>
            <w:bottom w:val="none" w:sz="0" w:space="0" w:color="auto"/>
            <w:right w:val="none" w:sz="0" w:space="0" w:color="auto"/>
          </w:divBdr>
        </w:div>
        <w:div w:id="519702823">
          <w:marLeft w:val="0"/>
          <w:marRight w:val="0"/>
          <w:marTop w:val="0"/>
          <w:marBottom w:val="0"/>
          <w:divBdr>
            <w:top w:val="none" w:sz="0" w:space="0" w:color="auto"/>
            <w:left w:val="none" w:sz="0" w:space="0" w:color="auto"/>
            <w:bottom w:val="none" w:sz="0" w:space="0" w:color="auto"/>
            <w:right w:val="none" w:sz="0" w:space="0" w:color="auto"/>
          </w:divBdr>
        </w:div>
        <w:div w:id="520821200">
          <w:marLeft w:val="0"/>
          <w:marRight w:val="0"/>
          <w:marTop w:val="0"/>
          <w:marBottom w:val="0"/>
          <w:divBdr>
            <w:top w:val="none" w:sz="0" w:space="0" w:color="auto"/>
            <w:left w:val="none" w:sz="0" w:space="0" w:color="auto"/>
            <w:bottom w:val="none" w:sz="0" w:space="0" w:color="auto"/>
            <w:right w:val="none" w:sz="0" w:space="0" w:color="auto"/>
          </w:divBdr>
        </w:div>
        <w:div w:id="521014340">
          <w:marLeft w:val="0"/>
          <w:marRight w:val="0"/>
          <w:marTop w:val="0"/>
          <w:marBottom w:val="0"/>
          <w:divBdr>
            <w:top w:val="none" w:sz="0" w:space="0" w:color="auto"/>
            <w:left w:val="none" w:sz="0" w:space="0" w:color="auto"/>
            <w:bottom w:val="none" w:sz="0" w:space="0" w:color="auto"/>
            <w:right w:val="none" w:sz="0" w:space="0" w:color="auto"/>
          </w:divBdr>
        </w:div>
        <w:div w:id="521675894">
          <w:marLeft w:val="0"/>
          <w:marRight w:val="0"/>
          <w:marTop w:val="0"/>
          <w:marBottom w:val="0"/>
          <w:divBdr>
            <w:top w:val="none" w:sz="0" w:space="0" w:color="auto"/>
            <w:left w:val="none" w:sz="0" w:space="0" w:color="auto"/>
            <w:bottom w:val="none" w:sz="0" w:space="0" w:color="auto"/>
            <w:right w:val="none" w:sz="0" w:space="0" w:color="auto"/>
          </w:divBdr>
        </w:div>
        <w:div w:id="522481457">
          <w:marLeft w:val="0"/>
          <w:marRight w:val="0"/>
          <w:marTop w:val="0"/>
          <w:marBottom w:val="0"/>
          <w:divBdr>
            <w:top w:val="none" w:sz="0" w:space="0" w:color="auto"/>
            <w:left w:val="none" w:sz="0" w:space="0" w:color="auto"/>
            <w:bottom w:val="none" w:sz="0" w:space="0" w:color="auto"/>
            <w:right w:val="none" w:sz="0" w:space="0" w:color="auto"/>
          </w:divBdr>
        </w:div>
        <w:div w:id="528177840">
          <w:marLeft w:val="0"/>
          <w:marRight w:val="0"/>
          <w:marTop w:val="0"/>
          <w:marBottom w:val="0"/>
          <w:divBdr>
            <w:top w:val="none" w:sz="0" w:space="0" w:color="auto"/>
            <w:left w:val="none" w:sz="0" w:space="0" w:color="auto"/>
            <w:bottom w:val="none" w:sz="0" w:space="0" w:color="auto"/>
            <w:right w:val="none" w:sz="0" w:space="0" w:color="auto"/>
          </w:divBdr>
        </w:div>
        <w:div w:id="538133179">
          <w:marLeft w:val="0"/>
          <w:marRight w:val="0"/>
          <w:marTop w:val="0"/>
          <w:marBottom w:val="0"/>
          <w:divBdr>
            <w:top w:val="none" w:sz="0" w:space="0" w:color="auto"/>
            <w:left w:val="none" w:sz="0" w:space="0" w:color="auto"/>
            <w:bottom w:val="none" w:sz="0" w:space="0" w:color="auto"/>
            <w:right w:val="none" w:sz="0" w:space="0" w:color="auto"/>
          </w:divBdr>
        </w:div>
        <w:div w:id="544562410">
          <w:marLeft w:val="0"/>
          <w:marRight w:val="0"/>
          <w:marTop w:val="0"/>
          <w:marBottom w:val="0"/>
          <w:divBdr>
            <w:top w:val="none" w:sz="0" w:space="0" w:color="auto"/>
            <w:left w:val="none" w:sz="0" w:space="0" w:color="auto"/>
            <w:bottom w:val="none" w:sz="0" w:space="0" w:color="auto"/>
            <w:right w:val="none" w:sz="0" w:space="0" w:color="auto"/>
          </w:divBdr>
        </w:div>
        <w:div w:id="551577432">
          <w:marLeft w:val="0"/>
          <w:marRight w:val="0"/>
          <w:marTop w:val="0"/>
          <w:marBottom w:val="0"/>
          <w:divBdr>
            <w:top w:val="none" w:sz="0" w:space="0" w:color="auto"/>
            <w:left w:val="none" w:sz="0" w:space="0" w:color="auto"/>
            <w:bottom w:val="none" w:sz="0" w:space="0" w:color="auto"/>
            <w:right w:val="none" w:sz="0" w:space="0" w:color="auto"/>
          </w:divBdr>
        </w:div>
        <w:div w:id="551775224">
          <w:marLeft w:val="0"/>
          <w:marRight w:val="0"/>
          <w:marTop w:val="0"/>
          <w:marBottom w:val="0"/>
          <w:divBdr>
            <w:top w:val="none" w:sz="0" w:space="0" w:color="auto"/>
            <w:left w:val="none" w:sz="0" w:space="0" w:color="auto"/>
            <w:bottom w:val="none" w:sz="0" w:space="0" w:color="auto"/>
            <w:right w:val="none" w:sz="0" w:space="0" w:color="auto"/>
          </w:divBdr>
        </w:div>
        <w:div w:id="552885369">
          <w:marLeft w:val="0"/>
          <w:marRight w:val="0"/>
          <w:marTop w:val="0"/>
          <w:marBottom w:val="0"/>
          <w:divBdr>
            <w:top w:val="none" w:sz="0" w:space="0" w:color="auto"/>
            <w:left w:val="none" w:sz="0" w:space="0" w:color="auto"/>
            <w:bottom w:val="none" w:sz="0" w:space="0" w:color="auto"/>
            <w:right w:val="none" w:sz="0" w:space="0" w:color="auto"/>
          </w:divBdr>
        </w:div>
        <w:div w:id="555824426">
          <w:marLeft w:val="0"/>
          <w:marRight w:val="0"/>
          <w:marTop w:val="0"/>
          <w:marBottom w:val="0"/>
          <w:divBdr>
            <w:top w:val="none" w:sz="0" w:space="0" w:color="auto"/>
            <w:left w:val="none" w:sz="0" w:space="0" w:color="auto"/>
            <w:bottom w:val="none" w:sz="0" w:space="0" w:color="auto"/>
            <w:right w:val="none" w:sz="0" w:space="0" w:color="auto"/>
          </w:divBdr>
        </w:div>
        <w:div w:id="556747198">
          <w:marLeft w:val="0"/>
          <w:marRight w:val="0"/>
          <w:marTop w:val="0"/>
          <w:marBottom w:val="0"/>
          <w:divBdr>
            <w:top w:val="none" w:sz="0" w:space="0" w:color="auto"/>
            <w:left w:val="none" w:sz="0" w:space="0" w:color="auto"/>
            <w:bottom w:val="none" w:sz="0" w:space="0" w:color="auto"/>
            <w:right w:val="none" w:sz="0" w:space="0" w:color="auto"/>
          </w:divBdr>
        </w:div>
        <w:div w:id="566840973">
          <w:marLeft w:val="0"/>
          <w:marRight w:val="0"/>
          <w:marTop w:val="0"/>
          <w:marBottom w:val="0"/>
          <w:divBdr>
            <w:top w:val="none" w:sz="0" w:space="0" w:color="auto"/>
            <w:left w:val="none" w:sz="0" w:space="0" w:color="auto"/>
            <w:bottom w:val="none" w:sz="0" w:space="0" w:color="auto"/>
            <w:right w:val="none" w:sz="0" w:space="0" w:color="auto"/>
          </w:divBdr>
        </w:div>
        <w:div w:id="566919166">
          <w:marLeft w:val="0"/>
          <w:marRight w:val="0"/>
          <w:marTop w:val="0"/>
          <w:marBottom w:val="0"/>
          <w:divBdr>
            <w:top w:val="none" w:sz="0" w:space="0" w:color="auto"/>
            <w:left w:val="none" w:sz="0" w:space="0" w:color="auto"/>
            <w:bottom w:val="none" w:sz="0" w:space="0" w:color="auto"/>
            <w:right w:val="none" w:sz="0" w:space="0" w:color="auto"/>
          </w:divBdr>
        </w:div>
        <w:div w:id="567767646">
          <w:marLeft w:val="0"/>
          <w:marRight w:val="0"/>
          <w:marTop w:val="0"/>
          <w:marBottom w:val="0"/>
          <w:divBdr>
            <w:top w:val="none" w:sz="0" w:space="0" w:color="auto"/>
            <w:left w:val="none" w:sz="0" w:space="0" w:color="auto"/>
            <w:bottom w:val="none" w:sz="0" w:space="0" w:color="auto"/>
            <w:right w:val="none" w:sz="0" w:space="0" w:color="auto"/>
          </w:divBdr>
        </w:div>
        <w:div w:id="573973803">
          <w:marLeft w:val="0"/>
          <w:marRight w:val="0"/>
          <w:marTop w:val="0"/>
          <w:marBottom w:val="0"/>
          <w:divBdr>
            <w:top w:val="none" w:sz="0" w:space="0" w:color="auto"/>
            <w:left w:val="none" w:sz="0" w:space="0" w:color="auto"/>
            <w:bottom w:val="none" w:sz="0" w:space="0" w:color="auto"/>
            <w:right w:val="none" w:sz="0" w:space="0" w:color="auto"/>
          </w:divBdr>
        </w:div>
        <w:div w:id="575359786">
          <w:marLeft w:val="0"/>
          <w:marRight w:val="0"/>
          <w:marTop w:val="0"/>
          <w:marBottom w:val="0"/>
          <w:divBdr>
            <w:top w:val="none" w:sz="0" w:space="0" w:color="auto"/>
            <w:left w:val="none" w:sz="0" w:space="0" w:color="auto"/>
            <w:bottom w:val="none" w:sz="0" w:space="0" w:color="auto"/>
            <w:right w:val="none" w:sz="0" w:space="0" w:color="auto"/>
          </w:divBdr>
        </w:div>
        <w:div w:id="582224604">
          <w:marLeft w:val="0"/>
          <w:marRight w:val="0"/>
          <w:marTop w:val="0"/>
          <w:marBottom w:val="0"/>
          <w:divBdr>
            <w:top w:val="none" w:sz="0" w:space="0" w:color="auto"/>
            <w:left w:val="none" w:sz="0" w:space="0" w:color="auto"/>
            <w:bottom w:val="none" w:sz="0" w:space="0" w:color="auto"/>
            <w:right w:val="none" w:sz="0" w:space="0" w:color="auto"/>
          </w:divBdr>
        </w:div>
        <w:div w:id="583147434">
          <w:marLeft w:val="0"/>
          <w:marRight w:val="0"/>
          <w:marTop w:val="0"/>
          <w:marBottom w:val="0"/>
          <w:divBdr>
            <w:top w:val="none" w:sz="0" w:space="0" w:color="auto"/>
            <w:left w:val="none" w:sz="0" w:space="0" w:color="auto"/>
            <w:bottom w:val="none" w:sz="0" w:space="0" w:color="auto"/>
            <w:right w:val="none" w:sz="0" w:space="0" w:color="auto"/>
          </w:divBdr>
        </w:div>
        <w:div w:id="585918485">
          <w:marLeft w:val="0"/>
          <w:marRight w:val="0"/>
          <w:marTop w:val="0"/>
          <w:marBottom w:val="0"/>
          <w:divBdr>
            <w:top w:val="none" w:sz="0" w:space="0" w:color="auto"/>
            <w:left w:val="none" w:sz="0" w:space="0" w:color="auto"/>
            <w:bottom w:val="none" w:sz="0" w:space="0" w:color="auto"/>
            <w:right w:val="none" w:sz="0" w:space="0" w:color="auto"/>
          </w:divBdr>
        </w:div>
        <w:div w:id="586109485">
          <w:marLeft w:val="0"/>
          <w:marRight w:val="0"/>
          <w:marTop w:val="0"/>
          <w:marBottom w:val="0"/>
          <w:divBdr>
            <w:top w:val="none" w:sz="0" w:space="0" w:color="auto"/>
            <w:left w:val="none" w:sz="0" w:space="0" w:color="auto"/>
            <w:bottom w:val="none" w:sz="0" w:space="0" w:color="auto"/>
            <w:right w:val="none" w:sz="0" w:space="0" w:color="auto"/>
          </w:divBdr>
        </w:div>
        <w:div w:id="589971306">
          <w:marLeft w:val="0"/>
          <w:marRight w:val="0"/>
          <w:marTop w:val="0"/>
          <w:marBottom w:val="0"/>
          <w:divBdr>
            <w:top w:val="none" w:sz="0" w:space="0" w:color="auto"/>
            <w:left w:val="none" w:sz="0" w:space="0" w:color="auto"/>
            <w:bottom w:val="none" w:sz="0" w:space="0" w:color="auto"/>
            <w:right w:val="none" w:sz="0" w:space="0" w:color="auto"/>
          </w:divBdr>
        </w:div>
        <w:div w:id="591666583">
          <w:marLeft w:val="0"/>
          <w:marRight w:val="0"/>
          <w:marTop w:val="0"/>
          <w:marBottom w:val="0"/>
          <w:divBdr>
            <w:top w:val="none" w:sz="0" w:space="0" w:color="auto"/>
            <w:left w:val="none" w:sz="0" w:space="0" w:color="auto"/>
            <w:bottom w:val="none" w:sz="0" w:space="0" w:color="auto"/>
            <w:right w:val="none" w:sz="0" w:space="0" w:color="auto"/>
          </w:divBdr>
        </w:div>
        <w:div w:id="592014130">
          <w:marLeft w:val="0"/>
          <w:marRight w:val="0"/>
          <w:marTop w:val="0"/>
          <w:marBottom w:val="0"/>
          <w:divBdr>
            <w:top w:val="none" w:sz="0" w:space="0" w:color="auto"/>
            <w:left w:val="none" w:sz="0" w:space="0" w:color="auto"/>
            <w:bottom w:val="none" w:sz="0" w:space="0" w:color="auto"/>
            <w:right w:val="none" w:sz="0" w:space="0" w:color="auto"/>
          </w:divBdr>
        </w:div>
        <w:div w:id="593824284">
          <w:marLeft w:val="0"/>
          <w:marRight w:val="0"/>
          <w:marTop w:val="0"/>
          <w:marBottom w:val="0"/>
          <w:divBdr>
            <w:top w:val="none" w:sz="0" w:space="0" w:color="auto"/>
            <w:left w:val="none" w:sz="0" w:space="0" w:color="auto"/>
            <w:bottom w:val="none" w:sz="0" w:space="0" w:color="auto"/>
            <w:right w:val="none" w:sz="0" w:space="0" w:color="auto"/>
          </w:divBdr>
        </w:div>
        <w:div w:id="596446524">
          <w:marLeft w:val="0"/>
          <w:marRight w:val="0"/>
          <w:marTop w:val="0"/>
          <w:marBottom w:val="0"/>
          <w:divBdr>
            <w:top w:val="none" w:sz="0" w:space="0" w:color="auto"/>
            <w:left w:val="none" w:sz="0" w:space="0" w:color="auto"/>
            <w:bottom w:val="none" w:sz="0" w:space="0" w:color="auto"/>
            <w:right w:val="none" w:sz="0" w:space="0" w:color="auto"/>
          </w:divBdr>
        </w:div>
        <w:div w:id="603611623">
          <w:marLeft w:val="0"/>
          <w:marRight w:val="0"/>
          <w:marTop w:val="0"/>
          <w:marBottom w:val="0"/>
          <w:divBdr>
            <w:top w:val="none" w:sz="0" w:space="0" w:color="auto"/>
            <w:left w:val="none" w:sz="0" w:space="0" w:color="auto"/>
            <w:bottom w:val="none" w:sz="0" w:space="0" w:color="auto"/>
            <w:right w:val="none" w:sz="0" w:space="0" w:color="auto"/>
          </w:divBdr>
        </w:div>
        <w:div w:id="605500941">
          <w:marLeft w:val="0"/>
          <w:marRight w:val="0"/>
          <w:marTop w:val="0"/>
          <w:marBottom w:val="0"/>
          <w:divBdr>
            <w:top w:val="none" w:sz="0" w:space="0" w:color="auto"/>
            <w:left w:val="none" w:sz="0" w:space="0" w:color="auto"/>
            <w:bottom w:val="none" w:sz="0" w:space="0" w:color="auto"/>
            <w:right w:val="none" w:sz="0" w:space="0" w:color="auto"/>
          </w:divBdr>
        </w:div>
        <w:div w:id="607856751">
          <w:marLeft w:val="0"/>
          <w:marRight w:val="0"/>
          <w:marTop w:val="0"/>
          <w:marBottom w:val="0"/>
          <w:divBdr>
            <w:top w:val="none" w:sz="0" w:space="0" w:color="auto"/>
            <w:left w:val="none" w:sz="0" w:space="0" w:color="auto"/>
            <w:bottom w:val="none" w:sz="0" w:space="0" w:color="auto"/>
            <w:right w:val="none" w:sz="0" w:space="0" w:color="auto"/>
          </w:divBdr>
        </w:div>
        <w:div w:id="618418888">
          <w:marLeft w:val="0"/>
          <w:marRight w:val="0"/>
          <w:marTop w:val="0"/>
          <w:marBottom w:val="0"/>
          <w:divBdr>
            <w:top w:val="none" w:sz="0" w:space="0" w:color="auto"/>
            <w:left w:val="none" w:sz="0" w:space="0" w:color="auto"/>
            <w:bottom w:val="none" w:sz="0" w:space="0" w:color="auto"/>
            <w:right w:val="none" w:sz="0" w:space="0" w:color="auto"/>
          </w:divBdr>
        </w:div>
        <w:div w:id="619799340">
          <w:marLeft w:val="0"/>
          <w:marRight w:val="0"/>
          <w:marTop w:val="0"/>
          <w:marBottom w:val="0"/>
          <w:divBdr>
            <w:top w:val="none" w:sz="0" w:space="0" w:color="auto"/>
            <w:left w:val="none" w:sz="0" w:space="0" w:color="auto"/>
            <w:bottom w:val="none" w:sz="0" w:space="0" w:color="auto"/>
            <w:right w:val="none" w:sz="0" w:space="0" w:color="auto"/>
          </w:divBdr>
        </w:div>
        <w:div w:id="620306130">
          <w:marLeft w:val="0"/>
          <w:marRight w:val="0"/>
          <w:marTop w:val="0"/>
          <w:marBottom w:val="0"/>
          <w:divBdr>
            <w:top w:val="none" w:sz="0" w:space="0" w:color="auto"/>
            <w:left w:val="none" w:sz="0" w:space="0" w:color="auto"/>
            <w:bottom w:val="none" w:sz="0" w:space="0" w:color="auto"/>
            <w:right w:val="none" w:sz="0" w:space="0" w:color="auto"/>
          </w:divBdr>
        </w:div>
        <w:div w:id="620646860">
          <w:marLeft w:val="0"/>
          <w:marRight w:val="0"/>
          <w:marTop w:val="0"/>
          <w:marBottom w:val="0"/>
          <w:divBdr>
            <w:top w:val="none" w:sz="0" w:space="0" w:color="auto"/>
            <w:left w:val="none" w:sz="0" w:space="0" w:color="auto"/>
            <w:bottom w:val="none" w:sz="0" w:space="0" w:color="auto"/>
            <w:right w:val="none" w:sz="0" w:space="0" w:color="auto"/>
          </w:divBdr>
        </w:div>
        <w:div w:id="626199018">
          <w:marLeft w:val="0"/>
          <w:marRight w:val="0"/>
          <w:marTop w:val="0"/>
          <w:marBottom w:val="0"/>
          <w:divBdr>
            <w:top w:val="none" w:sz="0" w:space="0" w:color="auto"/>
            <w:left w:val="none" w:sz="0" w:space="0" w:color="auto"/>
            <w:bottom w:val="none" w:sz="0" w:space="0" w:color="auto"/>
            <w:right w:val="none" w:sz="0" w:space="0" w:color="auto"/>
          </w:divBdr>
        </w:div>
        <w:div w:id="626857919">
          <w:marLeft w:val="0"/>
          <w:marRight w:val="0"/>
          <w:marTop w:val="0"/>
          <w:marBottom w:val="0"/>
          <w:divBdr>
            <w:top w:val="none" w:sz="0" w:space="0" w:color="auto"/>
            <w:left w:val="none" w:sz="0" w:space="0" w:color="auto"/>
            <w:bottom w:val="none" w:sz="0" w:space="0" w:color="auto"/>
            <w:right w:val="none" w:sz="0" w:space="0" w:color="auto"/>
          </w:divBdr>
        </w:div>
        <w:div w:id="632714760">
          <w:marLeft w:val="0"/>
          <w:marRight w:val="0"/>
          <w:marTop w:val="0"/>
          <w:marBottom w:val="0"/>
          <w:divBdr>
            <w:top w:val="none" w:sz="0" w:space="0" w:color="auto"/>
            <w:left w:val="none" w:sz="0" w:space="0" w:color="auto"/>
            <w:bottom w:val="none" w:sz="0" w:space="0" w:color="auto"/>
            <w:right w:val="none" w:sz="0" w:space="0" w:color="auto"/>
          </w:divBdr>
        </w:div>
        <w:div w:id="634412702">
          <w:marLeft w:val="0"/>
          <w:marRight w:val="0"/>
          <w:marTop w:val="0"/>
          <w:marBottom w:val="0"/>
          <w:divBdr>
            <w:top w:val="none" w:sz="0" w:space="0" w:color="auto"/>
            <w:left w:val="none" w:sz="0" w:space="0" w:color="auto"/>
            <w:bottom w:val="none" w:sz="0" w:space="0" w:color="auto"/>
            <w:right w:val="none" w:sz="0" w:space="0" w:color="auto"/>
          </w:divBdr>
        </w:div>
        <w:div w:id="635263358">
          <w:marLeft w:val="0"/>
          <w:marRight w:val="0"/>
          <w:marTop w:val="0"/>
          <w:marBottom w:val="0"/>
          <w:divBdr>
            <w:top w:val="none" w:sz="0" w:space="0" w:color="auto"/>
            <w:left w:val="none" w:sz="0" w:space="0" w:color="auto"/>
            <w:bottom w:val="none" w:sz="0" w:space="0" w:color="auto"/>
            <w:right w:val="none" w:sz="0" w:space="0" w:color="auto"/>
          </w:divBdr>
        </w:div>
        <w:div w:id="635720068">
          <w:marLeft w:val="0"/>
          <w:marRight w:val="0"/>
          <w:marTop w:val="0"/>
          <w:marBottom w:val="0"/>
          <w:divBdr>
            <w:top w:val="none" w:sz="0" w:space="0" w:color="auto"/>
            <w:left w:val="none" w:sz="0" w:space="0" w:color="auto"/>
            <w:bottom w:val="none" w:sz="0" w:space="0" w:color="auto"/>
            <w:right w:val="none" w:sz="0" w:space="0" w:color="auto"/>
          </w:divBdr>
        </w:div>
        <w:div w:id="641348243">
          <w:marLeft w:val="0"/>
          <w:marRight w:val="0"/>
          <w:marTop w:val="0"/>
          <w:marBottom w:val="0"/>
          <w:divBdr>
            <w:top w:val="none" w:sz="0" w:space="0" w:color="auto"/>
            <w:left w:val="none" w:sz="0" w:space="0" w:color="auto"/>
            <w:bottom w:val="none" w:sz="0" w:space="0" w:color="auto"/>
            <w:right w:val="none" w:sz="0" w:space="0" w:color="auto"/>
          </w:divBdr>
        </w:div>
        <w:div w:id="642780642">
          <w:marLeft w:val="0"/>
          <w:marRight w:val="0"/>
          <w:marTop w:val="0"/>
          <w:marBottom w:val="0"/>
          <w:divBdr>
            <w:top w:val="none" w:sz="0" w:space="0" w:color="auto"/>
            <w:left w:val="none" w:sz="0" w:space="0" w:color="auto"/>
            <w:bottom w:val="none" w:sz="0" w:space="0" w:color="auto"/>
            <w:right w:val="none" w:sz="0" w:space="0" w:color="auto"/>
          </w:divBdr>
        </w:div>
        <w:div w:id="648168585">
          <w:marLeft w:val="0"/>
          <w:marRight w:val="0"/>
          <w:marTop w:val="0"/>
          <w:marBottom w:val="0"/>
          <w:divBdr>
            <w:top w:val="none" w:sz="0" w:space="0" w:color="auto"/>
            <w:left w:val="none" w:sz="0" w:space="0" w:color="auto"/>
            <w:bottom w:val="none" w:sz="0" w:space="0" w:color="auto"/>
            <w:right w:val="none" w:sz="0" w:space="0" w:color="auto"/>
          </w:divBdr>
        </w:div>
        <w:div w:id="651444574">
          <w:marLeft w:val="0"/>
          <w:marRight w:val="0"/>
          <w:marTop w:val="0"/>
          <w:marBottom w:val="0"/>
          <w:divBdr>
            <w:top w:val="none" w:sz="0" w:space="0" w:color="auto"/>
            <w:left w:val="none" w:sz="0" w:space="0" w:color="auto"/>
            <w:bottom w:val="none" w:sz="0" w:space="0" w:color="auto"/>
            <w:right w:val="none" w:sz="0" w:space="0" w:color="auto"/>
          </w:divBdr>
        </w:div>
        <w:div w:id="653066601">
          <w:marLeft w:val="0"/>
          <w:marRight w:val="0"/>
          <w:marTop w:val="0"/>
          <w:marBottom w:val="0"/>
          <w:divBdr>
            <w:top w:val="none" w:sz="0" w:space="0" w:color="auto"/>
            <w:left w:val="none" w:sz="0" w:space="0" w:color="auto"/>
            <w:bottom w:val="none" w:sz="0" w:space="0" w:color="auto"/>
            <w:right w:val="none" w:sz="0" w:space="0" w:color="auto"/>
          </w:divBdr>
        </w:div>
        <w:div w:id="654577384">
          <w:marLeft w:val="0"/>
          <w:marRight w:val="0"/>
          <w:marTop w:val="0"/>
          <w:marBottom w:val="0"/>
          <w:divBdr>
            <w:top w:val="none" w:sz="0" w:space="0" w:color="auto"/>
            <w:left w:val="none" w:sz="0" w:space="0" w:color="auto"/>
            <w:bottom w:val="none" w:sz="0" w:space="0" w:color="auto"/>
            <w:right w:val="none" w:sz="0" w:space="0" w:color="auto"/>
          </w:divBdr>
        </w:div>
        <w:div w:id="655499938">
          <w:marLeft w:val="0"/>
          <w:marRight w:val="0"/>
          <w:marTop w:val="0"/>
          <w:marBottom w:val="0"/>
          <w:divBdr>
            <w:top w:val="none" w:sz="0" w:space="0" w:color="auto"/>
            <w:left w:val="none" w:sz="0" w:space="0" w:color="auto"/>
            <w:bottom w:val="none" w:sz="0" w:space="0" w:color="auto"/>
            <w:right w:val="none" w:sz="0" w:space="0" w:color="auto"/>
          </w:divBdr>
        </w:div>
        <w:div w:id="663776894">
          <w:marLeft w:val="0"/>
          <w:marRight w:val="0"/>
          <w:marTop w:val="0"/>
          <w:marBottom w:val="0"/>
          <w:divBdr>
            <w:top w:val="none" w:sz="0" w:space="0" w:color="auto"/>
            <w:left w:val="none" w:sz="0" w:space="0" w:color="auto"/>
            <w:bottom w:val="none" w:sz="0" w:space="0" w:color="auto"/>
            <w:right w:val="none" w:sz="0" w:space="0" w:color="auto"/>
          </w:divBdr>
        </w:div>
        <w:div w:id="667485949">
          <w:marLeft w:val="0"/>
          <w:marRight w:val="0"/>
          <w:marTop w:val="0"/>
          <w:marBottom w:val="0"/>
          <w:divBdr>
            <w:top w:val="none" w:sz="0" w:space="0" w:color="auto"/>
            <w:left w:val="none" w:sz="0" w:space="0" w:color="auto"/>
            <w:bottom w:val="none" w:sz="0" w:space="0" w:color="auto"/>
            <w:right w:val="none" w:sz="0" w:space="0" w:color="auto"/>
          </w:divBdr>
        </w:div>
        <w:div w:id="670648452">
          <w:marLeft w:val="0"/>
          <w:marRight w:val="0"/>
          <w:marTop w:val="0"/>
          <w:marBottom w:val="0"/>
          <w:divBdr>
            <w:top w:val="none" w:sz="0" w:space="0" w:color="auto"/>
            <w:left w:val="none" w:sz="0" w:space="0" w:color="auto"/>
            <w:bottom w:val="none" w:sz="0" w:space="0" w:color="auto"/>
            <w:right w:val="none" w:sz="0" w:space="0" w:color="auto"/>
          </w:divBdr>
        </w:div>
        <w:div w:id="672072121">
          <w:marLeft w:val="0"/>
          <w:marRight w:val="0"/>
          <w:marTop w:val="0"/>
          <w:marBottom w:val="0"/>
          <w:divBdr>
            <w:top w:val="none" w:sz="0" w:space="0" w:color="auto"/>
            <w:left w:val="none" w:sz="0" w:space="0" w:color="auto"/>
            <w:bottom w:val="none" w:sz="0" w:space="0" w:color="auto"/>
            <w:right w:val="none" w:sz="0" w:space="0" w:color="auto"/>
          </w:divBdr>
        </w:div>
        <w:div w:id="678118980">
          <w:marLeft w:val="0"/>
          <w:marRight w:val="0"/>
          <w:marTop w:val="0"/>
          <w:marBottom w:val="0"/>
          <w:divBdr>
            <w:top w:val="none" w:sz="0" w:space="0" w:color="auto"/>
            <w:left w:val="none" w:sz="0" w:space="0" w:color="auto"/>
            <w:bottom w:val="none" w:sz="0" w:space="0" w:color="auto"/>
            <w:right w:val="none" w:sz="0" w:space="0" w:color="auto"/>
          </w:divBdr>
        </w:div>
        <w:div w:id="683019826">
          <w:marLeft w:val="0"/>
          <w:marRight w:val="0"/>
          <w:marTop w:val="0"/>
          <w:marBottom w:val="0"/>
          <w:divBdr>
            <w:top w:val="none" w:sz="0" w:space="0" w:color="auto"/>
            <w:left w:val="none" w:sz="0" w:space="0" w:color="auto"/>
            <w:bottom w:val="none" w:sz="0" w:space="0" w:color="auto"/>
            <w:right w:val="none" w:sz="0" w:space="0" w:color="auto"/>
          </w:divBdr>
        </w:div>
        <w:div w:id="684095615">
          <w:marLeft w:val="0"/>
          <w:marRight w:val="0"/>
          <w:marTop w:val="0"/>
          <w:marBottom w:val="0"/>
          <w:divBdr>
            <w:top w:val="none" w:sz="0" w:space="0" w:color="auto"/>
            <w:left w:val="none" w:sz="0" w:space="0" w:color="auto"/>
            <w:bottom w:val="none" w:sz="0" w:space="0" w:color="auto"/>
            <w:right w:val="none" w:sz="0" w:space="0" w:color="auto"/>
          </w:divBdr>
        </w:div>
        <w:div w:id="684523693">
          <w:marLeft w:val="0"/>
          <w:marRight w:val="0"/>
          <w:marTop w:val="0"/>
          <w:marBottom w:val="0"/>
          <w:divBdr>
            <w:top w:val="none" w:sz="0" w:space="0" w:color="auto"/>
            <w:left w:val="none" w:sz="0" w:space="0" w:color="auto"/>
            <w:bottom w:val="none" w:sz="0" w:space="0" w:color="auto"/>
            <w:right w:val="none" w:sz="0" w:space="0" w:color="auto"/>
          </w:divBdr>
        </w:div>
        <w:div w:id="684668933">
          <w:marLeft w:val="0"/>
          <w:marRight w:val="0"/>
          <w:marTop w:val="0"/>
          <w:marBottom w:val="0"/>
          <w:divBdr>
            <w:top w:val="none" w:sz="0" w:space="0" w:color="auto"/>
            <w:left w:val="none" w:sz="0" w:space="0" w:color="auto"/>
            <w:bottom w:val="none" w:sz="0" w:space="0" w:color="auto"/>
            <w:right w:val="none" w:sz="0" w:space="0" w:color="auto"/>
          </w:divBdr>
        </w:div>
        <w:div w:id="685131893">
          <w:marLeft w:val="0"/>
          <w:marRight w:val="0"/>
          <w:marTop w:val="0"/>
          <w:marBottom w:val="0"/>
          <w:divBdr>
            <w:top w:val="none" w:sz="0" w:space="0" w:color="auto"/>
            <w:left w:val="none" w:sz="0" w:space="0" w:color="auto"/>
            <w:bottom w:val="none" w:sz="0" w:space="0" w:color="auto"/>
            <w:right w:val="none" w:sz="0" w:space="0" w:color="auto"/>
          </w:divBdr>
        </w:div>
        <w:div w:id="685837108">
          <w:marLeft w:val="0"/>
          <w:marRight w:val="0"/>
          <w:marTop w:val="0"/>
          <w:marBottom w:val="0"/>
          <w:divBdr>
            <w:top w:val="none" w:sz="0" w:space="0" w:color="auto"/>
            <w:left w:val="none" w:sz="0" w:space="0" w:color="auto"/>
            <w:bottom w:val="none" w:sz="0" w:space="0" w:color="auto"/>
            <w:right w:val="none" w:sz="0" w:space="0" w:color="auto"/>
          </w:divBdr>
        </w:div>
        <w:div w:id="689794613">
          <w:marLeft w:val="0"/>
          <w:marRight w:val="0"/>
          <w:marTop w:val="0"/>
          <w:marBottom w:val="0"/>
          <w:divBdr>
            <w:top w:val="none" w:sz="0" w:space="0" w:color="auto"/>
            <w:left w:val="none" w:sz="0" w:space="0" w:color="auto"/>
            <w:bottom w:val="none" w:sz="0" w:space="0" w:color="auto"/>
            <w:right w:val="none" w:sz="0" w:space="0" w:color="auto"/>
          </w:divBdr>
        </w:div>
        <w:div w:id="690569635">
          <w:marLeft w:val="0"/>
          <w:marRight w:val="0"/>
          <w:marTop w:val="0"/>
          <w:marBottom w:val="0"/>
          <w:divBdr>
            <w:top w:val="none" w:sz="0" w:space="0" w:color="auto"/>
            <w:left w:val="none" w:sz="0" w:space="0" w:color="auto"/>
            <w:bottom w:val="none" w:sz="0" w:space="0" w:color="auto"/>
            <w:right w:val="none" w:sz="0" w:space="0" w:color="auto"/>
          </w:divBdr>
        </w:div>
        <w:div w:id="693992969">
          <w:marLeft w:val="0"/>
          <w:marRight w:val="0"/>
          <w:marTop w:val="0"/>
          <w:marBottom w:val="0"/>
          <w:divBdr>
            <w:top w:val="none" w:sz="0" w:space="0" w:color="auto"/>
            <w:left w:val="none" w:sz="0" w:space="0" w:color="auto"/>
            <w:bottom w:val="none" w:sz="0" w:space="0" w:color="auto"/>
            <w:right w:val="none" w:sz="0" w:space="0" w:color="auto"/>
          </w:divBdr>
        </w:div>
        <w:div w:id="703676543">
          <w:marLeft w:val="0"/>
          <w:marRight w:val="0"/>
          <w:marTop w:val="0"/>
          <w:marBottom w:val="0"/>
          <w:divBdr>
            <w:top w:val="none" w:sz="0" w:space="0" w:color="auto"/>
            <w:left w:val="none" w:sz="0" w:space="0" w:color="auto"/>
            <w:bottom w:val="none" w:sz="0" w:space="0" w:color="auto"/>
            <w:right w:val="none" w:sz="0" w:space="0" w:color="auto"/>
          </w:divBdr>
        </w:div>
        <w:div w:id="716514790">
          <w:marLeft w:val="0"/>
          <w:marRight w:val="0"/>
          <w:marTop w:val="0"/>
          <w:marBottom w:val="0"/>
          <w:divBdr>
            <w:top w:val="none" w:sz="0" w:space="0" w:color="auto"/>
            <w:left w:val="none" w:sz="0" w:space="0" w:color="auto"/>
            <w:bottom w:val="none" w:sz="0" w:space="0" w:color="auto"/>
            <w:right w:val="none" w:sz="0" w:space="0" w:color="auto"/>
          </w:divBdr>
        </w:div>
        <w:div w:id="716708429">
          <w:marLeft w:val="0"/>
          <w:marRight w:val="0"/>
          <w:marTop w:val="0"/>
          <w:marBottom w:val="0"/>
          <w:divBdr>
            <w:top w:val="none" w:sz="0" w:space="0" w:color="auto"/>
            <w:left w:val="none" w:sz="0" w:space="0" w:color="auto"/>
            <w:bottom w:val="none" w:sz="0" w:space="0" w:color="auto"/>
            <w:right w:val="none" w:sz="0" w:space="0" w:color="auto"/>
          </w:divBdr>
        </w:div>
        <w:div w:id="727416616">
          <w:marLeft w:val="0"/>
          <w:marRight w:val="0"/>
          <w:marTop w:val="0"/>
          <w:marBottom w:val="0"/>
          <w:divBdr>
            <w:top w:val="none" w:sz="0" w:space="0" w:color="auto"/>
            <w:left w:val="none" w:sz="0" w:space="0" w:color="auto"/>
            <w:bottom w:val="none" w:sz="0" w:space="0" w:color="auto"/>
            <w:right w:val="none" w:sz="0" w:space="0" w:color="auto"/>
          </w:divBdr>
        </w:div>
        <w:div w:id="728109946">
          <w:marLeft w:val="0"/>
          <w:marRight w:val="0"/>
          <w:marTop w:val="0"/>
          <w:marBottom w:val="0"/>
          <w:divBdr>
            <w:top w:val="none" w:sz="0" w:space="0" w:color="auto"/>
            <w:left w:val="none" w:sz="0" w:space="0" w:color="auto"/>
            <w:bottom w:val="none" w:sz="0" w:space="0" w:color="auto"/>
            <w:right w:val="none" w:sz="0" w:space="0" w:color="auto"/>
          </w:divBdr>
        </w:div>
        <w:div w:id="729696297">
          <w:marLeft w:val="0"/>
          <w:marRight w:val="0"/>
          <w:marTop w:val="0"/>
          <w:marBottom w:val="0"/>
          <w:divBdr>
            <w:top w:val="none" w:sz="0" w:space="0" w:color="auto"/>
            <w:left w:val="none" w:sz="0" w:space="0" w:color="auto"/>
            <w:bottom w:val="none" w:sz="0" w:space="0" w:color="auto"/>
            <w:right w:val="none" w:sz="0" w:space="0" w:color="auto"/>
          </w:divBdr>
        </w:div>
        <w:div w:id="733242395">
          <w:marLeft w:val="0"/>
          <w:marRight w:val="0"/>
          <w:marTop w:val="0"/>
          <w:marBottom w:val="0"/>
          <w:divBdr>
            <w:top w:val="none" w:sz="0" w:space="0" w:color="auto"/>
            <w:left w:val="none" w:sz="0" w:space="0" w:color="auto"/>
            <w:bottom w:val="none" w:sz="0" w:space="0" w:color="auto"/>
            <w:right w:val="none" w:sz="0" w:space="0" w:color="auto"/>
          </w:divBdr>
        </w:div>
        <w:div w:id="735468090">
          <w:marLeft w:val="0"/>
          <w:marRight w:val="0"/>
          <w:marTop w:val="0"/>
          <w:marBottom w:val="0"/>
          <w:divBdr>
            <w:top w:val="none" w:sz="0" w:space="0" w:color="auto"/>
            <w:left w:val="none" w:sz="0" w:space="0" w:color="auto"/>
            <w:bottom w:val="none" w:sz="0" w:space="0" w:color="auto"/>
            <w:right w:val="none" w:sz="0" w:space="0" w:color="auto"/>
          </w:divBdr>
        </w:div>
        <w:div w:id="738942062">
          <w:marLeft w:val="0"/>
          <w:marRight w:val="0"/>
          <w:marTop w:val="0"/>
          <w:marBottom w:val="0"/>
          <w:divBdr>
            <w:top w:val="none" w:sz="0" w:space="0" w:color="auto"/>
            <w:left w:val="none" w:sz="0" w:space="0" w:color="auto"/>
            <w:bottom w:val="none" w:sz="0" w:space="0" w:color="auto"/>
            <w:right w:val="none" w:sz="0" w:space="0" w:color="auto"/>
          </w:divBdr>
        </w:div>
        <w:div w:id="741101829">
          <w:marLeft w:val="0"/>
          <w:marRight w:val="0"/>
          <w:marTop w:val="0"/>
          <w:marBottom w:val="0"/>
          <w:divBdr>
            <w:top w:val="none" w:sz="0" w:space="0" w:color="auto"/>
            <w:left w:val="none" w:sz="0" w:space="0" w:color="auto"/>
            <w:bottom w:val="none" w:sz="0" w:space="0" w:color="auto"/>
            <w:right w:val="none" w:sz="0" w:space="0" w:color="auto"/>
          </w:divBdr>
        </w:div>
        <w:div w:id="741869901">
          <w:marLeft w:val="0"/>
          <w:marRight w:val="0"/>
          <w:marTop w:val="0"/>
          <w:marBottom w:val="0"/>
          <w:divBdr>
            <w:top w:val="none" w:sz="0" w:space="0" w:color="auto"/>
            <w:left w:val="none" w:sz="0" w:space="0" w:color="auto"/>
            <w:bottom w:val="none" w:sz="0" w:space="0" w:color="auto"/>
            <w:right w:val="none" w:sz="0" w:space="0" w:color="auto"/>
          </w:divBdr>
        </w:div>
        <w:div w:id="744297701">
          <w:marLeft w:val="0"/>
          <w:marRight w:val="0"/>
          <w:marTop w:val="0"/>
          <w:marBottom w:val="0"/>
          <w:divBdr>
            <w:top w:val="none" w:sz="0" w:space="0" w:color="auto"/>
            <w:left w:val="none" w:sz="0" w:space="0" w:color="auto"/>
            <w:bottom w:val="none" w:sz="0" w:space="0" w:color="auto"/>
            <w:right w:val="none" w:sz="0" w:space="0" w:color="auto"/>
          </w:divBdr>
        </w:div>
        <w:div w:id="747506647">
          <w:marLeft w:val="0"/>
          <w:marRight w:val="0"/>
          <w:marTop w:val="0"/>
          <w:marBottom w:val="0"/>
          <w:divBdr>
            <w:top w:val="none" w:sz="0" w:space="0" w:color="auto"/>
            <w:left w:val="none" w:sz="0" w:space="0" w:color="auto"/>
            <w:bottom w:val="none" w:sz="0" w:space="0" w:color="auto"/>
            <w:right w:val="none" w:sz="0" w:space="0" w:color="auto"/>
          </w:divBdr>
        </w:div>
        <w:div w:id="754203943">
          <w:marLeft w:val="0"/>
          <w:marRight w:val="0"/>
          <w:marTop w:val="0"/>
          <w:marBottom w:val="0"/>
          <w:divBdr>
            <w:top w:val="none" w:sz="0" w:space="0" w:color="auto"/>
            <w:left w:val="none" w:sz="0" w:space="0" w:color="auto"/>
            <w:bottom w:val="none" w:sz="0" w:space="0" w:color="auto"/>
            <w:right w:val="none" w:sz="0" w:space="0" w:color="auto"/>
          </w:divBdr>
        </w:div>
        <w:div w:id="754589234">
          <w:marLeft w:val="0"/>
          <w:marRight w:val="0"/>
          <w:marTop w:val="0"/>
          <w:marBottom w:val="0"/>
          <w:divBdr>
            <w:top w:val="none" w:sz="0" w:space="0" w:color="auto"/>
            <w:left w:val="none" w:sz="0" w:space="0" w:color="auto"/>
            <w:bottom w:val="none" w:sz="0" w:space="0" w:color="auto"/>
            <w:right w:val="none" w:sz="0" w:space="0" w:color="auto"/>
          </w:divBdr>
        </w:div>
        <w:div w:id="756756663">
          <w:marLeft w:val="0"/>
          <w:marRight w:val="0"/>
          <w:marTop w:val="0"/>
          <w:marBottom w:val="0"/>
          <w:divBdr>
            <w:top w:val="none" w:sz="0" w:space="0" w:color="auto"/>
            <w:left w:val="none" w:sz="0" w:space="0" w:color="auto"/>
            <w:bottom w:val="none" w:sz="0" w:space="0" w:color="auto"/>
            <w:right w:val="none" w:sz="0" w:space="0" w:color="auto"/>
          </w:divBdr>
        </w:div>
        <w:div w:id="765148208">
          <w:marLeft w:val="0"/>
          <w:marRight w:val="0"/>
          <w:marTop w:val="0"/>
          <w:marBottom w:val="0"/>
          <w:divBdr>
            <w:top w:val="none" w:sz="0" w:space="0" w:color="auto"/>
            <w:left w:val="none" w:sz="0" w:space="0" w:color="auto"/>
            <w:bottom w:val="none" w:sz="0" w:space="0" w:color="auto"/>
            <w:right w:val="none" w:sz="0" w:space="0" w:color="auto"/>
          </w:divBdr>
        </w:div>
        <w:div w:id="769356245">
          <w:marLeft w:val="0"/>
          <w:marRight w:val="0"/>
          <w:marTop w:val="0"/>
          <w:marBottom w:val="0"/>
          <w:divBdr>
            <w:top w:val="none" w:sz="0" w:space="0" w:color="auto"/>
            <w:left w:val="none" w:sz="0" w:space="0" w:color="auto"/>
            <w:bottom w:val="none" w:sz="0" w:space="0" w:color="auto"/>
            <w:right w:val="none" w:sz="0" w:space="0" w:color="auto"/>
          </w:divBdr>
        </w:div>
        <w:div w:id="772475202">
          <w:marLeft w:val="0"/>
          <w:marRight w:val="0"/>
          <w:marTop w:val="0"/>
          <w:marBottom w:val="0"/>
          <w:divBdr>
            <w:top w:val="none" w:sz="0" w:space="0" w:color="auto"/>
            <w:left w:val="none" w:sz="0" w:space="0" w:color="auto"/>
            <w:bottom w:val="none" w:sz="0" w:space="0" w:color="auto"/>
            <w:right w:val="none" w:sz="0" w:space="0" w:color="auto"/>
          </w:divBdr>
        </w:div>
        <w:div w:id="774599425">
          <w:marLeft w:val="0"/>
          <w:marRight w:val="0"/>
          <w:marTop w:val="0"/>
          <w:marBottom w:val="0"/>
          <w:divBdr>
            <w:top w:val="none" w:sz="0" w:space="0" w:color="auto"/>
            <w:left w:val="none" w:sz="0" w:space="0" w:color="auto"/>
            <w:bottom w:val="none" w:sz="0" w:space="0" w:color="auto"/>
            <w:right w:val="none" w:sz="0" w:space="0" w:color="auto"/>
          </w:divBdr>
        </w:div>
        <w:div w:id="776363824">
          <w:marLeft w:val="0"/>
          <w:marRight w:val="0"/>
          <w:marTop w:val="0"/>
          <w:marBottom w:val="0"/>
          <w:divBdr>
            <w:top w:val="none" w:sz="0" w:space="0" w:color="auto"/>
            <w:left w:val="none" w:sz="0" w:space="0" w:color="auto"/>
            <w:bottom w:val="none" w:sz="0" w:space="0" w:color="auto"/>
            <w:right w:val="none" w:sz="0" w:space="0" w:color="auto"/>
          </w:divBdr>
        </w:div>
        <w:div w:id="777412463">
          <w:marLeft w:val="0"/>
          <w:marRight w:val="0"/>
          <w:marTop w:val="0"/>
          <w:marBottom w:val="0"/>
          <w:divBdr>
            <w:top w:val="none" w:sz="0" w:space="0" w:color="auto"/>
            <w:left w:val="none" w:sz="0" w:space="0" w:color="auto"/>
            <w:bottom w:val="none" w:sz="0" w:space="0" w:color="auto"/>
            <w:right w:val="none" w:sz="0" w:space="0" w:color="auto"/>
          </w:divBdr>
        </w:div>
        <w:div w:id="789474129">
          <w:marLeft w:val="0"/>
          <w:marRight w:val="0"/>
          <w:marTop w:val="0"/>
          <w:marBottom w:val="0"/>
          <w:divBdr>
            <w:top w:val="none" w:sz="0" w:space="0" w:color="auto"/>
            <w:left w:val="none" w:sz="0" w:space="0" w:color="auto"/>
            <w:bottom w:val="none" w:sz="0" w:space="0" w:color="auto"/>
            <w:right w:val="none" w:sz="0" w:space="0" w:color="auto"/>
          </w:divBdr>
        </w:div>
        <w:div w:id="791556394">
          <w:marLeft w:val="0"/>
          <w:marRight w:val="0"/>
          <w:marTop w:val="0"/>
          <w:marBottom w:val="0"/>
          <w:divBdr>
            <w:top w:val="none" w:sz="0" w:space="0" w:color="auto"/>
            <w:left w:val="none" w:sz="0" w:space="0" w:color="auto"/>
            <w:bottom w:val="none" w:sz="0" w:space="0" w:color="auto"/>
            <w:right w:val="none" w:sz="0" w:space="0" w:color="auto"/>
          </w:divBdr>
        </w:div>
        <w:div w:id="794907130">
          <w:marLeft w:val="0"/>
          <w:marRight w:val="0"/>
          <w:marTop w:val="0"/>
          <w:marBottom w:val="0"/>
          <w:divBdr>
            <w:top w:val="none" w:sz="0" w:space="0" w:color="auto"/>
            <w:left w:val="none" w:sz="0" w:space="0" w:color="auto"/>
            <w:bottom w:val="none" w:sz="0" w:space="0" w:color="auto"/>
            <w:right w:val="none" w:sz="0" w:space="0" w:color="auto"/>
          </w:divBdr>
        </w:div>
        <w:div w:id="795222018">
          <w:marLeft w:val="0"/>
          <w:marRight w:val="0"/>
          <w:marTop w:val="0"/>
          <w:marBottom w:val="0"/>
          <w:divBdr>
            <w:top w:val="none" w:sz="0" w:space="0" w:color="auto"/>
            <w:left w:val="none" w:sz="0" w:space="0" w:color="auto"/>
            <w:bottom w:val="none" w:sz="0" w:space="0" w:color="auto"/>
            <w:right w:val="none" w:sz="0" w:space="0" w:color="auto"/>
          </w:divBdr>
        </w:div>
        <w:div w:id="796610847">
          <w:marLeft w:val="0"/>
          <w:marRight w:val="0"/>
          <w:marTop w:val="0"/>
          <w:marBottom w:val="0"/>
          <w:divBdr>
            <w:top w:val="none" w:sz="0" w:space="0" w:color="auto"/>
            <w:left w:val="none" w:sz="0" w:space="0" w:color="auto"/>
            <w:bottom w:val="none" w:sz="0" w:space="0" w:color="auto"/>
            <w:right w:val="none" w:sz="0" w:space="0" w:color="auto"/>
          </w:divBdr>
        </w:div>
        <w:div w:id="798955538">
          <w:marLeft w:val="0"/>
          <w:marRight w:val="0"/>
          <w:marTop w:val="0"/>
          <w:marBottom w:val="0"/>
          <w:divBdr>
            <w:top w:val="none" w:sz="0" w:space="0" w:color="auto"/>
            <w:left w:val="none" w:sz="0" w:space="0" w:color="auto"/>
            <w:bottom w:val="none" w:sz="0" w:space="0" w:color="auto"/>
            <w:right w:val="none" w:sz="0" w:space="0" w:color="auto"/>
          </w:divBdr>
        </w:div>
        <w:div w:id="799222839">
          <w:marLeft w:val="0"/>
          <w:marRight w:val="0"/>
          <w:marTop w:val="0"/>
          <w:marBottom w:val="0"/>
          <w:divBdr>
            <w:top w:val="none" w:sz="0" w:space="0" w:color="auto"/>
            <w:left w:val="none" w:sz="0" w:space="0" w:color="auto"/>
            <w:bottom w:val="none" w:sz="0" w:space="0" w:color="auto"/>
            <w:right w:val="none" w:sz="0" w:space="0" w:color="auto"/>
          </w:divBdr>
        </w:div>
        <w:div w:id="800071827">
          <w:marLeft w:val="0"/>
          <w:marRight w:val="0"/>
          <w:marTop w:val="0"/>
          <w:marBottom w:val="0"/>
          <w:divBdr>
            <w:top w:val="none" w:sz="0" w:space="0" w:color="auto"/>
            <w:left w:val="none" w:sz="0" w:space="0" w:color="auto"/>
            <w:bottom w:val="none" w:sz="0" w:space="0" w:color="auto"/>
            <w:right w:val="none" w:sz="0" w:space="0" w:color="auto"/>
          </w:divBdr>
        </w:div>
        <w:div w:id="802651078">
          <w:marLeft w:val="0"/>
          <w:marRight w:val="0"/>
          <w:marTop w:val="0"/>
          <w:marBottom w:val="0"/>
          <w:divBdr>
            <w:top w:val="none" w:sz="0" w:space="0" w:color="auto"/>
            <w:left w:val="none" w:sz="0" w:space="0" w:color="auto"/>
            <w:bottom w:val="none" w:sz="0" w:space="0" w:color="auto"/>
            <w:right w:val="none" w:sz="0" w:space="0" w:color="auto"/>
          </w:divBdr>
        </w:div>
        <w:div w:id="804275679">
          <w:marLeft w:val="0"/>
          <w:marRight w:val="0"/>
          <w:marTop w:val="0"/>
          <w:marBottom w:val="0"/>
          <w:divBdr>
            <w:top w:val="none" w:sz="0" w:space="0" w:color="auto"/>
            <w:left w:val="none" w:sz="0" w:space="0" w:color="auto"/>
            <w:bottom w:val="none" w:sz="0" w:space="0" w:color="auto"/>
            <w:right w:val="none" w:sz="0" w:space="0" w:color="auto"/>
          </w:divBdr>
        </w:div>
        <w:div w:id="804853222">
          <w:marLeft w:val="0"/>
          <w:marRight w:val="0"/>
          <w:marTop w:val="0"/>
          <w:marBottom w:val="0"/>
          <w:divBdr>
            <w:top w:val="none" w:sz="0" w:space="0" w:color="auto"/>
            <w:left w:val="none" w:sz="0" w:space="0" w:color="auto"/>
            <w:bottom w:val="none" w:sz="0" w:space="0" w:color="auto"/>
            <w:right w:val="none" w:sz="0" w:space="0" w:color="auto"/>
          </w:divBdr>
        </w:div>
        <w:div w:id="807673881">
          <w:marLeft w:val="0"/>
          <w:marRight w:val="0"/>
          <w:marTop w:val="0"/>
          <w:marBottom w:val="0"/>
          <w:divBdr>
            <w:top w:val="none" w:sz="0" w:space="0" w:color="auto"/>
            <w:left w:val="none" w:sz="0" w:space="0" w:color="auto"/>
            <w:bottom w:val="none" w:sz="0" w:space="0" w:color="auto"/>
            <w:right w:val="none" w:sz="0" w:space="0" w:color="auto"/>
          </w:divBdr>
        </w:div>
        <w:div w:id="807862310">
          <w:marLeft w:val="0"/>
          <w:marRight w:val="0"/>
          <w:marTop w:val="0"/>
          <w:marBottom w:val="0"/>
          <w:divBdr>
            <w:top w:val="none" w:sz="0" w:space="0" w:color="auto"/>
            <w:left w:val="none" w:sz="0" w:space="0" w:color="auto"/>
            <w:bottom w:val="none" w:sz="0" w:space="0" w:color="auto"/>
            <w:right w:val="none" w:sz="0" w:space="0" w:color="auto"/>
          </w:divBdr>
        </w:div>
        <w:div w:id="810171360">
          <w:marLeft w:val="0"/>
          <w:marRight w:val="0"/>
          <w:marTop w:val="0"/>
          <w:marBottom w:val="0"/>
          <w:divBdr>
            <w:top w:val="none" w:sz="0" w:space="0" w:color="auto"/>
            <w:left w:val="none" w:sz="0" w:space="0" w:color="auto"/>
            <w:bottom w:val="none" w:sz="0" w:space="0" w:color="auto"/>
            <w:right w:val="none" w:sz="0" w:space="0" w:color="auto"/>
          </w:divBdr>
        </w:div>
        <w:div w:id="810512600">
          <w:marLeft w:val="0"/>
          <w:marRight w:val="0"/>
          <w:marTop w:val="0"/>
          <w:marBottom w:val="0"/>
          <w:divBdr>
            <w:top w:val="none" w:sz="0" w:space="0" w:color="auto"/>
            <w:left w:val="none" w:sz="0" w:space="0" w:color="auto"/>
            <w:bottom w:val="none" w:sz="0" w:space="0" w:color="auto"/>
            <w:right w:val="none" w:sz="0" w:space="0" w:color="auto"/>
          </w:divBdr>
        </w:div>
        <w:div w:id="811139846">
          <w:marLeft w:val="0"/>
          <w:marRight w:val="0"/>
          <w:marTop w:val="0"/>
          <w:marBottom w:val="0"/>
          <w:divBdr>
            <w:top w:val="none" w:sz="0" w:space="0" w:color="auto"/>
            <w:left w:val="none" w:sz="0" w:space="0" w:color="auto"/>
            <w:bottom w:val="none" w:sz="0" w:space="0" w:color="auto"/>
            <w:right w:val="none" w:sz="0" w:space="0" w:color="auto"/>
          </w:divBdr>
        </w:div>
        <w:div w:id="817038775">
          <w:marLeft w:val="0"/>
          <w:marRight w:val="0"/>
          <w:marTop w:val="0"/>
          <w:marBottom w:val="0"/>
          <w:divBdr>
            <w:top w:val="none" w:sz="0" w:space="0" w:color="auto"/>
            <w:left w:val="none" w:sz="0" w:space="0" w:color="auto"/>
            <w:bottom w:val="none" w:sz="0" w:space="0" w:color="auto"/>
            <w:right w:val="none" w:sz="0" w:space="0" w:color="auto"/>
          </w:divBdr>
        </w:div>
        <w:div w:id="821770229">
          <w:marLeft w:val="0"/>
          <w:marRight w:val="0"/>
          <w:marTop w:val="0"/>
          <w:marBottom w:val="0"/>
          <w:divBdr>
            <w:top w:val="none" w:sz="0" w:space="0" w:color="auto"/>
            <w:left w:val="none" w:sz="0" w:space="0" w:color="auto"/>
            <w:bottom w:val="none" w:sz="0" w:space="0" w:color="auto"/>
            <w:right w:val="none" w:sz="0" w:space="0" w:color="auto"/>
          </w:divBdr>
        </w:div>
        <w:div w:id="826751086">
          <w:marLeft w:val="0"/>
          <w:marRight w:val="0"/>
          <w:marTop w:val="0"/>
          <w:marBottom w:val="0"/>
          <w:divBdr>
            <w:top w:val="none" w:sz="0" w:space="0" w:color="auto"/>
            <w:left w:val="none" w:sz="0" w:space="0" w:color="auto"/>
            <w:bottom w:val="none" w:sz="0" w:space="0" w:color="auto"/>
            <w:right w:val="none" w:sz="0" w:space="0" w:color="auto"/>
          </w:divBdr>
        </w:div>
        <w:div w:id="829062850">
          <w:marLeft w:val="0"/>
          <w:marRight w:val="0"/>
          <w:marTop w:val="0"/>
          <w:marBottom w:val="0"/>
          <w:divBdr>
            <w:top w:val="none" w:sz="0" w:space="0" w:color="auto"/>
            <w:left w:val="none" w:sz="0" w:space="0" w:color="auto"/>
            <w:bottom w:val="none" w:sz="0" w:space="0" w:color="auto"/>
            <w:right w:val="none" w:sz="0" w:space="0" w:color="auto"/>
          </w:divBdr>
        </w:div>
        <w:div w:id="831215252">
          <w:marLeft w:val="0"/>
          <w:marRight w:val="0"/>
          <w:marTop w:val="0"/>
          <w:marBottom w:val="0"/>
          <w:divBdr>
            <w:top w:val="none" w:sz="0" w:space="0" w:color="auto"/>
            <w:left w:val="none" w:sz="0" w:space="0" w:color="auto"/>
            <w:bottom w:val="none" w:sz="0" w:space="0" w:color="auto"/>
            <w:right w:val="none" w:sz="0" w:space="0" w:color="auto"/>
          </w:divBdr>
        </w:div>
        <w:div w:id="836387762">
          <w:marLeft w:val="0"/>
          <w:marRight w:val="0"/>
          <w:marTop w:val="0"/>
          <w:marBottom w:val="0"/>
          <w:divBdr>
            <w:top w:val="none" w:sz="0" w:space="0" w:color="auto"/>
            <w:left w:val="none" w:sz="0" w:space="0" w:color="auto"/>
            <w:bottom w:val="none" w:sz="0" w:space="0" w:color="auto"/>
            <w:right w:val="none" w:sz="0" w:space="0" w:color="auto"/>
          </w:divBdr>
        </w:div>
        <w:div w:id="839194778">
          <w:marLeft w:val="0"/>
          <w:marRight w:val="0"/>
          <w:marTop w:val="0"/>
          <w:marBottom w:val="0"/>
          <w:divBdr>
            <w:top w:val="none" w:sz="0" w:space="0" w:color="auto"/>
            <w:left w:val="none" w:sz="0" w:space="0" w:color="auto"/>
            <w:bottom w:val="none" w:sz="0" w:space="0" w:color="auto"/>
            <w:right w:val="none" w:sz="0" w:space="0" w:color="auto"/>
          </w:divBdr>
        </w:div>
        <w:div w:id="842088767">
          <w:marLeft w:val="0"/>
          <w:marRight w:val="0"/>
          <w:marTop w:val="0"/>
          <w:marBottom w:val="0"/>
          <w:divBdr>
            <w:top w:val="none" w:sz="0" w:space="0" w:color="auto"/>
            <w:left w:val="none" w:sz="0" w:space="0" w:color="auto"/>
            <w:bottom w:val="none" w:sz="0" w:space="0" w:color="auto"/>
            <w:right w:val="none" w:sz="0" w:space="0" w:color="auto"/>
          </w:divBdr>
        </w:div>
        <w:div w:id="842623427">
          <w:marLeft w:val="0"/>
          <w:marRight w:val="0"/>
          <w:marTop w:val="0"/>
          <w:marBottom w:val="0"/>
          <w:divBdr>
            <w:top w:val="none" w:sz="0" w:space="0" w:color="auto"/>
            <w:left w:val="none" w:sz="0" w:space="0" w:color="auto"/>
            <w:bottom w:val="none" w:sz="0" w:space="0" w:color="auto"/>
            <w:right w:val="none" w:sz="0" w:space="0" w:color="auto"/>
          </w:divBdr>
        </w:div>
        <w:div w:id="842821593">
          <w:marLeft w:val="0"/>
          <w:marRight w:val="0"/>
          <w:marTop w:val="0"/>
          <w:marBottom w:val="0"/>
          <w:divBdr>
            <w:top w:val="none" w:sz="0" w:space="0" w:color="auto"/>
            <w:left w:val="none" w:sz="0" w:space="0" w:color="auto"/>
            <w:bottom w:val="none" w:sz="0" w:space="0" w:color="auto"/>
            <w:right w:val="none" w:sz="0" w:space="0" w:color="auto"/>
          </w:divBdr>
        </w:div>
        <w:div w:id="846097061">
          <w:marLeft w:val="0"/>
          <w:marRight w:val="0"/>
          <w:marTop w:val="0"/>
          <w:marBottom w:val="0"/>
          <w:divBdr>
            <w:top w:val="none" w:sz="0" w:space="0" w:color="auto"/>
            <w:left w:val="none" w:sz="0" w:space="0" w:color="auto"/>
            <w:bottom w:val="none" w:sz="0" w:space="0" w:color="auto"/>
            <w:right w:val="none" w:sz="0" w:space="0" w:color="auto"/>
          </w:divBdr>
        </w:div>
        <w:div w:id="852917447">
          <w:marLeft w:val="0"/>
          <w:marRight w:val="0"/>
          <w:marTop w:val="0"/>
          <w:marBottom w:val="0"/>
          <w:divBdr>
            <w:top w:val="none" w:sz="0" w:space="0" w:color="auto"/>
            <w:left w:val="none" w:sz="0" w:space="0" w:color="auto"/>
            <w:bottom w:val="none" w:sz="0" w:space="0" w:color="auto"/>
            <w:right w:val="none" w:sz="0" w:space="0" w:color="auto"/>
          </w:divBdr>
        </w:div>
        <w:div w:id="854924572">
          <w:marLeft w:val="0"/>
          <w:marRight w:val="0"/>
          <w:marTop w:val="0"/>
          <w:marBottom w:val="0"/>
          <w:divBdr>
            <w:top w:val="none" w:sz="0" w:space="0" w:color="auto"/>
            <w:left w:val="none" w:sz="0" w:space="0" w:color="auto"/>
            <w:bottom w:val="none" w:sz="0" w:space="0" w:color="auto"/>
            <w:right w:val="none" w:sz="0" w:space="0" w:color="auto"/>
          </w:divBdr>
        </w:div>
        <w:div w:id="856428027">
          <w:marLeft w:val="0"/>
          <w:marRight w:val="0"/>
          <w:marTop w:val="0"/>
          <w:marBottom w:val="0"/>
          <w:divBdr>
            <w:top w:val="none" w:sz="0" w:space="0" w:color="auto"/>
            <w:left w:val="none" w:sz="0" w:space="0" w:color="auto"/>
            <w:bottom w:val="none" w:sz="0" w:space="0" w:color="auto"/>
            <w:right w:val="none" w:sz="0" w:space="0" w:color="auto"/>
          </w:divBdr>
        </w:div>
        <w:div w:id="859397700">
          <w:marLeft w:val="0"/>
          <w:marRight w:val="0"/>
          <w:marTop w:val="0"/>
          <w:marBottom w:val="0"/>
          <w:divBdr>
            <w:top w:val="none" w:sz="0" w:space="0" w:color="auto"/>
            <w:left w:val="none" w:sz="0" w:space="0" w:color="auto"/>
            <w:bottom w:val="none" w:sz="0" w:space="0" w:color="auto"/>
            <w:right w:val="none" w:sz="0" w:space="0" w:color="auto"/>
          </w:divBdr>
        </w:div>
        <w:div w:id="861943533">
          <w:marLeft w:val="0"/>
          <w:marRight w:val="0"/>
          <w:marTop w:val="0"/>
          <w:marBottom w:val="0"/>
          <w:divBdr>
            <w:top w:val="none" w:sz="0" w:space="0" w:color="auto"/>
            <w:left w:val="none" w:sz="0" w:space="0" w:color="auto"/>
            <w:bottom w:val="none" w:sz="0" w:space="0" w:color="auto"/>
            <w:right w:val="none" w:sz="0" w:space="0" w:color="auto"/>
          </w:divBdr>
        </w:div>
        <w:div w:id="863517862">
          <w:marLeft w:val="0"/>
          <w:marRight w:val="0"/>
          <w:marTop w:val="0"/>
          <w:marBottom w:val="0"/>
          <w:divBdr>
            <w:top w:val="none" w:sz="0" w:space="0" w:color="auto"/>
            <w:left w:val="none" w:sz="0" w:space="0" w:color="auto"/>
            <w:bottom w:val="none" w:sz="0" w:space="0" w:color="auto"/>
            <w:right w:val="none" w:sz="0" w:space="0" w:color="auto"/>
          </w:divBdr>
        </w:div>
        <w:div w:id="864557069">
          <w:marLeft w:val="0"/>
          <w:marRight w:val="0"/>
          <w:marTop w:val="0"/>
          <w:marBottom w:val="0"/>
          <w:divBdr>
            <w:top w:val="none" w:sz="0" w:space="0" w:color="auto"/>
            <w:left w:val="none" w:sz="0" w:space="0" w:color="auto"/>
            <w:bottom w:val="none" w:sz="0" w:space="0" w:color="auto"/>
            <w:right w:val="none" w:sz="0" w:space="0" w:color="auto"/>
          </w:divBdr>
        </w:div>
        <w:div w:id="869030398">
          <w:marLeft w:val="0"/>
          <w:marRight w:val="0"/>
          <w:marTop w:val="0"/>
          <w:marBottom w:val="0"/>
          <w:divBdr>
            <w:top w:val="none" w:sz="0" w:space="0" w:color="auto"/>
            <w:left w:val="none" w:sz="0" w:space="0" w:color="auto"/>
            <w:bottom w:val="none" w:sz="0" w:space="0" w:color="auto"/>
            <w:right w:val="none" w:sz="0" w:space="0" w:color="auto"/>
          </w:divBdr>
        </w:div>
        <w:div w:id="870652989">
          <w:marLeft w:val="0"/>
          <w:marRight w:val="0"/>
          <w:marTop w:val="0"/>
          <w:marBottom w:val="0"/>
          <w:divBdr>
            <w:top w:val="none" w:sz="0" w:space="0" w:color="auto"/>
            <w:left w:val="none" w:sz="0" w:space="0" w:color="auto"/>
            <w:bottom w:val="none" w:sz="0" w:space="0" w:color="auto"/>
            <w:right w:val="none" w:sz="0" w:space="0" w:color="auto"/>
          </w:divBdr>
        </w:div>
        <w:div w:id="871844854">
          <w:marLeft w:val="0"/>
          <w:marRight w:val="0"/>
          <w:marTop w:val="0"/>
          <w:marBottom w:val="0"/>
          <w:divBdr>
            <w:top w:val="none" w:sz="0" w:space="0" w:color="auto"/>
            <w:left w:val="none" w:sz="0" w:space="0" w:color="auto"/>
            <w:bottom w:val="none" w:sz="0" w:space="0" w:color="auto"/>
            <w:right w:val="none" w:sz="0" w:space="0" w:color="auto"/>
          </w:divBdr>
        </w:div>
        <w:div w:id="875388184">
          <w:marLeft w:val="0"/>
          <w:marRight w:val="0"/>
          <w:marTop w:val="0"/>
          <w:marBottom w:val="0"/>
          <w:divBdr>
            <w:top w:val="none" w:sz="0" w:space="0" w:color="auto"/>
            <w:left w:val="none" w:sz="0" w:space="0" w:color="auto"/>
            <w:bottom w:val="none" w:sz="0" w:space="0" w:color="auto"/>
            <w:right w:val="none" w:sz="0" w:space="0" w:color="auto"/>
          </w:divBdr>
        </w:div>
        <w:div w:id="875433515">
          <w:marLeft w:val="0"/>
          <w:marRight w:val="0"/>
          <w:marTop w:val="0"/>
          <w:marBottom w:val="0"/>
          <w:divBdr>
            <w:top w:val="none" w:sz="0" w:space="0" w:color="auto"/>
            <w:left w:val="none" w:sz="0" w:space="0" w:color="auto"/>
            <w:bottom w:val="none" w:sz="0" w:space="0" w:color="auto"/>
            <w:right w:val="none" w:sz="0" w:space="0" w:color="auto"/>
          </w:divBdr>
        </w:div>
        <w:div w:id="876501577">
          <w:marLeft w:val="0"/>
          <w:marRight w:val="0"/>
          <w:marTop w:val="0"/>
          <w:marBottom w:val="0"/>
          <w:divBdr>
            <w:top w:val="none" w:sz="0" w:space="0" w:color="auto"/>
            <w:left w:val="none" w:sz="0" w:space="0" w:color="auto"/>
            <w:bottom w:val="none" w:sz="0" w:space="0" w:color="auto"/>
            <w:right w:val="none" w:sz="0" w:space="0" w:color="auto"/>
          </w:divBdr>
        </w:div>
        <w:div w:id="876746580">
          <w:marLeft w:val="0"/>
          <w:marRight w:val="0"/>
          <w:marTop w:val="0"/>
          <w:marBottom w:val="0"/>
          <w:divBdr>
            <w:top w:val="none" w:sz="0" w:space="0" w:color="auto"/>
            <w:left w:val="none" w:sz="0" w:space="0" w:color="auto"/>
            <w:bottom w:val="none" w:sz="0" w:space="0" w:color="auto"/>
            <w:right w:val="none" w:sz="0" w:space="0" w:color="auto"/>
          </w:divBdr>
        </w:div>
        <w:div w:id="882983002">
          <w:marLeft w:val="0"/>
          <w:marRight w:val="0"/>
          <w:marTop w:val="0"/>
          <w:marBottom w:val="0"/>
          <w:divBdr>
            <w:top w:val="none" w:sz="0" w:space="0" w:color="auto"/>
            <w:left w:val="none" w:sz="0" w:space="0" w:color="auto"/>
            <w:bottom w:val="none" w:sz="0" w:space="0" w:color="auto"/>
            <w:right w:val="none" w:sz="0" w:space="0" w:color="auto"/>
          </w:divBdr>
        </w:div>
        <w:div w:id="888806016">
          <w:marLeft w:val="0"/>
          <w:marRight w:val="0"/>
          <w:marTop w:val="0"/>
          <w:marBottom w:val="0"/>
          <w:divBdr>
            <w:top w:val="none" w:sz="0" w:space="0" w:color="auto"/>
            <w:left w:val="none" w:sz="0" w:space="0" w:color="auto"/>
            <w:bottom w:val="none" w:sz="0" w:space="0" w:color="auto"/>
            <w:right w:val="none" w:sz="0" w:space="0" w:color="auto"/>
          </w:divBdr>
        </w:div>
        <w:div w:id="893661508">
          <w:marLeft w:val="0"/>
          <w:marRight w:val="0"/>
          <w:marTop w:val="0"/>
          <w:marBottom w:val="0"/>
          <w:divBdr>
            <w:top w:val="none" w:sz="0" w:space="0" w:color="auto"/>
            <w:left w:val="none" w:sz="0" w:space="0" w:color="auto"/>
            <w:bottom w:val="none" w:sz="0" w:space="0" w:color="auto"/>
            <w:right w:val="none" w:sz="0" w:space="0" w:color="auto"/>
          </w:divBdr>
        </w:div>
        <w:div w:id="895044755">
          <w:marLeft w:val="0"/>
          <w:marRight w:val="0"/>
          <w:marTop w:val="0"/>
          <w:marBottom w:val="0"/>
          <w:divBdr>
            <w:top w:val="none" w:sz="0" w:space="0" w:color="auto"/>
            <w:left w:val="none" w:sz="0" w:space="0" w:color="auto"/>
            <w:bottom w:val="none" w:sz="0" w:space="0" w:color="auto"/>
            <w:right w:val="none" w:sz="0" w:space="0" w:color="auto"/>
          </w:divBdr>
        </w:div>
        <w:div w:id="899825625">
          <w:marLeft w:val="0"/>
          <w:marRight w:val="0"/>
          <w:marTop w:val="0"/>
          <w:marBottom w:val="0"/>
          <w:divBdr>
            <w:top w:val="none" w:sz="0" w:space="0" w:color="auto"/>
            <w:left w:val="none" w:sz="0" w:space="0" w:color="auto"/>
            <w:bottom w:val="none" w:sz="0" w:space="0" w:color="auto"/>
            <w:right w:val="none" w:sz="0" w:space="0" w:color="auto"/>
          </w:divBdr>
        </w:div>
        <w:div w:id="907884904">
          <w:marLeft w:val="0"/>
          <w:marRight w:val="0"/>
          <w:marTop w:val="0"/>
          <w:marBottom w:val="0"/>
          <w:divBdr>
            <w:top w:val="none" w:sz="0" w:space="0" w:color="auto"/>
            <w:left w:val="none" w:sz="0" w:space="0" w:color="auto"/>
            <w:bottom w:val="none" w:sz="0" w:space="0" w:color="auto"/>
            <w:right w:val="none" w:sz="0" w:space="0" w:color="auto"/>
          </w:divBdr>
        </w:div>
        <w:div w:id="908465072">
          <w:marLeft w:val="0"/>
          <w:marRight w:val="0"/>
          <w:marTop w:val="0"/>
          <w:marBottom w:val="0"/>
          <w:divBdr>
            <w:top w:val="none" w:sz="0" w:space="0" w:color="auto"/>
            <w:left w:val="none" w:sz="0" w:space="0" w:color="auto"/>
            <w:bottom w:val="none" w:sz="0" w:space="0" w:color="auto"/>
            <w:right w:val="none" w:sz="0" w:space="0" w:color="auto"/>
          </w:divBdr>
        </w:div>
        <w:div w:id="908657570">
          <w:marLeft w:val="0"/>
          <w:marRight w:val="0"/>
          <w:marTop w:val="0"/>
          <w:marBottom w:val="0"/>
          <w:divBdr>
            <w:top w:val="none" w:sz="0" w:space="0" w:color="auto"/>
            <w:left w:val="none" w:sz="0" w:space="0" w:color="auto"/>
            <w:bottom w:val="none" w:sz="0" w:space="0" w:color="auto"/>
            <w:right w:val="none" w:sz="0" w:space="0" w:color="auto"/>
          </w:divBdr>
        </w:div>
        <w:div w:id="913584248">
          <w:marLeft w:val="0"/>
          <w:marRight w:val="0"/>
          <w:marTop w:val="0"/>
          <w:marBottom w:val="0"/>
          <w:divBdr>
            <w:top w:val="none" w:sz="0" w:space="0" w:color="auto"/>
            <w:left w:val="none" w:sz="0" w:space="0" w:color="auto"/>
            <w:bottom w:val="none" w:sz="0" w:space="0" w:color="auto"/>
            <w:right w:val="none" w:sz="0" w:space="0" w:color="auto"/>
          </w:divBdr>
        </w:div>
        <w:div w:id="915167743">
          <w:marLeft w:val="0"/>
          <w:marRight w:val="0"/>
          <w:marTop w:val="0"/>
          <w:marBottom w:val="0"/>
          <w:divBdr>
            <w:top w:val="none" w:sz="0" w:space="0" w:color="auto"/>
            <w:left w:val="none" w:sz="0" w:space="0" w:color="auto"/>
            <w:bottom w:val="none" w:sz="0" w:space="0" w:color="auto"/>
            <w:right w:val="none" w:sz="0" w:space="0" w:color="auto"/>
          </w:divBdr>
        </w:div>
        <w:div w:id="920023176">
          <w:marLeft w:val="0"/>
          <w:marRight w:val="0"/>
          <w:marTop w:val="0"/>
          <w:marBottom w:val="0"/>
          <w:divBdr>
            <w:top w:val="none" w:sz="0" w:space="0" w:color="auto"/>
            <w:left w:val="none" w:sz="0" w:space="0" w:color="auto"/>
            <w:bottom w:val="none" w:sz="0" w:space="0" w:color="auto"/>
            <w:right w:val="none" w:sz="0" w:space="0" w:color="auto"/>
          </w:divBdr>
        </w:div>
        <w:div w:id="923030487">
          <w:marLeft w:val="0"/>
          <w:marRight w:val="0"/>
          <w:marTop w:val="0"/>
          <w:marBottom w:val="0"/>
          <w:divBdr>
            <w:top w:val="none" w:sz="0" w:space="0" w:color="auto"/>
            <w:left w:val="none" w:sz="0" w:space="0" w:color="auto"/>
            <w:bottom w:val="none" w:sz="0" w:space="0" w:color="auto"/>
            <w:right w:val="none" w:sz="0" w:space="0" w:color="auto"/>
          </w:divBdr>
        </w:div>
        <w:div w:id="923807498">
          <w:marLeft w:val="0"/>
          <w:marRight w:val="0"/>
          <w:marTop w:val="0"/>
          <w:marBottom w:val="0"/>
          <w:divBdr>
            <w:top w:val="none" w:sz="0" w:space="0" w:color="auto"/>
            <w:left w:val="none" w:sz="0" w:space="0" w:color="auto"/>
            <w:bottom w:val="none" w:sz="0" w:space="0" w:color="auto"/>
            <w:right w:val="none" w:sz="0" w:space="0" w:color="auto"/>
          </w:divBdr>
        </w:div>
        <w:div w:id="925990570">
          <w:marLeft w:val="0"/>
          <w:marRight w:val="0"/>
          <w:marTop w:val="0"/>
          <w:marBottom w:val="0"/>
          <w:divBdr>
            <w:top w:val="none" w:sz="0" w:space="0" w:color="auto"/>
            <w:left w:val="none" w:sz="0" w:space="0" w:color="auto"/>
            <w:bottom w:val="none" w:sz="0" w:space="0" w:color="auto"/>
            <w:right w:val="none" w:sz="0" w:space="0" w:color="auto"/>
          </w:divBdr>
        </w:div>
        <w:div w:id="929431816">
          <w:marLeft w:val="0"/>
          <w:marRight w:val="0"/>
          <w:marTop w:val="0"/>
          <w:marBottom w:val="0"/>
          <w:divBdr>
            <w:top w:val="none" w:sz="0" w:space="0" w:color="auto"/>
            <w:left w:val="none" w:sz="0" w:space="0" w:color="auto"/>
            <w:bottom w:val="none" w:sz="0" w:space="0" w:color="auto"/>
            <w:right w:val="none" w:sz="0" w:space="0" w:color="auto"/>
          </w:divBdr>
        </w:div>
        <w:div w:id="929504949">
          <w:marLeft w:val="0"/>
          <w:marRight w:val="0"/>
          <w:marTop w:val="0"/>
          <w:marBottom w:val="0"/>
          <w:divBdr>
            <w:top w:val="none" w:sz="0" w:space="0" w:color="auto"/>
            <w:left w:val="none" w:sz="0" w:space="0" w:color="auto"/>
            <w:bottom w:val="none" w:sz="0" w:space="0" w:color="auto"/>
            <w:right w:val="none" w:sz="0" w:space="0" w:color="auto"/>
          </w:divBdr>
        </w:div>
        <w:div w:id="934628925">
          <w:marLeft w:val="0"/>
          <w:marRight w:val="0"/>
          <w:marTop w:val="0"/>
          <w:marBottom w:val="0"/>
          <w:divBdr>
            <w:top w:val="none" w:sz="0" w:space="0" w:color="auto"/>
            <w:left w:val="none" w:sz="0" w:space="0" w:color="auto"/>
            <w:bottom w:val="none" w:sz="0" w:space="0" w:color="auto"/>
            <w:right w:val="none" w:sz="0" w:space="0" w:color="auto"/>
          </w:divBdr>
        </w:div>
        <w:div w:id="939679306">
          <w:marLeft w:val="0"/>
          <w:marRight w:val="0"/>
          <w:marTop w:val="0"/>
          <w:marBottom w:val="0"/>
          <w:divBdr>
            <w:top w:val="none" w:sz="0" w:space="0" w:color="auto"/>
            <w:left w:val="none" w:sz="0" w:space="0" w:color="auto"/>
            <w:bottom w:val="none" w:sz="0" w:space="0" w:color="auto"/>
            <w:right w:val="none" w:sz="0" w:space="0" w:color="auto"/>
          </w:divBdr>
        </w:div>
        <w:div w:id="955016146">
          <w:marLeft w:val="0"/>
          <w:marRight w:val="0"/>
          <w:marTop w:val="0"/>
          <w:marBottom w:val="0"/>
          <w:divBdr>
            <w:top w:val="none" w:sz="0" w:space="0" w:color="auto"/>
            <w:left w:val="none" w:sz="0" w:space="0" w:color="auto"/>
            <w:bottom w:val="none" w:sz="0" w:space="0" w:color="auto"/>
            <w:right w:val="none" w:sz="0" w:space="0" w:color="auto"/>
          </w:divBdr>
        </w:div>
        <w:div w:id="955136899">
          <w:marLeft w:val="0"/>
          <w:marRight w:val="0"/>
          <w:marTop w:val="0"/>
          <w:marBottom w:val="0"/>
          <w:divBdr>
            <w:top w:val="none" w:sz="0" w:space="0" w:color="auto"/>
            <w:left w:val="none" w:sz="0" w:space="0" w:color="auto"/>
            <w:bottom w:val="none" w:sz="0" w:space="0" w:color="auto"/>
            <w:right w:val="none" w:sz="0" w:space="0" w:color="auto"/>
          </w:divBdr>
        </w:div>
        <w:div w:id="956371273">
          <w:marLeft w:val="0"/>
          <w:marRight w:val="0"/>
          <w:marTop w:val="0"/>
          <w:marBottom w:val="0"/>
          <w:divBdr>
            <w:top w:val="none" w:sz="0" w:space="0" w:color="auto"/>
            <w:left w:val="none" w:sz="0" w:space="0" w:color="auto"/>
            <w:bottom w:val="none" w:sz="0" w:space="0" w:color="auto"/>
            <w:right w:val="none" w:sz="0" w:space="0" w:color="auto"/>
          </w:divBdr>
        </w:div>
        <w:div w:id="961376222">
          <w:marLeft w:val="0"/>
          <w:marRight w:val="0"/>
          <w:marTop w:val="0"/>
          <w:marBottom w:val="0"/>
          <w:divBdr>
            <w:top w:val="none" w:sz="0" w:space="0" w:color="auto"/>
            <w:left w:val="none" w:sz="0" w:space="0" w:color="auto"/>
            <w:bottom w:val="none" w:sz="0" w:space="0" w:color="auto"/>
            <w:right w:val="none" w:sz="0" w:space="0" w:color="auto"/>
          </w:divBdr>
        </w:div>
        <w:div w:id="964115384">
          <w:marLeft w:val="0"/>
          <w:marRight w:val="0"/>
          <w:marTop w:val="0"/>
          <w:marBottom w:val="0"/>
          <w:divBdr>
            <w:top w:val="none" w:sz="0" w:space="0" w:color="auto"/>
            <w:left w:val="none" w:sz="0" w:space="0" w:color="auto"/>
            <w:bottom w:val="none" w:sz="0" w:space="0" w:color="auto"/>
            <w:right w:val="none" w:sz="0" w:space="0" w:color="auto"/>
          </w:divBdr>
        </w:div>
        <w:div w:id="966860241">
          <w:marLeft w:val="0"/>
          <w:marRight w:val="0"/>
          <w:marTop w:val="0"/>
          <w:marBottom w:val="0"/>
          <w:divBdr>
            <w:top w:val="none" w:sz="0" w:space="0" w:color="auto"/>
            <w:left w:val="none" w:sz="0" w:space="0" w:color="auto"/>
            <w:bottom w:val="none" w:sz="0" w:space="0" w:color="auto"/>
            <w:right w:val="none" w:sz="0" w:space="0" w:color="auto"/>
          </w:divBdr>
        </w:div>
        <w:div w:id="970206486">
          <w:marLeft w:val="0"/>
          <w:marRight w:val="0"/>
          <w:marTop w:val="0"/>
          <w:marBottom w:val="0"/>
          <w:divBdr>
            <w:top w:val="none" w:sz="0" w:space="0" w:color="auto"/>
            <w:left w:val="none" w:sz="0" w:space="0" w:color="auto"/>
            <w:bottom w:val="none" w:sz="0" w:space="0" w:color="auto"/>
            <w:right w:val="none" w:sz="0" w:space="0" w:color="auto"/>
          </w:divBdr>
        </w:div>
        <w:div w:id="974219196">
          <w:marLeft w:val="0"/>
          <w:marRight w:val="0"/>
          <w:marTop w:val="0"/>
          <w:marBottom w:val="0"/>
          <w:divBdr>
            <w:top w:val="none" w:sz="0" w:space="0" w:color="auto"/>
            <w:left w:val="none" w:sz="0" w:space="0" w:color="auto"/>
            <w:bottom w:val="none" w:sz="0" w:space="0" w:color="auto"/>
            <w:right w:val="none" w:sz="0" w:space="0" w:color="auto"/>
          </w:divBdr>
        </w:div>
        <w:div w:id="975531614">
          <w:marLeft w:val="0"/>
          <w:marRight w:val="0"/>
          <w:marTop w:val="0"/>
          <w:marBottom w:val="0"/>
          <w:divBdr>
            <w:top w:val="none" w:sz="0" w:space="0" w:color="auto"/>
            <w:left w:val="none" w:sz="0" w:space="0" w:color="auto"/>
            <w:bottom w:val="none" w:sz="0" w:space="0" w:color="auto"/>
            <w:right w:val="none" w:sz="0" w:space="0" w:color="auto"/>
          </w:divBdr>
        </w:div>
        <w:div w:id="975985419">
          <w:marLeft w:val="0"/>
          <w:marRight w:val="0"/>
          <w:marTop w:val="0"/>
          <w:marBottom w:val="0"/>
          <w:divBdr>
            <w:top w:val="none" w:sz="0" w:space="0" w:color="auto"/>
            <w:left w:val="none" w:sz="0" w:space="0" w:color="auto"/>
            <w:bottom w:val="none" w:sz="0" w:space="0" w:color="auto"/>
            <w:right w:val="none" w:sz="0" w:space="0" w:color="auto"/>
          </w:divBdr>
        </w:div>
        <w:div w:id="982587655">
          <w:marLeft w:val="0"/>
          <w:marRight w:val="0"/>
          <w:marTop w:val="0"/>
          <w:marBottom w:val="0"/>
          <w:divBdr>
            <w:top w:val="none" w:sz="0" w:space="0" w:color="auto"/>
            <w:left w:val="none" w:sz="0" w:space="0" w:color="auto"/>
            <w:bottom w:val="none" w:sz="0" w:space="0" w:color="auto"/>
            <w:right w:val="none" w:sz="0" w:space="0" w:color="auto"/>
          </w:divBdr>
        </w:div>
        <w:div w:id="986015135">
          <w:marLeft w:val="0"/>
          <w:marRight w:val="0"/>
          <w:marTop w:val="0"/>
          <w:marBottom w:val="0"/>
          <w:divBdr>
            <w:top w:val="none" w:sz="0" w:space="0" w:color="auto"/>
            <w:left w:val="none" w:sz="0" w:space="0" w:color="auto"/>
            <w:bottom w:val="none" w:sz="0" w:space="0" w:color="auto"/>
            <w:right w:val="none" w:sz="0" w:space="0" w:color="auto"/>
          </w:divBdr>
        </w:div>
        <w:div w:id="986789503">
          <w:marLeft w:val="0"/>
          <w:marRight w:val="0"/>
          <w:marTop w:val="0"/>
          <w:marBottom w:val="0"/>
          <w:divBdr>
            <w:top w:val="none" w:sz="0" w:space="0" w:color="auto"/>
            <w:left w:val="none" w:sz="0" w:space="0" w:color="auto"/>
            <w:bottom w:val="none" w:sz="0" w:space="0" w:color="auto"/>
            <w:right w:val="none" w:sz="0" w:space="0" w:color="auto"/>
          </w:divBdr>
        </w:div>
        <w:div w:id="988480018">
          <w:marLeft w:val="0"/>
          <w:marRight w:val="0"/>
          <w:marTop w:val="0"/>
          <w:marBottom w:val="0"/>
          <w:divBdr>
            <w:top w:val="none" w:sz="0" w:space="0" w:color="auto"/>
            <w:left w:val="none" w:sz="0" w:space="0" w:color="auto"/>
            <w:bottom w:val="none" w:sz="0" w:space="0" w:color="auto"/>
            <w:right w:val="none" w:sz="0" w:space="0" w:color="auto"/>
          </w:divBdr>
        </w:div>
        <w:div w:id="990405851">
          <w:marLeft w:val="0"/>
          <w:marRight w:val="0"/>
          <w:marTop w:val="0"/>
          <w:marBottom w:val="0"/>
          <w:divBdr>
            <w:top w:val="none" w:sz="0" w:space="0" w:color="auto"/>
            <w:left w:val="none" w:sz="0" w:space="0" w:color="auto"/>
            <w:bottom w:val="none" w:sz="0" w:space="0" w:color="auto"/>
            <w:right w:val="none" w:sz="0" w:space="0" w:color="auto"/>
          </w:divBdr>
        </w:div>
        <w:div w:id="993027079">
          <w:marLeft w:val="0"/>
          <w:marRight w:val="0"/>
          <w:marTop w:val="0"/>
          <w:marBottom w:val="0"/>
          <w:divBdr>
            <w:top w:val="none" w:sz="0" w:space="0" w:color="auto"/>
            <w:left w:val="none" w:sz="0" w:space="0" w:color="auto"/>
            <w:bottom w:val="none" w:sz="0" w:space="0" w:color="auto"/>
            <w:right w:val="none" w:sz="0" w:space="0" w:color="auto"/>
          </w:divBdr>
        </w:div>
        <w:div w:id="997222391">
          <w:marLeft w:val="0"/>
          <w:marRight w:val="0"/>
          <w:marTop w:val="0"/>
          <w:marBottom w:val="0"/>
          <w:divBdr>
            <w:top w:val="none" w:sz="0" w:space="0" w:color="auto"/>
            <w:left w:val="none" w:sz="0" w:space="0" w:color="auto"/>
            <w:bottom w:val="none" w:sz="0" w:space="0" w:color="auto"/>
            <w:right w:val="none" w:sz="0" w:space="0" w:color="auto"/>
          </w:divBdr>
        </w:div>
        <w:div w:id="1007633774">
          <w:marLeft w:val="0"/>
          <w:marRight w:val="0"/>
          <w:marTop w:val="0"/>
          <w:marBottom w:val="0"/>
          <w:divBdr>
            <w:top w:val="none" w:sz="0" w:space="0" w:color="auto"/>
            <w:left w:val="none" w:sz="0" w:space="0" w:color="auto"/>
            <w:bottom w:val="none" w:sz="0" w:space="0" w:color="auto"/>
            <w:right w:val="none" w:sz="0" w:space="0" w:color="auto"/>
          </w:divBdr>
        </w:div>
        <w:div w:id="1016155866">
          <w:marLeft w:val="0"/>
          <w:marRight w:val="0"/>
          <w:marTop w:val="0"/>
          <w:marBottom w:val="0"/>
          <w:divBdr>
            <w:top w:val="none" w:sz="0" w:space="0" w:color="auto"/>
            <w:left w:val="none" w:sz="0" w:space="0" w:color="auto"/>
            <w:bottom w:val="none" w:sz="0" w:space="0" w:color="auto"/>
            <w:right w:val="none" w:sz="0" w:space="0" w:color="auto"/>
          </w:divBdr>
        </w:div>
        <w:div w:id="1019938193">
          <w:marLeft w:val="0"/>
          <w:marRight w:val="0"/>
          <w:marTop w:val="0"/>
          <w:marBottom w:val="0"/>
          <w:divBdr>
            <w:top w:val="none" w:sz="0" w:space="0" w:color="auto"/>
            <w:left w:val="none" w:sz="0" w:space="0" w:color="auto"/>
            <w:bottom w:val="none" w:sz="0" w:space="0" w:color="auto"/>
            <w:right w:val="none" w:sz="0" w:space="0" w:color="auto"/>
          </w:divBdr>
        </w:div>
        <w:div w:id="1020276463">
          <w:marLeft w:val="0"/>
          <w:marRight w:val="0"/>
          <w:marTop w:val="0"/>
          <w:marBottom w:val="0"/>
          <w:divBdr>
            <w:top w:val="none" w:sz="0" w:space="0" w:color="auto"/>
            <w:left w:val="none" w:sz="0" w:space="0" w:color="auto"/>
            <w:bottom w:val="none" w:sz="0" w:space="0" w:color="auto"/>
            <w:right w:val="none" w:sz="0" w:space="0" w:color="auto"/>
          </w:divBdr>
        </w:div>
        <w:div w:id="1021856150">
          <w:marLeft w:val="0"/>
          <w:marRight w:val="0"/>
          <w:marTop w:val="0"/>
          <w:marBottom w:val="0"/>
          <w:divBdr>
            <w:top w:val="none" w:sz="0" w:space="0" w:color="auto"/>
            <w:left w:val="none" w:sz="0" w:space="0" w:color="auto"/>
            <w:bottom w:val="none" w:sz="0" w:space="0" w:color="auto"/>
            <w:right w:val="none" w:sz="0" w:space="0" w:color="auto"/>
          </w:divBdr>
        </w:div>
        <w:div w:id="1030759712">
          <w:marLeft w:val="0"/>
          <w:marRight w:val="0"/>
          <w:marTop w:val="0"/>
          <w:marBottom w:val="0"/>
          <w:divBdr>
            <w:top w:val="none" w:sz="0" w:space="0" w:color="auto"/>
            <w:left w:val="none" w:sz="0" w:space="0" w:color="auto"/>
            <w:bottom w:val="none" w:sz="0" w:space="0" w:color="auto"/>
            <w:right w:val="none" w:sz="0" w:space="0" w:color="auto"/>
          </w:divBdr>
        </w:div>
        <w:div w:id="1033531802">
          <w:marLeft w:val="0"/>
          <w:marRight w:val="0"/>
          <w:marTop w:val="0"/>
          <w:marBottom w:val="0"/>
          <w:divBdr>
            <w:top w:val="none" w:sz="0" w:space="0" w:color="auto"/>
            <w:left w:val="none" w:sz="0" w:space="0" w:color="auto"/>
            <w:bottom w:val="none" w:sz="0" w:space="0" w:color="auto"/>
            <w:right w:val="none" w:sz="0" w:space="0" w:color="auto"/>
          </w:divBdr>
        </w:div>
        <w:div w:id="1040859255">
          <w:marLeft w:val="0"/>
          <w:marRight w:val="0"/>
          <w:marTop w:val="0"/>
          <w:marBottom w:val="0"/>
          <w:divBdr>
            <w:top w:val="none" w:sz="0" w:space="0" w:color="auto"/>
            <w:left w:val="none" w:sz="0" w:space="0" w:color="auto"/>
            <w:bottom w:val="none" w:sz="0" w:space="0" w:color="auto"/>
            <w:right w:val="none" w:sz="0" w:space="0" w:color="auto"/>
          </w:divBdr>
        </w:div>
        <w:div w:id="1040940072">
          <w:marLeft w:val="0"/>
          <w:marRight w:val="0"/>
          <w:marTop w:val="0"/>
          <w:marBottom w:val="0"/>
          <w:divBdr>
            <w:top w:val="none" w:sz="0" w:space="0" w:color="auto"/>
            <w:left w:val="none" w:sz="0" w:space="0" w:color="auto"/>
            <w:bottom w:val="none" w:sz="0" w:space="0" w:color="auto"/>
            <w:right w:val="none" w:sz="0" w:space="0" w:color="auto"/>
          </w:divBdr>
        </w:div>
        <w:div w:id="1043217782">
          <w:marLeft w:val="0"/>
          <w:marRight w:val="0"/>
          <w:marTop w:val="0"/>
          <w:marBottom w:val="0"/>
          <w:divBdr>
            <w:top w:val="none" w:sz="0" w:space="0" w:color="auto"/>
            <w:left w:val="none" w:sz="0" w:space="0" w:color="auto"/>
            <w:bottom w:val="none" w:sz="0" w:space="0" w:color="auto"/>
            <w:right w:val="none" w:sz="0" w:space="0" w:color="auto"/>
          </w:divBdr>
        </w:div>
        <w:div w:id="1044061264">
          <w:marLeft w:val="0"/>
          <w:marRight w:val="0"/>
          <w:marTop w:val="0"/>
          <w:marBottom w:val="0"/>
          <w:divBdr>
            <w:top w:val="none" w:sz="0" w:space="0" w:color="auto"/>
            <w:left w:val="none" w:sz="0" w:space="0" w:color="auto"/>
            <w:bottom w:val="none" w:sz="0" w:space="0" w:color="auto"/>
            <w:right w:val="none" w:sz="0" w:space="0" w:color="auto"/>
          </w:divBdr>
        </w:div>
        <w:div w:id="1044671332">
          <w:marLeft w:val="0"/>
          <w:marRight w:val="0"/>
          <w:marTop w:val="0"/>
          <w:marBottom w:val="0"/>
          <w:divBdr>
            <w:top w:val="none" w:sz="0" w:space="0" w:color="auto"/>
            <w:left w:val="none" w:sz="0" w:space="0" w:color="auto"/>
            <w:bottom w:val="none" w:sz="0" w:space="0" w:color="auto"/>
            <w:right w:val="none" w:sz="0" w:space="0" w:color="auto"/>
          </w:divBdr>
        </w:div>
        <w:div w:id="1045641131">
          <w:marLeft w:val="0"/>
          <w:marRight w:val="0"/>
          <w:marTop w:val="0"/>
          <w:marBottom w:val="0"/>
          <w:divBdr>
            <w:top w:val="none" w:sz="0" w:space="0" w:color="auto"/>
            <w:left w:val="none" w:sz="0" w:space="0" w:color="auto"/>
            <w:bottom w:val="none" w:sz="0" w:space="0" w:color="auto"/>
            <w:right w:val="none" w:sz="0" w:space="0" w:color="auto"/>
          </w:divBdr>
        </w:div>
        <w:div w:id="1045956511">
          <w:marLeft w:val="0"/>
          <w:marRight w:val="0"/>
          <w:marTop w:val="0"/>
          <w:marBottom w:val="0"/>
          <w:divBdr>
            <w:top w:val="none" w:sz="0" w:space="0" w:color="auto"/>
            <w:left w:val="none" w:sz="0" w:space="0" w:color="auto"/>
            <w:bottom w:val="none" w:sz="0" w:space="0" w:color="auto"/>
            <w:right w:val="none" w:sz="0" w:space="0" w:color="auto"/>
          </w:divBdr>
        </w:div>
        <w:div w:id="1048191043">
          <w:marLeft w:val="0"/>
          <w:marRight w:val="0"/>
          <w:marTop w:val="0"/>
          <w:marBottom w:val="0"/>
          <w:divBdr>
            <w:top w:val="none" w:sz="0" w:space="0" w:color="auto"/>
            <w:left w:val="none" w:sz="0" w:space="0" w:color="auto"/>
            <w:bottom w:val="none" w:sz="0" w:space="0" w:color="auto"/>
            <w:right w:val="none" w:sz="0" w:space="0" w:color="auto"/>
          </w:divBdr>
        </w:div>
        <w:div w:id="1057974583">
          <w:marLeft w:val="0"/>
          <w:marRight w:val="0"/>
          <w:marTop w:val="0"/>
          <w:marBottom w:val="0"/>
          <w:divBdr>
            <w:top w:val="none" w:sz="0" w:space="0" w:color="auto"/>
            <w:left w:val="none" w:sz="0" w:space="0" w:color="auto"/>
            <w:bottom w:val="none" w:sz="0" w:space="0" w:color="auto"/>
            <w:right w:val="none" w:sz="0" w:space="0" w:color="auto"/>
          </w:divBdr>
        </w:div>
        <w:div w:id="1061056787">
          <w:marLeft w:val="0"/>
          <w:marRight w:val="0"/>
          <w:marTop w:val="0"/>
          <w:marBottom w:val="0"/>
          <w:divBdr>
            <w:top w:val="none" w:sz="0" w:space="0" w:color="auto"/>
            <w:left w:val="none" w:sz="0" w:space="0" w:color="auto"/>
            <w:bottom w:val="none" w:sz="0" w:space="0" w:color="auto"/>
            <w:right w:val="none" w:sz="0" w:space="0" w:color="auto"/>
          </w:divBdr>
        </w:div>
        <w:div w:id="1062603342">
          <w:marLeft w:val="0"/>
          <w:marRight w:val="0"/>
          <w:marTop w:val="0"/>
          <w:marBottom w:val="0"/>
          <w:divBdr>
            <w:top w:val="none" w:sz="0" w:space="0" w:color="auto"/>
            <w:left w:val="none" w:sz="0" w:space="0" w:color="auto"/>
            <w:bottom w:val="none" w:sz="0" w:space="0" w:color="auto"/>
            <w:right w:val="none" w:sz="0" w:space="0" w:color="auto"/>
          </w:divBdr>
        </w:div>
        <w:div w:id="1064715906">
          <w:marLeft w:val="0"/>
          <w:marRight w:val="0"/>
          <w:marTop w:val="0"/>
          <w:marBottom w:val="0"/>
          <w:divBdr>
            <w:top w:val="none" w:sz="0" w:space="0" w:color="auto"/>
            <w:left w:val="none" w:sz="0" w:space="0" w:color="auto"/>
            <w:bottom w:val="none" w:sz="0" w:space="0" w:color="auto"/>
            <w:right w:val="none" w:sz="0" w:space="0" w:color="auto"/>
          </w:divBdr>
        </w:div>
        <w:div w:id="1065226365">
          <w:marLeft w:val="0"/>
          <w:marRight w:val="0"/>
          <w:marTop w:val="0"/>
          <w:marBottom w:val="0"/>
          <w:divBdr>
            <w:top w:val="none" w:sz="0" w:space="0" w:color="auto"/>
            <w:left w:val="none" w:sz="0" w:space="0" w:color="auto"/>
            <w:bottom w:val="none" w:sz="0" w:space="0" w:color="auto"/>
            <w:right w:val="none" w:sz="0" w:space="0" w:color="auto"/>
          </w:divBdr>
        </w:div>
        <w:div w:id="1069383462">
          <w:marLeft w:val="0"/>
          <w:marRight w:val="0"/>
          <w:marTop w:val="0"/>
          <w:marBottom w:val="0"/>
          <w:divBdr>
            <w:top w:val="none" w:sz="0" w:space="0" w:color="auto"/>
            <w:left w:val="none" w:sz="0" w:space="0" w:color="auto"/>
            <w:bottom w:val="none" w:sz="0" w:space="0" w:color="auto"/>
            <w:right w:val="none" w:sz="0" w:space="0" w:color="auto"/>
          </w:divBdr>
        </w:div>
        <w:div w:id="1075668973">
          <w:marLeft w:val="0"/>
          <w:marRight w:val="0"/>
          <w:marTop w:val="0"/>
          <w:marBottom w:val="0"/>
          <w:divBdr>
            <w:top w:val="none" w:sz="0" w:space="0" w:color="auto"/>
            <w:left w:val="none" w:sz="0" w:space="0" w:color="auto"/>
            <w:bottom w:val="none" w:sz="0" w:space="0" w:color="auto"/>
            <w:right w:val="none" w:sz="0" w:space="0" w:color="auto"/>
          </w:divBdr>
        </w:div>
        <w:div w:id="1077632470">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1095898839">
          <w:marLeft w:val="0"/>
          <w:marRight w:val="0"/>
          <w:marTop w:val="0"/>
          <w:marBottom w:val="0"/>
          <w:divBdr>
            <w:top w:val="none" w:sz="0" w:space="0" w:color="auto"/>
            <w:left w:val="none" w:sz="0" w:space="0" w:color="auto"/>
            <w:bottom w:val="none" w:sz="0" w:space="0" w:color="auto"/>
            <w:right w:val="none" w:sz="0" w:space="0" w:color="auto"/>
          </w:divBdr>
        </w:div>
        <w:div w:id="1096093610">
          <w:marLeft w:val="0"/>
          <w:marRight w:val="0"/>
          <w:marTop w:val="0"/>
          <w:marBottom w:val="0"/>
          <w:divBdr>
            <w:top w:val="none" w:sz="0" w:space="0" w:color="auto"/>
            <w:left w:val="none" w:sz="0" w:space="0" w:color="auto"/>
            <w:bottom w:val="none" w:sz="0" w:space="0" w:color="auto"/>
            <w:right w:val="none" w:sz="0" w:space="0" w:color="auto"/>
          </w:divBdr>
        </w:div>
        <w:div w:id="1096946125">
          <w:marLeft w:val="0"/>
          <w:marRight w:val="0"/>
          <w:marTop w:val="0"/>
          <w:marBottom w:val="0"/>
          <w:divBdr>
            <w:top w:val="none" w:sz="0" w:space="0" w:color="auto"/>
            <w:left w:val="none" w:sz="0" w:space="0" w:color="auto"/>
            <w:bottom w:val="none" w:sz="0" w:space="0" w:color="auto"/>
            <w:right w:val="none" w:sz="0" w:space="0" w:color="auto"/>
          </w:divBdr>
        </w:div>
        <w:div w:id="1105267698">
          <w:marLeft w:val="0"/>
          <w:marRight w:val="0"/>
          <w:marTop w:val="0"/>
          <w:marBottom w:val="0"/>
          <w:divBdr>
            <w:top w:val="none" w:sz="0" w:space="0" w:color="auto"/>
            <w:left w:val="none" w:sz="0" w:space="0" w:color="auto"/>
            <w:bottom w:val="none" w:sz="0" w:space="0" w:color="auto"/>
            <w:right w:val="none" w:sz="0" w:space="0" w:color="auto"/>
          </w:divBdr>
        </w:div>
        <w:div w:id="1107458193">
          <w:marLeft w:val="0"/>
          <w:marRight w:val="0"/>
          <w:marTop w:val="0"/>
          <w:marBottom w:val="0"/>
          <w:divBdr>
            <w:top w:val="none" w:sz="0" w:space="0" w:color="auto"/>
            <w:left w:val="none" w:sz="0" w:space="0" w:color="auto"/>
            <w:bottom w:val="none" w:sz="0" w:space="0" w:color="auto"/>
            <w:right w:val="none" w:sz="0" w:space="0" w:color="auto"/>
          </w:divBdr>
        </w:div>
        <w:div w:id="1111433048">
          <w:marLeft w:val="0"/>
          <w:marRight w:val="0"/>
          <w:marTop w:val="0"/>
          <w:marBottom w:val="0"/>
          <w:divBdr>
            <w:top w:val="none" w:sz="0" w:space="0" w:color="auto"/>
            <w:left w:val="none" w:sz="0" w:space="0" w:color="auto"/>
            <w:bottom w:val="none" w:sz="0" w:space="0" w:color="auto"/>
            <w:right w:val="none" w:sz="0" w:space="0" w:color="auto"/>
          </w:divBdr>
        </w:div>
        <w:div w:id="1111706127">
          <w:marLeft w:val="0"/>
          <w:marRight w:val="0"/>
          <w:marTop w:val="0"/>
          <w:marBottom w:val="0"/>
          <w:divBdr>
            <w:top w:val="none" w:sz="0" w:space="0" w:color="auto"/>
            <w:left w:val="none" w:sz="0" w:space="0" w:color="auto"/>
            <w:bottom w:val="none" w:sz="0" w:space="0" w:color="auto"/>
            <w:right w:val="none" w:sz="0" w:space="0" w:color="auto"/>
          </w:divBdr>
        </w:div>
        <w:div w:id="1112166180">
          <w:marLeft w:val="0"/>
          <w:marRight w:val="0"/>
          <w:marTop w:val="0"/>
          <w:marBottom w:val="0"/>
          <w:divBdr>
            <w:top w:val="none" w:sz="0" w:space="0" w:color="auto"/>
            <w:left w:val="none" w:sz="0" w:space="0" w:color="auto"/>
            <w:bottom w:val="none" w:sz="0" w:space="0" w:color="auto"/>
            <w:right w:val="none" w:sz="0" w:space="0" w:color="auto"/>
          </w:divBdr>
        </w:div>
        <w:div w:id="1123696435">
          <w:marLeft w:val="0"/>
          <w:marRight w:val="0"/>
          <w:marTop w:val="0"/>
          <w:marBottom w:val="0"/>
          <w:divBdr>
            <w:top w:val="none" w:sz="0" w:space="0" w:color="auto"/>
            <w:left w:val="none" w:sz="0" w:space="0" w:color="auto"/>
            <w:bottom w:val="none" w:sz="0" w:space="0" w:color="auto"/>
            <w:right w:val="none" w:sz="0" w:space="0" w:color="auto"/>
          </w:divBdr>
        </w:div>
        <w:div w:id="1129739723">
          <w:marLeft w:val="0"/>
          <w:marRight w:val="0"/>
          <w:marTop w:val="0"/>
          <w:marBottom w:val="0"/>
          <w:divBdr>
            <w:top w:val="none" w:sz="0" w:space="0" w:color="auto"/>
            <w:left w:val="none" w:sz="0" w:space="0" w:color="auto"/>
            <w:bottom w:val="none" w:sz="0" w:space="0" w:color="auto"/>
            <w:right w:val="none" w:sz="0" w:space="0" w:color="auto"/>
          </w:divBdr>
        </w:div>
        <w:div w:id="1129978767">
          <w:marLeft w:val="0"/>
          <w:marRight w:val="0"/>
          <w:marTop w:val="0"/>
          <w:marBottom w:val="0"/>
          <w:divBdr>
            <w:top w:val="none" w:sz="0" w:space="0" w:color="auto"/>
            <w:left w:val="none" w:sz="0" w:space="0" w:color="auto"/>
            <w:bottom w:val="none" w:sz="0" w:space="0" w:color="auto"/>
            <w:right w:val="none" w:sz="0" w:space="0" w:color="auto"/>
          </w:divBdr>
        </w:div>
        <w:div w:id="1131821141">
          <w:marLeft w:val="0"/>
          <w:marRight w:val="0"/>
          <w:marTop w:val="0"/>
          <w:marBottom w:val="0"/>
          <w:divBdr>
            <w:top w:val="none" w:sz="0" w:space="0" w:color="auto"/>
            <w:left w:val="none" w:sz="0" w:space="0" w:color="auto"/>
            <w:bottom w:val="none" w:sz="0" w:space="0" w:color="auto"/>
            <w:right w:val="none" w:sz="0" w:space="0" w:color="auto"/>
          </w:divBdr>
        </w:div>
        <w:div w:id="1131947144">
          <w:marLeft w:val="0"/>
          <w:marRight w:val="0"/>
          <w:marTop w:val="0"/>
          <w:marBottom w:val="0"/>
          <w:divBdr>
            <w:top w:val="none" w:sz="0" w:space="0" w:color="auto"/>
            <w:left w:val="none" w:sz="0" w:space="0" w:color="auto"/>
            <w:bottom w:val="none" w:sz="0" w:space="0" w:color="auto"/>
            <w:right w:val="none" w:sz="0" w:space="0" w:color="auto"/>
          </w:divBdr>
        </w:div>
        <w:div w:id="1140803563">
          <w:marLeft w:val="0"/>
          <w:marRight w:val="0"/>
          <w:marTop w:val="0"/>
          <w:marBottom w:val="0"/>
          <w:divBdr>
            <w:top w:val="none" w:sz="0" w:space="0" w:color="auto"/>
            <w:left w:val="none" w:sz="0" w:space="0" w:color="auto"/>
            <w:bottom w:val="none" w:sz="0" w:space="0" w:color="auto"/>
            <w:right w:val="none" w:sz="0" w:space="0" w:color="auto"/>
          </w:divBdr>
        </w:div>
        <w:div w:id="1143043475">
          <w:marLeft w:val="0"/>
          <w:marRight w:val="0"/>
          <w:marTop w:val="0"/>
          <w:marBottom w:val="0"/>
          <w:divBdr>
            <w:top w:val="none" w:sz="0" w:space="0" w:color="auto"/>
            <w:left w:val="none" w:sz="0" w:space="0" w:color="auto"/>
            <w:bottom w:val="none" w:sz="0" w:space="0" w:color="auto"/>
            <w:right w:val="none" w:sz="0" w:space="0" w:color="auto"/>
          </w:divBdr>
        </w:div>
        <w:div w:id="1153713067">
          <w:marLeft w:val="0"/>
          <w:marRight w:val="0"/>
          <w:marTop w:val="0"/>
          <w:marBottom w:val="0"/>
          <w:divBdr>
            <w:top w:val="none" w:sz="0" w:space="0" w:color="auto"/>
            <w:left w:val="none" w:sz="0" w:space="0" w:color="auto"/>
            <w:bottom w:val="none" w:sz="0" w:space="0" w:color="auto"/>
            <w:right w:val="none" w:sz="0" w:space="0" w:color="auto"/>
          </w:divBdr>
        </w:div>
        <w:div w:id="1155149311">
          <w:marLeft w:val="0"/>
          <w:marRight w:val="0"/>
          <w:marTop w:val="0"/>
          <w:marBottom w:val="0"/>
          <w:divBdr>
            <w:top w:val="none" w:sz="0" w:space="0" w:color="auto"/>
            <w:left w:val="none" w:sz="0" w:space="0" w:color="auto"/>
            <w:bottom w:val="none" w:sz="0" w:space="0" w:color="auto"/>
            <w:right w:val="none" w:sz="0" w:space="0" w:color="auto"/>
          </w:divBdr>
        </w:div>
        <w:div w:id="1160198800">
          <w:marLeft w:val="0"/>
          <w:marRight w:val="0"/>
          <w:marTop w:val="0"/>
          <w:marBottom w:val="0"/>
          <w:divBdr>
            <w:top w:val="none" w:sz="0" w:space="0" w:color="auto"/>
            <w:left w:val="none" w:sz="0" w:space="0" w:color="auto"/>
            <w:bottom w:val="none" w:sz="0" w:space="0" w:color="auto"/>
            <w:right w:val="none" w:sz="0" w:space="0" w:color="auto"/>
          </w:divBdr>
        </w:div>
        <w:div w:id="1166048440">
          <w:marLeft w:val="0"/>
          <w:marRight w:val="0"/>
          <w:marTop w:val="0"/>
          <w:marBottom w:val="0"/>
          <w:divBdr>
            <w:top w:val="none" w:sz="0" w:space="0" w:color="auto"/>
            <w:left w:val="none" w:sz="0" w:space="0" w:color="auto"/>
            <w:bottom w:val="none" w:sz="0" w:space="0" w:color="auto"/>
            <w:right w:val="none" w:sz="0" w:space="0" w:color="auto"/>
          </w:divBdr>
        </w:div>
        <w:div w:id="1168835434">
          <w:marLeft w:val="0"/>
          <w:marRight w:val="0"/>
          <w:marTop w:val="0"/>
          <w:marBottom w:val="0"/>
          <w:divBdr>
            <w:top w:val="none" w:sz="0" w:space="0" w:color="auto"/>
            <w:left w:val="none" w:sz="0" w:space="0" w:color="auto"/>
            <w:bottom w:val="none" w:sz="0" w:space="0" w:color="auto"/>
            <w:right w:val="none" w:sz="0" w:space="0" w:color="auto"/>
          </w:divBdr>
        </w:div>
        <w:div w:id="1178734973">
          <w:marLeft w:val="0"/>
          <w:marRight w:val="0"/>
          <w:marTop w:val="0"/>
          <w:marBottom w:val="0"/>
          <w:divBdr>
            <w:top w:val="none" w:sz="0" w:space="0" w:color="auto"/>
            <w:left w:val="none" w:sz="0" w:space="0" w:color="auto"/>
            <w:bottom w:val="none" w:sz="0" w:space="0" w:color="auto"/>
            <w:right w:val="none" w:sz="0" w:space="0" w:color="auto"/>
          </w:divBdr>
        </w:div>
        <w:div w:id="1180201354">
          <w:marLeft w:val="0"/>
          <w:marRight w:val="0"/>
          <w:marTop w:val="0"/>
          <w:marBottom w:val="0"/>
          <w:divBdr>
            <w:top w:val="none" w:sz="0" w:space="0" w:color="auto"/>
            <w:left w:val="none" w:sz="0" w:space="0" w:color="auto"/>
            <w:bottom w:val="none" w:sz="0" w:space="0" w:color="auto"/>
            <w:right w:val="none" w:sz="0" w:space="0" w:color="auto"/>
          </w:divBdr>
        </w:div>
        <w:div w:id="1188249967">
          <w:marLeft w:val="0"/>
          <w:marRight w:val="0"/>
          <w:marTop w:val="0"/>
          <w:marBottom w:val="0"/>
          <w:divBdr>
            <w:top w:val="none" w:sz="0" w:space="0" w:color="auto"/>
            <w:left w:val="none" w:sz="0" w:space="0" w:color="auto"/>
            <w:bottom w:val="none" w:sz="0" w:space="0" w:color="auto"/>
            <w:right w:val="none" w:sz="0" w:space="0" w:color="auto"/>
          </w:divBdr>
        </w:div>
        <w:div w:id="1193151361">
          <w:marLeft w:val="0"/>
          <w:marRight w:val="0"/>
          <w:marTop w:val="0"/>
          <w:marBottom w:val="0"/>
          <w:divBdr>
            <w:top w:val="none" w:sz="0" w:space="0" w:color="auto"/>
            <w:left w:val="none" w:sz="0" w:space="0" w:color="auto"/>
            <w:bottom w:val="none" w:sz="0" w:space="0" w:color="auto"/>
            <w:right w:val="none" w:sz="0" w:space="0" w:color="auto"/>
          </w:divBdr>
        </w:div>
        <w:div w:id="1196962482">
          <w:marLeft w:val="0"/>
          <w:marRight w:val="0"/>
          <w:marTop w:val="0"/>
          <w:marBottom w:val="0"/>
          <w:divBdr>
            <w:top w:val="none" w:sz="0" w:space="0" w:color="auto"/>
            <w:left w:val="none" w:sz="0" w:space="0" w:color="auto"/>
            <w:bottom w:val="none" w:sz="0" w:space="0" w:color="auto"/>
            <w:right w:val="none" w:sz="0" w:space="0" w:color="auto"/>
          </w:divBdr>
        </w:div>
        <w:div w:id="1212306189">
          <w:marLeft w:val="0"/>
          <w:marRight w:val="0"/>
          <w:marTop w:val="0"/>
          <w:marBottom w:val="0"/>
          <w:divBdr>
            <w:top w:val="none" w:sz="0" w:space="0" w:color="auto"/>
            <w:left w:val="none" w:sz="0" w:space="0" w:color="auto"/>
            <w:bottom w:val="none" w:sz="0" w:space="0" w:color="auto"/>
            <w:right w:val="none" w:sz="0" w:space="0" w:color="auto"/>
          </w:divBdr>
        </w:div>
        <w:div w:id="1214806299">
          <w:marLeft w:val="0"/>
          <w:marRight w:val="0"/>
          <w:marTop w:val="0"/>
          <w:marBottom w:val="0"/>
          <w:divBdr>
            <w:top w:val="none" w:sz="0" w:space="0" w:color="auto"/>
            <w:left w:val="none" w:sz="0" w:space="0" w:color="auto"/>
            <w:bottom w:val="none" w:sz="0" w:space="0" w:color="auto"/>
            <w:right w:val="none" w:sz="0" w:space="0" w:color="auto"/>
          </w:divBdr>
        </w:div>
        <w:div w:id="1216044756">
          <w:marLeft w:val="0"/>
          <w:marRight w:val="0"/>
          <w:marTop w:val="0"/>
          <w:marBottom w:val="0"/>
          <w:divBdr>
            <w:top w:val="none" w:sz="0" w:space="0" w:color="auto"/>
            <w:left w:val="none" w:sz="0" w:space="0" w:color="auto"/>
            <w:bottom w:val="none" w:sz="0" w:space="0" w:color="auto"/>
            <w:right w:val="none" w:sz="0" w:space="0" w:color="auto"/>
          </w:divBdr>
        </w:div>
        <w:div w:id="1219896673">
          <w:marLeft w:val="0"/>
          <w:marRight w:val="0"/>
          <w:marTop w:val="0"/>
          <w:marBottom w:val="0"/>
          <w:divBdr>
            <w:top w:val="none" w:sz="0" w:space="0" w:color="auto"/>
            <w:left w:val="none" w:sz="0" w:space="0" w:color="auto"/>
            <w:bottom w:val="none" w:sz="0" w:space="0" w:color="auto"/>
            <w:right w:val="none" w:sz="0" w:space="0" w:color="auto"/>
          </w:divBdr>
        </w:div>
        <w:div w:id="1228804714">
          <w:marLeft w:val="0"/>
          <w:marRight w:val="0"/>
          <w:marTop w:val="0"/>
          <w:marBottom w:val="0"/>
          <w:divBdr>
            <w:top w:val="none" w:sz="0" w:space="0" w:color="auto"/>
            <w:left w:val="none" w:sz="0" w:space="0" w:color="auto"/>
            <w:bottom w:val="none" w:sz="0" w:space="0" w:color="auto"/>
            <w:right w:val="none" w:sz="0" w:space="0" w:color="auto"/>
          </w:divBdr>
        </w:div>
        <w:div w:id="1229265497">
          <w:marLeft w:val="0"/>
          <w:marRight w:val="0"/>
          <w:marTop w:val="0"/>
          <w:marBottom w:val="0"/>
          <w:divBdr>
            <w:top w:val="none" w:sz="0" w:space="0" w:color="auto"/>
            <w:left w:val="none" w:sz="0" w:space="0" w:color="auto"/>
            <w:bottom w:val="none" w:sz="0" w:space="0" w:color="auto"/>
            <w:right w:val="none" w:sz="0" w:space="0" w:color="auto"/>
          </w:divBdr>
        </w:div>
        <w:div w:id="1232695655">
          <w:marLeft w:val="0"/>
          <w:marRight w:val="0"/>
          <w:marTop w:val="0"/>
          <w:marBottom w:val="0"/>
          <w:divBdr>
            <w:top w:val="none" w:sz="0" w:space="0" w:color="auto"/>
            <w:left w:val="none" w:sz="0" w:space="0" w:color="auto"/>
            <w:bottom w:val="none" w:sz="0" w:space="0" w:color="auto"/>
            <w:right w:val="none" w:sz="0" w:space="0" w:color="auto"/>
          </w:divBdr>
        </w:div>
        <w:div w:id="1239287162">
          <w:marLeft w:val="0"/>
          <w:marRight w:val="0"/>
          <w:marTop w:val="0"/>
          <w:marBottom w:val="0"/>
          <w:divBdr>
            <w:top w:val="none" w:sz="0" w:space="0" w:color="auto"/>
            <w:left w:val="none" w:sz="0" w:space="0" w:color="auto"/>
            <w:bottom w:val="none" w:sz="0" w:space="0" w:color="auto"/>
            <w:right w:val="none" w:sz="0" w:space="0" w:color="auto"/>
          </w:divBdr>
        </w:div>
        <w:div w:id="1239943575">
          <w:marLeft w:val="0"/>
          <w:marRight w:val="0"/>
          <w:marTop w:val="0"/>
          <w:marBottom w:val="0"/>
          <w:divBdr>
            <w:top w:val="none" w:sz="0" w:space="0" w:color="auto"/>
            <w:left w:val="none" w:sz="0" w:space="0" w:color="auto"/>
            <w:bottom w:val="none" w:sz="0" w:space="0" w:color="auto"/>
            <w:right w:val="none" w:sz="0" w:space="0" w:color="auto"/>
          </w:divBdr>
        </w:div>
        <w:div w:id="1240597082">
          <w:marLeft w:val="0"/>
          <w:marRight w:val="0"/>
          <w:marTop w:val="0"/>
          <w:marBottom w:val="0"/>
          <w:divBdr>
            <w:top w:val="none" w:sz="0" w:space="0" w:color="auto"/>
            <w:left w:val="none" w:sz="0" w:space="0" w:color="auto"/>
            <w:bottom w:val="none" w:sz="0" w:space="0" w:color="auto"/>
            <w:right w:val="none" w:sz="0" w:space="0" w:color="auto"/>
          </w:divBdr>
        </w:div>
        <w:div w:id="1241713939">
          <w:marLeft w:val="0"/>
          <w:marRight w:val="0"/>
          <w:marTop w:val="0"/>
          <w:marBottom w:val="0"/>
          <w:divBdr>
            <w:top w:val="none" w:sz="0" w:space="0" w:color="auto"/>
            <w:left w:val="none" w:sz="0" w:space="0" w:color="auto"/>
            <w:bottom w:val="none" w:sz="0" w:space="0" w:color="auto"/>
            <w:right w:val="none" w:sz="0" w:space="0" w:color="auto"/>
          </w:divBdr>
        </w:div>
        <w:div w:id="1254629638">
          <w:marLeft w:val="0"/>
          <w:marRight w:val="0"/>
          <w:marTop w:val="0"/>
          <w:marBottom w:val="0"/>
          <w:divBdr>
            <w:top w:val="none" w:sz="0" w:space="0" w:color="auto"/>
            <w:left w:val="none" w:sz="0" w:space="0" w:color="auto"/>
            <w:bottom w:val="none" w:sz="0" w:space="0" w:color="auto"/>
            <w:right w:val="none" w:sz="0" w:space="0" w:color="auto"/>
          </w:divBdr>
        </w:div>
        <w:div w:id="1254781853">
          <w:marLeft w:val="0"/>
          <w:marRight w:val="0"/>
          <w:marTop w:val="0"/>
          <w:marBottom w:val="0"/>
          <w:divBdr>
            <w:top w:val="none" w:sz="0" w:space="0" w:color="auto"/>
            <w:left w:val="none" w:sz="0" w:space="0" w:color="auto"/>
            <w:bottom w:val="none" w:sz="0" w:space="0" w:color="auto"/>
            <w:right w:val="none" w:sz="0" w:space="0" w:color="auto"/>
          </w:divBdr>
        </w:div>
        <w:div w:id="1255362619">
          <w:marLeft w:val="0"/>
          <w:marRight w:val="0"/>
          <w:marTop w:val="0"/>
          <w:marBottom w:val="0"/>
          <w:divBdr>
            <w:top w:val="none" w:sz="0" w:space="0" w:color="auto"/>
            <w:left w:val="none" w:sz="0" w:space="0" w:color="auto"/>
            <w:bottom w:val="none" w:sz="0" w:space="0" w:color="auto"/>
            <w:right w:val="none" w:sz="0" w:space="0" w:color="auto"/>
          </w:divBdr>
        </w:div>
        <w:div w:id="1261335376">
          <w:marLeft w:val="0"/>
          <w:marRight w:val="0"/>
          <w:marTop w:val="0"/>
          <w:marBottom w:val="0"/>
          <w:divBdr>
            <w:top w:val="none" w:sz="0" w:space="0" w:color="auto"/>
            <w:left w:val="none" w:sz="0" w:space="0" w:color="auto"/>
            <w:bottom w:val="none" w:sz="0" w:space="0" w:color="auto"/>
            <w:right w:val="none" w:sz="0" w:space="0" w:color="auto"/>
          </w:divBdr>
        </w:div>
        <w:div w:id="1264922322">
          <w:marLeft w:val="0"/>
          <w:marRight w:val="0"/>
          <w:marTop w:val="0"/>
          <w:marBottom w:val="0"/>
          <w:divBdr>
            <w:top w:val="none" w:sz="0" w:space="0" w:color="auto"/>
            <w:left w:val="none" w:sz="0" w:space="0" w:color="auto"/>
            <w:bottom w:val="none" w:sz="0" w:space="0" w:color="auto"/>
            <w:right w:val="none" w:sz="0" w:space="0" w:color="auto"/>
          </w:divBdr>
        </w:div>
        <w:div w:id="1267347733">
          <w:marLeft w:val="0"/>
          <w:marRight w:val="0"/>
          <w:marTop w:val="0"/>
          <w:marBottom w:val="0"/>
          <w:divBdr>
            <w:top w:val="none" w:sz="0" w:space="0" w:color="auto"/>
            <w:left w:val="none" w:sz="0" w:space="0" w:color="auto"/>
            <w:bottom w:val="none" w:sz="0" w:space="0" w:color="auto"/>
            <w:right w:val="none" w:sz="0" w:space="0" w:color="auto"/>
          </w:divBdr>
        </w:div>
        <w:div w:id="1268124777">
          <w:marLeft w:val="0"/>
          <w:marRight w:val="0"/>
          <w:marTop w:val="0"/>
          <w:marBottom w:val="0"/>
          <w:divBdr>
            <w:top w:val="none" w:sz="0" w:space="0" w:color="auto"/>
            <w:left w:val="none" w:sz="0" w:space="0" w:color="auto"/>
            <w:bottom w:val="none" w:sz="0" w:space="0" w:color="auto"/>
            <w:right w:val="none" w:sz="0" w:space="0" w:color="auto"/>
          </w:divBdr>
        </w:div>
        <w:div w:id="1268847767">
          <w:marLeft w:val="0"/>
          <w:marRight w:val="0"/>
          <w:marTop w:val="0"/>
          <w:marBottom w:val="0"/>
          <w:divBdr>
            <w:top w:val="none" w:sz="0" w:space="0" w:color="auto"/>
            <w:left w:val="none" w:sz="0" w:space="0" w:color="auto"/>
            <w:bottom w:val="none" w:sz="0" w:space="0" w:color="auto"/>
            <w:right w:val="none" w:sz="0" w:space="0" w:color="auto"/>
          </w:divBdr>
        </w:div>
        <w:div w:id="1270427232">
          <w:marLeft w:val="0"/>
          <w:marRight w:val="0"/>
          <w:marTop w:val="0"/>
          <w:marBottom w:val="0"/>
          <w:divBdr>
            <w:top w:val="none" w:sz="0" w:space="0" w:color="auto"/>
            <w:left w:val="none" w:sz="0" w:space="0" w:color="auto"/>
            <w:bottom w:val="none" w:sz="0" w:space="0" w:color="auto"/>
            <w:right w:val="none" w:sz="0" w:space="0" w:color="auto"/>
          </w:divBdr>
        </w:div>
        <w:div w:id="1270696769">
          <w:marLeft w:val="0"/>
          <w:marRight w:val="0"/>
          <w:marTop w:val="0"/>
          <w:marBottom w:val="0"/>
          <w:divBdr>
            <w:top w:val="none" w:sz="0" w:space="0" w:color="auto"/>
            <w:left w:val="none" w:sz="0" w:space="0" w:color="auto"/>
            <w:bottom w:val="none" w:sz="0" w:space="0" w:color="auto"/>
            <w:right w:val="none" w:sz="0" w:space="0" w:color="auto"/>
          </w:divBdr>
        </w:div>
        <w:div w:id="1275792215">
          <w:marLeft w:val="0"/>
          <w:marRight w:val="0"/>
          <w:marTop w:val="0"/>
          <w:marBottom w:val="0"/>
          <w:divBdr>
            <w:top w:val="none" w:sz="0" w:space="0" w:color="auto"/>
            <w:left w:val="none" w:sz="0" w:space="0" w:color="auto"/>
            <w:bottom w:val="none" w:sz="0" w:space="0" w:color="auto"/>
            <w:right w:val="none" w:sz="0" w:space="0" w:color="auto"/>
          </w:divBdr>
        </w:div>
        <w:div w:id="1275819473">
          <w:marLeft w:val="0"/>
          <w:marRight w:val="0"/>
          <w:marTop w:val="0"/>
          <w:marBottom w:val="0"/>
          <w:divBdr>
            <w:top w:val="none" w:sz="0" w:space="0" w:color="auto"/>
            <w:left w:val="none" w:sz="0" w:space="0" w:color="auto"/>
            <w:bottom w:val="none" w:sz="0" w:space="0" w:color="auto"/>
            <w:right w:val="none" w:sz="0" w:space="0" w:color="auto"/>
          </w:divBdr>
        </w:div>
        <w:div w:id="1277178263">
          <w:marLeft w:val="0"/>
          <w:marRight w:val="0"/>
          <w:marTop w:val="0"/>
          <w:marBottom w:val="0"/>
          <w:divBdr>
            <w:top w:val="none" w:sz="0" w:space="0" w:color="auto"/>
            <w:left w:val="none" w:sz="0" w:space="0" w:color="auto"/>
            <w:bottom w:val="none" w:sz="0" w:space="0" w:color="auto"/>
            <w:right w:val="none" w:sz="0" w:space="0" w:color="auto"/>
          </w:divBdr>
        </w:div>
        <w:div w:id="1278024634">
          <w:marLeft w:val="0"/>
          <w:marRight w:val="0"/>
          <w:marTop w:val="0"/>
          <w:marBottom w:val="0"/>
          <w:divBdr>
            <w:top w:val="none" w:sz="0" w:space="0" w:color="auto"/>
            <w:left w:val="none" w:sz="0" w:space="0" w:color="auto"/>
            <w:bottom w:val="none" w:sz="0" w:space="0" w:color="auto"/>
            <w:right w:val="none" w:sz="0" w:space="0" w:color="auto"/>
          </w:divBdr>
        </w:div>
        <w:div w:id="1279020075">
          <w:marLeft w:val="0"/>
          <w:marRight w:val="0"/>
          <w:marTop w:val="0"/>
          <w:marBottom w:val="0"/>
          <w:divBdr>
            <w:top w:val="none" w:sz="0" w:space="0" w:color="auto"/>
            <w:left w:val="none" w:sz="0" w:space="0" w:color="auto"/>
            <w:bottom w:val="none" w:sz="0" w:space="0" w:color="auto"/>
            <w:right w:val="none" w:sz="0" w:space="0" w:color="auto"/>
          </w:divBdr>
        </w:div>
        <w:div w:id="1291980049">
          <w:marLeft w:val="0"/>
          <w:marRight w:val="0"/>
          <w:marTop w:val="0"/>
          <w:marBottom w:val="0"/>
          <w:divBdr>
            <w:top w:val="none" w:sz="0" w:space="0" w:color="auto"/>
            <w:left w:val="none" w:sz="0" w:space="0" w:color="auto"/>
            <w:bottom w:val="none" w:sz="0" w:space="0" w:color="auto"/>
            <w:right w:val="none" w:sz="0" w:space="0" w:color="auto"/>
          </w:divBdr>
        </w:div>
        <w:div w:id="1293823456">
          <w:marLeft w:val="0"/>
          <w:marRight w:val="0"/>
          <w:marTop w:val="0"/>
          <w:marBottom w:val="0"/>
          <w:divBdr>
            <w:top w:val="none" w:sz="0" w:space="0" w:color="auto"/>
            <w:left w:val="none" w:sz="0" w:space="0" w:color="auto"/>
            <w:bottom w:val="none" w:sz="0" w:space="0" w:color="auto"/>
            <w:right w:val="none" w:sz="0" w:space="0" w:color="auto"/>
          </w:divBdr>
        </w:div>
        <w:div w:id="1302727920">
          <w:marLeft w:val="0"/>
          <w:marRight w:val="0"/>
          <w:marTop w:val="0"/>
          <w:marBottom w:val="0"/>
          <w:divBdr>
            <w:top w:val="none" w:sz="0" w:space="0" w:color="auto"/>
            <w:left w:val="none" w:sz="0" w:space="0" w:color="auto"/>
            <w:bottom w:val="none" w:sz="0" w:space="0" w:color="auto"/>
            <w:right w:val="none" w:sz="0" w:space="0" w:color="auto"/>
          </w:divBdr>
        </w:div>
        <w:div w:id="1306277134">
          <w:marLeft w:val="0"/>
          <w:marRight w:val="0"/>
          <w:marTop w:val="0"/>
          <w:marBottom w:val="0"/>
          <w:divBdr>
            <w:top w:val="none" w:sz="0" w:space="0" w:color="auto"/>
            <w:left w:val="none" w:sz="0" w:space="0" w:color="auto"/>
            <w:bottom w:val="none" w:sz="0" w:space="0" w:color="auto"/>
            <w:right w:val="none" w:sz="0" w:space="0" w:color="auto"/>
          </w:divBdr>
        </w:div>
        <w:div w:id="1306351239">
          <w:marLeft w:val="0"/>
          <w:marRight w:val="0"/>
          <w:marTop w:val="0"/>
          <w:marBottom w:val="0"/>
          <w:divBdr>
            <w:top w:val="none" w:sz="0" w:space="0" w:color="auto"/>
            <w:left w:val="none" w:sz="0" w:space="0" w:color="auto"/>
            <w:bottom w:val="none" w:sz="0" w:space="0" w:color="auto"/>
            <w:right w:val="none" w:sz="0" w:space="0" w:color="auto"/>
          </w:divBdr>
        </w:div>
        <w:div w:id="1309284179">
          <w:marLeft w:val="0"/>
          <w:marRight w:val="0"/>
          <w:marTop w:val="0"/>
          <w:marBottom w:val="0"/>
          <w:divBdr>
            <w:top w:val="none" w:sz="0" w:space="0" w:color="auto"/>
            <w:left w:val="none" w:sz="0" w:space="0" w:color="auto"/>
            <w:bottom w:val="none" w:sz="0" w:space="0" w:color="auto"/>
            <w:right w:val="none" w:sz="0" w:space="0" w:color="auto"/>
          </w:divBdr>
        </w:div>
        <w:div w:id="1312128932">
          <w:marLeft w:val="0"/>
          <w:marRight w:val="0"/>
          <w:marTop w:val="0"/>
          <w:marBottom w:val="0"/>
          <w:divBdr>
            <w:top w:val="none" w:sz="0" w:space="0" w:color="auto"/>
            <w:left w:val="none" w:sz="0" w:space="0" w:color="auto"/>
            <w:bottom w:val="none" w:sz="0" w:space="0" w:color="auto"/>
            <w:right w:val="none" w:sz="0" w:space="0" w:color="auto"/>
          </w:divBdr>
        </w:div>
        <w:div w:id="1319727100">
          <w:marLeft w:val="0"/>
          <w:marRight w:val="0"/>
          <w:marTop w:val="0"/>
          <w:marBottom w:val="0"/>
          <w:divBdr>
            <w:top w:val="none" w:sz="0" w:space="0" w:color="auto"/>
            <w:left w:val="none" w:sz="0" w:space="0" w:color="auto"/>
            <w:bottom w:val="none" w:sz="0" w:space="0" w:color="auto"/>
            <w:right w:val="none" w:sz="0" w:space="0" w:color="auto"/>
          </w:divBdr>
        </w:div>
        <w:div w:id="1322661198">
          <w:marLeft w:val="0"/>
          <w:marRight w:val="0"/>
          <w:marTop w:val="0"/>
          <w:marBottom w:val="0"/>
          <w:divBdr>
            <w:top w:val="none" w:sz="0" w:space="0" w:color="auto"/>
            <w:left w:val="none" w:sz="0" w:space="0" w:color="auto"/>
            <w:bottom w:val="none" w:sz="0" w:space="0" w:color="auto"/>
            <w:right w:val="none" w:sz="0" w:space="0" w:color="auto"/>
          </w:divBdr>
        </w:div>
        <w:div w:id="1325357929">
          <w:marLeft w:val="0"/>
          <w:marRight w:val="0"/>
          <w:marTop w:val="0"/>
          <w:marBottom w:val="0"/>
          <w:divBdr>
            <w:top w:val="none" w:sz="0" w:space="0" w:color="auto"/>
            <w:left w:val="none" w:sz="0" w:space="0" w:color="auto"/>
            <w:bottom w:val="none" w:sz="0" w:space="0" w:color="auto"/>
            <w:right w:val="none" w:sz="0" w:space="0" w:color="auto"/>
          </w:divBdr>
        </w:div>
        <w:div w:id="1325626941">
          <w:marLeft w:val="0"/>
          <w:marRight w:val="0"/>
          <w:marTop w:val="0"/>
          <w:marBottom w:val="0"/>
          <w:divBdr>
            <w:top w:val="none" w:sz="0" w:space="0" w:color="auto"/>
            <w:left w:val="none" w:sz="0" w:space="0" w:color="auto"/>
            <w:bottom w:val="none" w:sz="0" w:space="0" w:color="auto"/>
            <w:right w:val="none" w:sz="0" w:space="0" w:color="auto"/>
          </w:divBdr>
        </w:div>
        <w:div w:id="1329014932">
          <w:marLeft w:val="0"/>
          <w:marRight w:val="0"/>
          <w:marTop w:val="0"/>
          <w:marBottom w:val="0"/>
          <w:divBdr>
            <w:top w:val="none" w:sz="0" w:space="0" w:color="auto"/>
            <w:left w:val="none" w:sz="0" w:space="0" w:color="auto"/>
            <w:bottom w:val="none" w:sz="0" w:space="0" w:color="auto"/>
            <w:right w:val="none" w:sz="0" w:space="0" w:color="auto"/>
          </w:divBdr>
        </w:div>
        <w:div w:id="1332219801">
          <w:marLeft w:val="0"/>
          <w:marRight w:val="0"/>
          <w:marTop w:val="0"/>
          <w:marBottom w:val="0"/>
          <w:divBdr>
            <w:top w:val="none" w:sz="0" w:space="0" w:color="auto"/>
            <w:left w:val="none" w:sz="0" w:space="0" w:color="auto"/>
            <w:bottom w:val="none" w:sz="0" w:space="0" w:color="auto"/>
            <w:right w:val="none" w:sz="0" w:space="0" w:color="auto"/>
          </w:divBdr>
        </w:div>
        <w:div w:id="1332760200">
          <w:marLeft w:val="0"/>
          <w:marRight w:val="0"/>
          <w:marTop w:val="0"/>
          <w:marBottom w:val="0"/>
          <w:divBdr>
            <w:top w:val="none" w:sz="0" w:space="0" w:color="auto"/>
            <w:left w:val="none" w:sz="0" w:space="0" w:color="auto"/>
            <w:bottom w:val="none" w:sz="0" w:space="0" w:color="auto"/>
            <w:right w:val="none" w:sz="0" w:space="0" w:color="auto"/>
          </w:divBdr>
        </w:div>
        <w:div w:id="1337683070">
          <w:marLeft w:val="0"/>
          <w:marRight w:val="0"/>
          <w:marTop w:val="0"/>
          <w:marBottom w:val="0"/>
          <w:divBdr>
            <w:top w:val="none" w:sz="0" w:space="0" w:color="auto"/>
            <w:left w:val="none" w:sz="0" w:space="0" w:color="auto"/>
            <w:bottom w:val="none" w:sz="0" w:space="0" w:color="auto"/>
            <w:right w:val="none" w:sz="0" w:space="0" w:color="auto"/>
          </w:divBdr>
        </w:div>
        <w:div w:id="1342005684">
          <w:marLeft w:val="0"/>
          <w:marRight w:val="0"/>
          <w:marTop w:val="0"/>
          <w:marBottom w:val="0"/>
          <w:divBdr>
            <w:top w:val="none" w:sz="0" w:space="0" w:color="auto"/>
            <w:left w:val="none" w:sz="0" w:space="0" w:color="auto"/>
            <w:bottom w:val="none" w:sz="0" w:space="0" w:color="auto"/>
            <w:right w:val="none" w:sz="0" w:space="0" w:color="auto"/>
          </w:divBdr>
        </w:div>
        <w:div w:id="1346395481">
          <w:marLeft w:val="0"/>
          <w:marRight w:val="0"/>
          <w:marTop w:val="0"/>
          <w:marBottom w:val="0"/>
          <w:divBdr>
            <w:top w:val="none" w:sz="0" w:space="0" w:color="auto"/>
            <w:left w:val="none" w:sz="0" w:space="0" w:color="auto"/>
            <w:bottom w:val="none" w:sz="0" w:space="0" w:color="auto"/>
            <w:right w:val="none" w:sz="0" w:space="0" w:color="auto"/>
          </w:divBdr>
        </w:div>
        <w:div w:id="1348822798">
          <w:marLeft w:val="0"/>
          <w:marRight w:val="0"/>
          <w:marTop w:val="0"/>
          <w:marBottom w:val="0"/>
          <w:divBdr>
            <w:top w:val="none" w:sz="0" w:space="0" w:color="auto"/>
            <w:left w:val="none" w:sz="0" w:space="0" w:color="auto"/>
            <w:bottom w:val="none" w:sz="0" w:space="0" w:color="auto"/>
            <w:right w:val="none" w:sz="0" w:space="0" w:color="auto"/>
          </w:divBdr>
        </w:div>
        <w:div w:id="1351176382">
          <w:marLeft w:val="0"/>
          <w:marRight w:val="0"/>
          <w:marTop w:val="0"/>
          <w:marBottom w:val="0"/>
          <w:divBdr>
            <w:top w:val="none" w:sz="0" w:space="0" w:color="auto"/>
            <w:left w:val="none" w:sz="0" w:space="0" w:color="auto"/>
            <w:bottom w:val="none" w:sz="0" w:space="0" w:color="auto"/>
            <w:right w:val="none" w:sz="0" w:space="0" w:color="auto"/>
          </w:divBdr>
        </w:div>
        <w:div w:id="1352104799">
          <w:marLeft w:val="0"/>
          <w:marRight w:val="0"/>
          <w:marTop w:val="0"/>
          <w:marBottom w:val="0"/>
          <w:divBdr>
            <w:top w:val="none" w:sz="0" w:space="0" w:color="auto"/>
            <w:left w:val="none" w:sz="0" w:space="0" w:color="auto"/>
            <w:bottom w:val="none" w:sz="0" w:space="0" w:color="auto"/>
            <w:right w:val="none" w:sz="0" w:space="0" w:color="auto"/>
          </w:divBdr>
        </w:div>
        <w:div w:id="1356537549">
          <w:marLeft w:val="0"/>
          <w:marRight w:val="0"/>
          <w:marTop w:val="0"/>
          <w:marBottom w:val="0"/>
          <w:divBdr>
            <w:top w:val="none" w:sz="0" w:space="0" w:color="auto"/>
            <w:left w:val="none" w:sz="0" w:space="0" w:color="auto"/>
            <w:bottom w:val="none" w:sz="0" w:space="0" w:color="auto"/>
            <w:right w:val="none" w:sz="0" w:space="0" w:color="auto"/>
          </w:divBdr>
        </w:div>
        <w:div w:id="1356661716">
          <w:marLeft w:val="0"/>
          <w:marRight w:val="0"/>
          <w:marTop w:val="0"/>
          <w:marBottom w:val="0"/>
          <w:divBdr>
            <w:top w:val="none" w:sz="0" w:space="0" w:color="auto"/>
            <w:left w:val="none" w:sz="0" w:space="0" w:color="auto"/>
            <w:bottom w:val="none" w:sz="0" w:space="0" w:color="auto"/>
            <w:right w:val="none" w:sz="0" w:space="0" w:color="auto"/>
          </w:divBdr>
        </w:div>
        <w:div w:id="1360542972">
          <w:marLeft w:val="0"/>
          <w:marRight w:val="0"/>
          <w:marTop w:val="0"/>
          <w:marBottom w:val="0"/>
          <w:divBdr>
            <w:top w:val="none" w:sz="0" w:space="0" w:color="auto"/>
            <w:left w:val="none" w:sz="0" w:space="0" w:color="auto"/>
            <w:bottom w:val="none" w:sz="0" w:space="0" w:color="auto"/>
            <w:right w:val="none" w:sz="0" w:space="0" w:color="auto"/>
          </w:divBdr>
        </w:div>
        <w:div w:id="1362710607">
          <w:marLeft w:val="0"/>
          <w:marRight w:val="0"/>
          <w:marTop w:val="0"/>
          <w:marBottom w:val="0"/>
          <w:divBdr>
            <w:top w:val="none" w:sz="0" w:space="0" w:color="auto"/>
            <w:left w:val="none" w:sz="0" w:space="0" w:color="auto"/>
            <w:bottom w:val="none" w:sz="0" w:space="0" w:color="auto"/>
            <w:right w:val="none" w:sz="0" w:space="0" w:color="auto"/>
          </w:divBdr>
        </w:div>
        <w:div w:id="1365667514">
          <w:marLeft w:val="0"/>
          <w:marRight w:val="0"/>
          <w:marTop w:val="0"/>
          <w:marBottom w:val="0"/>
          <w:divBdr>
            <w:top w:val="none" w:sz="0" w:space="0" w:color="auto"/>
            <w:left w:val="none" w:sz="0" w:space="0" w:color="auto"/>
            <w:bottom w:val="none" w:sz="0" w:space="0" w:color="auto"/>
            <w:right w:val="none" w:sz="0" w:space="0" w:color="auto"/>
          </w:divBdr>
        </w:div>
        <w:div w:id="1366250314">
          <w:marLeft w:val="0"/>
          <w:marRight w:val="0"/>
          <w:marTop w:val="0"/>
          <w:marBottom w:val="0"/>
          <w:divBdr>
            <w:top w:val="none" w:sz="0" w:space="0" w:color="auto"/>
            <w:left w:val="none" w:sz="0" w:space="0" w:color="auto"/>
            <w:bottom w:val="none" w:sz="0" w:space="0" w:color="auto"/>
            <w:right w:val="none" w:sz="0" w:space="0" w:color="auto"/>
          </w:divBdr>
        </w:div>
        <w:div w:id="1375304017">
          <w:marLeft w:val="0"/>
          <w:marRight w:val="0"/>
          <w:marTop w:val="0"/>
          <w:marBottom w:val="0"/>
          <w:divBdr>
            <w:top w:val="none" w:sz="0" w:space="0" w:color="auto"/>
            <w:left w:val="none" w:sz="0" w:space="0" w:color="auto"/>
            <w:bottom w:val="none" w:sz="0" w:space="0" w:color="auto"/>
            <w:right w:val="none" w:sz="0" w:space="0" w:color="auto"/>
          </w:divBdr>
        </w:div>
        <w:div w:id="1375425349">
          <w:marLeft w:val="0"/>
          <w:marRight w:val="0"/>
          <w:marTop w:val="0"/>
          <w:marBottom w:val="0"/>
          <w:divBdr>
            <w:top w:val="none" w:sz="0" w:space="0" w:color="auto"/>
            <w:left w:val="none" w:sz="0" w:space="0" w:color="auto"/>
            <w:bottom w:val="none" w:sz="0" w:space="0" w:color="auto"/>
            <w:right w:val="none" w:sz="0" w:space="0" w:color="auto"/>
          </w:divBdr>
        </w:div>
        <w:div w:id="1376005883">
          <w:marLeft w:val="0"/>
          <w:marRight w:val="0"/>
          <w:marTop w:val="0"/>
          <w:marBottom w:val="0"/>
          <w:divBdr>
            <w:top w:val="none" w:sz="0" w:space="0" w:color="auto"/>
            <w:left w:val="none" w:sz="0" w:space="0" w:color="auto"/>
            <w:bottom w:val="none" w:sz="0" w:space="0" w:color="auto"/>
            <w:right w:val="none" w:sz="0" w:space="0" w:color="auto"/>
          </w:divBdr>
        </w:div>
        <w:div w:id="1376350748">
          <w:marLeft w:val="0"/>
          <w:marRight w:val="0"/>
          <w:marTop w:val="0"/>
          <w:marBottom w:val="0"/>
          <w:divBdr>
            <w:top w:val="none" w:sz="0" w:space="0" w:color="auto"/>
            <w:left w:val="none" w:sz="0" w:space="0" w:color="auto"/>
            <w:bottom w:val="none" w:sz="0" w:space="0" w:color="auto"/>
            <w:right w:val="none" w:sz="0" w:space="0" w:color="auto"/>
          </w:divBdr>
        </w:div>
        <w:div w:id="1385373165">
          <w:marLeft w:val="0"/>
          <w:marRight w:val="0"/>
          <w:marTop w:val="0"/>
          <w:marBottom w:val="0"/>
          <w:divBdr>
            <w:top w:val="none" w:sz="0" w:space="0" w:color="auto"/>
            <w:left w:val="none" w:sz="0" w:space="0" w:color="auto"/>
            <w:bottom w:val="none" w:sz="0" w:space="0" w:color="auto"/>
            <w:right w:val="none" w:sz="0" w:space="0" w:color="auto"/>
          </w:divBdr>
        </w:div>
        <w:div w:id="1386444669">
          <w:marLeft w:val="0"/>
          <w:marRight w:val="0"/>
          <w:marTop w:val="0"/>
          <w:marBottom w:val="0"/>
          <w:divBdr>
            <w:top w:val="none" w:sz="0" w:space="0" w:color="auto"/>
            <w:left w:val="none" w:sz="0" w:space="0" w:color="auto"/>
            <w:bottom w:val="none" w:sz="0" w:space="0" w:color="auto"/>
            <w:right w:val="none" w:sz="0" w:space="0" w:color="auto"/>
          </w:divBdr>
        </w:div>
        <w:div w:id="1387685841">
          <w:marLeft w:val="0"/>
          <w:marRight w:val="0"/>
          <w:marTop w:val="0"/>
          <w:marBottom w:val="0"/>
          <w:divBdr>
            <w:top w:val="none" w:sz="0" w:space="0" w:color="auto"/>
            <w:left w:val="none" w:sz="0" w:space="0" w:color="auto"/>
            <w:bottom w:val="none" w:sz="0" w:space="0" w:color="auto"/>
            <w:right w:val="none" w:sz="0" w:space="0" w:color="auto"/>
          </w:divBdr>
        </w:div>
        <w:div w:id="1392073380">
          <w:marLeft w:val="0"/>
          <w:marRight w:val="0"/>
          <w:marTop w:val="0"/>
          <w:marBottom w:val="0"/>
          <w:divBdr>
            <w:top w:val="none" w:sz="0" w:space="0" w:color="auto"/>
            <w:left w:val="none" w:sz="0" w:space="0" w:color="auto"/>
            <w:bottom w:val="none" w:sz="0" w:space="0" w:color="auto"/>
            <w:right w:val="none" w:sz="0" w:space="0" w:color="auto"/>
          </w:divBdr>
        </w:div>
        <w:div w:id="1395666592">
          <w:marLeft w:val="0"/>
          <w:marRight w:val="0"/>
          <w:marTop w:val="0"/>
          <w:marBottom w:val="0"/>
          <w:divBdr>
            <w:top w:val="none" w:sz="0" w:space="0" w:color="auto"/>
            <w:left w:val="none" w:sz="0" w:space="0" w:color="auto"/>
            <w:bottom w:val="none" w:sz="0" w:space="0" w:color="auto"/>
            <w:right w:val="none" w:sz="0" w:space="0" w:color="auto"/>
          </w:divBdr>
        </w:div>
        <w:div w:id="1399860291">
          <w:marLeft w:val="0"/>
          <w:marRight w:val="0"/>
          <w:marTop w:val="0"/>
          <w:marBottom w:val="0"/>
          <w:divBdr>
            <w:top w:val="none" w:sz="0" w:space="0" w:color="auto"/>
            <w:left w:val="none" w:sz="0" w:space="0" w:color="auto"/>
            <w:bottom w:val="none" w:sz="0" w:space="0" w:color="auto"/>
            <w:right w:val="none" w:sz="0" w:space="0" w:color="auto"/>
          </w:divBdr>
        </w:div>
        <w:div w:id="1409574907">
          <w:marLeft w:val="0"/>
          <w:marRight w:val="0"/>
          <w:marTop w:val="0"/>
          <w:marBottom w:val="0"/>
          <w:divBdr>
            <w:top w:val="none" w:sz="0" w:space="0" w:color="auto"/>
            <w:left w:val="none" w:sz="0" w:space="0" w:color="auto"/>
            <w:bottom w:val="none" w:sz="0" w:space="0" w:color="auto"/>
            <w:right w:val="none" w:sz="0" w:space="0" w:color="auto"/>
          </w:divBdr>
        </w:div>
        <w:div w:id="1415008445">
          <w:marLeft w:val="0"/>
          <w:marRight w:val="0"/>
          <w:marTop w:val="0"/>
          <w:marBottom w:val="0"/>
          <w:divBdr>
            <w:top w:val="none" w:sz="0" w:space="0" w:color="auto"/>
            <w:left w:val="none" w:sz="0" w:space="0" w:color="auto"/>
            <w:bottom w:val="none" w:sz="0" w:space="0" w:color="auto"/>
            <w:right w:val="none" w:sz="0" w:space="0" w:color="auto"/>
          </w:divBdr>
        </w:div>
        <w:div w:id="1418550583">
          <w:marLeft w:val="0"/>
          <w:marRight w:val="0"/>
          <w:marTop w:val="0"/>
          <w:marBottom w:val="0"/>
          <w:divBdr>
            <w:top w:val="none" w:sz="0" w:space="0" w:color="auto"/>
            <w:left w:val="none" w:sz="0" w:space="0" w:color="auto"/>
            <w:bottom w:val="none" w:sz="0" w:space="0" w:color="auto"/>
            <w:right w:val="none" w:sz="0" w:space="0" w:color="auto"/>
          </w:divBdr>
        </w:div>
        <w:div w:id="1423140177">
          <w:marLeft w:val="0"/>
          <w:marRight w:val="0"/>
          <w:marTop w:val="0"/>
          <w:marBottom w:val="0"/>
          <w:divBdr>
            <w:top w:val="none" w:sz="0" w:space="0" w:color="auto"/>
            <w:left w:val="none" w:sz="0" w:space="0" w:color="auto"/>
            <w:bottom w:val="none" w:sz="0" w:space="0" w:color="auto"/>
            <w:right w:val="none" w:sz="0" w:space="0" w:color="auto"/>
          </w:divBdr>
        </w:div>
        <w:div w:id="1427000335">
          <w:marLeft w:val="0"/>
          <w:marRight w:val="0"/>
          <w:marTop w:val="0"/>
          <w:marBottom w:val="0"/>
          <w:divBdr>
            <w:top w:val="none" w:sz="0" w:space="0" w:color="auto"/>
            <w:left w:val="none" w:sz="0" w:space="0" w:color="auto"/>
            <w:bottom w:val="none" w:sz="0" w:space="0" w:color="auto"/>
            <w:right w:val="none" w:sz="0" w:space="0" w:color="auto"/>
          </w:divBdr>
        </w:div>
        <w:div w:id="1427649325">
          <w:marLeft w:val="0"/>
          <w:marRight w:val="0"/>
          <w:marTop w:val="0"/>
          <w:marBottom w:val="0"/>
          <w:divBdr>
            <w:top w:val="none" w:sz="0" w:space="0" w:color="auto"/>
            <w:left w:val="none" w:sz="0" w:space="0" w:color="auto"/>
            <w:bottom w:val="none" w:sz="0" w:space="0" w:color="auto"/>
            <w:right w:val="none" w:sz="0" w:space="0" w:color="auto"/>
          </w:divBdr>
        </w:div>
        <w:div w:id="1428382160">
          <w:marLeft w:val="0"/>
          <w:marRight w:val="0"/>
          <w:marTop w:val="0"/>
          <w:marBottom w:val="0"/>
          <w:divBdr>
            <w:top w:val="none" w:sz="0" w:space="0" w:color="auto"/>
            <w:left w:val="none" w:sz="0" w:space="0" w:color="auto"/>
            <w:bottom w:val="none" w:sz="0" w:space="0" w:color="auto"/>
            <w:right w:val="none" w:sz="0" w:space="0" w:color="auto"/>
          </w:divBdr>
        </w:div>
        <w:div w:id="1433088615">
          <w:marLeft w:val="0"/>
          <w:marRight w:val="0"/>
          <w:marTop w:val="0"/>
          <w:marBottom w:val="0"/>
          <w:divBdr>
            <w:top w:val="none" w:sz="0" w:space="0" w:color="auto"/>
            <w:left w:val="none" w:sz="0" w:space="0" w:color="auto"/>
            <w:bottom w:val="none" w:sz="0" w:space="0" w:color="auto"/>
            <w:right w:val="none" w:sz="0" w:space="0" w:color="auto"/>
          </w:divBdr>
        </w:div>
        <w:div w:id="1435906914">
          <w:marLeft w:val="0"/>
          <w:marRight w:val="0"/>
          <w:marTop w:val="0"/>
          <w:marBottom w:val="0"/>
          <w:divBdr>
            <w:top w:val="none" w:sz="0" w:space="0" w:color="auto"/>
            <w:left w:val="none" w:sz="0" w:space="0" w:color="auto"/>
            <w:bottom w:val="none" w:sz="0" w:space="0" w:color="auto"/>
            <w:right w:val="none" w:sz="0" w:space="0" w:color="auto"/>
          </w:divBdr>
        </w:div>
        <w:div w:id="1440640385">
          <w:marLeft w:val="0"/>
          <w:marRight w:val="0"/>
          <w:marTop w:val="0"/>
          <w:marBottom w:val="0"/>
          <w:divBdr>
            <w:top w:val="none" w:sz="0" w:space="0" w:color="auto"/>
            <w:left w:val="none" w:sz="0" w:space="0" w:color="auto"/>
            <w:bottom w:val="none" w:sz="0" w:space="0" w:color="auto"/>
            <w:right w:val="none" w:sz="0" w:space="0" w:color="auto"/>
          </w:divBdr>
        </w:div>
        <w:div w:id="1446339955">
          <w:marLeft w:val="0"/>
          <w:marRight w:val="0"/>
          <w:marTop w:val="0"/>
          <w:marBottom w:val="0"/>
          <w:divBdr>
            <w:top w:val="none" w:sz="0" w:space="0" w:color="auto"/>
            <w:left w:val="none" w:sz="0" w:space="0" w:color="auto"/>
            <w:bottom w:val="none" w:sz="0" w:space="0" w:color="auto"/>
            <w:right w:val="none" w:sz="0" w:space="0" w:color="auto"/>
          </w:divBdr>
        </w:div>
        <w:div w:id="1450200711">
          <w:marLeft w:val="0"/>
          <w:marRight w:val="0"/>
          <w:marTop w:val="0"/>
          <w:marBottom w:val="0"/>
          <w:divBdr>
            <w:top w:val="none" w:sz="0" w:space="0" w:color="auto"/>
            <w:left w:val="none" w:sz="0" w:space="0" w:color="auto"/>
            <w:bottom w:val="none" w:sz="0" w:space="0" w:color="auto"/>
            <w:right w:val="none" w:sz="0" w:space="0" w:color="auto"/>
          </w:divBdr>
        </w:div>
        <w:div w:id="1465854716">
          <w:marLeft w:val="0"/>
          <w:marRight w:val="0"/>
          <w:marTop w:val="0"/>
          <w:marBottom w:val="0"/>
          <w:divBdr>
            <w:top w:val="none" w:sz="0" w:space="0" w:color="auto"/>
            <w:left w:val="none" w:sz="0" w:space="0" w:color="auto"/>
            <w:bottom w:val="none" w:sz="0" w:space="0" w:color="auto"/>
            <w:right w:val="none" w:sz="0" w:space="0" w:color="auto"/>
          </w:divBdr>
        </w:div>
        <w:div w:id="1468621535">
          <w:marLeft w:val="0"/>
          <w:marRight w:val="0"/>
          <w:marTop w:val="0"/>
          <w:marBottom w:val="0"/>
          <w:divBdr>
            <w:top w:val="none" w:sz="0" w:space="0" w:color="auto"/>
            <w:left w:val="none" w:sz="0" w:space="0" w:color="auto"/>
            <w:bottom w:val="none" w:sz="0" w:space="0" w:color="auto"/>
            <w:right w:val="none" w:sz="0" w:space="0" w:color="auto"/>
          </w:divBdr>
        </w:div>
        <w:div w:id="1475030326">
          <w:marLeft w:val="0"/>
          <w:marRight w:val="0"/>
          <w:marTop w:val="0"/>
          <w:marBottom w:val="0"/>
          <w:divBdr>
            <w:top w:val="none" w:sz="0" w:space="0" w:color="auto"/>
            <w:left w:val="none" w:sz="0" w:space="0" w:color="auto"/>
            <w:bottom w:val="none" w:sz="0" w:space="0" w:color="auto"/>
            <w:right w:val="none" w:sz="0" w:space="0" w:color="auto"/>
          </w:divBdr>
        </w:div>
        <w:div w:id="1481649731">
          <w:marLeft w:val="0"/>
          <w:marRight w:val="0"/>
          <w:marTop w:val="0"/>
          <w:marBottom w:val="0"/>
          <w:divBdr>
            <w:top w:val="none" w:sz="0" w:space="0" w:color="auto"/>
            <w:left w:val="none" w:sz="0" w:space="0" w:color="auto"/>
            <w:bottom w:val="none" w:sz="0" w:space="0" w:color="auto"/>
            <w:right w:val="none" w:sz="0" w:space="0" w:color="auto"/>
          </w:divBdr>
        </w:div>
        <w:div w:id="1487892127">
          <w:marLeft w:val="0"/>
          <w:marRight w:val="0"/>
          <w:marTop w:val="0"/>
          <w:marBottom w:val="0"/>
          <w:divBdr>
            <w:top w:val="none" w:sz="0" w:space="0" w:color="auto"/>
            <w:left w:val="none" w:sz="0" w:space="0" w:color="auto"/>
            <w:bottom w:val="none" w:sz="0" w:space="0" w:color="auto"/>
            <w:right w:val="none" w:sz="0" w:space="0" w:color="auto"/>
          </w:divBdr>
        </w:div>
        <w:div w:id="1490170045">
          <w:marLeft w:val="0"/>
          <w:marRight w:val="0"/>
          <w:marTop w:val="0"/>
          <w:marBottom w:val="0"/>
          <w:divBdr>
            <w:top w:val="none" w:sz="0" w:space="0" w:color="auto"/>
            <w:left w:val="none" w:sz="0" w:space="0" w:color="auto"/>
            <w:bottom w:val="none" w:sz="0" w:space="0" w:color="auto"/>
            <w:right w:val="none" w:sz="0" w:space="0" w:color="auto"/>
          </w:divBdr>
        </w:div>
        <w:div w:id="1495103077">
          <w:marLeft w:val="0"/>
          <w:marRight w:val="0"/>
          <w:marTop w:val="0"/>
          <w:marBottom w:val="0"/>
          <w:divBdr>
            <w:top w:val="none" w:sz="0" w:space="0" w:color="auto"/>
            <w:left w:val="none" w:sz="0" w:space="0" w:color="auto"/>
            <w:bottom w:val="none" w:sz="0" w:space="0" w:color="auto"/>
            <w:right w:val="none" w:sz="0" w:space="0" w:color="auto"/>
          </w:divBdr>
        </w:div>
        <w:div w:id="1502162046">
          <w:marLeft w:val="0"/>
          <w:marRight w:val="0"/>
          <w:marTop w:val="0"/>
          <w:marBottom w:val="0"/>
          <w:divBdr>
            <w:top w:val="none" w:sz="0" w:space="0" w:color="auto"/>
            <w:left w:val="none" w:sz="0" w:space="0" w:color="auto"/>
            <w:bottom w:val="none" w:sz="0" w:space="0" w:color="auto"/>
            <w:right w:val="none" w:sz="0" w:space="0" w:color="auto"/>
          </w:divBdr>
        </w:div>
        <w:div w:id="1502815327">
          <w:marLeft w:val="0"/>
          <w:marRight w:val="0"/>
          <w:marTop w:val="0"/>
          <w:marBottom w:val="0"/>
          <w:divBdr>
            <w:top w:val="none" w:sz="0" w:space="0" w:color="auto"/>
            <w:left w:val="none" w:sz="0" w:space="0" w:color="auto"/>
            <w:bottom w:val="none" w:sz="0" w:space="0" w:color="auto"/>
            <w:right w:val="none" w:sz="0" w:space="0" w:color="auto"/>
          </w:divBdr>
        </w:div>
        <w:div w:id="1515416928">
          <w:marLeft w:val="0"/>
          <w:marRight w:val="0"/>
          <w:marTop w:val="0"/>
          <w:marBottom w:val="0"/>
          <w:divBdr>
            <w:top w:val="none" w:sz="0" w:space="0" w:color="auto"/>
            <w:left w:val="none" w:sz="0" w:space="0" w:color="auto"/>
            <w:bottom w:val="none" w:sz="0" w:space="0" w:color="auto"/>
            <w:right w:val="none" w:sz="0" w:space="0" w:color="auto"/>
          </w:divBdr>
        </w:div>
        <w:div w:id="1516000815">
          <w:marLeft w:val="0"/>
          <w:marRight w:val="0"/>
          <w:marTop w:val="0"/>
          <w:marBottom w:val="0"/>
          <w:divBdr>
            <w:top w:val="none" w:sz="0" w:space="0" w:color="auto"/>
            <w:left w:val="none" w:sz="0" w:space="0" w:color="auto"/>
            <w:bottom w:val="none" w:sz="0" w:space="0" w:color="auto"/>
            <w:right w:val="none" w:sz="0" w:space="0" w:color="auto"/>
          </w:divBdr>
        </w:div>
        <w:div w:id="1517500177">
          <w:marLeft w:val="0"/>
          <w:marRight w:val="0"/>
          <w:marTop w:val="0"/>
          <w:marBottom w:val="0"/>
          <w:divBdr>
            <w:top w:val="none" w:sz="0" w:space="0" w:color="auto"/>
            <w:left w:val="none" w:sz="0" w:space="0" w:color="auto"/>
            <w:bottom w:val="none" w:sz="0" w:space="0" w:color="auto"/>
            <w:right w:val="none" w:sz="0" w:space="0" w:color="auto"/>
          </w:divBdr>
        </w:div>
        <w:div w:id="1521045511">
          <w:marLeft w:val="0"/>
          <w:marRight w:val="0"/>
          <w:marTop w:val="0"/>
          <w:marBottom w:val="0"/>
          <w:divBdr>
            <w:top w:val="none" w:sz="0" w:space="0" w:color="auto"/>
            <w:left w:val="none" w:sz="0" w:space="0" w:color="auto"/>
            <w:bottom w:val="none" w:sz="0" w:space="0" w:color="auto"/>
            <w:right w:val="none" w:sz="0" w:space="0" w:color="auto"/>
          </w:divBdr>
        </w:div>
        <w:div w:id="1530222117">
          <w:marLeft w:val="0"/>
          <w:marRight w:val="0"/>
          <w:marTop w:val="0"/>
          <w:marBottom w:val="0"/>
          <w:divBdr>
            <w:top w:val="none" w:sz="0" w:space="0" w:color="auto"/>
            <w:left w:val="none" w:sz="0" w:space="0" w:color="auto"/>
            <w:bottom w:val="none" w:sz="0" w:space="0" w:color="auto"/>
            <w:right w:val="none" w:sz="0" w:space="0" w:color="auto"/>
          </w:divBdr>
        </w:div>
        <w:div w:id="1531264463">
          <w:marLeft w:val="0"/>
          <w:marRight w:val="0"/>
          <w:marTop w:val="0"/>
          <w:marBottom w:val="0"/>
          <w:divBdr>
            <w:top w:val="none" w:sz="0" w:space="0" w:color="auto"/>
            <w:left w:val="none" w:sz="0" w:space="0" w:color="auto"/>
            <w:bottom w:val="none" w:sz="0" w:space="0" w:color="auto"/>
            <w:right w:val="none" w:sz="0" w:space="0" w:color="auto"/>
          </w:divBdr>
        </w:div>
        <w:div w:id="1536692387">
          <w:marLeft w:val="0"/>
          <w:marRight w:val="0"/>
          <w:marTop w:val="0"/>
          <w:marBottom w:val="0"/>
          <w:divBdr>
            <w:top w:val="none" w:sz="0" w:space="0" w:color="auto"/>
            <w:left w:val="none" w:sz="0" w:space="0" w:color="auto"/>
            <w:bottom w:val="none" w:sz="0" w:space="0" w:color="auto"/>
            <w:right w:val="none" w:sz="0" w:space="0" w:color="auto"/>
          </w:divBdr>
        </w:div>
        <w:div w:id="1537698407">
          <w:marLeft w:val="0"/>
          <w:marRight w:val="0"/>
          <w:marTop w:val="0"/>
          <w:marBottom w:val="0"/>
          <w:divBdr>
            <w:top w:val="none" w:sz="0" w:space="0" w:color="auto"/>
            <w:left w:val="none" w:sz="0" w:space="0" w:color="auto"/>
            <w:bottom w:val="none" w:sz="0" w:space="0" w:color="auto"/>
            <w:right w:val="none" w:sz="0" w:space="0" w:color="auto"/>
          </w:divBdr>
        </w:div>
        <w:div w:id="1549610575">
          <w:marLeft w:val="0"/>
          <w:marRight w:val="0"/>
          <w:marTop w:val="0"/>
          <w:marBottom w:val="0"/>
          <w:divBdr>
            <w:top w:val="none" w:sz="0" w:space="0" w:color="auto"/>
            <w:left w:val="none" w:sz="0" w:space="0" w:color="auto"/>
            <w:bottom w:val="none" w:sz="0" w:space="0" w:color="auto"/>
            <w:right w:val="none" w:sz="0" w:space="0" w:color="auto"/>
          </w:divBdr>
        </w:div>
        <w:div w:id="1551772363">
          <w:marLeft w:val="0"/>
          <w:marRight w:val="0"/>
          <w:marTop w:val="0"/>
          <w:marBottom w:val="0"/>
          <w:divBdr>
            <w:top w:val="none" w:sz="0" w:space="0" w:color="auto"/>
            <w:left w:val="none" w:sz="0" w:space="0" w:color="auto"/>
            <w:bottom w:val="none" w:sz="0" w:space="0" w:color="auto"/>
            <w:right w:val="none" w:sz="0" w:space="0" w:color="auto"/>
          </w:divBdr>
        </w:div>
        <w:div w:id="1552379741">
          <w:marLeft w:val="0"/>
          <w:marRight w:val="0"/>
          <w:marTop w:val="0"/>
          <w:marBottom w:val="0"/>
          <w:divBdr>
            <w:top w:val="none" w:sz="0" w:space="0" w:color="auto"/>
            <w:left w:val="none" w:sz="0" w:space="0" w:color="auto"/>
            <w:bottom w:val="none" w:sz="0" w:space="0" w:color="auto"/>
            <w:right w:val="none" w:sz="0" w:space="0" w:color="auto"/>
          </w:divBdr>
        </w:div>
        <w:div w:id="1556627634">
          <w:marLeft w:val="0"/>
          <w:marRight w:val="0"/>
          <w:marTop w:val="0"/>
          <w:marBottom w:val="0"/>
          <w:divBdr>
            <w:top w:val="none" w:sz="0" w:space="0" w:color="auto"/>
            <w:left w:val="none" w:sz="0" w:space="0" w:color="auto"/>
            <w:bottom w:val="none" w:sz="0" w:space="0" w:color="auto"/>
            <w:right w:val="none" w:sz="0" w:space="0" w:color="auto"/>
          </w:divBdr>
        </w:div>
        <w:div w:id="1561090501">
          <w:marLeft w:val="0"/>
          <w:marRight w:val="0"/>
          <w:marTop w:val="0"/>
          <w:marBottom w:val="0"/>
          <w:divBdr>
            <w:top w:val="none" w:sz="0" w:space="0" w:color="auto"/>
            <w:left w:val="none" w:sz="0" w:space="0" w:color="auto"/>
            <w:bottom w:val="none" w:sz="0" w:space="0" w:color="auto"/>
            <w:right w:val="none" w:sz="0" w:space="0" w:color="auto"/>
          </w:divBdr>
        </w:div>
        <w:div w:id="1562061152">
          <w:marLeft w:val="0"/>
          <w:marRight w:val="0"/>
          <w:marTop w:val="0"/>
          <w:marBottom w:val="0"/>
          <w:divBdr>
            <w:top w:val="none" w:sz="0" w:space="0" w:color="auto"/>
            <w:left w:val="none" w:sz="0" w:space="0" w:color="auto"/>
            <w:bottom w:val="none" w:sz="0" w:space="0" w:color="auto"/>
            <w:right w:val="none" w:sz="0" w:space="0" w:color="auto"/>
          </w:divBdr>
        </w:div>
        <w:div w:id="1563255212">
          <w:marLeft w:val="0"/>
          <w:marRight w:val="0"/>
          <w:marTop w:val="0"/>
          <w:marBottom w:val="0"/>
          <w:divBdr>
            <w:top w:val="none" w:sz="0" w:space="0" w:color="auto"/>
            <w:left w:val="none" w:sz="0" w:space="0" w:color="auto"/>
            <w:bottom w:val="none" w:sz="0" w:space="0" w:color="auto"/>
            <w:right w:val="none" w:sz="0" w:space="0" w:color="auto"/>
          </w:divBdr>
        </w:div>
        <w:div w:id="1566987526">
          <w:marLeft w:val="0"/>
          <w:marRight w:val="0"/>
          <w:marTop w:val="0"/>
          <w:marBottom w:val="0"/>
          <w:divBdr>
            <w:top w:val="none" w:sz="0" w:space="0" w:color="auto"/>
            <w:left w:val="none" w:sz="0" w:space="0" w:color="auto"/>
            <w:bottom w:val="none" w:sz="0" w:space="0" w:color="auto"/>
            <w:right w:val="none" w:sz="0" w:space="0" w:color="auto"/>
          </w:divBdr>
        </w:div>
        <w:div w:id="1571307469">
          <w:marLeft w:val="0"/>
          <w:marRight w:val="0"/>
          <w:marTop w:val="0"/>
          <w:marBottom w:val="0"/>
          <w:divBdr>
            <w:top w:val="none" w:sz="0" w:space="0" w:color="auto"/>
            <w:left w:val="none" w:sz="0" w:space="0" w:color="auto"/>
            <w:bottom w:val="none" w:sz="0" w:space="0" w:color="auto"/>
            <w:right w:val="none" w:sz="0" w:space="0" w:color="auto"/>
          </w:divBdr>
        </w:div>
        <w:div w:id="1574967459">
          <w:marLeft w:val="0"/>
          <w:marRight w:val="0"/>
          <w:marTop w:val="0"/>
          <w:marBottom w:val="0"/>
          <w:divBdr>
            <w:top w:val="none" w:sz="0" w:space="0" w:color="auto"/>
            <w:left w:val="none" w:sz="0" w:space="0" w:color="auto"/>
            <w:bottom w:val="none" w:sz="0" w:space="0" w:color="auto"/>
            <w:right w:val="none" w:sz="0" w:space="0" w:color="auto"/>
          </w:divBdr>
        </w:div>
        <w:div w:id="1583951882">
          <w:marLeft w:val="0"/>
          <w:marRight w:val="0"/>
          <w:marTop w:val="0"/>
          <w:marBottom w:val="0"/>
          <w:divBdr>
            <w:top w:val="none" w:sz="0" w:space="0" w:color="auto"/>
            <w:left w:val="none" w:sz="0" w:space="0" w:color="auto"/>
            <w:bottom w:val="none" w:sz="0" w:space="0" w:color="auto"/>
            <w:right w:val="none" w:sz="0" w:space="0" w:color="auto"/>
          </w:divBdr>
        </w:div>
        <w:div w:id="1586570330">
          <w:marLeft w:val="0"/>
          <w:marRight w:val="0"/>
          <w:marTop w:val="0"/>
          <w:marBottom w:val="0"/>
          <w:divBdr>
            <w:top w:val="none" w:sz="0" w:space="0" w:color="auto"/>
            <w:left w:val="none" w:sz="0" w:space="0" w:color="auto"/>
            <w:bottom w:val="none" w:sz="0" w:space="0" w:color="auto"/>
            <w:right w:val="none" w:sz="0" w:space="0" w:color="auto"/>
          </w:divBdr>
        </w:div>
        <w:div w:id="1590654763">
          <w:marLeft w:val="0"/>
          <w:marRight w:val="0"/>
          <w:marTop w:val="0"/>
          <w:marBottom w:val="0"/>
          <w:divBdr>
            <w:top w:val="none" w:sz="0" w:space="0" w:color="auto"/>
            <w:left w:val="none" w:sz="0" w:space="0" w:color="auto"/>
            <w:bottom w:val="none" w:sz="0" w:space="0" w:color="auto"/>
            <w:right w:val="none" w:sz="0" w:space="0" w:color="auto"/>
          </w:divBdr>
        </w:div>
        <w:div w:id="1598976089">
          <w:marLeft w:val="0"/>
          <w:marRight w:val="0"/>
          <w:marTop w:val="0"/>
          <w:marBottom w:val="0"/>
          <w:divBdr>
            <w:top w:val="none" w:sz="0" w:space="0" w:color="auto"/>
            <w:left w:val="none" w:sz="0" w:space="0" w:color="auto"/>
            <w:bottom w:val="none" w:sz="0" w:space="0" w:color="auto"/>
            <w:right w:val="none" w:sz="0" w:space="0" w:color="auto"/>
          </w:divBdr>
        </w:div>
        <w:div w:id="1599605375">
          <w:marLeft w:val="0"/>
          <w:marRight w:val="0"/>
          <w:marTop w:val="0"/>
          <w:marBottom w:val="0"/>
          <w:divBdr>
            <w:top w:val="none" w:sz="0" w:space="0" w:color="auto"/>
            <w:left w:val="none" w:sz="0" w:space="0" w:color="auto"/>
            <w:bottom w:val="none" w:sz="0" w:space="0" w:color="auto"/>
            <w:right w:val="none" w:sz="0" w:space="0" w:color="auto"/>
          </w:divBdr>
        </w:div>
        <w:div w:id="1616018707">
          <w:marLeft w:val="0"/>
          <w:marRight w:val="0"/>
          <w:marTop w:val="0"/>
          <w:marBottom w:val="0"/>
          <w:divBdr>
            <w:top w:val="none" w:sz="0" w:space="0" w:color="auto"/>
            <w:left w:val="none" w:sz="0" w:space="0" w:color="auto"/>
            <w:bottom w:val="none" w:sz="0" w:space="0" w:color="auto"/>
            <w:right w:val="none" w:sz="0" w:space="0" w:color="auto"/>
          </w:divBdr>
        </w:div>
        <w:div w:id="1619945856">
          <w:marLeft w:val="0"/>
          <w:marRight w:val="0"/>
          <w:marTop w:val="0"/>
          <w:marBottom w:val="0"/>
          <w:divBdr>
            <w:top w:val="none" w:sz="0" w:space="0" w:color="auto"/>
            <w:left w:val="none" w:sz="0" w:space="0" w:color="auto"/>
            <w:bottom w:val="none" w:sz="0" w:space="0" w:color="auto"/>
            <w:right w:val="none" w:sz="0" w:space="0" w:color="auto"/>
          </w:divBdr>
        </w:div>
        <w:div w:id="1620841080">
          <w:marLeft w:val="0"/>
          <w:marRight w:val="0"/>
          <w:marTop w:val="0"/>
          <w:marBottom w:val="0"/>
          <w:divBdr>
            <w:top w:val="none" w:sz="0" w:space="0" w:color="auto"/>
            <w:left w:val="none" w:sz="0" w:space="0" w:color="auto"/>
            <w:bottom w:val="none" w:sz="0" w:space="0" w:color="auto"/>
            <w:right w:val="none" w:sz="0" w:space="0" w:color="auto"/>
          </w:divBdr>
        </w:div>
        <w:div w:id="1622683175">
          <w:marLeft w:val="0"/>
          <w:marRight w:val="0"/>
          <w:marTop w:val="0"/>
          <w:marBottom w:val="0"/>
          <w:divBdr>
            <w:top w:val="none" w:sz="0" w:space="0" w:color="auto"/>
            <w:left w:val="none" w:sz="0" w:space="0" w:color="auto"/>
            <w:bottom w:val="none" w:sz="0" w:space="0" w:color="auto"/>
            <w:right w:val="none" w:sz="0" w:space="0" w:color="auto"/>
          </w:divBdr>
        </w:div>
        <w:div w:id="1625848485">
          <w:marLeft w:val="0"/>
          <w:marRight w:val="0"/>
          <w:marTop w:val="0"/>
          <w:marBottom w:val="0"/>
          <w:divBdr>
            <w:top w:val="none" w:sz="0" w:space="0" w:color="auto"/>
            <w:left w:val="none" w:sz="0" w:space="0" w:color="auto"/>
            <w:bottom w:val="none" w:sz="0" w:space="0" w:color="auto"/>
            <w:right w:val="none" w:sz="0" w:space="0" w:color="auto"/>
          </w:divBdr>
        </w:div>
        <w:div w:id="1628778816">
          <w:marLeft w:val="0"/>
          <w:marRight w:val="0"/>
          <w:marTop w:val="0"/>
          <w:marBottom w:val="0"/>
          <w:divBdr>
            <w:top w:val="none" w:sz="0" w:space="0" w:color="auto"/>
            <w:left w:val="none" w:sz="0" w:space="0" w:color="auto"/>
            <w:bottom w:val="none" w:sz="0" w:space="0" w:color="auto"/>
            <w:right w:val="none" w:sz="0" w:space="0" w:color="auto"/>
          </w:divBdr>
        </w:div>
        <w:div w:id="1633555196">
          <w:marLeft w:val="0"/>
          <w:marRight w:val="0"/>
          <w:marTop w:val="0"/>
          <w:marBottom w:val="0"/>
          <w:divBdr>
            <w:top w:val="none" w:sz="0" w:space="0" w:color="auto"/>
            <w:left w:val="none" w:sz="0" w:space="0" w:color="auto"/>
            <w:bottom w:val="none" w:sz="0" w:space="0" w:color="auto"/>
            <w:right w:val="none" w:sz="0" w:space="0" w:color="auto"/>
          </w:divBdr>
        </w:div>
        <w:div w:id="1639646477">
          <w:marLeft w:val="0"/>
          <w:marRight w:val="0"/>
          <w:marTop w:val="0"/>
          <w:marBottom w:val="0"/>
          <w:divBdr>
            <w:top w:val="none" w:sz="0" w:space="0" w:color="auto"/>
            <w:left w:val="none" w:sz="0" w:space="0" w:color="auto"/>
            <w:bottom w:val="none" w:sz="0" w:space="0" w:color="auto"/>
            <w:right w:val="none" w:sz="0" w:space="0" w:color="auto"/>
          </w:divBdr>
        </w:div>
        <w:div w:id="1640720934">
          <w:marLeft w:val="0"/>
          <w:marRight w:val="0"/>
          <w:marTop w:val="0"/>
          <w:marBottom w:val="0"/>
          <w:divBdr>
            <w:top w:val="none" w:sz="0" w:space="0" w:color="auto"/>
            <w:left w:val="none" w:sz="0" w:space="0" w:color="auto"/>
            <w:bottom w:val="none" w:sz="0" w:space="0" w:color="auto"/>
            <w:right w:val="none" w:sz="0" w:space="0" w:color="auto"/>
          </w:divBdr>
        </w:div>
        <w:div w:id="1647928669">
          <w:marLeft w:val="0"/>
          <w:marRight w:val="0"/>
          <w:marTop w:val="0"/>
          <w:marBottom w:val="0"/>
          <w:divBdr>
            <w:top w:val="none" w:sz="0" w:space="0" w:color="auto"/>
            <w:left w:val="none" w:sz="0" w:space="0" w:color="auto"/>
            <w:bottom w:val="none" w:sz="0" w:space="0" w:color="auto"/>
            <w:right w:val="none" w:sz="0" w:space="0" w:color="auto"/>
          </w:divBdr>
        </w:div>
        <w:div w:id="1647970739">
          <w:marLeft w:val="0"/>
          <w:marRight w:val="0"/>
          <w:marTop w:val="0"/>
          <w:marBottom w:val="0"/>
          <w:divBdr>
            <w:top w:val="none" w:sz="0" w:space="0" w:color="auto"/>
            <w:left w:val="none" w:sz="0" w:space="0" w:color="auto"/>
            <w:bottom w:val="none" w:sz="0" w:space="0" w:color="auto"/>
            <w:right w:val="none" w:sz="0" w:space="0" w:color="auto"/>
          </w:divBdr>
        </w:div>
        <w:div w:id="1654488207">
          <w:marLeft w:val="0"/>
          <w:marRight w:val="0"/>
          <w:marTop w:val="0"/>
          <w:marBottom w:val="0"/>
          <w:divBdr>
            <w:top w:val="none" w:sz="0" w:space="0" w:color="auto"/>
            <w:left w:val="none" w:sz="0" w:space="0" w:color="auto"/>
            <w:bottom w:val="none" w:sz="0" w:space="0" w:color="auto"/>
            <w:right w:val="none" w:sz="0" w:space="0" w:color="auto"/>
          </w:divBdr>
        </w:div>
        <w:div w:id="1654871183">
          <w:marLeft w:val="0"/>
          <w:marRight w:val="0"/>
          <w:marTop w:val="0"/>
          <w:marBottom w:val="0"/>
          <w:divBdr>
            <w:top w:val="none" w:sz="0" w:space="0" w:color="auto"/>
            <w:left w:val="none" w:sz="0" w:space="0" w:color="auto"/>
            <w:bottom w:val="none" w:sz="0" w:space="0" w:color="auto"/>
            <w:right w:val="none" w:sz="0" w:space="0" w:color="auto"/>
          </w:divBdr>
        </w:div>
        <w:div w:id="1657225976">
          <w:marLeft w:val="0"/>
          <w:marRight w:val="0"/>
          <w:marTop w:val="0"/>
          <w:marBottom w:val="0"/>
          <w:divBdr>
            <w:top w:val="none" w:sz="0" w:space="0" w:color="auto"/>
            <w:left w:val="none" w:sz="0" w:space="0" w:color="auto"/>
            <w:bottom w:val="none" w:sz="0" w:space="0" w:color="auto"/>
            <w:right w:val="none" w:sz="0" w:space="0" w:color="auto"/>
          </w:divBdr>
        </w:div>
        <w:div w:id="1659770187">
          <w:marLeft w:val="0"/>
          <w:marRight w:val="0"/>
          <w:marTop w:val="0"/>
          <w:marBottom w:val="0"/>
          <w:divBdr>
            <w:top w:val="none" w:sz="0" w:space="0" w:color="auto"/>
            <w:left w:val="none" w:sz="0" w:space="0" w:color="auto"/>
            <w:bottom w:val="none" w:sz="0" w:space="0" w:color="auto"/>
            <w:right w:val="none" w:sz="0" w:space="0" w:color="auto"/>
          </w:divBdr>
        </w:div>
        <w:div w:id="1662805181">
          <w:marLeft w:val="0"/>
          <w:marRight w:val="0"/>
          <w:marTop w:val="0"/>
          <w:marBottom w:val="0"/>
          <w:divBdr>
            <w:top w:val="none" w:sz="0" w:space="0" w:color="auto"/>
            <w:left w:val="none" w:sz="0" w:space="0" w:color="auto"/>
            <w:bottom w:val="none" w:sz="0" w:space="0" w:color="auto"/>
            <w:right w:val="none" w:sz="0" w:space="0" w:color="auto"/>
          </w:divBdr>
        </w:div>
        <w:div w:id="1667512609">
          <w:marLeft w:val="0"/>
          <w:marRight w:val="0"/>
          <w:marTop w:val="0"/>
          <w:marBottom w:val="0"/>
          <w:divBdr>
            <w:top w:val="none" w:sz="0" w:space="0" w:color="auto"/>
            <w:left w:val="none" w:sz="0" w:space="0" w:color="auto"/>
            <w:bottom w:val="none" w:sz="0" w:space="0" w:color="auto"/>
            <w:right w:val="none" w:sz="0" w:space="0" w:color="auto"/>
          </w:divBdr>
        </w:div>
        <w:div w:id="1671591844">
          <w:marLeft w:val="0"/>
          <w:marRight w:val="0"/>
          <w:marTop w:val="0"/>
          <w:marBottom w:val="0"/>
          <w:divBdr>
            <w:top w:val="none" w:sz="0" w:space="0" w:color="auto"/>
            <w:left w:val="none" w:sz="0" w:space="0" w:color="auto"/>
            <w:bottom w:val="none" w:sz="0" w:space="0" w:color="auto"/>
            <w:right w:val="none" w:sz="0" w:space="0" w:color="auto"/>
          </w:divBdr>
        </w:div>
        <w:div w:id="1675106166">
          <w:marLeft w:val="0"/>
          <w:marRight w:val="0"/>
          <w:marTop w:val="0"/>
          <w:marBottom w:val="0"/>
          <w:divBdr>
            <w:top w:val="none" w:sz="0" w:space="0" w:color="auto"/>
            <w:left w:val="none" w:sz="0" w:space="0" w:color="auto"/>
            <w:bottom w:val="none" w:sz="0" w:space="0" w:color="auto"/>
            <w:right w:val="none" w:sz="0" w:space="0" w:color="auto"/>
          </w:divBdr>
        </w:div>
        <w:div w:id="1675840751">
          <w:marLeft w:val="0"/>
          <w:marRight w:val="0"/>
          <w:marTop w:val="0"/>
          <w:marBottom w:val="0"/>
          <w:divBdr>
            <w:top w:val="none" w:sz="0" w:space="0" w:color="auto"/>
            <w:left w:val="none" w:sz="0" w:space="0" w:color="auto"/>
            <w:bottom w:val="none" w:sz="0" w:space="0" w:color="auto"/>
            <w:right w:val="none" w:sz="0" w:space="0" w:color="auto"/>
          </w:divBdr>
        </w:div>
        <w:div w:id="1680815075">
          <w:marLeft w:val="0"/>
          <w:marRight w:val="0"/>
          <w:marTop w:val="0"/>
          <w:marBottom w:val="0"/>
          <w:divBdr>
            <w:top w:val="none" w:sz="0" w:space="0" w:color="auto"/>
            <w:left w:val="none" w:sz="0" w:space="0" w:color="auto"/>
            <w:bottom w:val="none" w:sz="0" w:space="0" w:color="auto"/>
            <w:right w:val="none" w:sz="0" w:space="0" w:color="auto"/>
          </w:divBdr>
        </w:div>
        <w:div w:id="1683048077">
          <w:marLeft w:val="0"/>
          <w:marRight w:val="0"/>
          <w:marTop w:val="0"/>
          <w:marBottom w:val="0"/>
          <w:divBdr>
            <w:top w:val="none" w:sz="0" w:space="0" w:color="auto"/>
            <w:left w:val="none" w:sz="0" w:space="0" w:color="auto"/>
            <w:bottom w:val="none" w:sz="0" w:space="0" w:color="auto"/>
            <w:right w:val="none" w:sz="0" w:space="0" w:color="auto"/>
          </w:divBdr>
        </w:div>
        <w:div w:id="1704405794">
          <w:marLeft w:val="0"/>
          <w:marRight w:val="0"/>
          <w:marTop w:val="0"/>
          <w:marBottom w:val="0"/>
          <w:divBdr>
            <w:top w:val="none" w:sz="0" w:space="0" w:color="auto"/>
            <w:left w:val="none" w:sz="0" w:space="0" w:color="auto"/>
            <w:bottom w:val="none" w:sz="0" w:space="0" w:color="auto"/>
            <w:right w:val="none" w:sz="0" w:space="0" w:color="auto"/>
          </w:divBdr>
        </w:div>
        <w:div w:id="1706562623">
          <w:marLeft w:val="0"/>
          <w:marRight w:val="0"/>
          <w:marTop w:val="0"/>
          <w:marBottom w:val="0"/>
          <w:divBdr>
            <w:top w:val="none" w:sz="0" w:space="0" w:color="auto"/>
            <w:left w:val="none" w:sz="0" w:space="0" w:color="auto"/>
            <w:bottom w:val="none" w:sz="0" w:space="0" w:color="auto"/>
            <w:right w:val="none" w:sz="0" w:space="0" w:color="auto"/>
          </w:divBdr>
        </w:div>
        <w:div w:id="1710957243">
          <w:marLeft w:val="0"/>
          <w:marRight w:val="0"/>
          <w:marTop w:val="0"/>
          <w:marBottom w:val="0"/>
          <w:divBdr>
            <w:top w:val="none" w:sz="0" w:space="0" w:color="auto"/>
            <w:left w:val="none" w:sz="0" w:space="0" w:color="auto"/>
            <w:bottom w:val="none" w:sz="0" w:space="0" w:color="auto"/>
            <w:right w:val="none" w:sz="0" w:space="0" w:color="auto"/>
          </w:divBdr>
        </w:div>
        <w:div w:id="1711026911">
          <w:marLeft w:val="0"/>
          <w:marRight w:val="0"/>
          <w:marTop w:val="0"/>
          <w:marBottom w:val="0"/>
          <w:divBdr>
            <w:top w:val="none" w:sz="0" w:space="0" w:color="auto"/>
            <w:left w:val="none" w:sz="0" w:space="0" w:color="auto"/>
            <w:bottom w:val="none" w:sz="0" w:space="0" w:color="auto"/>
            <w:right w:val="none" w:sz="0" w:space="0" w:color="auto"/>
          </w:divBdr>
        </w:div>
        <w:div w:id="1711221873">
          <w:marLeft w:val="0"/>
          <w:marRight w:val="0"/>
          <w:marTop w:val="0"/>
          <w:marBottom w:val="0"/>
          <w:divBdr>
            <w:top w:val="none" w:sz="0" w:space="0" w:color="auto"/>
            <w:left w:val="none" w:sz="0" w:space="0" w:color="auto"/>
            <w:bottom w:val="none" w:sz="0" w:space="0" w:color="auto"/>
            <w:right w:val="none" w:sz="0" w:space="0" w:color="auto"/>
          </w:divBdr>
        </w:div>
        <w:div w:id="1713076607">
          <w:marLeft w:val="0"/>
          <w:marRight w:val="0"/>
          <w:marTop w:val="0"/>
          <w:marBottom w:val="0"/>
          <w:divBdr>
            <w:top w:val="none" w:sz="0" w:space="0" w:color="auto"/>
            <w:left w:val="none" w:sz="0" w:space="0" w:color="auto"/>
            <w:bottom w:val="none" w:sz="0" w:space="0" w:color="auto"/>
            <w:right w:val="none" w:sz="0" w:space="0" w:color="auto"/>
          </w:divBdr>
        </w:div>
        <w:div w:id="1719010799">
          <w:marLeft w:val="0"/>
          <w:marRight w:val="0"/>
          <w:marTop w:val="0"/>
          <w:marBottom w:val="0"/>
          <w:divBdr>
            <w:top w:val="none" w:sz="0" w:space="0" w:color="auto"/>
            <w:left w:val="none" w:sz="0" w:space="0" w:color="auto"/>
            <w:bottom w:val="none" w:sz="0" w:space="0" w:color="auto"/>
            <w:right w:val="none" w:sz="0" w:space="0" w:color="auto"/>
          </w:divBdr>
        </w:div>
        <w:div w:id="1732843878">
          <w:marLeft w:val="0"/>
          <w:marRight w:val="0"/>
          <w:marTop w:val="0"/>
          <w:marBottom w:val="0"/>
          <w:divBdr>
            <w:top w:val="none" w:sz="0" w:space="0" w:color="auto"/>
            <w:left w:val="none" w:sz="0" w:space="0" w:color="auto"/>
            <w:bottom w:val="none" w:sz="0" w:space="0" w:color="auto"/>
            <w:right w:val="none" w:sz="0" w:space="0" w:color="auto"/>
          </w:divBdr>
        </w:div>
        <w:div w:id="1734237383">
          <w:marLeft w:val="0"/>
          <w:marRight w:val="0"/>
          <w:marTop w:val="0"/>
          <w:marBottom w:val="0"/>
          <w:divBdr>
            <w:top w:val="none" w:sz="0" w:space="0" w:color="auto"/>
            <w:left w:val="none" w:sz="0" w:space="0" w:color="auto"/>
            <w:bottom w:val="none" w:sz="0" w:space="0" w:color="auto"/>
            <w:right w:val="none" w:sz="0" w:space="0" w:color="auto"/>
          </w:divBdr>
        </w:div>
        <w:div w:id="1737580742">
          <w:marLeft w:val="0"/>
          <w:marRight w:val="0"/>
          <w:marTop w:val="0"/>
          <w:marBottom w:val="0"/>
          <w:divBdr>
            <w:top w:val="none" w:sz="0" w:space="0" w:color="auto"/>
            <w:left w:val="none" w:sz="0" w:space="0" w:color="auto"/>
            <w:bottom w:val="none" w:sz="0" w:space="0" w:color="auto"/>
            <w:right w:val="none" w:sz="0" w:space="0" w:color="auto"/>
          </w:divBdr>
        </w:div>
        <w:div w:id="1742210451">
          <w:marLeft w:val="0"/>
          <w:marRight w:val="0"/>
          <w:marTop w:val="0"/>
          <w:marBottom w:val="0"/>
          <w:divBdr>
            <w:top w:val="none" w:sz="0" w:space="0" w:color="auto"/>
            <w:left w:val="none" w:sz="0" w:space="0" w:color="auto"/>
            <w:bottom w:val="none" w:sz="0" w:space="0" w:color="auto"/>
            <w:right w:val="none" w:sz="0" w:space="0" w:color="auto"/>
          </w:divBdr>
        </w:div>
        <w:div w:id="1743288053">
          <w:marLeft w:val="0"/>
          <w:marRight w:val="0"/>
          <w:marTop w:val="0"/>
          <w:marBottom w:val="0"/>
          <w:divBdr>
            <w:top w:val="none" w:sz="0" w:space="0" w:color="auto"/>
            <w:left w:val="none" w:sz="0" w:space="0" w:color="auto"/>
            <w:bottom w:val="none" w:sz="0" w:space="0" w:color="auto"/>
            <w:right w:val="none" w:sz="0" w:space="0" w:color="auto"/>
          </w:divBdr>
        </w:div>
        <w:div w:id="1745372439">
          <w:marLeft w:val="0"/>
          <w:marRight w:val="0"/>
          <w:marTop w:val="0"/>
          <w:marBottom w:val="0"/>
          <w:divBdr>
            <w:top w:val="none" w:sz="0" w:space="0" w:color="auto"/>
            <w:left w:val="none" w:sz="0" w:space="0" w:color="auto"/>
            <w:bottom w:val="none" w:sz="0" w:space="0" w:color="auto"/>
            <w:right w:val="none" w:sz="0" w:space="0" w:color="auto"/>
          </w:divBdr>
        </w:div>
        <w:div w:id="1745949214">
          <w:marLeft w:val="0"/>
          <w:marRight w:val="0"/>
          <w:marTop w:val="0"/>
          <w:marBottom w:val="0"/>
          <w:divBdr>
            <w:top w:val="none" w:sz="0" w:space="0" w:color="auto"/>
            <w:left w:val="none" w:sz="0" w:space="0" w:color="auto"/>
            <w:bottom w:val="none" w:sz="0" w:space="0" w:color="auto"/>
            <w:right w:val="none" w:sz="0" w:space="0" w:color="auto"/>
          </w:divBdr>
        </w:div>
        <w:div w:id="1749498915">
          <w:marLeft w:val="0"/>
          <w:marRight w:val="0"/>
          <w:marTop w:val="0"/>
          <w:marBottom w:val="0"/>
          <w:divBdr>
            <w:top w:val="none" w:sz="0" w:space="0" w:color="auto"/>
            <w:left w:val="none" w:sz="0" w:space="0" w:color="auto"/>
            <w:bottom w:val="none" w:sz="0" w:space="0" w:color="auto"/>
            <w:right w:val="none" w:sz="0" w:space="0" w:color="auto"/>
          </w:divBdr>
        </w:div>
        <w:div w:id="1749616933">
          <w:marLeft w:val="0"/>
          <w:marRight w:val="0"/>
          <w:marTop w:val="0"/>
          <w:marBottom w:val="0"/>
          <w:divBdr>
            <w:top w:val="none" w:sz="0" w:space="0" w:color="auto"/>
            <w:left w:val="none" w:sz="0" w:space="0" w:color="auto"/>
            <w:bottom w:val="none" w:sz="0" w:space="0" w:color="auto"/>
            <w:right w:val="none" w:sz="0" w:space="0" w:color="auto"/>
          </w:divBdr>
        </w:div>
        <w:div w:id="1753156667">
          <w:marLeft w:val="0"/>
          <w:marRight w:val="0"/>
          <w:marTop w:val="0"/>
          <w:marBottom w:val="0"/>
          <w:divBdr>
            <w:top w:val="none" w:sz="0" w:space="0" w:color="auto"/>
            <w:left w:val="none" w:sz="0" w:space="0" w:color="auto"/>
            <w:bottom w:val="none" w:sz="0" w:space="0" w:color="auto"/>
            <w:right w:val="none" w:sz="0" w:space="0" w:color="auto"/>
          </w:divBdr>
        </w:div>
        <w:div w:id="1761827655">
          <w:marLeft w:val="0"/>
          <w:marRight w:val="0"/>
          <w:marTop w:val="0"/>
          <w:marBottom w:val="0"/>
          <w:divBdr>
            <w:top w:val="none" w:sz="0" w:space="0" w:color="auto"/>
            <w:left w:val="none" w:sz="0" w:space="0" w:color="auto"/>
            <w:bottom w:val="none" w:sz="0" w:space="0" w:color="auto"/>
            <w:right w:val="none" w:sz="0" w:space="0" w:color="auto"/>
          </w:divBdr>
        </w:div>
        <w:div w:id="1770925961">
          <w:marLeft w:val="0"/>
          <w:marRight w:val="0"/>
          <w:marTop w:val="0"/>
          <w:marBottom w:val="0"/>
          <w:divBdr>
            <w:top w:val="none" w:sz="0" w:space="0" w:color="auto"/>
            <w:left w:val="none" w:sz="0" w:space="0" w:color="auto"/>
            <w:bottom w:val="none" w:sz="0" w:space="0" w:color="auto"/>
            <w:right w:val="none" w:sz="0" w:space="0" w:color="auto"/>
          </w:divBdr>
        </w:div>
        <w:div w:id="1773814789">
          <w:marLeft w:val="0"/>
          <w:marRight w:val="0"/>
          <w:marTop w:val="0"/>
          <w:marBottom w:val="0"/>
          <w:divBdr>
            <w:top w:val="none" w:sz="0" w:space="0" w:color="auto"/>
            <w:left w:val="none" w:sz="0" w:space="0" w:color="auto"/>
            <w:bottom w:val="none" w:sz="0" w:space="0" w:color="auto"/>
            <w:right w:val="none" w:sz="0" w:space="0" w:color="auto"/>
          </w:divBdr>
        </w:div>
        <w:div w:id="1773863484">
          <w:marLeft w:val="0"/>
          <w:marRight w:val="0"/>
          <w:marTop w:val="0"/>
          <w:marBottom w:val="0"/>
          <w:divBdr>
            <w:top w:val="none" w:sz="0" w:space="0" w:color="auto"/>
            <w:left w:val="none" w:sz="0" w:space="0" w:color="auto"/>
            <w:bottom w:val="none" w:sz="0" w:space="0" w:color="auto"/>
            <w:right w:val="none" w:sz="0" w:space="0" w:color="auto"/>
          </w:divBdr>
        </w:div>
        <w:div w:id="1779178563">
          <w:marLeft w:val="0"/>
          <w:marRight w:val="0"/>
          <w:marTop w:val="0"/>
          <w:marBottom w:val="0"/>
          <w:divBdr>
            <w:top w:val="none" w:sz="0" w:space="0" w:color="auto"/>
            <w:left w:val="none" w:sz="0" w:space="0" w:color="auto"/>
            <w:bottom w:val="none" w:sz="0" w:space="0" w:color="auto"/>
            <w:right w:val="none" w:sz="0" w:space="0" w:color="auto"/>
          </w:divBdr>
        </w:div>
        <w:div w:id="1780105305">
          <w:marLeft w:val="0"/>
          <w:marRight w:val="0"/>
          <w:marTop w:val="0"/>
          <w:marBottom w:val="0"/>
          <w:divBdr>
            <w:top w:val="none" w:sz="0" w:space="0" w:color="auto"/>
            <w:left w:val="none" w:sz="0" w:space="0" w:color="auto"/>
            <w:bottom w:val="none" w:sz="0" w:space="0" w:color="auto"/>
            <w:right w:val="none" w:sz="0" w:space="0" w:color="auto"/>
          </w:divBdr>
        </w:div>
        <w:div w:id="1782263749">
          <w:marLeft w:val="0"/>
          <w:marRight w:val="0"/>
          <w:marTop w:val="0"/>
          <w:marBottom w:val="0"/>
          <w:divBdr>
            <w:top w:val="none" w:sz="0" w:space="0" w:color="auto"/>
            <w:left w:val="none" w:sz="0" w:space="0" w:color="auto"/>
            <w:bottom w:val="none" w:sz="0" w:space="0" w:color="auto"/>
            <w:right w:val="none" w:sz="0" w:space="0" w:color="auto"/>
          </w:divBdr>
        </w:div>
        <w:div w:id="1786805147">
          <w:marLeft w:val="0"/>
          <w:marRight w:val="0"/>
          <w:marTop w:val="0"/>
          <w:marBottom w:val="0"/>
          <w:divBdr>
            <w:top w:val="none" w:sz="0" w:space="0" w:color="auto"/>
            <w:left w:val="none" w:sz="0" w:space="0" w:color="auto"/>
            <w:bottom w:val="none" w:sz="0" w:space="0" w:color="auto"/>
            <w:right w:val="none" w:sz="0" w:space="0" w:color="auto"/>
          </w:divBdr>
        </w:div>
        <w:div w:id="1787850156">
          <w:marLeft w:val="0"/>
          <w:marRight w:val="0"/>
          <w:marTop w:val="0"/>
          <w:marBottom w:val="0"/>
          <w:divBdr>
            <w:top w:val="none" w:sz="0" w:space="0" w:color="auto"/>
            <w:left w:val="none" w:sz="0" w:space="0" w:color="auto"/>
            <w:bottom w:val="none" w:sz="0" w:space="0" w:color="auto"/>
            <w:right w:val="none" w:sz="0" w:space="0" w:color="auto"/>
          </w:divBdr>
        </w:div>
        <w:div w:id="1791125687">
          <w:marLeft w:val="0"/>
          <w:marRight w:val="0"/>
          <w:marTop w:val="0"/>
          <w:marBottom w:val="0"/>
          <w:divBdr>
            <w:top w:val="none" w:sz="0" w:space="0" w:color="auto"/>
            <w:left w:val="none" w:sz="0" w:space="0" w:color="auto"/>
            <w:bottom w:val="none" w:sz="0" w:space="0" w:color="auto"/>
            <w:right w:val="none" w:sz="0" w:space="0" w:color="auto"/>
          </w:divBdr>
        </w:div>
        <w:div w:id="1793787677">
          <w:marLeft w:val="0"/>
          <w:marRight w:val="0"/>
          <w:marTop w:val="0"/>
          <w:marBottom w:val="0"/>
          <w:divBdr>
            <w:top w:val="none" w:sz="0" w:space="0" w:color="auto"/>
            <w:left w:val="none" w:sz="0" w:space="0" w:color="auto"/>
            <w:bottom w:val="none" w:sz="0" w:space="0" w:color="auto"/>
            <w:right w:val="none" w:sz="0" w:space="0" w:color="auto"/>
          </w:divBdr>
        </w:div>
        <w:div w:id="1794321700">
          <w:marLeft w:val="0"/>
          <w:marRight w:val="0"/>
          <w:marTop w:val="0"/>
          <w:marBottom w:val="0"/>
          <w:divBdr>
            <w:top w:val="none" w:sz="0" w:space="0" w:color="auto"/>
            <w:left w:val="none" w:sz="0" w:space="0" w:color="auto"/>
            <w:bottom w:val="none" w:sz="0" w:space="0" w:color="auto"/>
            <w:right w:val="none" w:sz="0" w:space="0" w:color="auto"/>
          </w:divBdr>
        </w:div>
        <w:div w:id="1797332149">
          <w:marLeft w:val="0"/>
          <w:marRight w:val="0"/>
          <w:marTop w:val="0"/>
          <w:marBottom w:val="0"/>
          <w:divBdr>
            <w:top w:val="none" w:sz="0" w:space="0" w:color="auto"/>
            <w:left w:val="none" w:sz="0" w:space="0" w:color="auto"/>
            <w:bottom w:val="none" w:sz="0" w:space="0" w:color="auto"/>
            <w:right w:val="none" w:sz="0" w:space="0" w:color="auto"/>
          </w:divBdr>
        </w:div>
        <w:div w:id="1806193101">
          <w:marLeft w:val="0"/>
          <w:marRight w:val="0"/>
          <w:marTop w:val="0"/>
          <w:marBottom w:val="0"/>
          <w:divBdr>
            <w:top w:val="none" w:sz="0" w:space="0" w:color="auto"/>
            <w:left w:val="none" w:sz="0" w:space="0" w:color="auto"/>
            <w:bottom w:val="none" w:sz="0" w:space="0" w:color="auto"/>
            <w:right w:val="none" w:sz="0" w:space="0" w:color="auto"/>
          </w:divBdr>
        </w:div>
        <w:div w:id="1807777007">
          <w:marLeft w:val="0"/>
          <w:marRight w:val="0"/>
          <w:marTop w:val="0"/>
          <w:marBottom w:val="0"/>
          <w:divBdr>
            <w:top w:val="none" w:sz="0" w:space="0" w:color="auto"/>
            <w:left w:val="none" w:sz="0" w:space="0" w:color="auto"/>
            <w:bottom w:val="none" w:sz="0" w:space="0" w:color="auto"/>
            <w:right w:val="none" w:sz="0" w:space="0" w:color="auto"/>
          </w:divBdr>
        </w:div>
        <w:div w:id="1808164628">
          <w:marLeft w:val="0"/>
          <w:marRight w:val="0"/>
          <w:marTop w:val="0"/>
          <w:marBottom w:val="0"/>
          <w:divBdr>
            <w:top w:val="none" w:sz="0" w:space="0" w:color="auto"/>
            <w:left w:val="none" w:sz="0" w:space="0" w:color="auto"/>
            <w:bottom w:val="none" w:sz="0" w:space="0" w:color="auto"/>
            <w:right w:val="none" w:sz="0" w:space="0" w:color="auto"/>
          </w:divBdr>
        </w:div>
        <w:div w:id="1811895521">
          <w:marLeft w:val="0"/>
          <w:marRight w:val="0"/>
          <w:marTop w:val="0"/>
          <w:marBottom w:val="0"/>
          <w:divBdr>
            <w:top w:val="none" w:sz="0" w:space="0" w:color="auto"/>
            <w:left w:val="none" w:sz="0" w:space="0" w:color="auto"/>
            <w:bottom w:val="none" w:sz="0" w:space="0" w:color="auto"/>
            <w:right w:val="none" w:sz="0" w:space="0" w:color="auto"/>
          </w:divBdr>
        </w:div>
        <w:div w:id="1813325825">
          <w:marLeft w:val="0"/>
          <w:marRight w:val="0"/>
          <w:marTop w:val="0"/>
          <w:marBottom w:val="0"/>
          <w:divBdr>
            <w:top w:val="none" w:sz="0" w:space="0" w:color="auto"/>
            <w:left w:val="none" w:sz="0" w:space="0" w:color="auto"/>
            <w:bottom w:val="none" w:sz="0" w:space="0" w:color="auto"/>
            <w:right w:val="none" w:sz="0" w:space="0" w:color="auto"/>
          </w:divBdr>
        </w:div>
        <w:div w:id="1815221156">
          <w:marLeft w:val="0"/>
          <w:marRight w:val="0"/>
          <w:marTop w:val="0"/>
          <w:marBottom w:val="0"/>
          <w:divBdr>
            <w:top w:val="none" w:sz="0" w:space="0" w:color="auto"/>
            <w:left w:val="none" w:sz="0" w:space="0" w:color="auto"/>
            <w:bottom w:val="none" w:sz="0" w:space="0" w:color="auto"/>
            <w:right w:val="none" w:sz="0" w:space="0" w:color="auto"/>
          </w:divBdr>
        </w:div>
        <w:div w:id="1823621962">
          <w:marLeft w:val="0"/>
          <w:marRight w:val="0"/>
          <w:marTop w:val="0"/>
          <w:marBottom w:val="0"/>
          <w:divBdr>
            <w:top w:val="none" w:sz="0" w:space="0" w:color="auto"/>
            <w:left w:val="none" w:sz="0" w:space="0" w:color="auto"/>
            <w:bottom w:val="none" w:sz="0" w:space="0" w:color="auto"/>
            <w:right w:val="none" w:sz="0" w:space="0" w:color="auto"/>
          </w:divBdr>
        </w:div>
        <w:div w:id="1832138231">
          <w:marLeft w:val="0"/>
          <w:marRight w:val="0"/>
          <w:marTop w:val="0"/>
          <w:marBottom w:val="0"/>
          <w:divBdr>
            <w:top w:val="none" w:sz="0" w:space="0" w:color="auto"/>
            <w:left w:val="none" w:sz="0" w:space="0" w:color="auto"/>
            <w:bottom w:val="none" w:sz="0" w:space="0" w:color="auto"/>
            <w:right w:val="none" w:sz="0" w:space="0" w:color="auto"/>
          </w:divBdr>
        </w:div>
        <w:div w:id="1837837438">
          <w:marLeft w:val="0"/>
          <w:marRight w:val="0"/>
          <w:marTop w:val="0"/>
          <w:marBottom w:val="0"/>
          <w:divBdr>
            <w:top w:val="none" w:sz="0" w:space="0" w:color="auto"/>
            <w:left w:val="none" w:sz="0" w:space="0" w:color="auto"/>
            <w:bottom w:val="none" w:sz="0" w:space="0" w:color="auto"/>
            <w:right w:val="none" w:sz="0" w:space="0" w:color="auto"/>
          </w:divBdr>
        </w:div>
        <w:div w:id="1840346667">
          <w:marLeft w:val="0"/>
          <w:marRight w:val="0"/>
          <w:marTop w:val="0"/>
          <w:marBottom w:val="0"/>
          <w:divBdr>
            <w:top w:val="none" w:sz="0" w:space="0" w:color="auto"/>
            <w:left w:val="none" w:sz="0" w:space="0" w:color="auto"/>
            <w:bottom w:val="none" w:sz="0" w:space="0" w:color="auto"/>
            <w:right w:val="none" w:sz="0" w:space="0" w:color="auto"/>
          </w:divBdr>
        </w:div>
        <w:div w:id="1844926726">
          <w:marLeft w:val="0"/>
          <w:marRight w:val="0"/>
          <w:marTop w:val="0"/>
          <w:marBottom w:val="0"/>
          <w:divBdr>
            <w:top w:val="none" w:sz="0" w:space="0" w:color="auto"/>
            <w:left w:val="none" w:sz="0" w:space="0" w:color="auto"/>
            <w:bottom w:val="none" w:sz="0" w:space="0" w:color="auto"/>
            <w:right w:val="none" w:sz="0" w:space="0" w:color="auto"/>
          </w:divBdr>
        </w:div>
        <w:div w:id="1845314869">
          <w:marLeft w:val="0"/>
          <w:marRight w:val="0"/>
          <w:marTop w:val="0"/>
          <w:marBottom w:val="0"/>
          <w:divBdr>
            <w:top w:val="none" w:sz="0" w:space="0" w:color="auto"/>
            <w:left w:val="none" w:sz="0" w:space="0" w:color="auto"/>
            <w:bottom w:val="none" w:sz="0" w:space="0" w:color="auto"/>
            <w:right w:val="none" w:sz="0" w:space="0" w:color="auto"/>
          </w:divBdr>
        </w:div>
        <w:div w:id="1853840967">
          <w:marLeft w:val="0"/>
          <w:marRight w:val="0"/>
          <w:marTop w:val="0"/>
          <w:marBottom w:val="0"/>
          <w:divBdr>
            <w:top w:val="none" w:sz="0" w:space="0" w:color="auto"/>
            <w:left w:val="none" w:sz="0" w:space="0" w:color="auto"/>
            <w:bottom w:val="none" w:sz="0" w:space="0" w:color="auto"/>
            <w:right w:val="none" w:sz="0" w:space="0" w:color="auto"/>
          </w:divBdr>
        </w:div>
        <w:div w:id="1854369687">
          <w:marLeft w:val="0"/>
          <w:marRight w:val="0"/>
          <w:marTop w:val="0"/>
          <w:marBottom w:val="0"/>
          <w:divBdr>
            <w:top w:val="none" w:sz="0" w:space="0" w:color="auto"/>
            <w:left w:val="none" w:sz="0" w:space="0" w:color="auto"/>
            <w:bottom w:val="none" w:sz="0" w:space="0" w:color="auto"/>
            <w:right w:val="none" w:sz="0" w:space="0" w:color="auto"/>
          </w:divBdr>
        </w:div>
        <w:div w:id="1859156964">
          <w:marLeft w:val="0"/>
          <w:marRight w:val="0"/>
          <w:marTop w:val="0"/>
          <w:marBottom w:val="0"/>
          <w:divBdr>
            <w:top w:val="none" w:sz="0" w:space="0" w:color="auto"/>
            <w:left w:val="none" w:sz="0" w:space="0" w:color="auto"/>
            <w:bottom w:val="none" w:sz="0" w:space="0" w:color="auto"/>
            <w:right w:val="none" w:sz="0" w:space="0" w:color="auto"/>
          </w:divBdr>
        </w:div>
        <w:div w:id="1860075363">
          <w:marLeft w:val="0"/>
          <w:marRight w:val="0"/>
          <w:marTop w:val="0"/>
          <w:marBottom w:val="0"/>
          <w:divBdr>
            <w:top w:val="none" w:sz="0" w:space="0" w:color="auto"/>
            <w:left w:val="none" w:sz="0" w:space="0" w:color="auto"/>
            <w:bottom w:val="none" w:sz="0" w:space="0" w:color="auto"/>
            <w:right w:val="none" w:sz="0" w:space="0" w:color="auto"/>
          </w:divBdr>
        </w:div>
        <w:div w:id="1874464065">
          <w:marLeft w:val="0"/>
          <w:marRight w:val="0"/>
          <w:marTop w:val="0"/>
          <w:marBottom w:val="0"/>
          <w:divBdr>
            <w:top w:val="none" w:sz="0" w:space="0" w:color="auto"/>
            <w:left w:val="none" w:sz="0" w:space="0" w:color="auto"/>
            <w:bottom w:val="none" w:sz="0" w:space="0" w:color="auto"/>
            <w:right w:val="none" w:sz="0" w:space="0" w:color="auto"/>
          </w:divBdr>
        </w:div>
        <w:div w:id="1875187294">
          <w:marLeft w:val="0"/>
          <w:marRight w:val="0"/>
          <w:marTop w:val="0"/>
          <w:marBottom w:val="0"/>
          <w:divBdr>
            <w:top w:val="none" w:sz="0" w:space="0" w:color="auto"/>
            <w:left w:val="none" w:sz="0" w:space="0" w:color="auto"/>
            <w:bottom w:val="none" w:sz="0" w:space="0" w:color="auto"/>
            <w:right w:val="none" w:sz="0" w:space="0" w:color="auto"/>
          </w:divBdr>
        </w:div>
        <w:div w:id="1880048489">
          <w:marLeft w:val="0"/>
          <w:marRight w:val="0"/>
          <w:marTop w:val="0"/>
          <w:marBottom w:val="0"/>
          <w:divBdr>
            <w:top w:val="none" w:sz="0" w:space="0" w:color="auto"/>
            <w:left w:val="none" w:sz="0" w:space="0" w:color="auto"/>
            <w:bottom w:val="none" w:sz="0" w:space="0" w:color="auto"/>
            <w:right w:val="none" w:sz="0" w:space="0" w:color="auto"/>
          </w:divBdr>
        </w:div>
        <w:div w:id="1882856998">
          <w:marLeft w:val="0"/>
          <w:marRight w:val="0"/>
          <w:marTop w:val="0"/>
          <w:marBottom w:val="0"/>
          <w:divBdr>
            <w:top w:val="none" w:sz="0" w:space="0" w:color="auto"/>
            <w:left w:val="none" w:sz="0" w:space="0" w:color="auto"/>
            <w:bottom w:val="none" w:sz="0" w:space="0" w:color="auto"/>
            <w:right w:val="none" w:sz="0" w:space="0" w:color="auto"/>
          </w:divBdr>
        </w:div>
        <w:div w:id="1884560769">
          <w:marLeft w:val="0"/>
          <w:marRight w:val="0"/>
          <w:marTop w:val="0"/>
          <w:marBottom w:val="0"/>
          <w:divBdr>
            <w:top w:val="none" w:sz="0" w:space="0" w:color="auto"/>
            <w:left w:val="none" w:sz="0" w:space="0" w:color="auto"/>
            <w:bottom w:val="none" w:sz="0" w:space="0" w:color="auto"/>
            <w:right w:val="none" w:sz="0" w:space="0" w:color="auto"/>
          </w:divBdr>
        </w:div>
        <w:div w:id="1891188753">
          <w:marLeft w:val="0"/>
          <w:marRight w:val="0"/>
          <w:marTop w:val="0"/>
          <w:marBottom w:val="0"/>
          <w:divBdr>
            <w:top w:val="none" w:sz="0" w:space="0" w:color="auto"/>
            <w:left w:val="none" w:sz="0" w:space="0" w:color="auto"/>
            <w:bottom w:val="none" w:sz="0" w:space="0" w:color="auto"/>
            <w:right w:val="none" w:sz="0" w:space="0" w:color="auto"/>
          </w:divBdr>
        </w:div>
        <w:div w:id="1892106401">
          <w:marLeft w:val="0"/>
          <w:marRight w:val="0"/>
          <w:marTop w:val="0"/>
          <w:marBottom w:val="0"/>
          <w:divBdr>
            <w:top w:val="none" w:sz="0" w:space="0" w:color="auto"/>
            <w:left w:val="none" w:sz="0" w:space="0" w:color="auto"/>
            <w:bottom w:val="none" w:sz="0" w:space="0" w:color="auto"/>
            <w:right w:val="none" w:sz="0" w:space="0" w:color="auto"/>
          </w:divBdr>
        </w:div>
        <w:div w:id="1894533874">
          <w:marLeft w:val="0"/>
          <w:marRight w:val="0"/>
          <w:marTop w:val="0"/>
          <w:marBottom w:val="0"/>
          <w:divBdr>
            <w:top w:val="none" w:sz="0" w:space="0" w:color="auto"/>
            <w:left w:val="none" w:sz="0" w:space="0" w:color="auto"/>
            <w:bottom w:val="none" w:sz="0" w:space="0" w:color="auto"/>
            <w:right w:val="none" w:sz="0" w:space="0" w:color="auto"/>
          </w:divBdr>
        </w:div>
        <w:div w:id="1907884453">
          <w:marLeft w:val="0"/>
          <w:marRight w:val="0"/>
          <w:marTop w:val="0"/>
          <w:marBottom w:val="0"/>
          <w:divBdr>
            <w:top w:val="none" w:sz="0" w:space="0" w:color="auto"/>
            <w:left w:val="none" w:sz="0" w:space="0" w:color="auto"/>
            <w:bottom w:val="none" w:sz="0" w:space="0" w:color="auto"/>
            <w:right w:val="none" w:sz="0" w:space="0" w:color="auto"/>
          </w:divBdr>
        </w:div>
        <w:div w:id="1919971788">
          <w:marLeft w:val="0"/>
          <w:marRight w:val="0"/>
          <w:marTop w:val="0"/>
          <w:marBottom w:val="0"/>
          <w:divBdr>
            <w:top w:val="none" w:sz="0" w:space="0" w:color="auto"/>
            <w:left w:val="none" w:sz="0" w:space="0" w:color="auto"/>
            <w:bottom w:val="none" w:sz="0" w:space="0" w:color="auto"/>
            <w:right w:val="none" w:sz="0" w:space="0" w:color="auto"/>
          </w:divBdr>
        </w:div>
        <w:div w:id="1928952507">
          <w:marLeft w:val="0"/>
          <w:marRight w:val="0"/>
          <w:marTop w:val="0"/>
          <w:marBottom w:val="0"/>
          <w:divBdr>
            <w:top w:val="none" w:sz="0" w:space="0" w:color="auto"/>
            <w:left w:val="none" w:sz="0" w:space="0" w:color="auto"/>
            <w:bottom w:val="none" w:sz="0" w:space="0" w:color="auto"/>
            <w:right w:val="none" w:sz="0" w:space="0" w:color="auto"/>
          </w:divBdr>
        </w:div>
        <w:div w:id="1934894669">
          <w:marLeft w:val="0"/>
          <w:marRight w:val="0"/>
          <w:marTop w:val="0"/>
          <w:marBottom w:val="0"/>
          <w:divBdr>
            <w:top w:val="none" w:sz="0" w:space="0" w:color="auto"/>
            <w:left w:val="none" w:sz="0" w:space="0" w:color="auto"/>
            <w:bottom w:val="none" w:sz="0" w:space="0" w:color="auto"/>
            <w:right w:val="none" w:sz="0" w:space="0" w:color="auto"/>
          </w:divBdr>
        </w:div>
        <w:div w:id="1939368582">
          <w:marLeft w:val="0"/>
          <w:marRight w:val="0"/>
          <w:marTop w:val="0"/>
          <w:marBottom w:val="0"/>
          <w:divBdr>
            <w:top w:val="none" w:sz="0" w:space="0" w:color="auto"/>
            <w:left w:val="none" w:sz="0" w:space="0" w:color="auto"/>
            <w:bottom w:val="none" w:sz="0" w:space="0" w:color="auto"/>
            <w:right w:val="none" w:sz="0" w:space="0" w:color="auto"/>
          </w:divBdr>
        </w:div>
        <w:div w:id="1939633941">
          <w:marLeft w:val="0"/>
          <w:marRight w:val="0"/>
          <w:marTop w:val="0"/>
          <w:marBottom w:val="0"/>
          <w:divBdr>
            <w:top w:val="none" w:sz="0" w:space="0" w:color="auto"/>
            <w:left w:val="none" w:sz="0" w:space="0" w:color="auto"/>
            <w:bottom w:val="none" w:sz="0" w:space="0" w:color="auto"/>
            <w:right w:val="none" w:sz="0" w:space="0" w:color="auto"/>
          </w:divBdr>
        </w:div>
        <w:div w:id="1941595295">
          <w:marLeft w:val="0"/>
          <w:marRight w:val="0"/>
          <w:marTop w:val="0"/>
          <w:marBottom w:val="0"/>
          <w:divBdr>
            <w:top w:val="none" w:sz="0" w:space="0" w:color="auto"/>
            <w:left w:val="none" w:sz="0" w:space="0" w:color="auto"/>
            <w:bottom w:val="none" w:sz="0" w:space="0" w:color="auto"/>
            <w:right w:val="none" w:sz="0" w:space="0" w:color="auto"/>
          </w:divBdr>
        </w:div>
        <w:div w:id="1954821424">
          <w:marLeft w:val="0"/>
          <w:marRight w:val="0"/>
          <w:marTop w:val="0"/>
          <w:marBottom w:val="0"/>
          <w:divBdr>
            <w:top w:val="none" w:sz="0" w:space="0" w:color="auto"/>
            <w:left w:val="none" w:sz="0" w:space="0" w:color="auto"/>
            <w:bottom w:val="none" w:sz="0" w:space="0" w:color="auto"/>
            <w:right w:val="none" w:sz="0" w:space="0" w:color="auto"/>
          </w:divBdr>
        </w:div>
        <w:div w:id="1961183031">
          <w:marLeft w:val="0"/>
          <w:marRight w:val="0"/>
          <w:marTop w:val="0"/>
          <w:marBottom w:val="0"/>
          <w:divBdr>
            <w:top w:val="none" w:sz="0" w:space="0" w:color="auto"/>
            <w:left w:val="none" w:sz="0" w:space="0" w:color="auto"/>
            <w:bottom w:val="none" w:sz="0" w:space="0" w:color="auto"/>
            <w:right w:val="none" w:sz="0" w:space="0" w:color="auto"/>
          </w:divBdr>
        </w:div>
        <w:div w:id="1961254448">
          <w:marLeft w:val="0"/>
          <w:marRight w:val="0"/>
          <w:marTop w:val="0"/>
          <w:marBottom w:val="0"/>
          <w:divBdr>
            <w:top w:val="none" w:sz="0" w:space="0" w:color="auto"/>
            <w:left w:val="none" w:sz="0" w:space="0" w:color="auto"/>
            <w:bottom w:val="none" w:sz="0" w:space="0" w:color="auto"/>
            <w:right w:val="none" w:sz="0" w:space="0" w:color="auto"/>
          </w:divBdr>
        </w:div>
        <w:div w:id="1964841792">
          <w:marLeft w:val="0"/>
          <w:marRight w:val="0"/>
          <w:marTop w:val="0"/>
          <w:marBottom w:val="0"/>
          <w:divBdr>
            <w:top w:val="none" w:sz="0" w:space="0" w:color="auto"/>
            <w:left w:val="none" w:sz="0" w:space="0" w:color="auto"/>
            <w:bottom w:val="none" w:sz="0" w:space="0" w:color="auto"/>
            <w:right w:val="none" w:sz="0" w:space="0" w:color="auto"/>
          </w:divBdr>
        </w:div>
        <w:div w:id="1971592387">
          <w:marLeft w:val="0"/>
          <w:marRight w:val="0"/>
          <w:marTop w:val="0"/>
          <w:marBottom w:val="0"/>
          <w:divBdr>
            <w:top w:val="none" w:sz="0" w:space="0" w:color="auto"/>
            <w:left w:val="none" w:sz="0" w:space="0" w:color="auto"/>
            <w:bottom w:val="none" w:sz="0" w:space="0" w:color="auto"/>
            <w:right w:val="none" w:sz="0" w:space="0" w:color="auto"/>
          </w:divBdr>
        </w:div>
        <w:div w:id="1972320305">
          <w:marLeft w:val="0"/>
          <w:marRight w:val="0"/>
          <w:marTop w:val="0"/>
          <w:marBottom w:val="0"/>
          <w:divBdr>
            <w:top w:val="none" w:sz="0" w:space="0" w:color="auto"/>
            <w:left w:val="none" w:sz="0" w:space="0" w:color="auto"/>
            <w:bottom w:val="none" w:sz="0" w:space="0" w:color="auto"/>
            <w:right w:val="none" w:sz="0" w:space="0" w:color="auto"/>
          </w:divBdr>
        </w:div>
        <w:div w:id="1973317714">
          <w:marLeft w:val="0"/>
          <w:marRight w:val="0"/>
          <w:marTop w:val="0"/>
          <w:marBottom w:val="0"/>
          <w:divBdr>
            <w:top w:val="none" w:sz="0" w:space="0" w:color="auto"/>
            <w:left w:val="none" w:sz="0" w:space="0" w:color="auto"/>
            <w:bottom w:val="none" w:sz="0" w:space="0" w:color="auto"/>
            <w:right w:val="none" w:sz="0" w:space="0" w:color="auto"/>
          </w:divBdr>
        </w:div>
        <w:div w:id="1977834960">
          <w:marLeft w:val="0"/>
          <w:marRight w:val="0"/>
          <w:marTop w:val="0"/>
          <w:marBottom w:val="0"/>
          <w:divBdr>
            <w:top w:val="none" w:sz="0" w:space="0" w:color="auto"/>
            <w:left w:val="none" w:sz="0" w:space="0" w:color="auto"/>
            <w:bottom w:val="none" w:sz="0" w:space="0" w:color="auto"/>
            <w:right w:val="none" w:sz="0" w:space="0" w:color="auto"/>
          </w:divBdr>
        </w:div>
        <w:div w:id="1979453339">
          <w:marLeft w:val="0"/>
          <w:marRight w:val="0"/>
          <w:marTop w:val="0"/>
          <w:marBottom w:val="0"/>
          <w:divBdr>
            <w:top w:val="none" w:sz="0" w:space="0" w:color="auto"/>
            <w:left w:val="none" w:sz="0" w:space="0" w:color="auto"/>
            <w:bottom w:val="none" w:sz="0" w:space="0" w:color="auto"/>
            <w:right w:val="none" w:sz="0" w:space="0" w:color="auto"/>
          </w:divBdr>
        </w:div>
        <w:div w:id="1981034656">
          <w:marLeft w:val="0"/>
          <w:marRight w:val="0"/>
          <w:marTop w:val="0"/>
          <w:marBottom w:val="0"/>
          <w:divBdr>
            <w:top w:val="none" w:sz="0" w:space="0" w:color="auto"/>
            <w:left w:val="none" w:sz="0" w:space="0" w:color="auto"/>
            <w:bottom w:val="none" w:sz="0" w:space="0" w:color="auto"/>
            <w:right w:val="none" w:sz="0" w:space="0" w:color="auto"/>
          </w:divBdr>
        </w:div>
        <w:div w:id="1988977274">
          <w:marLeft w:val="0"/>
          <w:marRight w:val="0"/>
          <w:marTop w:val="0"/>
          <w:marBottom w:val="0"/>
          <w:divBdr>
            <w:top w:val="none" w:sz="0" w:space="0" w:color="auto"/>
            <w:left w:val="none" w:sz="0" w:space="0" w:color="auto"/>
            <w:bottom w:val="none" w:sz="0" w:space="0" w:color="auto"/>
            <w:right w:val="none" w:sz="0" w:space="0" w:color="auto"/>
          </w:divBdr>
        </w:div>
        <w:div w:id="1994140648">
          <w:marLeft w:val="0"/>
          <w:marRight w:val="0"/>
          <w:marTop w:val="0"/>
          <w:marBottom w:val="0"/>
          <w:divBdr>
            <w:top w:val="none" w:sz="0" w:space="0" w:color="auto"/>
            <w:left w:val="none" w:sz="0" w:space="0" w:color="auto"/>
            <w:bottom w:val="none" w:sz="0" w:space="0" w:color="auto"/>
            <w:right w:val="none" w:sz="0" w:space="0" w:color="auto"/>
          </w:divBdr>
        </w:div>
        <w:div w:id="1995795706">
          <w:marLeft w:val="0"/>
          <w:marRight w:val="0"/>
          <w:marTop w:val="0"/>
          <w:marBottom w:val="0"/>
          <w:divBdr>
            <w:top w:val="none" w:sz="0" w:space="0" w:color="auto"/>
            <w:left w:val="none" w:sz="0" w:space="0" w:color="auto"/>
            <w:bottom w:val="none" w:sz="0" w:space="0" w:color="auto"/>
            <w:right w:val="none" w:sz="0" w:space="0" w:color="auto"/>
          </w:divBdr>
        </w:div>
        <w:div w:id="1999259306">
          <w:marLeft w:val="0"/>
          <w:marRight w:val="0"/>
          <w:marTop w:val="0"/>
          <w:marBottom w:val="0"/>
          <w:divBdr>
            <w:top w:val="none" w:sz="0" w:space="0" w:color="auto"/>
            <w:left w:val="none" w:sz="0" w:space="0" w:color="auto"/>
            <w:bottom w:val="none" w:sz="0" w:space="0" w:color="auto"/>
            <w:right w:val="none" w:sz="0" w:space="0" w:color="auto"/>
          </w:divBdr>
        </w:div>
        <w:div w:id="2000889312">
          <w:marLeft w:val="0"/>
          <w:marRight w:val="0"/>
          <w:marTop w:val="0"/>
          <w:marBottom w:val="0"/>
          <w:divBdr>
            <w:top w:val="none" w:sz="0" w:space="0" w:color="auto"/>
            <w:left w:val="none" w:sz="0" w:space="0" w:color="auto"/>
            <w:bottom w:val="none" w:sz="0" w:space="0" w:color="auto"/>
            <w:right w:val="none" w:sz="0" w:space="0" w:color="auto"/>
          </w:divBdr>
        </w:div>
        <w:div w:id="2006737251">
          <w:marLeft w:val="0"/>
          <w:marRight w:val="0"/>
          <w:marTop w:val="0"/>
          <w:marBottom w:val="0"/>
          <w:divBdr>
            <w:top w:val="none" w:sz="0" w:space="0" w:color="auto"/>
            <w:left w:val="none" w:sz="0" w:space="0" w:color="auto"/>
            <w:bottom w:val="none" w:sz="0" w:space="0" w:color="auto"/>
            <w:right w:val="none" w:sz="0" w:space="0" w:color="auto"/>
          </w:divBdr>
        </w:div>
        <w:div w:id="2007584877">
          <w:marLeft w:val="0"/>
          <w:marRight w:val="0"/>
          <w:marTop w:val="0"/>
          <w:marBottom w:val="0"/>
          <w:divBdr>
            <w:top w:val="none" w:sz="0" w:space="0" w:color="auto"/>
            <w:left w:val="none" w:sz="0" w:space="0" w:color="auto"/>
            <w:bottom w:val="none" w:sz="0" w:space="0" w:color="auto"/>
            <w:right w:val="none" w:sz="0" w:space="0" w:color="auto"/>
          </w:divBdr>
        </w:div>
        <w:div w:id="2009362958">
          <w:marLeft w:val="0"/>
          <w:marRight w:val="0"/>
          <w:marTop w:val="0"/>
          <w:marBottom w:val="0"/>
          <w:divBdr>
            <w:top w:val="none" w:sz="0" w:space="0" w:color="auto"/>
            <w:left w:val="none" w:sz="0" w:space="0" w:color="auto"/>
            <w:bottom w:val="none" w:sz="0" w:space="0" w:color="auto"/>
            <w:right w:val="none" w:sz="0" w:space="0" w:color="auto"/>
          </w:divBdr>
        </w:div>
        <w:div w:id="2013754630">
          <w:marLeft w:val="0"/>
          <w:marRight w:val="0"/>
          <w:marTop w:val="0"/>
          <w:marBottom w:val="0"/>
          <w:divBdr>
            <w:top w:val="none" w:sz="0" w:space="0" w:color="auto"/>
            <w:left w:val="none" w:sz="0" w:space="0" w:color="auto"/>
            <w:bottom w:val="none" w:sz="0" w:space="0" w:color="auto"/>
            <w:right w:val="none" w:sz="0" w:space="0" w:color="auto"/>
          </w:divBdr>
        </w:div>
        <w:div w:id="2014144069">
          <w:marLeft w:val="0"/>
          <w:marRight w:val="0"/>
          <w:marTop w:val="0"/>
          <w:marBottom w:val="0"/>
          <w:divBdr>
            <w:top w:val="none" w:sz="0" w:space="0" w:color="auto"/>
            <w:left w:val="none" w:sz="0" w:space="0" w:color="auto"/>
            <w:bottom w:val="none" w:sz="0" w:space="0" w:color="auto"/>
            <w:right w:val="none" w:sz="0" w:space="0" w:color="auto"/>
          </w:divBdr>
        </w:div>
        <w:div w:id="2015181708">
          <w:marLeft w:val="0"/>
          <w:marRight w:val="0"/>
          <w:marTop w:val="0"/>
          <w:marBottom w:val="0"/>
          <w:divBdr>
            <w:top w:val="none" w:sz="0" w:space="0" w:color="auto"/>
            <w:left w:val="none" w:sz="0" w:space="0" w:color="auto"/>
            <w:bottom w:val="none" w:sz="0" w:space="0" w:color="auto"/>
            <w:right w:val="none" w:sz="0" w:space="0" w:color="auto"/>
          </w:divBdr>
        </w:div>
        <w:div w:id="2016104443">
          <w:marLeft w:val="0"/>
          <w:marRight w:val="0"/>
          <w:marTop w:val="0"/>
          <w:marBottom w:val="0"/>
          <w:divBdr>
            <w:top w:val="none" w:sz="0" w:space="0" w:color="auto"/>
            <w:left w:val="none" w:sz="0" w:space="0" w:color="auto"/>
            <w:bottom w:val="none" w:sz="0" w:space="0" w:color="auto"/>
            <w:right w:val="none" w:sz="0" w:space="0" w:color="auto"/>
          </w:divBdr>
        </w:div>
        <w:div w:id="2021158133">
          <w:marLeft w:val="0"/>
          <w:marRight w:val="0"/>
          <w:marTop w:val="0"/>
          <w:marBottom w:val="0"/>
          <w:divBdr>
            <w:top w:val="none" w:sz="0" w:space="0" w:color="auto"/>
            <w:left w:val="none" w:sz="0" w:space="0" w:color="auto"/>
            <w:bottom w:val="none" w:sz="0" w:space="0" w:color="auto"/>
            <w:right w:val="none" w:sz="0" w:space="0" w:color="auto"/>
          </w:divBdr>
        </w:div>
        <w:div w:id="2023125555">
          <w:marLeft w:val="0"/>
          <w:marRight w:val="0"/>
          <w:marTop w:val="0"/>
          <w:marBottom w:val="0"/>
          <w:divBdr>
            <w:top w:val="none" w:sz="0" w:space="0" w:color="auto"/>
            <w:left w:val="none" w:sz="0" w:space="0" w:color="auto"/>
            <w:bottom w:val="none" w:sz="0" w:space="0" w:color="auto"/>
            <w:right w:val="none" w:sz="0" w:space="0" w:color="auto"/>
          </w:divBdr>
        </w:div>
        <w:div w:id="2026395170">
          <w:marLeft w:val="0"/>
          <w:marRight w:val="0"/>
          <w:marTop w:val="0"/>
          <w:marBottom w:val="0"/>
          <w:divBdr>
            <w:top w:val="none" w:sz="0" w:space="0" w:color="auto"/>
            <w:left w:val="none" w:sz="0" w:space="0" w:color="auto"/>
            <w:bottom w:val="none" w:sz="0" w:space="0" w:color="auto"/>
            <w:right w:val="none" w:sz="0" w:space="0" w:color="auto"/>
          </w:divBdr>
        </w:div>
        <w:div w:id="2028292796">
          <w:marLeft w:val="0"/>
          <w:marRight w:val="0"/>
          <w:marTop w:val="0"/>
          <w:marBottom w:val="0"/>
          <w:divBdr>
            <w:top w:val="none" w:sz="0" w:space="0" w:color="auto"/>
            <w:left w:val="none" w:sz="0" w:space="0" w:color="auto"/>
            <w:bottom w:val="none" w:sz="0" w:space="0" w:color="auto"/>
            <w:right w:val="none" w:sz="0" w:space="0" w:color="auto"/>
          </w:divBdr>
        </w:div>
        <w:div w:id="2030639675">
          <w:marLeft w:val="0"/>
          <w:marRight w:val="0"/>
          <w:marTop w:val="0"/>
          <w:marBottom w:val="0"/>
          <w:divBdr>
            <w:top w:val="none" w:sz="0" w:space="0" w:color="auto"/>
            <w:left w:val="none" w:sz="0" w:space="0" w:color="auto"/>
            <w:bottom w:val="none" w:sz="0" w:space="0" w:color="auto"/>
            <w:right w:val="none" w:sz="0" w:space="0" w:color="auto"/>
          </w:divBdr>
        </w:div>
        <w:div w:id="2042238444">
          <w:marLeft w:val="0"/>
          <w:marRight w:val="0"/>
          <w:marTop w:val="0"/>
          <w:marBottom w:val="0"/>
          <w:divBdr>
            <w:top w:val="none" w:sz="0" w:space="0" w:color="auto"/>
            <w:left w:val="none" w:sz="0" w:space="0" w:color="auto"/>
            <w:bottom w:val="none" w:sz="0" w:space="0" w:color="auto"/>
            <w:right w:val="none" w:sz="0" w:space="0" w:color="auto"/>
          </w:divBdr>
        </w:div>
        <w:div w:id="2051765411">
          <w:marLeft w:val="0"/>
          <w:marRight w:val="0"/>
          <w:marTop w:val="0"/>
          <w:marBottom w:val="0"/>
          <w:divBdr>
            <w:top w:val="none" w:sz="0" w:space="0" w:color="auto"/>
            <w:left w:val="none" w:sz="0" w:space="0" w:color="auto"/>
            <w:bottom w:val="none" w:sz="0" w:space="0" w:color="auto"/>
            <w:right w:val="none" w:sz="0" w:space="0" w:color="auto"/>
          </w:divBdr>
        </w:div>
        <w:div w:id="2052269659">
          <w:marLeft w:val="0"/>
          <w:marRight w:val="0"/>
          <w:marTop w:val="0"/>
          <w:marBottom w:val="0"/>
          <w:divBdr>
            <w:top w:val="none" w:sz="0" w:space="0" w:color="auto"/>
            <w:left w:val="none" w:sz="0" w:space="0" w:color="auto"/>
            <w:bottom w:val="none" w:sz="0" w:space="0" w:color="auto"/>
            <w:right w:val="none" w:sz="0" w:space="0" w:color="auto"/>
          </w:divBdr>
        </w:div>
        <w:div w:id="2055082314">
          <w:marLeft w:val="0"/>
          <w:marRight w:val="0"/>
          <w:marTop w:val="0"/>
          <w:marBottom w:val="0"/>
          <w:divBdr>
            <w:top w:val="none" w:sz="0" w:space="0" w:color="auto"/>
            <w:left w:val="none" w:sz="0" w:space="0" w:color="auto"/>
            <w:bottom w:val="none" w:sz="0" w:space="0" w:color="auto"/>
            <w:right w:val="none" w:sz="0" w:space="0" w:color="auto"/>
          </w:divBdr>
        </w:div>
        <w:div w:id="2056544459">
          <w:marLeft w:val="0"/>
          <w:marRight w:val="0"/>
          <w:marTop w:val="0"/>
          <w:marBottom w:val="0"/>
          <w:divBdr>
            <w:top w:val="none" w:sz="0" w:space="0" w:color="auto"/>
            <w:left w:val="none" w:sz="0" w:space="0" w:color="auto"/>
            <w:bottom w:val="none" w:sz="0" w:space="0" w:color="auto"/>
            <w:right w:val="none" w:sz="0" w:space="0" w:color="auto"/>
          </w:divBdr>
        </w:div>
        <w:div w:id="2058238664">
          <w:marLeft w:val="0"/>
          <w:marRight w:val="0"/>
          <w:marTop w:val="0"/>
          <w:marBottom w:val="0"/>
          <w:divBdr>
            <w:top w:val="none" w:sz="0" w:space="0" w:color="auto"/>
            <w:left w:val="none" w:sz="0" w:space="0" w:color="auto"/>
            <w:bottom w:val="none" w:sz="0" w:space="0" w:color="auto"/>
            <w:right w:val="none" w:sz="0" w:space="0" w:color="auto"/>
          </w:divBdr>
        </w:div>
        <w:div w:id="2062433694">
          <w:marLeft w:val="0"/>
          <w:marRight w:val="0"/>
          <w:marTop w:val="0"/>
          <w:marBottom w:val="0"/>
          <w:divBdr>
            <w:top w:val="none" w:sz="0" w:space="0" w:color="auto"/>
            <w:left w:val="none" w:sz="0" w:space="0" w:color="auto"/>
            <w:bottom w:val="none" w:sz="0" w:space="0" w:color="auto"/>
            <w:right w:val="none" w:sz="0" w:space="0" w:color="auto"/>
          </w:divBdr>
        </w:div>
        <w:div w:id="2063866362">
          <w:marLeft w:val="0"/>
          <w:marRight w:val="0"/>
          <w:marTop w:val="0"/>
          <w:marBottom w:val="0"/>
          <w:divBdr>
            <w:top w:val="none" w:sz="0" w:space="0" w:color="auto"/>
            <w:left w:val="none" w:sz="0" w:space="0" w:color="auto"/>
            <w:bottom w:val="none" w:sz="0" w:space="0" w:color="auto"/>
            <w:right w:val="none" w:sz="0" w:space="0" w:color="auto"/>
          </w:divBdr>
        </w:div>
        <w:div w:id="2066561614">
          <w:marLeft w:val="0"/>
          <w:marRight w:val="0"/>
          <w:marTop w:val="0"/>
          <w:marBottom w:val="0"/>
          <w:divBdr>
            <w:top w:val="none" w:sz="0" w:space="0" w:color="auto"/>
            <w:left w:val="none" w:sz="0" w:space="0" w:color="auto"/>
            <w:bottom w:val="none" w:sz="0" w:space="0" w:color="auto"/>
            <w:right w:val="none" w:sz="0" w:space="0" w:color="auto"/>
          </w:divBdr>
        </w:div>
        <w:div w:id="2067297454">
          <w:marLeft w:val="0"/>
          <w:marRight w:val="0"/>
          <w:marTop w:val="0"/>
          <w:marBottom w:val="0"/>
          <w:divBdr>
            <w:top w:val="none" w:sz="0" w:space="0" w:color="auto"/>
            <w:left w:val="none" w:sz="0" w:space="0" w:color="auto"/>
            <w:bottom w:val="none" w:sz="0" w:space="0" w:color="auto"/>
            <w:right w:val="none" w:sz="0" w:space="0" w:color="auto"/>
          </w:divBdr>
        </w:div>
        <w:div w:id="2067797820">
          <w:marLeft w:val="0"/>
          <w:marRight w:val="0"/>
          <w:marTop w:val="0"/>
          <w:marBottom w:val="0"/>
          <w:divBdr>
            <w:top w:val="none" w:sz="0" w:space="0" w:color="auto"/>
            <w:left w:val="none" w:sz="0" w:space="0" w:color="auto"/>
            <w:bottom w:val="none" w:sz="0" w:space="0" w:color="auto"/>
            <w:right w:val="none" w:sz="0" w:space="0" w:color="auto"/>
          </w:divBdr>
        </w:div>
        <w:div w:id="2071416239">
          <w:marLeft w:val="0"/>
          <w:marRight w:val="0"/>
          <w:marTop w:val="0"/>
          <w:marBottom w:val="0"/>
          <w:divBdr>
            <w:top w:val="none" w:sz="0" w:space="0" w:color="auto"/>
            <w:left w:val="none" w:sz="0" w:space="0" w:color="auto"/>
            <w:bottom w:val="none" w:sz="0" w:space="0" w:color="auto"/>
            <w:right w:val="none" w:sz="0" w:space="0" w:color="auto"/>
          </w:divBdr>
        </w:div>
        <w:div w:id="2076778094">
          <w:marLeft w:val="0"/>
          <w:marRight w:val="0"/>
          <w:marTop w:val="0"/>
          <w:marBottom w:val="0"/>
          <w:divBdr>
            <w:top w:val="none" w:sz="0" w:space="0" w:color="auto"/>
            <w:left w:val="none" w:sz="0" w:space="0" w:color="auto"/>
            <w:bottom w:val="none" w:sz="0" w:space="0" w:color="auto"/>
            <w:right w:val="none" w:sz="0" w:space="0" w:color="auto"/>
          </w:divBdr>
        </w:div>
        <w:div w:id="2078244103">
          <w:marLeft w:val="0"/>
          <w:marRight w:val="0"/>
          <w:marTop w:val="0"/>
          <w:marBottom w:val="0"/>
          <w:divBdr>
            <w:top w:val="none" w:sz="0" w:space="0" w:color="auto"/>
            <w:left w:val="none" w:sz="0" w:space="0" w:color="auto"/>
            <w:bottom w:val="none" w:sz="0" w:space="0" w:color="auto"/>
            <w:right w:val="none" w:sz="0" w:space="0" w:color="auto"/>
          </w:divBdr>
        </w:div>
        <w:div w:id="2079132874">
          <w:marLeft w:val="0"/>
          <w:marRight w:val="0"/>
          <w:marTop w:val="0"/>
          <w:marBottom w:val="0"/>
          <w:divBdr>
            <w:top w:val="none" w:sz="0" w:space="0" w:color="auto"/>
            <w:left w:val="none" w:sz="0" w:space="0" w:color="auto"/>
            <w:bottom w:val="none" w:sz="0" w:space="0" w:color="auto"/>
            <w:right w:val="none" w:sz="0" w:space="0" w:color="auto"/>
          </w:divBdr>
        </w:div>
        <w:div w:id="2079592052">
          <w:marLeft w:val="0"/>
          <w:marRight w:val="0"/>
          <w:marTop w:val="0"/>
          <w:marBottom w:val="0"/>
          <w:divBdr>
            <w:top w:val="none" w:sz="0" w:space="0" w:color="auto"/>
            <w:left w:val="none" w:sz="0" w:space="0" w:color="auto"/>
            <w:bottom w:val="none" w:sz="0" w:space="0" w:color="auto"/>
            <w:right w:val="none" w:sz="0" w:space="0" w:color="auto"/>
          </w:divBdr>
        </w:div>
        <w:div w:id="2079663933">
          <w:marLeft w:val="0"/>
          <w:marRight w:val="0"/>
          <w:marTop w:val="0"/>
          <w:marBottom w:val="0"/>
          <w:divBdr>
            <w:top w:val="none" w:sz="0" w:space="0" w:color="auto"/>
            <w:left w:val="none" w:sz="0" w:space="0" w:color="auto"/>
            <w:bottom w:val="none" w:sz="0" w:space="0" w:color="auto"/>
            <w:right w:val="none" w:sz="0" w:space="0" w:color="auto"/>
          </w:divBdr>
        </w:div>
        <w:div w:id="2080249254">
          <w:marLeft w:val="0"/>
          <w:marRight w:val="0"/>
          <w:marTop w:val="0"/>
          <w:marBottom w:val="0"/>
          <w:divBdr>
            <w:top w:val="none" w:sz="0" w:space="0" w:color="auto"/>
            <w:left w:val="none" w:sz="0" w:space="0" w:color="auto"/>
            <w:bottom w:val="none" w:sz="0" w:space="0" w:color="auto"/>
            <w:right w:val="none" w:sz="0" w:space="0" w:color="auto"/>
          </w:divBdr>
        </w:div>
        <w:div w:id="2083327599">
          <w:marLeft w:val="0"/>
          <w:marRight w:val="0"/>
          <w:marTop w:val="0"/>
          <w:marBottom w:val="0"/>
          <w:divBdr>
            <w:top w:val="none" w:sz="0" w:space="0" w:color="auto"/>
            <w:left w:val="none" w:sz="0" w:space="0" w:color="auto"/>
            <w:bottom w:val="none" w:sz="0" w:space="0" w:color="auto"/>
            <w:right w:val="none" w:sz="0" w:space="0" w:color="auto"/>
          </w:divBdr>
        </w:div>
        <w:div w:id="2085643259">
          <w:marLeft w:val="0"/>
          <w:marRight w:val="0"/>
          <w:marTop w:val="0"/>
          <w:marBottom w:val="0"/>
          <w:divBdr>
            <w:top w:val="none" w:sz="0" w:space="0" w:color="auto"/>
            <w:left w:val="none" w:sz="0" w:space="0" w:color="auto"/>
            <w:bottom w:val="none" w:sz="0" w:space="0" w:color="auto"/>
            <w:right w:val="none" w:sz="0" w:space="0" w:color="auto"/>
          </w:divBdr>
        </w:div>
        <w:div w:id="2087066277">
          <w:marLeft w:val="0"/>
          <w:marRight w:val="0"/>
          <w:marTop w:val="0"/>
          <w:marBottom w:val="0"/>
          <w:divBdr>
            <w:top w:val="none" w:sz="0" w:space="0" w:color="auto"/>
            <w:left w:val="none" w:sz="0" w:space="0" w:color="auto"/>
            <w:bottom w:val="none" w:sz="0" w:space="0" w:color="auto"/>
            <w:right w:val="none" w:sz="0" w:space="0" w:color="auto"/>
          </w:divBdr>
        </w:div>
        <w:div w:id="2091728337">
          <w:marLeft w:val="0"/>
          <w:marRight w:val="0"/>
          <w:marTop w:val="0"/>
          <w:marBottom w:val="0"/>
          <w:divBdr>
            <w:top w:val="none" w:sz="0" w:space="0" w:color="auto"/>
            <w:left w:val="none" w:sz="0" w:space="0" w:color="auto"/>
            <w:bottom w:val="none" w:sz="0" w:space="0" w:color="auto"/>
            <w:right w:val="none" w:sz="0" w:space="0" w:color="auto"/>
          </w:divBdr>
        </w:div>
        <w:div w:id="2091807563">
          <w:marLeft w:val="0"/>
          <w:marRight w:val="0"/>
          <w:marTop w:val="0"/>
          <w:marBottom w:val="0"/>
          <w:divBdr>
            <w:top w:val="none" w:sz="0" w:space="0" w:color="auto"/>
            <w:left w:val="none" w:sz="0" w:space="0" w:color="auto"/>
            <w:bottom w:val="none" w:sz="0" w:space="0" w:color="auto"/>
            <w:right w:val="none" w:sz="0" w:space="0" w:color="auto"/>
          </w:divBdr>
        </w:div>
        <w:div w:id="2092314397">
          <w:marLeft w:val="0"/>
          <w:marRight w:val="0"/>
          <w:marTop w:val="0"/>
          <w:marBottom w:val="0"/>
          <w:divBdr>
            <w:top w:val="none" w:sz="0" w:space="0" w:color="auto"/>
            <w:left w:val="none" w:sz="0" w:space="0" w:color="auto"/>
            <w:bottom w:val="none" w:sz="0" w:space="0" w:color="auto"/>
            <w:right w:val="none" w:sz="0" w:space="0" w:color="auto"/>
          </w:divBdr>
        </w:div>
        <w:div w:id="2092504529">
          <w:marLeft w:val="0"/>
          <w:marRight w:val="0"/>
          <w:marTop w:val="0"/>
          <w:marBottom w:val="0"/>
          <w:divBdr>
            <w:top w:val="none" w:sz="0" w:space="0" w:color="auto"/>
            <w:left w:val="none" w:sz="0" w:space="0" w:color="auto"/>
            <w:bottom w:val="none" w:sz="0" w:space="0" w:color="auto"/>
            <w:right w:val="none" w:sz="0" w:space="0" w:color="auto"/>
          </w:divBdr>
        </w:div>
        <w:div w:id="2097553466">
          <w:marLeft w:val="0"/>
          <w:marRight w:val="0"/>
          <w:marTop w:val="0"/>
          <w:marBottom w:val="0"/>
          <w:divBdr>
            <w:top w:val="none" w:sz="0" w:space="0" w:color="auto"/>
            <w:left w:val="none" w:sz="0" w:space="0" w:color="auto"/>
            <w:bottom w:val="none" w:sz="0" w:space="0" w:color="auto"/>
            <w:right w:val="none" w:sz="0" w:space="0" w:color="auto"/>
          </w:divBdr>
        </w:div>
        <w:div w:id="2103187558">
          <w:marLeft w:val="0"/>
          <w:marRight w:val="0"/>
          <w:marTop w:val="0"/>
          <w:marBottom w:val="0"/>
          <w:divBdr>
            <w:top w:val="none" w:sz="0" w:space="0" w:color="auto"/>
            <w:left w:val="none" w:sz="0" w:space="0" w:color="auto"/>
            <w:bottom w:val="none" w:sz="0" w:space="0" w:color="auto"/>
            <w:right w:val="none" w:sz="0" w:space="0" w:color="auto"/>
          </w:divBdr>
        </w:div>
        <w:div w:id="2109230163">
          <w:marLeft w:val="0"/>
          <w:marRight w:val="0"/>
          <w:marTop w:val="0"/>
          <w:marBottom w:val="0"/>
          <w:divBdr>
            <w:top w:val="none" w:sz="0" w:space="0" w:color="auto"/>
            <w:left w:val="none" w:sz="0" w:space="0" w:color="auto"/>
            <w:bottom w:val="none" w:sz="0" w:space="0" w:color="auto"/>
            <w:right w:val="none" w:sz="0" w:space="0" w:color="auto"/>
          </w:divBdr>
        </w:div>
        <w:div w:id="2114930627">
          <w:marLeft w:val="0"/>
          <w:marRight w:val="0"/>
          <w:marTop w:val="0"/>
          <w:marBottom w:val="0"/>
          <w:divBdr>
            <w:top w:val="none" w:sz="0" w:space="0" w:color="auto"/>
            <w:left w:val="none" w:sz="0" w:space="0" w:color="auto"/>
            <w:bottom w:val="none" w:sz="0" w:space="0" w:color="auto"/>
            <w:right w:val="none" w:sz="0" w:space="0" w:color="auto"/>
          </w:divBdr>
        </w:div>
        <w:div w:id="2115861351">
          <w:marLeft w:val="0"/>
          <w:marRight w:val="0"/>
          <w:marTop w:val="0"/>
          <w:marBottom w:val="0"/>
          <w:divBdr>
            <w:top w:val="none" w:sz="0" w:space="0" w:color="auto"/>
            <w:left w:val="none" w:sz="0" w:space="0" w:color="auto"/>
            <w:bottom w:val="none" w:sz="0" w:space="0" w:color="auto"/>
            <w:right w:val="none" w:sz="0" w:space="0" w:color="auto"/>
          </w:divBdr>
        </w:div>
        <w:div w:id="2117556383">
          <w:marLeft w:val="0"/>
          <w:marRight w:val="0"/>
          <w:marTop w:val="0"/>
          <w:marBottom w:val="0"/>
          <w:divBdr>
            <w:top w:val="none" w:sz="0" w:space="0" w:color="auto"/>
            <w:left w:val="none" w:sz="0" w:space="0" w:color="auto"/>
            <w:bottom w:val="none" w:sz="0" w:space="0" w:color="auto"/>
            <w:right w:val="none" w:sz="0" w:space="0" w:color="auto"/>
          </w:divBdr>
        </w:div>
        <w:div w:id="2117558732">
          <w:marLeft w:val="0"/>
          <w:marRight w:val="0"/>
          <w:marTop w:val="0"/>
          <w:marBottom w:val="0"/>
          <w:divBdr>
            <w:top w:val="none" w:sz="0" w:space="0" w:color="auto"/>
            <w:left w:val="none" w:sz="0" w:space="0" w:color="auto"/>
            <w:bottom w:val="none" w:sz="0" w:space="0" w:color="auto"/>
            <w:right w:val="none" w:sz="0" w:space="0" w:color="auto"/>
          </w:divBdr>
        </w:div>
        <w:div w:id="2118980037">
          <w:marLeft w:val="0"/>
          <w:marRight w:val="0"/>
          <w:marTop w:val="0"/>
          <w:marBottom w:val="0"/>
          <w:divBdr>
            <w:top w:val="none" w:sz="0" w:space="0" w:color="auto"/>
            <w:left w:val="none" w:sz="0" w:space="0" w:color="auto"/>
            <w:bottom w:val="none" w:sz="0" w:space="0" w:color="auto"/>
            <w:right w:val="none" w:sz="0" w:space="0" w:color="auto"/>
          </w:divBdr>
        </w:div>
        <w:div w:id="2118981794">
          <w:marLeft w:val="0"/>
          <w:marRight w:val="0"/>
          <w:marTop w:val="0"/>
          <w:marBottom w:val="0"/>
          <w:divBdr>
            <w:top w:val="none" w:sz="0" w:space="0" w:color="auto"/>
            <w:left w:val="none" w:sz="0" w:space="0" w:color="auto"/>
            <w:bottom w:val="none" w:sz="0" w:space="0" w:color="auto"/>
            <w:right w:val="none" w:sz="0" w:space="0" w:color="auto"/>
          </w:divBdr>
        </w:div>
        <w:div w:id="2120223236">
          <w:marLeft w:val="0"/>
          <w:marRight w:val="0"/>
          <w:marTop w:val="0"/>
          <w:marBottom w:val="0"/>
          <w:divBdr>
            <w:top w:val="none" w:sz="0" w:space="0" w:color="auto"/>
            <w:left w:val="none" w:sz="0" w:space="0" w:color="auto"/>
            <w:bottom w:val="none" w:sz="0" w:space="0" w:color="auto"/>
            <w:right w:val="none" w:sz="0" w:space="0" w:color="auto"/>
          </w:divBdr>
        </w:div>
        <w:div w:id="2124297389">
          <w:marLeft w:val="0"/>
          <w:marRight w:val="0"/>
          <w:marTop w:val="0"/>
          <w:marBottom w:val="0"/>
          <w:divBdr>
            <w:top w:val="none" w:sz="0" w:space="0" w:color="auto"/>
            <w:left w:val="none" w:sz="0" w:space="0" w:color="auto"/>
            <w:bottom w:val="none" w:sz="0" w:space="0" w:color="auto"/>
            <w:right w:val="none" w:sz="0" w:space="0" w:color="auto"/>
          </w:divBdr>
        </w:div>
        <w:div w:id="2126120192">
          <w:marLeft w:val="0"/>
          <w:marRight w:val="0"/>
          <w:marTop w:val="0"/>
          <w:marBottom w:val="0"/>
          <w:divBdr>
            <w:top w:val="none" w:sz="0" w:space="0" w:color="auto"/>
            <w:left w:val="none" w:sz="0" w:space="0" w:color="auto"/>
            <w:bottom w:val="none" w:sz="0" w:space="0" w:color="auto"/>
            <w:right w:val="none" w:sz="0" w:space="0" w:color="auto"/>
          </w:divBdr>
        </w:div>
        <w:div w:id="2135129065">
          <w:marLeft w:val="0"/>
          <w:marRight w:val="0"/>
          <w:marTop w:val="0"/>
          <w:marBottom w:val="0"/>
          <w:divBdr>
            <w:top w:val="none" w:sz="0" w:space="0" w:color="auto"/>
            <w:left w:val="none" w:sz="0" w:space="0" w:color="auto"/>
            <w:bottom w:val="none" w:sz="0" w:space="0" w:color="auto"/>
            <w:right w:val="none" w:sz="0" w:space="0" w:color="auto"/>
          </w:divBdr>
        </w:div>
        <w:div w:id="2137680371">
          <w:marLeft w:val="0"/>
          <w:marRight w:val="0"/>
          <w:marTop w:val="0"/>
          <w:marBottom w:val="0"/>
          <w:divBdr>
            <w:top w:val="none" w:sz="0" w:space="0" w:color="auto"/>
            <w:left w:val="none" w:sz="0" w:space="0" w:color="auto"/>
            <w:bottom w:val="none" w:sz="0" w:space="0" w:color="auto"/>
            <w:right w:val="none" w:sz="0" w:space="0" w:color="auto"/>
          </w:divBdr>
        </w:div>
        <w:div w:id="2139831515">
          <w:marLeft w:val="0"/>
          <w:marRight w:val="0"/>
          <w:marTop w:val="0"/>
          <w:marBottom w:val="0"/>
          <w:divBdr>
            <w:top w:val="none" w:sz="0" w:space="0" w:color="auto"/>
            <w:left w:val="none" w:sz="0" w:space="0" w:color="auto"/>
            <w:bottom w:val="none" w:sz="0" w:space="0" w:color="auto"/>
            <w:right w:val="none" w:sz="0" w:space="0" w:color="auto"/>
          </w:divBdr>
        </w:div>
        <w:div w:id="2146387375">
          <w:marLeft w:val="0"/>
          <w:marRight w:val="0"/>
          <w:marTop w:val="0"/>
          <w:marBottom w:val="0"/>
          <w:divBdr>
            <w:top w:val="none" w:sz="0" w:space="0" w:color="auto"/>
            <w:left w:val="none" w:sz="0" w:space="0" w:color="auto"/>
            <w:bottom w:val="none" w:sz="0" w:space="0" w:color="auto"/>
            <w:right w:val="none" w:sz="0" w:space="0" w:color="auto"/>
          </w:divBdr>
        </w:div>
        <w:div w:id="2147233651">
          <w:marLeft w:val="0"/>
          <w:marRight w:val="0"/>
          <w:marTop w:val="0"/>
          <w:marBottom w:val="0"/>
          <w:divBdr>
            <w:top w:val="none" w:sz="0" w:space="0" w:color="auto"/>
            <w:left w:val="none" w:sz="0" w:space="0" w:color="auto"/>
            <w:bottom w:val="none" w:sz="0" w:space="0" w:color="auto"/>
            <w:right w:val="none" w:sz="0" w:space="0" w:color="auto"/>
          </w:divBdr>
        </w:div>
      </w:divsChild>
    </w:div>
    <w:div w:id="905534825">
      <w:bodyDiv w:val="1"/>
      <w:marLeft w:val="0"/>
      <w:marRight w:val="0"/>
      <w:marTop w:val="0"/>
      <w:marBottom w:val="0"/>
      <w:divBdr>
        <w:top w:val="none" w:sz="0" w:space="0" w:color="auto"/>
        <w:left w:val="none" w:sz="0" w:space="0" w:color="auto"/>
        <w:bottom w:val="none" w:sz="0" w:space="0" w:color="auto"/>
        <w:right w:val="none" w:sz="0" w:space="0" w:color="auto"/>
      </w:divBdr>
      <w:divsChild>
        <w:div w:id="891846209">
          <w:marLeft w:val="0"/>
          <w:marRight w:val="0"/>
          <w:marTop w:val="0"/>
          <w:marBottom w:val="0"/>
          <w:divBdr>
            <w:top w:val="none" w:sz="0" w:space="0" w:color="auto"/>
            <w:left w:val="none" w:sz="0" w:space="0" w:color="auto"/>
            <w:bottom w:val="none" w:sz="0" w:space="0" w:color="auto"/>
            <w:right w:val="none" w:sz="0" w:space="0" w:color="auto"/>
          </w:divBdr>
        </w:div>
      </w:divsChild>
    </w:div>
    <w:div w:id="937177681">
      <w:bodyDiv w:val="1"/>
      <w:marLeft w:val="0"/>
      <w:marRight w:val="0"/>
      <w:marTop w:val="0"/>
      <w:marBottom w:val="0"/>
      <w:divBdr>
        <w:top w:val="none" w:sz="0" w:space="0" w:color="auto"/>
        <w:left w:val="none" w:sz="0" w:space="0" w:color="auto"/>
        <w:bottom w:val="none" w:sz="0" w:space="0" w:color="auto"/>
        <w:right w:val="none" w:sz="0" w:space="0" w:color="auto"/>
      </w:divBdr>
      <w:divsChild>
        <w:div w:id="329411487">
          <w:marLeft w:val="1080"/>
          <w:marRight w:val="0"/>
          <w:marTop w:val="100"/>
          <w:marBottom w:val="0"/>
          <w:divBdr>
            <w:top w:val="none" w:sz="0" w:space="0" w:color="auto"/>
            <w:left w:val="none" w:sz="0" w:space="0" w:color="auto"/>
            <w:bottom w:val="none" w:sz="0" w:space="0" w:color="auto"/>
            <w:right w:val="none" w:sz="0" w:space="0" w:color="auto"/>
          </w:divBdr>
        </w:div>
        <w:div w:id="402527078">
          <w:marLeft w:val="1080"/>
          <w:marRight w:val="0"/>
          <w:marTop w:val="100"/>
          <w:marBottom w:val="0"/>
          <w:divBdr>
            <w:top w:val="none" w:sz="0" w:space="0" w:color="auto"/>
            <w:left w:val="none" w:sz="0" w:space="0" w:color="auto"/>
            <w:bottom w:val="none" w:sz="0" w:space="0" w:color="auto"/>
            <w:right w:val="none" w:sz="0" w:space="0" w:color="auto"/>
          </w:divBdr>
        </w:div>
        <w:div w:id="542331194">
          <w:marLeft w:val="1080"/>
          <w:marRight w:val="0"/>
          <w:marTop w:val="100"/>
          <w:marBottom w:val="0"/>
          <w:divBdr>
            <w:top w:val="none" w:sz="0" w:space="0" w:color="auto"/>
            <w:left w:val="none" w:sz="0" w:space="0" w:color="auto"/>
            <w:bottom w:val="none" w:sz="0" w:space="0" w:color="auto"/>
            <w:right w:val="none" w:sz="0" w:space="0" w:color="auto"/>
          </w:divBdr>
        </w:div>
        <w:div w:id="655912805">
          <w:marLeft w:val="1080"/>
          <w:marRight w:val="0"/>
          <w:marTop w:val="100"/>
          <w:marBottom w:val="0"/>
          <w:divBdr>
            <w:top w:val="none" w:sz="0" w:space="0" w:color="auto"/>
            <w:left w:val="none" w:sz="0" w:space="0" w:color="auto"/>
            <w:bottom w:val="none" w:sz="0" w:space="0" w:color="auto"/>
            <w:right w:val="none" w:sz="0" w:space="0" w:color="auto"/>
          </w:divBdr>
        </w:div>
        <w:div w:id="867256916">
          <w:marLeft w:val="1080"/>
          <w:marRight w:val="0"/>
          <w:marTop w:val="100"/>
          <w:marBottom w:val="0"/>
          <w:divBdr>
            <w:top w:val="none" w:sz="0" w:space="0" w:color="auto"/>
            <w:left w:val="none" w:sz="0" w:space="0" w:color="auto"/>
            <w:bottom w:val="none" w:sz="0" w:space="0" w:color="auto"/>
            <w:right w:val="none" w:sz="0" w:space="0" w:color="auto"/>
          </w:divBdr>
        </w:div>
        <w:div w:id="1036079194">
          <w:marLeft w:val="1080"/>
          <w:marRight w:val="0"/>
          <w:marTop w:val="100"/>
          <w:marBottom w:val="0"/>
          <w:divBdr>
            <w:top w:val="none" w:sz="0" w:space="0" w:color="auto"/>
            <w:left w:val="none" w:sz="0" w:space="0" w:color="auto"/>
            <w:bottom w:val="none" w:sz="0" w:space="0" w:color="auto"/>
            <w:right w:val="none" w:sz="0" w:space="0" w:color="auto"/>
          </w:divBdr>
        </w:div>
        <w:div w:id="1152672449">
          <w:marLeft w:val="1080"/>
          <w:marRight w:val="0"/>
          <w:marTop w:val="100"/>
          <w:marBottom w:val="0"/>
          <w:divBdr>
            <w:top w:val="none" w:sz="0" w:space="0" w:color="auto"/>
            <w:left w:val="none" w:sz="0" w:space="0" w:color="auto"/>
            <w:bottom w:val="none" w:sz="0" w:space="0" w:color="auto"/>
            <w:right w:val="none" w:sz="0" w:space="0" w:color="auto"/>
          </w:divBdr>
        </w:div>
        <w:div w:id="1252592395">
          <w:marLeft w:val="1080"/>
          <w:marRight w:val="0"/>
          <w:marTop w:val="100"/>
          <w:marBottom w:val="0"/>
          <w:divBdr>
            <w:top w:val="none" w:sz="0" w:space="0" w:color="auto"/>
            <w:left w:val="none" w:sz="0" w:space="0" w:color="auto"/>
            <w:bottom w:val="none" w:sz="0" w:space="0" w:color="auto"/>
            <w:right w:val="none" w:sz="0" w:space="0" w:color="auto"/>
          </w:divBdr>
        </w:div>
        <w:div w:id="1370032572">
          <w:marLeft w:val="360"/>
          <w:marRight w:val="0"/>
          <w:marTop w:val="200"/>
          <w:marBottom w:val="0"/>
          <w:divBdr>
            <w:top w:val="none" w:sz="0" w:space="0" w:color="auto"/>
            <w:left w:val="none" w:sz="0" w:space="0" w:color="auto"/>
            <w:bottom w:val="none" w:sz="0" w:space="0" w:color="auto"/>
            <w:right w:val="none" w:sz="0" w:space="0" w:color="auto"/>
          </w:divBdr>
        </w:div>
      </w:divsChild>
    </w:div>
    <w:div w:id="1054230677">
      <w:bodyDiv w:val="1"/>
      <w:marLeft w:val="0"/>
      <w:marRight w:val="0"/>
      <w:marTop w:val="0"/>
      <w:marBottom w:val="0"/>
      <w:divBdr>
        <w:top w:val="none" w:sz="0" w:space="0" w:color="auto"/>
        <w:left w:val="none" w:sz="0" w:space="0" w:color="auto"/>
        <w:bottom w:val="none" w:sz="0" w:space="0" w:color="auto"/>
        <w:right w:val="none" w:sz="0" w:space="0" w:color="auto"/>
      </w:divBdr>
      <w:divsChild>
        <w:div w:id="454300786">
          <w:marLeft w:val="360"/>
          <w:marRight w:val="0"/>
          <w:marTop w:val="200"/>
          <w:marBottom w:val="0"/>
          <w:divBdr>
            <w:top w:val="none" w:sz="0" w:space="0" w:color="auto"/>
            <w:left w:val="none" w:sz="0" w:space="0" w:color="auto"/>
            <w:bottom w:val="none" w:sz="0" w:space="0" w:color="auto"/>
            <w:right w:val="none" w:sz="0" w:space="0" w:color="auto"/>
          </w:divBdr>
        </w:div>
        <w:div w:id="546375641">
          <w:marLeft w:val="360"/>
          <w:marRight w:val="0"/>
          <w:marTop w:val="200"/>
          <w:marBottom w:val="0"/>
          <w:divBdr>
            <w:top w:val="none" w:sz="0" w:space="0" w:color="auto"/>
            <w:left w:val="none" w:sz="0" w:space="0" w:color="auto"/>
            <w:bottom w:val="none" w:sz="0" w:space="0" w:color="auto"/>
            <w:right w:val="none" w:sz="0" w:space="0" w:color="auto"/>
          </w:divBdr>
        </w:div>
        <w:div w:id="682439408">
          <w:marLeft w:val="360"/>
          <w:marRight w:val="0"/>
          <w:marTop w:val="200"/>
          <w:marBottom w:val="0"/>
          <w:divBdr>
            <w:top w:val="none" w:sz="0" w:space="0" w:color="auto"/>
            <w:left w:val="none" w:sz="0" w:space="0" w:color="auto"/>
            <w:bottom w:val="none" w:sz="0" w:space="0" w:color="auto"/>
            <w:right w:val="none" w:sz="0" w:space="0" w:color="auto"/>
          </w:divBdr>
        </w:div>
        <w:div w:id="1049456979">
          <w:marLeft w:val="360"/>
          <w:marRight w:val="0"/>
          <w:marTop w:val="200"/>
          <w:marBottom w:val="0"/>
          <w:divBdr>
            <w:top w:val="none" w:sz="0" w:space="0" w:color="auto"/>
            <w:left w:val="none" w:sz="0" w:space="0" w:color="auto"/>
            <w:bottom w:val="none" w:sz="0" w:space="0" w:color="auto"/>
            <w:right w:val="none" w:sz="0" w:space="0" w:color="auto"/>
          </w:divBdr>
        </w:div>
        <w:div w:id="1238630819">
          <w:marLeft w:val="360"/>
          <w:marRight w:val="0"/>
          <w:marTop w:val="200"/>
          <w:marBottom w:val="0"/>
          <w:divBdr>
            <w:top w:val="none" w:sz="0" w:space="0" w:color="auto"/>
            <w:left w:val="none" w:sz="0" w:space="0" w:color="auto"/>
            <w:bottom w:val="none" w:sz="0" w:space="0" w:color="auto"/>
            <w:right w:val="none" w:sz="0" w:space="0" w:color="auto"/>
          </w:divBdr>
        </w:div>
        <w:div w:id="1331641497">
          <w:marLeft w:val="360"/>
          <w:marRight w:val="0"/>
          <w:marTop w:val="200"/>
          <w:marBottom w:val="0"/>
          <w:divBdr>
            <w:top w:val="none" w:sz="0" w:space="0" w:color="auto"/>
            <w:left w:val="none" w:sz="0" w:space="0" w:color="auto"/>
            <w:bottom w:val="none" w:sz="0" w:space="0" w:color="auto"/>
            <w:right w:val="none" w:sz="0" w:space="0" w:color="auto"/>
          </w:divBdr>
        </w:div>
      </w:divsChild>
    </w:div>
    <w:div w:id="1100491380">
      <w:bodyDiv w:val="1"/>
      <w:marLeft w:val="0"/>
      <w:marRight w:val="0"/>
      <w:marTop w:val="0"/>
      <w:marBottom w:val="0"/>
      <w:divBdr>
        <w:top w:val="none" w:sz="0" w:space="0" w:color="auto"/>
        <w:left w:val="none" w:sz="0" w:space="0" w:color="auto"/>
        <w:bottom w:val="none" w:sz="0" w:space="0" w:color="auto"/>
        <w:right w:val="none" w:sz="0" w:space="0" w:color="auto"/>
      </w:divBdr>
    </w:div>
    <w:div w:id="1124469963">
      <w:bodyDiv w:val="1"/>
      <w:marLeft w:val="0"/>
      <w:marRight w:val="0"/>
      <w:marTop w:val="0"/>
      <w:marBottom w:val="0"/>
      <w:divBdr>
        <w:top w:val="none" w:sz="0" w:space="0" w:color="auto"/>
        <w:left w:val="none" w:sz="0" w:space="0" w:color="auto"/>
        <w:bottom w:val="none" w:sz="0" w:space="0" w:color="auto"/>
        <w:right w:val="none" w:sz="0" w:space="0" w:color="auto"/>
      </w:divBdr>
      <w:divsChild>
        <w:div w:id="1757705464">
          <w:marLeft w:val="0"/>
          <w:marRight w:val="0"/>
          <w:marTop w:val="300"/>
          <w:marBottom w:val="0"/>
          <w:divBdr>
            <w:top w:val="none" w:sz="0" w:space="0" w:color="auto"/>
            <w:left w:val="none" w:sz="0" w:space="0" w:color="auto"/>
            <w:bottom w:val="none" w:sz="0" w:space="0" w:color="auto"/>
            <w:right w:val="none" w:sz="0" w:space="0" w:color="auto"/>
          </w:divBdr>
        </w:div>
        <w:div w:id="2033606157">
          <w:marLeft w:val="0"/>
          <w:marRight w:val="0"/>
          <w:marTop w:val="75"/>
          <w:marBottom w:val="75"/>
          <w:divBdr>
            <w:top w:val="none" w:sz="0" w:space="0" w:color="auto"/>
            <w:left w:val="none" w:sz="0" w:space="0" w:color="auto"/>
            <w:bottom w:val="none" w:sz="0" w:space="0" w:color="auto"/>
            <w:right w:val="none" w:sz="0" w:space="0" w:color="auto"/>
          </w:divBdr>
        </w:div>
      </w:divsChild>
    </w:div>
    <w:div w:id="1237209409">
      <w:bodyDiv w:val="1"/>
      <w:marLeft w:val="0"/>
      <w:marRight w:val="0"/>
      <w:marTop w:val="0"/>
      <w:marBottom w:val="0"/>
      <w:divBdr>
        <w:top w:val="none" w:sz="0" w:space="0" w:color="auto"/>
        <w:left w:val="none" w:sz="0" w:space="0" w:color="auto"/>
        <w:bottom w:val="none" w:sz="0" w:space="0" w:color="auto"/>
        <w:right w:val="none" w:sz="0" w:space="0" w:color="auto"/>
      </w:divBdr>
      <w:divsChild>
        <w:div w:id="945817435">
          <w:marLeft w:val="1200"/>
          <w:marRight w:val="0"/>
          <w:marTop w:val="240"/>
          <w:marBottom w:val="240"/>
          <w:divBdr>
            <w:top w:val="none" w:sz="0" w:space="0" w:color="auto"/>
            <w:left w:val="none" w:sz="0" w:space="0" w:color="auto"/>
            <w:bottom w:val="none" w:sz="0" w:space="0" w:color="auto"/>
            <w:right w:val="none" w:sz="0" w:space="0" w:color="auto"/>
          </w:divBdr>
        </w:div>
        <w:div w:id="1215580003">
          <w:marLeft w:val="1200"/>
          <w:marRight w:val="0"/>
          <w:marTop w:val="240"/>
          <w:marBottom w:val="240"/>
          <w:divBdr>
            <w:top w:val="none" w:sz="0" w:space="0" w:color="auto"/>
            <w:left w:val="none" w:sz="0" w:space="0" w:color="auto"/>
            <w:bottom w:val="none" w:sz="0" w:space="0" w:color="auto"/>
            <w:right w:val="none" w:sz="0" w:space="0" w:color="auto"/>
          </w:divBdr>
        </w:div>
      </w:divsChild>
    </w:div>
    <w:div w:id="1284464887">
      <w:bodyDiv w:val="1"/>
      <w:marLeft w:val="0"/>
      <w:marRight w:val="0"/>
      <w:marTop w:val="0"/>
      <w:marBottom w:val="0"/>
      <w:divBdr>
        <w:top w:val="none" w:sz="0" w:space="0" w:color="auto"/>
        <w:left w:val="none" w:sz="0" w:space="0" w:color="auto"/>
        <w:bottom w:val="none" w:sz="0" w:space="0" w:color="auto"/>
        <w:right w:val="none" w:sz="0" w:space="0" w:color="auto"/>
      </w:divBdr>
    </w:div>
    <w:div w:id="1295595976">
      <w:bodyDiv w:val="1"/>
      <w:marLeft w:val="0"/>
      <w:marRight w:val="0"/>
      <w:marTop w:val="0"/>
      <w:marBottom w:val="0"/>
      <w:divBdr>
        <w:top w:val="none" w:sz="0" w:space="0" w:color="auto"/>
        <w:left w:val="none" w:sz="0" w:space="0" w:color="auto"/>
        <w:bottom w:val="none" w:sz="0" w:space="0" w:color="auto"/>
        <w:right w:val="none" w:sz="0" w:space="0" w:color="auto"/>
      </w:divBdr>
      <w:divsChild>
        <w:div w:id="775834151">
          <w:marLeft w:val="0"/>
          <w:marRight w:val="0"/>
          <w:marTop w:val="0"/>
          <w:marBottom w:val="0"/>
          <w:divBdr>
            <w:top w:val="none" w:sz="0" w:space="0" w:color="auto"/>
            <w:left w:val="none" w:sz="0" w:space="0" w:color="auto"/>
            <w:bottom w:val="none" w:sz="0" w:space="0" w:color="auto"/>
            <w:right w:val="none" w:sz="0" w:space="0" w:color="auto"/>
          </w:divBdr>
        </w:div>
      </w:divsChild>
    </w:div>
    <w:div w:id="1319723713">
      <w:bodyDiv w:val="1"/>
      <w:marLeft w:val="0"/>
      <w:marRight w:val="0"/>
      <w:marTop w:val="0"/>
      <w:marBottom w:val="0"/>
      <w:divBdr>
        <w:top w:val="none" w:sz="0" w:space="0" w:color="auto"/>
        <w:left w:val="none" w:sz="0" w:space="0" w:color="auto"/>
        <w:bottom w:val="none" w:sz="0" w:space="0" w:color="auto"/>
        <w:right w:val="none" w:sz="0" w:space="0" w:color="auto"/>
      </w:divBdr>
    </w:div>
    <w:div w:id="1321999630">
      <w:bodyDiv w:val="1"/>
      <w:marLeft w:val="0"/>
      <w:marRight w:val="0"/>
      <w:marTop w:val="0"/>
      <w:marBottom w:val="0"/>
      <w:divBdr>
        <w:top w:val="none" w:sz="0" w:space="0" w:color="auto"/>
        <w:left w:val="none" w:sz="0" w:space="0" w:color="auto"/>
        <w:bottom w:val="none" w:sz="0" w:space="0" w:color="auto"/>
        <w:right w:val="none" w:sz="0" w:space="0" w:color="auto"/>
      </w:divBdr>
    </w:div>
    <w:div w:id="1335186773">
      <w:bodyDiv w:val="1"/>
      <w:marLeft w:val="0"/>
      <w:marRight w:val="0"/>
      <w:marTop w:val="0"/>
      <w:marBottom w:val="0"/>
      <w:divBdr>
        <w:top w:val="none" w:sz="0" w:space="0" w:color="auto"/>
        <w:left w:val="none" w:sz="0" w:space="0" w:color="auto"/>
        <w:bottom w:val="none" w:sz="0" w:space="0" w:color="auto"/>
        <w:right w:val="none" w:sz="0" w:space="0" w:color="auto"/>
      </w:divBdr>
      <w:divsChild>
        <w:div w:id="831601927">
          <w:marLeft w:val="0"/>
          <w:marRight w:val="0"/>
          <w:marTop w:val="0"/>
          <w:marBottom w:val="0"/>
          <w:divBdr>
            <w:top w:val="none" w:sz="0" w:space="0" w:color="auto"/>
            <w:left w:val="none" w:sz="0" w:space="0" w:color="auto"/>
            <w:bottom w:val="none" w:sz="0" w:space="0" w:color="auto"/>
            <w:right w:val="none" w:sz="0" w:space="0" w:color="auto"/>
          </w:divBdr>
        </w:div>
        <w:div w:id="1047952658">
          <w:marLeft w:val="0"/>
          <w:marRight w:val="0"/>
          <w:marTop w:val="0"/>
          <w:marBottom w:val="0"/>
          <w:divBdr>
            <w:top w:val="none" w:sz="0" w:space="0" w:color="auto"/>
            <w:left w:val="none" w:sz="0" w:space="0" w:color="auto"/>
            <w:bottom w:val="none" w:sz="0" w:space="0" w:color="auto"/>
            <w:right w:val="none" w:sz="0" w:space="0" w:color="auto"/>
          </w:divBdr>
        </w:div>
      </w:divsChild>
    </w:div>
    <w:div w:id="1335567369">
      <w:bodyDiv w:val="1"/>
      <w:marLeft w:val="0"/>
      <w:marRight w:val="0"/>
      <w:marTop w:val="0"/>
      <w:marBottom w:val="0"/>
      <w:divBdr>
        <w:top w:val="none" w:sz="0" w:space="0" w:color="auto"/>
        <w:left w:val="none" w:sz="0" w:space="0" w:color="auto"/>
        <w:bottom w:val="none" w:sz="0" w:space="0" w:color="auto"/>
        <w:right w:val="none" w:sz="0" w:space="0" w:color="auto"/>
      </w:divBdr>
    </w:div>
    <w:div w:id="1408259226">
      <w:bodyDiv w:val="1"/>
      <w:marLeft w:val="0"/>
      <w:marRight w:val="0"/>
      <w:marTop w:val="0"/>
      <w:marBottom w:val="0"/>
      <w:divBdr>
        <w:top w:val="none" w:sz="0" w:space="0" w:color="auto"/>
        <w:left w:val="none" w:sz="0" w:space="0" w:color="auto"/>
        <w:bottom w:val="none" w:sz="0" w:space="0" w:color="auto"/>
        <w:right w:val="none" w:sz="0" w:space="0" w:color="auto"/>
      </w:divBdr>
    </w:div>
    <w:div w:id="1436826748">
      <w:bodyDiv w:val="1"/>
      <w:marLeft w:val="0"/>
      <w:marRight w:val="0"/>
      <w:marTop w:val="0"/>
      <w:marBottom w:val="0"/>
      <w:divBdr>
        <w:top w:val="none" w:sz="0" w:space="0" w:color="auto"/>
        <w:left w:val="none" w:sz="0" w:space="0" w:color="auto"/>
        <w:bottom w:val="none" w:sz="0" w:space="0" w:color="auto"/>
        <w:right w:val="none" w:sz="0" w:space="0" w:color="auto"/>
      </w:divBdr>
    </w:div>
    <w:div w:id="1488745112">
      <w:bodyDiv w:val="1"/>
      <w:marLeft w:val="0"/>
      <w:marRight w:val="0"/>
      <w:marTop w:val="0"/>
      <w:marBottom w:val="0"/>
      <w:divBdr>
        <w:top w:val="none" w:sz="0" w:space="0" w:color="auto"/>
        <w:left w:val="none" w:sz="0" w:space="0" w:color="auto"/>
        <w:bottom w:val="none" w:sz="0" w:space="0" w:color="auto"/>
        <w:right w:val="none" w:sz="0" w:space="0" w:color="auto"/>
      </w:divBdr>
    </w:div>
    <w:div w:id="1535925323">
      <w:bodyDiv w:val="1"/>
      <w:marLeft w:val="0"/>
      <w:marRight w:val="0"/>
      <w:marTop w:val="0"/>
      <w:marBottom w:val="0"/>
      <w:divBdr>
        <w:top w:val="none" w:sz="0" w:space="0" w:color="auto"/>
        <w:left w:val="none" w:sz="0" w:space="0" w:color="auto"/>
        <w:bottom w:val="none" w:sz="0" w:space="0" w:color="auto"/>
        <w:right w:val="none" w:sz="0" w:space="0" w:color="auto"/>
      </w:divBdr>
      <w:divsChild>
        <w:div w:id="213202174">
          <w:marLeft w:val="0"/>
          <w:marRight w:val="0"/>
          <w:marTop w:val="75"/>
          <w:marBottom w:val="180"/>
          <w:divBdr>
            <w:top w:val="none" w:sz="0" w:space="0" w:color="auto"/>
            <w:left w:val="none" w:sz="0" w:space="0" w:color="auto"/>
            <w:bottom w:val="none" w:sz="0" w:space="0" w:color="auto"/>
            <w:right w:val="none" w:sz="0" w:space="0" w:color="auto"/>
          </w:divBdr>
        </w:div>
        <w:div w:id="384259300">
          <w:marLeft w:val="0"/>
          <w:marRight w:val="0"/>
          <w:marTop w:val="150"/>
          <w:marBottom w:val="150"/>
          <w:divBdr>
            <w:top w:val="none" w:sz="0" w:space="0" w:color="auto"/>
            <w:left w:val="none" w:sz="0" w:space="0" w:color="auto"/>
            <w:bottom w:val="none" w:sz="0" w:space="0" w:color="auto"/>
            <w:right w:val="none" w:sz="0" w:space="0" w:color="auto"/>
          </w:divBdr>
        </w:div>
      </w:divsChild>
    </w:div>
    <w:div w:id="1746025187">
      <w:bodyDiv w:val="1"/>
      <w:marLeft w:val="0"/>
      <w:marRight w:val="0"/>
      <w:marTop w:val="0"/>
      <w:marBottom w:val="0"/>
      <w:divBdr>
        <w:top w:val="none" w:sz="0" w:space="0" w:color="auto"/>
        <w:left w:val="none" w:sz="0" w:space="0" w:color="auto"/>
        <w:bottom w:val="none" w:sz="0" w:space="0" w:color="auto"/>
        <w:right w:val="none" w:sz="0" w:space="0" w:color="auto"/>
      </w:divBdr>
    </w:div>
    <w:div w:id="1842620826">
      <w:bodyDiv w:val="1"/>
      <w:marLeft w:val="0"/>
      <w:marRight w:val="0"/>
      <w:marTop w:val="0"/>
      <w:marBottom w:val="0"/>
      <w:divBdr>
        <w:top w:val="none" w:sz="0" w:space="0" w:color="auto"/>
        <w:left w:val="none" w:sz="0" w:space="0" w:color="auto"/>
        <w:bottom w:val="none" w:sz="0" w:space="0" w:color="auto"/>
        <w:right w:val="none" w:sz="0" w:space="0" w:color="auto"/>
      </w:divBdr>
      <w:divsChild>
        <w:div w:id="553349841">
          <w:marLeft w:val="0"/>
          <w:marRight w:val="0"/>
          <w:marTop w:val="0"/>
          <w:marBottom w:val="0"/>
          <w:divBdr>
            <w:top w:val="none" w:sz="0" w:space="0" w:color="auto"/>
            <w:left w:val="none" w:sz="0" w:space="0" w:color="auto"/>
            <w:bottom w:val="none" w:sz="0" w:space="0" w:color="auto"/>
            <w:right w:val="none" w:sz="0" w:space="0" w:color="auto"/>
          </w:divBdr>
          <w:divsChild>
            <w:div w:id="1986205195">
              <w:marLeft w:val="0"/>
              <w:marRight w:val="0"/>
              <w:marTop w:val="0"/>
              <w:marBottom w:val="0"/>
              <w:divBdr>
                <w:top w:val="none" w:sz="0" w:space="0" w:color="auto"/>
                <w:left w:val="none" w:sz="0" w:space="0" w:color="auto"/>
                <w:bottom w:val="none" w:sz="0" w:space="0" w:color="auto"/>
                <w:right w:val="none" w:sz="0" w:space="0" w:color="auto"/>
              </w:divBdr>
            </w:div>
          </w:divsChild>
        </w:div>
        <w:div w:id="1668167910">
          <w:marLeft w:val="0"/>
          <w:marRight w:val="0"/>
          <w:marTop w:val="0"/>
          <w:marBottom w:val="150"/>
          <w:divBdr>
            <w:top w:val="none" w:sz="0" w:space="0" w:color="auto"/>
            <w:left w:val="none" w:sz="0" w:space="0" w:color="auto"/>
            <w:bottom w:val="none" w:sz="0" w:space="0" w:color="auto"/>
            <w:right w:val="none" w:sz="0" w:space="0" w:color="auto"/>
          </w:divBdr>
          <w:divsChild>
            <w:div w:id="1050836076">
              <w:marLeft w:val="0"/>
              <w:marRight w:val="0"/>
              <w:marTop w:val="0"/>
              <w:marBottom w:val="0"/>
              <w:divBdr>
                <w:top w:val="none" w:sz="0" w:space="0" w:color="auto"/>
                <w:left w:val="none" w:sz="0" w:space="0" w:color="auto"/>
                <w:bottom w:val="none" w:sz="0" w:space="0" w:color="auto"/>
                <w:right w:val="none" w:sz="0" w:space="0" w:color="auto"/>
              </w:divBdr>
              <w:divsChild>
                <w:div w:id="6828277">
                  <w:marLeft w:val="0"/>
                  <w:marRight w:val="0"/>
                  <w:marTop w:val="0"/>
                  <w:marBottom w:val="0"/>
                  <w:divBdr>
                    <w:top w:val="none" w:sz="0" w:space="0" w:color="auto"/>
                    <w:left w:val="none" w:sz="0" w:space="0" w:color="auto"/>
                    <w:bottom w:val="none" w:sz="0" w:space="0" w:color="auto"/>
                    <w:right w:val="none" w:sz="0" w:space="0" w:color="auto"/>
                  </w:divBdr>
                  <w:divsChild>
                    <w:div w:id="379744591">
                      <w:marLeft w:val="0"/>
                      <w:marRight w:val="0"/>
                      <w:marTop w:val="0"/>
                      <w:marBottom w:val="0"/>
                      <w:divBdr>
                        <w:top w:val="none" w:sz="0" w:space="0" w:color="auto"/>
                        <w:left w:val="none" w:sz="0" w:space="0" w:color="auto"/>
                        <w:bottom w:val="none" w:sz="0" w:space="0" w:color="auto"/>
                        <w:right w:val="none" w:sz="0" w:space="0" w:color="auto"/>
                      </w:divBdr>
                      <w:divsChild>
                        <w:div w:id="663777081">
                          <w:marLeft w:val="0"/>
                          <w:marRight w:val="0"/>
                          <w:marTop w:val="0"/>
                          <w:marBottom w:val="0"/>
                          <w:divBdr>
                            <w:top w:val="single" w:sz="6" w:space="0" w:color="CCCCCC"/>
                            <w:left w:val="single" w:sz="6" w:space="0" w:color="CCCCCC"/>
                            <w:bottom w:val="single" w:sz="6" w:space="0" w:color="CCCCCC"/>
                            <w:right w:val="single" w:sz="6" w:space="0" w:color="CCCCCC"/>
                          </w:divBdr>
                          <w:divsChild>
                            <w:div w:id="17184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053834">
      <w:bodyDiv w:val="1"/>
      <w:marLeft w:val="0"/>
      <w:marRight w:val="0"/>
      <w:marTop w:val="0"/>
      <w:marBottom w:val="0"/>
      <w:divBdr>
        <w:top w:val="none" w:sz="0" w:space="0" w:color="auto"/>
        <w:left w:val="none" w:sz="0" w:space="0" w:color="auto"/>
        <w:bottom w:val="none" w:sz="0" w:space="0" w:color="auto"/>
        <w:right w:val="none" w:sz="0" w:space="0" w:color="auto"/>
      </w:divBdr>
    </w:div>
    <w:div w:id="1968197834">
      <w:bodyDiv w:val="1"/>
      <w:marLeft w:val="0"/>
      <w:marRight w:val="0"/>
      <w:marTop w:val="0"/>
      <w:marBottom w:val="0"/>
      <w:divBdr>
        <w:top w:val="none" w:sz="0" w:space="0" w:color="auto"/>
        <w:left w:val="none" w:sz="0" w:space="0" w:color="auto"/>
        <w:bottom w:val="none" w:sz="0" w:space="0" w:color="auto"/>
        <w:right w:val="none" w:sz="0" w:space="0" w:color="auto"/>
      </w:divBdr>
      <w:divsChild>
        <w:div w:id="952638125">
          <w:marLeft w:val="0"/>
          <w:marRight w:val="0"/>
          <w:marTop w:val="0"/>
          <w:marBottom w:val="0"/>
          <w:divBdr>
            <w:top w:val="none" w:sz="0" w:space="0" w:color="auto"/>
            <w:left w:val="none" w:sz="0" w:space="0" w:color="auto"/>
            <w:bottom w:val="none" w:sz="0" w:space="0" w:color="auto"/>
            <w:right w:val="none" w:sz="0" w:space="0" w:color="auto"/>
          </w:divBdr>
        </w:div>
        <w:div w:id="972713116">
          <w:marLeft w:val="0"/>
          <w:marRight w:val="0"/>
          <w:marTop w:val="0"/>
          <w:marBottom w:val="0"/>
          <w:divBdr>
            <w:top w:val="none" w:sz="0" w:space="0" w:color="auto"/>
            <w:left w:val="none" w:sz="0" w:space="0" w:color="auto"/>
            <w:bottom w:val="none" w:sz="0" w:space="0" w:color="auto"/>
            <w:right w:val="none" w:sz="0" w:space="0" w:color="auto"/>
          </w:divBdr>
        </w:div>
      </w:divsChild>
    </w:div>
    <w:div w:id="1985230557">
      <w:bodyDiv w:val="1"/>
      <w:marLeft w:val="0"/>
      <w:marRight w:val="0"/>
      <w:marTop w:val="0"/>
      <w:marBottom w:val="0"/>
      <w:divBdr>
        <w:top w:val="none" w:sz="0" w:space="0" w:color="auto"/>
        <w:left w:val="none" w:sz="0" w:space="0" w:color="auto"/>
        <w:bottom w:val="none" w:sz="0" w:space="0" w:color="auto"/>
        <w:right w:val="none" w:sz="0" w:space="0" w:color="auto"/>
      </w:divBdr>
    </w:div>
    <w:div w:id="2003393115">
      <w:bodyDiv w:val="1"/>
      <w:marLeft w:val="0"/>
      <w:marRight w:val="0"/>
      <w:marTop w:val="0"/>
      <w:marBottom w:val="0"/>
      <w:divBdr>
        <w:top w:val="none" w:sz="0" w:space="0" w:color="auto"/>
        <w:left w:val="none" w:sz="0" w:space="0" w:color="auto"/>
        <w:bottom w:val="none" w:sz="0" w:space="0" w:color="auto"/>
        <w:right w:val="none" w:sz="0" w:space="0" w:color="auto"/>
      </w:divBdr>
    </w:div>
    <w:div w:id="2005468664">
      <w:bodyDiv w:val="1"/>
      <w:marLeft w:val="0"/>
      <w:marRight w:val="0"/>
      <w:marTop w:val="0"/>
      <w:marBottom w:val="0"/>
      <w:divBdr>
        <w:top w:val="none" w:sz="0" w:space="0" w:color="auto"/>
        <w:left w:val="none" w:sz="0" w:space="0" w:color="auto"/>
        <w:bottom w:val="none" w:sz="0" w:space="0" w:color="auto"/>
        <w:right w:val="none" w:sz="0" w:space="0" w:color="auto"/>
      </w:divBdr>
      <w:divsChild>
        <w:div w:id="589971600">
          <w:marLeft w:val="0"/>
          <w:marRight w:val="0"/>
          <w:marTop w:val="0"/>
          <w:marBottom w:val="0"/>
          <w:divBdr>
            <w:top w:val="none" w:sz="0" w:space="0" w:color="auto"/>
            <w:left w:val="none" w:sz="0" w:space="0" w:color="auto"/>
            <w:bottom w:val="none" w:sz="0" w:space="0" w:color="auto"/>
            <w:right w:val="none" w:sz="0" w:space="0" w:color="auto"/>
          </w:divBdr>
        </w:div>
        <w:div w:id="724991025">
          <w:marLeft w:val="0"/>
          <w:marRight w:val="0"/>
          <w:marTop w:val="0"/>
          <w:marBottom w:val="0"/>
          <w:divBdr>
            <w:top w:val="none" w:sz="0" w:space="0" w:color="auto"/>
            <w:left w:val="none" w:sz="0" w:space="0" w:color="auto"/>
            <w:bottom w:val="none" w:sz="0" w:space="0" w:color="auto"/>
            <w:right w:val="none" w:sz="0" w:space="0" w:color="auto"/>
          </w:divBdr>
        </w:div>
        <w:div w:id="921792550">
          <w:marLeft w:val="0"/>
          <w:marRight w:val="0"/>
          <w:marTop w:val="0"/>
          <w:marBottom w:val="0"/>
          <w:divBdr>
            <w:top w:val="none" w:sz="0" w:space="0" w:color="auto"/>
            <w:left w:val="none" w:sz="0" w:space="0" w:color="auto"/>
            <w:bottom w:val="none" w:sz="0" w:space="0" w:color="auto"/>
            <w:right w:val="none" w:sz="0" w:space="0" w:color="auto"/>
          </w:divBdr>
        </w:div>
        <w:div w:id="1616281359">
          <w:marLeft w:val="0"/>
          <w:marRight w:val="0"/>
          <w:marTop w:val="0"/>
          <w:marBottom w:val="0"/>
          <w:divBdr>
            <w:top w:val="none" w:sz="0" w:space="0" w:color="auto"/>
            <w:left w:val="none" w:sz="0" w:space="0" w:color="auto"/>
            <w:bottom w:val="none" w:sz="0" w:space="0" w:color="auto"/>
            <w:right w:val="none" w:sz="0" w:space="0" w:color="auto"/>
          </w:divBdr>
        </w:div>
        <w:div w:id="2140682705">
          <w:marLeft w:val="0"/>
          <w:marRight w:val="0"/>
          <w:marTop w:val="0"/>
          <w:marBottom w:val="0"/>
          <w:divBdr>
            <w:top w:val="none" w:sz="0" w:space="0" w:color="auto"/>
            <w:left w:val="none" w:sz="0" w:space="0" w:color="auto"/>
            <w:bottom w:val="none" w:sz="0" w:space="0" w:color="auto"/>
            <w:right w:val="none" w:sz="0" w:space="0" w:color="auto"/>
          </w:divBdr>
        </w:div>
        <w:div w:id="2141532774">
          <w:marLeft w:val="0"/>
          <w:marRight w:val="0"/>
          <w:marTop w:val="0"/>
          <w:marBottom w:val="0"/>
          <w:divBdr>
            <w:top w:val="none" w:sz="0" w:space="0" w:color="auto"/>
            <w:left w:val="none" w:sz="0" w:space="0" w:color="auto"/>
            <w:bottom w:val="none" w:sz="0" w:space="0" w:color="auto"/>
            <w:right w:val="none" w:sz="0" w:space="0" w:color="auto"/>
          </w:divBdr>
        </w:div>
        <w:div w:id="2145612083">
          <w:marLeft w:val="0"/>
          <w:marRight w:val="0"/>
          <w:marTop w:val="0"/>
          <w:marBottom w:val="0"/>
          <w:divBdr>
            <w:top w:val="none" w:sz="0" w:space="0" w:color="auto"/>
            <w:left w:val="none" w:sz="0" w:space="0" w:color="auto"/>
            <w:bottom w:val="none" w:sz="0" w:space="0" w:color="auto"/>
            <w:right w:val="none" w:sz="0" w:space="0" w:color="auto"/>
          </w:divBdr>
        </w:div>
      </w:divsChild>
    </w:div>
    <w:div w:id="2063481984">
      <w:bodyDiv w:val="1"/>
      <w:marLeft w:val="0"/>
      <w:marRight w:val="0"/>
      <w:marTop w:val="0"/>
      <w:marBottom w:val="0"/>
      <w:divBdr>
        <w:top w:val="none" w:sz="0" w:space="0" w:color="auto"/>
        <w:left w:val="none" w:sz="0" w:space="0" w:color="auto"/>
        <w:bottom w:val="none" w:sz="0" w:space="0" w:color="auto"/>
        <w:right w:val="none" w:sz="0" w:space="0" w:color="auto"/>
      </w:divBdr>
    </w:div>
    <w:div w:id="20977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CoERMPublicCommonSearchServices/DisplayDCTMContent?documentId=0900001680643ded" TargetMode="External"/><Relationship Id="rId18" Type="http://schemas.openxmlformats.org/officeDocument/2006/relationships/hyperlink" Target="https://doi.org/10.1177/0907568216669222" TargetMode="External"/><Relationship Id="rId26" Type="http://schemas.openxmlformats.org/officeDocument/2006/relationships/hyperlink" Target="https://gov.wales/sites/default/files/publications/2019-06/good-practice-guide.pdf" TargetMode="External"/><Relationship Id="rId3" Type="http://schemas.openxmlformats.org/officeDocument/2006/relationships/customXml" Target="../customXml/item3.xml"/><Relationship Id="rId21" Type="http://schemas.openxmlformats.org/officeDocument/2006/relationships/hyperlink" Target="https://doi.org/10.1177/026101830002000203" TargetMode="External"/><Relationship Id="rId7" Type="http://schemas.openxmlformats.org/officeDocument/2006/relationships/settings" Target="settings.xml"/><Relationship Id="rId12" Type="http://schemas.openxmlformats.org/officeDocument/2006/relationships/hyperlink" Target="https://doi.org/10.1080/1350293X.2022.2026431" TargetMode="External"/><Relationship Id="rId17" Type="http://schemas.openxmlformats.org/officeDocument/2006/relationships/hyperlink" Target="https://eur-lex.europa.eu/legal-content/en/TXT/?uri=CELEX%3A52021DC0142" TargetMode="External"/><Relationship Id="rId25" Type="http://schemas.openxmlformats.org/officeDocument/2006/relationships/hyperlink" Target="https://www.ohchr.org/en/instruments-mechanisms/instruments/convention-rights-child" TargetMode="External"/><Relationship Id="rId2" Type="http://schemas.openxmlformats.org/officeDocument/2006/relationships/customXml" Target="../customXml/item2.xml"/><Relationship Id="rId16" Type="http://schemas.openxmlformats.org/officeDocument/2006/relationships/hyperlink" Target="https://doi.org/10.1080/09650790701514937" TargetMode="External"/><Relationship Id="rId20" Type="http://schemas.openxmlformats.org/officeDocument/2006/relationships/hyperlink" Target="https://doi.org/10.1080/03055698.2013.87088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3004279.2016.1204335" TargetMode="External"/><Relationship Id="rId24" Type="http://schemas.openxmlformats.org/officeDocument/2006/relationships/hyperlink" Target="https://doi.org/10.1080/09649069.2014.967986"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rm.coe.int/council-of-europe-strategy-for-the-rights-of-the-child-2022-2027-child/1680a5ef27" TargetMode="External"/><Relationship Id="rId23" Type="http://schemas.openxmlformats.org/officeDocument/2006/relationships/hyperlink" Target="https://doi.org/10.3402/edui.v2i3.21993" TargetMode="External"/><Relationship Id="rId28" Type="http://schemas.openxmlformats.org/officeDocument/2006/relationships/hyperlink" Target="https://gov.wales/publication-childrens-rights-impact-assessments" TargetMode="External"/><Relationship Id="rId10" Type="http://schemas.openxmlformats.org/officeDocument/2006/relationships/endnotes" Target="endnotes.xml"/><Relationship Id="rId19" Type="http://schemas.openxmlformats.org/officeDocument/2006/relationships/hyperlink" Target="https://doi.org/10.4324/978020336260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publication-handbook-on-children-s-participation-eng/1680a14539" TargetMode="External"/><Relationship Id="rId22" Type="http://schemas.openxmlformats.org/officeDocument/2006/relationships/hyperlink" Target="https://doi.org/10.1080/1350293X.2016.1213565" TargetMode="External"/><Relationship Id="rId27" Type="http://schemas.openxmlformats.org/officeDocument/2006/relationships/hyperlink" Target="https://gov.wales/sites/default/files/publications/2021-12/children%27s-rights-scheme-2021.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5DF62B3E31B4CA6DF87A108C8104B" ma:contentTypeVersion="13" ma:contentTypeDescription="Create a new document." ma:contentTypeScope="" ma:versionID="0e92323def3d824c6743f7fe4e0950c0">
  <xsd:schema xmlns:xsd="http://www.w3.org/2001/XMLSchema" xmlns:xs="http://www.w3.org/2001/XMLSchema" xmlns:p="http://schemas.microsoft.com/office/2006/metadata/properties" xmlns:ns3="58e59202-fd21-49f6-80f0-3e7c18bc4f50" xmlns:ns4="9bc6d88b-1163-4e43-a283-db92b58707af" targetNamespace="http://schemas.microsoft.com/office/2006/metadata/properties" ma:root="true" ma:fieldsID="71f06d84703ee84c6e20c5e912d922ac" ns3:_="" ns4:_="">
    <xsd:import namespace="58e59202-fd21-49f6-80f0-3e7c18bc4f50"/>
    <xsd:import namespace="9bc6d88b-1163-4e43-a283-db92b58707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59202-fd21-49f6-80f0-3e7c18bc4f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6d88b-1163-4e43-a283-db92b58707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5CBDB-584E-4083-B1C9-804CB6A98A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056162-F867-411D-BA57-C26B1BDBC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59202-fd21-49f6-80f0-3e7c18bc4f50"/>
    <ds:schemaRef ds:uri="9bc6d88b-1163-4e43-a283-db92b5870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4CC3A-6051-4E85-A923-71D3C467E2B1}">
  <ds:schemaRefs>
    <ds:schemaRef ds:uri="http://schemas.microsoft.com/sharepoint/v3/contenttype/forms"/>
  </ds:schemaRefs>
</ds:datastoreItem>
</file>

<file path=customXml/itemProps4.xml><?xml version="1.0" encoding="utf-8"?>
<ds:datastoreItem xmlns:ds="http://schemas.openxmlformats.org/officeDocument/2006/customXml" ds:itemID="{86B29B39-DEE9-4F9F-BBA3-D5CE72AB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9357</Words>
  <Characters>53341</Characters>
  <Application>Microsoft Office Word</Application>
  <DocSecurity>0</DocSecurity>
  <Lines>444</Lines>
  <Paragraphs>125</Paragraphs>
  <ScaleCrop>false</ScaleCrop>
  <Company/>
  <LinksUpToDate>false</LinksUpToDate>
  <CharactersWithSpaces>62573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Chicken</dc:creator>
  <cp:keywords/>
  <dc:description/>
  <cp:lastModifiedBy>Sarah Chicken</cp:lastModifiedBy>
  <cp:revision>2</cp:revision>
  <dcterms:created xsi:type="dcterms:W3CDTF">2023-02-01T11:23:00Z</dcterms:created>
  <dcterms:modified xsi:type="dcterms:W3CDTF">2023-02-01T11:23:00Z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0x0101002685DF62B3E31B4CA6DF87A108C8104B</vt:lpwstr>
  </property>
</Properties>
</file>