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5533" w14:textId="77777777" w:rsidR="005F11D5" w:rsidRPr="00616540" w:rsidRDefault="005F11D5" w:rsidP="00873586">
      <w:pPr>
        <w:spacing w:line="240" w:lineRule="auto"/>
        <w:jc w:val="center"/>
        <w:rPr>
          <w:rFonts w:ascii="Times New Roman" w:hAnsi="Times New Roman"/>
          <w:b/>
          <w:lang w:val="en-US"/>
        </w:rPr>
      </w:pPr>
      <w:r w:rsidRPr="00616540">
        <w:rPr>
          <w:rFonts w:ascii="Times New Roman" w:hAnsi="Times New Roman"/>
          <w:b/>
          <w:lang w:val="en-US"/>
        </w:rPr>
        <w:t>Building University Research Capacity in Uzbekistan</w:t>
      </w:r>
    </w:p>
    <w:p w14:paraId="69FF5534" w14:textId="77777777" w:rsidR="005F11D5" w:rsidRPr="00616540" w:rsidRDefault="005F11D5" w:rsidP="00873586">
      <w:pPr>
        <w:spacing w:after="120" w:line="240" w:lineRule="auto"/>
        <w:jc w:val="center"/>
        <w:rPr>
          <w:rFonts w:ascii="Times New Roman" w:hAnsi="Times New Roman"/>
          <w:i/>
          <w:lang w:val="en-US"/>
        </w:rPr>
      </w:pPr>
      <w:r w:rsidRPr="00616540">
        <w:rPr>
          <w:rFonts w:ascii="Times New Roman" w:hAnsi="Times New Roman"/>
          <w:i/>
          <w:lang w:val="en-US"/>
        </w:rPr>
        <w:t>Kobil Ruziev and Mokhidil Mamasolieva</w:t>
      </w:r>
    </w:p>
    <w:p w14:paraId="69FF5535" w14:textId="77777777" w:rsidR="00F07C1A" w:rsidRPr="00616540" w:rsidRDefault="00F07C1A" w:rsidP="00873586">
      <w:pPr>
        <w:spacing w:after="120" w:line="240" w:lineRule="auto"/>
        <w:jc w:val="center"/>
        <w:rPr>
          <w:rFonts w:ascii="Times New Roman" w:hAnsi="Times New Roman"/>
          <w:i/>
          <w:lang w:val="en-US"/>
        </w:rPr>
      </w:pPr>
    </w:p>
    <w:p w14:paraId="69FF5536" w14:textId="77777777" w:rsidR="005F11D5" w:rsidRPr="00616540" w:rsidRDefault="005F11D5" w:rsidP="0087358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lang w:val="en-US"/>
        </w:rPr>
      </w:pPr>
      <w:r w:rsidRPr="00616540">
        <w:rPr>
          <w:rFonts w:ascii="Times New Roman" w:hAnsi="Times New Roman"/>
          <w:b/>
          <w:lang w:val="en-US"/>
        </w:rPr>
        <w:t>Introduction</w:t>
      </w:r>
    </w:p>
    <w:p w14:paraId="69FF5537" w14:textId="2BB00B7A" w:rsidR="005F11D5" w:rsidRPr="00616540" w:rsidRDefault="005F11D5" w:rsidP="00873586">
      <w:pPr>
        <w:spacing w:after="120" w:line="240" w:lineRule="auto"/>
        <w:jc w:val="both"/>
        <w:rPr>
          <w:rFonts w:ascii="Times New Roman" w:hAnsi="Times New Roman"/>
          <w:lang w:val="en-US"/>
        </w:rPr>
      </w:pPr>
      <w:r w:rsidRPr="00616540">
        <w:rPr>
          <w:rFonts w:ascii="Times New Roman" w:hAnsi="Times New Roman"/>
          <w:lang w:val="en-US"/>
        </w:rPr>
        <w:t xml:space="preserve">This chapter </w:t>
      </w:r>
      <w:r w:rsidR="00761F0B" w:rsidRPr="00616540">
        <w:rPr>
          <w:rFonts w:ascii="Times New Roman" w:hAnsi="Times New Roman"/>
          <w:lang w:val="en-US"/>
        </w:rPr>
        <w:t>studies</w:t>
      </w:r>
      <w:r w:rsidRPr="00616540">
        <w:rPr>
          <w:rFonts w:ascii="Times New Roman" w:hAnsi="Times New Roman"/>
          <w:lang w:val="en-US"/>
        </w:rPr>
        <w:t xml:space="preserve"> Uzbekistan’s </w:t>
      </w:r>
      <w:r w:rsidRPr="00F16D35">
        <w:rPr>
          <w:rFonts w:ascii="Times New Roman" w:hAnsi="Times New Roman" w:cs="Times New Roman"/>
          <w:lang w:val="en-US"/>
        </w:rPr>
        <w:t>attempt</w:t>
      </w:r>
      <w:r w:rsidR="008B404A" w:rsidRPr="00F16D35">
        <w:rPr>
          <w:rFonts w:ascii="Times New Roman" w:hAnsi="Times New Roman" w:cs="Times New Roman"/>
          <w:lang w:val="en-US"/>
        </w:rPr>
        <w:t>s</w:t>
      </w:r>
      <w:r w:rsidRPr="00616540">
        <w:rPr>
          <w:rFonts w:ascii="Times New Roman" w:hAnsi="Times New Roman"/>
          <w:lang w:val="en-US"/>
        </w:rPr>
        <w:t xml:space="preserve"> to build university research capacity since the </w:t>
      </w:r>
      <w:r w:rsidRPr="00F16D35">
        <w:rPr>
          <w:rFonts w:ascii="Times New Roman" w:hAnsi="Times New Roman" w:cs="Times New Roman"/>
          <w:lang w:val="en-US"/>
        </w:rPr>
        <w:t>country</w:t>
      </w:r>
      <w:r w:rsidR="008B404A" w:rsidRPr="00F16D35">
        <w:rPr>
          <w:rFonts w:ascii="Times New Roman" w:hAnsi="Times New Roman" w:cs="Times New Roman"/>
          <w:lang w:val="en-US"/>
        </w:rPr>
        <w:t>’s</w:t>
      </w:r>
      <w:r w:rsidRPr="00616540">
        <w:rPr>
          <w:rFonts w:ascii="Times New Roman" w:hAnsi="Times New Roman"/>
          <w:lang w:val="en-US"/>
        </w:rPr>
        <w:t xml:space="preserve"> independence in 1991. Uzbekistan constitutes a particularly interesting case study for </w:t>
      </w:r>
      <w:r w:rsidR="008B404A" w:rsidRPr="00F16D35">
        <w:rPr>
          <w:rFonts w:ascii="Times New Roman" w:hAnsi="Times New Roman" w:cs="Times New Roman"/>
          <w:lang w:val="en-US"/>
        </w:rPr>
        <w:t>two</w:t>
      </w:r>
      <w:r w:rsidR="008B404A" w:rsidRPr="00616540">
        <w:rPr>
          <w:rFonts w:ascii="Times New Roman" w:hAnsi="Times New Roman"/>
          <w:lang w:val="en-US"/>
        </w:rPr>
        <w:t xml:space="preserve"> </w:t>
      </w:r>
      <w:r w:rsidRPr="00616540">
        <w:rPr>
          <w:rFonts w:ascii="Times New Roman" w:hAnsi="Times New Roman"/>
          <w:lang w:val="en-US"/>
        </w:rPr>
        <w:t xml:space="preserve">reasons. On the one hand, </w:t>
      </w:r>
      <w:r w:rsidR="00546915">
        <w:rPr>
          <w:rFonts w:ascii="Times New Roman" w:hAnsi="Times New Roman" w:cs="Times New Roman"/>
          <w:lang w:val="en-US"/>
        </w:rPr>
        <w:t xml:space="preserve">although </w:t>
      </w:r>
      <w:r w:rsidR="00546915" w:rsidRPr="00546915">
        <w:rPr>
          <w:rFonts w:ascii="Times New Roman" w:hAnsi="Times New Roman" w:cs="Times New Roman"/>
          <w:lang w:val="en-US"/>
        </w:rPr>
        <w:t xml:space="preserve">Uzbekistan </w:t>
      </w:r>
      <w:r w:rsidR="00546915">
        <w:rPr>
          <w:rFonts w:ascii="Times New Roman" w:hAnsi="Times New Roman" w:cs="Times New Roman"/>
          <w:lang w:val="en-US"/>
        </w:rPr>
        <w:t>was</w:t>
      </w:r>
      <w:r w:rsidR="00546915" w:rsidRPr="00616540">
        <w:rPr>
          <w:rFonts w:ascii="Times New Roman" w:hAnsi="Times New Roman"/>
          <w:lang w:val="en-US"/>
        </w:rPr>
        <w:t xml:space="preserve"> </w:t>
      </w:r>
      <w:r w:rsidRPr="00616540">
        <w:rPr>
          <w:rFonts w:ascii="Times New Roman" w:hAnsi="Times New Roman"/>
          <w:lang w:val="en-US"/>
        </w:rPr>
        <w:t xml:space="preserve">one of the most economically </w:t>
      </w:r>
      <w:r w:rsidR="00AD39CA" w:rsidRPr="00616540">
        <w:rPr>
          <w:rFonts w:ascii="Times New Roman" w:hAnsi="Times New Roman"/>
          <w:lang w:val="en-US"/>
        </w:rPr>
        <w:t>underdeveloped</w:t>
      </w:r>
      <w:r w:rsidRPr="00616540">
        <w:rPr>
          <w:rFonts w:ascii="Times New Roman" w:hAnsi="Times New Roman"/>
          <w:lang w:val="en-US"/>
        </w:rPr>
        <w:t xml:space="preserve"> countries in the former Soviet Union (FSU) in 1991 (Ruziev et al.</w:t>
      </w:r>
      <w:r w:rsidRPr="00616540">
        <w:rPr>
          <w:rFonts w:ascii="Times New Roman" w:hAnsi="Times New Roman"/>
          <w:i/>
          <w:lang w:val="en-US"/>
        </w:rPr>
        <w:t xml:space="preserve">, </w:t>
      </w:r>
      <w:r w:rsidRPr="00616540">
        <w:rPr>
          <w:rFonts w:ascii="Times New Roman" w:hAnsi="Times New Roman"/>
          <w:lang w:val="en-US"/>
        </w:rPr>
        <w:t xml:space="preserve">2007), </w:t>
      </w:r>
      <w:r w:rsidR="00546915">
        <w:rPr>
          <w:rFonts w:ascii="Times New Roman" w:hAnsi="Times New Roman" w:cs="Times New Roman"/>
          <w:lang w:val="en-US"/>
        </w:rPr>
        <w:t>it managed to achieve</w:t>
      </w:r>
      <w:r w:rsidR="00546915" w:rsidRPr="00616540">
        <w:rPr>
          <w:rFonts w:ascii="Times New Roman" w:hAnsi="Times New Roman"/>
          <w:lang w:val="en-US"/>
        </w:rPr>
        <w:t xml:space="preserve"> one of the highest </w:t>
      </w:r>
      <w:r w:rsidR="00546915">
        <w:rPr>
          <w:rFonts w:ascii="Times New Roman" w:hAnsi="Times New Roman" w:cs="Times New Roman"/>
          <w:lang w:val="en-US"/>
        </w:rPr>
        <w:t>sustainable</w:t>
      </w:r>
      <w:r w:rsidRPr="00616540">
        <w:rPr>
          <w:rFonts w:ascii="Times New Roman" w:hAnsi="Times New Roman"/>
          <w:lang w:val="en-US"/>
        </w:rPr>
        <w:t xml:space="preserve"> economic growth rates in the FSU </w:t>
      </w:r>
      <w:r w:rsidR="00546915">
        <w:rPr>
          <w:rFonts w:ascii="Times New Roman" w:hAnsi="Times New Roman" w:cs="Times New Roman"/>
          <w:lang w:val="en-US"/>
        </w:rPr>
        <w:t>after</w:t>
      </w:r>
      <w:r w:rsidR="00546915" w:rsidRPr="00616540">
        <w:rPr>
          <w:rFonts w:ascii="Times New Roman" w:hAnsi="Times New Roman"/>
          <w:lang w:val="en-US"/>
        </w:rPr>
        <w:t xml:space="preserve"> </w:t>
      </w:r>
      <w:r w:rsidRPr="00616540">
        <w:rPr>
          <w:rFonts w:ascii="Times New Roman" w:hAnsi="Times New Roman"/>
          <w:lang w:val="en-US"/>
        </w:rPr>
        <w:t>the early 2000s</w:t>
      </w:r>
      <w:r w:rsidR="00C44193" w:rsidRPr="00616540">
        <w:rPr>
          <w:rFonts w:ascii="Times New Roman" w:hAnsi="Times New Roman"/>
          <w:lang w:val="en-US"/>
        </w:rPr>
        <w:t>. T</w:t>
      </w:r>
      <w:r w:rsidRPr="00616540">
        <w:rPr>
          <w:rFonts w:ascii="Times New Roman" w:hAnsi="Times New Roman"/>
          <w:lang w:val="en-US"/>
        </w:rPr>
        <w:t xml:space="preserve">he annual growth rate for 2004-2016 was </w:t>
      </w:r>
      <w:r w:rsidR="00207DC3" w:rsidRPr="00616540">
        <w:rPr>
          <w:rFonts w:ascii="Times New Roman" w:hAnsi="Times New Roman"/>
          <w:lang w:val="en-US"/>
        </w:rPr>
        <w:t>above</w:t>
      </w:r>
      <w:r w:rsidRPr="00616540">
        <w:rPr>
          <w:rFonts w:ascii="Times New Roman" w:hAnsi="Times New Roman"/>
          <w:lang w:val="en-US"/>
        </w:rPr>
        <w:t xml:space="preserve"> 8%. On the other</w:t>
      </w:r>
      <w:r w:rsidR="00546915" w:rsidRPr="00616540">
        <w:rPr>
          <w:rFonts w:ascii="Times New Roman" w:hAnsi="Times New Roman"/>
          <w:lang w:val="en-US"/>
        </w:rPr>
        <w:t xml:space="preserve"> hand</w:t>
      </w:r>
      <w:r w:rsidRPr="00616540">
        <w:rPr>
          <w:rFonts w:ascii="Times New Roman" w:hAnsi="Times New Roman"/>
          <w:lang w:val="en-US"/>
        </w:rPr>
        <w:t xml:space="preserve">, Uzbekistan achieved </w:t>
      </w:r>
      <w:r w:rsidR="008B404A" w:rsidRPr="00F16D35">
        <w:rPr>
          <w:rFonts w:ascii="Times New Roman" w:hAnsi="Times New Roman" w:cs="Times New Roman"/>
          <w:lang w:val="en-US"/>
        </w:rPr>
        <w:t>such</w:t>
      </w:r>
      <w:r w:rsidR="008B404A" w:rsidRPr="00616540">
        <w:rPr>
          <w:rFonts w:ascii="Times New Roman" w:hAnsi="Times New Roman"/>
          <w:lang w:val="en-US"/>
        </w:rPr>
        <w:t xml:space="preserve"> </w:t>
      </w:r>
      <w:r w:rsidRPr="00616540">
        <w:rPr>
          <w:rFonts w:ascii="Times New Roman" w:hAnsi="Times New Roman"/>
          <w:lang w:val="en-US"/>
        </w:rPr>
        <w:t xml:space="preserve">growth </w:t>
      </w:r>
      <w:r w:rsidR="008B404A" w:rsidRPr="00F16D35">
        <w:rPr>
          <w:rFonts w:ascii="Times New Roman" w:hAnsi="Times New Roman" w:cs="Times New Roman"/>
          <w:lang w:val="en-US"/>
        </w:rPr>
        <w:t>de</w:t>
      </w:r>
      <w:r w:rsidRPr="00F16D35">
        <w:rPr>
          <w:rFonts w:ascii="Times New Roman" w:hAnsi="Times New Roman" w:cs="Times New Roman"/>
          <w:lang w:val="en-US"/>
        </w:rPr>
        <w:t>sp</w:t>
      </w:r>
      <w:r w:rsidR="00C23C55" w:rsidRPr="00F16D35">
        <w:rPr>
          <w:rFonts w:ascii="Times New Roman" w:hAnsi="Times New Roman" w:cs="Times New Roman"/>
          <w:lang w:val="en-US"/>
        </w:rPr>
        <w:t>ite</w:t>
      </w:r>
      <w:r w:rsidR="00C23C55" w:rsidRPr="00616540">
        <w:rPr>
          <w:rFonts w:ascii="Times New Roman" w:hAnsi="Times New Roman"/>
          <w:lang w:val="en-US"/>
        </w:rPr>
        <w:t xml:space="preserve"> reducing investments in higher education (H</w:t>
      </w:r>
      <w:r w:rsidRPr="00616540">
        <w:rPr>
          <w:rFonts w:ascii="Times New Roman" w:hAnsi="Times New Roman"/>
          <w:lang w:val="en-US"/>
        </w:rPr>
        <w:t>E</w:t>
      </w:r>
      <w:r w:rsidR="00C23C55" w:rsidRPr="00616540">
        <w:rPr>
          <w:rFonts w:ascii="Times New Roman" w:hAnsi="Times New Roman"/>
          <w:lang w:val="en-US"/>
        </w:rPr>
        <w:t>)</w:t>
      </w:r>
      <w:r w:rsidR="00207DC3" w:rsidRPr="00616540">
        <w:rPr>
          <w:rFonts w:ascii="Times New Roman" w:hAnsi="Times New Roman"/>
          <w:lang w:val="en-US"/>
        </w:rPr>
        <w:t xml:space="preserve">: </w:t>
      </w:r>
      <w:r w:rsidRPr="00616540">
        <w:rPr>
          <w:rFonts w:ascii="Times New Roman" w:hAnsi="Times New Roman"/>
          <w:lang w:val="en-US"/>
        </w:rPr>
        <w:t>the</w:t>
      </w:r>
      <w:r w:rsidR="00207DC3" w:rsidRPr="00616540">
        <w:rPr>
          <w:rFonts w:ascii="Times New Roman" w:hAnsi="Times New Roman"/>
          <w:lang w:val="en-US"/>
        </w:rPr>
        <w:t xml:space="preserve"> proportion of the education </w:t>
      </w:r>
      <w:r w:rsidRPr="00616540">
        <w:rPr>
          <w:rFonts w:ascii="Times New Roman" w:hAnsi="Times New Roman"/>
          <w:lang w:val="en-US"/>
        </w:rPr>
        <w:t xml:space="preserve">budget spent on HE declined from 10% in 1990 to </w:t>
      </w:r>
      <w:r w:rsidR="00071252" w:rsidRPr="00616540">
        <w:rPr>
          <w:rFonts w:ascii="Times New Roman" w:hAnsi="Times New Roman"/>
          <w:lang w:val="en-US"/>
        </w:rPr>
        <w:t xml:space="preserve">around </w:t>
      </w:r>
      <w:r w:rsidRPr="00616540">
        <w:rPr>
          <w:rFonts w:ascii="Times New Roman" w:hAnsi="Times New Roman"/>
          <w:lang w:val="en-US"/>
        </w:rPr>
        <w:t>5% in 2013 (World Bank</w:t>
      </w:r>
      <w:r w:rsidR="008B404A" w:rsidRPr="00F16D35">
        <w:rPr>
          <w:rFonts w:ascii="Times New Roman" w:hAnsi="Times New Roman" w:cs="Times New Roman"/>
          <w:lang w:val="en-US"/>
        </w:rPr>
        <w:t>,</w:t>
      </w:r>
      <w:r w:rsidRPr="00616540">
        <w:rPr>
          <w:rFonts w:ascii="Times New Roman" w:hAnsi="Times New Roman"/>
          <w:lang w:val="en-US"/>
        </w:rPr>
        <w:t xml:space="preserve"> 2014, p. 72). </w:t>
      </w:r>
      <w:r w:rsidR="00207DC3" w:rsidRPr="00616540">
        <w:rPr>
          <w:rFonts w:ascii="Times New Roman" w:hAnsi="Times New Roman"/>
          <w:lang w:val="en-US"/>
        </w:rPr>
        <w:t xml:space="preserve">In fact, </w:t>
      </w:r>
      <w:r w:rsidRPr="00616540">
        <w:rPr>
          <w:rFonts w:ascii="Times New Roman" w:hAnsi="Times New Roman"/>
          <w:lang w:val="en-US"/>
        </w:rPr>
        <w:t>Uzbekistan is the only FSU country in which the share of school leavers studying</w:t>
      </w:r>
      <w:r w:rsidR="00C44193" w:rsidRPr="00616540">
        <w:rPr>
          <w:rFonts w:ascii="Times New Roman" w:hAnsi="Times New Roman"/>
          <w:lang w:val="en-US"/>
        </w:rPr>
        <w:t xml:space="preserve"> at</w:t>
      </w:r>
      <w:r w:rsidR="008B404A" w:rsidRPr="00616540">
        <w:rPr>
          <w:rFonts w:ascii="Times New Roman" w:hAnsi="Times New Roman"/>
          <w:lang w:val="en-US"/>
        </w:rPr>
        <w:t xml:space="preserve"> </w:t>
      </w:r>
      <w:r w:rsidR="008B404A" w:rsidRPr="00F16D35">
        <w:rPr>
          <w:rFonts w:ascii="Times New Roman" w:hAnsi="Times New Roman" w:cs="Times New Roman"/>
          <w:lang w:val="en-US"/>
        </w:rPr>
        <w:t>universities</w:t>
      </w:r>
      <w:r w:rsidRPr="00616540">
        <w:rPr>
          <w:rFonts w:ascii="Times New Roman" w:hAnsi="Times New Roman"/>
          <w:lang w:val="en-US"/>
        </w:rPr>
        <w:t xml:space="preserve"> fell </w:t>
      </w:r>
      <w:r w:rsidR="00546915">
        <w:rPr>
          <w:rFonts w:ascii="Times New Roman" w:hAnsi="Times New Roman" w:cs="Times New Roman"/>
          <w:lang w:val="en-US"/>
        </w:rPr>
        <w:t>after</w:t>
      </w:r>
      <w:r w:rsidR="00546915" w:rsidRPr="00616540">
        <w:rPr>
          <w:rFonts w:ascii="Times New Roman" w:hAnsi="Times New Roman"/>
          <w:lang w:val="en-US"/>
        </w:rPr>
        <w:t xml:space="preserve"> </w:t>
      </w:r>
      <w:r w:rsidRPr="00616540">
        <w:rPr>
          <w:rFonts w:ascii="Times New Roman" w:hAnsi="Times New Roman"/>
          <w:lang w:val="en-US"/>
        </w:rPr>
        <w:t>independence</w:t>
      </w:r>
      <w:r w:rsidR="00207DC3" w:rsidRPr="00616540">
        <w:rPr>
          <w:rFonts w:ascii="Times New Roman" w:hAnsi="Times New Roman"/>
          <w:lang w:val="en-US"/>
        </w:rPr>
        <w:t xml:space="preserve">: </w:t>
      </w:r>
      <w:r w:rsidRPr="00616540">
        <w:rPr>
          <w:rFonts w:ascii="Times New Roman" w:hAnsi="Times New Roman"/>
          <w:lang w:val="en-US"/>
        </w:rPr>
        <w:t xml:space="preserve">the gross </w:t>
      </w:r>
      <w:r w:rsidR="00207DC3" w:rsidRPr="00616540">
        <w:rPr>
          <w:rFonts w:ascii="Times New Roman" w:hAnsi="Times New Roman"/>
          <w:lang w:val="en-US"/>
        </w:rPr>
        <w:t xml:space="preserve">enrolment </w:t>
      </w:r>
      <w:r w:rsidRPr="00616540">
        <w:rPr>
          <w:rFonts w:ascii="Times New Roman" w:hAnsi="Times New Roman"/>
          <w:lang w:val="en-US"/>
        </w:rPr>
        <w:t xml:space="preserve">ratio </w:t>
      </w:r>
      <w:r w:rsidR="00207DC3" w:rsidRPr="00616540">
        <w:rPr>
          <w:rFonts w:ascii="Times New Roman" w:hAnsi="Times New Roman"/>
          <w:lang w:val="en-US"/>
        </w:rPr>
        <w:t>decreased</w:t>
      </w:r>
      <w:r w:rsidRPr="00616540">
        <w:rPr>
          <w:rFonts w:ascii="Times New Roman" w:hAnsi="Times New Roman"/>
          <w:lang w:val="en-US"/>
        </w:rPr>
        <w:t xml:space="preserve"> from 15% in 1991 to 9% in 2017 (Ruziev </w:t>
      </w:r>
      <w:r w:rsidR="008B404A" w:rsidRPr="00F16D35">
        <w:rPr>
          <w:rFonts w:ascii="Times New Roman" w:hAnsi="Times New Roman" w:cs="Times New Roman"/>
          <w:lang w:val="en-US"/>
        </w:rPr>
        <w:t>&amp;</w:t>
      </w:r>
      <w:r w:rsidR="008B404A" w:rsidRPr="00616540">
        <w:rPr>
          <w:rFonts w:ascii="Times New Roman" w:hAnsi="Times New Roman"/>
          <w:lang w:val="en-US"/>
        </w:rPr>
        <w:t xml:space="preserve"> </w:t>
      </w:r>
      <w:r w:rsidRPr="00616540">
        <w:rPr>
          <w:rFonts w:ascii="Times New Roman" w:hAnsi="Times New Roman"/>
          <w:lang w:val="en-US"/>
        </w:rPr>
        <w:t>Burkhanov, 2018)</w:t>
      </w:r>
      <w:r w:rsidRPr="00616540">
        <w:rPr>
          <w:rFonts w:ascii="Times New Roman" w:hAnsi="Times New Roman"/>
          <w:i/>
          <w:lang w:val="en-US"/>
        </w:rPr>
        <w:t xml:space="preserve">. </w:t>
      </w:r>
      <w:r w:rsidRPr="00616540">
        <w:rPr>
          <w:rFonts w:ascii="Times New Roman" w:hAnsi="Times New Roman"/>
          <w:lang w:val="en-US"/>
        </w:rPr>
        <w:t xml:space="preserve"> </w:t>
      </w:r>
    </w:p>
    <w:p w14:paraId="69FF5538" w14:textId="24256F3D" w:rsidR="0076124F" w:rsidRPr="00616540" w:rsidRDefault="00546915" w:rsidP="00873586">
      <w:pPr>
        <w:spacing w:after="12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/>
          <w:lang w:val="en-US"/>
        </w:rPr>
        <w:t>At</w:t>
      </w:r>
      <w:r w:rsidRPr="00616540">
        <w:rPr>
          <w:rFonts w:ascii="Times New Roman" w:hAnsi="Times New Roman"/>
          <w:lang w:val="en-US"/>
        </w:rPr>
        <w:t xml:space="preserve"> the </w:t>
      </w:r>
      <w:r>
        <w:rPr>
          <w:rFonts w:ascii="Times New Roman" w:hAnsi="Times New Roman" w:cs="Times New Roman"/>
          <w:lang w:val="en-US"/>
        </w:rPr>
        <w:t>same time</w:t>
      </w:r>
      <w:r w:rsidR="005F11D5" w:rsidRPr="00F16D35">
        <w:rPr>
          <w:rFonts w:ascii="Times New Roman" w:hAnsi="Times New Roman" w:cs="Times New Roman"/>
          <w:lang w:val="en-US"/>
        </w:rPr>
        <w:t xml:space="preserve">, </w:t>
      </w:r>
      <w:r w:rsidR="008B404A" w:rsidRPr="00F16D35">
        <w:rPr>
          <w:rFonts w:ascii="Times New Roman" w:hAnsi="Times New Roman" w:cs="Times New Roman"/>
          <w:lang w:val="en-US"/>
        </w:rPr>
        <w:t xml:space="preserve">Uzbekistan </w:t>
      </w:r>
      <w:r>
        <w:rPr>
          <w:rFonts w:ascii="Times New Roman" w:hAnsi="Times New Roman" w:cs="Times New Roman"/>
          <w:lang w:val="en-US"/>
        </w:rPr>
        <w:t>has set the goal</w:t>
      </w:r>
      <w:r w:rsidR="005F11D5" w:rsidRPr="00F16D3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 becoming</w:t>
      </w:r>
      <w:r w:rsidR="005F11D5" w:rsidRPr="00616540">
        <w:rPr>
          <w:rFonts w:ascii="Times New Roman" w:hAnsi="Times New Roman"/>
          <w:lang w:val="en-US"/>
        </w:rPr>
        <w:t xml:space="preserve"> an upper middle-income country by 2030 (</w:t>
      </w:r>
      <w:r w:rsidR="00A939C2" w:rsidRPr="00616540">
        <w:rPr>
          <w:rFonts w:ascii="Times New Roman" w:hAnsi="Times New Roman"/>
          <w:lang w:val="en-US"/>
        </w:rPr>
        <w:t>International Monetary Fund [</w:t>
      </w:r>
      <w:r w:rsidR="005F11D5" w:rsidRPr="00616540">
        <w:rPr>
          <w:rFonts w:ascii="Times New Roman" w:hAnsi="Times New Roman"/>
          <w:lang w:val="en-US"/>
        </w:rPr>
        <w:t>IMF</w:t>
      </w:r>
      <w:r w:rsidR="00A939C2" w:rsidRPr="00616540">
        <w:rPr>
          <w:rFonts w:ascii="Times New Roman" w:hAnsi="Times New Roman"/>
          <w:lang w:val="en-US"/>
        </w:rPr>
        <w:t>]</w:t>
      </w:r>
      <w:r w:rsidR="005F11D5" w:rsidRPr="00616540">
        <w:rPr>
          <w:rFonts w:ascii="Times New Roman" w:hAnsi="Times New Roman"/>
          <w:lang w:val="en-US"/>
        </w:rPr>
        <w:t xml:space="preserve">, 2013, p.4). To </w:t>
      </w:r>
      <w:r w:rsidR="008B404A" w:rsidRPr="00F16D35">
        <w:rPr>
          <w:rFonts w:ascii="Times New Roman" w:hAnsi="Times New Roman" w:cs="Times New Roman"/>
          <w:lang w:val="en-US"/>
        </w:rPr>
        <w:t>attain</w:t>
      </w:r>
      <w:r w:rsidR="008B404A" w:rsidRPr="00616540">
        <w:rPr>
          <w:rFonts w:ascii="Times New Roman" w:hAnsi="Times New Roman"/>
          <w:lang w:val="en-US"/>
        </w:rPr>
        <w:t xml:space="preserve"> this target</w:t>
      </w:r>
      <w:r w:rsidR="005F11D5" w:rsidRPr="00616540">
        <w:rPr>
          <w:rFonts w:ascii="Times New Roman" w:hAnsi="Times New Roman"/>
          <w:lang w:val="en-US"/>
        </w:rPr>
        <w:t xml:space="preserve"> and sustain growth, the country </w:t>
      </w:r>
      <w:r w:rsidR="008B404A" w:rsidRPr="00F16D35">
        <w:rPr>
          <w:rFonts w:ascii="Times New Roman" w:hAnsi="Times New Roman" w:cs="Times New Roman"/>
          <w:lang w:val="en-US"/>
        </w:rPr>
        <w:t>is trying</w:t>
      </w:r>
      <w:r w:rsidR="008B404A" w:rsidRPr="00616540">
        <w:rPr>
          <w:rFonts w:ascii="Times New Roman" w:hAnsi="Times New Roman"/>
          <w:lang w:val="en-US"/>
        </w:rPr>
        <w:t xml:space="preserve"> </w:t>
      </w:r>
      <w:r w:rsidR="005F11D5" w:rsidRPr="00616540">
        <w:rPr>
          <w:rFonts w:ascii="Times New Roman" w:hAnsi="Times New Roman"/>
          <w:lang w:val="en-US"/>
        </w:rPr>
        <w:t xml:space="preserve">to transform its commodity-based </w:t>
      </w:r>
      <w:r w:rsidR="00AD39CA" w:rsidRPr="00616540">
        <w:rPr>
          <w:rFonts w:ascii="Times New Roman" w:hAnsi="Times New Roman"/>
          <w:lang w:val="en-US"/>
        </w:rPr>
        <w:t>economy</w:t>
      </w:r>
      <w:r w:rsidR="005F11D5" w:rsidRPr="00616540">
        <w:rPr>
          <w:rFonts w:ascii="Times New Roman" w:hAnsi="Times New Roman"/>
          <w:lang w:val="en-US"/>
        </w:rPr>
        <w:t xml:space="preserve"> </w:t>
      </w:r>
      <w:r w:rsidR="008B404A" w:rsidRPr="00F16D35">
        <w:rPr>
          <w:rFonts w:ascii="Times New Roman" w:hAnsi="Times New Roman" w:cs="Times New Roman"/>
          <w:lang w:val="en-US"/>
        </w:rPr>
        <w:t>in</w:t>
      </w:r>
      <w:r w:rsidR="005F11D5" w:rsidRPr="00F16D35">
        <w:rPr>
          <w:rFonts w:ascii="Times New Roman" w:hAnsi="Times New Roman" w:cs="Times New Roman"/>
          <w:lang w:val="en-US"/>
        </w:rPr>
        <w:t>to</w:t>
      </w:r>
      <w:r w:rsidR="005F11D5" w:rsidRPr="00616540">
        <w:rPr>
          <w:rFonts w:ascii="Times New Roman" w:hAnsi="Times New Roman"/>
          <w:lang w:val="en-US"/>
        </w:rPr>
        <w:t xml:space="preserve"> a high-value-added </w:t>
      </w:r>
      <w:r w:rsidR="00B47F37" w:rsidRPr="00616540">
        <w:rPr>
          <w:rFonts w:ascii="Times New Roman" w:hAnsi="Times New Roman"/>
          <w:lang w:val="en-US"/>
        </w:rPr>
        <w:t>economy</w:t>
      </w:r>
      <w:r w:rsidR="005F11D5" w:rsidRPr="00616540">
        <w:rPr>
          <w:rFonts w:ascii="Times New Roman" w:hAnsi="Times New Roman"/>
          <w:lang w:val="en-US"/>
        </w:rPr>
        <w:t xml:space="preserve">. The </w:t>
      </w:r>
      <w:r w:rsidR="00B47F37" w:rsidRPr="00616540">
        <w:rPr>
          <w:rFonts w:ascii="Times New Roman" w:hAnsi="Times New Roman"/>
          <w:lang w:val="en-US"/>
        </w:rPr>
        <w:t>current</w:t>
      </w:r>
      <w:r w:rsidR="005F11D5" w:rsidRPr="00616540">
        <w:rPr>
          <w:rFonts w:ascii="Times New Roman" w:hAnsi="Times New Roman"/>
          <w:lang w:val="en-US"/>
        </w:rPr>
        <w:t xml:space="preserve"> government, which came to power after the sudden death of </w:t>
      </w:r>
      <w:r w:rsidR="008B404A" w:rsidRPr="00F16D35">
        <w:rPr>
          <w:rFonts w:ascii="Times New Roman" w:hAnsi="Times New Roman" w:cs="Times New Roman"/>
          <w:lang w:val="en-US"/>
        </w:rPr>
        <w:t>President</w:t>
      </w:r>
      <w:r w:rsidR="008B404A" w:rsidRPr="00616540">
        <w:rPr>
          <w:rFonts w:ascii="Times New Roman" w:hAnsi="Times New Roman"/>
          <w:lang w:val="en-US"/>
        </w:rPr>
        <w:t xml:space="preserve"> </w:t>
      </w:r>
      <w:r w:rsidR="005F11D5" w:rsidRPr="00616540">
        <w:rPr>
          <w:rFonts w:ascii="Times New Roman" w:hAnsi="Times New Roman"/>
          <w:lang w:val="en-US"/>
        </w:rPr>
        <w:t xml:space="preserve">Karimov in September 2016, </w:t>
      </w:r>
      <w:r w:rsidR="008B404A" w:rsidRPr="00616540">
        <w:rPr>
          <w:rFonts w:ascii="Times New Roman" w:hAnsi="Times New Roman"/>
          <w:lang w:val="en-US"/>
        </w:rPr>
        <w:t xml:space="preserve">sees </w:t>
      </w:r>
      <w:r w:rsidR="005F11D5" w:rsidRPr="00616540">
        <w:rPr>
          <w:rFonts w:ascii="Times New Roman" w:hAnsi="Times New Roman"/>
          <w:lang w:val="en-US"/>
        </w:rPr>
        <w:t xml:space="preserve">the years of </w:t>
      </w:r>
      <w:r w:rsidR="008B404A" w:rsidRPr="00F16D35">
        <w:rPr>
          <w:rFonts w:ascii="Times New Roman" w:hAnsi="Times New Roman" w:cs="Times New Roman"/>
          <w:lang w:val="en-US"/>
        </w:rPr>
        <w:t xml:space="preserve">HE </w:t>
      </w:r>
      <w:r w:rsidR="005F11D5" w:rsidRPr="00616540">
        <w:rPr>
          <w:rFonts w:ascii="Times New Roman" w:hAnsi="Times New Roman"/>
          <w:lang w:val="en-US"/>
        </w:rPr>
        <w:t xml:space="preserve">neglect and underinvestment </w:t>
      </w:r>
      <w:r w:rsidR="008B404A" w:rsidRPr="00616540">
        <w:rPr>
          <w:rFonts w:ascii="Times New Roman" w:hAnsi="Times New Roman"/>
          <w:lang w:val="en-US"/>
        </w:rPr>
        <w:t xml:space="preserve">as </w:t>
      </w:r>
      <w:r w:rsidR="005F11D5" w:rsidRPr="00F16D35">
        <w:rPr>
          <w:rFonts w:ascii="Times New Roman" w:hAnsi="Times New Roman" w:cs="Times New Roman"/>
          <w:lang w:val="en-US"/>
        </w:rPr>
        <w:t>a</w:t>
      </w:r>
      <w:r w:rsidR="008B404A" w:rsidRPr="00F16D35">
        <w:rPr>
          <w:rFonts w:ascii="Times New Roman" w:hAnsi="Times New Roman" w:cs="Times New Roman"/>
          <w:lang w:val="en-US"/>
        </w:rPr>
        <w:t xml:space="preserve"> major hindrance</w:t>
      </w:r>
      <w:r w:rsidR="008B404A" w:rsidRPr="00616540">
        <w:rPr>
          <w:rFonts w:ascii="Times New Roman" w:hAnsi="Times New Roman"/>
          <w:lang w:val="en-US"/>
        </w:rPr>
        <w:t xml:space="preserve"> </w:t>
      </w:r>
      <w:r w:rsidR="005F11D5" w:rsidRPr="00616540">
        <w:rPr>
          <w:rFonts w:ascii="Times New Roman" w:hAnsi="Times New Roman"/>
          <w:lang w:val="en-US"/>
        </w:rPr>
        <w:t>to its ambitio</w:t>
      </w:r>
      <w:r w:rsidR="002A538B" w:rsidRPr="00616540">
        <w:rPr>
          <w:rFonts w:ascii="Times New Roman" w:hAnsi="Times New Roman"/>
          <w:lang w:val="en-US"/>
        </w:rPr>
        <w:t>u</w:t>
      </w:r>
      <w:r w:rsidR="005F11D5" w:rsidRPr="00616540">
        <w:rPr>
          <w:rFonts w:ascii="Times New Roman" w:hAnsi="Times New Roman"/>
          <w:lang w:val="en-US"/>
        </w:rPr>
        <w:t>s</w:t>
      </w:r>
      <w:r w:rsidR="002A538B" w:rsidRPr="00616540">
        <w:rPr>
          <w:rFonts w:ascii="Times New Roman" w:hAnsi="Times New Roman"/>
          <w:lang w:val="en-US"/>
        </w:rPr>
        <w:t xml:space="preserve"> plans for economic growth</w:t>
      </w:r>
      <w:r w:rsidR="005F11D5" w:rsidRPr="00616540">
        <w:rPr>
          <w:rFonts w:ascii="Times New Roman" w:hAnsi="Times New Roman"/>
          <w:lang w:val="en-US"/>
        </w:rPr>
        <w:t xml:space="preserve">. Recognising </w:t>
      </w:r>
      <w:r w:rsidR="008B404A" w:rsidRPr="00F16D35">
        <w:rPr>
          <w:rFonts w:ascii="Times New Roman" w:hAnsi="Times New Roman" w:cs="Times New Roman"/>
          <w:lang w:val="en-US"/>
        </w:rPr>
        <w:t>the key</w:t>
      </w:r>
      <w:r w:rsidR="008B404A" w:rsidRPr="00616540">
        <w:rPr>
          <w:rFonts w:ascii="Times New Roman" w:hAnsi="Times New Roman"/>
          <w:lang w:val="en-US"/>
        </w:rPr>
        <w:t xml:space="preserve"> </w:t>
      </w:r>
      <w:r w:rsidR="005F11D5" w:rsidRPr="00616540">
        <w:rPr>
          <w:rFonts w:ascii="Times New Roman" w:hAnsi="Times New Roman"/>
          <w:lang w:val="en-US"/>
        </w:rPr>
        <w:t xml:space="preserve">role </w:t>
      </w:r>
      <w:r w:rsidR="008B404A" w:rsidRPr="00F16D35">
        <w:rPr>
          <w:rFonts w:ascii="Times New Roman" w:hAnsi="Times New Roman" w:cs="Times New Roman"/>
          <w:lang w:val="en-US"/>
        </w:rPr>
        <w:t>played by</w:t>
      </w:r>
      <w:r w:rsidR="008B404A" w:rsidRPr="00616540">
        <w:rPr>
          <w:rFonts w:ascii="Times New Roman" w:hAnsi="Times New Roman"/>
          <w:lang w:val="en-US"/>
        </w:rPr>
        <w:t xml:space="preserve"> </w:t>
      </w:r>
      <w:r w:rsidR="005F11D5" w:rsidRPr="00616540">
        <w:rPr>
          <w:rFonts w:ascii="Times New Roman" w:hAnsi="Times New Roman"/>
          <w:lang w:val="en-US"/>
        </w:rPr>
        <w:t>universi</w:t>
      </w:r>
      <w:r w:rsidR="003D6A05" w:rsidRPr="00616540">
        <w:rPr>
          <w:rFonts w:ascii="Times New Roman" w:hAnsi="Times New Roman"/>
          <w:lang w:val="en-US"/>
        </w:rPr>
        <w:t>ties</w:t>
      </w:r>
      <w:r w:rsidR="005F11D5" w:rsidRPr="00616540">
        <w:rPr>
          <w:rFonts w:ascii="Times New Roman" w:hAnsi="Times New Roman"/>
          <w:lang w:val="en-US"/>
        </w:rPr>
        <w:t xml:space="preserve"> in spurring innovation and creating a more </w:t>
      </w:r>
      <w:r w:rsidR="002A538B" w:rsidRPr="00616540">
        <w:rPr>
          <w:rFonts w:ascii="Times New Roman" w:hAnsi="Times New Roman"/>
          <w:lang w:val="en-US"/>
        </w:rPr>
        <w:t xml:space="preserve">diversified </w:t>
      </w:r>
      <w:r w:rsidR="008B404A" w:rsidRPr="00F16D35">
        <w:rPr>
          <w:rFonts w:ascii="Times New Roman" w:hAnsi="Times New Roman" w:cs="Times New Roman"/>
          <w:lang w:val="en-US"/>
        </w:rPr>
        <w:t>economy</w:t>
      </w:r>
      <w:r w:rsidR="005F11D5" w:rsidRPr="00616540">
        <w:rPr>
          <w:rFonts w:ascii="Times New Roman" w:hAnsi="Times New Roman"/>
          <w:lang w:val="en-US"/>
        </w:rPr>
        <w:t xml:space="preserve">, the government </w:t>
      </w:r>
      <w:r w:rsidR="0076124F" w:rsidRPr="00616540">
        <w:rPr>
          <w:rFonts w:ascii="Times New Roman" w:hAnsi="Times New Roman"/>
          <w:lang w:val="en-US"/>
        </w:rPr>
        <w:t xml:space="preserve">has </w:t>
      </w:r>
      <w:r w:rsidR="008B404A" w:rsidRPr="00F16D35">
        <w:rPr>
          <w:rFonts w:ascii="Times New Roman" w:hAnsi="Times New Roman" w:cs="Times New Roman"/>
          <w:lang w:val="en-US"/>
        </w:rPr>
        <w:t>launched</w:t>
      </w:r>
      <w:r w:rsidR="008B404A" w:rsidRPr="00616540">
        <w:rPr>
          <w:rFonts w:ascii="Times New Roman" w:hAnsi="Times New Roman"/>
          <w:lang w:val="en-US"/>
        </w:rPr>
        <w:t xml:space="preserve"> fundamental reforms in </w:t>
      </w:r>
      <w:r w:rsidR="008B404A" w:rsidRPr="00F16D35">
        <w:rPr>
          <w:rFonts w:ascii="Times New Roman" w:hAnsi="Times New Roman" w:cs="Times New Roman"/>
          <w:lang w:val="en-US"/>
        </w:rPr>
        <w:t>this</w:t>
      </w:r>
      <w:r w:rsidR="005F11D5" w:rsidRPr="00616540">
        <w:rPr>
          <w:rFonts w:ascii="Times New Roman" w:hAnsi="Times New Roman"/>
          <w:lang w:val="en-US"/>
        </w:rPr>
        <w:t xml:space="preserve"> sector. </w:t>
      </w:r>
    </w:p>
    <w:p w14:paraId="69FF553A" w14:textId="502C4DD9" w:rsidR="002314C0" w:rsidRPr="00616540" w:rsidRDefault="008B404A" w:rsidP="00027EC0">
      <w:pPr>
        <w:jc w:val="both"/>
        <w:rPr>
          <w:rFonts w:ascii="Times New Roman" w:hAnsi="Times New Roman"/>
          <w:lang w:val="en-US"/>
        </w:rPr>
      </w:pPr>
      <w:r w:rsidRPr="00F16D35">
        <w:rPr>
          <w:rFonts w:ascii="Times New Roman" w:hAnsi="Times New Roman" w:cs="Times New Roman"/>
          <w:lang w:val="en-US"/>
        </w:rPr>
        <w:t>This</w:t>
      </w:r>
      <w:r w:rsidR="005F11D5" w:rsidRPr="00616540">
        <w:rPr>
          <w:rFonts w:ascii="Times New Roman" w:hAnsi="Times New Roman"/>
          <w:lang w:val="en-US"/>
        </w:rPr>
        <w:t xml:space="preserve"> chapter aims to assess</w:t>
      </w:r>
      <w:r w:rsidRPr="00616540">
        <w:rPr>
          <w:rFonts w:ascii="Times New Roman" w:hAnsi="Times New Roman"/>
          <w:lang w:val="en-US"/>
        </w:rPr>
        <w:t xml:space="preserve"> nearly three decades of </w:t>
      </w:r>
      <w:r w:rsidRPr="00F16D35">
        <w:rPr>
          <w:rFonts w:ascii="Times New Roman" w:hAnsi="Times New Roman" w:cs="Times New Roman"/>
          <w:lang w:val="en-US"/>
        </w:rPr>
        <w:t>change</w:t>
      </w:r>
      <w:r w:rsidR="005F11D5" w:rsidRPr="00616540">
        <w:rPr>
          <w:rFonts w:ascii="Times New Roman" w:hAnsi="Times New Roman"/>
          <w:lang w:val="en-US"/>
        </w:rPr>
        <w:t xml:space="preserve"> in the country by </w:t>
      </w:r>
      <w:r w:rsidR="00546915">
        <w:rPr>
          <w:rFonts w:ascii="Times New Roman" w:hAnsi="Times New Roman" w:cs="Times New Roman"/>
          <w:lang w:val="en-US"/>
        </w:rPr>
        <w:t>considering</w:t>
      </w:r>
      <w:r w:rsidR="00546915" w:rsidRPr="00616540">
        <w:rPr>
          <w:rFonts w:ascii="Times New Roman" w:hAnsi="Times New Roman"/>
          <w:lang w:val="en-US"/>
        </w:rPr>
        <w:t xml:space="preserve"> </w:t>
      </w:r>
      <w:r w:rsidR="005F11D5" w:rsidRPr="00616540">
        <w:rPr>
          <w:rFonts w:ascii="Times New Roman" w:hAnsi="Times New Roman"/>
          <w:lang w:val="en-US"/>
        </w:rPr>
        <w:t xml:space="preserve">policy documents, official </w:t>
      </w:r>
      <w:r w:rsidR="00AF01F3" w:rsidRPr="00616540">
        <w:rPr>
          <w:rFonts w:ascii="Times New Roman" w:hAnsi="Times New Roman"/>
          <w:lang w:val="en-US"/>
        </w:rPr>
        <w:t>statistics</w:t>
      </w:r>
      <w:r w:rsidR="00AC5458" w:rsidRPr="00616540">
        <w:rPr>
          <w:rFonts w:ascii="Times New Roman" w:hAnsi="Times New Roman"/>
          <w:lang w:val="en-US"/>
        </w:rPr>
        <w:t xml:space="preserve"> when available</w:t>
      </w:r>
      <w:r w:rsidR="005F11D5" w:rsidRPr="00616540">
        <w:rPr>
          <w:rFonts w:ascii="Times New Roman" w:hAnsi="Times New Roman"/>
          <w:lang w:val="en-US"/>
        </w:rPr>
        <w:t xml:space="preserve">, </w:t>
      </w:r>
      <w:r w:rsidR="00471D4E" w:rsidRPr="00616540">
        <w:rPr>
          <w:rFonts w:ascii="Times New Roman" w:hAnsi="Times New Roman"/>
          <w:lang w:val="en-US"/>
        </w:rPr>
        <w:t>and</w:t>
      </w:r>
      <w:r w:rsidR="005F11D5" w:rsidRPr="00616540">
        <w:rPr>
          <w:rFonts w:ascii="Times New Roman" w:hAnsi="Times New Roman"/>
          <w:lang w:val="en-US"/>
        </w:rPr>
        <w:t xml:space="preserve"> primary data generated through interviews.</w:t>
      </w:r>
      <w:r w:rsidR="00427B2F" w:rsidRPr="00616540">
        <w:rPr>
          <w:rFonts w:ascii="Times New Roman" w:hAnsi="Times New Roman"/>
          <w:lang w:val="en-US"/>
        </w:rPr>
        <w:t xml:space="preserve"> </w:t>
      </w:r>
      <w:r w:rsidR="002314C0" w:rsidRPr="00616540">
        <w:rPr>
          <w:rFonts w:ascii="Times New Roman" w:hAnsi="Times New Roman"/>
          <w:lang w:val="en-US"/>
        </w:rPr>
        <w:t xml:space="preserve">There were 43 </w:t>
      </w:r>
      <w:r w:rsidR="00A41F24" w:rsidRPr="00616540">
        <w:rPr>
          <w:rFonts w:ascii="Times New Roman" w:hAnsi="Times New Roman"/>
          <w:lang w:val="en-US"/>
        </w:rPr>
        <w:t>HE</w:t>
      </w:r>
      <w:r w:rsidR="002314C0" w:rsidRPr="00616540">
        <w:rPr>
          <w:rFonts w:ascii="Times New Roman" w:hAnsi="Times New Roman"/>
          <w:lang w:val="en-US"/>
        </w:rPr>
        <w:t xml:space="preserve"> institutions (HEIs) in Uzbekistan in 1988-99, including 40 specialised institutes and </w:t>
      </w:r>
      <w:r w:rsidR="003D6A05" w:rsidRPr="00616540">
        <w:rPr>
          <w:rFonts w:ascii="Times New Roman" w:hAnsi="Times New Roman"/>
          <w:lang w:val="en-US"/>
        </w:rPr>
        <w:t>three</w:t>
      </w:r>
      <w:r w:rsidR="002314C0" w:rsidRPr="00616540">
        <w:rPr>
          <w:rFonts w:ascii="Times New Roman" w:hAnsi="Times New Roman"/>
          <w:lang w:val="en-US"/>
        </w:rPr>
        <w:t xml:space="preserve"> comprehensive universities (Ruziev </w:t>
      </w:r>
      <w:r w:rsidR="002E1B0B" w:rsidRPr="00616540">
        <w:rPr>
          <w:rFonts w:ascii="Times New Roman" w:hAnsi="Times New Roman"/>
          <w:lang w:val="en-US"/>
        </w:rPr>
        <w:t>&amp;</w:t>
      </w:r>
      <w:r w:rsidR="002314C0" w:rsidRPr="00616540">
        <w:rPr>
          <w:rFonts w:ascii="Times New Roman" w:hAnsi="Times New Roman"/>
          <w:lang w:val="en-US"/>
        </w:rPr>
        <w:t xml:space="preserve"> Burkhanov, 2018). The number and </w:t>
      </w:r>
      <w:r w:rsidR="002A538B" w:rsidRPr="00616540">
        <w:rPr>
          <w:rFonts w:ascii="Times New Roman" w:hAnsi="Times New Roman"/>
          <w:lang w:val="en-US"/>
        </w:rPr>
        <w:t xml:space="preserve">diversity </w:t>
      </w:r>
      <w:r w:rsidR="002314C0" w:rsidRPr="00616540">
        <w:rPr>
          <w:rFonts w:ascii="Times New Roman" w:hAnsi="Times New Roman"/>
          <w:lang w:val="en-US"/>
        </w:rPr>
        <w:t xml:space="preserve">of HEIs </w:t>
      </w:r>
      <w:r w:rsidR="009D195A" w:rsidRPr="00616540">
        <w:rPr>
          <w:rFonts w:ascii="Times New Roman" w:hAnsi="Times New Roman"/>
          <w:lang w:val="en-US"/>
        </w:rPr>
        <w:t>have</w:t>
      </w:r>
      <w:r w:rsidR="002314C0" w:rsidRPr="00616540">
        <w:rPr>
          <w:rFonts w:ascii="Times New Roman" w:hAnsi="Times New Roman"/>
          <w:lang w:val="en-US"/>
        </w:rPr>
        <w:t xml:space="preserve"> gradually increased since independence. </w:t>
      </w:r>
      <w:r w:rsidRPr="00F16D35">
        <w:rPr>
          <w:rFonts w:ascii="Times New Roman" w:hAnsi="Times New Roman" w:cs="Times New Roman"/>
          <w:lang w:val="en-US"/>
        </w:rPr>
        <w:t>In</w:t>
      </w:r>
      <w:r w:rsidRPr="00616540">
        <w:rPr>
          <w:rFonts w:ascii="Times New Roman" w:hAnsi="Times New Roman"/>
          <w:lang w:val="en-US"/>
        </w:rPr>
        <w:t xml:space="preserve"> </w:t>
      </w:r>
      <w:r w:rsidR="00A4351E" w:rsidRPr="00616540">
        <w:rPr>
          <w:rFonts w:ascii="Times New Roman" w:hAnsi="Times New Roman"/>
          <w:lang w:val="en-US"/>
        </w:rPr>
        <w:t>April</w:t>
      </w:r>
      <w:r w:rsidR="002314C0" w:rsidRPr="00616540">
        <w:rPr>
          <w:rFonts w:ascii="Times New Roman" w:hAnsi="Times New Roman"/>
          <w:lang w:val="en-US"/>
        </w:rPr>
        <w:t xml:space="preserve"> 2021, there </w:t>
      </w:r>
      <w:r w:rsidR="00EA0FB3" w:rsidRPr="00616540">
        <w:rPr>
          <w:rFonts w:ascii="Times New Roman" w:hAnsi="Times New Roman"/>
          <w:lang w:val="en-US"/>
        </w:rPr>
        <w:t>were</w:t>
      </w:r>
      <w:r w:rsidR="00A4351E" w:rsidRPr="00616540">
        <w:rPr>
          <w:rFonts w:ascii="Times New Roman" w:hAnsi="Times New Roman"/>
          <w:lang w:val="en-US"/>
        </w:rPr>
        <w:t xml:space="preserve"> 28</w:t>
      </w:r>
      <w:r w:rsidR="008B2D52" w:rsidRPr="00616540">
        <w:rPr>
          <w:rFonts w:ascii="Times New Roman" w:hAnsi="Times New Roman"/>
          <w:lang w:val="en-US"/>
        </w:rPr>
        <w:t xml:space="preserve"> </w:t>
      </w:r>
      <w:r w:rsidR="00B47F37" w:rsidRPr="00616540">
        <w:rPr>
          <w:rFonts w:ascii="Times New Roman" w:hAnsi="Times New Roman"/>
          <w:lang w:val="en-US"/>
        </w:rPr>
        <w:t>universities</w:t>
      </w:r>
      <w:r w:rsidR="00EA0FB3" w:rsidRPr="00616540">
        <w:rPr>
          <w:rFonts w:ascii="Times New Roman" w:hAnsi="Times New Roman"/>
          <w:lang w:val="en-US"/>
        </w:rPr>
        <w:t xml:space="preserve"> and</w:t>
      </w:r>
      <w:r w:rsidR="008B2D52" w:rsidRPr="00616540">
        <w:rPr>
          <w:rFonts w:ascii="Times New Roman" w:hAnsi="Times New Roman"/>
          <w:lang w:val="en-US"/>
        </w:rPr>
        <w:t xml:space="preserve"> 37 institutes </w:t>
      </w:r>
      <w:r w:rsidR="00F07C1A" w:rsidRPr="00616540">
        <w:rPr>
          <w:rFonts w:ascii="Times New Roman" w:hAnsi="Times New Roman"/>
          <w:lang w:val="en-US"/>
        </w:rPr>
        <w:t xml:space="preserve">in </w:t>
      </w:r>
      <w:r w:rsidR="00435552" w:rsidRPr="00616540">
        <w:rPr>
          <w:rFonts w:ascii="Times New Roman" w:hAnsi="Times New Roman"/>
          <w:lang w:val="en-US"/>
        </w:rPr>
        <w:t>Uzbekistan (Ministry of Higher and Secondary Specialised Education [MHSSE], 2021)</w:t>
      </w:r>
      <w:r w:rsidR="008B2D52" w:rsidRPr="00616540">
        <w:rPr>
          <w:rFonts w:ascii="Times New Roman" w:hAnsi="Times New Roman"/>
          <w:lang w:val="en-US"/>
        </w:rPr>
        <w:t>.</w:t>
      </w:r>
      <w:r w:rsidR="00F07C1A" w:rsidRPr="00616540">
        <w:rPr>
          <w:rFonts w:ascii="Times New Roman" w:hAnsi="Times New Roman"/>
          <w:lang w:val="en-US"/>
        </w:rPr>
        <w:t xml:space="preserve"> </w:t>
      </w:r>
      <w:r w:rsidR="00435552" w:rsidRPr="00616540">
        <w:rPr>
          <w:rFonts w:ascii="Times New Roman" w:hAnsi="Times New Roman"/>
          <w:lang w:val="en-US"/>
        </w:rPr>
        <w:t>While institutes specialis</w:t>
      </w:r>
      <w:r w:rsidR="00533632" w:rsidRPr="00616540">
        <w:rPr>
          <w:rFonts w:ascii="Times New Roman" w:hAnsi="Times New Roman"/>
          <w:lang w:val="en-US"/>
        </w:rPr>
        <w:t xml:space="preserve">e </w:t>
      </w:r>
      <w:r w:rsidR="00546915" w:rsidRPr="00616540">
        <w:rPr>
          <w:rFonts w:ascii="Times New Roman" w:hAnsi="Times New Roman"/>
          <w:i/>
          <w:lang w:val="en-US"/>
        </w:rPr>
        <w:t xml:space="preserve">a </w:t>
      </w:r>
      <w:r w:rsidR="00546915">
        <w:rPr>
          <w:rFonts w:ascii="Times New Roman" w:hAnsi="Times New Roman" w:cs="Times New Roman"/>
          <w:i/>
          <w:lang w:val="en-US"/>
        </w:rPr>
        <w:t xml:space="preserve">priori </w:t>
      </w:r>
      <w:r w:rsidR="00533632">
        <w:rPr>
          <w:rFonts w:ascii="Times New Roman" w:hAnsi="Times New Roman" w:cs="Times New Roman"/>
          <w:lang w:val="en-US"/>
        </w:rPr>
        <w:t xml:space="preserve">in a </w:t>
      </w:r>
      <w:r w:rsidR="00533632" w:rsidRPr="00616540">
        <w:rPr>
          <w:rFonts w:ascii="Times New Roman" w:hAnsi="Times New Roman"/>
          <w:lang w:val="en-US"/>
        </w:rPr>
        <w:t xml:space="preserve">narrow field </w:t>
      </w:r>
      <w:r w:rsidR="00533632">
        <w:rPr>
          <w:rFonts w:ascii="Times New Roman" w:hAnsi="Times New Roman" w:cs="Times New Roman"/>
          <w:lang w:val="en-US"/>
        </w:rPr>
        <w:t>(</w:t>
      </w:r>
      <w:r w:rsidRPr="00616540">
        <w:rPr>
          <w:rFonts w:ascii="Times New Roman" w:hAnsi="Times New Roman"/>
          <w:lang w:val="en-US"/>
        </w:rPr>
        <w:t>e.g</w:t>
      </w:r>
      <w:r w:rsidRPr="00F16D35">
        <w:rPr>
          <w:rFonts w:ascii="Times New Roman" w:hAnsi="Times New Roman" w:cs="Times New Roman"/>
          <w:lang w:val="en-US"/>
        </w:rPr>
        <w:t>.,</w:t>
      </w:r>
      <w:r w:rsidRPr="00616540">
        <w:rPr>
          <w:rFonts w:ascii="Times New Roman" w:hAnsi="Times New Roman"/>
          <w:lang w:val="en-US"/>
        </w:rPr>
        <w:t xml:space="preserve"> </w:t>
      </w:r>
      <w:r w:rsidR="00435552" w:rsidRPr="00616540">
        <w:rPr>
          <w:rFonts w:ascii="Times New Roman" w:hAnsi="Times New Roman"/>
          <w:lang w:val="en-US"/>
        </w:rPr>
        <w:t>Tashkent Institute of Finance</w:t>
      </w:r>
      <w:r w:rsidR="00533632">
        <w:rPr>
          <w:rFonts w:ascii="Times New Roman" w:hAnsi="Times New Roman" w:cs="Times New Roman"/>
          <w:lang w:val="en-US"/>
        </w:rPr>
        <w:t>)</w:t>
      </w:r>
      <w:r w:rsidR="00435552" w:rsidRPr="00F16D35">
        <w:rPr>
          <w:rFonts w:ascii="Times New Roman" w:hAnsi="Times New Roman" w:cs="Times New Roman"/>
          <w:lang w:val="en-US"/>
        </w:rPr>
        <w:t>,</w:t>
      </w:r>
      <w:r w:rsidR="00435552" w:rsidRPr="00616540">
        <w:rPr>
          <w:rFonts w:ascii="Times New Roman" w:hAnsi="Times New Roman"/>
          <w:lang w:val="en-US"/>
        </w:rPr>
        <w:t xml:space="preserve"> universities can be either comprehensive</w:t>
      </w:r>
      <w:r w:rsidR="00533632" w:rsidRPr="00616540">
        <w:rPr>
          <w:rFonts w:ascii="Times New Roman" w:hAnsi="Times New Roman"/>
          <w:lang w:val="en-US"/>
        </w:rPr>
        <w:t xml:space="preserve"> (11 in </w:t>
      </w:r>
      <w:r w:rsidR="00533632">
        <w:rPr>
          <w:rFonts w:ascii="Times New Roman" w:hAnsi="Times New Roman" w:cs="Times New Roman"/>
          <w:lang w:val="en-US"/>
        </w:rPr>
        <w:t>all,</w:t>
      </w:r>
      <w:r w:rsidR="00435552" w:rsidRPr="00616540">
        <w:rPr>
          <w:rFonts w:ascii="Times New Roman" w:hAnsi="Times New Roman"/>
          <w:lang w:val="en-US"/>
        </w:rPr>
        <w:t xml:space="preserve"> </w:t>
      </w:r>
      <w:r w:rsidRPr="00616540">
        <w:rPr>
          <w:rFonts w:ascii="Times New Roman" w:hAnsi="Times New Roman"/>
          <w:lang w:val="en-US"/>
        </w:rPr>
        <w:t>e.g</w:t>
      </w:r>
      <w:r w:rsidRPr="00F16D35">
        <w:rPr>
          <w:rFonts w:ascii="Times New Roman" w:hAnsi="Times New Roman" w:cs="Times New Roman"/>
          <w:lang w:val="en-US"/>
        </w:rPr>
        <w:t>.,</w:t>
      </w:r>
      <w:r w:rsidRPr="00616540">
        <w:rPr>
          <w:rFonts w:ascii="Times New Roman" w:hAnsi="Times New Roman"/>
          <w:lang w:val="en-US"/>
        </w:rPr>
        <w:t xml:space="preserve"> </w:t>
      </w:r>
      <w:r w:rsidR="00F07C1A" w:rsidRPr="00616540">
        <w:rPr>
          <w:rFonts w:ascii="Times New Roman" w:hAnsi="Times New Roman"/>
          <w:lang w:val="en-US"/>
        </w:rPr>
        <w:t>S</w:t>
      </w:r>
      <w:r w:rsidR="00EA0FB3" w:rsidRPr="00616540">
        <w:rPr>
          <w:rFonts w:ascii="Times New Roman" w:hAnsi="Times New Roman"/>
          <w:lang w:val="en-US"/>
        </w:rPr>
        <w:t>amarkand State University</w:t>
      </w:r>
      <w:r w:rsidR="00533632">
        <w:rPr>
          <w:rFonts w:ascii="Times New Roman" w:hAnsi="Times New Roman" w:cs="Times New Roman"/>
          <w:lang w:val="en-US"/>
        </w:rPr>
        <w:t>)</w:t>
      </w:r>
      <w:r w:rsidR="00533632" w:rsidRPr="00616540">
        <w:rPr>
          <w:rFonts w:ascii="Times New Roman" w:hAnsi="Times New Roman"/>
          <w:lang w:val="en-US"/>
        </w:rPr>
        <w:t xml:space="preserve"> or </w:t>
      </w:r>
      <w:r w:rsidR="00533632">
        <w:rPr>
          <w:rFonts w:ascii="Times New Roman" w:hAnsi="Times New Roman" w:cs="Times New Roman"/>
          <w:lang w:val="en-US"/>
        </w:rPr>
        <w:t>specialise</w:t>
      </w:r>
      <w:r w:rsidR="00435552" w:rsidRPr="00616540">
        <w:rPr>
          <w:rFonts w:ascii="Times New Roman" w:hAnsi="Times New Roman"/>
          <w:lang w:val="en-US"/>
        </w:rPr>
        <w:t xml:space="preserve"> in a narrow field</w:t>
      </w:r>
      <w:r w:rsidR="00761F0B" w:rsidRPr="00616540">
        <w:rPr>
          <w:rFonts w:ascii="Times New Roman" w:hAnsi="Times New Roman"/>
          <w:lang w:val="en-US"/>
        </w:rPr>
        <w:t xml:space="preserve"> (17 in </w:t>
      </w:r>
      <w:r w:rsidR="00533632">
        <w:rPr>
          <w:rFonts w:ascii="Times New Roman" w:hAnsi="Times New Roman" w:cs="Times New Roman"/>
          <w:lang w:val="en-US"/>
        </w:rPr>
        <w:t>all</w:t>
      </w:r>
      <w:r w:rsidR="00435552" w:rsidRPr="00F16D35">
        <w:rPr>
          <w:rFonts w:ascii="Times New Roman" w:hAnsi="Times New Roman" w:cs="Times New Roman"/>
          <w:lang w:val="en-US"/>
        </w:rPr>
        <w:t>,</w:t>
      </w:r>
      <w:r w:rsidR="00435552" w:rsidRPr="00616540">
        <w:rPr>
          <w:rFonts w:ascii="Times New Roman" w:hAnsi="Times New Roman"/>
          <w:lang w:val="en-US"/>
        </w:rPr>
        <w:t xml:space="preserve"> </w:t>
      </w:r>
      <w:r w:rsidRPr="00616540">
        <w:rPr>
          <w:rFonts w:ascii="Times New Roman" w:hAnsi="Times New Roman"/>
          <w:lang w:val="en-US"/>
        </w:rPr>
        <w:t>e.g</w:t>
      </w:r>
      <w:r w:rsidRPr="00F16D35">
        <w:rPr>
          <w:rFonts w:ascii="Times New Roman" w:hAnsi="Times New Roman" w:cs="Times New Roman"/>
          <w:lang w:val="en-US"/>
        </w:rPr>
        <w:t>.,</w:t>
      </w:r>
      <w:r w:rsidRPr="00616540">
        <w:rPr>
          <w:rFonts w:ascii="Times New Roman" w:hAnsi="Times New Roman"/>
          <w:lang w:val="en-US"/>
        </w:rPr>
        <w:t xml:space="preserve"> </w:t>
      </w:r>
      <w:r w:rsidR="00F07C1A" w:rsidRPr="00616540">
        <w:rPr>
          <w:rFonts w:ascii="Times New Roman" w:hAnsi="Times New Roman"/>
          <w:lang w:val="en-US"/>
        </w:rPr>
        <w:t>Tashkent State University of Jurisprudence</w:t>
      </w:r>
      <w:r w:rsidR="00533632">
        <w:rPr>
          <w:rFonts w:ascii="Times New Roman" w:hAnsi="Times New Roman" w:cs="Times New Roman"/>
          <w:lang w:val="en-US"/>
        </w:rPr>
        <w:t>)</w:t>
      </w:r>
      <w:r w:rsidR="008B2D52" w:rsidRPr="00F16D35">
        <w:rPr>
          <w:rFonts w:ascii="Times New Roman" w:hAnsi="Times New Roman" w:cs="Times New Roman"/>
          <w:lang w:val="en-US"/>
        </w:rPr>
        <w:t>.</w:t>
      </w:r>
      <w:r w:rsidR="0044214D" w:rsidRPr="00616540">
        <w:rPr>
          <w:rStyle w:val="FootnoteReference"/>
          <w:rFonts w:ascii="Times New Roman" w:hAnsi="Times New Roman"/>
          <w:lang w:val="en-US"/>
        </w:rPr>
        <w:footnoteReference w:id="1"/>
      </w:r>
      <w:r w:rsidR="00B47F37" w:rsidRPr="00616540">
        <w:rPr>
          <w:rFonts w:ascii="Times New Roman" w:hAnsi="Times New Roman"/>
          <w:lang w:val="en-US"/>
        </w:rPr>
        <w:t xml:space="preserve"> </w:t>
      </w:r>
      <w:r w:rsidR="00B93958" w:rsidRPr="00616540">
        <w:rPr>
          <w:rFonts w:ascii="Times New Roman" w:hAnsi="Times New Roman"/>
          <w:lang w:val="en-US"/>
        </w:rPr>
        <w:t xml:space="preserve">There are also academies, which focus on postgraduate training, and branches </w:t>
      </w:r>
      <w:r w:rsidRPr="00F16D35">
        <w:rPr>
          <w:rFonts w:ascii="Times New Roman" w:hAnsi="Times New Roman" w:cs="Times New Roman"/>
          <w:lang w:val="en-US"/>
        </w:rPr>
        <w:t>of</w:t>
      </w:r>
      <w:r w:rsidRPr="00616540">
        <w:rPr>
          <w:rFonts w:ascii="Times New Roman" w:hAnsi="Times New Roman"/>
          <w:lang w:val="en-US"/>
        </w:rPr>
        <w:t xml:space="preserve"> </w:t>
      </w:r>
      <w:r w:rsidR="00B93958" w:rsidRPr="00616540">
        <w:rPr>
          <w:rFonts w:ascii="Times New Roman" w:hAnsi="Times New Roman"/>
          <w:lang w:val="en-US"/>
        </w:rPr>
        <w:t>domestic and international HEIs in the country.</w:t>
      </w:r>
      <w:r w:rsidR="00B97EE6">
        <w:rPr>
          <w:rFonts w:ascii="Times New Roman" w:hAnsi="Times New Roman"/>
          <w:lang w:val="en-US"/>
        </w:rPr>
        <w:t xml:space="preserve"> </w:t>
      </w:r>
      <w:r w:rsidR="00EA758A" w:rsidRPr="00616540">
        <w:rPr>
          <w:rFonts w:ascii="Times New Roman" w:hAnsi="Times New Roman"/>
          <w:lang w:val="en-US"/>
        </w:rPr>
        <w:t>The</w:t>
      </w:r>
      <w:r w:rsidR="00027EC0" w:rsidRPr="00616540">
        <w:rPr>
          <w:rFonts w:ascii="Times New Roman" w:hAnsi="Times New Roman"/>
          <w:lang w:val="en-US"/>
        </w:rPr>
        <w:t xml:space="preserve"> </w:t>
      </w:r>
      <w:r w:rsidR="002A538B" w:rsidRPr="00616540">
        <w:rPr>
          <w:rFonts w:ascii="Times New Roman" w:hAnsi="Times New Roman"/>
          <w:lang w:val="en-US"/>
        </w:rPr>
        <w:t xml:space="preserve">new </w:t>
      </w:r>
      <w:r w:rsidR="00EA758A" w:rsidRPr="00616540">
        <w:rPr>
          <w:rFonts w:ascii="Times New Roman" w:hAnsi="Times New Roman"/>
          <w:lang w:val="en-US"/>
        </w:rPr>
        <w:t xml:space="preserve">private </w:t>
      </w:r>
      <w:r w:rsidR="00027EC0" w:rsidRPr="00616540">
        <w:rPr>
          <w:rFonts w:ascii="Times New Roman" w:hAnsi="Times New Roman"/>
          <w:lang w:val="en-US"/>
        </w:rPr>
        <w:t xml:space="preserve">HEIs are relatively small in size, </w:t>
      </w:r>
      <w:r w:rsidR="002A538B" w:rsidRPr="00616540">
        <w:rPr>
          <w:rFonts w:ascii="Times New Roman" w:hAnsi="Times New Roman"/>
          <w:lang w:val="en-US"/>
        </w:rPr>
        <w:t>enrol</w:t>
      </w:r>
      <w:r w:rsidR="00F05343" w:rsidRPr="00616540">
        <w:rPr>
          <w:rFonts w:ascii="Times New Roman" w:hAnsi="Times New Roman"/>
          <w:lang w:val="en-US"/>
        </w:rPr>
        <w:t>ling</w:t>
      </w:r>
      <w:r w:rsidR="002A538B" w:rsidRPr="00616540">
        <w:rPr>
          <w:rFonts w:ascii="Times New Roman" w:hAnsi="Times New Roman"/>
          <w:lang w:val="en-US"/>
        </w:rPr>
        <w:t xml:space="preserve"> </w:t>
      </w:r>
      <w:r w:rsidR="00F05343" w:rsidRPr="00616540">
        <w:rPr>
          <w:rFonts w:ascii="Times New Roman" w:hAnsi="Times New Roman"/>
          <w:lang w:val="en-US"/>
        </w:rPr>
        <w:t>a few</w:t>
      </w:r>
      <w:r w:rsidR="00027EC0" w:rsidRPr="00616540">
        <w:rPr>
          <w:rFonts w:ascii="Times New Roman" w:hAnsi="Times New Roman"/>
          <w:lang w:val="en-US"/>
        </w:rPr>
        <w:t xml:space="preserve"> hundred students each, </w:t>
      </w:r>
      <w:r w:rsidR="002A538B" w:rsidRPr="00616540">
        <w:rPr>
          <w:rFonts w:ascii="Times New Roman" w:hAnsi="Times New Roman"/>
          <w:lang w:val="en-US"/>
        </w:rPr>
        <w:t xml:space="preserve">so </w:t>
      </w:r>
      <w:r w:rsidR="00027EC0" w:rsidRPr="00616540">
        <w:rPr>
          <w:rFonts w:ascii="Times New Roman" w:hAnsi="Times New Roman"/>
          <w:lang w:val="en-US"/>
        </w:rPr>
        <w:t xml:space="preserve">their role in the HE sector remains </w:t>
      </w:r>
      <w:r w:rsidR="002A538B" w:rsidRPr="00616540">
        <w:rPr>
          <w:rFonts w:ascii="Times New Roman" w:hAnsi="Times New Roman"/>
          <w:lang w:val="en-US"/>
        </w:rPr>
        <w:t>very limited</w:t>
      </w:r>
      <w:r w:rsidR="00027EC0" w:rsidRPr="00616540">
        <w:rPr>
          <w:rFonts w:ascii="Times New Roman" w:hAnsi="Times New Roman"/>
          <w:lang w:val="en-US"/>
        </w:rPr>
        <w:t xml:space="preserve">. </w:t>
      </w:r>
    </w:p>
    <w:p w14:paraId="69FF553B" w14:textId="77777777" w:rsidR="00275917" w:rsidRPr="00616540" w:rsidRDefault="00275917" w:rsidP="00BF70FF">
      <w:pPr>
        <w:spacing w:after="120" w:line="240" w:lineRule="auto"/>
        <w:jc w:val="both"/>
        <w:rPr>
          <w:rFonts w:ascii="Times New Roman" w:hAnsi="Times New Roman"/>
          <w:b/>
          <w:lang w:val="en-US"/>
        </w:rPr>
      </w:pPr>
      <w:r w:rsidRPr="00616540">
        <w:rPr>
          <w:rFonts w:ascii="Times New Roman" w:hAnsi="Times New Roman"/>
          <w:b/>
          <w:lang w:val="en-US"/>
        </w:rPr>
        <w:t>2. Methodology</w:t>
      </w:r>
    </w:p>
    <w:p w14:paraId="69FF553C" w14:textId="1337C253" w:rsidR="00896433" w:rsidRPr="00616540" w:rsidRDefault="008A4922" w:rsidP="008A4922">
      <w:pPr>
        <w:jc w:val="both"/>
        <w:rPr>
          <w:rFonts w:ascii="Times New Roman" w:hAnsi="Times New Roman"/>
          <w:lang w:val="en-US"/>
        </w:rPr>
      </w:pPr>
      <w:r w:rsidRPr="00616540">
        <w:rPr>
          <w:rFonts w:ascii="Times New Roman" w:hAnsi="Times New Roman"/>
          <w:lang w:val="en-US"/>
        </w:rPr>
        <w:t>We use a mixed-methods approach</w:t>
      </w:r>
      <w:r w:rsidR="00C24092" w:rsidRPr="00616540">
        <w:rPr>
          <w:rFonts w:ascii="Times New Roman" w:hAnsi="Times New Roman"/>
          <w:lang w:val="en-US"/>
        </w:rPr>
        <w:t xml:space="preserve"> in our data analysis</w:t>
      </w:r>
      <w:r w:rsidR="00A03E16" w:rsidRPr="00616540">
        <w:rPr>
          <w:rFonts w:ascii="Times New Roman" w:hAnsi="Times New Roman"/>
          <w:lang w:val="en-US"/>
        </w:rPr>
        <w:t>.</w:t>
      </w:r>
      <w:r w:rsidR="00706E0D" w:rsidRPr="00616540">
        <w:rPr>
          <w:rFonts w:ascii="Times New Roman" w:hAnsi="Times New Roman"/>
          <w:lang w:val="en-US"/>
        </w:rPr>
        <w:t xml:space="preserve"> </w:t>
      </w:r>
      <w:r w:rsidR="00A03E16" w:rsidRPr="00616540">
        <w:rPr>
          <w:rFonts w:ascii="Times New Roman" w:hAnsi="Times New Roman"/>
          <w:lang w:val="en-US"/>
        </w:rPr>
        <w:t xml:space="preserve">In particular, we </w:t>
      </w:r>
      <w:r w:rsidRPr="00616540">
        <w:rPr>
          <w:rFonts w:ascii="Times New Roman" w:hAnsi="Times New Roman"/>
          <w:lang w:val="en-US"/>
        </w:rPr>
        <w:t>combin</w:t>
      </w:r>
      <w:r w:rsidR="00A03E16" w:rsidRPr="00616540">
        <w:rPr>
          <w:rFonts w:ascii="Times New Roman" w:hAnsi="Times New Roman"/>
          <w:lang w:val="en-US"/>
        </w:rPr>
        <w:t xml:space="preserve">e </w:t>
      </w:r>
      <w:r w:rsidRPr="00616540">
        <w:rPr>
          <w:rFonts w:ascii="Times New Roman" w:hAnsi="Times New Roman"/>
          <w:lang w:val="en-US"/>
        </w:rPr>
        <w:t>secondary quantitative data and document analysis with evidence</w:t>
      </w:r>
      <w:r w:rsidR="00C24092" w:rsidRPr="00616540">
        <w:rPr>
          <w:rFonts w:ascii="Times New Roman" w:hAnsi="Times New Roman"/>
          <w:lang w:val="en-US"/>
        </w:rPr>
        <w:t xml:space="preserve"> from primary interviews</w:t>
      </w:r>
      <w:r w:rsidRPr="00616540">
        <w:rPr>
          <w:rFonts w:ascii="Times New Roman" w:hAnsi="Times New Roman"/>
          <w:lang w:val="en-US"/>
        </w:rPr>
        <w:t xml:space="preserve">. The secondary data comes from official sources. </w:t>
      </w:r>
      <w:r w:rsidR="00A03E16" w:rsidRPr="00616540">
        <w:rPr>
          <w:rFonts w:ascii="Times New Roman" w:hAnsi="Times New Roman"/>
          <w:lang w:val="en-US"/>
        </w:rPr>
        <w:t>U</w:t>
      </w:r>
      <w:r w:rsidRPr="00616540">
        <w:rPr>
          <w:rFonts w:ascii="Times New Roman" w:hAnsi="Times New Roman"/>
          <w:lang w:val="en-US"/>
        </w:rPr>
        <w:t>nfortunately, official data is not always readily available and remain</w:t>
      </w:r>
      <w:r w:rsidR="00E7524B" w:rsidRPr="00616540">
        <w:rPr>
          <w:rFonts w:ascii="Times New Roman" w:hAnsi="Times New Roman"/>
          <w:lang w:val="en-US"/>
        </w:rPr>
        <w:t>s</w:t>
      </w:r>
      <w:r w:rsidRPr="00616540">
        <w:rPr>
          <w:rFonts w:ascii="Times New Roman" w:hAnsi="Times New Roman"/>
          <w:lang w:val="en-US"/>
        </w:rPr>
        <w:t xml:space="preserve"> patchy. For document analysis, we rely on government decrees and resolutions </w:t>
      </w:r>
      <w:r w:rsidR="00546915">
        <w:rPr>
          <w:rFonts w:ascii="Times New Roman" w:hAnsi="Times New Roman" w:cs="Times New Roman"/>
          <w:lang w:val="en-US"/>
        </w:rPr>
        <w:t>pertaining</w:t>
      </w:r>
      <w:r w:rsidR="00546915" w:rsidRPr="00616540">
        <w:rPr>
          <w:rFonts w:ascii="Times New Roman" w:hAnsi="Times New Roman"/>
          <w:lang w:val="en-US"/>
        </w:rPr>
        <w:t xml:space="preserve"> </w:t>
      </w:r>
      <w:r w:rsidRPr="00616540">
        <w:rPr>
          <w:rFonts w:ascii="Times New Roman" w:hAnsi="Times New Roman"/>
          <w:lang w:val="en-US"/>
        </w:rPr>
        <w:t xml:space="preserve">to </w:t>
      </w:r>
      <w:r w:rsidR="00C31560" w:rsidRPr="00616540">
        <w:rPr>
          <w:rFonts w:ascii="Times New Roman" w:hAnsi="Times New Roman"/>
          <w:lang w:val="en-US"/>
        </w:rPr>
        <w:t xml:space="preserve">reforms </w:t>
      </w:r>
      <w:r w:rsidR="00C31560" w:rsidRPr="00616540">
        <w:rPr>
          <w:rFonts w:ascii="Times New Roman" w:hAnsi="Times New Roman"/>
          <w:lang w:val="en-US"/>
        </w:rPr>
        <w:lastRenderedPageBreak/>
        <w:t>in the</w:t>
      </w:r>
      <w:r w:rsidRPr="00616540">
        <w:rPr>
          <w:rFonts w:ascii="Times New Roman" w:hAnsi="Times New Roman"/>
          <w:lang w:val="en-US"/>
        </w:rPr>
        <w:t xml:space="preserve"> </w:t>
      </w:r>
      <w:r w:rsidR="00F00AA9" w:rsidRPr="00616540">
        <w:rPr>
          <w:rFonts w:ascii="Times New Roman" w:hAnsi="Times New Roman"/>
          <w:lang w:val="en-US"/>
        </w:rPr>
        <w:t>HE</w:t>
      </w:r>
      <w:r w:rsidRPr="00616540">
        <w:rPr>
          <w:rFonts w:ascii="Times New Roman" w:hAnsi="Times New Roman"/>
          <w:lang w:val="en-US"/>
        </w:rPr>
        <w:t xml:space="preserve"> sector. We </w:t>
      </w:r>
      <w:r w:rsidRPr="00F16D35">
        <w:rPr>
          <w:rFonts w:ascii="Times New Roman" w:hAnsi="Times New Roman"/>
          <w:lang w:val="en-US"/>
        </w:rPr>
        <w:t>gather</w:t>
      </w:r>
      <w:r w:rsidR="00546915">
        <w:rPr>
          <w:rFonts w:ascii="Times New Roman" w:hAnsi="Times New Roman"/>
          <w:lang w:val="en-US"/>
        </w:rPr>
        <w:t>ed</w:t>
      </w:r>
      <w:r w:rsidRPr="00616540">
        <w:rPr>
          <w:rFonts w:ascii="Times New Roman" w:hAnsi="Times New Roman"/>
          <w:lang w:val="en-US"/>
        </w:rPr>
        <w:t xml:space="preserve"> primary qualitative data on stakeholders’ experiences and perceptions through in-depth, semi-structured interviews. </w:t>
      </w:r>
    </w:p>
    <w:p w14:paraId="69FF553D" w14:textId="6F4AD90B" w:rsidR="008A4922" w:rsidRPr="00D921BC" w:rsidRDefault="006F6CDD" w:rsidP="00C36811">
      <w:pPr>
        <w:jc w:val="both"/>
        <w:rPr>
          <w:lang w:val="en-US"/>
        </w:rPr>
      </w:pPr>
      <w:r w:rsidRPr="00D921BC">
        <w:rPr>
          <w:rFonts w:ascii="Times New Roman" w:hAnsi="Times New Roman"/>
          <w:lang w:val="en-US"/>
        </w:rPr>
        <w:t>To select inter</w:t>
      </w:r>
      <w:r w:rsidR="00546915" w:rsidRPr="00D921BC">
        <w:rPr>
          <w:rFonts w:ascii="Times New Roman" w:hAnsi="Times New Roman"/>
          <w:lang w:val="en-US"/>
        </w:rPr>
        <w:t xml:space="preserve">view participants, we used the </w:t>
      </w:r>
      <w:r w:rsidR="00546915">
        <w:rPr>
          <w:rFonts w:ascii="Times New Roman" w:hAnsi="Times New Roman"/>
          <w:lang w:val="en-US"/>
        </w:rPr>
        <w:t>“networking”</w:t>
      </w:r>
      <w:r w:rsidRPr="00D921BC">
        <w:rPr>
          <w:rFonts w:ascii="Times New Roman" w:hAnsi="Times New Roman"/>
          <w:lang w:val="en-US"/>
        </w:rPr>
        <w:t xml:space="preserve"> method (Bewley, 2002), which enabled us to work with a small number of interviewees chosen through a network of professional connections.</w:t>
      </w:r>
      <w:r w:rsidRPr="00D921BC">
        <w:rPr>
          <w:lang w:val="en-US"/>
        </w:rPr>
        <w:t xml:space="preserve"> </w:t>
      </w:r>
      <w:r w:rsidR="008A4922" w:rsidRPr="00D921BC">
        <w:rPr>
          <w:rFonts w:ascii="Times New Roman" w:hAnsi="Times New Roman"/>
          <w:lang w:val="en-US"/>
        </w:rPr>
        <w:t xml:space="preserve">We interviewed ten stakeholders, including five university </w:t>
      </w:r>
      <w:r w:rsidR="005D4F27" w:rsidRPr="00D921BC">
        <w:rPr>
          <w:rFonts w:ascii="Times New Roman" w:hAnsi="Times New Roman"/>
          <w:lang w:val="en-US"/>
        </w:rPr>
        <w:t>v</w:t>
      </w:r>
      <w:r w:rsidR="008A4922" w:rsidRPr="00D921BC">
        <w:rPr>
          <w:rFonts w:ascii="Times New Roman" w:hAnsi="Times New Roman"/>
          <w:lang w:val="en-US"/>
        </w:rPr>
        <w:t xml:space="preserve">ice </w:t>
      </w:r>
      <w:r w:rsidR="005D4F27" w:rsidRPr="00D921BC">
        <w:rPr>
          <w:rFonts w:ascii="Times New Roman" w:hAnsi="Times New Roman"/>
          <w:lang w:val="en-US"/>
        </w:rPr>
        <w:t>r</w:t>
      </w:r>
      <w:r w:rsidR="008A4922" w:rsidRPr="00D921BC">
        <w:rPr>
          <w:rFonts w:ascii="Times New Roman" w:hAnsi="Times New Roman"/>
          <w:lang w:val="en-US"/>
        </w:rPr>
        <w:t xml:space="preserve">ectors </w:t>
      </w:r>
      <w:r w:rsidR="005D4F27" w:rsidRPr="00D921BC">
        <w:rPr>
          <w:rFonts w:ascii="Times New Roman" w:hAnsi="Times New Roman"/>
          <w:lang w:val="en-US"/>
        </w:rPr>
        <w:t>for r</w:t>
      </w:r>
      <w:r w:rsidR="00546915" w:rsidRPr="00D921BC">
        <w:rPr>
          <w:rFonts w:ascii="Times New Roman" w:hAnsi="Times New Roman"/>
          <w:lang w:val="en-US"/>
        </w:rPr>
        <w:t>esearch (interviewees 1</w:t>
      </w:r>
      <w:r w:rsidR="00546915">
        <w:rPr>
          <w:rFonts w:ascii="Times New Roman" w:hAnsi="Times New Roman"/>
          <w:lang w:val="en-US"/>
        </w:rPr>
        <w:t>–</w:t>
      </w:r>
      <w:r w:rsidR="008A4922" w:rsidRPr="00D921BC">
        <w:rPr>
          <w:rFonts w:ascii="Times New Roman" w:hAnsi="Times New Roman"/>
          <w:lang w:val="en-US"/>
        </w:rPr>
        <w:t>5), two policy makers (interviewees 6 and 7) and three academics (interviewees 8, 9 and 10).</w:t>
      </w:r>
      <w:r w:rsidR="008A4922" w:rsidRPr="00F16D35">
        <w:rPr>
          <w:rFonts w:ascii="Times New Roman" w:hAnsi="Times New Roman"/>
          <w:lang w:val="en-US"/>
        </w:rPr>
        <w:t xml:space="preserve"> </w:t>
      </w:r>
      <w:r w:rsidR="00C4484D" w:rsidRPr="00F16D35">
        <w:rPr>
          <w:rFonts w:ascii="Times New Roman" w:hAnsi="Times New Roman"/>
          <w:lang w:val="en-US"/>
        </w:rPr>
        <w:t>The interviews</w:t>
      </w:r>
      <w:r w:rsidR="00C4484D" w:rsidRPr="00D921BC">
        <w:rPr>
          <w:rFonts w:ascii="Times New Roman" w:hAnsi="Times New Roman"/>
          <w:lang w:val="en-US"/>
        </w:rPr>
        <w:t xml:space="preserve"> </w:t>
      </w:r>
      <w:r w:rsidR="008A4922" w:rsidRPr="00D921BC">
        <w:rPr>
          <w:rFonts w:ascii="Times New Roman" w:hAnsi="Times New Roman"/>
          <w:lang w:val="en-US"/>
        </w:rPr>
        <w:t xml:space="preserve">were conducted </w:t>
      </w:r>
      <w:r w:rsidR="00C4484D" w:rsidRPr="00D921BC">
        <w:rPr>
          <w:rFonts w:ascii="Times New Roman" w:hAnsi="Times New Roman"/>
          <w:lang w:val="en-US"/>
        </w:rPr>
        <w:t xml:space="preserve">in </w:t>
      </w:r>
      <w:r w:rsidR="00C4484D" w:rsidRPr="00F16D35">
        <w:rPr>
          <w:rFonts w:ascii="Times New Roman" w:hAnsi="Times New Roman"/>
          <w:lang w:val="en-US"/>
        </w:rPr>
        <w:t xml:space="preserve">Uzbek </w:t>
      </w:r>
      <w:r w:rsidR="008A4922" w:rsidRPr="00F16D35">
        <w:rPr>
          <w:rFonts w:ascii="Times New Roman" w:hAnsi="Times New Roman"/>
          <w:lang w:val="en-US"/>
        </w:rPr>
        <w:t xml:space="preserve">in </w:t>
      </w:r>
      <w:r w:rsidR="00C4484D" w:rsidRPr="00F16D35">
        <w:rPr>
          <w:rFonts w:ascii="Times New Roman" w:hAnsi="Times New Roman"/>
          <w:lang w:val="en-US"/>
        </w:rPr>
        <w:t>autumn</w:t>
      </w:r>
      <w:r w:rsidR="00C4484D" w:rsidRPr="00D921BC">
        <w:rPr>
          <w:rFonts w:ascii="Times New Roman" w:hAnsi="Times New Roman"/>
          <w:lang w:val="en-US"/>
        </w:rPr>
        <w:t xml:space="preserve"> </w:t>
      </w:r>
      <w:r w:rsidR="008A4922" w:rsidRPr="00D921BC">
        <w:rPr>
          <w:rFonts w:ascii="Times New Roman" w:hAnsi="Times New Roman"/>
          <w:lang w:val="en-US"/>
        </w:rPr>
        <w:t>2019</w:t>
      </w:r>
      <w:r w:rsidR="00546915" w:rsidRPr="00D921BC">
        <w:rPr>
          <w:rFonts w:ascii="Times New Roman" w:hAnsi="Times New Roman"/>
          <w:lang w:val="en-US"/>
        </w:rPr>
        <w:t>; they were audio</w:t>
      </w:r>
      <w:r w:rsidR="00546915">
        <w:rPr>
          <w:rFonts w:ascii="Times New Roman" w:hAnsi="Times New Roman"/>
          <w:lang w:val="en-US"/>
        </w:rPr>
        <w:t>-</w:t>
      </w:r>
      <w:r w:rsidR="00C4484D" w:rsidRPr="00D921BC">
        <w:rPr>
          <w:rFonts w:ascii="Times New Roman" w:hAnsi="Times New Roman"/>
          <w:lang w:val="en-US"/>
        </w:rPr>
        <w:t>recorded</w:t>
      </w:r>
      <w:r w:rsidR="005D4F27" w:rsidRPr="00D921BC">
        <w:rPr>
          <w:rFonts w:ascii="Times New Roman" w:hAnsi="Times New Roman"/>
          <w:lang w:val="en-US"/>
        </w:rPr>
        <w:t xml:space="preserve"> </w:t>
      </w:r>
      <w:r w:rsidR="008A4922" w:rsidRPr="00D921BC">
        <w:rPr>
          <w:rFonts w:ascii="Times New Roman" w:hAnsi="Times New Roman"/>
          <w:lang w:val="en-US"/>
        </w:rPr>
        <w:t xml:space="preserve">and subsequently carefully transcribed. </w:t>
      </w:r>
    </w:p>
    <w:p w14:paraId="69FF553E" w14:textId="77777777" w:rsidR="003C3C40" w:rsidRPr="00D921BC" w:rsidRDefault="005959CC" w:rsidP="00873586">
      <w:pPr>
        <w:spacing w:line="240" w:lineRule="auto"/>
        <w:jc w:val="both"/>
        <w:rPr>
          <w:rFonts w:ascii="Times New Roman" w:hAnsi="Times New Roman"/>
          <w:b/>
          <w:lang w:val="en-US"/>
        </w:rPr>
      </w:pPr>
      <w:r w:rsidRPr="00D921BC">
        <w:rPr>
          <w:rFonts w:ascii="Times New Roman" w:hAnsi="Times New Roman"/>
          <w:b/>
          <w:lang w:val="en-US"/>
        </w:rPr>
        <w:t>3</w:t>
      </w:r>
      <w:r w:rsidR="003C3C40" w:rsidRPr="00D921BC">
        <w:rPr>
          <w:rFonts w:ascii="Times New Roman" w:hAnsi="Times New Roman"/>
          <w:b/>
          <w:lang w:val="en-US"/>
        </w:rPr>
        <w:t xml:space="preserve">. Higher Education after Independence: </w:t>
      </w:r>
      <w:r w:rsidR="0060206D" w:rsidRPr="00D921BC">
        <w:rPr>
          <w:rFonts w:ascii="Times New Roman" w:hAnsi="Times New Roman"/>
          <w:b/>
          <w:lang w:val="en-US"/>
        </w:rPr>
        <w:t>T</w:t>
      </w:r>
      <w:r w:rsidR="003C3C40" w:rsidRPr="00D921BC">
        <w:rPr>
          <w:rFonts w:ascii="Times New Roman" w:hAnsi="Times New Roman"/>
          <w:b/>
          <w:lang w:val="en-US"/>
        </w:rPr>
        <w:t>he Tumultuous 1990s and 2000s</w:t>
      </w:r>
    </w:p>
    <w:p w14:paraId="69FF553F" w14:textId="5500D174" w:rsidR="005015AF" w:rsidRPr="00D921BC" w:rsidRDefault="00B55602" w:rsidP="00873586">
      <w:pPr>
        <w:spacing w:line="240" w:lineRule="auto"/>
        <w:jc w:val="both"/>
        <w:rPr>
          <w:rFonts w:ascii="Times New Roman" w:hAnsi="Times New Roman"/>
          <w:shd w:val="clear" w:color="auto" w:fill="FFFFFF"/>
          <w:lang w:val="en-US"/>
        </w:rPr>
      </w:pPr>
      <w:r w:rsidRPr="00D921BC">
        <w:rPr>
          <w:rFonts w:ascii="Times New Roman" w:hAnsi="Times New Roman"/>
          <w:lang w:val="en-US"/>
        </w:rPr>
        <w:t xml:space="preserve">From </w:t>
      </w:r>
      <w:r w:rsidR="003C3C40" w:rsidRPr="00D921BC">
        <w:rPr>
          <w:rFonts w:ascii="Times New Roman" w:hAnsi="Times New Roman"/>
          <w:lang w:val="en-US"/>
        </w:rPr>
        <w:t xml:space="preserve">the very beginning, the architects of the Soviet </w:t>
      </w:r>
      <w:r w:rsidR="005E0D65" w:rsidRPr="00D921BC">
        <w:rPr>
          <w:rFonts w:ascii="Times New Roman" w:hAnsi="Times New Roman"/>
          <w:lang w:val="en-US"/>
        </w:rPr>
        <w:t>HE</w:t>
      </w:r>
      <w:r w:rsidR="003C3C40" w:rsidRPr="00D921BC">
        <w:rPr>
          <w:rFonts w:ascii="Times New Roman" w:hAnsi="Times New Roman"/>
          <w:lang w:val="en-US"/>
        </w:rPr>
        <w:t xml:space="preserve"> model </w:t>
      </w:r>
      <w:r w:rsidR="00546915">
        <w:rPr>
          <w:rFonts w:ascii="Times New Roman" w:hAnsi="Times New Roman" w:cs="Times New Roman"/>
          <w:lang w:val="en-US"/>
        </w:rPr>
        <w:t>tended to separate</w:t>
      </w:r>
      <w:r w:rsidR="003C3C40" w:rsidRPr="00D921BC">
        <w:rPr>
          <w:rFonts w:ascii="Times New Roman" w:hAnsi="Times New Roman"/>
          <w:lang w:val="en-US"/>
        </w:rPr>
        <w:t xml:space="preserve"> research from teaching at HEIs 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 xml:space="preserve">(Smolentseva, 2015). </w:t>
      </w:r>
      <w:r w:rsidR="003C3C40" w:rsidRPr="00D921BC">
        <w:rPr>
          <w:rFonts w:ascii="Times New Roman" w:hAnsi="Times New Roman"/>
          <w:i/>
          <w:lang w:val="en-US"/>
        </w:rPr>
        <w:t xml:space="preserve"> </w:t>
      </w:r>
      <w:r w:rsidR="003269F1" w:rsidRPr="00D921BC">
        <w:rPr>
          <w:rFonts w:ascii="Times New Roman" w:hAnsi="Times New Roman"/>
          <w:shd w:val="clear" w:color="auto" w:fill="FFFFFF"/>
          <w:lang w:val="en-US"/>
        </w:rPr>
        <w:t>As a result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 xml:space="preserve">, HEIs largely </w:t>
      </w:r>
      <w:r w:rsidR="003269F1" w:rsidRPr="00D921BC">
        <w:rPr>
          <w:rFonts w:ascii="Times New Roman" w:hAnsi="Times New Roman"/>
          <w:shd w:val="clear" w:color="auto" w:fill="FFFFFF"/>
          <w:lang w:val="en-US"/>
        </w:rPr>
        <w:t xml:space="preserve">focused on 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 xml:space="preserve">occupational training, </w:t>
      </w:r>
      <w:r w:rsidR="00C4484D" w:rsidRPr="00D921BC">
        <w:rPr>
          <w:rFonts w:ascii="Times New Roman" w:hAnsi="Times New Roman"/>
          <w:shd w:val="clear" w:color="auto" w:fill="FFFFFF"/>
          <w:lang w:val="en-US"/>
        </w:rPr>
        <w:t>i.e</w:t>
      </w:r>
      <w:r w:rsidR="00C4484D" w:rsidRPr="00F16D35">
        <w:rPr>
          <w:rFonts w:ascii="Times New Roman" w:hAnsi="Times New Roman" w:cs="Times New Roman"/>
          <w:shd w:val="clear" w:color="auto" w:fill="FFFFFF"/>
          <w:lang w:val="en-US"/>
        </w:rPr>
        <w:t>., they were</w:t>
      </w:r>
      <w:r w:rsidR="00C4484D"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 xml:space="preserve">responsible for preparing </w:t>
      </w:r>
      <w:r w:rsidR="00C4484D" w:rsidRPr="00F16D35">
        <w:rPr>
          <w:rFonts w:ascii="Times New Roman" w:hAnsi="Times New Roman" w:cs="Times New Roman"/>
          <w:shd w:val="clear" w:color="auto" w:fill="FFFFFF"/>
          <w:lang w:val="en-US"/>
        </w:rPr>
        <w:t xml:space="preserve">the 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>professional workforce for different branches of the economy.</w:t>
      </w:r>
      <w:r w:rsidR="003C3C40" w:rsidRPr="00F16D3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C4484D" w:rsidRPr="00F16D35">
        <w:rPr>
          <w:rFonts w:ascii="Times New Roman" w:hAnsi="Times New Roman" w:cs="Times New Roman"/>
          <w:shd w:val="clear" w:color="auto" w:fill="FFFFFF"/>
          <w:lang w:val="en-US"/>
        </w:rPr>
        <w:t>At</w:t>
      </w:r>
      <w:r w:rsidR="00C4484D" w:rsidRPr="00D921BC">
        <w:rPr>
          <w:rFonts w:ascii="Times New Roman" w:hAnsi="Times New Roman"/>
          <w:shd w:val="clear" w:color="auto" w:fill="FFFFFF"/>
          <w:lang w:val="en-US"/>
        </w:rPr>
        <w:t xml:space="preserve"> the </w:t>
      </w:r>
      <w:r w:rsidR="00C4484D" w:rsidRPr="00F16D35">
        <w:rPr>
          <w:rFonts w:ascii="Times New Roman" w:hAnsi="Times New Roman" w:cs="Times New Roman"/>
          <w:shd w:val="clear" w:color="auto" w:fill="FFFFFF"/>
          <w:lang w:val="en-US"/>
        </w:rPr>
        <w:t>same time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 xml:space="preserve">, conducting research and </w:t>
      </w:r>
      <w:r w:rsidR="00C4484D" w:rsidRPr="00F16D35">
        <w:rPr>
          <w:rFonts w:ascii="Times New Roman" w:hAnsi="Times New Roman" w:cs="Times New Roman"/>
          <w:shd w:val="clear" w:color="auto" w:fill="FFFFFF"/>
          <w:lang w:val="en-US"/>
        </w:rPr>
        <w:t>expanding scholarly</w:t>
      </w:r>
      <w:r w:rsidR="00C4484D"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 xml:space="preserve">knowledge was the main mandate of the Academy of Sciences and </w:t>
      </w:r>
      <w:r w:rsidR="00546915">
        <w:rPr>
          <w:rFonts w:ascii="Times New Roman" w:hAnsi="Times New Roman" w:cs="Times New Roman"/>
          <w:shd w:val="clear" w:color="auto" w:fill="FFFFFF"/>
          <w:lang w:val="en-US"/>
        </w:rPr>
        <w:t>a</w:t>
      </w:r>
      <w:r w:rsidR="00546915"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>network of research institutes</w:t>
      </w:r>
      <w:r w:rsidR="00C4484D" w:rsidRPr="00F16D35">
        <w:rPr>
          <w:rFonts w:ascii="Times New Roman" w:hAnsi="Times New Roman" w:cs="Times New Roman"/>
          <w:shd w:val="clear" w:color="auto" w:fill="FFFFFF"/>
          <w:lang w:val="en-US"/>
        </w:rPr>
        <w:t xml:space="preserve"> that</w:t>
      </w:r>
      <w:r w:rsidR="00C4484D"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>formed in the 1960s (Kuraev, 2016, p.</w:t>
      </w:r>
      <w:r w:rsidR="00C4484D" w:rsidRPr="00F16D3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>189; Graham</w:t>
      </w:r>
      <w:r w:rsidR="005E797F" w:rsidRPr="00D921BC">
        <w:rPr>
          <w:rFonts w:ascii="Times New Roman" w:hAnsi="Times New Roman"/>
          <w:shd w:val="clear" w:color="auto" w:fill="FFFFFF"/>
          <w:lang w:val="en-US"/>
        </w:rPr>
        <w:t>,</w:t>
      </w:r>
      <w:r w:rsidR="00434FB2" w:rsidRPr="00D921BC">
        <w:rPr>
          <w:rFonts w:ascii="Times New Roman" w:hAnsi="Times New Roman"/>
          <w:shd w:val="clear" w:color="auto" w:fill="FFFFFF"/>
          <w:lang w:val="en-US"/>
        </w:rPr>
        <w:t xml:space="preserve"> 199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 xml:space="preserve">4). Only </w:t>
      </w:r>
      <w:r w:rsidR="00BF1B60" w:rsidRPr="00F16D35">
        <w:rPr>
          <w:rFonts w:ascii="Times New Roman" w:hAnsi="Times New Roman" w:cs="Times New Roman"/>
          <w:shd w:val="clear" w:color="auto" w:fill="FFFFFF"/>
          <w:lang w:val="en-US"/>
        </w:rPr>
        <w:t>a few</w:t>
      </w:r>
      <w:r w:rsidR="00BF1B60"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C4484D" w:rsidRPr="00D921BC">
        <w:rPr>
          <w:rFonts w:ascii="Times New Roman" w:hAnsi="Times New Roman"/>
          <w:shd w:val="clear" w:color="auto" w:fill="FFFFFF"/>
          <w:lang w:val="en-US"/>
        </w:rPr>
        <w:t>leading HEIs</w:t>
      </w:r>
      <w:r w:rsidR="00C4484D" w:rsidRPr="00F16D35">
        <w:rPr>
          <w:rFonts w:ascii="Times New Roman" w:hAnsi="Times New Roman" w:cs="Times New Roman"/>
          <w:shd w:val="clear" w:color="auto" w:fill="FFFFFF"/>
          <w:lang w:val="en-US"/>
        </w:rPr>
        <w:t xml:space="preserve"> (</w:t>
      </w:r>
      <w:r w:rsidR="00BF1B60" w:rsidRPr="00F16D35">
        <w:rPr>
          <w:rFonts w:ascii="Times New Roman" w:hAnsi="Times New Roman" w:cs="Times New Roman"/>
          <w:shd w:val="clear" w:color="auto" w:fill="FFFFFF"/>
          <w:lang w:val="en-US"/>
        </w:rPr>
        <w:t>the three</w:t>
      </w:r>
      <w:r w:rsidR="00BF1B60"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62542A" w:rsidRPr="00D921BC">
        <w:rPr>
          <w:rFonts w:ascii="Times New Roman" w:hAnsi="Times New Roman"/>
          <w:shd w:val="clear" w:color="auto" w:fill="FFFFFF"/>
          <w:lang w:val="en-US"/>
        </w:rPr>
        <w:t xml:space="preserve">comprehensive universities and </w:t>
      </w:r>
      <w:r w:rsidR="00BF1B60" w:rsidRPr="00F16D35">
        <w:rPr>
          <w:rFonts w:ascii="Times New Roman" w:hAnsi="Times New Roman" w:cs="Times New Roman"/>
          <w:shd w:val="clear" w:color="auto" w:fill="FFFFFF"/>
          <w:lang w:val="en-US"/>
        </w:rPr>
        <w:t>some</w:t>
      </w:r>
      <w:r w:rsidR="00BF1B60"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62542A" w:rsidRPr="00D921BC">
        <w:rPr>
          <w:rFonts w:ascii="Times New Roman" w:hAnsi="Times New Roman"/>
          <w:shd w:val="clear" w:color="auto" w:fill="FFFFFF"/>
          <w:lang w:val="en-US"/>
        </w:rPr>
        <w:t>institutes</w:t>
      </w:r>
      <w:r w:rsidR="00C4484D" w:rsidRPr="00F16D35">
        <w:rPr>
          <w:rFonts w:ascii="Times New Roman" w:hAnsi="Times New Roman" w:cs="Times New Roman"/>
          <w:shd w:val="clear" w:color="auto" w:fill="FFFFFF"/>
          <w:lang w:val="en-US"/>
        </w:rPr>
        <w:t>) that were</w:t>
      </w:r>
      <w:r w:rsidR="0062542A"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B4303B" w:rsidRPr="00D921BC">
        <w:rPr>
          <w:rFonts w:ascii="Times New Roman" w:hAnsi="Times New Roman"/>
          <w:shd w:val="clear" w:color="auto" w:fill="FFFFFF"/>
          <w:lang w:val="en-US"/>
        </w:rPr>
        <w:t xml:space="preserve">considered core </w:t>
      </w:r>
      <w:r w:rsidR="00C4484D" w:rsidRPr="00F16D35">
        <w:rPr>
          <w:rFonts w:ascii="Times New Roman" w:hAnsi="Times New Roman" w:cs="Times New Roman"/>
          <w:shd w:val="clear" w:color="auto" w:fill="FFFFFF"/>
          <w:lang w:val="en-US"/>
        </w:rPr>
        <w:t>institutions</w:t>
      </w:r>
      <w:r w:rsidR="00C4484D"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B4303B" w:rsidRPr="00D921BC">
        <w:rPr>
          <w:rFonts w:ascii="Times New Roman" w:hAnsi="Times New Roman"/>
          <w:shd w:val="clear" w:color="auto" w:fill="FFFFFF"/>
          <w:lang w:val="en-US"/>
        </w:rPr>
        <w:t>i</w:t>
      </w:r>
      <w:r w:rsidR="00C4484D" w:rsidRPr="00D921BC">
        <w:rPr>
          <w:rFonts w:ascii="Times New Roman" w:hAnsi="Times New Roman"/>
          <w:shd w:val="clear" w:color="auto" w:fill="FFFFFF"/>
          <w:lang w:val="en-US"/>
        </w:rPr>
        <w:t>n their areas of specialisation</w:t>
      </w:r>
      <w:r w:rsidR="00B4303B"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3C3C40" w:rsidRPr="00D921BC">
        <w:rPr>
          <w:rFonts w:ascii="Times New Roman" w:hAnsi="Times New Roman"/>
          <w:shd w:val="clear" w:color="auto" w:fill="FFFFFF"/>
          <w:lang w:val="en-US"/>
        </w:rPr>
        <w:t xml:space="preserve">conducted advanced research. </w:t>
      </w:r>
    </w:p>
    <w:p w14:paraId="69FF5540" w14:textId="5E3F53BD" w:rsidR="00F16D35" w:rsidRPr="00D921BC" w:rsidRDefault="00C4484D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F16D35">
        <w:rPr>
          <w:rFonts w:ascii="Times New Roman" w:hAnsi="Times New Roman" w:cs="Times New Roman"/>
          <w:shd w:val="clear" w:color="auto" w:fill="FFFFFF"/>
          <w:lang w:val="en-US"/>
        </w:rPr>
        <w:t>Some of our</w:t>
      </w:r>
      <w:r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B55602" w:rsidRPr="00D921BC">
        <w:rPr>
          <w:rFonts w:ascii="Times New Roman" w:hAnsi="Times New Roman"/>
          <w:shd w:val="clear" w:color="auto" w:fill="FFFFFF"/>
          <w:lang w:val="en-US"/>
        </w:rPr>
        <w:t xml:space="preserve">interviewees who had worked in the HE sector </w:t>
      </w:r>
      <w:r w:rsidR="00546915">
        <w:rPr>
          <w:rFonts w:ascii="Times New Roman" w:hAnsi="Times New Roman" w:cs="Times New Roman"/>
          <w:shd w:val="clear" w:color="auto" w:fill="FFFFFF"/>
          <w:lang w:val="en-US"/>
        </w:rPr>
        <w:t xml:space="preserve">before </w:t>
      </w:r>
      <w:r w:rsidR="00B55602" w:rsidRPr="00D921BC">
        <w:rPr>
          <w:rFonts w:ascii="Times New Roman" w:hAnsi="Times New Roman"/>
          <w:shd w:val="clear" w:color="auto" w:fill="FFFFFF"/>
          <w:lang w:val="en-US"/>
        </w:rPr>
        <w:t xml:space="preserve">independence </w:t>
      </w:r>
      <w:r w:rsidRPr="00F16D35">
        <w:rPr>
          <w:rFonts w:ascii="Times New Roman" w:hAnsi="Times New Roman" w:cs="Times New Roman"/>
          <w:shd w:val="clear" w:color="auto" w:fill="FFFFFF"/>
          <w:lang w:val="en-US"/>
        </w:rPr>
        <w:t>cited</w:t>
      </w:r>
      <w:r w:rsidRPr="00D921BC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B55602" w:rsidRPr="00D921BC">
        <w:rPr>
          <w:rFonts w:ascii="Times New Roman" w:hAnsi="Times New Roman"/>
          <w:lang w:val="en-US"/>
        </w:rPr>
        <w:t>the</w:t>
      </w:r>
      <w:r w:rsidR="00B55602" w:rsidRPr="00D921BC">
        <w:rPr>
          <w:rFonts w:ascii="Times New Roman" w:hAnsi="Times New Roman"/>
          <w:i/>
          <w:lang w:val="en-US"/>
        </w:rPr>
        <w:t xml:space="preserve"> </w:t>
      </w:r>
      <w:r w:rsidR="00B55602" w:rsidRPr="00D921BC">
        <w:rPr>
          <w:rFonts w:ascii="Times New Roman" w:hAnsi="Times New Roman"/>
          <w:lang w:val="en-US"/>
        </w:rPr>
        <w:t xml:space="preserve">absence of financial mechanisms </w:t>
      </w:r>
      <w:r w:rsidRPr="00F16D35">
        <w:rPr>
          <w:rFonts w:ascii="Times New Roman" w:hAnsi="Times New Roman" w:cs="Times New Roman"/>
          <w:lang w:val="en-US"/>
        </w:rPr>
        <w:t xml:space="preserve">for </w:t>
      </w:r>
      <w:r w:rsidR="00B55602" w:rsidRPr="00F16D35">
        <w:rPr>
          <w:rFonts w:ascii="Times New Roman" w:hAnsi="Times New Roman" w:cs="Times New Roman"/>
          <w:lang w:val="en-US"/>
        </w:rPr>
        <w:t>reward</w:t>
      </w:r>
      <w:r w:rsidRPr="00F16D35">
        <w:rPr>
          <w:rFonts w:ascii="Times New Roman" w:hAnsi="Times New Roman" w:cs="Times New Roman"/>
          <w:lang w:val="en-US"/>
        </w:rPr>
        <w:t>ing</w:t>
      </w:r>
      <w:r w:rsidR="00B55602" w:rsidRPr="00D921BC">
        <w:rPr>
          <w:rFonts w:ascii="Times New Roman" w:hAnsi="Times New Roman"/>
          <w:lang w:val="en-US"/>
        </w:rPr>
        <w:t xml:space="preserve"> research as one of the reasons why research intensity </w:t>
      </w:r>
      <w:r w:rsidR="00B55602" w:rsidRPr="00F16D35">
        <w:rPr>
          <w:rFonts w:ascii="Times New Roman" w:hAnsi="Times New Roman" w:cs="Times New Roman"/>
          <w:lang w:val="en-US"/>
        </w:rPr>
        <w:t xml:space="preserve">was </w:t>
      </w:r>
      <w:r w:rsidR="00546915">
        <w:rPr>
          <w:rFonts w:ascii="Times New Roman" w:hAnsi="Times New Roman" w:cs="Times New Roman"/>
          <w:lang w:val="en-US"/>
        </w:rPr>
        <w:t xml:space="preserve">so </w:t>
      </w:r>
      <w:r w:rsidR="00B55602" w:rsidRPr="00F16D35">
        <w:rPr>
          <w:rFonts w:ascii="Times New Roman" w:hAnsi="Times New Roman" w:cs="Times New Roman"/>
          <w:lang w:val="en-US"/>
        </w:rPr>
        <w:t xml:space="preserve">weak </w:t>
      </w:r>
      <w:r w:rsidRPr="00D921BC">
        <w:rPr>
          <w:rFonts w:ascii="Times New Roman" w:hAnsi="Times New Roman"/>
          <w:lang w:val="en-US"/>
        </w:rPr>
        <w:t xml:space="preserve">at HEIs </w:t>
      </w:r>
      <w:r w:rsidRPr="00F16D35">
        <w:rPr>
          <w:rFonts w:ascii="Times New Roman" w:hAnsi="Times New Roman" w:cs="Times New Roman"/>
          <w:lang w:val="en-US"/>
        </w:rPr>
        <w:t>during</w:t>
      </w:r>
      <w:r w:rsidRPr="00D921BC">
        <w:rPr>
          <w:rFonts w:ascii="Times New Roman" w:hAnsi="Times New Roman"/>
          <w:lang w:val="en-US"/>
        </w:rPr>
        <w:t xml:space="preserve"> </w:t>
      </w:r>
      <w:r w:rsidR="00B55602" w:rsidRPr="00D921BC">
        <w:rPr>
          <w:rFonts w:ascii="Times New Roman" w:hAnsi="Times New Roman"/>
          <w:lang w:val="en-US"/>
        </w:rPr>
        <w:t>the Soviet peri</w:t>
      </w:r>
      <w:r w:rsidRPr="00D921BC">
        <w:rPr>
          <w:rFonts w:ascii="Times New Roman" w:hAnsi="Times New Roman"/>
          <w:lang w:val="en-US"/>
        </w:rPr>
        <w:t xml:space="preserve">od. For example, </w:t>
      </w:r>
      <w:r w:rsidR="00071252">
        <w:rPr>
          <w:rFonts w:ascii="Times New Roman" w:hAnsi="Times New Roman" w:cs="Times New Roman"/>
          <w:lang w:val="en-US"/>
        </w:rPr>
        <w:t>interviewee</w:t>
      </w:r>
      <w:r w:rsidR="00071252" w:rsidRPr="00D921BC">
        <w:rPr>
          <w:rFonts w:ascii="Times New Roman" w:hAnsi="Times New Roman"/>
          <w:lang w:val="en-US"/>
        </w:rPr>
        <w:t xml:space="preserve"> </w:t>
      </w:r>
      <w:r w:rsidRPr="00D921BC">
        <w:rPr>
          <w:rFonts w:ascii="Times New Roman" w:hAnsi="Times New Roman"/>
          <w:lang w:val="en-US"/>
        </w:rPr>
        <w:t>2</w:t>
      </w:r>
      <w:r w:rsidRPr="00F16D35">
        <w:rPr>
          <w:rFonts w:ascii="Times New Roman" w:hAnsi="Times New Roman" w:cs="Times New Roman"/>
          <w:lang w:val="en-US"/>
        </w:rPr>
        <w:t xml:space="preserve"> (a vice rector)</w:t>
      </w:r>
      <w:r w:rsidR="00B55602" w:rsidRPr="00D921BC">
        <w:rPr>
          <w:rFonts w:ascii="Times New Roman" w:hAnsi="Times New Roman"/>
          <w:lang w:val="en-US"/>
        </w:rPr>
        <w:t xml:space="preserve"> put it </w:t>
      </w:r>
      <w:r w:rsidRPr="00F16D35">
        <w:rPr>
          <w:rFonts w:ascii="Times New Roman" w:hAnsi="Times New Roman" w:cs="Times New Roman"/>
          <w:lang w:val="en-US"/>
        </w:rPr>
        <w:t>as follows</w:t>
      </w:r>
      <w:r w:rsidR="00B55602" w:rsidRPr="00F16D35">
        <w:rPr>
          <w:rFonts w:ascii="Times New Roman" w:hAnsi="Times New Roman" w:cs="Times New Roman"/>
          <w:lang w:val="en-US"/>
        </w:rPr>
        <w:t>:</w:t>
      </w:r>
      <w:r w:rsidRPr="00F16D35">
        <w:rPr>
          <w:rFonts w:ascii="Times New Roman" w:hAnsi="Times New Roman" w:cs="Times New Roman"/>
          <w:lang w:val="en-US"/>
        </w:rPr>
        <w:t xml:space="preserve"> </w:t>
      </w:r>
    </w:p>
    <w:p w14:paraId="69FF5541" w14:textId="481BD5E9" w:rsidR="00F16D35" w:rsidRDefault="00C4484D" w:rsidP="00F16D35">
      <w:pPr>
        <w:spacing w:line="240" w:lineRule="auto"/>
        <w:ind w:left="720"/>
        <w:jc w:val="both"/>
        <w:rPr>
          <w:rFonts w:ascii="Times New Roman" w:hAnsi="Times New Roman" w:cs="Times New Roman"/>
          <w:i/>
          <w:lang w:val="en-US"/>
        </w:rPr>
      </w:pPr>
      <w:r w:rsidRPr="00F16D35">
        <w:rPr>
          <w:rFonts w:ascii="Times New Roman" w:hAnsi="Times New Roman" w:cs="Times New Roman"/>
          <w:i/>
          <w:lang w:val="en-US"/>
        </w:rPr>
        <w:t>A</w:t>
      </w:r>
      <w:r w:rsidRPr="00D921BC">
        <w:rPr>
          <w:rFonts w:ascii="Times New Roman" w:hAnsi="Times New Roman"/>
          <w:i/>
          <w:lang w:val="en-US"/>
        </w:rPr>
        <w:t xml:space="preserve"> </w:t>
      </w:r>
      <w:r w:rsidR="00B55602" w:rsidRPr="00D921BC">
        <w:rPr>
          <w:rFonts w:ascii="Times New Roman" w:hAnsi="Times New Roman"/>
          <w:i/>
          <w:lang w:val="en-US"/>
        </w:rPr>
        <w:t>person</w:t>
      </w:r>
      <w:r w:rsidRPr="00F16D35">
        <w:rPr>
          <w:rFonts w:ascii="Times New Roman" w:hAnsi="Times New Roman" w:cs="Times New Roman"/>
          <w:i/>
          <w:lang w:val="en-US"/>
        </w:rPr>
        <w:t xml:space="preserve"> who</w:t>
      </w:r>
      <w:r w:rsidR="00B55602" w:rsidRPr="00D921BC">
        <w:rPr>
          <w:rFonts w:ascii="Times New Roman" w:hAnsi="Times New Roman"/>
          <w:i/>
          <w:lang w:val="en-US"/>
        </w:rPr>
        <w:t xml:space="preserve">, after defending </w:t>
      </w:r>
      <w:r w:rsidR="00E40D56" w:rsidRPr="00F16D35">
        <w:rPr>
          <w:rFonts w:ascii="Times New Roman" w:hAnsi="Times New Roman" w:cs="Times New Roman"/>
          <w:i/>
          <w:lang w:val="en-US"/>
        </w:rPr>
        <w:t>a</w:t>
      </w:r>
      <w:r w:rsidR="00E40D56" w:rsidRPr="00D921BC">
        <w:rPr>
          <w:rFonts w:ascii="Times New Roman" w:hAnsi="Times New Roman"/>
          <w:i/>
          <w:lang w:val="en-US"/>
        </w:rPr>
        <w:t xml:space="preserve"> </w:t>
      </w:r>
      <w:r w:rsidR="00B55602" w:rsidRPr="00D921BC">
        <w:rPr>
          <w:rFonts w:ascii="Times New Roman" w:hAnsi="Times New Roman"/>
          <w:i/>
          <w:lang w:val="en-US"/>
        </w:rPr>
        <w:t xml:space="preserve">kandidat nauk or </w:t>
      </w:r>
      <w:r w:rsidRPr="00F16D35">
        <w:rPr>
          <w:rFonts w:ascii="Times New Roman" w:hAnsi="Times New Roman" w:cs="Times New Roman"/>
          <w:i/>
          <w:lang w:val="en-US"/>
        </w:rPr>
        <w:t>doktor nauk</w:t>
      </w:r>
      <w:r w:rsidRPr="00D921BC">
        <w:rPr>
          <w:rFonts w:ascii="Times New Roman" w:hAnsi="Times New Roman"/>
          <w:i/>
          <w:lang w:val="en-US"/>
        </w:rPr>
        <w:t xml:space="preserve"> </w:t>
      </w:r>
      <w:r w:rsidR="00B55602" w:rsidRPr="00D921BC">
        <w:rPr>
          <w:rFonts w:ascii="Times New Roman" w:hAnsi="Times New Roman"/>
          <w:i/>
          <w:lang w:val="en-US"/>
        </w:rPr>
        <w:t xml:space="preserve">degree, decided to continue </w:t>
      </w:r>
      <w:r w:rsidRPr="00F16D35">
        <w:rPr>
          <w:rFonts w:ascii="Times New Roman" w:hAnsi="Times New Roman" w:cs="Times New Roman"/>
          <w:i/>
          <w:lang w:val="en-US"/>
        </w:rPr>
        <w:t xml:space="preserve">his or </w:t>
      </w:r>
      <w:r w:rsidR="00B55602" w:rsidRPr="00D921BC">
        <w:rPr>
          <w:rFonts w:ascii="Times New Roman" w:hAnsi="Times New Roman"/>
          <w:i/>
          <w:lang w:val="en-US"/>
        </w:rPr>
        <w:t>her career at an HEI</w:t>
      </w:r>
      <w:r w:rsidRPr="00F16D35">
        <w:rPr>
          <w:rFonts w:ascii="Times New Roman" w:hAnsi="Times New Roman" w:cs="Times New Roman"/>
          <w:i/>
          <w:lang w:val="en-US"/>
        </w:rPr>
        <w:t xml:space="preserve"> received</w:t>
      </w:r>
      <w:r w:rsidRPr="00D921BC">
        <w:rPr>
          <w:rFonts w:ascii="Times New Roman" w:hAnsi="Times New Roman"/>
          <w:i/>
          <w:lang w:val="en-US"/>
        </w:rPr>
        <w:t xml:space="preserve"> </w:t>
      </w:r>
      <w:r w:rsidR="00B55602" w:rsidRPr="00D921BC">
        <w:rPr>
          <w:rFonts w:ascii="Times New Roman" w:hAnsi="Times New Roman"/>
          <w:i/>
          <w:lang w:val="en-US"/>
        </w:rPr>
        <w:t xml:space="preserve">no financial </w:t>
      </w:r>
      <w:r w:rsidR="00B55602" w:rsidRPr="00F16D35">
        <w:rPr>
          <w:rFonts w:ascii="Times New Roman" w:hAnsi="Times New Roman" w:cs="Times New Roman"/>
          <w:i/>
          <w:lang w:val="en-US"/>
        </w:rPr>
        <w:t>incentive</w:t>
      </w:r>
      <w:r w:rsidRPr="00F16D35">
        <w:rPr>
          <w:rFonts w:ascii="Times New Roman" w:hAnsi="Times New Roman" w:cs="Times New Roman"/>
          <w:i/>
          <w:lang w:val="en-US"/>
        </w:rPr>
        <w:t>s</w:t>
      </w:r>
      <w:r w:rsidR="00B55602" w:rsidRPr="00D921BC">
        <w:rPr>
          <w:rFonts w:ascii="Times New Roman" w:hAnsi="Times New Roman"/>
          <w:i/>
          <w:lang w:val="en-US"/>
        </w:rPr>
        <w:t xml:space="preserve"> to carry on </w:t>
      </w:r>
      <w:r w:rsidR="00546915" w:rsidRPr="00D921BC">
        <w:rPr>
          <w:rFonts w:ascii="Times New Roman" w:hAnsi="Times New Roman"/>
          <w:i/>
          <w:lang w:val="en-US"/>
        </w:rPr>
        <w:t xml:space="preserve">with </w:t>
      </w:r>
      <w:r w:rsidR="00B55602" w:rsidRPr="00D921BC">
        <w:rPr>
          <w:rFonts w:ascii="Times New Roman" w:hAnsi="Times New Roman"/>
          <w:i/>
          <w:lang w:val="en-US"/>
        </w:rPr>
        <w:t xml:space="preserve">research. Had there been a clear mechanism to reward research, more people </w:t>
      </w:r>
      <w:r w:rsidR="00E40D56" w:rsidRPr="00F16D35">
        <w:rPr>
          <w:rFonts w:ascii="Times New Roman" w:hAnsi="Times New Roman" w:cs="Times New Roman"/>
          <w:i/>
          <w:lang w:val="en-US"/>
        </w:rPr>
        <w:t>w</w:t>
      </w:r>
      <w:r w:rsidR="00B55602" w:rsidRPr="00F16D35">
        <w:rPr>
          <w:rFonts w:ascii="Times New Roman" w:hAnsi="Times New Roman" w:cs="Times New Roman"/>
          <w:i/>
          <w:lang w:val="en-US"/>
        </w:rPr>
        <w:t>ould</w:t>
      </w:r>
      <w:r w:rsidR="00B55602" w:rsidRPr="00D921BC">
        <w:rPr>
          <w:rFonts w:ascii="Times New Roman" w:hAnsi="Times New Roman"/>
          <w:i/>
          <w:lang w:val="en-US"/>
        </w:rPr>
        <w:t xml:space="preserve"> have </w:t>
      </w:r>
      <w:r w:rsidR="00E40D56" w:rsidRPr="00F16D35">
        <w:rPr>
          <w:rFonts w:ascii="Times New Roman" w:hAnsi="Times New Roman" w:cs="Times New Roman"/>
          <w:i/>
          <w:lang w:val="en-US"/>
        </w:rPr>
        <w:t>conducted</w:t>
      </w:r>
      <w:r w:rsidR="00B55602" w:rsidRPr="00D921BC">
        <w:rPr>
          <w:rFonts w:ascii="Times New Roman" w:hAnsi="Times New Roman"/>
          <w:i/>
          <w:lang w:val="en-US"/>
        </w:rPr>
        <w:t xml:space="preserve"> research in tandem with teaching. </w:t>
      </w:r>
    </w:p>
    <w:p w14:paraId="69FF5542" w14:textId="31830DA2" w:rsidR="003C3C40" w:rsidRPr="00D921BC" w:rsidRDefault="003E4B4B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D921BC">
        <w:rPr>
          <w:rFonts w:ascii="Times New Roman" w:hAnsi="Times New Roman"/>
          <w:lang w:val="en-US"/>
        </w:rPr>
        <w:t xml:space="preserve">In 1991, </w:t>
      </w:r>
      <w:r w:rsidR="003C3C40" w:rsidRPr="00D921BC">
        <w:rPr>
          <w:rFonts w:ascii="Times New Roman" w:hAnsi="Times New Roman"/>
          <w:lang w:val="en-US"/>
        </w:rPr>
        <w:t xml:space="preserve">Uzbekistan inherited a similar </w:t>
      </w:r>
      <w:r w:rsidR="00E40D56" w:rsidRPr="00F16D35">
        <w:rPr>
          <w:rFonts w:ascii="Times New Roman" w:hAnsi="Times New Roman" w:cs="Times New Roman"/>
          <w:lang w:val="en-US"/>
        </w:rPr>
        <w:t xml:space="preserve">HE </w:t>
      </w:r>
      <w:r w:rsidR="003C3C40" w:rsidRPr="00D921BC">
        <w:rPr>
          <w:rFonts w:ascii="Times New Roman" w:hAnsi="Times New Roman"/>
          <w:lang w:val="en-US"/>
        </w:rPr>
        <w:t xml:space="preserve">system and an analogous </w:t>
      </w:r>
      <w:r w:rsidR="00E40D56" w:rsidRPr="00F16D35">
        <w:rPr>
          <w:rFonts w:ascii="Times New Roman" w:hAnsi="Times New Roman" w:cs="Times New Roman"/>
          <w:lang w:val="en-US"/>
        </w:rPr>
        <w:t xml:space="preserve">research </w:t>
      </w:r>
      <w:r w:rsidR="003C3C40" w:rsidRPr="00D921BC">
        <w:rPr>
          <w:rFonts w:ascii="Times New Roman" w:hAnsi="Times New Roman"/>
          <w:lang w:val="en-US"/>
        </w:rPr>
        <w:t xml:space="preserve">framework </w:t>
      </w:r>
      <w:r w:rsidR="003C3C40" w:rsidRPr="00F16D35">
        <w:rPr>
          <w:rFonts w:ascii="Times New Roman" w:hAnsi="Times New Roman" w:cs="Times New Roman"/>
          <w:lang w:val="en-US"/>
        </w:rPr>
        <w:t>as</w:t>
      </w:r>
      <w:r w:rsidR="003C3C40" w:rsidRPr="00D921BC">
        <w:rPr>
          <w:rFonts w:ascii="Times New Roman" w:hAnsi="Times New Roman"/>
          <w:lang w:val="en-US"/>
        </w:rPr>
        <w:t xml:space="preserve"> other </w:t>
      </w:r>
      <w:r w:rsidR="0060206D" w:rsidRPr="00D921BC">
        <w:rPr>
          <w:rFonts w:ascii="Times New Roman" w:hAnsi="Times New Roman"/>
          <w:lang w:val="en-US"/>
        </w:rPr>
        <w:t xml:space="preserve">countries of </w:t>
      </w:r>
      <w:r w:rsidR="00E40D56" w:rsidRPr="00F16D35">
        <w:rPr>
          <w:rFonts w:ascii="Times New Roman" w:hAnsi="Times New Roman" w:cs="Times New Roman"/>
          <w:lang w:val="en-US"/>
        </w:rPr>
        <w:t xml:space="preserve">the </w:t>
      </w:r>
      <w:r w:rsidR="003C3C40" w:rsidRPr="00D921BC">
        <w:rPr>
          <w:rFonts w:ascii="Times New Roman" w:hAnsi="Times New Roman"/>
          <w:lang w:val="en-US"/>
        </w:rPr>
        <w:t xml:space="preserve">FSU. </w:t>
      </w:r>
      <w:r w:rsidR="000E1587" w:rsidRPr="00D921BC">
        <w:rPr>
          <w:rFonts w:ascii="Times New Roman" w:hAnsi="Times New Roman"/>
          <w:lang w:val="en-US"/>
        </w:rPr>
        <w:t xml:space="preserve">Advanced research was conducted mainly by the Uzbek Academy of Sciences </w:t>
      </w:r>
      <w:r w:rsidR="00E40D56" w:rsidRPr="00F16D35">
        <w:rPr>
          <w:rFonts w:ascii="Times New Roman" w:hAnsi="Times New Roman" w:cs="Times New Roman"/>
          <w:lang w:val="en-US"/>
        </w:rPr>
        <w:t xml:space="preserve">that had been </w:t>
      </w:r>
      <w:r w:rsidR="000E1587" w:rsidRPr="00D921BC">
        <w:rPr>
          <w:rFonts w:ascii="Times New Roman" w:hAnsi="Times New Roman"/>
          <w:lang w:val="en-US"/>
        </w:rPr>
        <w:t xml:space="preserve">set up in November 1943 and </w:t>
      </w:r>
      <w:r w:rsidR="00E40D56" w:rsidRPr="00F16D35">
        <w:rPr>
          <w:rFonts w:ascii="Times New Roman" w:hAnsi="Times New Roman" w:cs="Times New Roman"/>
          <w:lang w:val="en-US"/>
        </w:rPr>
        <w:t xml:space="preserve">the </w:t>
      </w:r>
      <w:r w:rsidR="000E1587" w:rsidRPr="00D921BC">
        <w:rPr>
          <w:rFonts w:ascii="Times New Roman" w:hAnsi="Times New Roman"/>
          <w:lang w:val="en-US"/>
        </w:rPr>
        <w:t xml:space="preserve">research institutes affiliated with it. </w:t>
      </w:r>
      <w:r w:rsidR="005B183F" w:rsidRPr="00D921BC">
        <w:rPr>
          <w:rFonts w:ascii="Times New Roman" w:hAnsi="Times New Roman"/>
          <w:lang w:val="en-US"/>
        </w:rPr>
        <w:t xml:space="preserve">Although </w:t>
      </w:r>
      <w:r w:rsidR="003C3C40" w:rsidRPr="00D921BC">
        <w:rPr>
          <w:rFonts w:ascii="Times New Roman" w:hAnsi="Times New Roman"/>
          <w:lang w:val="en-US"/>
        </w:rPr>
        <w:t xml:space="preserve">the three comprehensive universities and </w:t>
      </w:r>
      <w:r w:rsidR="00BF1B60" w:rsidRPr="00F16D35">
        <w:rPr>
          <w:rFonts w:ascii="Times New Roman" w:hAnsi="Times New Roman" w:cs="Times New Roman"/>
          <w:lang w:val="en-US"/>
        </w:rPr>
        <w:t>a few</w:t>
      </w:r>
      <w:r w:rsidR="005B183F"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>institutes</w:t>
      </w:r>
      <w:r w:rsidR="00BF1B60" w:rsidRPr="00F16D35">
        <w:rPr>
          <w:rFonts w:ascii="Times New Roman" w:hAnsi="Times New Roman" w:cs="Times New Roman"/>
          <w:lang w:val="en-US"/>
        </w:rPr>
        <w:t xml:space="preserve"> that were</w:t>
      </w:r>
      <w:r w:rsidR="00BF1B60" w:rsidRPr="00D921BC">
        <w:rPr>
          <w:rFonts w:ascii="Times New Roman" w:hAnsi="Times New Roman"/>
          <w:lang w:val="en-US"/>
        </w:rPr>
        <w:t xml:space="preserve"> </w:t>
      </w:r>
      <w:r w:rsidR="005B183F" w:rsidRPr="00D921BC">
        <w:rPr>
          <w:rFonts w:ascii="Times New Roman" w:hAnsi="Times New Roman"/>
          <w:lang w:val="en-US"/>
        </w:rPr>
        <w:t xml:space="preserve">considered to be </w:t>
      </w:r>
      <w:r w:rsidR="00BF1B60" w:rsidRPr="00F16D35">
        <w:rPr>
          <w:rFonts w:ascii="Times New Roman" w:hAnsi="Times New Roman" w:cs="Times New Roman"/>
          <w:lang w:val="en-US"/>
        </w:rPr>
        <w:t>core institutions</w:t>
      </w:r>
      <w:r w:rsidR="00BF1B60" w:rsidRPr="00D921BC">
        <w:rPr>
          <w:rFonts w:ascii="Times New Roman" w:hAnsi="Times New Roman"/>
          <w:lang w:val="en-US"/>
        </w:rPr>
        <w:t xml:space="preserve"> </w:t>
      </w:r>
      <w:r w:rsidR="005B183F" w:rsidRPr="00D921BC">
        <w:rPr>
          <w:rFonts w:ascii="Times New Roman" w:hAnsi="Times New Roman"/>
          <w:lang w:val="en-US"/>
        </w:rPr>
        <w:t xml:space="preserve">in their </w:t>
      </w:r>
      <w:r w:rsidR="000E1587" w:rsidRPr="00D921BC">
        <w:rPr>
          <w:rFonts w:ascii="Times New Roman" w:hAnsi="Times New Roman"/>
          <w:lang w:val="en-US"/>
        </w:rPr>
        <w:t>fields</w:t>
      </w:r>
      <w:r w:rsidR="00BF1B60" w:rsidRPr="00F16D35">
        <w:rPr>
          <w:rFonts w:ascii="Times New Roman" w:hAnsi="Times New Roman" w:cs="Times New Roman"/>
          <w:lang w:val="en-US"/>
        </w:rPr>
        <w:t xml:space="preserve"> of specialisation</w:t>
      </w:r>
      <w:r w:rsidR="00BF1B60" w:rsidRPr="00D921BC">
        <w:rPr>
          <w:rFonts w:ascii="Times New Roman" w:hAnsi="Times New Roman"/>
          <w:lang w:val="en-US"/>
        </w:rPr>
        <w:t xml:space="preserve"> </w:t>
      </w:r>
      <w:r w:rsidR="005B183F" w:rsidRPr="00D921BC">
        <w:rPr>
          <w:rFonts w:ascii="Times New Roman" w:hAnsi="Times New Roman"/>
          <w:lang w:val="en-US"/>
        </w:rPr>
        <w:t>conducted some research, teaching remained the main mission of HEIs</w:t>
      </w:r>
      <w:r w:rsidR="00377ED7" w:rsidRPr="00D921BC">
        <w:rPr>
          <w:rFonts w:ascii="Times New Roman" w:hAnsi="Times New Roman"/>
          <w:lang w:val="en-US"/>
        </w:rPr>
        <w:t xml:space="preserve">. </w:t>
      </w:r>
      <w:r w:rsidR="00BF1B60" w:rsidRPr="00F16D35">
        <w:rPr>
          <w:rFonts w:ascii="Times New Roman" w:hAnsi="Times New Roman" w:cs="Times New Roman"/>
          <w:lang w:val="en-US"/>
        </w:rPr>
        <w:t>After</w:t>
      </w:r>
      <w:r w:rsidR="00BF1B60" w:rsidRPr="00D921BC">
        <w:rPr>
          <w:rFonts w:ascii="Times New Roman" w:hAnsi="Times New Roman"/>
          <w:lang w:val="en-US"/>
        </w:rPr>
        <w:t xml:space="preserve"> </w:t>
      </w:r>
      <w:r w:rsidR="00377ED7" w:rsidRPr="00D921BC">
        <w:rPr>
          <w:rFonts w:ascii="Times New Roman" w:hAnsi="Times New Roman"/>
          <w:lang w:val="en-US"/>
        </w:rPr>
        <w:t xml:space="preserve">independence, Uzbekistan decided to keep the main functions of the Academy of Sciences and its affiliated institutions largely unchanged (Government of Uzbekistan [GU], 1995). As for HEIs, </w:t>
      </w:r>
      <w:r w:rsidR="00BF1B60" w:rsidRPr="00F16D35">
        <w:rPr>
          <w:rFonts w:ascii="Times New Roman" w:hAnsi="Times New Roman" w:cs="Times New Roman"/>
          <w:lang w:val="en-US"/>
        </w:rPr>
        <w:t>they were</w:t>
      </w:r>
      <w:r w:rsidR="00377ED7" w:rsidRPr="00F16D35">
        <w:rPr>
          <w:rFonts w:ascii="Times New Roman" w:hAnsi="Times New Roman" w:cs="Times New Roman"/>
          <w:iCs/>
          <w:lang w:val="en-US"/>
        </w:rPr>
        <w:t xml:space="preserve"> </w:t>
      </w:r>
      <w:r w:rsidR="00377ED7" w:rsidRPr="00D921BC">
        <w:rPr>
          <w:rFonts w:ascii="Times New Roman" w:hAnsi="Times New Roman"/>
          <w:lang w:val="en-US"/>
        </w:rPr>
        <w:t xml:space="preserve">not formally </w:t>
      </w:r>
      <w:r w:rsidR="00546915">
        <w:rPr>
          <w:rFonts w:ascii="Times New Roman" w:hAnsi="Times New Roman" w:cs="Times New Roman"/>
          <w:iCs/>
          <w:lang w:val="en-US"/>
        </w:rPr>
        <w:t>divided</w:t>
      </w:r>
      <w:r w:rsidR="00546915" w:rsidRPr="00D921BC">
        <w:rPr>
          <w:rFonts w:ascii="Times New Roman" w:hAnsi="Times New Roman"/>
          <w:lang w:val="en-US"/>
        </w:rPr>
        <w:t xml:space="preserve"> </w:t>
      </w:r>
      <w:r w:rsidR="00377ED7" w:rsidRPr="00D921BC">
        <w:rPr>
          <w:rFonts w:ascii="Times New Roman" w:hAnsi="Times New Roman"/>
          <w:lang w:val="en-US"/>
        </w:rPr>
        <w:t>into research and teaching</w:t>
      </w:r>
      <w:r w:rsidR="00377ED7" w:rsidRPr="00F16D35">
        <w:rPr>
          <w:rFonts w:ascii="Times New Roman" w:hAnsi="Times New Roman" w:cs="Times New Roman"/>
          <w:iCs/>
          <w:lang w:val="en-US"/>
        </w:rPr>
        <w:t xml:space="preserve"> </w:t>
      </w:r>
      <w:r w:rsidR="00BF1B60" w:rsidRPr="00F16D35">
        <w:rPr>
          <w:rFonts w:ascii="Times New Roman" w:hAnsi="Times New Roman" w:cs="Times New Roman"/>
          <w:iCs/>
          <w:lang w:val="en-US"/>
        </w:rPr>
        <w:t>institutions</w:t>
      </w:r>
      <w:r w:rsidR="00377ED7" w:rsidRPr="00F16D35">
        <w:rPr>
          <w:rFonts w:ascii="Times New Roman" w:hAnsi="Times New Roman" w:cs="Times New Roman"/>
          <w:iCs/>
          <w:lang w:val="en-US"/>
        </w:rPr>
        <w:t>.</w:t>
      </w:r>
      <w:r w:rsidR="00377ED7" w:rsidRPr="00D921BC">
        <w:rPr>
          <w:rFonts w:ascii="Times New Roman" w:hAnsi="Times New Roman"/>
          <w:lang w:val="en-US"/>
        </w:rPr>
        <w:t xml:space="preserve"> A</w:t>
      </w:r>
      <w:r w:rsidR="00BF1B60" w:rsidRPr="00D921BC">
        <w:rPr>
          <w:rFonts w:ascii="Times New Roman" w:hAnsi="Times New Roman"/>
          <w:lang w:val="en-US"/>
        </w:rPr>
        <w:t xml:space="preserve">ll </w:t>
      </w:r>
      <w:r w:rsidR="00BF1B60" w:rsidRPr="00F16D35">
        <w:rPr>
          <w:rFonts w:ascii="Times New Roman" w:hAnsi="Times New Roman" w:cs="Times New Roman"/>
          <w:iCs/>
          <w:lang w:val="en-US"/>
        </w:rPr>
        <w:t>academic</w:t>
      </w:r>
      <w:r w:rsidR="0030473F">
        <w:rPr>
          <w:rFonts w:ascii="Times New Roman" w:hAnsi="Times New Roman" w:cs="Times New Roman"/>
          <w:iCs/>
          <w:lang w:val="en-US"/>
        </w:rPr>
        <w:t xml:space="preserve"> staff</w:t>
      </w:r>
      <w:r w:rsidR="00587B33">
        <w:rPr>
          <w:rFonts w:ascii="Times New Roman" w:hAnsi="Times New Roman" w:cs="Times New Roman"/>
          <w:iCs/>
          <w:lang w:val="en-US"/>
        </w:rPr>
        <w:t xml:space="preserve"> members</w:t>
      </w:r>
      <w:r w:rsidR="00587B33" w:rsidRPr="00D921BC">
        <w:rPr>
          <w:rFonts w:ascii="Times New Roman" w:hAnsi="Times New Roman"/>
          <w:lang w:val="en-US"/>
        </w:rPr>
        <w:t xml:space="preserve"> </w:t>
      </w:r>
      <w:r w:rsidR="00377ED7" w:rsidRPr="00D921BC">
        <w:rPr>
          <w:rFonts w:ascii="Times New Roman" w:hAnsi="Times New Roman"/>
          <w:lang w:val="en-US"/>
        </w:rPr>
        <w:t>at HEIs</w:t>
      </w:r>
      <w:r w:rsidR="00BF1B60" w:rsidRPr="00F16D35">
        <w:rPr>
          <w:rFonts w:ascii="Times New Roman" w:hAnsi="Times New Roman" w:cs="Times New Roman"/>
          <w:iCs/>
          <w:lang w:val="en-US"/>
        </w:rPr>
        <w:t xml:space="preserve"> </w:t>
      </w:r>
      <w:r w:rsidR="00587B33">
        <w:rPr>
          <w:rFonts w:ascii="Times New Roman" w:hAnsi="Times New Roman" w:cs="Times New Roman"/>
          <w:iCs/>
          <w:lang w:val="en-US"/>
        </w:rPr>
        <w:t>we</w:t>
      </w:r>
      <w:r w:rsidR="00377ED7" w:rsidRPr="00F16D35">
        <w:rPr>
          <w:rFonts w:ascii="Times New Roman" w:hAnsi="Times New Roman" w:cs="Times New Roman"/>
          <w:iCs/>
          <w:lang w:val="en-US"/>
        </w:rPr>
        <w:t>re</w:t>
      </w:r>
      <w:r w:rsidR="00BF1B60" w:rsidRPr="00D921BC">
        <w:rPr>
          <w:rFonts w:ascii="Times New Roman" w:hAnsi="Times New Roman"/>
          <w:lang w:val="en-US"/>
        </w:rPr>
        <w:t xml:space="preserve"> therefore</w:t>
      </w:r>
      <w:r w:rsidR="00377ED7" w:rsidRPr="00D921BC">
        <w:rPr>
          <w:rFonts w:ascii="Times New Roman" w:hAnsi="Times New Roman"/>
          <w:lang w:val="en-US"/>
        </w:rPr>
        <w:t xml:space="preserve"> expected to conduct some research.</w:t>
      </w:r>
    </w:p>
    <w:p w14:paraId="69FF5543" w14:textId="3B17DE22" w:rsidR="003C3C40" w:rsidRPr="00D921BC" w:rsidRDefault="003C3C40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D921BC">
        <w:rPr>
          <w:rFonts w:ascii="Times New Roman" w:hAnsi="Times New Roman"/>
          <w:lang w:val="en-US"/>
        </w:rPr>
        <w:t xml:space="preserve">The </w:t>
      </w:r>
      <w:r w:rsidR="00D921BC">
        <w:rPr>
          <w:rFonts w:ascii="Times New Roman" w:hAnsi="Times New Roman"/>
          <w:lang w:val="en-US"/>
        </w:rPr>
        <w:t>economic</w:t>
      </w:r>
      <w:r w:rsidRPr="00D921BC">
        <w:rPr>
          <w:rFonts w:ascii="Times New Roman" w:hAnsi="Times New Roman"/>
          <w:lang w:val="en-US"/>
        </w:rPr>
        <w:t xml:space="preserve"> shock as well as the abrupt </w:t>
      </w:r>
      <w:r w:rsidR="00BF1B60" w:rsidRPr="00F16D35">
        <w:rPr>
          <w:rFonts w:ascii="Times New Roman" w:hAnsi="Times New Roman" w:cs="Times New Roman"/>
          <w:lang w:val="en-US"/>
        </w:rPr>
        <w:t>cessation</w:t>
      </w:r>
      <w:r w:rsidR="00BF1B60" w:rsidRPr="00D921BC">
        <w:rPr>
          <w:rFonts w:ascii="Times New Roman" w:hAnsi="Times New Roman"/>
          <w:lang w:val="en-US"/>
        </w:rPr>
        <w:t xml:space="preserve"> </w:t>
      </w:r>
      <w:r w:rsidRPr="00D921BC">
        <w:rPr>
          <w:rFonts w:ascii="Times New Roman" w:hAnsi="Times New Roman"/>
          <w:lang w:val="en-US"/>
        </w:rPr>
        <w:t xml:space="preserve">of </w:t>
      </w:r>
      <w:r w:rsidR="00546915">
        <w:rPr>
          <w:rFonts w:ascii="Times New Roman" w:hAnsi="Times New Roman" w:cs="Times New Roman"/>
          <w:lang w:val="en-US"/>
        </w:rPr>
        <w:t>financial</w:t>
      </w:r>
      <w:r w:rsidR="00546915" w:rsidRPr="00D921BC">
        <w:rPr>
          <w:rFonts w:ascii="Times New Roman" w:hAnsi="Times New Roman"/>
          <w:lang w:val="en-US"/>
        </w:rPr>
        <w:t xml:space="preserve"> </w:t>
      </w:r>
      <w:r w:rsidRPr="00D921BC">
        <w:rPr>
          <w:rFonts w:ascii="Times New Roman" w:hAnsi="Times New Roman"/>
          <w:lang w:val="en-US"/>
        </w:rPr>
        <w:t>support from the centre</w:t>
      </w:r>
      <w:r w:rsidR="006A0E11" w:rsidRPr="00D921BC">
        <w:rPr>
          <w:rFonts w:ascii="Times New Roman" w:hAnsi="Times New Roman"/>
          <w:lang w:val="en-US"/>
        </w:rPr>
        <w:t xml:space="preserve"> </w:t>
      </w:r>
      <w:r w:rsidR="00DD63CF">
        <w:rPr>
          <w:rFonts w:ascii="Times New Roman" w:hAnsi="Times New Roman"/>
          <w:lang w:val="en-US"/>
        </w:rPr>
        <w:t xml:space="preserve">after </w:t>
      </w:r>
      <w:r w:rsidR="00DD63CF" w:rsidRPr="00F16D35">
        <w:rPr>
          <w:rFonts w:ascii="Times New Roman" w:hAnsi="Times New Roman" w:cs="Times New Roman"/>
          <w:lang w:val="en-US"/>
        </w:rPr>
        <w:t>the</w:t>
      </w:r>
      <w:r w:rsidR="00DD63CF" w:rsidRPr="00D921BC">
        <w:rPr>
          <w:rFonts w:ascii="Times New Roman" w:hAnsi="Times New Roman"/>
          <w:lang w:val="en-US"/>
        </w:rPr>
        <w:t xml:space="preserve"> sudden disintegration of the </w:t>
      </w:r>
      <w:r w:rsidR="00DD63CF">
        <w:rPr>
          <w:rFonts w:ascii="Times New Roman" w:hAnsi="Times New Roman"/>
          <w:lang w:val="en-US"/>
        </w:rPr>
        <w:t>Soviet Union</w:t>
      </w:r>
      <w:r w:rsidR="00DD63CF" w:rsidRPr="00D921BC">
        <w:rPr>
          <w:rFonts w:ascii="Times New Roman" w:hAnsi="Times New Roman"/>
          <w:lang w:val="en-US"/>
        </w:rPr>
        <w:t xml:space="preserve"> in August 1991 </w:t>
      </w:r>
      <w:r w:rsidR="006A0E11" w:rsidRPr="00D921BC">
        <w:rPr>
          <w:rFonts w:ascii="Times New Roman" w:hAnsi="Times New Roman"/>
          <w:lang w:val="en-US"/>
        </w:rPr>
        <w:t>were expected t</w:t>
      </w:r>
      <w:r w:rsidRPr="00D921BC">
        <w:rPr>
          <w:rFonts w:ascii="Times New Roman" w:hAnsi="Times New Roman"/>
          <w:lang w:val="en-US"/>
        </w:rPr>
        <w:t>o affect Uzbekistan particularly severely as a significant proportion of its large population was poor. Ruziev (</w:t>
      </w:r>
      <w:r w:rsidR="002E1B0B" w:rsidRPr="00D921BC">
        <w:rPr>
          <w:rFonts w:ascii="Times New Roman" w:hAnsi="Times New Roman"/>
          <w:i/>
          <w:lang w:val="en-US"/>
        </w:rPr>
        <w:t>in press</w:t>
      </w:r>
      <w:r w:rsidRPr="00D921BC">
        <w:rPr>
          <w:rFonts w:ascii="Times New Roman" w:hAnsi="Times New Roman"/>
          <w:lang w:val="en-US"/>
        </w:rPr>
        <w:t xml:space="preserve">) divides Uzbekistan’s development path into two distinct phases: the </w:t>
      </w:r>
      <w:r w:rsidRPr="00D921BC">
        <w:rPr>
          <w:rFonts w:ascii="Times New Roman" w:hAnsi="Times New Roman"/>
          <w:i/>
          <w:lang w:val="en-US"/>
        </w:rPr>
        <w:t>survival phase</w:t>
      </w:r>
      <w:r w:rsidRPr="00D921BC">
        <w:rPr>
          <w:rFonts w:ascii="Times New Roman" w:hAnsi="Times New Roman"/>
          <w:lang w:val="en-US"/>
        </w:rPr>
        <w:t xml:space="preserve"> (</w:t>
      </w:r>
      <w:r w:rsidR="005E797F" w:rsidRPr="00D921BC">
        <w:rPr>
          <w:rFonts w:ascii="Times New Roman" w:hAnsi="Times New Roman"/>
          <w:lang w:val="en-US"/>
        </w:rPr>
        <w:t xml:space="preserve">from the </w:t>
      </w:r>
      <w:r w:rsidRPr="00D921BC">
        <w:rPr>
          <w:rFonts w:ascii="Times New Roman" w:hAnsi="Times New Roman"/>
          <w:lang w:val="en-US"/>
        </w:rPr>
        <w:t xml:space="preserve">1990s to </w:t>
      </w:r>
      <w:r w:rsidR="005E797F" w:rsidRPr="00D921BC">
        <w:rPr>
          <w:rFonts w:ascii="Times New Roman" w:hAnsi="Times New Roman"/>
          <w:lang w:val="en-US"/>
        </w:rPr>
        <w:t xml:space="preserve">the </w:t>
      </w:r>
      <w:r w:rsidRPr="00D921BC">
        <w:rPr>
          <w:rFonts w:ascii="Times New Roman" w:hAnsi="Times New Roman"/>
          <w:lang w:val="en-US"/>
        </w:rPr>
        <w:t xml:space="preserve">early 2000s) and the </w:t>
      </w:r>
      <w:r w:rsidRPr="00D921BC">
        <w:rPr>
          <w:rFonts w:ascii="Times New Roman" w:hAnsi="Times New Roman"/>
          <w:i/>
          <w:lang w:val="en-US"/>
        </w:rPr>
        <w:t xml:space="preserve">growth phase </w:t>
      </w:r>
      <w:r w:rsidRPr="00D921BC">
        <w:rPr>
          <w:rFonts w:ascii="Times New Roman" w:hAnsi="Times New Roman"/>
          <w:lang w:val="en-US"/>
        </w:rPr>
        <w:t>(</w:t>
      </w:r>
      <w:r w:rsidR="005E797F" w:rsidRPr="00D921BC">
        <w:rPr>
          <w:rFonts w:ascii="Times New Roman" w:hAnsi="Times New Roman"/>
          <w:lang w:val="en-US"/>
        </w:rPr>
        <w:t xml:space="preserve">from the </w:t>
      </w:r>
      <w:r w:rsidRPr="00D921BC">
        <w:rPr>
          <w:rFonts w:ascii="Times New Roman" w:hAnsi="Times New Roman"/>
          <w:lang w:val="en-US"/>
        </w:rPr>
        <w:t xml:space="preserve">early 2000s to </w:t>
      </w:r>
      <w:r w:rsidR="00BF1B60" w:rsidRPr="00F16D35">
        <w:rPr>
          <w:rFonts w:ascii="Times New Roman" w:hAnsi="Times New Roman" w:cs="Times New Roman"/>
          <w:lang w:val="en-US"/>
        </w:rPr>
        <w:t xml:space="preserve">the </w:t>
      </w:r>
      <w:r w:rsidRPr="00D921BC">
        <w:rPr>
          <w:rFonts w:ascii="Times New Roman" w:hAnsi="Times New Roman"/>
          <w:lang w:val="en-US"/>
        </w:rPr>
        <w:t>present).</w:t>
      </w:r>
      <w:r w:rsidRPr="00F16D35">
        <w:rPr>
          <w:rFonts w:ascii="Times New Roman" w:hAnsi="Times New Roman" w:cs="Times New Roman"/>
          <w:lang w:val="en-US"/>
        </w:rPr>
        <w:t xml:space="preserve"> </w:t>
      </w:r>
      <w:r w:rsidR="00BF1B60" w:rsidRPr="00F16D35">
        <w:rPr>
          <w:rFonts w:ascii="Times New Roman" w:hAnsi="Times New Roman" w:cs="Times New Roman"/>
          <w:lang w:val="en-US"/>
        </w:rPr>
        <w:t>Survival-</w:t>
      </w:r>
      <w:r w:rsidRPr="00D921BC">
        <w:rPr>
          <w:rFonts w:ascii="Times New Roman" w:hAnsi="Times New Roman"/>
          <w:lang w:val="en-US"/>
        </w:rPr>
        <w:t xml:space="preserve">phase policies focused mainly on </w:t>
      </w:r>
      <w:r w:rsidR="00810D8B" w:rsidRPr="00F16D35">
        <w:rPr>
          <w:rFonts w:ascii="Times New Roman" w:hAnsi="Times New Roman" w:cs="Times New Roman"/>
          <w:lang w:val="en-US"/>
        </w:rPr>
        <w:t>assuring</w:t>
      </w:r>
      <w:r w:rsidRPr="00D921BC">
        <w:rPr>
          <w:rFonts w:ascii="Times New Roman" w:hAnsi="Times New Roman"/>
          <w:lang w:val="en-US"/>
        </w:rPr>
        <w:t xml:space="preserve"> food security, reviving the reputation and prestige of state institutions, creating a robust social safety net to prevent potential civil </w:t>
      </w:r>
      <w:r w:rsidR="00810D8B" w:rsidRPr="00F16D35">
        <w:rPr>
          <w:rFonts w:ascii="Times New Roman" w:hAnsi="Times New Roman" w:cs="Times New Roman"/>
          <w:lang w:val="en-US"/>
        </w:rPr>
        <w:t xml:space="preserve">strife </w:t>
      </w:r>
      <w:r w:rsidRPr="00F16D35">
        <w:rPr>
          <w:rFonts w:ascii="Times New Roman" w:hAnsi="Times New Roman" w:cs="Times New Roman"/>
          <w:lang w:val="en-US"/>
        </w:rPr>
        <w:t>and</w:t>
      </w:r>
      <w:r w:rsidR="00810D8B" w:rsidRPr="00F16D35">
        <w:rPr>
          <w:rFonts w:ascii="Times New Roman" w:hAnsi="Times New Roman" w:cs="Times New Roman"/>
          <w:lang w:val="en-US"/>
        </w:rPr>
        <w:t xml:space="preserve"> </w:t>
      </w:r>
      <w:r w:rsidR="00810D8B" w:rsidRPr="00D921BC">
        <w:rPr>
          <w:rFonts w:ascii="Times New Roman" w:hAnsi="Times New Roman"/>
          <w:lang w:val="en-US"/>
        </w:rPr>
        <w:t>discontent</w:t>
      </w:r>
      <w:r w:rsidRPr="00D921BC">
        <w:rPr>
          <w:rFonts w:ascii="Times New Roman" w:hAnsi="Times New Roman"/>
          <w:lang w:val="en-US"/>
        </w:rPr>
        <w:t xml:space="preserve">, and achieving macroeconomic stability. </w:t>
      </w:r>
    </w:p>
    <w:p w14:paraId="69FF5544" w14:textId="3071E64E" w:rsidR="00902BE3" w:rsidRPr="00D921BC" w:rsidRDefault="00546915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F16D35">
        <w:rPr>
          <w:rFonts w:ascii="Times New Roman" w:hAnsi="Times New Roman" w:cs="Times New Roman"/>
          <w:lang w:val="en-US"/>
        </w:rPr>
        <w:lastRenderedPageBreak/>
        <w:t>Notable</w:t>
      </w:r>
      <w:r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 xml:space="preserve">education reforms introduced in the 1990s include the adoption of the Law on Education in 1992, </w:t>
      </w:r>
      <w:r w:rsidR="00977863" w:rsidRPr="00D921BC">
        <w:rPr>
          <w:rFonts w:ascii="Times New Roman" w:hAnsi="Times New Roman"/>
          <w:lang w:val="en-US"/>
        </w:rPr>
        <w:t xml:space="preserve">which </w:t>
      </w:r>
      <w:r w:rsidR="003E4B4B" w:rsidRPr="00D921BC">
        <w:rPr>
          <w:rFonts w:ascii="Times New Roman" w:hAnsi="Times New Roman"/>
          <w:lang w:val="en-US"/>
        </w:rPr>
        <w:t>laid down</w:t>
      </w:r>
      <w:r w:rsidR="00977863" w:rsidRPr="00D921BC">
        <w:rPr>
          <w:rFonts w:ascii="Times New Roman" w:hAnsi="Times New Roman"/>
          <w:lang w:val="en-US"/>
        </w:rPr>
        <w:t xml:space="preserve"> </w:t>
      </w:r>
      <w:r w:rsidR="00810D8B" w:rsidRPr="00F16D35">
        <w:rPr>
          <w:rFonts w:ascii="Times New Roman" w:hAnsi="Times New Roman" w:cs="Times New Roman"/>
          <w:lang w:val="en-US"/>
        </w:rPr>
        <w:t xml:space="preserve">the </w:t>
      </w:r>
      <w:r w:rsidR="00977863" w:rsidRPr="00D921BC">
        <w:rPr>
          <w:rFonts w:ascii="Times New Roman" w:hAnsi="Times New Roman"/>
          <w:lang w:val="en-US"/>
        </w:rPr>
        <w:t xml:space="preserve">legal foundations and </w:t>
      </w:r>
      <w:r w:rsidR="00810D8B" w:rsidRPr="00D921BC">
        <w:rPr>
          <w:rFonts w:ascii="Times New Roman" w:hAnsi="Times New Roman"/>
          <w:lang w:val="en-US"/>
        </w:rPr>
        <w:t xml:space="preserve">reform principles in </w:t>
      </w:r>
      <w:r w:rsidR="00810D8B" w:rsidRPr="00F16D35">
        <w:rPr>
          <w:rFonts w:ascii="Times New Roman" w:hAnsi="Times New Roman" w:cs="Times New Roman"/>
          <w:lang w:val="en-US"/>
        </w:rPr>
        <w:t>this</w:t>
      </w:r>
      <w:r w:rsidR="00977863" w:rsidRPr="00D921BC">
        <w:rPr>
          <w:rFonts w:ascii="Times New Roman" w:hAnsi="Times New Roman"/>
          <w:lang w:val="en-US"/>
        </w:rPr>
        <w:t xml:space="preserve"> sector</w:t>
      </w:r>
      <w:r w:rsidR="00810D8B" w:rsidRPr="00F16D35">
        <w:rPr>
          <w:rFonts w:ascii="Times New Roman" w:hAnsi="Times New Roman" w:cs="Times New Roman"/>
          <w:lang w:val="en-US"/>
        </w:rPr>
        <w:t>;</w:t>
      </w:r>
      <w:r w:rsidR="00BE3926" w:rsidRPr="00D921BC">
        <w:rPr>
          <w:rFonts w:ascii="Times New Roman" w:hAnsi="Times New Roman"/>
          <w:lang w:val="en-US"/>
        </w:rPr>
        <w:t xml:space="preserve"> </w:t>
      </w:r>
      <w:r w:rsidR="00A774A4" w:rsidRPr="00D921BC">
        <w:rPr>
          <w:rFonts w:ascii="Times New Roman" w:hAnsi="Times New Roman"/>
          <w:lang w:val="en-US"/>
        </w:rPr>
        <w:t xml:space="preserve">the introduction </w:t>
      </w:r>
      <w:r w:rsidR="00810D8B" w:rsidRPr="00F16D35">
        <w:rPr>
          <w:rFonts w:ascii="Times New Roman" w:hAnsi="Times New Roman" w:cs="Times New Roman"/>
          <w:lang w:val="en-US"/>
        </w:rPr>
        <w:t>of</w:t>
      </w:r>
      <w:r w:rsidR="00810D8B"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 xml:space="preserve">a centralised system of </w:t>
      </w:r>
      <w:r w:rsidR="00096B23" w:rsidRPr="00D921BC">
        <w:rPr>
          <w:rFonts w:ascii="Times New Roman" w:hAnsi="Times New Roman"/>
          <w:lang w:val="en-US"/>
        </w:rPr>
        <w:t xml:space="preserve">university admissions </w:t>
      </w:r>
      <w:r w:rsidR="00810D8B" w:rsidRPr="00D921BC">
        <w:rPr>
          <w:rFonts w:ascii="Times New Roman" w:hAnsi="Times New Roman"/>
          <w:lang w:val="en-US"/>
        </w:rPr>
        <w:t>in 1994</w:t>
      </w:r>
      <w:r w:rsidR="00810D8B" w:rsidRPr="00F16D35">
        <w:rPr>
          <w:rFonts w:ascii="Times New Roman" w:hAnsi="Times New Roman" w:cs="Times New Roman"/>
          <w:lang w:val="en-US"/>
        </w:rPr>
        <w:t>;</w:t>
      </w:r>
      <w:r w:rsidR="003C3C40" w:rsidRPr="00D921BC">
        <w:rPr>
          <w:rFonts w:ascii="Times New Roman" w:hAnsi="Times New Roman"/>
          <w:lang w:val="en-US"/>
        </w:rPr>
        <w:t xml:space="preserve"> and the adoption of the National Programme for Personnel Training (NPPT) in 1994.</w:t>
      </w:r>
      <w:r w:rsidR="003C3C40" w:rsidRPr="00F16D35">
        <w:rPr>
          <w:rFonts w:ascii="Times New Roman" w:hAnsi="Times New Roman" w:cs="Times New Roman"/>
          <w:lang w:val="en-US"/>
        </w:rPr>
        <w:t xml:space="preserve"> </w:t>
      </w:r>
      <w:r w:rsidR="00810D8B" w:rsidRPr="00F16D35">
        <w:rPr>
          <w:rFonts w:ascii="Times New Roman" w:hAnsi="Times New Roman" w:cs="Times New Roman"/>
          <w:lang w:val="en-US"/>
        </w:rPr>
        <w:t>One of the NPPT’s</w:t>
      </w:r>
      <w:r w:rsidR="00810D8B"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 xml:space="preserve">fundamental </w:t>
      </w:r>
      <w:r>
        <w:rPr>
          <w:rFonts w:ascii="Times New Roman" w:hAnsi="Times New Roman" w:cs="Times New Roman"/>
          <w:lang w:val="en-US"/>
        </w:rPr>
        <w:t>innovations</w:t>
      </w:r>
      <w:r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>in the sphere of general education</w:t>
      </w:r>
      <w:r w:rsidR="00810D8B" w:rsidRPr="00F16D35">
        <w:rPr>
          <w:rFonts w:ascii="Times New Roman" w:hAnsi="Times New Roman" w:cs="Times New Roman"/>
          <w:lang w:val="en-US"/>
        </w:rPr>
        <w:t xml:space="preserve"> was</w:t>
      </w:r>
      <w:r w:rsidR="00810D8B" w:rsidRPr="00D921BC">
        <w:rPr>
          <w:rFonts w:ascii="Times New Roman" w:hAnsi="Times New Roman"/>
          <w:lang w:val="en-US"/>
        </w:rPr>
        <w:t xml:space="preserve"> to </w:t>
      </w:r>
      <w:r w:rsidR="003C3C40" w:rsidRPr="00D921BC">
        <w:rPr>
          <w:rFonts w:ascii="Times New Roman" w:hAnsi="Times New Roman"/>
          <w:lang w:val="en-US"/>
        </w:rPr>
        <w:t>replace the two-</w:t>
      </w:r>
      <w:r w:rsidR="00192A88" w:rsidRPr="00D921BC">
        <w:rPr>
          <w:rFonts w:ascii="Times New Roman" w:hAnsi="Times New Roman"/>
          <w:lang w:val="en-US"/>
        </w:rPr>
        <w:t xml:space="preserve">level system of </w:t>
      </w:r>
      <w:r w:rsidR="008D4868" w:rsidRPr="00D921BC">
        <w:rPr>
          <w:rFonts w:ascii="Times New Roman" w:hAnsi="Times New Roman"/>
          <w:lang w:val="en-US"/>
        </w:rPr>
        <w:t>post</w:t>
      </w:r>
      <w:r w:rsidR="00192A88" w:rsidRPr="00D921BC">
        <w:rPr>
          <w:rFonts w:ascii="Times New Roman" w:hAnsi="Times New Roman"/>
          <w:lang w:val="en-US"/>
        </w:rPr>
        <w:t>g</w:t>
      </w:r>
      <w:r w:rsidR="00632F9C" w:rsidRPr="00D921BC">
        <w:rPr>
          <w:rFonts w:ascii="Times New Roman" w:hAnsi="Times New Roman"/>
          <w:lang w:val="en-US"/>
        </w:rPr>
        <w:t xml:space="preserve">raduate degrees inherited from </w:t>
      </w:r>
      <w:r w:rsidR="00192A88" w:rsidRPr="00D921BC">
        <w:rPr>
          <w:rFonts w:ascii="Times New Roman" w:hAnsi="Times New Roman"/>
          <w:lang w:val="en-US"/>
        </w:rPr>
        <w:t xml:space="preserve">the USSR </w:t>
      </w:r>
      <w:r w:rsidR="003C3C40" w:rsidRPr="00D921BC">
        <w:rPr>
          <w:rFonts w:ascii="Times New Roman" w:hAnsi="Times New Roman"/>
          <w:lang w:val="en-US"/>
        </w:rPr>
        <w:t xml:space="preserve">with a </w:t>
      </w:r>
      <w:r w:rsidR="00192A88" w:rsidRPr="00D921BC">
        <w:rPr>
          <w:rFonts w:ascii="Times New Roman" w:hAnsi="Times New Roman"/>
          <w:lang w:val="en-US"/>
        </w:rPr>
        <w:t xml:space="preserve">single </w:t>
      </w:r>
      <w:r w:rsidR="00902BE3" w:rsidRPr="00D921BC">
        <w:rPr>
          <w:rFonts w:ascii="Times New Roman" w:hAnsi="Times New Roman"/>
          <w:lang w:val="en-US"/>
        </w:rPr>
        <w:t>D</w:t>
      </w:r>
      <w:r w:rsidR="00192A88" w:rsidRPr="00D921BC">
        <w:rPr>
          <w:rFonts w:ascii="Times New Roman" w:hAnsi="Times New Roman"/>
          <w:lang w:val="en-US"/>
        </w:rPr>
        <w:t xml:space="preserve">octor of </w:t>
      </w:r>
      <w:r w:rsidR="00902BE3" w:rsidRPr="00D921BC">
        <w:rPr>
          <w:rFonts w:ascii="Times New Roman" w:hAnsi="Times New Roman"/>
          <w:lang w:val="en-US"/>
        </w:rPr>
        <w:t>Sc</w:t>
      </w:r>
      <w:r w:rsidR="00192A88" w:rsidRPr="00D921BC">
        <w:rPr>
          <w:rFonts w:ascii="Times New Roman" w:hAnsi="Times New Roman"/>
          <w:lang w:val="en-US"/>
        </w:rPr>
        <w:t>ience</w:t>
      </w:r>
      <w:r w:rsidR="008D4868" w:rsidRPr="00D921BC">
        <w:rPr>
          <w:rFonts w:ascii="Times New Roman" w:hAnsi="Times New Roman"/>
          <w:lang w:val="en-US"/>
        </w:rPr>
        <w:t xml:space="preserve"> (DSc)</w:t>
      </w:r>
      <w:r w:rsidR="00192A88" w:rsidRPr="00D921BC">
        <w:rPr>
          <w:rFonts w:ascii="Times New Roman" w:hAnsi="Times New Roman"/>
          <w:lang w:val="en-US"/>
        </w:rPr>
        <w:t xml:space="preserve"> degree</w:t>
      </w:r>
      <w:bookmarkStart w:id="0" w:name="_GoBack"/>
      <w:bookmarkEnd w:id="0"/>
      <w:r w:rsidR="003C3C40" w:rsidRPr="00D921BC">
        <w:rPr>
          <w:rFonts w:ascii="Times New Roman" w:hAnsi="Times New Roman"/>
          <w:lang w:val="en-US"/>
        </w:rPr>
        <w:t xml:space="preserve">. </w:t>
      </w:r>
    </w:p>
    <w:p w14:paraId="69FF5545" w14:textId="05EC7B88" w:rsidR="003C3C40" w:rsidRPr="00D921BC" w:rsidRDefault="00071252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F16D35">
        <w:rPr>
          <w:rFonts w:ascii="Times New Roman" w:hAnsi="Times New Roman" w:cs="Times New Roman"/>
          <w:lang w:val="en-US"/>
        </w:rPr>
        <w:t xml:space="preserve">Just </w:t>
      </w:r>
      <w:r w:rsidR="00810D8B" w:rsidRPr="00F16D35">
        <w:rPr>
          <w:rFonts w:ascii="Times New Roman" w:hAnsi="Times New Roman" w:cs="Times New Roman"/>
          <w:lang w:val="en-US"/>
        </w:rPr>
        <w:t>as</w:t>
      </w:r>
      <w:r w:rsidR="00810D8B" w:rsidRPr="00D921BC">
        <w:rPr>
          <w:rFonts w:ascii="Times New Roman" w:hAnsi="Times New Roman"/>
          <w:lang w:val="en-US"/>
        </w:rPr>
        <w:t xml:space="preserve"> </w:t>
      </w:r>
      <w:r w:rsidR="00192A88" w:rsidRPr="00D921BC">
        <w:rPr>
          <w:rFonts w:ascii="Times New Roman" w:hAnsi="Times New Roman"/>
          <w:color w:val="000000" w:themeColor="text1"/>
          <w:lang w:val="en-US"/>
        </w:rPr>
        <w:t xml:space="preserve">other FSU countries, Uzbek HEIs suffered </w:t>
      </w:r>
      <w:r w:rsidR="00810D8B" w:rsidRPr="00F16D35">
        <w:rPr>
          <w:rFonts w:ascii="Times New Roman" w:hAnsi="Times New Roman" w:cs="Times New Roman"/>
          <w:color w:val="000000" w:themeColor="text1"/>
          <w:lang w:val="en-US"/>
        </w:rPr>
        <w:t>from</w:t>
      </w:r>
      <w:r w:rsidR="00810D8B" w:rsidRPr="00D921BC">
        <w:rPr>
          <w:rFonts w:ascii="Times New Roman" w:hAnsi="Times New Roman"/>
          <w:color w:val="000000" w:themeColor="text1"/>
          <w:lang w:val="en-US"/>
        </w:rPr>
        <w:t xml:space="preserve"> </w:t>
      </w:r>
      <w:r w:rsidR="00192A88" w:rsidRPr="00D921BC">
        <w:rPr>
          <w:rFonts w:ascii="Times New Roman" w:hAnsi="Times New Roman"/>
          <w:color w:val="000000" w:themeColor="text1"/>
          <w:lang w:val="en-US"/>
        </w:rPr>
        <w:t xml:space="preserve">severe funding </w:t>
      </w:r>
      <w:r w:rsidR="00810D8B" w:rsidRPr="00F16D35">
        <w:rPr>
          <w:rFonts w:ascii="Times New Roman" w:hAnsi="Times New Roman" w:cs="Times New Roman"/>
          <w:color w:val="000000" w:themeColor="text1"/>
          <w:lang w:val="en-US"/>
        </w:rPr>
        <w:t>cuts</w:t>
      </w:r>
      <w:r w:rsidR="00810D8B" w:rsidRPr="00D921BC">
        <w:rPr>
          <w:rFonts w:ascii="Times New Roman" w:hAnsi="Times New Roman"/>
          <w:color w:val="000000" w:themeColor="text1"/>
          <w:lang w:val="en-US"/>
        </w:rPr>
        <w:t xml:space="preserve"> </w:t>
      </w:r>
      <w:r w:rsidR="00192A88" w:rsidRPr="00D921BC">
        <w:rPr>
          <w:rFonts w:ascii="Times New Roman" w:hAnsi="Times New Roman"/>
          <w:color w:val="000000" w:themeColor="text1"/>
          <w:lang w:val="en-US"/>
        </w:rPr>
        <w:t>after independence, as the government was unable or unwilling to maintain HE budgets at</w:t>
      </w:r>
      <w:r w:rsidR="00192A88" w:rsidRPr="00F16D3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10D8B" w:rsidRPr="00F16D35">
        <w:rPr>
          <w:rFonts w:ascii="Times New Roman" w:hAnsi="Times New Roman" w:cs="Times New Roman"/>
          <w:color w:val="000000" w:themeColor="text1"/>
          <w:lang w:val="en-US"/>
        </w:rPr>
        <w:t>their</w:t>
      </w:r>
      <w:r w:rsidR="00810D8B" w:rsidRPr="00D921BC">
        <w:rPr>
          <w:rFonts w:ascii="Times New Roman" w:hAnsi="Times New Roman"/>
          <w:color w:val="000000" w:themeColor="text1"/>
          <w:lang w:val="en-US"/>
        </w:rPr>
        <w:t xml:space="preserve"> </w:t>
      </w:r>
      <w:r w:rsidR="00192A88" w:rsidRPr="00D921BC">
        <w:rPr>
          <w:rFonts w:ascii="Times New Roman" w:hAnsi="Times New Roman"/>
          <w:color w:val="000000" w:themeColor="text1"/>
          <w:lang w:val="en-US"/>
        </w:rPr>
        <w:t>previous levels (</w:t>
      </w:r>
      <w:r w:rsidR="00192A88" w:rsidRPr="00D921BC">
        <w:rPr>
          <w:rFonts w:ascii="Times New Roman" w:hAnsi="Times New Roman"/>
          <w:lang w:val="en-US"/>
        </w:rPr>
        <w:t xml:space="preserve">Silova et </w:t>
      </w:r>
      <w:r w:rsidR="00192A88" w:rsidRPr="00D921BC">
        <w:rPr>
          <w:rFonts w:ascii="Times New Roman" w:hAnsi="Times New Roman"/>
          <w:color w:val="000000" w:themeColor="text1"/>
          <w:lang w:val="en-US"/>
        </w:rPr>
        <w:t xml:space="preserve">al., 2007; Jonbekova, 2019).  </w:t>
      </w:r>
      <w:r w:rsidR="00587B33" w:rsidRPr="00D921BC">
        <w:rPr>
          <w:rFonts w:ascii="Times New Roman" w:hAnsi="Times New Roman"/>
          <w:lang w:val="en-US"/>
        </w:rPr>
        <w:t xml:space="preserve">As a result, the </w:t>
      </w:r>
      <w:r w:rsidR="00587B33" w:rsidRPr="00F16D35">
        <w:rPr>
          <w:rFonts w:ascii="Times New Roman" w:hAnsi="Times New Roman" w:cs="Times New Roman"/>
          <w:lang w:val="en-US"/>
        </w:rPr>
        <w:t>share</w:t>
      </w:r>
      <w:r w:rsidR="00587B33" w:rsidRPr="00D921BC">
        <w:rPr>
          <w:rFonts w:ascii="Times New Roman" w:hAnsi="Times New Roman"/>
          <w:lang w:val="en-US"/>
        </w:rPr>
        <w:t xml:space="preserve"> of </w:t>
      </w:r>
      <w:r w:rsidR="00587B33" w:rsidRPr="00F16D35">
        <w:rPr>
          <w:rFonts w:ascii="Times New Roman" w:hAnsi="Times New Roman" w:cs="Times New Roman"/>
          <w:lang w:val="en-US"/>
        </w:rPr>
        <w:t xml:space="preserve">HE expenditures in </w:t>
      </w:r>
      <w:r w:rsidR="00587B33" w:rsidRPr="00D921BC">
        <w:rPr>
          <w:rFonts w:ascii="Times New Roman" w:hAnsi="Times New Roman"/>
          <w:lang w:val="en-US"/>
        </w:rPr>
        <w:t xml:space="preserve">the country’s </w:t>
      </w:r>
      <w:r w:rsidR="00587B33" w:rsidRPr="00F16D35">
        <w:rPr>
          <w:rFonts w:ascii="Times New Roman" w:hAnsi="Times New Roman" w:cs="Times New Roman"/>
          <w:lang w:val="en-US"/>
        </w:rPr>
        <w:t xml:space="preserve">total </w:t>
      </w:r>
      <w:r w:rsidR="00587B33" w:rsidRPr="00D921BC">
        <w:rPr>
          <w:rFonts w:ascii="Times New Roman" w:hAnsi="Times New Roman"/>
          <w:lang w:val="en-US"/>
        </w:rPr>
        <w:t xml:space="preserve">education budget declined from 10% in 1990 to around 5% in 2013, compared to </w:t>
      </w:r>
      <w:r w:rsidR="00587B33">
        <w:rPr>
          <w:rFonts w:ascii="Times New Roman" w:hAnsi="Times New Roman" w:cs="Times New Roman"/>
          <w:lang w:val="en-US"/>
        </w:rPr>
        <w:t>a level of over</w:t>
      </w:r>
      <w:r w:rsidR="00587B33" w:rsidRPr="00D921BC">
        <w:rPr>
          <w:rFonts w:ascii="Times New Roman" w:hAnsi="Times New Roman"/>
          <w:lang w:val="en-US"/>
        </w:rPr>
        <w:t xml:space="preserve"> 20% in most FSU countries (World Bank</w:t>
      </w:r>
      <w:r w:rsidR="00587B33" w:rsidRPr="00F16D35">
        <w:rPr>
          <w:rFonts w:ascii="Times New Roman" w:hAnsi="Times New Roman" w:cs="Times New Roman"/>
          <w:lang w:val="en-US"/>
        </w:rPr>
        <w:t>,</w:t>
      </w:r>
      <w:r w:rsidR="00587B33" w:rsidRPr="00D921BC">
        <w:rPr>
          <w:rFonts w:ascii="Times New Roman" w:hAnsi="Times New Roman"/>
          <w:lang w:val="en-US"/>
        </w:rPr>
        <w:t xml:space="preserve"> 2014, p. 72). </w:t>
      </w:r>
      <w:r w:rsidR="003C3C40" w:rsidRPr="00D921BC">
        <w:rPr>
          <w:rFonts w:ascii="Times New Roman" w:hAnsi="Times New Roman"/>
          <w:lang w:val="en-US"/>
        </w:rPr>
        <w:t xml:space="preserve">While gradually reducing HE funding from the state budget, the government </w:t>
      </w:r>
      <w:r w:rsidR="00810D8B" w:rsidRPr="00F16D35">
        <w:rPr>
          <w:rFonts w:ascii="Times New Roman" w:hAnsi="Times New Roman" w:cs="Times New Roman"/>
          <w:lang w:val="en-US"/>
        </w:rPr>
        <w:t xml:space="preserve">decided </w:t>
      </w:r>
      <w:r w:rsidR="003C3C40" w:rsidRPr="00D921BC">
        <w:rPr>
          <w:rFonts w:ascii="Times New Roman" w:hAnsi="Times New Roman"/>
          <w:lang w:val="en-US"/>
        </w:rPr>
        <w:t>in 1994</w:t>
      </w:r>
      <w:r w:rsidR="00192A88" w:rsidRPr="00D921BC">
        <w:rPr>
          <w:rFonts w:ascii="Times New Roman" w:hAnsi="Times New Roman"/>
          <w:lang w:val="en-US"/>
        </w:rPr>
        <w:t xml:space="preserve"> </w:t>
      </w:r>
      <w:r w:rsidR="00810D8B" w:rsidRPr="00F16D35">
        <w:rPr>
          <w:rFonts w:ascii="Times New Roman" w:hAnsi="Times New Roman" w:cs="Times New Roman"/>
          <w:lang w:val="en-US"/>
        </w:rPr>
        <w:t xml:space="preserve">to </w:t>
      </w:r>
      <w:r w:rsidR="003C3C40" w:rsidRPr="00F16D35">
        <w:rPr>
          <w:rFonts w:ascii="Times New Roman" w:hAnsi="Times New Roman" w:cs="Times New Roman"/>
          <w:lang w:val="en-US"/>
        </w:rPr>
        <w:t>allow</w:t>
      </w:r>
      <w:r w:rsidR="003C3C40" w:rsidRPr="00D921BC">
        <w:rPr>
          <w:rFonts w:ascii="Times New Roman" w:hAnsi="Times New Roman"/>
          <w:lang w:val="en-US"/>
        </w:rPr>
        <w:t xml:space="preserve"> HEIs to raise additional resources </w:t>
      </w:r>
      <w:r w:rsidR="00192A88" w:rsidRPr="00D921BC">
        <w:rPr>
          <w:rFonts w:ascii="Times New Roman" w:hAnsi="Times New Roman"/>
          <w:lang w:val="en-US"/>
        </w:rPr>
        <w:t>by charging tuition</w:t>
      </w:r>
      <w:r w:rsidR="003C3C40" w:rsidRPr="00D921BC">
        <w:rPr>
          <w:rFonts w:ascii="Times New Roman" w:hAnsi="Times New Roman"/>
          <w:lang w:val="en-US"/>
        </w:rPr>
        <w:t xml:space="preserve"> </w:t>
      </w:r>
      <w:r w:rsidR="00192A88" w:rsidRPr="00D921BC">
        <w:rPr>
          <w:rFonts w:ascii="Times New Roman" w:hAnsi="Times New Roman"/>
          <w:lang w:val="en-US"/>
        </w:rPr>
        <w:t xml:space="preserve">fees </w:t>
      </w:r>
      <w:r w:rsidR="003C3C40" w:rsidRPr="00D921BC">
        <w:rPr>
          <w:rFonts w:ascii="Times New Roman" w:hAnsi="Times New Roman"/>
          <w:lang w:val="en-US"/>
        </w:rPr>
        <w:t xml:space="preserve">(Ruziev </w:t>
      </w:r>
      <w:r w:rsidR="002E1B0B" w:rsidRPr="00D921BC">
        <w:rPr>
          <w:rFonts w:ascii="Times New Roman" w:hAnsi="Times New Roman"/>
          <w:lang w:val="en-US"/>
        </w:rPr>
        <w:t>&amp;</w:t>
      </w:r>
      <w:r w:rsidR="003C3C40" w:rsidRPr="00D921BC">
        <w:rPr>
          <w:rFonts w:ascii="Times New Roman" w:hAnsi="Times New Roman"/>
          <w:lang w:val="en-US"/>
        </w:rPr>
        <w:t xml:space="preserve"> Burkhanov, 2018, p.</w:t>
      </w:r>
      <w:r w:rsidR="00810D8B" w:rsidRPr="00F16D35">
        <w:rPr>
          <w:rFonts w:ascii="Times New Roman" w:hAnsi="Times New Roman" w:cs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>446). According to</w:t>
      </w:r>
      <w:r w:rsidR="00EA475B" w:rsidRPr="00D921BC">
        <w:rPr>
          <w:rFonts w:ascii="Times New Roman" w:hAnsi="Times New Roman"/>
          <w:lang w:val="en-US"/>
        </w:rPr>
        <w:t xml:space="preserve"> the European Commission</w:t>
      </w:r>
      <w:r w:rsidR="003C3C40" w:rsidRPr="00D921BC">
        <w:rPr>
          <w:rFonts w:ascii="Times New Roman" w:hAnsi="Times New Roman"/>
          <w:lang w:val="en-US"/>
        </w:rPr>
        <w:t xml:space="preserve"> (</w:t>
      </w:r>
      <w:r w:rsidR="002E1B0B" w:rsidRPr="00D921BC">
        <w:rPr>
          <w:rFonts w:ascii="Times New Roman" w:hAnsi="Times New Roman"/>
          <w:lang w:val="en-US"/>
        </w:rPr>
        <w:t xml:space="preserve">EC, </w:t>
      </w:r>
      <w:r w:rsidR="003C3C40" w:rsidRPr="00D921BC">
        <w:rPr>
          <w:rFonts w:ascii="Times New Roman" w:hAnsi="Times New Roman"/>
          <w:lang w:val="en-US"/>
        </w:rPr>
        <w:t>2017, p</w:t>
      </w:r>
      <w:r w:rsidR="002E1B0B" w:rsidRPr="00D921BC">
        <w:rPr>
          <w:rFonts w:ascii="Times New Roman" w:hAnsi="Times New Roman"/>
          <w:lang w:val="en-US"/>
        </w:rPr>
        <w:t>p</w:t>
      </w:r>
      <w:r w:rsidR="003C3C40" w:rsidRPr="00D921BC">
        <w:rPr>
          <w:rFonts w:ascii="Times New Roman" w:hAnsi="Times New Roman"/>
          <w:lang w:val="en-US"/>
        </w:rPr>
        <w:t>.</w:t>
      </w:r>
      <w:r w:rsidR="00810D8B" w:rsidRPr="00F16D35">
        <w:rPr>
          <w:rFonts w:ascii="Times New Roman" w:hAnsi="Times New Roman" w:cs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>4-5)</w:t>
      </w:r>
      <w:r w:rsidR="00456F9F" w:rsidRPr="00D921BC">
        <w:rPr>
          <w:rFonts w:ascii="Times New Roman" w:hAnsi="Times New Roman"/>
          <w:lang w:val="en-US"/>
        </w:rPr>
        <w:t>,</w:t>
      </w:r>
      <w:r w:rsidR="003C3C40" w:rsidRPr="00D921BC">
        <w:rPr>
          <w:rFonts w:ascii="Times New Roman" w:hAnsi="Times New Roman"/>
          <w:lang w:val="en-US"/>
        </w:rPr>
        <w:t xml:space="preserve"> </w:t>
      </w:r>
      <w:r w:rsidR="00456F9F" w:rsidRPr="00D921BC">
        <w:rPr>
          <w:rFonts w:ascii="Times New Roman" w:hAnsi="Times New Roman"/>
          <w:lang w:val="en-US"/>
        </w:rPr>
        <w:t>around</w:t>
      </w:r>
      <w:r w:rsidR="003C3C40" w:rsidRPr="00D921BC">
        <w:rPr>
          <w:rFonts w:ascii="Times New Roman" w:hAnsi="Times New Roman"/>
          <w:lang w:val="en-US"/>
        </w:rPr>
        <w:t xml:space="preserve"> 60% of </w:t>
      </w:r>
      <w:r w:rsidR="00810D8B" w:rsidRPr="00F16D35">
        <w:rPr>
          <w:rFonts w:ascii="Times New Roman" w:hAnsi="Times New Roman" w:cs="Times New Roman"/>
          <w:lang w:val="en-US"/>
        </w:rPr>
        <w:t>Uzbekistan’s total</w:t>
      </w:r>
      <w:r w:rsidR="00810D8B" w:rsidRPr="00D921BC">
        <w:rPr>
          <w:rFonts w:ascii="Times New Roman" w:hAnsi="Times New Roman"/>
          <w:lang w:val="en-US"/>
        </w:rPr>
        <w:t xml:space="preserve"> </w:t>
      </w:r>
      <w:r w:rsidR="00456F9F" w:rsidRPr="00D921BC">
        <w:rPr>
          <w:rFonts w:ascii="Times New Roman" w:hAnsi="Times New Roman"/>
          <w:lang w:val="en-US"/>
        </w:rPr>
        <w:t>HEI expenditures</w:t>
      </w:r>
      <w:r w:rsidR="00F16D35" w:rsidRPr="00D921BC">
        <w:rPr>
          <w:rFonts w:ascii="Times New Roman" w:hAnsi="Times New Roman"/>
          <w:lang w:val="en-US"/>
        </w:rPr>
        <w:t xml:space="preserve"> </w:t>
      </w:r>
      <w:r w:rsidR="00F16D35" w:rsidRPr="00F16D35">
        <w:rPr>
          <w:rFonts w:ascii="Times New Roman" w:hAnsi="Times New Roman" w:cs="Times New Roman"/>
          <w:lang w:val="en-US"/>
        </w:rPr>
        <w:t>and</w:t>
      </w:r>
      <w:r>
        <w:rPr>
          <w:rFonts w:ascii="Times New Roman" w:hAnsi="Times New Roman" w:cs="Times New Roman"/>
          <w:lang w:val="en-US"/>
        </w:rPr>
        <w:t xml:space="preserve"> </w:t>
      </w:r>
      <w:r w:rsidR="00F16D35" w:rsidRPr="00D921BC">
        <w:rPr>
          <w:rFonts w:ascii="Times New Roman" w:hAnsi="Times New Roman"/>
          <w:lang w:val="en-US"/>
        </w:rPr>
        <w:t xml:space="preserve">around </w:t>
      </w:r>
      <w:r w:rsidR="003C3C40" w:rsidRPr="00D921BC">
        <w:rPr>
          <w:rFonts w:ascii="Times New Roman" w:hAnsi="Times New Roman"/>
          <w:lang w:val="en-US"/>
        </w:rPr>
        <w:t xml:space="preserve">90% of </w:t>
      </w:r>
      <w:r>
        <w:rPr>
          <w:rFonts w:ascii="Times New Roman" w:hAnsi="Times New Roman" w:cs="Times New Roman"/>
          <w:lang w:val="en-US"/>
        </w:rPr>
        <w:t>its</w:t>
      </w:r>
      <w:r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 xml:space="preserve">expenditures on </w:t>
      </w:r>
      <w:r w:rsidR="00F16D35" w:rsidRPr="00F16D35">
        <w:rPr>
          <w:rFonts w:ascii="Times New Roman" w:hAnsi="Times New Roman" w:cs="Times New Roman"/>
          <w:lang w:val="en-US"/>
        </w:rPr>
        <w:t>infrastructural development</w:t>
      </w:r>
      <w:r w:rsidR="003C3C40" w:rsidRPr="00D921BC">
        <w:rPr>
          <w:rFonts w:ascii="Times New Roman" w:hAnsi="Times New Roman"/>
          <w:lang w:val="en-US"/>
        </w:rPr>
        <w:t xml:space="preserve"> are funded</w:t>
      </w:r>
      <w:r w:rsidR="003C3C40" w:rsidRPr="00F16D3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today</w:t>
      </w:r>
      <w:r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>by tuition fees</w:t>
      </w:r>
      <w:r w:rsidR="00192A88" w:rsidRPr="00D921BC">
        <w:rPr>
          <w:rFonts w:ascii="Times New Roman" w:hAnsi="Times New Roman"/>
          <w:lang w:val="en-US"/>
        </w:rPr>
        <w:t xml:space="preserve"> paid by students</w:t>
      </w:r>
      <w:r w:rsidR="003C3C40" w:rsidRPr="00D921BC">
        <w:rPr>
          <w:rFonts w:ascii="Times New Roman" w:hAnsi="Times New Roman"/>
          <w:lang w:val="en-US"/>
        </w:rPr>
        <w:t xml:space="preserve">. </w:t>
      </w:r>
    </w:p>
    <w:p w14:paraId="69FF5546" w14:textId="33CA2A0C" w:rsidR="008161A6" w:rsidRPr="00D921BC" w:rsidRDefault="00F16D35" w:rsidP="008161A6">
      <w:pPr>
        <w:spacing w:line="240" w:lineRule="auto"/>
        <w:jc w:val="both"/>
        <w:rPr>
          <w:rFonts w:ascii="Times New Roman" w:hAnsi="Times New Roman"/>
          <w:lang w:val="en-US"/>
        </w:rPr>
      </w:pPr>
      <w:r w:rsidRPr="00F16D35">
        <w:rPr>
          <w:rFonts w:ascii="Times New Roman" w:hAnsi="Times New Roman" w:cs="Times New Roman"/>
          <w:lang w:val="en-US"/>
        </w:rPr>
        <w:t>As a result of the economic</w:t>
      </w:r>
      <w:r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 xml:space="preserve">hardships </w:t>
      </w:r>
      <w:r w:rsidRPr="00F16D35">
        <w:rPr>
          <w:rFonts w:ascii="Times New Roman" w:hAnsi="Times New Roman" w:cs="Times New Roman"/>
          <w:lang w:val="en-US"/>
        </w:rPr>
        <w:t xml:space="preserve">of </w:t>
      </w:r>
      <w:r w:rsidR="003C3C40" w:rsidRPr="00D921BC">
        <w:rPr>
          <w:rFonts w:ascii="Times New Roman" w:hAnsi="Times New Roman"/>
          <w:lang w:val="en-US"/>
        </w:rPr>
        <w:t>the survival phase</w:t>
      </w:r>
      <w:r w:rsidRPr="00F16D35">
        <w:rPr>
          <w:rFonts w:ascii="Times New Roman" w:hAnsi="Times New Roman" w:cs="Times New Roman"/>
          <w:lang w:val="en-US"/>
        </w:rPr>
        <w:t xml:space="preserve"> and</w:t>
      </w:r>
      <w:r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 xml:space="preserve">the country’s generally cautious and gradualist approach to reforms, improving research capacity </w:t>
      </w:r>
      <w:r w:rsidR="00071252">
        <w:rPr>
          <w:rFonts w:ascii="Times New Roman" w:hAnsi="Times New Roman" w:cs="Times New Roman"/>
          <w:lang w:val="en-US"/>
        </w:rPr>
        <w:t>at</w:t>
      </w:r>
      <w:r w:rsidR="00071252"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 xml:space="preserve">HEIs </w:t>
      </w:r>
      <w:r w:rsidR="003C3C40" w:rsidRPr="00F16D35">
        <w:rPr>
          <w:rFonts w:ascii="Times New Roman" w:hAnsi="Times New Roman" w:cs="Times New Roman"/>
          <w:lang w:val="en-US"/>
        </w:rPr>
        <w:t xml:space="preserve">was </w:t>
      </w:r>
      <w:r w:rsidRPr="00D921BC">
        <w:rPr>
          <w:rFonts w:ascii="Times New Roman" w:hAnsi="Times New Roman"/>
          <w:lang w:val="en-US"/>
        </w:rPr>
        <w:t xml:space="preserve">simply </w:t>
      </w:r>
      <w:r w:rsidR="003C3C40" w:rsidRPr="00D921BC">
        <w:rPr>
          <w:rFonts w:ascii="Times New Roman" w:hAnsi="Times New Roman"/>
          <w:lang w:val="en-US"/>
        </w:rPr>
        <w:t xml:space="preserve">not </w:t>
      </w:r>
      <w:r w:rsidR="00A774A4" w:rsidRPr="00D921BC">
        <w:rPr>
          <w:rFonts w:ascii="Times New Roman" w:hAnsi="Times New Roman"/>
          <w:lang w:val="en-US"/>
        </w:rPr>
        <w:t>o</w:t>
      </w:r>
      <w:r w:rsidR="003C3C40" w:rsidRPr="00D921BC">
        <w:rPr>
          <w:rFonts w:ascii="Times New Roman" w:hAnsi="Times New Roman"/>
          <w:lang w:val="en-US"/>
        </w:rPr>
        <w:t xml:space="preserve">n the government’s agenda in the 1990s and </w:t>
      </w:r>
      <w:r w:rsidRPr="00F16D35">
        <w:rPr>
          <w:rFonts w:ascii="Times New Roman" w:hAnsi="Times New Roman" w:cs="Times New Roman"/>
          <w:lang w:val="en-US"/>
        </w:rPr>
        <w:t>much</w:t>
      </w:r>
      <w:r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 xml:space="preserve">of the 2000s. </w:t>
      </w:r>
      <w:r w:rsidR="008161A6" w:rsidRPr="00D921BC">
        <w:rPr>
          <w:rFonts w:ascii="Times New Roman" w:hAnsi="Times New Roman"/>
          <w:lang w:val="en-US"/>
        </w:rPr>
        <w:t>T</w:t>
      </w:r>
      <w:r w:rsidR="003C3C40" w:rsidRPr="00D921BC">
        <w:rPr>
          <w:rFonts w:ascii="Times New Roman" w:hAnsi="Times New Roman"/>
          <w:lang w:val="en-US"/>
        </w:rPr>
        <w:t xml:space="preserve">he reduction </w:t>
      </w:r>
      <w:r w:rsidRPr="00F16D35">
        <w:rPr>
          <w:rFonts w:ascii="Times New Roman" w:hAnsi="Times New Roman" w:cs="Times New Roman"/>
          <w:lang w:val="en-US"/>
        </w:rPr>
        <w:t>in</w:t>
      </w:r>
      <w:r w:rsidRPr="00D921BC">
        <w:rPr>
          <w:rFonts w:ascii="Times New Roman" w:hAnsi="Times New Roman"/>
          <w:lang w:val="en-US"/>
        </w:rPr>
        <w:t xml:space="preserve"> public </w:t>
      </w:r>
      <w:r w:rsidR="003C3C40" w:rsidRPr="00F16D35">
        <w:rPr>
          <w:rFonts w:ascii="Times New Roman" w:hAnsi="Times New Roman" w:cs="Times New Roman"/>
          <w:lang w:val="en-US"/>
        </w:rPr>
        <w:t xml:space="preserve">HE </w:t>
      </w:r>
      <w:r w:rsidR="003C3C40" w:rsidRPr="00D921BC">
        <w:rPr>
          <w:rFonts w:ascii="Times New Roman" w:hAnsi="Times New Roman"/>
          <w:lang w:val="en-US"/>
        </w:rPr>
        <w:t xml:space="preserve">funding </w:t>
      </w:r>
      <w:r w:rsidRPr="00F16D35">
        <w:rPr>
          <w:rFonts w:ascii="Times New Roman" w:hAnsi="Times New Roman" w:cs="Times New Roman"/>
          <w:lang w:val="en-US"/>
        </w:rPr>
        <w:t>made</w:t>
      </w:r>
      <w:r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 xml:space="preserve">retaining academic staff the single most important </w:t>
      </w:r>
      <w:r w:rsidRPr="00F16D35">
        <w:rPr>
          <w:rFonts w:ascii="Times New Roman" w:hAnsi="Times New Roman" w:cs="Times New Roman"/>
          <w:lang w:val="en-US"/>
        </w:rPr>
        <w:t>priority</w:t>
      </w:r>
      <w:r w:rsidRPr="00D921BC">
        <w:rPr>
          <w:rFonts w:ascii="Times New Roman" w:hAnsi="Times New Roman"/>
          <w:lang w:val="en-US"/>
        </w:rPr>
        <w:t xml:space="preserve"> </w:t>
      </w:r>
      <w:r w:rsidR="003C3C40" w:rsidRPr="00D921BC">
        <w:rPr>
          <w:rFonts w:ascii="Times New Roman" w:hAnsi="Times New Roman"/>
          <w:lang w:val="en-US"/>
        </w:rPr>
        <w:t>for HEIs.</w:t>
      </w:r>
      <w:r w:rsidR="008161A6" w:rsidRPr="00D921BC">
        <w:rPr>
          <w:rFonts w:ascii="Times New Roman" w:hAnsi="Times New Roman"/>
          <w:lang w:val="en-US"/>
        </w:rPr>
        <w:t xml:space="preserve"> </w:t>
      </w:r>
    </w:p>
    <w:p w14:paraId="69FF5547" w14:textId="22ED308E" w:rsidR="003C3C40" w:rsidRPr="00601B2F" w:rsidRDefault="003C3C40" w:rsidP="008161A6">
      <w:pPr>
        <w:spacing w:line="240" w:lineRule="auto"/>
        <w:jc w:val="both"/>
        <w:rPr>
          <w:rFonts w:ascii="Times New Roman" w:hAnsi="Times New Roman"/>
          <w:lang w:val="en-US"/>
        </w:rPr>
      </w:pPr>
      <w:r w:rsidRPr="00601B2F">
        <w:rPr>
          <w:rFonts w:ascii="Times New Roman" w:hAnsi="Times New Roman"/>
          <w:color w:val="000000" w:themeColor="text1"/>
          <w:lang w:val="en-US"/>
        </w:rPr>
        <w:t xml:space="preserve">This led to </w:t>
      </w:r>
      <w:r w:rsidR="00200EB3" w:rsidRPr="00601B2F">
        <w:rPr>
          <w:rFonts w:ascii="Times New Roman" w:hAnsi="Times New Roman"/>
          <w:color w:val="000000" w:themeColor="text1"/>
          <w:lang w:val="en-US"/>
        </w:rPr>
        <w:t xml:space="preserve">the </w:t>
      </w:r>
      <w:r w:rsidRPr="00601B2F">
        <w:rPr>
          <w:rFonts w:ascii="Times New Roman" w:hAnsi="Times New Roman"/>
          <w:color w:val="000000" w:themeColor="text1"/>
          <w:lang w:val="en-US"/>
        </w:rPr>
        <w:t>loss of research pe</w:t>
      </w:r>
      <w:r w:rsidR="00434FB2" w:rsidRPr="00601B2F">
        <w:rPr>
          <w:rFonts w:ascii="Times New Roman" w:hAnsi="Times New Roman"/>
          <w:color w:val="000000" w:themeColor="text1"/>
          <w:lang w:val="en-US"/>
        </w:rPr>
        <w:t>rsonnel in Uzbek HEIs</w:t>
      </w:r>
      <w:r w:rsidRPr="00601B2F">
        <w:rPr>
          <w:rFonts w:ascii="Times New Roman" w:hAnsi="Times New Roman"/>
          <w:color w:val="000000" w:themeColor="text1"/>
          <w:lang w:val="en-US"/>
        </w:rPr>
        <w:t xml:space="preserve">, with </w:t>
      </w:r>
      <w:r w:rsidR="00192A88" w:rsidRPr="00601B2F">
        <w:rPr>
          <w:rFonts w:ascii="Times New Roman" w:hAnsi="Times New Roman"/>
          <w:color w:val="000000" w:themeColor="text1"/>
          <w:lang w:val="en-US"/>
        </w:rPr>
        <w:t xml:space="preserve">scholars </w:t>
      </w:r>
      <w:r w:rsidRPr="00601B2F">
        <w:rPr>
          <w:rFonts w:ascii="Times New Roman" w:hAnsi="Times New Roman"/>
          <w:color w:val="000000" w:themeColor="text1"/>
          <w:lang w:val="en-US"/>
        </w:rPr>
        <w:t xml:space="preserve">leaving for the Global North in search of better salaries or </w:t>
      </w:r>
      <w:r w:rsidR="00F16D35" w:rsidRPr="00F16D35">
        <w:rPr>
          <w:rFonts w:ascii="Times New Roman" w:hAnsi="Times New Roman" w:cs="Times New Roman"/>
          <w:color w:val="000000" w:themeColor="text1"/>
          <w:lang w:val="en-US"/>
        </w:rPr>
        <w:t>postponing</w:t>
      </w:r>
      <w:r w:rsidR="00F16D35" w:rsidRPr="00601B2F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601B2F">
        <w:rPr>
          <w:rFonts w:ascii="Times New Roman" w:hAnsi="Times New Roman"/>
          <w:color w:val="000000" w:themeColor="text1"/>
          <w:lang w:val="en-US"/>
        </w:rPr>
        <w:t>academic careers to seek opportunities in the p</w:t>
      </w:r>
      <w:r w:rsidR="00A87A16" w:rsidRPr="00601B2F">
        <w:rPr>
          <w:rFonts w:ascii="Times New Roman" w:hAnsi="Times New Roman"/>
          <w:color w:val="000000" w:themeColor="text1"/>
          <w:lang w:val="en-US"/>
        </w:rPr>
        <w:t>rivate sector (Oleksiyenko</w:t>
      </w:r>
      <w:r w:rsidR="00F16D35" w:rsidRPr="00F16D35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A87A16" w:rsidRPr="00601B2F">
        <w:rPr>
          <w:rFonts w:ascii="Times New Roman" w:hAnsi="Times New Roman"/>
          <w:color w:val="000000" w:themeColor="text1"/>
          <w:lang w:val="en-US"/>
        </w:rPr>
        <w:t xml:space="preserve"> 2014</w:t>
      </w:r>
      <w:r w:rsidR="005C7ACE" w:rsidRPr="00601B2F">
        <w:rPr>
          <w:rFonts w:ascii="Times New Roman" w:hAnsi="Times New Roman"/>
          <w:color w:val="000000" w:themeColor="text1"/>
          <w:lang w:val="en-US"/>
        </w:rPr>
        <w:t>; Graham</w:t>
      </w:r>
      <w:r w:rsidR="00F16D35" w:rsidRPr="00F16D35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5C7ACE" w:rsidRPr="00601B2F">
        <w:rPr>
          <w:rFonts w:ascii="Times New Roman" w:hAnsi="Times New Roman"/>
          <w:color w:val="000000" w:themeColor="text1"/>
          <w:lang w:val="en-US"/>
        </w:rPr>
        <w:t xml:space="preserve"> 1994</w:t>
      </w:r>
      <w:r w:rsidRPr="00601B2F">
        <w:rPr>
          <w:rFonts w:ascii="Times New Roman" w:hAnsi="Times New Roman"/>
          <w:color w:val="000000" w:themeColor="text1"/>
          <w:lang w:val="en-US"/>
        </w:rPr>
        <w:t xml:space="preserve">). </w:t>
      </w:r>
      <w:r w:rsidRPr="00601B2F">
        <w:rPr>
          <w:rFonts w:ascii="Times New Roman" w:hAnsi="Times New Roman"/>
          <w:lang w:val="en-US"/>
        </w:rPr>
        <w:t xml:space="preserve">Low salaries, combined with the erosion of savings by hyperinflation in the early years of </w:t>
      </w:r>
      <w:r w:rsidR="00F16D35" w:rsidRPr="00F16D35">
        <w:rPr>
          <w:rFonts w:ascii="Times New Roman" w:hAnsi="Times New Roman" w:cs="Times New Roman"/>
          <w:lang w:val="en-US"/>
        </w:rPr>
        <w:t xml:space="preserve">the </w:t>
      </w:r>
      <w:r w:rsidRPr="00601B2F">
        <w:rPr>
          <w:rFonts w:ascii="Times New Roman" w:hAnsi="Times New Roman"/>
          <w:lang w:val="en-US"/>
        </w:rPr>
        <w:t>transition, had a signif</w:t>
      </w:r>
      <w:r w:rsidR="00200EB3" w:rsidRPr="00601B2F">
        <w:rPr>
          <w:rFonts w:ascii="Times New Roman" w:hAnsi="Times New Roman"/>
          <w:lang w:val="en-US"/>
        </w:rPr>
        <w:t>icant impact on staff retention</w:t>
      </w:r>
      <w:r w:rsidRPr="00601B2F">
        <w:rPr>
          <w:rFonts w:ascii="Times New Roman" w:hAnsi="Times New Roman"/>
          <w:lang w:val="en-US"/>
        </w:rPr>
        <w:t xml:space="preserve">. Some </w:t>
      </w:r>
      <w:r w:rsidR="00F16D35" w:rsidRPr="00F16D35">
        <w:rPr>
          <w:rFonts w:ascii="Times New Roman" w:hAnsi="Times New Roman" w:cs="Times New Roman"/>
          <w:lang w:val="en-US"/>
        </w:rPr>
        <w:t>academics</w:t>
      </w:r>
      <w:r w:rsidR="00F16D35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>left HEIs to pursue new careers</w:t>
      </w:r>
      <w:r w:rsidR="008C6E5E" w:rsidRPr="00601B2F">
        <w:rPr>
          <w:rFonts w:ascii="Times New Roman" w:hAnsi="Times New Roman"/>
          <w:lang w:val="en-US"/>
        </w:rPr>
        <w:t>:</w:t>
      </w:r>
      <w:r w:rsidR="00EA475B" w:rsidRPr="00601B2F">
        <w:rPr>
          <w:rFonts w:ascii="Times New Roman" w:hAnsi="Times New Roman"/>
          <w:lang w:val="en-US"/>
        </w:rPr>
        <w:t xml:space="preserve"> </w:t>
      </w:r>
      <w:r w:rsidR="00F16D35" w:rsidRPr="00601B2F">
        <w:rPr>
          <w:rFonts w:ascii="Times New Roman" w:hAnsi="Times New Roman"/>
          <w:lang w:val="en-US"/>
        </w:rPr>
        <w:t>“</w:t>
      </w:r>
      <w:r w:rsidR="00F16D35" w:rsidRPr="00F16D35">
        <w:rPr>
          <w:rFonts w:ascii="Times New Roman" w:hAnsi="Times New Roman" w:cs="Times New Roman"/>
          <w:i/>
          <w:lang w:val="en-US"/>
        </w:rPr>
        <w:t>There</w:t>
      </w:r>
      <w:r w:rsidR="00F16D35" w:rsidRPr="00601B2F">
        <w:rPr>
          <w:rFonts w:ascii="Times New Roman" w:hAnsi="Times New Roman"/>
          <w:i/>
          <w:lang w:val="en-US"/>
        </w:rPr>
        <w:t xml:space="preserve"> </w:t>
      </w:r>
      <w:r w:rsidRPr="00601B2F">
        <w:rPr>
          <w:rFonts w:ascii="Times New Roman" w:hAnsi="Times New Roman"/>
          <w:i/>
          <w:lang w:val="en-US"/>
        </w:rPr>
        <w:t xml:space="preserve">was a time when salaries were so low that </w:t>
      </w:r>
      <w:r w:rsidR="00F16D35" w:rsidRPr="00F16D35">
        <w:rPr>
          <w:rFonts w:ascii="Times New Roman" w:hAnsi="Times New Roman" w:cs="Times New Roman"/>
          <w:i/>
          <w:lang w:val="en-US"/>
        </w:rPr>
        <w:t>scholars</w:t>
      </w:r>
      <w:r w:rsidR="00F16D35" w:rsidRPr="00601B2F">
        <w:rPr>
          <w:rFonts w:ascii="Times New Roman" w:hAnsi="Times New Roman"/>
          <w:i/>
          <w:lang w:val="en-US"/>
        </w:rPr>
        <w:t xml:space="preserve"> </w:t>
      </w:r>
      <w:r w:rsidRPr="00601B2F">
        <w:rPr>
          <w:rFonts w:ascii="Times New Roman" w:hAnsi="Times New Roman"/>
          <w:i/>
          <w:lang w:val="en-US"/>
        </w:rPr>
        <w:t>quit their jobs to work as</w:t>
      </w:r>
      <w:r w:rsidRPr="00F16D35">
        <w:rPr>
          <w:rFonts w:ascii="Times New Roman" w:hAnsi="Times New Roman" w:cs="Times New Roman"/>
          <w:i/>
          <w:lang w:val="en-US"/>
        </w:rPr>
        <w:t xml:space="preserve"> </w:t>
      </w:r>
      <w:r w:rsidR="00F16D35" w:rsidRPr="00F16D35">
        <w:rPr>
          <w:rFonts w:ascii="Times New Roman" w:hAnsi="Times New Roman" w:cs="Times New Roman"/>
          <w:i/>
          <w:lang w:val="en-US"/>
        </w:rPr>
        <w:t>bazaar</w:t>
      </w:r>
      <w:r w:rsidR="00F16D35" w:rsidRPr="00601B2F">
        <w:rPr>
          <w:rFonts w:ascii="Times New Roman" w:hAnsi="Times New Roman"/>
          <w:i/>
          <w:lang w:val="en-US"/>
        </w:rPr>
        <w:t xml:space="preserve"> </w:t>
      </w:r>
      <w:r w:rsidRPr="00601B2F">
        <w:rPr>
          <w:rFonts w:ascii="Times New Roman" w:hAnsi="Times New Roman"/>
          <w:i/>
          <w:lang w:val="en-US"/>
        </w:rPr>
        <w:t xml:space="preserve">shuttle traders to feed their families. Regrettably, we lost many of our </w:t>
      </w:r>
      <w:r w:rsidR="00041DA9" w:rsidRPr="00601B2F">
        <w:rPr>
          <w:rFonts w:ascii="Times New Roman" w:hAnsi="Times New Roman"/>
          <w:i/>
          <w:lang w:val="en-US"/>
        </w:rPr>
        <w:t>k</w:t>
      </w:r>
      <w:r w:rsidRPr="00601B2F">
        <w:rPr>
          <w:rFonts w:ascii="Times New Roman" w:hAnsi="Times New Roman"/>
          <w:i/>
          <w:lang w:val="en-US"/>
        </w:rPr>
        <w:t>andi</w:t>
      </w:r>
      <w:r w:rsidR="00F16D35" w:rsidRPr="00601B2F">
        <w:rPr>
          <w:rFonts w:ascii="Times New Roman" w:hAnsi="Times New Roman"/>
          <w:i/>
          <w:lang w:val="en-US"/>
        </w:rPr>
        <w:t xml:space="preserve">dat </w:t>
      </w:r>
      <w:r w:rsidR="00F16D35" w:rsidRPr="00F16D35">
        <w:rPr>
          <w:rFonts w:ascii="Times New Roman" w:hAnsi="Times New Roman" w:cs="Times New Roman"/>
          <w:i/>
          <w:lang w:val="en-US"/>
        </w:rPr>
        <w:t>nauk holders</w:t>
      </w:r>
      <w:r w:rsidR="00041DA9" w:rsidRPr="00601B2F">
        <w:rPr>
          <w:rFonts w:ascii="Times New Roman" w:hAnsi="Times New Roman"/>
          <w:i/>
          <w:lang w:val="en-US"/>
        </w:rPr>
        <w:t xml:space="preserve"> and </w:t>
      </w:r>
      <w:r w:rsidR="00041DA9" w:rsidRPr="00F16D35">
        <w:rPr>
          <w:rFonts w:ascii="Times New Roman" w:hAnsi="Times New Roman" w:cs="Times New Roman"/>
          <w:i/>
          <w:lang w:val="en-US"/>
        </w:rPr>
        <w:t>d</w:t>
      </w:r>
      <w:r w:rsidR="00F16D35" w:rsidRPr="00F16D35">
        <w:rPr>
          <w:rFonts w:ascii="Times New Roman" w:hAnsi="Times New Roman" w:cs="Times New Roman"/>
          <w:i/>
          <w:lang w:val="en-US"/>
        </w:rPr>
        <w:t>oc</w:t>
      </w:r>
      <w:r w:rsidR="00BF2D30" w:rsidRPr="00F16D35">
        <w:rPr>
          <w:rFonts w:ascii="Times New Roman" w:hAnsi="Times New Roman" w:cs="Times New Roman"/>
          <w:i/>
          <w:lang w:val="en-US"/>
        </w:rPr>
        <w:t xml:space="preserve">ents </w:t>
      </w:r>
      <w:r w:rsidR="00F16D35" w:rsidRPr="00F16D35">
        <w:rPr>
          <w:rFonts w:ascii="Times New Roman" w:hAnsi="Times New Roman" w:cs="Times New Roman"/>
          <w:i/>
          <w:lang w:val="en-US"/>
        </w:rPr>
        <w:t>in</w:t>
      </w:r>
      <w:r w:rsidR="00F16D35" w:rsidRPr="00601B2F">
        <w:rPr>
          <w:rFonts w:ascii="Times New Roman" w:hAnsi="Times New Roman"/>
          <w:i/>
          <w:lang w:val="en-US"/>
        </w:rPr>
        <w:t xml:space="preserve"> </w:t>
      </w:r>
      <w:r w:rsidR="00BF2D30" w:rsidRPr="00601B2F">
        <w:rPr>
          <w:rFonts w:ascii="Times New Roman" w:hAnsi="Times New Roman"/>
          <w:i/>
          <w:lang w:val="en-US"/>
        </w:rPr>
        <w:t>this way</w:t>
      </w:r>
      <w:r w:rsidR="00F16D35" w:rsidRPr="00601B2F">
        <w:rPr>
          <w:rFonts w:ascii="Times New Roman" w:hAnsi="Times New Roman"/>
          <w:i/>
          <w:lang w:val="en-US"/>
        </w:rPr>
        <w:t>”</w:t>
      </w:r>
      <w:r w:rsidR="008C6E5E" w:rsidRPr="00601B2F">
        <w:rPr>
          <w:rFonts w:ascii="Times New Roman" w:hAnsi="Times New Roman"/>
          <w:lang w:val="en-US"/>
        </w:rPr>
        <w:t xml:space="preserve"> (</w:t>
      </w:r>
      <w:r w:rsidR="00071252">
        <w:rPr>
          <w:rFonts w:ascii="Times New Roman" w:hAnsi="Times New Roman" w:cs="Times New Roman"/>
          <w:lang w:val="en-US"/>
        </w:rPr>
        <w:t>interviewee</w:t>
      </w:r>
      <w:r w:rsidR="008C6E5E" w:rsidRPr="00601B2F">
        <w:rPr>
          <w:rFonts w:ascii="Times New Roman" w:hAnsi="Times New Roman"/>
          <w:lang w:val="en-US"/>
        </w:rPr>
        <w:t xml:space="preserve"> 1)</w:t>
      </w:r>
      <w:r w:rsidR="00393499" w:rsidRPr="00601B2F">
        <w:rPr>
          <w:rFonts w:ascii="Times New Roman" w:hAnsi="Times New Roman"/>
          <w:lang w:val="en-US"/>
        </w:rPr>
        <w:t xml:space="preserve">. Some </w:t>
      </w:r>
      <w:r w:rsidR="00AD0245" w:rsidRPr="00601B2F">
        <w:rPr>
          <w:rFonts w:ascii="Times New Roman" w:hAnsi="Times New Roman"/>
          <w:lang w:val="en-US"/>
        </w:rPr>
        <w:t>scholars</w:t>
      </w:r>
      <w:r w:rsidR="00281A30" w:rsidRPr="00601B2F">
        <w:rPr>
          <w:rFonts w:ascii="Times New Roman" w:hAnsi="Times New Roman"/>
          <w:lang w:val="en-US"/>
        </w:rPr>
        <w:t xml:space="preserve"> </w:t>
      </w:r>
      <w:r w:rsidR="00071252">
        <w:rPr>
          <w:rFonts w:ascii="Times New Roman" w:hAnsi="Times New Roman" w:cs="Times New Roman"/>
          <w:lang w:val="en-US"/>
        </w:rPr>
        <w:t>left the country</w:t>
      </w:r>
      <w:r w:rsidR="00393499" w:rsidRPr="00F16D35">
        <w:rPr>
          <w:rFonts w:ascii="Times New Roman" w:hAnsi="Times New Roman" w:cs="Times New Roman"/>
          <w:lang w:val="en-US"/>
        </w:rPr>
        <w:t>:</w:t>
      </w:r>
      <w:r w:rsidRPr="00F16D35">
        <w:rPr>
          <w:rFonts w:ascii="Times New Roman" w:hAnsi="Times New Roman" w:cs="Times New Roman"/>
          <w:lang w:val="en-US"/>
        </w:rPr>
        <w:t xml:space="preserve"> </w:t>
      </w:r>
      <w:r w:rsidRPr="00F16D35">
        <w:rPr>
          <w:rFonts w:ascii="Times New Roman" w:hAnsi="Times New Roman" w:cs="Times New Roman"/>
          <w:i/>
          <w:lang w:val="en-US"/>
        </w:rPr>
        <w:t>“</w:t>
      </w:r>
      <w:r w:rsidR="00F16D35" w:rsidRPr="00F16D35">
        <w:rPr>
          <w:rFonts w:ascii="Times New Roman" w:hAnsi="Times New Roman" w:cs="Times New Roman"/>
          <w:i/>
          <w:lang w:val="en-US"/>
        </w:rPr>
        <w:t>Strong</w:t>
      </w:r>
      <w:r w:rsidR="00F16D35" w:rsidRPr="00601B2F">
        <w:rPr>
          <w:rFonts w:ascii="Times New Roman" w:hAnsi="Times New Roman"/>
          <w:i/>
          <w:lang w:val="en-US"/>
        </w:rPr>
        <w:t xml:space="preserve"> </w:t>
      </w:r>
      <w:r w:rsidRPr="00601B2F">
        <w:rPr>
          <w:rFonts w:ascii="Times New Roman" w:hAnsi="Times New Roman"/>
          <w:i/>
          <w:lang w:val="en-US"/>
        </w:rPr>
        <w:t xml:space="preserve">and competent specialists who could afford to leave the country and </w:t>
      </w:r>
      <w:r w:rsidR="00F16D35">
        <w:rPr>
          <w:rFonts w:ascii="Times New Roman" w:hAnsi="Times New Roman" w:cs="Times New Roman"/>
          <w:i/>
          <w:lang w:val="en-US"/>
        </w:rPr>
        <w:t>were able to find</w:t>
      </w:r>
      <w:r w:rsidR="00F16D35" w:rsidRPr="00601B2F">
        <w:rPr>
          <w:rFonts w:ascii="Times New Roman" w:hAnsi="Times New Roman"/>
          <w:i/>
          <w:lang w:val="en-US"/>
        </w:rPr>
        <w:t xml:space="preserve"> </w:t>
      </w:r>
      <w:r w:rsidRPr="00601B2F">
        <w:rPr>
          <w:rFonts w:ascii="Times New Roman" w:hAnsi="Times New Roman"/>
          <w:i/>
          <w:lang w:val="en-US"/>
        </w:rPr>
        <w:t>opportunities elsewhere moved abroad</w:t>
      </w:r>
      <w:r w:rsidRPr="00601B2F">
        <w:rPr>
          <w:rFonts w:ascii="Times New Roman" w:hAnsi="Times New Roman"/>
          <w:lang w:val="en-US"/>
        </w:rPr>
        <w:t>.</w:t>
      </w:r>
      <w:r w:rsidRPr="00601B2F">
        <w:rPr>
          <w:rFonts w:ascii="Times New Roman" w:hAnsi="Times New Roman"/>
          <w:i/>
          <w:lang w:val="en-US"/>
        </w:rPr>
        <w:t xml:space="preserve"> If you are good at what you do, </w:t>
      </w:r>
      <w:r w:rsidR="008161A6" w:rsidRPr="00601B2F">
        <w:rPr>
          <w:rFonts w:ascii="Times New Roman" w:hAnsi="Times New Roman"/>
          <w:i/>
          <w:lang w:val="en-US"/>
        </w:rPr>
        <w:t>you are always in demand</w:t>
      </w:r>
      <w:r w:rsidRPr="00601B2F">
        <w:rPr>
          <w:rFonts w:ascii="Times New Roman" w:hAnsi="Times New Roman"/>
          <w:i/>
          <w:lang w:val="en-US"/>
        </w:rPr>
        <w:t>”</w:t>
      </w:r>
      <w:r w:rsidR="00393499" w:rsidRPr="00601B2F">
        <w:rPr>
          <w:rFonts w:ascii="Times New Roman" w:hAnsi="Times New Roman"/>
          <w:lang w:val="en-US"/>
        </w:rPr>
        <w:t xml:space="preserve"> (</w:t>
      </w:r>
      <w:r w:rsidR="00071252">
        <w:rPr>
          <w:rFonts w:ascii="Times New Roman" w:hAnsi="Times New Roman" w:cs="Times New Roman"/>
          <w:lang w:val="en-US"/>
        </w:rPr>
        <w:t>interviewee</w:t>
      </w:r>
      <w:r w:rsidRPr="00601B2F">
        <w:rPr>
          <w:rFonts w:ascii="Times New Roman" w:hAnsi="Times New Roman"/>
          <w:lang w:val="en-US"/>
        </w:rPr>
        <w:t xml:space="preserve"> 5</w:t>
      </w:r>
      <w:r w:rsidR="00393499" w:rsidRPr="00601B2F">
        <w:rPr>
          <w:rFonts w:ascii="Times New Roman" w:hAnsi="Times New Roman"/>
          <w:lang w:val="en-US"/>
        </w:rPr>
        <w:t>)</w:t>
      </w:r>
      <w:r w:rsidRPr="00601B2F">
        <w:rPr>
          <w:rFonts w:ascii="Times New Roman" w:hAnsi="Times New Roman"/>
          <w:i/>
          <w:lang w:val="en-US"/>
        </w:rPr>
        <w:t xml:space="preserve">. </w:t>
      </w:r>
      <w:r w:rsidRPr="00601B2F">
        <w:rPr>
          <w:rFonts w:ascii="Times New Roman" w:hAnsi="Times New Roman"/>
          <w:lang w:val="en-US"/>
        </w:rPr>
        <w:t xml:space="preserve"> Those who stayed in academia </w:t>
      </w:r>
      <w:r w:rsidR="00702255" w:rsidRPr="00601B2F">
        <w:rPr>
          <w:rFonts w:ascii="Times New Roman" w:hAnsi="Times New Roman"/>
          <w:lang w:val="en-US"/>
        </w:rPr>
        <w:t xml:space="preserve">had </w:t>
      </w:r>
      <w:r w:rsidRPr="00601B2F">
        <w:rPr>
          <w:rFonts w:ascii="Times New Roman" w:hAnsi="Times New Roman"/>
          <w:lang w:val="en-US"/>
        </w:rPr>
        <w:t xml:space="preserve">to </w:t>
      </w:r>
      <w:r w:rsidR="00F16D35">
        <w:rPr>
          <w:rFonts w:ascii="Times New Roman" w:hAnsi="Times New Roman" w:cs="Times New Roman"/>
          <w:lang w:val="en-US"/>
        </w:rPr>
        <w:t>combine</w:t>
      </w:r>
      <w:r w:rsidR="00F16D35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 xml:space="preserve">multiple jobs to make ends meet. </w:t>
      </w:r>
      <w:r w:rsidR="00F16D35">
        <w:rPr>
          <w:rFonts w:ascii="Times New Roman" w:hAnsi="Times New Roman" w:cs="Times New Roman"/>
          <w:lang w:val="en-US"/>
        </w:rPr>
        <w:t>Just as</w:t>
      </w:r>
      <w:r w:rsidR="00F16D35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>in many other FSU countries (Osipian, 2009; Heyneman et al., 2008), engaging in unethical and corrupt practices such as soliciting bribes from students became an endemic</w:t>
      </w:r>
      <w:r w:rsidR="00200EB3" w:rsidRPr="00601B2F">
        <w:rPr>
          <w:rFonts w:ascii="Times New Roman" w:hAnsi="Times New Roman"/>
          <w:lang w:val="en-US"/>
        </w:rPr>
        <w:t xml:space="preserve"> problem in Uzbek HE</w:t>
      </w:r>
      <w:r w:rsidRPr="00601B2F">
        <w:rPr>
          <w:rFonts w:ascii="Times New Roman" w:hAnsi="Times New Roman"/>
          <w:lang w:val="en-US"/>
        </w:rPr>
        <w:t xml:space="preserve">. </w:t>
      </w:r>
    </w:p>
    <w:p w14:paraId="69FF5548" w14:textId="22402944" w:rsidR="003C3C40" w:rsidRPr="00601B2F" w:rsidRDefault="00587B33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Overall</w:t>
      </w:r>
      <w:r w:rsidR="003C3C40" w:rsidRPr="00F16D35">
        <w:rPr>
          <w:rFonts w:ascii="Times New Roman" w:hAnsi="Times New Roman" w:cs="Times New Roman"/>
          <w:lang w:val="en-US"/>
        </w:rPr>
        <w:t xml:space="preserve">, </w:t>
      </w:r>
      <w:r w:rsidR="003C3C40" w:rsidRPr="00601B2F">
        <w:rPr>
          <w:rFonts w:ascii="Times New Roman" w:hAnsi="Times New Roman"/>
          <w:lang w:val="en-US"/>
        </w:rPr>
        <w:t xml:space="preserve">teaching remained the main mission of HEIs </w:t>
      </w:r>
      <w:r w:rsidR="00737C74" w:rsidRPr="00737C74">
        <w:rPr>
          <w:rFonts w:ascii="Times New Roman" w:hAnsi="Times New Roman" w:cs="Times New Roman"/>
          <w:lang w:val="en-US"/>
        </w:rPr>
        <w:t xml:space="preserve">from 1991 to 2016, </w:t>
      </w:r>
      <w:r w:rsidR="00737C74">
        <w:rPr>
          <w:rFonts w:ascii="Times New Roman" w:hAnsi="Times New Roman" w:cs="Times New Roman"/>
          <w:lang w:val="en-US"/>
        </w:rPr>
        <w:t xml:space="preserve">preventing </w:t>
      </w:r>
      <w:r w:rsidR="003C3C40" w:rsidRPr="00601B2F">
        <w:rPr>
          <w:rFonts w:ascii="Times New Roman" w:hAnsi="Times New Roman"/>
          <w:lang w:val="en-US"/>
        </w:rPr>
        <w:t xml:space="preserve">research </w:t>
      </w:r>
      <w:r w:rsidR="00737C74">
        <w:rPr>
          <w:rFonts w:ascii="Times New Roman" w:hAnsi="Times New Roman" w:cs="Times New Roman"/>
          <w:lang w:val="en-US"/>
        </w:rPr>
        <w:t>from becoming</w:t>
      </w:r>
      <w:r w:rsidR="003C3C40" w:rsidRPr="00601B2F">
        <w:rPr>
          <w:rFonts w:ascii="Times New Roman" w:hAnsi="Times New Roman"/>
          <w:lang w:val="en-US"/>
        </w:rPr>
        <w:t xml:space="preserve"> an integral part of </w:t>
      </w:r>
      <w:r w:rsidR="00737C74">
        <w:rPr>
          <w:rFonts w:ascii="Times New Roman" w:hAnsi="Times New Roman" w:cs="Times New Roman"/>
          <w:lang w:val="en-US"/>
        </w:rPr>
        <w:t xml:space="preserve">the </w:t>
      </w:r>
      <w:r w:rsidR="003C3C40" w:rsidRPr="00601B2F">
        <w:rPr>
          <w:rFonts w:ascii="Times New Roman" w:hAnsi="Times New Roman"/>
          <w:lang w:val="en-US"/>
        </w:rPr>
        <w:t xml:space="preserve">academic workload. As a result, universities lagged behind in research productivity. According to </w:t>
      </w:r>
      <w:r w:rsidR="00737C74">
        <w:rPr>
          <w:rFonts w:ascii="Times New Roman" w:hAnsi="Times New Roman" w:cs="Times New Roman"/>
          <w:lang w:val="en-US"/>
        </w:rPr>
        <w:t xml:space="preserve">the </w:t>
      </w:r>
      <w:r w:rsidR="003C3C40" w:rsidRPr="00601B2F">
        <w:rPr>
          <w:rFonts w:ascii="Times New Roman" w:hAnsi="Times New Roman"/>
          <w:lang w:val="en-US"/>
        </w:rPr>
        <w:t>Wor</w:t>
      </w:r>
      <w:r w:rsidR="00C1752C" w:rsidRPr="00601B2F">
        <w:rPr>
          <w:rFonts w:ascii="Times New Roman" w:hAnsi="Times New Roman"/>
          <w:lang w:val="en-US"/>
        </w:rPr>
        <w:t>l</w:t>
      </w:r>
      <w:r w:rsidR="003C3C40" w:rsidRPr="00601B2F">
        <w:rPr>
          <w:rFonts w:ascii="Times New Roman" w:hAnsi="Times New Roman"/>
          <w:lang w:val="en-US"/>
        </w:rPr>
        <w:t xml:space="preserve">d Bank (2014), the number of </w:t>
      </w:r>
      <w:r w:rsidR="00071252">
        <w:rPr>
          <w:rFonts w:ascii="Times New Roman" w:hAnsi="Times New Roman" w:cs="Times New Roman"/>
          <w:lang w:val="en-US"/>
        </w:rPr>
        <w:t>theoretical</w:t>
      </w:r>
      <w:r w:rsidR="00071252" w:rsidRPr="00601B2F">
        <w:rPr>
          <w:rFonts w:ascii="Times New Roman" w:hAnsi="Times New Roman"/>
          <w:lang w:val="en-US"/>
        </w:rPr>
        <w:t xml:space="preserve"> and </w:t>
      </w:r>
      <w:r w:rsidR="00071252">
        <w:rPr>
          <w:rFonts w:ascii="Times New Roman" w:hAnsi="Times New Roman" w:cs="Times New Roman"/>
          <w:lang w:val="en-US"/>
        </w:rPr>
        <w:t>applied academic</w:t>
      </w:r>
      <w:r w:rsidR="00071252" w:rsidRPr="00601B2F">
        <w:rPr>
          <w:rFonts w:ascii="Times New Roman" w:hAnsi="Times New Roman"/>
          <w:lang w:val="en-US"/>
        </w:rPr>
        <w:t xml:space="preserve"> </w:t>
      </w:r>
      <w:r w:rsidR="003C3C40" w:rsidRPr="00601B2F">
        <w:rPr>
          <w:rFonts w:ascii="Times New Roman" w:hAnsi="Times New Roman"/>
          <w:lang w:val="en-US"/>
        </w:rPr>
        <w:t>articles published by Uzbek researchers</w:t>
      </w:r>
      <w:r w:rsidR="000429B6" w:rsidRPr="00601B2F">
        <w:rPr>
          <w:rFonts w:ascii="Times New Roman" w:hAnsi="Times New Roman"/>
          <w:lang w:val="en-US"/>
        </w:rPr>
        <w:t xml:space="preserve"> in internationally recognised research outlets</w:t>
      </w:r>
      <w:r w:rsidR="003C3C40" w:rsidRPr="00601B2F">
        <w:rPr>
          <w:rFonts w:ascii="Times New Roman" w:hAnsi="Times New Roman"/>
          <w:lang w:val="en-US"/>
        </w:rPr>
        <w:t xml:space="preserve"> declined from over 300 in 1996, which was already very low </w:t>
      </w:r>
      <w:r w:rsidR="002E4251" w:rsidRPr="00601B2F">
        <w:rPr>
          <w:rFonts w:ascii="Times New Roman" w:hAnsi="Times New Roman"/>
          <w:lang w:val="en-US"/>
        </w:rPr>
        <w:t xml:space="preserve">compared to </w:t>
      </w:r>
      <w:r w:rsidR="00737C74">
        <w:rPr>
          <w:rFonts w:ascii="Times New Roman" w:hAnsi="Times New Roman" w:cs="Times New Roman"/>
          <w:lang w:val="en-US"/>
        </w:rPr>
        <w:t>other</w:t>
      </w:r>
      <w:r w:rsidR="00737C74" w:rsidRPr="00601B2F">
        <w:rPr>
          <w:rFonts w:ascii="Times New Roman" w:hAnsi="Times New Roman"/>
          <w:lang w:val="en-US"/>
        </w:rPr>
        <w:t xml:space="preserve"> </w:t>
      </w:r>
      <w:r w:rsidR="003C3C40" w:rsidRPr="00601B2F">
        <w:rPr>
          <w:rFonts w:ascii="Times New Roman" w:hAnsi="Times New Roman"/>
          <w:lang w:val="en-US"/>
        </w:rPr>
        <w:t>FSU</w:t>
      </w:r>
      <w:r w:rsidR="002E4251" w:rsidRPr="00601B2F">
        <w:rPr>
          <w:rFonts w:ascii="Times New Roman" w:hAnsi="Times New Roman"/>
          <w:lang w:val="en-US"/>
        </w:rPr>
        <w:t xml:space="preserve"> countries</w:t>
      </w:r>
      <w:r w:rsidR="003C3C40" w:rsidRPr="00601B2F">
        <w:rPr>
          <w:rFonts w:ascii="Times New Roman" w:hAnsi="Times New Roman"/>
          <w:lang w:val="en-US"/>
        </w:rPr>
        <w:t xml:space="preserve">, to </w:t>
      </w:r>
      <w:r w:rsidR="00A774A4" w:rsidRPr="00601B2F">
        <w:rPr>
          <w:rFonts w:ascii="Times New Roman" w:hAnsi="Times New Roman"/>
          <w:lang w:val="en-US"/>
        </w:rPr>
        <w:t xml:space="preserve">fewer </w:t>
      </w:r>
      <w:r w:rsidR="003C3C40" w:rsidRPr="00601B2F">
        <w:rPr>
          <w:rFonts w:ascii="Times New Roman" w:hAnsi="Times New Roman"/>
          <w:lang w:val="en-US"/>
        </w:rPr>
        <w:t>than 150 in 2011.</w:t>
      </w:r>
      <w:r w:rsidR="003C3C40" w:rsidRPr="00F16D35">
        <w:rPr>
          <w:rFonts w:ascii="Times New Roman" w:hAnsi="Times New Roman" w:cs="Times New Roman"/>
          <w:lang w:val="en-US"/>
        </w:rPr>
        <w:t xml:space="preserve"> </w:t>
      </w:r>
      <w:r w:rsidR="00071252">
        <w:rPr>
          <w:rFonts w:ascii="Times New Roman" w:hAnsi="Times New Roman" w:cs="Times New Roman"/>
          <w:lang w:val="en-US"/>
        </w:rPr>
        <w:t>As interviewee</w:t>
      </w:r>
      <w:r w:rsidR="00071252" w:rsidRPr="00601B2F">
        <w:rPr>
          <w:rFonts w:ascii="Times New Roman" w:hAnsi="Times New Roman"/>
          <w:lang w:val="en-US"/>
        </w:rPr>
        <w:t xml:space="preserve"> 5</w:t>
      </w:r>
      <w:r w:rsidR="00071252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/>
          <w:lang w:val="en-US"/>
        </w:rPr>
        <w:t>a</w:t>
      </w:r>
      <w:r w:rsidR="003C3C40" w:rsidRPr="00601B2F">
        <w:rPr>
          <w:rFonts w:ascii="Times New Roman" w:hAnsi="Times New Roman"/>
          <w:lang w:val="en-US"/>
        </w:rPr>
        <w:t xml:space="preserve"> </w:t>
      </w:r>
      <w:r w:rsidR="00C4484D" w:rsidRPr="00F16D35">
        <w:rPr>
          <w:rFonts w:ascii="Times New Roman" w:hAnsi="Times New Roman" w:cs="Times New Roman"/>
          <w:lang w:val="en-US"/>
        </w:rPr>
        <w:t xml:space="preserve">vice </w:t>
      </w:r>
      <w:r w:rsidR="00C4484D" w:rsidRPr="00601B2F">
        <w:rPr>
          <w:rFonts w:ascii="Times New Roman" w:hAnsi="Times New Roman"/>
          <w:lang w:val="en-US"/>
        </w:rPr>
        <w:t>rector</w:t>
      </w:r>
      <w:r w:rsidR="00071252">
        <w:rPr>
          <w:rFonts w:ascii="Times New Roman" w:hAnsi="Times New Roman" w:cs="Times New Roman"/>
          <w:lang w:val="en-US"/>
        </w:rPr>
        <w:t>)</w:t>
      </w:r>
      <w:r w:rsidR="00737C74" w:rsidRPr="00601B2F">
        <w:rPr>
          <w:rFonts w:ascii="Times New Roman" w:hAnsi="Times New Roman"/>
          <w:lang w:val="en-US"/>
        </w:rPr>
        <w:t xml:space="preserve"> noted</w:t>
      </w:r>
      <w:r w:rsidR="00071252">
        <w:rPr>
          <w:rFonts w:ascii="Times New Roman" w:hAnsi="Times New Roman" w:cs="Times New Roman"/>
          <w:lang w:val="en-US"/>
        </w:rPr>
        <w:t>,</w:t>
      </w:r>
    </w:p>
    <w:p w14:paraId="69FF5549" w14:textId="02B685E5" w:rsidR="003C3C40" w:rsidRPr="00601B2F" w:rsidRDefault="00737C74" w:rsidP="00873586">
      <w:pPr>
        <w:spacing w:line="240" w:lineRule="auto"/>
        <w:ind w:left="567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The </w:t>
      </w:r>
      <w:r w:rsidRPr="00F16D35">
        <w:rPr>
          <w:rFonts w:ascii="Times New Roman" w:hAnsi="Times New Roman" w:cs="Times New Roman"/>
          <w:i/>
          <w:lang w:val="en-US"/>
        </w:rPr>
        <w:t>research</w:t>
      </w:r>
      <w:r w:rsidRPr="00601B2F">
        <w:rPr>
          <w:rFonts w:ascii="Times New Roman" w:hAnsi="Times New Roman"/>
          <w:i/>
          <w:lang w:val="en-US"/>
        </w:rPr>
        <w:t xml:space="preserve"> </w:t>
      </w:r>
      <w:r w:rsidR="003C3C40" w:rsidRPr="00601B2F">
        <w:rPr>
          <w:rFonts w:ascii="Times New Roman" w:hAnsi="Times New Roman"/>
          <w:i/>
          <w:lang w:val="en-US"/>
        </w:rPr>
        <w:t xml:space="preserve">capacity of HEIs declined sharply in the early years of independence. During the Soviet period, there was a </w:t>
      </w:r>
      <w:r w:rsidR="00A774A4" w:rsidRPr="00601B2F">
        <w:rPr>
          <w:rFonts w:ascii="Times New Roman" w:hAnsi="Times New Roman"/>
          <w:i/>
          <w:lang w:val="en-US"/>
        </w:rPr>
        <w:t>rule</w:t>
      </w:r>
      <w:r w:rsidR="003C3C40" w:rsidRPr="00601B2F">
        <w:rPr>
          <w:rFonts w:ascii="Times New Roman" w:hAnsi="Times New Roman"/>
          <w:i/>
          <w:lang w:val="en-US"/>
        </w:rPr>
        <w:t xml:space="preserve">, a rule of thumb, according to which </w:t>
      </w:r>
      <w:r w:rsidRPr="00601B2F">
        <w:rPr>
          <w:rFonts w:ascii="Times New Roman" w:hAnsi="Times New Roman"/>
          <w:i/>
          <w:lang w:val="en-US"/>
        </w:rPr>
        <w:t xml:space="preserve">at least 55-65% of </w:t>
      </w:r>
      <w:r>
        <w:rPr>
          <w:rFonts w:ascii="Times New Roman" w:hAnsi="Times New Roman" w:cs="Times New Roman"/>
          <w:i/>
          <w:lang w:val="en-US"/>
        </w:rPr>
        <w:t xml:space="preserve">the </w:t>
      </w:r>
      <w:r w:rsidRPr="00601B2F">
        <w:rPr>
          <w:rFonts w:ascii="Times New Roman" w:hAnsi="Times New Roman"/>
          <w:i/>
          <w:lang w:val="en-US"/>
        </w:rPr>
        <w:t xml:space="preserve">staff </w:t>
      </w:r>
      <w:r>
        <w:rPr>
          <w:rFonts w:ascii="Times New Roman" w:hAnsi="Times New Roman" w:cs="Times New Roman"/>
          <w:i/>
          <w:lang w:val="en-US"/>
        </w:rPr>
        <w:t xml:space="preserve">of </w:t>
      </w:r>
      <w:r w:rsidR="003A79CD" w:rsidRPr="00F16D35">
        <w:rPr>
          <w:rFonts w:ascii="Times New Roman" w:hAnsi="Times New Roman" w:cs="Times New Roman"/>
          <w:i/>
          <w:lang w:val="en-US"/>
        </w:rPr>
        <w:t>HEIs</w:t>
      </w:r>
      <w:r w:rsidR="003C3C40" w:rsidRPr="00F16D35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had </w:t>
      </w:r>
      <w:r w:rsidR="003F5387" w:rsidRPr="00F16D35">
        <w:rPr>
          <w:rFonts w:ascii="Times New Roman" w:hAnsi="Times New Roman" w:cs="Times New Roman"/>
          <w:i/>
          <w:lang w:val="en-US"/>
        </w:rPr>
        <w:t>to have</w:t>
      </w:r>
      <w:r w:rsidR="003A79CD" w:rsidRPr="00F16D35">
        <w:rPr>
          <w:rFonts w:ascii="Times New Roman" w:hAnsi="Times New Roman" w:cs="Times New Roman"/>
          <w:i/>
          <w:lang w:val="en-US"/>
        </w:rPr>
        <w:t xml:space="preserve"> </w:t>
      </w:r>
      <w:r w:rsidR="003A79CD" w:rsidRPr="00601B2F">
        <w:rPr>
          <w:rFonts w:ascii="Times New Roman" w:hAnsi="Times New Roman"/>
          <w:i/>
          <w:lang w:val="en-US"/>
        </w:rPr>
        <w:t>research degrees</w:t>
      </w:r>
      <w:r w:rsidR="003C3C40" w:rsidRPr="00601B2F">
        <w:rPr>
          <w:rFonts w:ascii="Times New Roman" w:hAnsi="Times New Roman"/>
          <w:i/>
          <w:lang w:val="en-US"/>
        </w:rPr>
        <w:t xml:space="preserve">. … This </w:t>
      </w:r>
      <w:r w:rsidR="00A774A4" w:rsidRPr="00601B2F">
        <w:rPr>
          <w:rFonts w:ascii="Times New Roman" w:hAnsi="Times New Roman"/>
          <w:i/>
          <w:lang w:val="en-US"/>
        </w:rPr>
        <w:t xml:space="preserve">indicator </w:t>
      </w:r>
      <w:r>
        <w:rPr>
          <w:rFonts w:ascii="Times New Roman" w:hAnsi="Times New Roman" w:cs="Times New Roman"/>
          <w:i/>
          <w:lang w:val="en-US"/>
        </w:rPr>
        <w:t>decreased</w:t>
      </w:r>
      <w:r w:rsidRPr="00601B2F">
        <w:rPr>
          <w:rFonts w:ascii="Times New Roman" w:hAnsi="Times New Roman"/>
          <w:i/>
          <w:lang w:val="en-US"/>
        </w:rPr>
        <w:t xml:space="preserve"> </w:t>
      </w:r>
      <w:r w:rsidR="003C3C40" w:rsidRPr="00601B2F">
        <w:rPr>
          <w:rFonts w:ascii="Times New Roman" w:hAnsi="Times New Roman"/>
          <w:i/>
          <w:lang w:val="en-US"/>
        </w:rPr>
        <w:t>to 33% across the country in the early years</w:t>
      </w:r>
      <w:r w:rsidR="003A79CD" w:rsidRPr="00601B2F">
        <w:rPr>
          <w:rFonts w:ascii="Times New Roman" w:hAnsi="Times New Roman"/>
          <w:i/>
          <w:lang w:val="en-US"/>
        </w:rPr>
        <w:t xml:space="preserve"> of independence</w:t>
      </w:r>
      <w:r w:rsidR="003C3C40" w:rsidRPr="00601B2F">
        <w:rPr>
          <w:rFonts w:ascii="Times New Roman" w:hAnsi="Times New Roman"/>
          <w:i/>
          <w:lang w:val="en-US"/>
        </w:rPr>
        <w:t xml:space="preserve">. </w:t>
      </w:r>
      <w:r w:rsidR="00071252">
        <w:rPr>
          <w:rFonts w:ascii="Times New Roman" w:hAnsi="Times New Roman" w:cs="Times New Roman"/>
          <w:i/>
          <w:lang w:val="en-US"/>
        </w:rPr>
        <w:t>At</w:t>
      </w:r>
      <w:r w:rsidR="00071252" w:rsidRPr="00601B2F">
        <w:rPr>
          <w:rFonts w:ascii="Times New Roman" w:hAnsi="Times New Roman"/>
          <w:i/>
          <w:lang w:val="en-US"/>
        </w:rPr>
        <w:t xml:space="preserve"> </w:t>
      </w:r>
      <w:r w:rsidR="003C3C40" w:rsidRPr="00601B2F">
        <w:rPr>
          <w:rFonts w:ascii="Times New Roman" w:hAnsi="Times New Roman"/>
          <w:i/>
          <w:lang w:val="en-US"/>
        </w:rPr>
        <w:t xml:space="preserve">some HEIs, it </w:t>
      </w:r>
      <w:r>
        <w:rPr>
          <w:rFonts w:ascii="Times New Roman" w:hAnsi="Times New Roman" w:cs="Times New Roman"/>
          <w:i/>
          <w:lang w:val="en-US"/>
        </w:rPr>
        <w:t>fell</w:t>
      </w:r>
      <w:r w:rsidRPr="00601B2F">
        <w:rPr>
          <w:rFonts w:ascii="Times New Roman" w:hAnsi="Times New Roman"/>
          <w:i/>
          <w:lang w:val="en-US"/>
        </w:rPr>
        <w:t xml:space="preserve"> </w:t>
      </w:r>
      <w:r w:rsidR="003C3C40" w:rsidRPr="00601B2F">
        <w:rPr>
          <w:rFonts w:ascii="Times New Roman" w:hAnsi="Times New Roman"/>
          <w:i/>
          <w:lang w:val="en-US"/>
        </w:rPr>
        <w:t>to 16-18%.</w:t>
      </w:r>
    </w:p>
    <w:p w14:paraId="69FF554A" w14:textId="12682832" w:rsidR="005F11D5" w:rsidRPr="00601B2F" w:rsidRDefault="005F11D5" w:rsidP="00873586">
      <w:pPr>
        <w:spacing w:line="240" w:lineRule="auto"/>
        <w:jc w:val="both"/>
        <w:rPr>
          <w:rFonts w:ascii="Times New Roman" w:hAnsi="Times New Roman"/>
          <w:lang w:val="en-US"/>
        </w:rPr>
      </w:pPr>
    </w:p>
    <w:p w14:paraId="69FF554B" w14:textId="0E28E5A0" w:rsidR="000B1284" w:rsidRPr="00601B2F" w:rsidRDefault="005959CC" w:rsidP="00873586">
      <w:pPr>
        <w:spacing w:line="240" w:lineRule="auto"/>
        <w:jc w:val="both"/>
        <w:rPr>
          <w:rFonts w:ascii="Times New Roman" w:hAnsi="Times New Roman"/>
          <w:b/>
          <w:lang w:val="en-US"/>
        </w:rPr>
      </w:pPr>
      <w:r w:rsidRPr="00601B2F">
        <w:rPr>
          <w:rFonts w:ascii="Times New Roman" w:hAnsi="Times New Roman"/>
          <w:b/>
          <w:lang w:val="en-US"/>
        </w:rPr>
        <w:t>4</w:t>
      </w:r>
      <w:r w:rsidR="000B1284" w:rsidRPr="00601B2F">
        <w:rPr>
          <w:rFonts w:ascii="Times New Roman" w:hAnsi="Times New Roman"/>
          <w:b/>
          <w:lang w:val="en-US"/>
        </w:rPr>
        <w:t xml:space="preserve">. </w:t>
      </w:r>
      <w:r w:rsidR="002C46CC" w:rsidRPr="002C46CC">
        <w:rPr>
          <w:rFonts w:ascii="Times New Roman" w:hAnsi="Times New Roman" w:cs="Times New Roman"/>
          <w:b/>
          <w:lang w:val="en-US"/>
        </w:rPr>
        <w:t xml:space="preserve">Building </w:t>
      </w:r>
      <w:r w:rsidR="000B1284" w:rsidRPr="00601B2F">
        <w:rPr>
          <w:rFonts w:ascii="Times New Roman" w:hAnsi="Times New Roman"/>
          <w:b/>
          <w:lang w:val="en-US"/>
        </w:rPr>
        <w:t>Research Cap</w:t>
      </w:r>
      <w:r w:rsidR="000E7EB0" w:rsidRPr="00601B2F">
        <w:rPr>
          <w:rFonts w:ascii="Times New Roman" w:hAnsi="Times New Roman"/>
          <w:b/>
          <w:lang w:val="en-US"/>
        </w:rPr>
        <w:t>acity: A Delayed Start</w:t>
      </w:r>
    </w:p>
    <w:p w14:paraId="69FF554C" w14:textId="63FB5B69" w:rsidR="000B1284" w:rsidRPr="00601B2F" w:rsidRDefault="000B1284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601B2F">
        <w:rPr>
          <w:rFonts w:ascii="Times New Roman" w:hAnsi="Times New Roman"/>
          <w:lang w:val="en-US"/>
        </w:rPr>
        <w:t xml:space="preserve">Uzbekistan </w:t>
      </w:r>
      <w:r w:rsidR="00D67986">
        <w:rPr>
          <w:rFonts w:ascii="Times New Roman" w:hAnsi="Times New Roman" w:cs="Times New Roman"/>
          <w:lang w:val="en-US"/>
        </w:rPr>
        <w:t>managed to achieve</w:t>
      </w:r>
      <w:r w:rsidRPr="00601B2F">
        <w:rPr>
          <w:rFonts w:ascii="Times New Roman" w:hAnsi="Times New Roman"/>
          <w:lang w:val="en-US"/>
        </w:rPr>
        <w:t xml:space="preserve"> some success during the survival phase of its economic development. </w:t>
      </w:r>
      <w:r w:rsidR="006A0E11" w:rsidRPr="00601B2F">
        <w:rPr>
          <w:rFonts w:ascii="Times New Roman" w:hAnsi="Times New Roman"/>
          <w:lang w:val="en-US"/>
        </w:rPr>
        <w:t>It experienced</w:t>
      </w:r>
      <w:r w:rsidRPr="00601B2F">
        <w:rPr>
          <w:rFonts w:ascii="Times New Roman" w:hAnsi="Times New Roman"/>
          <w:lang w:val="en-US"/>
        </w:rPr>
        <w:t xml:space="preserve"> the </w:t>
      </w:r>
      <w:r w:rsidR="002C46CC">
        <w:rPr>
          <w:rFonts w:ascii="Times New Roman" w:hAnsi="Times New Roman" w:cs="Times New Roman"/>
          <w:lang w:val="en-US"/>
        </w:rPr>
        <w:t>smallest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="006A0E11" w:rsidRPr="00601B2F">
        <w:rPr>
          <w:rFonts w:ascii="Times New Roman" w:hAnsi="Times New Roman"/>
          <w:lang w:val="en-US"/>
        </w:rPr>
        <w:t xml:space="preserve">GDP </w:t>
      </w:r>
      <w:r w:rsidR="00D67986">
        <w:rPr>
          <w:rFonts w:ascii="Times New Roman" w:hAnsi="Times New Roman" w:cs="Times New Roman"/>
          <w:lang w:val="en-US"/>
        </w:rPr>
        <w:t>decline</w:t>
      </w:r>
      <w:r w:rsidR="00D67986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 xml:space="preserve">and managed to </w:t>
      </w:r>
      <w:r w:rsidR="00AF3A7F" w:rsidRPr="00601B2F">
        <w:rPr>
          <w:rFonts w:ascii="Times New Roman" w:hAnsi="Times New Roman"/>
          <w:lang w:val="en-US"/>
        </w:rPr>
        <w:t xml:space="preserve">become </w:t>
      </w:r>
      <w:r w:rsidRPr="00601B2F">
        <w:rPr>
          <w:rFonts w:ascii="Times New Roman" w:hAnsi="Times New Roman"/>
          <w:lang w:val="en-US"/>
        </w:rPr>
        <w:t xml:space="preserve">one of the first transition economies </w:t>
      </w:r>
      <w:r w:rsidR="00AF3A7F" w:rsidRPr="00601B2F">
        <w:rPr>
          <w:rFonts w:ascii="Times New Roman" w:hAnsi="Times New Roman"/>
          <w:lang w:val="en-US"/>
        </w:rPr>
        <w:t xml:space="preserve">to surpass the pre-independence </w:t>
      </w:r>
      <w:r w:rsidR="002E1B0B" w:rsidRPr="00601B2F">
        <w:rPr>
          <w:rFonts w:ascii="Times New Roman" w:hAnsi="Times New Roman"/>
          <w:lang w:val="en-US"/>
        </w:rPr>
        <w:t>GDP</w:t>
      </w:r>
      <w:r w:rsidR="00AF3A7F" w:rsidRPr="00601B2F">
        <w:rPr>
          <w:rFonts w:ascii="Times New Roman" w:hAnsi="Times New Roman"/>
          <w:lang w:val="en-US"/>
        </w:rPr>
        <w:t xml:space="preserve"> level </w:t>
      </w:r>
      <w:r w:rsidRPr="00601B2F">
        <w:rPr>
          <w:rFonts w:ascii="Times New Roman" w:hAnsi="Times New Roman"/>
          <w:lang w:val="en-US"/>
        </w:rPr>
        <w:t>(Ruziev et al.</w:t>
      </w:r>
      <w:r w:rsidRPr="00601B2F">
        <w:rPr>
          <w:rFonts w:ascii="Times New Roman" w:hAnsi="Times New Roman"/>
          <w:i/>
          <w:lang w:val="en-US"/>
        </w:rPr>
        <w:t>,</w:t>
      </w:r>
      <w:r w:rsidR="00147311" w:rsidRPr="00601B2F">
        <w:rPr>
          <w:rFonts w:ascii="Times New Roman" w:hAnsi="Times New Roman"/>
          <w:i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>2007). The country moved to the growth phase in the early 2000s, aiming to become an upper middle-income country by 2030 (IMF, 2013, p.</w:t>
      </w:r>
      <w:r w:rsidR="002C46CC">
        <w:rPr>
          <w:rFonts w:ascii="Times New Roman" w:hAnsi="Times New Roman" w:cs="Times New Roman"/>
          <w:lang w:val="en-US"/>
        </w:rPr>
        <w:t> </w:t>
      </w:r>
      <w:r w:rsidRPr="00601B2F">
        <w:rPr>
          <w:rFonts w:ascii="Times New Roman" w:hAnsi="Times New Roman"/>
          <w:lang w:val="en-US"/>
        </w:rPr>
        <w:t>4). By the earl</w:t>
      </w:r>
      <w:r w:rsidR="00F313AE" w:rsidRPr="00601B2F">
        <w:rPr>
          <w:rFonts w:ascii="Times New Roman" w:hAnsi="Times New Roman"/>
          <w:lang w:val="en-US"/>
        </w:rPr>
        <w:t xml:space="preserve">y 2010s, it </w:t>
      </w:r>
      <w:r w:rsidR="002C46CC">
        <w:rPr>
          <w:rFonts w:ascii="Times New Roman" w:hAnsi="Times New Roman" w:cs="Times New Roman"/>
          <w:lang w:val="en-US"/>
        </w:rPr>
        <w:t>had become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="00F313AE" w:rsidRPr="00601B2F">
        <w:rPr>
          <w:rFonts w:ascii="Times New Roman" w:hAnsi="Times New Roman"/>
          <w:lang w:val="en-US"/>
        </w:rPr>
        <w:t>clear that this</w:t>
      </w:r>
      <w:r w:rsidR="007F7E26" w:rsidRPr="00601B2F">
        <w:rPr>
          <w:rFonts w:ascii="Times New Roman" w:hAnsi="Times New Roman"/>
          <w:lang w:val="en-US"/>
        </w:rPr>
        <w:t xml:space="preserve"> strategy was working: </w:t>
      </w:r>
      <w:r w:rsidRPr="00601B2F">
        <w:rPr>
          <w:rFonts w:ascii="Times New Roman" w:hAnsi="Times New Roman"/>
          <w:lang w:val="en-US"/>
        </w:rPr>
        <w:t xml:space="preserve">the average real GDP growth </w:t>
      </w:r>
      <w:r w:rsidR="002C46CC">
        <w:rPr>
          <w:rFonts w:ascii="Times New Roman" w:hAnsi="Times New Roman" w:cs="Times New Roman"/>
          <w:lang w:val="en-US"/>
        </w:rPr>
        <w:t xml:space="preserve">exceeded </w:t>
      </w:r>
      <w:r w:rsidR="002C46CC" w:rsidRPr="002C46CC">
        <w:rPr>
          <w:rFonts w:ascii="Times New Roman" w:hAnsi="Times New Roman" w:cs="Times New Roman"/>
          <w:lang w:val="en-US"/>
        </w:rPr>
        <w:t>8%</w:t>
      </w:r>
      <w:r w:rsidR="002C46CC">
        <w:rPr>
          <w:rFonts w:ascii="Times New Roman" w:hAnsi="Times New Roman" w:cs="Times New Roman"/>
          <w:lang w:val="en-US"/>
        </w:rPr>
        <w:t xml:space="preserve"> </w:t>
      </w:r>
      <w:r w:rsidR="007F7E26" w:rsidRPr="00601B2F">
        <w:rPr>
          <w:rFonts w:ascii="Times New Roman" w:hAnsi="Times New Roman"/>
          <w:lang w:val="en-US"/>
        </w:rPr>
        <w:t>in</w:t>
      </w:r>
      <w:r w:rsidRPr="00601B2F">
        <w:rPr>
          <w:rFonts w:ascii="Times New Roman" w:hAnsi="Times New Roman"/>
          <w:lang w:val="en-US"/>
        </w:rPr>
        <w:t xml:space="preserve"> 2004-2011</w:t>
      </w:r>
      <w:r w:rsidR="007F7E26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 xml:space="preserve">(Ruziev, </w:t>
      </w:r>
      <w:r w:rsidR="002E1B0B" w:rsidRPr="00601B2F">
        <w:rPr>
          <w:rFonts w:ascii="Times New Roman" w:hAnsi="Times New Roman"/>
          <w:i/>
          <w:lang w:val="en-US"/>
        </w:rPr>
        <w:t>in press</w:t>
      </w:r>
      <w:r w:rsidRPr="00601B2F">
        <w:rPr>
          <w:rFonts w:ascii="Times New Roman" w:hAnsi="Times New Roman"/>
          <w:lang w:val="en-US"/>
        </w:rPr>
        <w:t xml:space="preserve">). </w:t>
      </w:r>
      <w:r w:rsidR="00C84589" w:rsidRPr="00601B2F">
        <w:rPr>
          <w:rFonts w:ascii="Times New Roman" w:hAnsi="Times New Roman"/>
          <w:lang w:val="en-US"/>
        </w:rPr>
        <w:t>Un</w:t>
      </w:r>
      <w:r w:rsidRPr="00601B2F">
        <w:rPr>
          <w:rFonts w:ascii="Times New Roman" w:hAnsi="Times New Roman"/>
          <w:lang w:val="en-US"/>
        </w:rPr>
        <w:t>surprisingly, most significant refor</w:t>
      </w:r>
      <w:r w:rsidR="002C46CC" w:rsidRPr="00601B2F">
        <w:rPr>
          <w:rFonts w:ascii="Times New Roman" w:hAnsi="Times New Roman"/>
          <w:lang w:val="en-US"/>
        </w:rPr>
        <w:t xml:space="preserve">ms aimed at improving </w:t>
      </w:r>
      <w:r w:rsidR="002C46CC">
        <w:rPr>
          <w:rFonts w:ascii="Times New Roman" w:hAnsi="Times New Roman" w:cs="Times New Roman"/>
          <w:lang w:val="en-US"/>
        </w:rPr>
        <w:t>HEI</w:t>
      </w:r>
      <w:r w:rsidRPr="00601B2F">
        <w:rPr>
          <w:rFonts w:ascii="Times New Roman" w:hAnsi="Times New Roman"/>
          <w:lang w:val="en-US"/>
        </w:rPr>
        <w:t xml:space="preserve"> physical facilities, human capital and research capacity were introduced </w:t>
      </w:r>
      <w:r w:rsidR="002C46CC">
        <w:rPr>
          <w:rFonts w:ascii="Times New Roman" w:hAnsi="Times New Roman" w:cs="Times New Roman"/>
          <w:lang w:val="en-US"/>
        </w:rPr>
        <w:t>in</w:t>
      </w:r>
      <w:r w:rsidR="002C46CC" w:rsidRPr="00601B2F">
        <w:rPr>
          <w:rFonts w:ascii="Times New Roman" w:hAnsi="Times New Roman"/>
          <w:lang w:val="en-US"/>
        </w:rPr>
        <w:t xml:space="preserve"> the 2010s</w:t>
      </w:r>
      <w:r w:rsidR="00AF3A7F" w:rsidRPr="00601B2F">
        <w:rPr>
          <w:rFonts w:ascii="Times New Roman" w:hAnsi="Times New Roman"/>
          <w:lang w:val="en-US"/>
        </w:rPr>
        <w:t xml:space="preserve"> </w:t>
      </w:r>
      <w:r w:rsidR="002C46CC">
        <w:rPr>
          <w:rFonts w:ascii="Times New Roman" w:hAnsi="Times New Roman" w:cs="Times New Roman"/>
          <w:lang w:val="en-US"/>
        </w:rPr>
        <w:t>after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 xml:space="preserve">the country’s macroeconomic situation </w:t>
      </w:r>
      <w:r w:rsidR="00D67986">
        <w:rPr>
          <w:rFonts w:ascii="Times New Roman" w:hAnsi="Times New Roman" w:cs="Times New Roman"/>
          <w:lang w:val="en-US"/>
        </w:rPr>
        <w:t>stabilis</w:t>
      </w:r>
      <w:r w:rsidR="002C46CC">
        <w:rPr>
          <w:rFonts w:ascii="Times New Roman" w:hAnsi="Times New Roman" w:cs="Times New Roman"/>
          <w:lang w:val="en-US"/>
        </w:rPr>
        <w:t>ed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 xml:space="preserve">and government finances </w:t>
      </w:r>
      <w:r w:rsidR="00D67986">
        <w:rPr>
          <w:rFonts w:ascii="Times New Roman" w:hAnsi="Times New Roman" w:cs="Times New Roman"/>
          <w:lang w:val="en-US"/>
        </w:rPr>
        <w:t>beca</w:t>
      </w:r>
      <w:r w:rsidR="002C46CC">
        <w:rPr>
          <w:rFonts w:ascii="Times New Roman" w:hAnsi="Times New Roman" w:cs="Times New Roman"/>
          <w:lang w:val="en-US"/>
        </w:rPr>
        <w:t>me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>robust.</w:t>
      </w:r>
    </w:p>
    <w:p w14:paraId="69FF554D" w14:textId="3305AC09" w:rsidR="000B1284" w:rsidRPr="00601B2F" w:rsidRDefault="000B1284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601B2F">
        <w:rPr>
          <w:rFonts w:ascii="Times New Roman" w:hAnsi="Times New Roman"/>
          <w:lang w:val="en-US"/>
        </w:rPr>
        <w:t xml:space="preserve">The </w:t>
      </w:r>
      <w:r w:rsidR="002C46CC">
        <w:rPr>
          <w:rFonts w:ascii="Times New Roman" w:hAnsi="Times New Roman" w:cs="Times New Roman"/>
          <w:lang w:val="en-US"/>
        </w:rPr>
        <w:t xml:space="preserve">first </w:t>
      </w:r>
      <w:r w:rsidRPr="00601B2F">
        <w:rPr>
          <w:rFonts w:ascii="Times New Roman" w:hAnsi="Times New Roman"/>
          <w:lang w:val="en-US"/>
        </w:rPr>
        <w:t xml:space="preserve">key document </w:t>
      </w:r>
      <w:r w:rsidR="002C46CC">
        <w:rPr>
          <w:rFonts w:ascii="Times New Roman" w:hAnsi="Times New Roman" w:cs="Times New Roman"/>
          <w:lang w:val="en-US"/>
        </w:rPr>
        <w:t xml:space="preserve">was a </w:t>
      </w:r>
      <w:r w:rsidR="00AF3A7F" w:rsidRPr="00601B2F">
        <w:rPr>
          <w:rFonts w:ascii="Times New Roman" w:hAnsi="Times New Roman"/>
          <w:lang w:val="en-US"/>
        </w:rPr>
        <w:t>2011 presidential decree (</w:t>
      </w:r>
      <w:r w:rsidR="002E1B0B" w:rsidRPr="00601B2F">
        <w:rPr>
          <w:rFonts w:ascii="Times New Roman" w:hAnsi="Times New Roman"/>
          <w:lang w:val="en-US"/>
        </w:rPr>
        <w:t>GU,</w:t>
      </w:r>
      <w:r w:rsidR="007F2A0B" w:rsidRPr="00601B2F">
        <w:rPr>
          <w:rFonts w:ascii="Times New Roman" w:hAnsi="Times New Roman"/>
          <w:lang w:val="en-US"/>
        </w:rPr>
        <w:t xml:space="preserve"> 2011</w:t>
      </w:r>
      <w:r w:rsidR="007F2A0B" w:rsidRPr="00F16D35">
        <w:rPr>
          <w:rFonts w:ascii="Times New Roman" w:hAnsi="Times New Roman" w:cs="Times New Roman"/>
          <w:lang w:val="en-US"/>
        </w:rPr>
        <w:t>)</w:t>
      </w:r>
      <w:r w:rsidR="002C46CC">
        <w:rPr>
          <w:rFonts w:ascii="Times New Roman" w:hAnsi="Times New Roman" w:cs="Times New Roman"/>
          <w:lang w:val="en-US"/>
        </w:rPr>
        <w:t xml:space="preserve"> that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 xml:space="preserve">focused on improving physical facilities and </w:t>
      </w:r>
      <w:r w:rsidR="00147311" w:rsidRPr="00601B2F">
        <w:rPr>
          <w:rFonts w:ascii="Times New Roman" w:hAnsi="Times New Roman"/>
          <w:lang w:val="en-US"/>
        </w:rPr>
        <w:t xml:space="preserve">other </w:t>
      </w:r>
      <w:r w:rsidRPr="00601B2F">
        <w:rPr>
          <w:rFonts w:ascii="Times New Roman" w:hAnsi="Times New Roman"/>
          <w:lang w:val="en-US"/>
        </w:rPr>
        <w:t xml:space="preserve">tangible assets at HEIs </w:t>
      </w:r>
      <w:r w:rsidR="00AF3A7F" w:rsidRPr="00601B2F">
        <w:rPr>
          <w:rFonts w:ascii="Times New Roman" w:hAnsi="Times New Roman"/>
          <w:lang w:val="en-US"/>
        </w:rPr>
        <w:t xml:space="preserve">over </w:t>
      </w:r>
      <w:r w:rsidRPr="00601B2F">
        <w:rPr>
          <w:rFonts w:ascii="Times New Roman" w:hAnsi="Times New Roman"/>
          <w:lang w:val="en-US"/>
        </w:rPr>
        <w:t xml:space="preserve">the </w:t>
      </w:r>
      <w:r w:rsidR="002C46CC">
        <w:rPr>
          <w:rFonts w:ascii="Times New Roman" w:hAnsi="Times New Roman" w:cs="Times New Roman"/>
          <w:lang w:val="en-US"/>
        </w:rPr>
        <w:t xml:space="preserve">period </w:t>
      </w:r>
      <w:r w:rsidRPr="00601B2F">
        <w:rPr>
          <w:rFonts w:ascii="Times New Roman" w:hAnsi="Times New Roman"/>
          <w:lang w:val="en-US"/>
        </w:rPr>
        <w:t xml:space="preserve">2011-2016 </w:t>
      </w:r>
      <w:r w:rsidR="00B34659" w:rsidRPr="00601B2F">
        <w:rPr>
          <w:rFonts w:ascii="Times New Roman" w:hAnsi="Times New Roman"/>
          <w:lang w:val="en-US"/>
        </w:rPr>
        <w:t>(</w:t>
      </w:r>
      <w:r w:rsidR="008A0A37" w:rsidRPr="00601B2F">
        <w:rPr>
          <w:rFonts w:ascii="Times New Roman" w:hAnsi="Times New Roman"/>
          <w:lang w:val="en-US"/>
        </w:rPr>
        <w:t>s</w:t>
      </w:r>
      <w:r w:rsidR="00B34659" w:rsidRPr="00601B2F">
        <w:rPr>
          <w:rFonts w:ascii="Times New Roman" w:hAnsi="Times New Roman"/>
          <w:lang w:val="en-US"/>
        </w:rPr>
        <w:t>ee</w:t>
      </w:r>
      <w:r w:rsidR="00147311" w:rsidRPr="00601B2F">
        <w:rPr>
          <w:rFonts w:ascii="Times New Roman" w:hAnsi="Times New Roman"/>
          <w:lang w:val="en-US"/>
        </w:rPr>
        <w:t xml:space="preserve"> also</w:t>
      </w:r>
      <w:r w:rsidR="00B34659" w:rsidRPr="00601B2F">
        <w:rPr>
          <w:rFonts w:ascii="Times New Roman" w:hAnsi="Times New Roman"/>
          <w:lang w:val="en-US"/>
        </w:rPr>
        <w:t xml:space="preserve"> E</w:t>
      </w:r>
      <w:r w:rsidR="002E1B0B" w:rsidRPr="00601B2F">
        <w:rPr>
          <w:rFonts w:ascii="Times New Roman" w:hAnsi="Times New Roman"/>
          <w:lang w:val="en-US"/>
        </w:rPr>
        <w:t>C</w:t>
      </w:r>
      <w:r w:rsidR="00147311" w:rsidRPr="00601B2F">
        <w:rPr>
          <w:rFonts w:ascii="Times New Roman" w:hAnsi="Times New Roman"/>
          <w:lang w:val="en-US"/>
        </w:rPr>
        <w:t>,</w:t>
      </w:r>
      <w:r w:rsidR="00B34659" w:rsidRPr="00601B2F">
        <w:rPr>
          <w:rFonts w:ascii="Times New Roman" w:hAnsi="Times New Roman"/>
          <w:lang w:val="en-US"/>
        </w:rPr>
        <w:t xml:space="preserve"> 20</w:t>
      </w:r>
      <w:r w:rsidR="005C44BF" w:rsidRPr="00601B2F">
        <w:rPr>
          <w:rFonts w:ascii="Times New Roman" w:hAnsi="Times New Roman"/>
          <w:lang w:val="en-US"/>
        </w:rPr>
        <w:t>17</w:t>
      </w:r>
      <w:r w:rsidR="00B34659" w:rsidRPr="00601B2F">
        <w:rPr>
          <w:rFonts w:ascii="Times New Roman" w:hAnsi="Times New Roman"/>
          <w:lang w:val="en-US"/>
        </w:rPr>
        <w:t>)</w:t>
      </w:r>
      <w:r w:rsidRPr="00601B2F">
        <w:rPr>
          <w:rFonts w:ascii="Times New Roman" w:hAnsi="Times New Roman"/>
          <w:lang w:val="en-US"/>
        </w:rPr>
        <w:t xml:space="preserve">. </w:t>
      </w:r>
      <w:r w:rsidR="002C46CC" w:rsidRPr="00F16D35">
        <w:rPr>
          <w:rFonts w:ascii="Times New Roman" w:hAnsi="Times New Roman" w:cs="Times New Roman"/>
          <w:lang w:val="en-US"/>
        </w:rPr>
        <w:t>Official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 xml:space="preserve">documents </w:t>
      </w:r>
      <w:r w:rsidR="002C46CC">
        <w:rPr>
          <w:rFonts w:ascii="Times New Roman" w:hAnsi="Times New Roman" w:cs="Times New Roman"/>
          <w:lang w:val="en-US"/>
        </w:rPr>
        <w:t>show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 xml:space="preserve">that the government spent most of these </w:t>
      </w:r>
      <w:r w:rsidR="002C46CC">
        <w:rPr>
          <w:rFonts w:ascii="Times New Roman" w:hAnsi="Times New Roman" w:cs="Times New Roman"/>
          <w:lang w:val="en-US"/>
        </w:rPr>
        <w:t>funds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="00A75517" w:rsidRPr="00601B2F">
        <w:rPr>
          <w:rFonts w:ascii="Times New Roman" w:hAnsi="Times New Roman"/>
          <w:lang w:val="en-US"/>
        </w:rPr>
        <w:t>on</w:t>
      </w:r>
      <w:r w:rsidRPr="00601B2F">
        <w:rPr>
          <w:rFonts w:ascii="Times New Roman" w:hAnsi="Times New Roman"/>
          <w:lang w:val="en-US"/>
        </w:rPr>
        <w:t xml:space="preserve"> improving </w:t>
      </w:r>
      <w:r w:rsidR="002C46CC">
        <w:rPr>
          <w:rFonts w:ascii="Times New Roman" w:hAnsi="Times New Roman" w:cs="Times New Roman"/>
          <w:lang w:val="en-US"/>
        </w:rPr>
        <w:t xml:space="preserve">the </w:t>
      </w:r>
      <w:r w:rsidRPr="00601B2F">
        <w:rPr>
          <w:rFonts w:ascii="Times New Roman" w:hAnsi="Times New Roman"/>
          <w:lang w:val="en-US"/>
        </w:rPr>
        <w:t xml:space="preserve">physical infrastructure of HEIs </w:t>
      </w:r>
      <w:r w:rsidR="002C46CC">
        <w:rPr>
          <w:rFonts w:ascii="Times New Roman" w:hAnsi="Times New Roman" w:cs="Times New Roman"/>
          <w:lang w:val="en-US"/>
        </w:rPr>
        <w:t>by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 xml:space="preserve">refurbishing buildings, auditoriums, </w:t>
      </w:r>
      <w:r w:rsidR="002C46CC">
        <w:rPr>
          <w:rFonts w:ascii="Times New Roman" w:hAnsi="Times New Roman" w:cs="Times New Roman"/>
          <w:lang w:val="en-US"/>
        </w:rPr>
        <w:t xml:space="preserve">and </w:t>
      </w:r>
      <w:r w:rsidR="002C46CC" w:rsidRPr="00601B2F">
        <w:rPr>
          <w:rFonts w:ascii="Times New Roman" w:hAnsi="Times New Roman"/>
          <w:lang w:val="en-US"/>
        </w:rPr>
        <w:t>laboratories and</w:t>
      </w:r>
      <w:r w:rsidR="007E69C5" w:rsidRPr="00601B2F">
        <w:rPr>
          <w:rFonts w:ascii="Times New Roman" w:hAnsi="Times New Roman"/>
          <w:lang w:val="en-US"/>
        </w:rPr>
        <w:t xml:space="preserve"> </w:t>
      </w:r>
      <w:r w:rsidR="002C46CC">
        <w:rPr>
          <w:rFonts w:ascii="Times New Roman" w:hAnsi="Times New Roman" w:cs="Times New Roman"/>
          <w:lang w:val="en-US"/>
        </w:rPr>
        <w:t>creating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>basic IT infrastructures. Although official statistic</w:t>
      </w:r>
      <w:r w:rsidR="002C46CC" w:rsidRPr="00601B2F">
        <w:rPr>
          <w:rFonts w:ascii="Times New Roman" w:hAnsi="Times New Roman"/>
          <w:lang w:val="en-US"/>
        </w:rPr>
        <w:t xml:space="preserve">s on the scale of </w:t>
      </w:r>
      <w:r w:rsidR="002C46CC">
        <w:rPr>
          <w:rFonts w:ascii="Times New Roman" w:hAnsi="Times New Roman" w:cs="Times New Roman"/>
          <w:lang w:val="en-US"/>
        </w:rPr>
        <w:t>infrastructural</w:t>
      </w:r>
      <w:r w:rsidRPr="00601B2F">
        <w:rPr>
          <w:rFonts w:ascii="Times New Roman" w:hAnsi="Times New Roman"/>
          <w:lang w:val="en-US"/>
        </w:rPr>
        <w:t xml:space="preserve"> investments </w:t>
      </w:r>
      <w:r w:rsidR="002C46CC">
        <w:rPr>
          <w:rFonts w:ascii="Times New Roman" w:hAnsi="Times New Roman" w:cs="Times New Roman"/>
          <w:lang w:val="en-US"/>
        </w:rPr>
        <w:t>are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 xml:space="preserve">not </w:t>
      </w:r>
      <w:r w:rsidR="002C46CC">
        <w:rPr>
          <w:rFonts w:ascii="Times New Roman" w:hAnsi="Times New Roman" w:cs="Times New Roman"/>
          <w:lang w:val="en-US"/>
        </w:rPr>
        <w:t>open</w:t>
      </w:r>
      <w:r w:rsidR="00D67986">
        <w:rPr>
          <w:rFonts w:ascii="Times New Roman" w:hAnsi="Times New Roman" w:cs="Times New Roman"/>
          <w:lang w:val="en-US"/>
        </w:rPr>
        <w:t>ly</w:t>
      </w:r>
      <w:r w:rsidR="002C46CC">
        <w:rPr>
          <w:rFonts w:ascii="Times New Roman" w:hAnsi="Times New Roman" w:cs="Times New Roman"/>
          <w:lang w:val="en-US"/>
        </w:rPr>
        <w:t xml:space="preserve"> access</w:t>
      </w:r>
      <w:r w:rsidR="00D67986">
        <w:rPr>
          <w:rFonts w:ascii="Times New Roman" w:hAnsi="Times New Roman" w:cs="Times New Roman"/>
          <w:lang w:val="en-US"/>
        </w:rPr>
        <w:t>ible</w:t>
      </w:r>
      <w:r w:rsidRPr="00601B2F">
        <w:rPr>
          <w:rFonts w:ascii="Times New Roman" w:hAnsi="Times New Roman"/>
          <w:lang w:val="en-US"/>
        </w:rPr>
        <w:t xml:space="preserve">, it </w:t>
      </w:r>
      <w:r w:rsidR="002C46CC">
        <w:rPr>
          <w:rFonts w:ascii="Times New Roman" w:hAnsi="Times New Roman" w:cs="Times New Roman"/>
          <w:lang w:val="en-US"/>
        </w:rPr>
        <w:t>is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Pr="00601B2F">
        <w:rPr>
          <w:rFonts w:ascii="Times New Roman" w:hAnsi="Times New Roman"/>
          <w:lang w:val="en-US"/>
        </w:rPr>
        <w:t xml:space="preserve">clear from our interviews with stakeholders that almost all HEIs </w:t>
      </w:r>
      <w:r w:rsidRPr="00F16D35">
        <w:rPr>
          <w:rFonts w:ascii="Times New Roman" w:hAnsi="Times New Roman" w:cs="Times New Roman"/>
          <w:lang w:val="en-US"/>
        </w:rPr>
        <w:t>benefi</w:t>
      </w:r>
      <w:r w:rsidR="002C46CC">
        <w:rPr>
          <w:rFonts w:ascii="Times New Roman" w:hAnsi="Times New Roman" w:cs="Times New Roman"/>
          <w:lang w:val="en-US"/>
        </w:rPr>
        <w:t>t</w:t>
      </w:r>
      <w:r w:rsidRPr="00F16D35">
        <w:rPr>
          <w:rFonts w:ascii="Times New Roman" w:hAnsi="Times New Roman" w:cs="Times New Roman"/>
          <w:lang w:val="en-US"/>
        </w:rPr>
        <w:t>ted</w:t>
      </w:r>
      <w:r w:rsidRPr="00601B2F">
        <w:rPr>
          <w:rFonts w:ascii="Times New Roman" w:hAnsi="Times New Roman"/>
          <w:lang w:val="en-US"/>
        </w:rPr>
        <w:t xml:space="preserve"> from the initiative.</w:t>
      </w:r>
    </w:p>
    <w:p w14:paraId="69FF5550" w14:textId="1959448F" w:rsidR="000B1284" w:rsidRPr="00601B2F" w:rsidRDefault="00136CA6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s</w:t>
      </w:r>
      <w:r w:rsidR="00AF3A7F" w:rsidRPr="00601B2F">
        <w:rPr>
          <w:rFonts w:ascii="Times New Roman" w:hAnsi="Times New Roman"/>
          <w:lang w:val="en-US"/>
        </w:rPr>
        <w:t>ubsequent presidential decree (</w:t>
      </w:r>
      <w:r w:rsidR="00CF0D31" w:rsidRPr="00601B2F">
        <w:rPr>
          <w:rFonts w:ascii="Times New Roman" w:hAnsi="Times New Roman"/>
          <w:lang w:val="en-US"/>
        </w:rPr>
        <w:t>G</w:t>
      </w:r>
      <w:r w:rsidR="002E1B0B" w:rsidRPr="00601B2F">
        <w:rPr>
          <w:rFonts w:ascii="Times New Roman" w:hAnsi="Times New Roman"/>
          <w:lang w:val="en-US"/>
        </w:rPr>
        <w:t>U,</w:t>
      </w:r>
      <w:r w:rsidR="000B1284" w:rsidRPr="00601B2F">
        <w:rPr>
          <w:rFonts w:ascii="Times New Roman" w:hAnsi="Times New Roman"/>
          <w:lang w:val="en-US"/>
        </w:rPr>
        <w:t xml:space="preserve"> 2012</w:t>
      </w:r>
      <w:r w:rsidR="00CF0D31" w:rsidRPr="00601B2F">
        <w:rPr>
          <w:rFonts w:ascii="Times New Roman" w:hAnsi="Times New Roman"/>
          <w:lang w:val="en-US"/>
        </w:rPr>
        <w:t xml:space="preserve">) </w:t>
      </w:r>
      <w:r w:rsidR="000B1284" w:rsidRPr="00601B2F">
        <w:rPr>
          <w:rFonts w:ascii="Times New Roman" w:hAnsi="Times New Roman"/>
          <w:lang w:val="en-US"/>
        </w:rPr>
        <w:t xml:space="preserve">aimed at improving </w:t>
      </w:r>
      <w:r w:rsidR="002C46CC">
        <w:rPr>
          <w:rFonts w:ascii="Times New Roman" w:hAnsi="Times New Roman" w:cs="Times New Roman"/>
          <w:lang w:val="en-US"/>
        </w:rPr>
        <w:t xml:space="preserve">the </w:t>
      </w:r>
      <w:r w:rsidR="000B1284" w:rsidRPr="00601B2F">
        <w:rPr>
          <w:rFonts w:ascii="Times New Roman" w:hAnsi="Times New Roman"/>
          <w:lang w:val="en-US"/>
        </w:rPr>
        <w:t xml:space="preserve">training and </w:t>
      </w:r>
      <w:r w:rsidR="00AF3A7F" w:rsidRPr="00601B2F">
        <w:rPr>
          <w:rFonts w:ascii="Times New Roman" w:hAnsi="Times New Roman"/>
          <w:lang w:val="en-US"/>
        </w:rPr>
        <w:t xml:space="preserve">evaluation </w:t>
      </w:r>
      <w:r w:rsidR="000B1284" w:rsidRPr="00601B2F">
        <w:rPr>
          <w:rFonts w:ascii="Times New Roman" w:hAnsi="Times New Roman"/>
          <w:lang w:val="en-US"/>
        </w:rPr>
        <w:t>of academic staff at HEIs</w:t>
      </w:r>
      <w:r w:rsidR="00147311" w:rsidRPr="00601B2F">
        <w:rPr>
          <w:rFonts w:ascii="Times New Roman" w:hAnsi="Times New Roman"/>
          <w:lang w:val="en-US"/>
        </w:rPr>
        <w:t xml:space="preserve">. </w:t>
      </w:r>
      <w:r w:rsidR="00977863" w:rsidRPr="00601B2F">
        <w:rPr>
          <w:rFonts w:ascii="Times New Roman" w:hAnsi="Times New Roman"/>
          <w:lang w:val="en-US"/>
        </w:rPr>
        <w:t xml:space="preserve">Since doctoral degrees </w:t>
      </w:r>
      <w:r w:rsidR="002C46CC">
        <w:rPr>
          <w:rFonts w:ascii="Times New Roman" w:hAnsi="Times New Roman" w:cs="Times New Roman"/>
          <w:lang w:val="en-US"/>
        </w:rPr>
        <w:t>have always been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="00977863" w:rsidRPr="00601B2F">
        <w:rPr>
          <w:rFonts w:ascii="Times New Roman" w:hAnsi="Times New Roman"/>
          <w:lang w:val="en-US"/>
        </w:rPr>
        <w:t>considered</w:t>
      </w:r>
      <w:r w:rsidR="00BD1A2F" w:rsidRPr="00601B2F">
        <w:rPr>
          <w:rFonts w:ascii="Times New Roman" w:hAnsi="Times New Roman"/>
          <w:lang w:val="en-US"/>
        </w:rPr>
        <w:t xml:space="preserve"> as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="00977863" w:rsidRPr="00601B2F">
        <w:rPr>
          <w:rFonts w:ascii="Times New Roman" w:hAnsi="Times New Roman"/>
          <w:lang w:val="en-US"/>
        </w:rPr>
        <w:t xml:space="preserve">the key </w:t>
      </w:r>
      <w:r w:rsidR="002C46CC" w:rsidRPr="00601B2F">
        <w:rPr>
          <w:rFonts w:ascii="Times New Roman" w:hAnsi="Times New Roman"/>
          <w:lang w:val="en-US"/>
        </w:rPr>
        <w:t xml:space="preserve">official </w:t>
      </w:r>
      <w:r w:rsidR="002C46CC">
        <w:rPr>
          <w:rFonts w:ascii="Times New Roman" w:hAnsi="Times New Roman" w:cs="Times New Roman"/>
          <w:lang w:val="en-US"/>
        </w:rPr>
        <w:t>indicator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="00977863" w:rsidRPr="00601B2F">
        <w:rPr>
          <w:rFonts w:ascii="Times New Roman" w:hAnsi="Times New Roman"/>
          <w:lang w:val="en-US"/>
        </w:rPr>
        <w:t xml:space="preserve">of research capacity, the </w:t>
      </w:r>
      <w:r w:rsidR="00B55602" w:rsidRPr="00601B2F">
        <w:rPr>
          <w:rFonts w:ascii="Times New Roman" w:hAnsi="Times New Roman"/>
          <w:lang w:val="en-US"/>
        </w:rPr>
        <w:t xml:space="preserve">reforms </w:t>
      </w:r>
      <w:r w:rsidR="00977863" w:rsidRPr="00601B2F">
        <w:rPr>
          <w:rFonts w:ascii="Times New Roman" w:hAnsi="Times New Roman"/>
          <w:lang w:val="en-US"/>
        </w:rPr>
        <w:t xml:space="preserve">focused on </w:t>
      </w:r>
      <w:r w:rsidR="00B55602" w:rsidRPr="00601B2F">
        <w:rPr>
          <w:rFonts w:ascii="Times New Roman" w:hAnsi="Times New Roman"/>
          <w:lang w:val="en-US"/>
        </w:rPr>
        <w:t xml:space="preserve">restructuring </w:t>
      </w:r>
      <w:r w:rsidR="00977863" w:rsidRPr="00601B2F">
        <w:rPr>
          <w:rFonts w:ascii="Times New Roman" w:hAnsi="Times New Roman"/>
          <w:lang w:val="en-US"/>
        </w:rPr>
        <w:t>the po</w:t>
      </w:r>
      <w:r w:rsidR="00A87707" w:rsidRPr="00601B2F">
        <w:rPr>
          <w:rFonts w:ascii="Times New Roman" w:hAnsi="Times New Roman"/>
          <w:lang w:val="en-US"/>
        </w:rPr>
        <w:t>stdoctoral training</w:t>
      </w:r>
      <w:r w:rsidR="00BD1A2F" w:rsidRPr="00601B2F">
        <w:rPr>
          <w:rFonts w:ascii="Times New Roman" w:hAnsi="Times New Roman"/>
          <w:lang w:val="en-US"/>
        </w:rPr>
        <w:t xml:space="preserve"> system</w:t>
      </w:r>
      <w:r w:rsidR="00A87707" w:rsidRPr="00601B2F">
        <w:rPr>
          <w:rFonts w:ascii="Times New Roman" w:hAnsi="Times New Roman"/>
          <w:lang w:val="en-US"/>
        </w:rPr>
        <w:t>.</w:t>
      </w:r>
      <w:r w:rsidR="00977863" w:rsidRPr="00601B2F">
        <w:rPr>
          <w:rFonts w:ascii="Times New Roman" w:hAnsi="Times New Roman"/>
          <w:lang w:val="en-US"/>
        </w:rPr>
        <w:t xml:space="preserve"> </w:t>
      </w:r>
      <w:r w:rsidR="00147311" w:rsidRPr="00601B2F">
        <w:rPr>
          <w:rFonts w:ascii="Times New Roman" w:hAnsi="Times New Roman"/>
          <w:lang w:val="en-US"/>
        </w:rPr>
        <w:t xml:space="preserve">In particular, the government </w:t>
      </w:r>
      <w:r w:rsidR="000B1284" w:rsidRPr="00601B2F">
        <w:rPr>
          <w:rFonts w:ascii="Times New Roman" w:hAnsi="Times New Roman"/>
          <w:lang w:val="en-US"/>
        </w:rPr>
        <w:t>formally abolished the two-</w:t>
      </w:r>
      <w:r w:rsidR="00281A30" w:rsidRPr="00601B2F">
        <w:rPr>
          <w:rFonts w:ascii="Times New Roman" w:hAnsi="Times New Roman"/>
          <w:lang w:val="en-US"/>
        </w:rPr>
        <w:t xml:space="preserve">level </w:t>
      </w:r>
      <w:r w:rsidR="00147311" w:rsidRPr="00601B2F">
        <w:rPr>
          <w:rFonts w:ascii="Times New Roman" w:hAnsi="Times New Roman"/>
          <w:i/>
          <w:lang w:val="en-US"/>
        </w:rPr>
        <w:t>kandidat n</w:t>
      </w:r>
      <w:r w:rsidR="000B1284" w:rsidRPr="00601B2F">
        <w:rPr>
          <w:rFonts w:ascii="Times New Roman" w:hAnsi="Times New Roman"/>
          <w:i/>
          <w:lang w:val="en-US"/>
        </w:rPr>
        <w:t>auk</w:t>
      </w:r>
      <w:r w:rsidR="000B1284" w:rsidRPr="00601B2F">
        <w:rPr>
          <w:rFonts w:ascii="Times New Roman" w:hAnsi="Times New Roman"/>
          <w:lang w:val="en-US"/>
        </w:rPr>
        <w:t xml:space="preserve"> and </w:t>
      </w:r>
      <w:r w:rsidR="00E50958" w:rsidRPr="00601B2F">
        <w:rPr>
          <w:rFonts w:ascii="Times New Roman" w:hAnsi="Times New Roman"/>
          <w:i/>
          <w:lang w:val="en-US"/>
        </w:rPr>
        <w:t>doktor nauk</w:t>
      </w:r>
      <w:r w:rsidR="00E50958" w:rsidRPr="00601B2F">
        <w:rPr>
          <w:rFonts w:ascii="Times New Roman" w:hAnsi="Times New Roman"/>
          <w:lang w:val="en-US"/>
        </w:rPr>
        <w:t xml:space="preserve"> </w:t>
      </w:r>
      <w:r w:rsidR="00281A30" w:rsidRPr="00601B2F">
        <w:rPr>
          <w:rFonts w:ascii="Times New Roman" w:hAnsi="Times New Roman"/>
          <w:lang w:val="en-US"/>
        </w:rPr>
        <w:t xml:space="preserve">system </w:t>
      </w:r>
      <w:r w:rsidR="00AF3A7F" w:rsidRPr="00601B2F">
        <w:rPr>
          <w:rFonts w:ascii="Times New Roman" w:hAnsi="Times New Roman"/>
          <w:lang w:val="en-US"/>
        </w:rPr>
        <w:t xml:space="preserve">in favour of </w:t>
      </w:r>
      <w:r w:rsidR="000B1284" w:rsidRPr="00601B2F">
        <w:rPr>
          <w:rFonts w:ascii="Times New Roman" w:hAnsi="Times New Roman"/>
          <w:lang w:val="en-US"/>
        </w:rPr>
        <w:t>a single</w:t>
      </w:r>
      <w:r w:rsidR="00281A30" w:rsidRPr="00601B2F">
        <w:rPr>
          <w:rFonts w:ascii="Times New Roman" w:hAnsi="Times New Roman"/>
          <w:lang w:val="en-US"/>
        </w:rPr>
        <w:t xml:space="preserve"> </w:t>
      </w:r>
      <w:r w:rsidR="00004F14" w:rsidRPr="00601B2F">
        <w:rPr>
          <w:rFonts w:ascii="Times New Roman" w:hAnsi="Times New Roman"/>
          <w:lang w:val="en-US"/>
        </w:rPr>
        <w:t>DSc</w:t>
      </w:r>
      <w:r w:rsidR="000B1284" w:rsidRPr="00601B2F">
        <w:rPr>
          <w:rFonts w:ascii="Times New Roman" w:hAnsi="Times New Roman"/>
          <w:lang w:val="en-US"/>
        </w:rPr>
        <w:t xml:space="preserve"> degree (</w:t>
      </w:r>
      <w:r w:rsidR="000B1284" w:rsidRPr="00601B2F">
        <w:rPr>
          <w:rFonts w:ascii="Times New Roman" w:hAnsi="Times New Roman"/>
          <w:i/>
          <w:lang w:val="en-US"/>
        </w:rPr>
        <w:t xml:space="preserve">Fan Doktori </w:t>
      </w:r>
      <w:r w:rsidR="000B1284" w:rsidRPr="00601B2F">
        <w:rPr>
          <w:rFonts w:ascii="Times New Roman" w:hAnsi="Times New Roman"/>
          <w:lang w:val="en-US"/>
        </w:rPr>
        <w:t xml:space="preserve">in Uzbek). </w:t>
      </w:r>
      <w:r w:rsidR="002C46CC">
        <w:rPr>
          <w:rFonts w:ascii="Times New Roman" w:hAnsi="Times New Roman" w:cs="Times New Roman"/>
          <w:lang w:val="en-US"/>
        </w:rPr>
        <w:t>However, when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="000B1284" w:rsidRPr="00601B2F">
        <w:rPr>
          <w:rFonts w:ascii="Times New Roman" w:hAnsi="Times New Roman"/>
          <w:lang w:val="en-US"/>
        </w:rPr>
        <w:t>the new rule</w:t>
      </w:r>
      <w:r w:rsidR="00AF3A7F" w:rsidRPr="00601B2F">
        <w:rPr>
          <w:rFonts w:ascii="Times New Roman" w:hAnsi="Times New Roman"/>
          <w:lang w:val="en-US"/>
        </w:rPr>
        <w:t>s</w:t>
      </w:r>
      <w:r w:rsidR="000B1284" w:rsidRPr="00601B2F">
        <w:rPr>
          <w:rFonts w:ascii="Times New Roman" w:hAnsi="Times New Roman"/>
          <w:lang w:val="en-US"/>
        </w:rPr>
        <w:t xml:space="preserve"> came into </w:t>
      </w:r>
      <w:r w:rsidR="00D67986">
        <w:rPr>
          <w:rFonts w:ascii="Times New Roman" w:hAnsi="Times New Roman" w:cs="Times New Roman"/>
          <w:lang w:val="en-US"/>
        </w:rPr>
        <w:t>effect</w:t>
      </w:r>
      <w:r w:rsidR="00D67986" w:rsidRPr="00601B2F">
        <w:rPr>
          <w:rFonts w:ascii="Times New Roman" w:hAnsi="Times New Roman"/>
          <w:lang w:val="en-US"/>
        </w:rPr>
        <w:t xml:space="preserve"> </w:t>
      </w:r>
      <w:r w:rsidR="000B1284" w:rsidRPr="00601B2F">
        <w:rPr>
          <w:rFonts w:ascii="Times New Roman" w:hAnsi="Times New Roman"/>
          <w:lang w:val="en-US"/>
        </w:rPr>
        <w:t xml:space="preserve">in 2013, </w:t>
      </w:r>
      <w:r w:rsidR="002C46CC">
        <w:rPr>
          <w:rFonts w:ascii="Times New Roman" w:hAnsi="Times New Roman" w:cs="Times New Roman"/>
          <w:lang w:val="en-US"/>
        </w:rPr>
        <w:t>they largely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="000B1284" w:rsidRPr="00601B2F">
        <w:rPr>
          <w:rFonts w:ascii="Times New Roman" w:hAnsi="Times New Roman"/>
          <w:lang w:val="en-US"/>
        </w:rPr>
        <w:t xml:space="preserve">brought </w:t>
      </w:r>
      <w:r w:rsidR="002C46CC" w:rsidRPr="00601B2F">
        <w:rPr>
          <w:rFonts w:ascii="Times New Roman" w:hAnsi="Times New Roman"/>
          <w:lang w:val="en-US"/>
        </w:rPr>
        <w:t xml:space="preserve">the country’s </w:t>
      </w:r>
      <w:r w:rsidR="000B1284" w:rsidRPr="00601B2F">
        <w:rPr>
          <w:rFonts w:ascii="Times New Roman" w:hAnsi="Times New Roman"/>
          <w:lang w:val="en-US"/>
        </w:rPr>
        <w:t>postgraduate research training</w:t>
      </w:r>
      <w:r w:rsidR="002C46CC">
        <w:rPr>
          <w:rFonts w:ascii="Times New Roman" w:hAnsi="Times New Roman" w:cs="Times New Roman"/>
          <w:lang w:val="en-US"/>
        </w:rPr>
        <w:t xml:space="preserve"> system </w:t>
      </w:r>
      <w:r w:rsidR="002C46CC" w:rsidRPr="002C46CC">
        <w:rPr>
          <w:rFonts w:ascii="Times New Roman" w:hAnsi="Times New Roman" w:cs="Times New Roman"/>
          <w:lang w:val="en-US"/>
        </w:rPr>
        <w:t xml:space="preserve">to a halt, </w:t>
      </w:r>
      <w:r w:rsidR="002C46CC">
        <w:rPr>
          <w:rFonts w:ascii="Times New Roman" w:hAnsi="Times New Roman" w:cs="Times New Roman"/>
          <w:lang w:val="en-US"/>
        </w:rPr>
        <w:t>according to our interviewees</w:t>
      </w:r>
      <w:r w:rsidR="00B8434A" w:rsidRPr="00601B2F">
        <w:rPr>
          <w:rFonts w:ascii="Times New Roman" w:hAnsi="Times New Roman"/>
          <w:lang w:val="en-US"/>
        </w:rPr>
        <w:t xml:space="preserve">. </w:t>
      </w:r>
      <w:r w:rsidR="002B1122" w:rsidRPr="00601B2F">
        <w:rPr>
          <w:rFonts w:ascii="Times New Roman" w:hAnsi="Times New Roman"/>
          <w:lang w:val="en-US"/>
        </w:rPr>
        <w:t>At the same time</w:t>
      </w:r>
      <w:r w:rsidR="000B1284" w:rsidRPr="00601B2F">
        <w:rPr>
          <w:rFonts w:ascii="Times New Roman" w:hAnsi="Times New Roman"/>
          <w:lang w:val="en-US"/>
        </w:rPr>
        <w:t xml:space="preserve">, some academics who obtained their </w:t>
      </w:r>
      <w:r w:rsidR="002C46CC">
        <w:rPr>
          <w:rFonts w:ascii="Times New Roman" w:hAnsi="Times New Roman" w:cs="Times New Roman"/>
          <w:lang w:val="en-US"/>
        </w:rPr>
        <w:t>doctoral</w:t>
      </w:r>
      <w:r w:rsidR="002C46CC" w:rsidRPr="00601B2F">
        <w:rPr>
          <w:rFonts w:ascii="Times New Roman" w:hAnsi="Times New Roman"/>
          <w:lang w:val="en-US"/>
        </w:rPr>
        <w:t xml:space="preserve"> degrees</w:t>
      </w:r>
      <w:r w:rsidR="000B1284" w:rsidRPr="00601B2F">
        <w:rPr>
          <w:rFonts w:ascii="Times New Roman" w:hAnsi="Times New Roman"/>
          <w:lang w:val="en-US"/>
        </w:rPr>
        <w:t xml:space="preserve"> in Moscow, Leningrad, etc. </w:t>
      </w:r>
      <w:r w:rsidR="00D67986" w:rsidRPr="00601B2F">
        <w:rPr>
          <w:rFonts w:ascii="Times New Roman" w:hAnsi="Times New Roman"/>
          <w:lang w:val="en-US"/>
        </w:rPr>
        <w:t xml:space="preserve">during the Soviet period </w:t>
      </w:r>
      <w:r w:rsidR="00C76EEB" w:rsidRPr="00601B2F">
        <w:rPr>
          <w:rFonts w:ascii="Times New Roman" w:hAnsi="Times New Roman"/>
          <w:lang w:val="en-US"/>
        </w:rPr>
        <w:t xml:space="preserve">and </w:t>
      </w:r>
      <w:r w:rsidR="002C46CC">
        <w:rPr>
          <w:rFonts w:ascii="Times New Roman" w:hAnsi="Times New Roman" w:cs="Times New Roman"/>
          <w:lang w:val="en-US"/>
        </w:rPr>
        <w:t xml:space="preserve">were </w:t>
      </w:r>
      <w:r w:rsidR="00C76EEB" w:rsidRPr="00601B2F">
        <w:rPr>
          <w:rFonts w:ascii="Times New Roman" w:hAnsi="Times New Roman"/>
          <w:lang w:val="en-US"/>
        </w:rPr>
        <w:t xml:space="preserve">therefore seen as </w:t>
      </w:r>
      <w:r w:rsidR="000B1284" w:rsidRPr="00601B2F">
        <w:rPr>
          <w:rFonts w:ascii="Times New Roman" w:hAnsi="Times New Roman"/>
          <w:lang w:val="en-US"/>
        </w:rPr>
        <w:t>the</w:t>
      </w:r>
      <w:r w:rsidR="00C76EEB" w:rsidRPr="00601B2F">
        <w:rPr>
          <w:rFonts w:ascii="Times New Roman" w:hAnsi="Times New Roman"/>
          <w:lang w:val="en-US"/>
        </w:rPr>
        <w:t xml:space="preserve"> </w:t>
      </w:r>
      <w:r w:rsidR="006933E9" w:rsidRPr="00601B2F">
        <w:rPr>
          <w:rFonts w:ascii="Times New Roman" w:hAnsi="Times New Roman"/>
          <w:lang w:val="en-US"/>
        </w:rPr>
        <w:t>“</w:t>
      </w:r>
      <w:r w:rsidR="000B1284" w:rsidRPr="00601B2F">
        <w:rPr>
          <w:rFonts w:ascii="Times New Roman" w:hAnsi="Times New Roman"/>
          <w:lang w:val="en-US"/>
        </w:rPr>
        <w:t>old guard</w:t>
      </w:r>
      <w:r w:rsidR="006933E9" w:rsidRPr="00F16D35">
        <w:rPr>
          <w:rFonts w:ascii="Times New Roman" w:hAnsi="Times New Roman" w:cs="Times New Roman"/>
          <w:lang w:val="en-US"/>
        </w:rPr>
        <w:t>”</w:t>
      </w:r>
      <w:r w:rsidR="000B1284" w:rsidRPr="00601B2F">
        <w:rPr>
          <w:rFonts w:ascii="Times New Roman" w:hAnsi="Times New Roman"/>
          <w:lang w:val="en-US"/>
        </w:rPr>
        <w:t xml:space="preserve"> </w:t>
      </w:r>
      <w:r w:rsidR="004029D9" w:rsidRPr="00601B2F">
        <w:rPr>
          <w:rFonts w:ascii="Times New Roman" w:hAnsi="Times New Roman"/>
          <w:lang w:val="en-US"/>
        </w:rPr>
        <w:t xml:space="preserve">were critical of the </w:t>
      </w:r>
      <w:r w:rsidR="002C46CC">
        <w:rPr>
          <w:rFonts w:ascii="Times New Roman" w:hAnsi="Times New Roman" w:cs="Times New Roman"/>
          <w:lang w:val="en-US"/>
        </w:rPr>
        <w:t xml:space="preserve">excessive gap between </w:t>
      </w:r>
      <w:r w:rsidR="002C46CC" w:rsidRPr="00601B2F">
        <w:rPr>
          <w:rFonts w:ascii="Times New Roman" w:hAnsi="Times New Roman"/>
          <w:lang w:val="en-US"/>
        </w:rPr>
        <w:t xml:space="preserve">the </w:t>
      </w:r>
      <w:r w:rsidR="000B1284" w:rsidRPr="00601B2F">
        <w:rPr>
          <w:rFonts w:ascii="Times New Roman" w:hAnsi="Times New Roman"/>
          <w:lang w:val="en-US"/>
        </w:rPr>
        <w:t xml:space="preserve">master’s </w:t>
      </w:r>
      <w:r w:rsidR="002C46CC">
        <w:rPr>
          <w:rFonts w:ascii="Times New Roman" w:hAnsi="Times New Roman" w:cs="Times New Roman"/>
          <w:lang w:val="en-US"/>
        </w:rPr>
        <w:t>and the</w:t>
      </w:r>
      <w:r w:rsidR="002C46CC" w:rsidRPr="00601B2F">
        <w:rPr>
          <w:rFonts w:ascii="Times New Roman" w:hAnsi="Times New Roman"/>
          <w:lang w:val="en-US"/>
        </w:rPr>
        <w:t xml:space="preserve"> </w:t>
      </w:r>
      <w:r w:rsidR="000E406B" w:rsidRPr="00601B2F">
        <w:rPr>
          <w:rFonts w:ascii="Times New Roman" w:hAnsi="Times New Roman"/>
          <w:lang w:val="en-US"/>
        </w:rPr>
        <w:t>DSc</w:t>
      </w:r>
      <w:r w:rsidR="006933E9" w:rsidRPr="00601B2F">
        <w:rPr>
          <w:rFonts w:ascii="Times New Roman" w:hAnsi="Times New Roman"/>
          <w:lang w:val="en-US"/>
        </w:rPr>
        <w:t xml:space="preserve">. </w:t>
      </w:r>
      <w:r w:rsidR="000B1284" w:rsidRPr="00601B2F">
        <w:rPr>
          <w:rFonts w:ascii="Times New Roman" w:hAnsi="Times New Roman"/>
          <w:lang w:val="en-US"/>
        </w:rPr>
        <w:t>“</w:t>
      </w:r>
      <w:r w:rsidR="006933E9" w:rsidRPr="00601B2F">
        <w:rPr>
          <w:rFonts w:ascii="Times New Roman" w:hAnsi="Times New Roman"/>
          <w:i/>
          <w:lang w:val="en-US"/>
        </w:rPr>
        <w:t>W</w:t>
      </w:r>
      <w:r w:rsidR="000B1284" w:rsidRPr="00601B2F">
        <w:rPr>
          <w:rFonts w:ascii="Times New Roman" w:hAnsi="Times New Roman"/>
          <w:i/>
          <w:lang w:val="en-US"/>
        </w:rPr>
        <w:t>e used to have a system in which candidates would progress from b</w:t>
      </w:r>
      <w:r w:rsidR="00E47A65" w:rsidRPr="00601B2F">
        <w:rPr>
          <w:rFonts w:ascii="Times New Roman" w:hAnsi="Times New Roman"/>
          <w:i/>
          <w:lang w:val="en-US"/>
        </w:rPr>
        <w:t>achelor’s to master’s</w:t>
      </w:r>
      <w:r w:rsidR="002C46CC">
        <w:rPr>
          <w:rFonts w:ascii="Times New Roman" w:hAnsi="Times New Roman" w:cs="Times New Roman"/>
          <w:i/>
          <w:lang w:val="en-US"/>
        </w:rPr>
        <w:t xml:space="preserve"> and</w:t>
      </w:r>
      <w:r w:rsidR="002C46CC" w:rsidRPr="00601B2F">
        <w:rPr>
          <w:rFonts w:ascii="Times New Roman" w:hAnsi="Times New Roman"/>
          <w:i/>
          <w:lang w:val="en-US"/>
        </w:rPr>
        <w:t xml:space="preserve"> </w:t>
      </w:r>
      <w:r w:rsidR="00E47A65" w:rsidRPr="00601B2F">
        <w:rPr>
          <w:rFonts w:ascii="Times New Roman" w:hAnsi="Times New Roman"/>
          <w:i/>
          <w:lang w:val="en-US"/>
        </w:rPr>
        <w:t>then to kandidat n</w:t>
      </w:r>
      <w:r w:rsidR="000B1284" w:rsidRPr="00601B2F">
        <w:rPr>
          <w:rFonts w:ascii="Times New Roman" w:hAnsi="Times New Roman"/>
          <w:i/>
          <w:lang w:val="en-US"/>
        </w:rPr>
        <w:t xml:space="preserve">auk and </w:t>
      </w:r>
      <w:r w:rsidR="00E50958" w:rsidRPr="00601B2F">
        <w:rPr>
          <w:rFonts w:ascii="Times New Roman" w:hAnsi="Times New Roman"/>
          <w:i/>
          <w:lang w:val="en-US"/>
        </w:rPr>
        <w:t>doktor nauk</w:t>
      </w:r>
      <w:r w:rsidR="000B1284" w:rsidRPr="00601B2F">
        <w:rPr>
          <w:rFonts w:ascii="Times New Roman" w:hAnsi="Times New Roman"/>
          <w:i/>
          <w:lang w:val="en-US"/>
        </w:rPr>
        <w:t xml:space="preserve">. … At one point, </w:t>
      </w:r>
      <w:r w:rsidR="002C46CC">
        <w:rPr>
          <w:rFonts w:ascii="Times New Roman" w:hAnsi="Times New Roman" w:cs="Times New Roman"/>
          <w:i/>
          <w:lang w:val="en-US"/>
        </w:rPr>
        <w:t xml:space="preserve">one discussed the possibility of </w:t>
      </w:r>
      <w:r w:rsidR="000B1284" w:rsidRPr="00F16D35">
        <w:rPr>
          <w:rFonts w:ascii="Times New Roman" w:hAnsi="Times New Roman" w:cs="Times New Roman"/>
          <w:i/>
          <w:lang w:val="en-US"/>
        </w:rPr>
        <w:t>allow</w:t>
      </w:r>
      <w:r w:rsidR="002C46CC">
        <w:rPr>
          <w:rFonts w:ascii="Times New Roman" w:hAnsi="Times New Roman" w:cs="Times New Roman"/>
          <w:i/>
          <w:lang w:val="en-US"/>
        </w:rPr>
        <w:t>ing</w:t>
      </w:r>
      <w:r w:rsidR="000B1284" w:rsidRPr="00601B2F">
        <w:rPr>
          <w:rFonts w:ascii="Times New Roman" w:hAnsi="Times New Roman"/>
          <w:i/>
          <w:lang w:val="en-US"/>
        </w:rPr>
        <w:t xml:space="preserve"> holders of bachelor’s degrees to start a doctorate. This was a very big jump”</w:t>
      </w:r>
      <w:r w:rsidR="006933E9" w:rsidRPr="00601B2F">
        <w:rPr>
          <w:rFonts w:ascii="Times New Roman" w:hAnsi="Times New Roman"/>
          <w:i/>
          <w:lang w:val="en-US"/>
        </w:rPr>
        <w:t xml:space="preserve">, </w:t>
      </w:r>
      <w:r w:rsidR="006933E9" w:rsidRPr="00601B2F">
        <w:rPr>
          <w:rFonts w:ascii="Times New Roman" w:hAnsi="Times New Roman"/>
          <w:lang w:val="en-US"/>
        </w:rPr>
        <w:t xml:space="preserve">explained </w:t>
      </w:r>
      <w:r w:rsidR="00071252">
        <w:rPr>
          <w:rFonts w:ascii="Times New Roman" w:hAnsi="Times New Roman" w:cs="Times New Roman"/>
          <w:lang w:val="en-US"/>
        </w:rPr>
        <w:t>interviewee</w:t>
      </w:r>
      <w:r w:rsidR="000B1284" w:rsidRPr="00601B2F">
        <w:rPr>
          <w:rFonts w:ascii="Times New Roman" w:hAnsi="Times New Roman"/>
          <w:lang w:val="en-US"/>
        </w:rPr>
        <w:t xml:space="preserve"> 5.</w:t>
      </w:r>
      <w:r w:rsidR="0030473F">
        <w:rPr>
          <w:rFonts w:ascii="Times New Roman" w:hAnsi="Times New Roman"/>
          <w:lang w:val="en-US"/>
        </w:rPr>
        <w:t xml:space="preserve"> </w:t>
      </w:r>
      <w:r w:rsidR="004704E2" w:rsidRPr="00601B2F">
        <w:rPr>
          <w:rFonts w:ascii="Times New Roman" w:hAnsi="Times New Roman"/>
          <w:lang w:val="en-US"/>
        </w:rPr>
        <w:t xml:space="preserve">For most researchers, </w:t>
      </w:r>
      <w:r w:rsidR="00D67986">
        <w:rPr>
          <w:rFonts w:ascii="Times New Roman" w:hAnsi="Times New Roman" w:cs="Times New Roman"/>
          <w:lang w:val="en-US"/>
        </w:rPr>
        <w:t xml:space="preserve">the </w:t>
      </w:r>
      <w:r w:rsidR="001C65CD">
        <w:rPr>
          <w:rFonts w:ascii="Times New Roman" w:hAnsi="Times New Roman" w:cs="Times New Roman"/>
          <w:lang w:val="en-US"/>
        </w:rPr>
        <w:t>doctoral</w:t>
      </w:r>
      <w:r w:rsidR="001C65CD" w:rsidRPr="00601B2F">
        <w:rPr>
          <w:rFonts w:ascii="Times New Roman" w:hAnsi="Times New Roman"/>
          <w:lang w:val="en-US"/>
        </w:rPr>
        <w:t xml:space="preserve"> </w:t>
      </w:r>
      <w:r w:rsidR="000B1284" w:rsidRPr="00601B2F">
        <w:rPr>
          <w:rFonts w:ascii="Times New Roman" w:hAnsi="Times New Roman"/>
          <w:lang w:val="en-US"/>
        </w:rPr>
        <w:t xml:space="preserve">degree </w:t>
      </w:r>
      <w:r w:rsidR="00D67986">
        <w:rPr>
          <w:rFonts w:ascii="Times New Roman" w:hAnsi="Times New Roman" w:cs="Times New Roman"/>
          <w:lang w:val="en-US"/>
        </w:rPr>
        <w:t xml:space="preserve">was </w:t>
      </w:r>
      <w:r w:rsidR="001C65CD">
        <w:rPr>
          <w:rFonts w:ascii="Times New Roman" w:hAnsi="Times New Roman" w:cs="Times New Roman"/>
          <w:lang w:val="en-US"/>
        </w:rPr>
        <w:t>the</w:t>
      </w:r>
      <w:r w:rsidR="001C65CD" w:rsidRPr="00601B2F">
        <w:rPr>
          <w:rFonts w:ascii="Times New Roman" w:hAnsi="Times New Roman"/>
          <w:lang w:val="en-US"/>
        </w:rPr>
        <w:t xml:space="preserve"> </w:t>
      </w:r>
      <w:r w:rsidR="004F00EB" w:rsidRPr="00601B2F">
        <w:rPr>
          <w:rFonts w:ascii="Times New Roman" w:hAnsi="Times New Roman"/>
          <w:lang w:val="en-US"/>
        </w:rPr>
        <w:t xml:space="preserve">apex </w:t>
      </w:r>
      <w:r w:rsidR="000B1284" w:rsidRPr="00601B2F">
        <w:rPr>
          <w:rFonts w:ascii="Times New Roman" w:hAnsi="Times New Roman"/>
          <w:lang w:val="en-US"/>
        </w:rPr>
        <w:t xml:space="preserve">of </w:t>
      </w:r>
      <w:r w:rsidR="001C65CD">
        <w:rPr>
          <w:rFonts w:ascii="Times New Roman" w:hAnsi="Times New Roman" w:cs="Times New Roman"/>
          <w:lang w:val="en-US"/>
        </w:rPr>
        <w:t>their</w:t>
      </w:r>
      <w:r w:rsidR="001C65CD" w:rsidRPr="00601B2F">
        <w:rPr>
          <w:rFonts w:ascii="Times New Roman" w:hAnsi="Times New Roman"/>
          <w:lang w:val="en-US"/>
        </w:rPr>
        <w:t xml:space="preserve"> </w:t>
      </w:r>
      <w:r w:rsidR="000B1284" w:rsidRPr="00601B2F">
        <w:rPr>
          <w:rFonts w:ascii="Times New Roman" w:hAnsi="Times New Roman"/>
          <w:lang w:val="en-US"/>
        </w:rPr>
        <w:t xml:space="preserve">research </w:t>
      </w:r>
      <w:r w:rsidR="000B1284" w:rsidRPr="00F16D35">
        <w:rPr>
          <w:rFonts w:ascii="Times New Roman" w:hAnsi="Times New Roman" w:cs="Times New Roman"/>
          <w:lang w:val="en-US"/>
        </w:rPr>
        <w:t>career</w:t>
      </w:r>
      <w:r w:rsidR="001C65CD">
        <w:rPr>
          <w:rFonts w:ascii="Times New Roman" w:hAnsi="Times New Roman" w:cs="Times New Roman"/>
          <w:lang w:val="en-US"/>
        </w:rPr>
        <w:t>s</w:t>
      </w:r>
      <w:r w:rsidR="000B1284" w:rsidRPr="00601B2F">
        <w:rPr>
          <w:rFonts w:ascii="Times New Roman" w:hAnsi="Times New Roman"/>
          <w:lang w:val="en-US"/>
        </w:rPr>
        <w:t>. It was</w:t>
      </w:r>
      <w:r w:rsidR="007E69C5" w:rsidRPr="00601B2F">
        <w:rPr>
          <w:rFonts w:ascii="Times New Roman" w:hAnsi="Times New Roman"/>
          <w:lang w:val="en-US"/>
        </w:rPr>
        <w:t xml:space="preserve"> </w:t>
      </w:r>
      <w:r w:rsidR="001C65CD">
        <w:rPr>
          <w:rFonts w:ascii="Times New Roman" w:hAnsi="Times New Roman" w:cs="Times New Roman"/>
          <w:lang w:val="en-US"/>
        </w:rPr>
        <w:t>(</w:t>
      </w:r>
      <w:r w:rsidR="000B1284" w:rsidRPr="00601B2F">
        <w:rPr>
          <w:rFonts w:ascii="Times New Roman" w:hAnsi="Times New Roman"/>
          <w:lang w:val="en-US"/>
        </w:rPr>
        <w:t xml:space="preserve">and still </w:t>
      </w:r>
      <w:r w:rsidR="001C65CD">
        <w:rPr>
          <w:rFonts w:ascii="Times New Roman" w:hAnsi="Times New Roman" w:cs="Times New Roman"/>
          <w:lang w:val="en-US"/>
        </w:rPr>
        <w:t>is)</w:t>
      </w:r>
      <w:r w:rsidR="000B1284" w:rsidRPr="00601B2F">
        <w:rPr>
          <w:rFonts w:ascii="Times New Roman" w:hAnsi="Times New Roman"/>
          <w:lang w:val="en-US"/>
        </w:rPr>
        <w:t xml:space="preserve"> a means of landing top </w:t>
      </w:r>
      <w:r w:rsidR="001C65CD">
        <w:rPr>
          <w:rFonts w:ascii="Times New Roman" w:hAnsi="Times New Roman" w:cs="Times New Roman"/>
          <w:lang w:val="en-US"/>
        </w:rPr>
        <w:t>administrative</w:t>
      </w:r>
      <w:r w:rsidR="001C65CD" w:rsidRPr="00601B2F">
        <w:rPr>
          <w:rFonts w:ascii="Times New Roman" w:hAnsi="Times New Roman"/>
          <w:lang w:val="en-US"/>
        </w:rPr>
        <w:t xml:space="preserve"> </w:t>
      </w:r>
      <w:r w:rsidR="000B1284" w:rsidRPr="00601B2F">
        <w:rPr>
          <w:rFonts w:ascii="Times New Roman" w:hAnsi="Times New Roman"/>
          <w:lang w:val="en-US"/>
        </w:rPr>
        <w:t>jobs. From this perspective, the old guard’s reaction was predictable.</w:t>
      </w:r>
    </w:p>
    <w:p w14:paraId="69FF5552" w14:textId="2741B21B" w:rsidR="000B1284" w:rsidRPr="009D6C32" w:rsidRDefault="003E159E" w:rsidP="00B96B21">
      <w:pPr>
        <w:spacing w:line="240" w:lineRule="auto"/>
        <w:jc w:val="both"/>
        <w:rPr>
          <w:rFonts w:ascii="Times New Roman" w:hAnsi="Times New Roman"/>
          <w:i/>
          <w:lang w:val="en-US"/>
        </w:rPr>
      </w:pPr>
      <w:r w:rsidRPr="009D6C32">
        <w:rPr>
          <w:rFonts w:ascii="Times New Roman" w:hAnsi="Times New Roman"/>
          <w:lang w:val="en-US"/>
        </w:rPr>
        <w:t xml:space="preserve">As a result, </w:t>
      </w:r>
      <w:r w:rsidR="000B1284" w:rsidRPr="009D6C32">
        <w:rPr>
          <w:rFonts w:ascii="Times New Roman" w:hAnsi="Times New Roman"/>
          <w:lang w:val="en-US"/>
        </w:rPr>
        <w:t xml:space="preserve">the criteria for assessing </w:t>
      </w:r>
      <w:r w:rsidR="00BE7428" w:rsidRPr="009D6C32">
        <w:rPr>
          <w:rFonts w:ascii="Times New Roman" w:hAnsi="Times New Roman"/>
          <w:lang w:val="en-US"/>
        </w:rPr>
        <w:t>DSc</w:t>
      </w:r>
      <w:r w:rsidR="000B1284" w:rsidRPr="009D6C32">
        <w:rPr>
          <w:rFonts w:ascii="Times New Roman" w:hAnsi="Times New Roman"/>
          <w:lang w:val="en-US"/>
        </w:rPr>
        <w:t xml:space="preserve"> dissertations </w:t>
      </w:r>
      <w:r w:rsidR="001C65CD">
        <w:rPr>
          <w:rFonts w:ascii="Times New Roman" w:hAnsi="Times New Roman" w:cs="Times New Roman"/>
          <w:lang w:val="en-US"/>
        </w:rPr>
        <w:t>became a lot more</w:t>
      </w:r>
      <w:r w:rsidR="001C65CD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stringent, </w:t>
      </w:r>
      <w:r w:rsidR="001C65CD">
        <w:rPr>
          <w:rFonts w:ascii="Times New Roman" w:hAnsi="Times New Roman" w:cs="Times New Roman"/>
          <w:lang w:val="en-US"/>
        </w:rPr>
        <w:t>calling for</w:t>
      </w:r>
      <w:r w:rsidR="001C65CD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>at least</w:t>
      </w:r>
      <w:r w:rsidR="000B1284" w:rsidRPr="009D6C32">
        <w:rPr>
          <w:rFonts w:ascii="Times New Roman" w:hAnsi="Times New Roman"/>
          <w:lang w:val="en-US"/>
        </w:rPr>
        <w:t xml:space="preserve"> three publications in international journals</w:t>
      </w:r>
      <w:r w:rsidR="001C65CD">
        <w:rPr>
          <w:rFonts w:ascii="Times New Roman" w:hAnsi="Times New Roman" w:cs="Times New Roman"/>
          <w:lang w:val="en-US"/>
        </w:rPr>
        <w:t xml:space="preserve"> in addition to other requirements</w:t>
      </w:r>
      <w:r w:rsidR="000B1284" w:rsidRPr="00F16D35">
        <w:rPr>
          <w:rFonts w:ascii="Times New Roman" w:hAnsi="Times New Roman" w:cs="Times New Roman"/>
          <w:lang w:val="en-US"/>
        </w:rPr>
        <w:t xml:space="preserve">. </w:t>
      </w:r>
      <w:r w:rsidR="001C65CD" w:rsidRPr="00F16D35">
        <w:rPr>
          <w:rFonts w:ascii="Times New Roman" w:hAnsi="Times New Roman" w:cs="Times New Roman"/>
          <w:lang w:val="en-US"/>
        </w:rPr>
        <w:t>Our</w:t>
      </w:r>
      <w:r w:rsidR="001C65CD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interviews </w:t>
      </w:r>
      <w:r w:rsidR="001C65CD">
        <w:rPr>
          <w:rFonts w:ascii="Times New Roman" w:hAnsi="Times New Roman" w:cs="Times New Roman"/>
          <w:lang w:val="en-US"/>
        </w:rPr>
        <w:t xml:space="preserve">show </w:t>
      </w:r>
      <w:r w:rsidR="000B1284" w:rsidRPr="009D6C32">
        <w:rPr>
          <w:rFonts w:ascii="Times New Roman" w:hAnsi="Times New Roman"/>
          <w:lang w:val="en-US"/>
        </w:rPr>
        <w:t xml:space="preserve">that </w:t>
      </w:r>
      <w:r w:rsidR="0030473F">
        <w:rPr>
          <w:rFonts w:ascii="Times New Roman" w:hAnsi="Times New Roman"/>
          <w:lang w:val="en-US"/>
        </w:rPr>
        <w:t xml:space="preserve">all of </w:t>
      </w:r>
      <w:r w:rsidR="000B1284" w:rsidRPr="009D6C32">
        <w:rPr>
          <w:rFonts w:ascii="Times New Roman" w:hAnsi="Times New Roman"/>
          <w:lang w:val="en-US"/>
        </w:rPr>
        <w:t xml:space="preserve">this </w:t>
      </w:r>
      <w:r w:rsidR="001C65CD">
        <w:rPr>
          <w:rFonts w:ascii="Times New Roman" w:hAnsi="Times New Roman" w:cs="Times New Roman"/>
          <w:lang w:val="en-US"/>
        </w:rPr>
        <w:t>led</w:t>
      </w:r>
      <w:r w:rsidR="001C65CD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many </w:t>
      </w:r>
      <w:r w:rsidR="001C65CD">
        <w:rPr>
          <w:rFonts w:ascii="Times New Roman" w:hAnsi="Times New Roman" w:cs="Times New Roman"/>
          <w:lang w:val="en-US"/>
        </w:rPr>
        <w:t>postgraduate students to drop</w:t>
      </w:r>
      <w:r w:rsidR="000B1284" w:rsidRPr="009D6C32">
        <w:rPr>
          <w:rFonts w:ascii="Times New Roman" w:hAnsi="Times New Roman"/>
          <w:lang w:val="en-US"/>
        </w:rPr>
        <w:t xml:space="preserve"> out </w:t>
      </w:r>
      <w:r w:rsidR="00D67986">
        <w:rPr>
          <w:rFonts w:ascii="Times New Roman" w:hAnsi="Times New Roman" w:cs="Times New Roman"/>
          <w:lang w:val="en-US"/>
        </w:rPr>
        <w:t>of</w:t>
      </w:r>
      <w:r w:rsidR="00D67986" w:rsidRPr="009D6C32">
        <w:rPr>
          <w:rFonts w:ascii="Times New Roman" w:hAnsi="Times New Roman"/>
          <w:lang w:val="en-US"/>
        </w:rPr>
        <w:t xml:space="preserve"> </w:t>
      </w:r>
      <w:r w:rsidR="00BE7428" w:rsidRPr="009D6C32">
        <w:rPr>
          <w:rFonts w:ascii="Times New Roman" w:hAnsi="Times New Roman"/>
          <w:lang w:val="en-US"/>
        </w:rPr>
        <w:t xml:space="preserve">DSc </w:t>
      </w:r>
      <w:r w:rsidR="000B1284" w:rsidRPr="009D6C32">
        <w:rPr>
          <w:rFonts w:ascii="Times New Roman" w:hAnsi="Times New Roman"/>
          <w:lang w:val="en-US"/>
        </w:rPr>
        <w:t xml:space="preserve">degree </w:t>
      </w:r>
      <w:r w:rsidR="001C65CD">
        <w:rPr>
          <w:rFonts w:ascii="Times New Roman" w:hAnsi="Times New Roman" w:cs="Times New Roman"/>
          <w:lang w:val="en-US"/>
        </w:rPr>
        <w:t>programmes</w:t>
      </w:r>
      <w:r w:rsidR="000B1284" w:rsidRPr="009D6C32">
        <w:rPr>
          <w:rFonts w:ascii="Times New Roman" w:hAnsi="Times New Roman"/>
          <w:lang w:val="en-US"/>
        </w:rPr>
        <w:t xml:space="preserve">. Only a select few who </w:t>
      </w:r>
      <w:r w:rsidR="00D67986">
        <w:rPr>
          <w:rFonts w:ascii="Times New Roman" w:hAnsi="Times New Roman" w:cs="Times New Roman"/>
          <w:lang w:val="en-US"/>
        </w:rPr>
        <w:t>chose</w:t>
      </w:r>
      <w:r w:rsidR="00D67986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research topics </w:t>
      </w:r>
      <w:r w:rsidR="00D67986">
        <w:rPr>
          <w:rFonts w:ascii="Times New Roman" w:hAnsi="Times New Roman" w:cs="Times New Roman"/>
          <w:lang w:val="en-US"/>
        </w:rPr>
        <w:t>in</w:t>
      </w:r>
      <w:r w:rsidR="00D67986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the government’s </w:t>
      </w:r>
      <w:r w:rsidR="00D67986">
        <w:rPr>
          <w:rFonts w:ascii="Times New Roman" w:hAnsi="Times New Roman" w:cs="Times New Roman"/>
          <w:lang w:val="en-US"/>
        </w:rPr>
        <w:t>priority areas</w:t>
      </w:r>
      <w:r w:rsidR="000B1284" w:rsidRPr="009D6C32">
        <w:rPr>
          <w:rFonts w:ascii="Times New Roman" w:hAnsi="Times New Roman"/>
          <w:lang w:val="en-US"/>
        </w:rPr>
        <w:t xml:space="preserve"> were awarded </w:t>
      </w:r>
      <w:r w:rsidR="008665E4" w:rsidRPr="009D6C32">
        <w:rPr>
          <w:rFonts w:ascii="Times New Roman" w:hAnsi="Times New Roman"/>
          <w:lang w:val="en-US"/>
        </w:rPr>
        <w:t>DSc</w:t>
      </w:r>
      <w:r w:rsidR="000B1284" w:rsidRPr="009D6C32">
        <w:rPr>
          <w:rFonts w:ascii="Times New Roman" w:hAnsi="Times New Roman"/>
          <w:lang w:val="en-US"/>
        </w:rPr>
        <w:t xml:space="preserve"> degrees</w:t>
      </w:r>
      <w:r w:rsidR="001C65CD" w:rsidRPr="001C65CD">
        <w:rPr>
          <w:rFonts w:ascii="Times New Roman" w:hAnsi="Times New Roman" w:cs="Times New Roman"/>
          <w:lang w:val="en-US"/>
        </w:rPr>
        <w:t xml:space="preserve"> at the time</w:t>
      </w:r>
      <w:r w:rsidR="000B1284" w:rsidRPr="009D6C32">
        <w:rPr>
          <w:rFonts w:ascii="Times New Roman" w:hAnsi="Times New Roman"/>
          <w:lang w:val="en-US"/>
        </w:rPr>
        <w:t xml:space="preserve">. </w:t>
      </w:r>
    </w:p>
    <w:p w14:paraId="69FF5553" w14:textId="11AAACD7" w:rsidR="00593E1E" w:rsidRPr="009D6C32" w:rsidRDefault="000B1284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9D6C32">
        <w:rPr>
          <w:rFonts w:ascii="Times New Roman" w:hAnsi="Times New Roman"/>
          <w:lang w:val="en-US"/>
        </w:rPr>
        <w:t xml:space="preserve">Table 1 </w:t>
      </w:r>
      <w:r w:rsidR="00D67986">
        <w:rPr>
          <w:rFonts w:ascii="Times New Roman" w:hAnsi="Times New Roman" w:cs="Times New Roman"/>
          <w:lang w:val="en-US"/>
        </w:rPr>
        <w:t>presents</w:t>
      </w:r>
      <w:r w:rsidR="00D67986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 xml:space="preserve">official data on the qualifications of academic staff at HEIs, which </w:t>
      </w:r>
      <w:r w:rsidR="001C65CD">
        <w:rPr>
          <w:rFonts w:ascii="Times New Roman" w:hAnsi="Times New Roman" w:cs="Times New Roman"/>
          <w:lang w:val="en-US"/>
        </w:rPr>
        <w:t>is</w:t>
      </w:r>
      <w:r w:rsidR="001C65CD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 xml:space="preserve">available only for selected years. From 2013 to 2016, only around 100 </w:t>
      </w:r>
      <w:r w:rsidR="001C65CD">
        <w:rPr>
          <w:rFonts w:ascii="Times New Roman" w:hAnsi="Times New Roman" w:cs="Times New Roman"/>
          <w:lang w:val="en-US"/>
        </w:rPr>
        <w:t>individuals</w:t>
      </w:r>
      <w:r w:rsidR="001C65CD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 xml:space="preserve">managed to get </w:t>
      </w:r>
      <w:r w:rsidR="00E50958" w:rsidRPr="009D6C32">
        <w:rPr>
          <w:rFonts w:ascii="Times New Roman" w:hAnsi="Times New Roman"/>
          <w:i/>
          <w:lang w:val="en-US"/>
        </w:rPr>
        <w:t>doktor nauk</w:t>
      </w:r>
      <w:r w:rsidR="00E50958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 xml:space="preserve">degrees </w:t>
      </w:r>
      <w:r w:rsidR="001C65CD">
        <w:rPr>
          <w:rFonts w:ascii="Times New Roman" w:hAnsi="Times New Roman" w:cs="Times New Roman"/>
          <w:lang w:val="en-US"/>
        </w:rPr>
        <w:t>in</w:t>
      </w:r>
      <w:r w:rsidR="001C65CD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>the whole country.</w:t>
      </w:r>
      <w:r w:rsidRPr="00F16D35">
        <w:rPr>
          <w:rFonts w:ascii="Times New Roman" w:hAnsi="Times New Roman" w:cs="Times New Roman"/>
          <w:lang w:val="en-US"/>
        </w:rPr>
        <w:t xml:space="preserve"> </w:t>
      </w:r>
      <w:r w:rsidR="001C65CD">
        <w:rPr>
          <w:rFonts w:ascii="Times New Roman" w:hAnsi="Times New Roman" w:cs="Times New Roman"/>
          <w:lang w:val="en-US"/>
        </w:rPr>
        <w:t>Insofar as the</w:t>
      </w:r>
      <w:r w:rsidR="001C65CD" w:rsidRPr="009D6C32">
        <w:rPr>
          <w:rFonts w:ascii="Times New Roman" w:hAnsi="Times New Roman"/>
          <w:lang w:val="en-US"/>
        </w:rPr>
        <w:t xml:space="preserve"> </w:t>
      </w:r>
      <w:r w:rsidR="00D67986" w:rsidRPr="009D6C32">
        <w:rPr>
          <w:rFonts w:ascii="Times New Roman" w:hAnsi="Times New Roman"/>
          <w:lang w:val="en-US"/>
        </w:rPr>
        <w:t>SAC</w:t>
      </w:r>
      <w:r w:rsidRPr="009D6C32">
        <w:rPr>
          <w:rFonts w:ascii="Times New Roman" w:hAnsi="Times New Roman"/>
          <w:lang w:val="en-US"/>
        </w:rPr>
        <w:t xml:space="preserve"> stopped conferring </w:t>
      </w:r>
      <w:r w:rsidR="00A005BF" w:rsidRPr="009D6C32">
        <w:rPr>
          <w:rFonts w:ascii="Times New Roman" w:hAnsi="Times New Roman"/>
          <w:i/>
          <w:lang w:val="en-US"/>
        </w:rPr>
        <w:t>kandidat n</w:t>
      </w:r>
      <w:r w:rsidRPr="009D6C32">
        <w:rPr>
          <w:rFonts w:ascii="Times New Roman" w:hAnsi="Times New Roman"/>
          <w:i/>
          <w:lang w:val="en-US"/>
        </w:rPr>
        <w:t xml:space="preserve">auk </w:t>
      </w:r>
      <w:r w:rsidRPr="009D6C32">
        <w:rPr>
          <w:rFonts w:ascii="Times New Roman" w:hAnsi="Times New Roman"/>
          <w:lang w:val="en-US"/>
        </w:rPr>
        <w:t xml:space="preserve">degrees </w:t>
      </w:r>
      <w:r w:rsidR="001C65CD">
        <w:rPr>
          <w:rFonts w:ascii="Times New Roman" w:hAnsi="Times New Roman" w:cs="Times New Roman"/>
          <w:lang w:val="en-US"/>
        </w:rPr>
        <w:t>in</w:t>
      </w:r>
      <w:r w:rsidR="001C65CD" w:rsidRPr="009D6C32">
        <w:rPr>
          <w:rFonts w:ascii="Times New Roman" w:hAnsi="Times New Roman"/>
          <w:lang w:val="en-US"/>
        </w:rPr>
        <w:t xml:space="preserve"> 2013</w:t>
      </w:r>
      <w:r w:rsidRPr="009D6C32">
        <w:rPr>
          <w:rFonts w:ascii="Times New Roman" w:hAnsi="Times New Roman"/>
          <w:lang w:val="en-US"/>
        </w:rPr>
        <w:t xml:space="preserve"> and as the older generation of staff with </w:t>
      </w:r>
      <w:r w:rsidR="00A005BF" w:rsidRPr="009D6C32">
        <w:rPr>
          <w:rFonts w:ascii="Times New Roman" w:hAnsi="Times New Roman"/>
          <w:i/>
          <w:lang w:val="en-US"/>
        </w:rPr>
        <w:t>kandidat n</w:t>
      </w:r>
      <w:r w:rsidRPr="009D6C32">
        <w:rPr>
          <w:rFonts w:ascii="Times New Roman" w:hAnsi="Times New Roman"/>
          <w:i/>
          <w:lang w:val="en-US"/>
        </w:rPr>
        <w:t xml:space="preserve">auk </w:t>
      </w:r>
      <w:r w:rsidRPr="009D6C32">
        <w:rPr>
          <w:rFonts w:ascii="Times New Roman" w:hAnsi="Times New Roman"/>
          <w:lang w:val="en-US"/>
        </w:rPr>
        <w:t xml:space="preserve">degrees </w:t>
      </w:r>
      <w:r w:rsidR="00A5528B" w:rsidRPr="009D6C32">
        <w:rPr>
          <w:rFonts w:ascii="Times New Roman" w:hAnsi="Times New Roman"/>
          <w:lang w:val="en-US"/>
        </w:rPr>
        <w:t xml:space="preserve">also </w:t>
      </w:r>
      <w:r w:rsidRPr="009D6C32">
        <w:rPr>
          <w:rFonts w:ascii="Times New Roman" w:hAnsi="Times New Roman"/>
          <w:lang w:val="en-US"/>
        </w:rPr>
        <w:t xml:space="preserve">started retiring, the number of </w:t>
      </w:r>
      <w:r w:rsidR="00374079">
        <w:rPr>
          <w:rFonts w:ascii="Times New Roman" w:hAnsi="Times New Roman" w:cs="Times New Roman"/>
          <w:lang w:val="en-US"/>
        </w:rPr>
        <w:t>academics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 xml:space="preserve">with </w:t>
      </w:r>
      <w:r w:rsidR="00A005BF" w:rsidRPr="009D6C32">
        <w:rPr>
          <w:rFonts w:ascii="Times New Roman" w:hAnsi="Times New Roman"/>
          <w:i/>
          <w:lang w:val="en-US"/>
        </w:rPr>
        <w:t>k</w:t>
      </w:r>
      <w:r w:rsidRPr="009D6C32">
        <w:rPr>
          <w:rFonts w:ascii="Times New Roman" w:hAnsi="Times New Roman"/>
          <w:i/>
          <w:lang w:val="en-US"/>
        </w:rPr>
        <w:t xml:space="preserve">andidat </w:t>
      </w:r>
      <w:r w:rsidR="00A005BF" w:rsidRPr="009D6C32">
        <w:rPr>
          <w:rFonts w:ascii="Times New Roman" w:hAnsi="Times New Roman"/>
          <w:i/>
          <w:lang w:val="en-US"/>
        </w:rPr>
        <w:t>n</w:t>
      </w:r>
      <w:r w:rsidRPr="009D6C32">
        <w:rPr>
          <w:rFonts w:ascii="Times New Roman" w:hAnsi="Times New Roman"/>
          <w:i/>
          <w:lang w:val="en-US"/>
        </w:rPr>
        <w:t xml:space="preserve">auk </w:t>
      </w:r>
      <w:r w:rsidRPr="009D6C32">
        <w:rPr>
          <w:rFonts w:ascii="Times New Roman" w:hAnsi="Times New Roman"/>
          <w:lang w:val="en-US"/>
        </w:rPr>
        <w:t xml:space="preserve">degrees fell by almost </w:t>
      </w:r>
      <w:r w:rsidRPr="00F16D35">
        <w:rPr>
          <w:rFonts w:ascii="Times New Roman" w:hAnsi="Times New Roman" w:cs="Times New Roman"/>
          <w:lang w:val="en-US"/>
        </w:rPr>
        <w:t>1</w:t>
      </w:r>
      <w:r w:rsidR="00374079">
        <w:rPr>
          <w:rFonts w:ascii="Times New Roman" w:hAnsi="Times New Roman" w:cs="Times New Roman"/>
          <w:lang w:val="en-US"/>
        </w:rPr>
        <w:t>,</w:t>
      </w:r>
      <w:r w:rsidRPr="00F16D35">
        <w:rPr>
          <w:rFonts w:ascii="Times New Roman" w:hAnsi="Times New Roman" w:cs="Times New Roman"/>
          <w:lang w:val="en-US"/>
        </w:rPr>
        <w:t>000</w:t>
      </w:r>
      <w:r w:rsidRPr="009D6C32">
        <w:rPr>
          <w:rFonts w:ascii="Times New Roman" w:hAnsi="Times New Roman"/>
          <w:lang w:val="en-US"/>
        </w:rPr>
        <w:t xml:space="preserve"> during this period (PhD degrees </w:t>
      </w:r>
      <w:r w:rsidR="00374079">
        <w:rPr>
          <w:rFonts w:ascii="Times New Roman" w:hAnsi="Times New Roman" w:cs="Times New Roman"/>
          <w:lang w:val="en-US"/>
        </w:rPr>
        <w:t>started to be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 xml:space="preserve">awarded </w:t>
      </w:r>
      <w:r w:rsidR="00374079">
        <w:rPr>
          <w:rFonts w:ascii="Times New Roman" w:hAnsi="Times New Roman" w:cs="Times New Roman"/>
          <w:lang w:val="en-US"/>
        </w:rPr>
        <w:t>only in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>2017). As a result, th</w:t>
      </w:r>
      <w:r w:rsidR="00674178" w:rsidRPr="009D6C32">
        <w:rPr>
          <w:rFonts w:ascii="Times New Roman" w:hAnsi="Times New Roman"/>
          <w:lang w:val="en-US"/>
        </w:rPr>
        <w:t>is</w:t>
      </w:r>
      <w:r w:rsidRPr="009D6C32">
        <w:rPr>
          <w:rFonts w:ascii="Times New Roman" w:hAnsi="Times New Roman"/>
          <w:lang w:val="en-US"/>
        </w:rPr>
        <w:t xml:space="preserve"> official</w:t>
      </w:r>
      <w:r w:rsidR="00374079">
        <w:rPr>
          <w:rFonts w:ascii="Times New Roman" w:hAnsi="Times New Roman" w:cs="Times New Roman"/>
          <w:lang w:val="en-US"/>
        </w:rPr>
        <w:t xml:space="preserve"> yet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 xml:space="preserve">crude </w:t>
      </w:r>
      <w:r w:rsidR="00674178" w:rsidRPr="009D6C32">
        <w:rPr>
          <w:rFonts w:ascii="Times New Roman" w:hAnsi="Times New Roman"/>
          <w:lang w:val="en-US"/>
        </w:rPr>
        <w:t xml:space="preserve">indicator </w:t>
      </w:r>
      <w:r w:rsidRPr="009D6C32">
        <w:rPr>
          <w:rFonts w:ascii="Times New Roman" w:hAnsi="Times New Roman"/>
          <w:lang w:val="en-US"/>
        </w:rPr>
        <w:t xml:space="preserve">of research capacity </w:t>
      </w:r>
      <w:r w:rsidR="007A4D24" w:rsidRPr="009D6C32">
        <w:rPr>
          <w:rFonts w:ascii="Times New Roman" w:hAnsi="Times New Roman"/>
          <w:lang w:val="en-US"/>
        </w:rPr>
        <w:t>dropped from 40.6% in 2013 to 32.7% in 2017</w:t>
      </w:r>
      <w:r w:rsidRPr="009D6C32">
        <w:rPr>
          <w:rFonts w:ascii="Times New Roman" w:hAnsi="Times New Roman"/>
          <w:lang w:val="en-US"/>
        </w:rPr>
        <w:t xml:space="preserve"> (last row of Table 1).</w:t>
      </w:r>
      <w:r w:rsidR="00CD7FF2" w:rsidRPr="009D6C32">
        <w:rPr>
          <w:rFonts w:ascii="Times New Roman" w:hAnsi="Times New Roman"/>
          <w:lang w:val="en-US"/>
        </w:rPr>
        <w:t xml:space="preserve"> </w:t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3539"/>
        <w:gridCol w:w="851"/>
        <w:gridCol w:w="992"/>
        <w:gridCol w:w="992"/>
        <w:gridCol w:w="992"/>
        <w:gridCol w:w="851"/>
      </w:tblGrid>
      <w:tr w:rsidR="000B1284" w:rsidRPr="00F16D35" w14:paraId="69FF5555" w14:textId="77777777" w:rsidTr="00B9632D">
        <w:trPr>
          <w:trHeight w:val="330"/>
          <w:jc w:val="center"/>
        </w:trPr>
        <w:tc>
          <w:tcPr>
            <w:tcW w:w="82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FF5554" w14:textId="77777777" w:rsidR="000B1284" w:rsidRPr="009D6C32" w:rsidRDefault="000B1284" w:rsidP="008735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b/>
                <w:color w:val="000000"/>
                <w:lang w:val="en-US"/>
              </w:rPr>
              <w:t>Table 1. Qualifications of Academic Staff at HEIs in 2013 and 2016-2019</w:t>
            </w:r>
          </w:p>
        </w:tc>
      </w:tr>
      <w:tr w:rsidR="000B1284" w:rsidRPr="00F16D35" w14:paraId="69FF555C" w14:textId="77777777" w:rsidTr="005959CC">
        <w:trPr>
          <w:trHeight w:val="315"/>
          <w:jc w:val="center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56" w14:textId="77777777" w:rsidR="000B1284" w:rsidRPr="009D6C32" w:rsidRDefault="000B1284" w:rsidP="0087358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57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b/>
                <w:color w:val="000000"/>
                <w:lang w:val="en-US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58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b/>
                <w:color w:val="000000"/>
                <w:lang w:val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59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b/>
                <w:color w:val="000000"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5A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b/>
                <w:color w:val="000000"/>
                <w:lang w:val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5B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b/>
                <w:color w:val="000000"/>
                <w:lang w:val="en-US"/>
              </w:rPr>
              <w:t>2019</w:t>
            </w:r>
          </w:p>
        </w:tc>
      </w:tr>
      <w:tr w:rsidR="000B1284" w:rsidRPr="00F16D35" w14:paraId="69FF5563" w14:textId="77777777" w:rsidTr="005959CC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555D" w14:textId="4B55A6C8" w:rsidR="000B1284" w:rsidRPr="009D6C32" w:rsidRDefault="000B1284" w:rsidP="0087358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i/>
                <w:color w:val="000000"/>
                <w:lang w:val="en-US"/>
              </w:rPr>
              <w:t>Do</w:t>
            </w:r>
            <w:r w:rsidR="00E50958" w:rsidRPr="009D6C32">
              <w:rPr>
                <w:rFonts w:ascii="Times New Roman" w:hAnsi="Times New Roman"/>
                <w:i/>
                <w:color w:val="000000"/>
                <w:lang w:val="en-US"/>
              </w:rPr>
              <w:t>k</w:t>
            </w:r>
            <w:r w:rsidRPr="009D6C32">
              <w:rPr>
                <w:rFonts w:ascii="Times New Roman" w:hAnsi="Times New Roman"/>
                <w:i/>
                <w:color w:val="000000"/>
                <w:lang w:val="en-US"/>
              </w:rPr>
              <w:t xml:space="preserve">tor </w:t>
            </w:r>
            <w:r w:rsidR="00374079" w:rsidRPr="00F16D3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n-GB"/>
              </w:rPr>
              <w:t>nauk</w:t>
            </w:r>
            <w:r w:rsidR="00374079" w:rsidRPr="009D6C3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9D6C32">
              <w:rPr>
                <w:rFonts w:ascii="Times New Roman" w:hAnsi="Times New Roman"/>
                <w:color w:val="000000"/>
                <w:lang w:val="en-US"/>
              </w:rPr>
              <w:t>(A)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5E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1314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5F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1415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60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1666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61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62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2201</w:t>
            </w:r>
          </w:p>
        </w:tc>
      </w:tr>
      <w:tr w:rsidR="000B1284" w:rsidRPr="00F16D35" w14:paraId="69FF556A" w14:textId="77777777" w:rsidTr="00B9632D">
        <w:trPr>
          <w:trHeight w:val="30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FF5564" w14:textId="0F8526E0" w:rsidR="000B1284" w:rsidRPr="009D6C32" w:rsidRDefault="000B1284" w:rsidP="0087358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i/>
                <w:color w:val="000000"/>
                <w:lang w:val="en-US"/>
              </w:rPr>
              <w:t xml:space="preserve">Kandidat </w:t>
            </w:r>
            <w:r w:rsidR="00374079" w:rsidRPr="00F16D35">
              <w:rPr>
                <w:rFonts w:ascii="Times New Roman" w:eastAsia="Times New Roman" w:hAnsi="Times New Roman" w:cs="Times New Roman"/>
                <w:i/>
                <w:color w:val="000000"/>
                <w:lang w:val="en-US" w:eastAsia="en-GB"/>
              </w:rPr>
              <w:t>nauk</w:t>
            </w:r>
            <w:r w:rsidR="00374079" w:rsidRPr="009D6C3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9D6C32">
              <w:rPr>
                <w:rFonts w:ascii="Times New Roman" w:hAnsi="Times New Roman"/>
                <w:color w:val="000000"/>
                <w:lang w:val="en-US"/>
              </w:rPr>
              <w:t>and PhD (B)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FF5565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7491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F5566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6451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F5567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6649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F5568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7050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FF5569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7769</w:t>
            </w:r>
          </w:p>
        </w:tc>
      </w:tr>
      <w:tr w:rsidR="000B1284" w:rsidRPr="00F16D35" w14:paraId="69FF5571" w14:textId="77777777" w:rsidTr="00B9632D">
        <w:trPr>
          <w:trHeight w:val="30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FF556B" w14:textId="02310CA3" w:rsidR="000B1284" w:rsidRPr="009D6C32" w:rsidRDefault="000B1284" w:rsidP="0087358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 xml:space="preserve">No </w:t>
            </w:r>
            <w:r w:rsidR="00374079" w:rsidRPr="00F16D3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advanced research degree</w:t>
            </w:r>
            <w:r w:rsidR="00374079" w:rsidRPr="009D6C3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9D6C32">
              <w:rPr>
                <w:rFonts w:ascii="Times New Roman" w:hAnsi="Times New Roman"/>
                <w:color w:val="000000"/>
                <w:lang w:val="en-US"/>
              </w:rPr>
              <w:t>(C)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FF556C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12893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F556D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15436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F556E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17103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F556F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17224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FF5570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16867</w:t>
            </w:r>
          </w:p>
        </w:tc>
      </w:tr>
      <w:tr w:rsidR="000B1284" w:rsidRPr="00F16D35" w14:paraId="69FF5578" w14:textId="77777777" w:rsidTr="00B9632D">
        <w:trPr>
          <w:trHeight w:val="300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FF5572" w14:textId="77777777" w:rsidR="000B1284" w:rsidRPr="009D6C32" w:rsidRDefault="000B1284" w:rsidP="0087358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Total (D)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FF5573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21698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F5574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23302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F5575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25418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F5576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26297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FF5577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26837</w:t>
            </w:r>
          </w:p>
        </w:tc>
      </w:tr>
      <w:tr w:rsidR="000B1284" w:rsidRPr="00F16D35" w14:paraId="69FF5580" w14:textId="77777777" w:rsidTr="00B9632D">
        <w:trPr>
          <w:trHeight w:val="315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5579" w14:textId="67CD0007" w:rsidR="000B1284" w:rsidRPr="009D6C32" w:rsidRDefault="006604EC" w:rsidP="0087358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 xml:space="preserve">Indicator of </w:t>
            </w:r>
            <w:r w:rsidR="00374079" w:rsidRPr="00F16D3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research capacity</w:t>
            </w:r>
          </w:p>
          <w:p w14:paraId="69FF557A" w14:textId="77777777" w:rsidR="000B1284" w:rsidRPr="009D6C32" w:rsidRDefault="000B1284" w:rsidP="0087358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(E=[(A+B)/D]x100)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7B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40.6%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7C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33.8%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7D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32.7%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7E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34.5%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7F" w14:textId="77777777" w:rsidR="000B1284" w:rsidRPr="009D6C32" w:rsidRDefault="000B1284" w:rsidP="008735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37.2%</w:t>
            </w:r>
          </w:p>
        </w:tc>
      </w:tr>
      <w:tr w:rsidR="000B1284" w:rsidRPr="00F16D35" w14:paraId="69FF5582" w14:textId="77777777" w:rsidTr="00B9632D">
        <w:trPr>
          <w:trHeight w:val="300"/>
          <w:jc w:val="center"/>
        </w:trPr>
        <w:tc>
          <w:tcPr>
            <w:tcW w:w="8217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581" w14:textId="77777777" w:rsidR="000B1284" w:rsidRPr="009D6C32" w:rsidRDefault="007A4D24" w:rsidP="003E159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D6C32">
              <w:rPr>
                <w:rFonts w:ascii="Times New Roman" w:hAnsi="Times New Roman"/>
                <w:color w:val="000000"/>
                <w:lang w:val="en-US"/>
              </w:rPr>
              <w:t>Source: MHSSE (2020)</w:t>
            </w:r>
          </w:p>
        </w:tc>
      </w:tr>
    </w:tbl>
    <w:p w14:paraId="69FF5583" w14:textId="77777777" w:rsidR="000B1284" w:rsidRPr="009D6C32" w:rsidRDefault="000B1284" w:rsidP="00873586">
      <w:pPr>
        <w:spacing w:line="240" w:lineRule="auto"/>
        <w:jc w:val="both"/>
        <w:rPr>
          <w:rFonts w:ascii="Times New Roman" w:hAnsi="Times New Roman"/>
          <w:lang w:val="en-US"/>
        </w:rPr>
      </w:pPr>
    </w:p>
    <w:p w14:paraId="69FF5584" w14:textId="10F84D4C" w:rsidR="00684430" w:rsidRPr="009D6C32" w:rsidRDefault="00F226FB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/>
          <w:lang w:val="en-US"/>
        </w:rPr>
        <w:t>After</w:t>
      </w:r>
      <w:r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coming to power in 2016, </w:t>
      </w:r>
      <w:r w:rsidR="00374079" w:rsidRPr="00F16D35">
        <w:rPr>
          <w:rFonts w:ascii="Times New Roman" w:hAnsi="Times New Roman" w:cs="Times New Roman"/>
          <w:lang w:val="en-US"/>
        </w:rPr>
        <w:t>President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Mirziyoyev’s government </w:t>
      </w:r>
      <w:r w:rsidR="006933E9" w:rsidRPr="009D6C32">
        <w:rPr>
          <w:rFonts w:ascii="Times New Roman" w:hAnsi="Times New Roman"/>
          <w:lang w:val="en-US"/>
        </w:rPr>
        <w:t xml:space="preserve">introduced </w:t>
      </w:r>
      <w:r w:rsidR="00374079">
        <w:rPr>
          <w:rFonts w:ascii="Times New Roman" w:hAnsi="Times New Roman" w:cs="Times New Roman"/>
          <w:lang w:val="en-US"/>
        </w:rPr>
        <w:t xml:space="preserve">a series of </w:t>
      </w:r>
      <w:r w:rsidR="000B1284" w:rsidRPr="009D6C32">
        <w:rPr>
          <w:rFonts w:ascii="Times New Roman" w:hAnsi="Times New Roman"/>
          <w:lang w:val="en-US"/>
        </w:rPr>
        <w:t>reforms</w:t>
      </w:r>
      <w:r w:rsidR="005F12F6" w:rsidRPr="009D6C32">
        <w:rPr>
          <w:rFonts w:ascii="Times New Roman" w:hAnsi="Times New Roman"/>
          <w:lang w:val="en-US"/>
        </w:rPr>
        <w:t xml:space="preserve"> in </w:t>
      </w:r>
      <w:r w:rsidR="00504EDB" w:rsidRPr="009D6C32">
        <w:rPr>
          <w:rFonts w:ascii="Times New Roman" w:hAnsi="Times New Roman"/>
          <w:lang w:val="en-US"/>
        </w:rPr>
        <w:t>the HE sector</w:t>
      </w:r>
      <w:r w:rsidR="00374079">
        <w:rPr>
          <w:rFonts w:ascii="Times New Roman" w:hAnsi="Times New Roman" w:cs="Times New Roman"/>
          <w:lang w:val="en-US"/>
        </w:rPr>
        <w:t xml:space="preserve"> (</w:t>
      </w:r>
      <w:r w:rsidR="00374079" w:rsidRPr="009D6C32">
        <w:rPr>
          <w:rFonts w:ascii="Times New Roman" w:hAnsi="Times New Roman"/>
          <w:lang w:val="en-US"/>
        </w:rPr>
        <w:t xml:space="preserve">one of </w:t>
      </w:r>
      <w:r w:rsidR="00374079">
        <w:rPr>
          <w:rFonts w:ascii="Times New Roman" w:hAnsi="Times New Roman" w:cs="Times New Roman"/>
          <w:lang w:val="en-US"/>
        </w:rPr>
        <w:t>its</w:t>
      </w:r>
      <w:r w:rsidR="00374079" w:rsidRPr="009D6C32">
        <w:rPr>
          <w:rFonts w:ascii="Times New Roman" w:hAnsi="Times New Roman"/>
          <w:lang w:val="en-US"/>
        </w:rPr>
        <w:t xml:space="preserve"> policy priorities</w:t>
      </w:r>
      <w:r w:rsidR="00374079" w:rsidRPr="00374079">
        <w:rPr>
          <w:rFonts w:ascii="Times New Roman" w:hAnsi="Times New Roman" w:cs="Times New Roman"/>
          <w:lang w:val="en-US"/>
        </w:rPr>
        <w:t xml:space="preserve"> </w:t>
      </w:r>
      <w:r w:rsidR="00374079">
        <w:rPr>
          <w:rFonts w:ascii="Times New Roman" w:hAnsi="Times New Roman" w:cs="Times New Roman"/>
          <w:lang w:val="en-US"/>
        </w:rPr>
        <w:t xml:space="preserve">has been </w:t>
      </w:r>
      <w:r>
        <w:rPr>
          <w:rFonts w:ascii="Times New Roman" w:hAnsi="Times New Roman" w:cs="Times New Roman"/>
          <w:lang w:val="en-US"/>
        </w:rPr>
        <w:t xml:space="preserve">the </w:t>
      </w:r>
      <w:r w:rsidR="000B1284" w:rsidRPr="00F16D35">
        <w:rPr>
          <w:rFonts w:ascii="Times New Roman" w:hAnsi="Times New Roman" w:cs="Times New Roman"/>
          <w:lang w:val="en-US"/>
        </w:rPr>
        <w:t>rapid expan</w:t>
      </w:r>
      <w:r>
        <w:rPr>
          <w:rFonts w:ascii="Times New Roman" w:hAnsi="Times New Roman" w:cs="Times New Roman"/>
          <w:lang w:val="en-US"/>
        </w:rPr>
        <w:t>sion of</w:t>
      </w:r>
      <w:r w:rsidR="000B1284" w:rsidRPr="00F16D35">
        <w:rPr>
          <w:rFonts w:ascii="Times New Roman" w:hAnsi="Times New Roman" w:cs="Times New Roman"/>
          <w:lang w:val="en-US"/>
        </w:rPr>
        <w:t xml:space="preserve"> </w:t>
      </w:r>
      <w:r w:rsidR="005F12F6" w:rsidRPr="00F16D35">
        <w:rPr>
          <w:rFonts w:ascii="Times New Roman" w:hAnsi="Times New Roman" w:cs="Times New Roman"/>
          <w:lang w:val="en-US"/>
        </w:rPr>
        <w:t xml:space="preserve">access to </w:t>
      </w:r>
      <w:r w:rsidR="00504EDB" w:rsidRPr="00F16D35">
        <w:rPr>
          <w:rFonts w:ascii="Times New Roman" w:hAnsi="Times New Roman" w:cs="Times New Roman"/>
          <w:lang w:val="en-US"/>
        </w:rPr>
        <w:t>HE</w:t>
      </w:r>
      <w:r w:rsidR="00374079">
        <w:rPr>
          <w:rFonts w:ascii="Times New Roman" w:hAnsi="Times New Roman" w:cs="Times New Roman"/>
          <w:lang w:val="en-US"/>
        </w:rPr>
        <w:t>)</w:t>
      </w:r>
      <w:r w:rsidR="000B1284" w:rsidRPr="00F16D35">
        <w:rPr>
          <w:rFonts w:ascii="Times New Roman" w:hAnsi="Times New Roman" w:cs="Times New Roman"/>
          <w:lang w:val="en-US"/>
        </w:rPr>
        <w:t>.</w:t>
      </w:r>
      <w:r w:rsidR="000B1284" w:rsidRPr="009D6C32">
        <w:rPr>
          <w:rFonts w:ascii="Times New Roman" w:hAnsi="Times New Roman"/>
          <w:lang w:val="en-US"/>
        </w:rPr>
        <w:t xml:space="preserve"> Since doctora</w:t>
      </w:r>
      <w:r w:rsidR="006933E9" w:rsidRPr="009D6C32">
        <w:rPr>
          <w:rFonts w:ascii="Times New Roman" w:hAnsi="Times New Roman"/>
          <w:lang w:val="en-US"/>
        </w:rPr>
        <w:t>l</w:t>
      </w:r>
      <w:r w:rsidR="000B1284" w:rsidRPr="009D6C32">
        <w:rPr>
          <w:rFonts w:ascii="Times New Roman" w:hAnsi="Times New Roman"/>
          <w:lang w:val="en-US"/>
        </w:rPr>
        <w:t xml:space="preserve"> degrees remain </w:t>
      </w:r>
      <w:r w:rsidR="004326C8" w:rsidRPr="009D6C32">
        <w:rPr>
          <w:rFonts w:ascii="Times New Roman" w:hAnsi="Times New Roman"/>
          <w:lang w:val="en-US"/>
        </w:rPr>
        <w:t>the</w:t>
      </w:r>
      <w:r w:rsidR="000B1284" w:rsidRPr="009D6C32">
        <w:rPr>
          <w:rFonts w:ascii="Times New Roman" w:hAnsi="Times New Roman"/>
          <w:lang w:val="en-US"/>
        </w:rPr>
        <w:t xml:space="preserve"> key official </w:t>
      </w:r>
      <w:r w:rsidR="00374079">
        <w:rPr>
          <w:rFonts w:ascii="Times New Roman" w:hAnsi="Times New Roman" w:cs="Times New Roman"/>
          <w:lang w:val="en-US"/>
        </w:rPr>
        <w:t>indicator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of research capacity, the </w:t>
      </w:r>
      <w:r w:rsidR="00374079">
        <w:rPr>
          <w:rFonts w:ascii="Times New Roman" w:hAnsi="Times New Roman" w:cs="Times New Roman"/>
          <w:lang w:val="en-US"/>
        </w:rPr>
        <w:t>new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government sided with the </w:t>
      </w:r>
      <w:r w:rsidR="0004612C" w:rsidRPr="009D6C32">
        <w:rPr>
          <w:rFonts w:ascii="Times New Roman" w:hAnsi="Times New Roman"/>
          <w:lang w:val="en-US"/>
        </w:rPr>
        <w:t>old guard’s argument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="00374079">
        <w:rPr>
          <w:rFonts w:ascii="Times New Roman" w:hAnsi="Times New Roman" w:cs="Times New Roman"/>
          <w:lang w:val="en-US"/>
        </w:rPr>
        <w:t xml:space="preserve">in order </w:t>
      </w:r>
      <w:r w:rsidR="00374079" w:rsidRPr="009D6C32">
        <w:rPr>
          <w:rFonts w:ascii="Times New Roman" w:hAnsi="Times New Roman"/>
          <w:lang w:val="en-US"/>
        </w:rPr>
        <w:t xml:space="preserve">to </w:t>
      </w:r>
      <w:r w:rsidR="0004612C" w:rsidRPr="009D6C32">
        <w:rPr>
          <w:rFonts w:ascii="Times New Roman" w:hAnsi="Times New Roman"/>
          <w:lang w:val="en-US"/>
        </w:rPr>
        <w:t>break the</w:t>
      </w:r>
      <w:r w:rsidR="00374079" w:rsidRPr="009D6C32">
        <w:rPr>
          <w:rFonts w:ascii="Times New Roman" w:hAnsi="Times New Roman"/>
          <w:lang w:val="en-US"/>
        </w:rPr>
        <w:t xml:space="preserve"> deadlock</w:t>
      </w:r>
      <w:r w:rsidR="00374079">
        <w:rPr>
          <w:rFonts w:ascii="Times New Roman" w:hAnsi="Times New Roman" w:cs="Times New Roman"/>
          <w:lang w:val="en-US"/>
        </w:rPr>
        <w:t>, reintroducing</w:t>
      </w:r>
      <w:r w:rsidR="000B1284" w:rsidRPr="009D6C32">
        <w:rPr>
          <w:rFonts w:ascii="Times New Roman" w:hAnsi="Times New Roman"/>
          <w:lang w:val="en-US"/>
        </w:rPr>
        <w:t xml:space="preserve"> a two-</w:t>
      </w:r>
      <w:r w:rsidR="008A0A37" w:rsidRPr="009D6C32">
        <w:rPr>
          <w:rFonts w:ascii="Times New Roman" w:hAnsi="Times New Roman"/>
          <w:lang w:val="en-US"/>
        </w:rPr>
        <w:t>level</w:t>
      </w:r>
      <w:r w:rsidR="000B1284" w:rsidRPr="009D6C32">
        <w:rPr>
          <w:rFonts w:ascii="Times New Roman" w:hAnsi="Times New Roman"/>
          <w:lang w:val="en-US"/>
        </w:rPr>
        <w:t xml:space="preserve"> research degree system</w:t>
      </w:r>
      <w:r w:rsidR="0004612C" w:rsidRPr="009D6C32">
        <w:rPr>
          <w:rFonts w:ascii="Times New Roman" w:hAnsi="Times New Roman"/>
          <w:lang w:val="en-US"/>
        </w:rPr>
        <w:t xml:space="preserve"> in 2017</w:t>
      </w:r>
      <w:r w:rsidR="000B1284" w:rsidRPr="009D6C32">
        <w:rPr>
          <w:rFonts w:ascii="Times New Roman" w:hAnsi="Times New Roman"/>
          <w:lang w:val="en-US"/>
        </w:rPr>
        <w:t xml:space="preserve">. </w:t>
      </w:r>
      <w:r w:rsidR="00504EDB" w:rsidRPr="009D6C32">
        <w:rPr>
          <w:rFonts w:ascii="Times New Roman" w:hAnsi="Times New Roman"/>
          <w:lang w:val="en-US"/>
        </w:rPr>
        <w:t xml:space="preserve">Following </w:t>
      </w:r>
      <w:r w:rsidR="008A0A37" w:rsidRPr="009D6C32">
        <w:rPr>
          <w:rFonts w:ascii="Times New Roman" w:hAnsi="Times New Roman"/>
          <w:lang w:val="en-US"/>
        </w:rPr>
        <w:t>a</w:t>
      </w:r>
      <w:r w:rsidR="002E1B0B" w:rsidRPr="009D6C32">
        <w:rPr>
          <w:rFonts w:ascii="Times New Roman" w:hAnsi="Times New Roman"/>
          <w:lang w:val="en-US"/>
        </w:rPr>
        <w:t xml:space="preserve"> joint proposal by </w:t>
      </w:r>
      <w:r w:rsidR="00374079">
        <w:rPr>
          <w:rFonts w:ascii="Times New Roman" w:hAnsi="Times New Roman" w:cs="Times New Roman"/>
          <w:lang w:val="en-US"/>
        </w:rPr>
        <w:t xml:space="preserve">the </w:t>
      </w:r>
      <w:r w:rsidR="00374079" w:rsidRPr="00374079">
        <w:rPr>
          <w:rFonts w:ascii="Times New Roman" w:hAnsi="Times New Roman" w:cs="Times New Roman"/>
          <w:lang w:val="en-US"/>
        </w:rPr>
        <w:t>Ministry of Higher and S</w:t>
      </w:r>
      <w:r w:rsidR="00374079">
        <w:rPr>
          <w:rFonts w:ascii="Times New Roman" w:hAnsi="Times New Roman" w:cs="Times New Roman"/>
          <w:lang w:val="en-US"/>
        </w:rPr>
        <w:t>econdary Specialised Education (</w:t>
      </w:r>
      <w:r w:rsidR="002E1B0B" w:rsidRPr="009D6C32">
        <w:rPr>
          <w:rFonts w:ascii="Times New Roman" w:hAnsi="Times New Roman"/>
          <w:lang w:val="en-US"/>
        </w:rPr>
        <w:t>MHSSE</w:t>
      </w:r>
      <w:r w:rsidR="00374079">
        <w:rPr>
          <w:rFonts w:ascii="Times New Roman" w:hAnsi="Times New Roman" w:cs="Times New Roman"/>
          <w:lang w:val="en-US"/>
        </w:rPr>
        <w:t>)</w:t>
      </w:r>
      <w:r w:rsidR="000B1284" w:rsidRPr="00F16D35">
        <w:rPr>
          <w:rFonts w:ascii="Times New Roman" w:hAnsi="Times New Roman" w:cs="Times New Roman"/>
          <w:lang w:val="en-US"/>
        </w:rPr>
        <w:t>,</w:t>
      </w:r>
      <w:r w:rsidR="000B1284" w:rsidRPr="009D6C32">
        <w:rPr>
          <w:rFonts w:ascii="Times New Roman" w:hAnsi="Times New Roman"/>
          <w:lang w:val="en-US"/>
        </w:rPr>
        <w:t xml:space="preserve"> </w:t>
      </w:r>
      <w:r w:rsidR="0004612C" w:rsidRPr="009D6C32">
        <w:rPr>
          <w:rFonts w:ascii="Times New Roman" w:hAnsi="Times New Roman"/>
          <w:lang w:val="en-US"/>
        </w:rPr>
        <w:t xml:space="preserve">the Academy of Sciences and </w:t>
      </w:r>
      <w:r w:rsidR="00374079">
        <w:rPr>
          <w:rFonts w:ascii="Times New Roman" w:hAnsi="Times New Roman" w:cs="Times New Roman"/>
          <w:lang w:val="en-US"/>
        </w:rPr>
        <w:t xml:space="preserve">the </w:t>
      </w:r>
      <w:r w:rsidR="00D67986" w:rsidRPr="009D6C32">
        <w:rPr>
          <w:rFonts w:ascii="Times New Roman" w:hAnsi="Times New Roman"/>
          <w:lang w:val="en-US"/>
        </w:rPr>
        <w:t>SAC</w:t>
      </w:r>
      <w:r w:rsidR="000B1284" w:rsidRPr="009D6C32">
        <w:rPr>
          <w:rFonts w:ascii="Times New Roman" w:hAnsi="Times New Roman"/>
          <w:lang w:val="en-US"/>
        </w:rPr>
        <w:t>,</w:t>
      </w:r>
      <w:r w:rsidR="00E6402E" w:rsidRPr="009D6C32">
        <w:rPr>
          <w:rFonts w:ascii="Times New Roman" w:hAnsi="Times New Roman"/>
          <w:lang w:val="en-US"/>
        </w:rPr>
        <w:t xml:space="preserve"> </w:t>
      </w:r>
      <w:r w:rsidR="006A445C" w:rsidRPr="009D6C32">
        <w:rPr>
          <w:rFonts w:ascii="Times New Roman" w:hAnsi="Times New Roman"/>
          <w:lang w:val="en-US"/>
        </w:rPr>
        <w:t>the government</w:t>
      </w:r>
      <w:r w:rsidR="000B1284" w:rsidRPr="009D6C32">
        <w:rPr>
          <w:rFonts w:ascii="Times New Roman" w:hAnsi="Times New Roman"/>
          <w:lang w:val="en-US"/>
        </w:rPr>
        <w:t xml:space="preserve"> established a new two-</w:t>
      </w:r>
      <w:r w:rsidR="009A00D5" w:rsidRPr="009D6C32">
        <w:rPr>
          <w:rFonts w:ascii="Times New Roman" w:hAnsi="Times New Roman"/>
          <w:lang w:val="en-US"/>
        </w:rPr>
        <w:t>level</w:t>
      </w:r>
      <w:r w:rsidR="000B1284" w:rsidRPr="009D6C32">
        <w:rPr>
          <w:rFonts w:ascii="Times New Roman" w:hAnsi="Times New Roman"/>
          <w:lang w:val="en-US"/>
        </w:rPr>
        <w:t xml:space="preserve"> postgraduate system comprising a ‘</w:t>
      </w:r>
      <w:r w:rsidR="00374079">
        <w:rPr>
          <w:rFonts w:ascii="Times New Roman" w:hAnsi="Times New Roman" w:cs="Times New Roman"/>
          <w:lang w:val="en-US"/>
        </w:rPr>
        <w:t>basic’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doctorate (Doctor of Philosophy - PhD) and a </w:t>
      </w:r>
      <w:r w:rsidR="00374079">
        <w:rPr>
          <w:rFonts w:ascii="Times New Roman" w:hAnsi="Times New Roman" w:cs="Times New Roman"/>
          <w:lang w:val="en-US"/>
        </w:rPr>
        <w:t>‘research’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>doctorate (Doctor of Science - DSc</w:t>
      </w:r>
      <w:r w:rsidR="000B1284" w:rsidRPr="00F16D35">
        <w:rPr>
          <w:rFonts w:ascii="Times New Roman" w:hAnsi="Times New Roman" w:cs="Times New Roman"/>
          <w:lang w:val="en-US"/>
        </w:rPr>
        <w:t>)</w:t>
      </w:r>
      <w:r w:rsidR="00374079">
        <w:rPr>
          <w:rFonts w:ascii="Times New Roman" w:hAnsi="Times New Roman" w:cs="Times New Roman"/>
          <w:lang w:val="en-US"/>
        </w:rPr>
        <w:t xml:space="preserve"> that came into effect in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>July 2017</w:t>
      </w:r>
      <w:r w:rsidR="003D37E6" w:rsidRPr="009D6C32">
        <w:rPr>
          <w:rFonts w:ascii="Times New Roman" w:hAnsi="Times New Roman"/>
          <w:lang w:val="en-US"/>
        </w:rPr>
        <w:t xml:space="preserve"> (G</w:t>
      </w:r>
      <w:r w:rsidR="002E1B0B" w:rsidRPr="009D6C32">
        <w:rPr>
          <w:rFonts w:ascii="Times New Roman" w:hAnsi="Times New Roman"/>
          <w:lang w:val="en-US"/>
        </w:rPr>
        <w:t>U,</w:t>
      </w:r>
      <w:r w:rsidR="003D37E6" w:rsidRPr="009D6C32">
        <w:rPr>
          <w:rFonts w:ascii="Times New Roman" w:hAnsi="Times New Roman"/>
          <w:lang w:val="en-US"/>
        </w:rPr>
        <w:t xml:space="preserve"> 2017a)</w:t>
      </w:r>
      <w:r w:rsidR="000B1284" w:rsidRPr="009D6C32">
        <w:rPr>
          <w:rFonts w:ascii="Times New Roman" w:hAnsi="Times New Roman"/>
          <w:lang w:val="en-US"/>
        </w:rPr>
        <w:t>.</w:t>
      </w:r>
    </w:p>
    <w:p w14:paraId="69FF5585" w14:textId="1E5A7EDE" w:rsidR="000B1284" w:rsidRPr="009D6C32" w:rsidRDefault="00BC64C3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9D6C32">
        <w:rPr>
          <w:rFonts w:ascii="Times New Roman" w:hAnsi="Times New Roman"/>
          <w:lang w:val="en-US"/>
        </w:rPr>
        <w:t xml:space="preserve">Reforming academic degrees was </w:t>
      </w:r>
      <w:r w:rsidR="00374079">
        <w:rPr>
          <w:rFonts w:ascii="Times New Roman" w:hAnsi="Times New Roman" w:cs="Times New Roman"/>
          <w:lang w:val="en-US"/>
        </w:rPr>
        <w:t>just one of</w:t>
      </w:r>
      <w:r w:rsidR="00374079" w:rsidRPr="009D6C32">
        <w:rPr>
          <w:rFonts w:ascii="Times New Roman" w:hAnsi="Times New Roman"/>
          <w:lang w:val="en-US"/>
        </w:rPr>
        <w:t xml:space="preserve"> the </w:t>
      </w:r>
      <w:r w:rsidRPr="00F16D35">
        <w:rPr>
          <w:rFonts w:ascii="Times New Roman" w:hAnsi="Times New Roman" w:cs="Times New Roman"/>
          <w:lang w:val="en-US"/>
        </w:rPr>
        <w:t>step</w:t>
      </w:r>
      <w:r w:rsidR="00374079">
        <w:rPr>
          <w:rFonts w:ascii="Times New Roman" w:hAnsi="Times New Roman" w:cs="Times New Roman"/>
          <w:lang w:val="en-US"/>
        </w:rPr>
        <w:t>s</w:t>
      </w:r>
      <w:r w:rsidRPr="00F16D35">
        <w:rPr>
          <w:rFonts w:ascii="Times New Roman" w:hAnsi="Times New Roman" w:cs="Times New Roman"/>
          <w:lang w:val="en-US"/>
        </w:rPr>
        <w:t xml:space="preserve"> </w:t>
      </w:r>
      <w:r w:rsidR="00DF5B92">
        <w:rPr>
          <w:rFonts w:ascii="Times New Roman" w:hAnsi="Times New Roman" w:cs="Times New Roman"/>
          <w:lang w:val="en-US"/>
        </w:rPr>
        <w:t>taken</w:t>
      </w:r>
      <w:r w:rsidR="00DF5B92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 xml:space="preserve">towards boosting research capacity. </w:t>
      </w:r>
      <w:r w:rsidR="002A1A87" w:rsidRPr="009D6C32">
        <w:rPr>
          <w:rFonts w:ascii="Times New Roman" w:hAnsi="Times New Roman"/>
          <w:lang w:val="en-US"/>
        </w:rPr>
        <w:t>Our interviewees</w:t>
      </w:r>
      <w:r w:rsidR="009D3440" w:rsidRPr="009D6C32">
        <w:rPr>
          <w:rFonts w:ascii="Times New Roman" w:hAnsi="Times New Roman"/>
          <w:lang w:val="en-US"/>
        </w:rPr>
        <w:t xml:space="preserve"> </w:t>
      </w:r>
      <w:r w:rsidR="006A445C" w:rsidRPr="009D6C32">
        <w:rPr>
          <w:rFonts w:ascii="Times New Roman" w:hAnsi="Times New Roman"/>
          <w:lang w:val="en-US"/>
        </w:rPr>
        <w:t>noted</w:t>
      </w:r>
      <w:r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that the government </w:t>
      </w:r>
      <w:r w:rsidR="00374079">
        <w:rPr>
          <w:rFonts w:ascii="Times New Roman" w:hAnsi="Times New Roman" w:cs="Times New Roman"/>
          <w:lang w:val="en-US"/>
        </w:rPr>
        <w:t xml:space="preserve">also </w:t>
      </w:r>
      <w:r w:rsidR="000B1284" w:rsidRPr="009D6C32">
        <w:rPr>
          <w:rFonts w:ascii="Times New Roman" w:hAnsi="Times New Roman"/>
          <w:lang w:val="en-US"/>
        </w:rPr>
        <w:t xml:space="preserve">increased </w:t>
      </w:r>
      <w:r w:rsidR="006604EC" w:rsidRPr="009D6C32">
        <w:rPr>
          <w:rFonts w:ascii="Times New Roman" w:hAnsi="Times New Roman"/>
          <w:lang w:val="en-US"/>
        </w:rPr>
        <w:t xml:space="preserve">academic </w:t>
      </w:r>
      <w:r w:rsidR="000B1284" w:rsidRPr="009D6C32">
        <w:rPr>
          <w:rFonts w:ascii="Times New Roman" w:hAnsi="Times New Roman"/>
          <w:lang w:val="en-US"/>
        </w:rPr>
        <w:t>salaries</w:t>
      </w:r>
      <w:r w:rsidR="003D37E6" w:rsidRPr="009D6C32">
        <w:rPr>
          <w:rFonts w:ascii="Times New Roman" w:hAnsi="Times New Roman"/>
          <w:lang w:val="en-US"/>
        </w:rPr>
        <w:t xml:space="preserve">. </w:t>
      </w:r>
      <w:r w:rsidR="00374079">
        <w:rPr>
          <w:rFonts w:ascii="Times New Roman" w:hAnsi="Times New Roman" w:cs="Times New Roman"/>
          <w:lang w:val="en-US"/>
        </w:rPr>
        <w:t>By</w:t>
      </w:r>
      <w:r w:rsidR="00374079" w:rsidRPr="009D6C32">
        <w:rPr>
          <w:rFonts w:ascii="Times New Roman" w:hAnsi="Times New Roman"/>
          <w:lang w:val="en-US"/>
        </w:rPr>
        <w:t xml:space="preserve"> their </w:t>
      </w:r>
      <w:r w:rsidR="00374079">
        <w:rPr>
          <w:rFonts w:ascii="Times New Roman" w:hAnsi="Times New Roman" w:cs="Times New Roman"/>
          <w:lang w:val="en-US"/>
        </w:rPr>
        <w:t>estimates</w:t>
      </w:r>
      <w:r w:rsidRPr="009D6C32">
        <w:rPr>
          <w:rFonts w:ascii="Times New Roman" w:hAnsi="Times New Roman"/>
          <w:lang w:val="en-US"/>
        </w:rPr>
        <w:t xml:space="preserve">, </w:t>
      </w:r>
      <w:r w:rsidR="003D37E6" w:rsidRPr="009D6C32">
        <w:rPr>
          <w:rFonts w:ascii="Times New Roman" w:hAnsi="Times New Roman"/>
          <w:lang w:val="en-US"/>
        </w:rPr>
        <w:t>salaries</w:t>
      </w:r>
      <w:r w:rsidRPr="009D6C32">
        <w:rPr>
          <w:rFonts w:ascii="Times New Roman" w:hAnsi="Times New Roman"/>
          <w:lang w:val="en-US"/>
        </w:rPr>
        <w:t xml:space="preserve"> </w:t>
      </w:r>
      <w:r w:rsidR="00374079">
        <w:rPr>
          <w:rFonts w:ascii="Times New Roman" w:hAnsi="Times New Roman" w:cs="Times New Roman"/>
          <w:lang w:val="en-US"/>
        </w:rPr>
        <w:t>have grown</w:t>
      </w:r>
      <w:r w:rsidR="00374079" w:rsidRPr="009D6C32">
        <w:rPr>
          <w:rFonts w:ascii="Times New Roman" w:hAnsi="Times New Roman"/>
          <w:lang w:val="en-US"/>
        </w:rPr>
        <w:t xml:space="preserve"> </w:t>
      </w:r>
      <w:r w:rsidR="002A1A87" w:rsidRPr="009D6C32">
        <w:rPr>
          <w:rFonts w:ascii="Times New Roman" w:hAnsi="Times New Roman"/>
          <w:lang w:val="en-US"/>
        </w:rPr>
        <w:t xml:space="preserve">by </w:t>
      </w:r>
      <w:r w:rsidRPr="009D6C32">
        <w:rPr>
          <w:rFonts w:ascii="Times New Roman" w:hAnsi="Times New Roman"/>
          <w:lang w:val="en-US"/>
        </w:rPr>
        <w:t xml:space="preserve">as much as </w:t>
      </w:r>
      <w:r w:rsidR="00DF5B92">
        <w:rPr>
          <w:rFonts w:ascii="Times New Roman" w:hAnsi="Times New Roman" w:cs="Times New Roman"/>
          <w:lang w:val="en-US"/>
        </w:rPr>
        <w:t xml:space="preserve">a factor of </w:t>
      </w:r>
      <w:r w:rsidR="000B1284" w:rsidRPr="009D6C32">
        <w:rPr>
          <w:rFonts w:ascii="Times New Roman" w:hAnsi="Times New Roman"/>
          <w:lang w:val="en-US"/>
        </w:rPr>
        <w:t xml:space="preserve">2.5 </w:t>
      </w:r>
      <w:r w:rsidR="00504EDB" w:rsidRPr="009D6C32">
        <w:rPr>
          <w:rFonts w:ascii="Times New Roman" w:hAnsi="Times New Roman"/>
          <w:lang w:val="en-US"/>
        </w:rPr>
        <w:t xml:space="preserve">since </w:t>
      </w:r>
      <w:r w:rsidR="00EF1ABD" w:rsidRPr="009D6C32">
        <w:rPr>
          <w:rFonts w:ascii="Times New Roman" w:hAnsi="Times New Roman"/>
          <w:lang w:val="en-US"/>
        </w:rPr>
        <w:t xml:space="preserve">late </w:t>
      </w:r>
      <w:r w:rsidR="00504EDB" w:rsidRPr="009D6C32">
        <w:rPr>
          <w:rFonts w:ascii="Times New Roman" w:hAnsi="Times New Roman"/>
          <w:lang w:val="en-US"/>
        </w:rPr>
        <w:t>2016</w:t>
      </w:r>
      <w:r w:rsidR="000B1284" w:rsidRPr="009D6C32">
        <w:rPr>
          <w:rFonts w:ascii="Times New Roman" w:hAnsi="Times New Roman"/>
          <w:lang w:val="en-US"/>
        </w:rPr>
        <w:t xml:space="preserve">. </w:t>
      </w:r>
      <w:r w:rsidR="00E21AC8" w:rsidRPr="009D6C32">
        <w:rPr>
          <w:rFonts w:ascii="Times New Roman" w:hAnsi="Times New Roman"/>
          <w:lang w:val="en-US"/>
        </w:rPr>
        <w:t xml:space="preserve">In addition, </w:t>
      </w:r>
      <w:r w:rsidR="004326C8" w:rsidRPr="009D6C32">
        <w:rPr>
          <w:rFonts w:ascii="Times New Roman" w:hAnsi="Times New Roman"/>
          <w:lang w:val="en-US"/>
        </w:rPr>
        <w:t xml:space="preserve">a presidential decree </w:t>
      </w:r>
      <w:r w:rsidR="00D61237">
        <w:rPr>
          <w:rFonts w:ascii="Times New Roman" w:hAnsi="Times New Roman" w:cs="Times New Roman"/>
          <w:lang w:val="en-US"/>
        </w:rPr>
        <w:t>created</w:t>
      </w:r>
      <w:r w:rsidR="00D61237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financial incentives </w:t>
      </w:r>
      <w:r w:rsidR="00D61237" w:rsidRPr="009D6C32">
        <w:rPr>
          <w:rFonts w:ascii="Times New Roman" w:hAnsi="Times New Roman"/>
          <w:lang w:val="en-US"/>
        </w:rPr>
        <w:t>for PhD and DSc degree candidates</w:t>
      </w:r>
      <w:r w:rsidR="00566074" w:rsidRPr="009D6C32">
        <w:rPr>
          <w:rFonts w:ascii="Times New Roman" w:hAnsi="Times New Roman"/>
          <w:lang w:val="en-US"/>
        </w:rPr>
        <w:t xml:space="preserve"> </w:t>
      </w:r>
      <w:r w:rsidR="00566074">
        <w:rPr>
          <w:rFonts w:ascii="Times New Roman" w:hAnsi="Times New Roman" w:cs="Times New Roman"/>
          <w:lang w:val="en-US"/>
        </w:rPr>
        <w:t xml:space="preserve">by </w:t>
      </w:r>
      <w:r w:rsidR="00D61237">
        <w:rPr>
          <w:rFonts w:ascii="Times New Roman" w:hAnsi="Times New Roman" w:cs="Times New Roman"/>
          <w:lang w:val="en-US"/>
        </w:rPr>
        <w:t>paying them</w:t>
      </w:r>
      <w:r w:rsidR="00D61237" w:rsidRPr="009D6C32">
        <w:rPr>
          <w:rFonts w:ascii="Times New Roman" w:hAnsi="Times New Roman"/>
          <w:lang w:val="en-US"/>
        </w:rPr>
        <w:t xml:space="preserve"> stipends </w:t>
      </w:r>
      <w:r w:rsidR="00D61237">
        <w:rPr>
          <w:rFonts w:ascii="Times New Roman" w:hAnsi="Times New Roman" w:cs="Times New Roman"/>
          <w:lang w:val="en-US"/>
        </w:rPr>
        <w:t>at the level of</w:t>
      </w:r>
      <w:r w:rsidR="00D61237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>t</w:t>
      </w:r>
      <w:r w:rsidR="00D61237" w:rsidRPr="009D6C32">
        <w:rPr>
          <w:rFonts w:ascii="Times New Roman" w:hAnsi="Times New Roman"/>
          <w:lang w:val="en-US"/>
        </w:rPr>
        <w:t>he basic salaries of apprentice</w:t>
      </w:r>
      <w:r w:rsidR="00D61237">
        <w:rPr>
          <w:rFonts w:ascii="Times New Roman" w:hAnsi="Times New Roman" w:cs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>researchers and senior research fellows</w:t>
      </w:r>
      <w:r w:rsidR="005F12F6" w:rsidRPr="009D6C32">
        <w:rPr>
          <w:rFonts w:ascii="Times New Roman" w:hAnsi="Times New Roman"/>
          <w:lang w:val="en-US"/>
        </w:rPr>
        <w:t>, respectively</w:t>
      </w:r>
      <w:r w:rsidR="003D37E6" w:rsidRPr="009D6C32">
        <w:rPr>
          <w:rFonts w:ascii="Times New Roman" w:hAnsi="Times New Roman"/>
          <w:lang w:val="en-US"/>
        </w:rPr>
        <w:t xml:space="preserve"> (G</w:t>
      </w:r>
      <w:r w:rsidR="002E1B0B" w:rsidRPr="009D6C32">
        <w:rPr>
          <w:rFonts w:ascii="Times New Roman" w:hAnsi="Times New Roman"/>
          <w:lang w:val="en-US"/>
        </w:rPr>
        <w:t>U,</w:t>
      </w:r>
      <w:r w:rsidR="003D37E6" w:rsidRPr="009D6C32">
        <w:rPr>
          <w:rFonts w:ascii="Times New Roman" w:hAnsi="Times New Roman"/>
          <w:lang w:val="en-US"/>
        </w:rPr>
        <w:t xml:space="preserve"> 2017a).</w:t>
      </w:r>
      <w:r w:rsidRPr="009D6C32">
        <w:rPr>
          <w:rFonts w:ascii="Times New Roman" w:hAnsi="Times New Roman"/>
          <w:lang w:val="en-US"/>
        </w:rPr>
        <w:t xml:space="preserve"> </w:t>
      </w:r>
      <w:r w:rsidR="003D37E6" w:rsidRPr="009D6C32">
        <w:rPr>
          <w:rFonts w:ascii="Times New Roman" w:hAnsi="Times New Roman"/>
          <w:lang w:val="en-US"/>
        </w:rPr>
        <w:t>O</w:t>
      </w:r>
      <w:r w:rsidRPr="009D6C32">
        <w:rPr>
          <w:rFonts w:ascii="Times New Roman" w:hAnsi="Times New Roman"/>
          <w:lang w:val="en-US"/>
        </w:rPr>
        <w:t xml:space="preserve">ur interviewees </w:t>
      </w:r>
      <w:r w:rsidR="00D61237">
        <w:rPr>
          <w:rFonts w:ascii="Times New Roman" w:hAnsi="Times New Roman" w:cs="Times New Roman"/>
          <w:lang w:val="en-US"/>
        </w:rPr>
        <w:t xml:space="preserve">spoke favourably </w:t>
      </w:r>
      <w:r w:rsidR="00DF5B92">
        <w:rPr>
          <w:rFonts w:ascii="Times New Roman" w:hAnsi="Times New Roman" w:cs="Times New Roman"/>
          <w:lang w:val="en-US"/>
        </w:rPr>
        <w:t>of</w:t>
      </w:r>
      <w:r w:rsidR="00DF5B92" w:rsidRPr="009D6C32">
        <w:rPr>
          <w:rFonts w:ascii="Times New Roman" w:hAnsi="Times New Roman"/>
          <w:lang w:val="en-US"/>
        </w:rPr>
        <w:t xml:space="preserve"> </w:t>
      </w:r>
      <w:r w:rsidR="003D37E6" w:rsidRPr="009D6C32">
        <w:rPr>
          <w:rFonts w:ascii="Times New Roman" w:hAnsi="Times New Roman"/>
          <w:lang w:val="en-US"/>
        </w:rPr>
        <w:t>th</w:t>
      </w:r>
      <w:r w:rsidR="00587B33">
        <w:rPr>
          <w:rFonts w:ascii="Times New Roman" w:hAnsi="Times New Roman"/>
          <w:lang w:val="en-US"/>
        </w:rPr>
        <w:t>is initiative</w:t>
      </w:r>
      <w:r w:rsidRPr="009D6C32">
        <w:rPr>
          <w:rFonts w:ascii="Times New Roman" w:hAnsi="Times New Roman"/>
          <w:lang w:val="en-US"/>
        </w:rPr>
        <w:t xml:space="preserve">. </w:t>
      </w:r>
      <w:r w:rsidR="000B1284" w:rsidRPr="009D6C32">
        <w:rPr>
          <w:rFonts w:ascii="Times New Roman" w:hAnsi="Times New Roman"/>
          <w:lang w:val="en-US"/>
        </w:rPr>
        <w:t>“</w:t>
      </w:r>
      <w:r w:rsidRPr="009D6C32">
        <w:rPr>
          <w:rFonts w:ascii="Times New Roman" w:hAnsi="Times New Roman"/>
          <w:i/>
          <w:lang w:val="en-US"/>
        </w:rPr>
        <w:t>T</w:t>
      </w:r>
      <w:r w:rsidR="000B1284" w:rsidRPr="009D6C32">
        <w:rPr>
          <w:rFonts w:ascii="Times New Roman" w:hAnsi="Times New Roman"/>
          <w:i/>
          <w:lang w:val="en-US"/>
        </w:rPr>
        <w:t>he monthly stipend of doctora</w:t>
      </w:r>
      <w:r w:rsidR="002729E9" w:rsidRPr="009D6C32">
        <w:rPr>
          <w:rFonts w:ascii="Times New Roman" w:hAnsi="Times New Roman"/>
          <w:i/>
          <w:lang w:val="en-US"/>
        </w:rPr>
        <w:t>l</w:t>
      </w:r>
      <w:r w:rsidR="000B1284" w:rsidRPr="009D6C32">
        <w:rPr>
          <w:rFonts w:ascii="Times New Roman" w:hAnsi="Times New Roman"/>
          <w:i/>
          <w:lang w:val="en-US"/>
        </w:rPr>
        <w:t xml:space="preserve"> students is about 3 million soum [approximately US$300]. In the context of Uzbekistan, this </w:t>
      </w:r>
      <w:r w:rsidR="00D61237">
        <w:rPr>
          <w:rFonts w:ascii="Times New Roman" w:hAnsi="Times New Roman" w:cs="Times New Roman"/>
          <w:i/>
          <w:lang w:val="en-US"/>
        </w:rPr>
        <w:t>largely suffices</w:t>
      </w:r>
      <w:r w:rsidRPr="00F16D35">
        <w:rPr>
          <w:rFonts w:ascii="Times New Roman" w:hAnsi="Times New Roman" w:cs="Times New Roman"/>
          <w:i/>
          <w:lang w:val="en-US"/>
        </w:rPr>
        <w:t>,</w:t>
      </w:r>
      <w:r w:rsidR="000B1284" w:rsidRPr="00F16D35">
        <w:rPr>
          <w:rFonts w:ascii="Times New Roman" w:hAnsi="Times New Roman" w:cs="Times New Roman"/>
          <w:lang w:val="en-US"/>
        </w:rPr>
        <w:t xml:space="preserve">” </w:t>
      </w:r>
      <w:r w:rsidR="00071252">
        <w:rPr>
          <w:rFonts w:ascii="Times New Roman" w:hAnsi="Times New Roman" w:cs="Times New Roman"/>
          <w:lang w:val="en-US"/>
        </w:rPr>
        <w:t>interviewee</w:t>
      </w:r>
      <w:r w:rsidRPr="009D6C32">
        <w:rPr>
          <w:rFonts w:ascii="Times New Roman" w:hAnsi="Times New Roman"/>
          <w:lang w:val="en-US"/>
        </w:rPr>
        <w:t xml:space="preserve"> 2 </w:t>
      </w:r>
      <w:r w:rsidR="00D61237">
        <w:rPr>
          <w:rFonts w:ascii="Times New Roman" w:hAnsi="Times New Roman" w:cs="Times New Roman"/>
          <w:lang w:val="en-US"/>
        </w:rPr>
        <w:t>said</w:t>
      </w:r>
      <w:r w:rsidRPr="009D6C32">
        <w:rPr>
          <w:rFonts w:ascii="Times New Roman" w:hAnsi="Times New Roman"/>
          <w:lang w:val="en-US"/>
        </w:rPr>
        <w:t xml:space="preserve">. </w:t>
      </w:r>
      <w:r w:rsidR="000B1284" w:rsidRPr="009D6C32">
        <w:rPr>
          <w:rFonts w:ascii="Times New Roman" w:hAnsi="Times New Roman"/>
          <w:lang w:val="en-US"/>
        </w:rPr>
        <w:t>These incentives</w:t>
      </w:r>
      <w:r w:rsidR="00D61237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>revived interest in academic jobs in general and doctora</w:t>
      </w:r>
      <w:r w:rsidR="002729E9" w:rsidRPr="009D6C32">
        <w:rPr>
          <w:rFonts w:ascii="Times New Roman" w:hAnsi="Times New Roman"/>
          <w:lang w:val="en-US"/>
        </w:rPr>
        <w:t>l</w:t>
      </w:r>
      <w:r w:rsidR="000B1284" w:rsidRPr="009D6C32">
        <w:rPr>
          <w:rFonts w:ascii="Times New Roman" w:hAnsi="Times New Roman"/>
          <w:lang w:val="en-US"/>
        </w:rPr>
        <w:t xml:space="preserve"> </w:t>
      </w:r>
      <w:r w:rsidR="00D61237">
        <w:rPr>
          <w:rFonts w:ascii="Times New Roman" w:hAnsi="Times New Roman" w:cs="Times New Roman"/>
          <w:lang w:val="en-US"/>
        </w:rPr>
        <w:t>studies</w:t>
      </w:r>
      <w:r w:rsidR="00D61237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>in particu</w:t>
      </w:r>
      <w:r w:rsidR="00D61237" w:rsidRPr="009D6C32">
        <w:rPr>
          <w:rFonts w:ascii="Times New Roman" w:hAnsi="Times New Roman"/>
          <w:lang w:val="en-US"/>
        </w:rPr>
        <w:t xml:space="preserve">lar. According to </w:t>
      </w:r>
      <w:r w:rsidR="00071252">
        <w:rPr>
          <w:rFonts w:ascii="Times New Roman" w:hAnsi="Times New Roman" w:cs="Times New Roman"/>
          <w:lang w:val="en-US"/>
        </w:rPr>
        <w:t>interviewee</w:t>
      </w:r>
      <w:r w:rsidR="00D61237" w:rsidRPr="009D6C32">
        <w:rPr>
          <w:rFonts w:ascii="Times New Roman" w:hAnsi="Times New Roman"/>
          <w:lang w:val="en-US"/>
        </w:rPr>
        <w:t xml:space="preserve"> 1</w:t>
      </w:r>
      <w:r w:rsidR="00D61237">
        <w:rPr>
          <w:rFonts w:ascii="Times New Roman" w:hAnsi="Times New Roman" w:cs="Times New Roman"/>
          <w:lang w:val="en-US"/>
        </w:rPr>
        <w:t>,</w:t>
      </w:r>
    </w:p>
    <w:p w14:paraId="69FF5586" w14:textId="5B461C8A" w:rsidR="000B1284" w:rsidRPr="009D6C32" w:rsidRDefault="000B1284" w:rsidP="00873586">
      <w:pPr>
        <w:spacing w:after="120" w:line="240" w:lineRule="auto"/>
        <w:ind w:left="567"/>
        <w:rPr>
          <w:rFonts w:ascii="Times New Roman" w:hAnsi="Times New Roman"/>
          <w:lang w:val="en-US"/>
        </w:rPr>
      </w:pPr>
      <w:r w:rsidRPr="009D6C32">
        <w:rPr>
          <w:rFonts w:ascii="Times New Roman" w:hAnsi="Times New Roman"/>
          <w:i/>
          <w:lang w:val="en-US"/>
        </w:rPr>
        <w:t xml:space="preserve">There were times when we struggled to attract applicants to our </w:t>
      </w:r>
      <w:r w:rsidR="00A36707" w:rsidRPr="009D6C32">
        <w:rPr>
          <w:rFonts w:ascii="Times New Roman" w:hAnsi="Times New Roman"/>
          <w:i/>
          <w:lang w:val="en-US"/>
        </w:rPr>
        <w:t>post</w:t>
      </w:r>
      <w:r w:rsidR="005F12F6" w:rsidRPr="009D6C32">
        <w:rPr>
          <w:rFonts w:ascii="Times New Roman" w:hAnsi="Times New Roman"/>
          <w:i/>
          <w:lang w:val="en-US"/>
        </w:rPr>
        <w:t xml:space="preserve">graduate </w:t>
      </w:r>
      <w:r w:rsidR="005F12F6" w:rsidRPr="00F16D35">
        <w:rPr>
          <w:rFonts w:ascii="Times New Roman" w:hAnsi="Times New Roman" w:cs="Times New Roman"/>
          <w:i/>
          <w:lang w:val="en-US"/>
        </w:rPr>
        <w:t>program</w:t>
      </w:r>
      <w:r w:rsidR="00D61237">
        <w:rPr>
          <w:rFonts w:ascii="Times New Roman" w:hAnsi="Times New Roman" w:cs="Times New Roman"/>
          <w:i/>
          <w:lang w:val="en-US"/>
        </w:rPr>
        <w:t>me</w:t>
      </w:r>
      <w:r w:rsidRPr="009D6C32">
        <w:rPr>
          <w:rFonts w:ascii="Times New Roman" w:hAnsi="Times New Roman"/>
          <w:i/>
          <w:lang w:val="en-US"/>
        </w:rPr>
        <w:t xml:space="preserve">. If </w:t>
      </w:r>
      <w:r w:rsidR="00D61237">
        <w:rPr>
          <w:rFonts w:ascii="Times New Roman" w:hAnsi="Times New Roman" w:cs="Times New Roman"/>
          <w:i/>
          <w:lang w:val="en-US"/>
        </w:rPr>
        <w:t>we</w:t>
      </w:r>
      <w:r w:rsidR="00D61237" w:rsidRPr="009D6C32">
        <w:rPr>
          <w:rFonts w:ascii="Times New Roman" w:hAnsi="Times New Roman"/>
          <w:i/>
          <w:lang w:val="en-US"/>
        </w:rPr>
        <w:t xml:space="preserve"> </w:t>
      </w:r>
      <w:r w:rsidRPr="009D6C32">
        <w:rPr>
          <w:rFonts w:ascii="Times New Roman" w:hAnsi="Times New Roman"/>
          <w:i/>
          <w:lang w:val="en-US"/>
        </w:rPr>
        <w:t xml:space="preserve">compare those times </w:t>
      </w:r>
      <w:r w:rsidR="00D61237">
        <w:rPr>
          <w:rFonts w:ascii="Times New Roman" w:hAnsi="Times New Roman" w:cs="Times New Roman"/>
          <w:i/>
          <w:lang w:val="en-US"/>
        </w:rPr>
        <w:t>with</w:t>
      </w:r>
      <w:r w:rsidR="00D61237" w:rsidRPr="009D6C32">
        <w:rPr>
          <w:rFonts w:ascii="Times New Roman" w:hAnsi="Times New Roman"/>
          <w:i/>
          <w:lang w:val="en-US"/>
        </w:rPr>
        <w:t xml:space="preserve"> </w:t>
      </w:r>
      <w:r w:rsidR="00A36707" w:rsidRPr="009D6C32">
        <w:rPr>
          <w:rFonts w:ascii="Times New Roman" w:hAnsi="Times New Roman"/>
          <w:i/>
          <w:lang w:val="en-US"/>
        </w:rPr>
        <w:t>the</w:t>
      </w:r>
      <w:r w:rsidRPr="009D6C32">
        <w:rPr>
          <w:rFonts w:ascii="Times New Roman" w:hAnsi="Times New Roman"/>
          <w:i/>
          <w:lang w:val="en-US"/>
        </w:rPr>
        <w:t xml:space="preserve"> </w:t>
      </w:r>
      <w:r w:rsidR="005F12F6" w:rsidRPr="009D6C32">
        <w:rPr>
          <w:rFonts w:ascii="Times New Roman" w:hAnsi="Times New Roman"/>
          <w:i/>
          <w:lang w:val="en-US"/>
        </w:rPr>
        <w:t xml:space="preserve">situation </w:t>
      </w:r>
      <w:r w:rsidRPr="009D6C32">
        <w:rPr>
          <w:rFonts w:ascii="Times New Roman" w:hAnsi="Times New Roman"/>
          <w:i/>
          <w:lang w:val="en-US"/>
        </w:rPr>
        <w:t xml:space="preserve">today, the difference is </w:t>
      </w:r>
      <w:r w:rsidR="00D61237">
        <w:rPr>
          <w:rFonts w:ascii="Times New Roman" w:hAnsi="Times New Roman" w:cs="Times New Roman"/>
          <w:i/>
          <w:lang w:val="en-US"/>
        </w:rPr>
        <w:t>enormous</w:t>
      </w:r>
      <w:r w:rsidRPr="009D6C32">
        <w:rPr>
          <w:rFonts w:ascii="Times New Roman" w:hAnsi="Times New Roman"/>
          <w:i/>
          <w:lang w:val="en-US"/>
        </w:rPr>
        <w:t xml:space="preserve">. For example, the </w:t>
      </w:r>
      <w:r w:rsidR="008D5B85" w:rsidRPr="009D6C32">
        <w:rPr>
          <w:rFonts w:ascii="Times New Roman" w:hAnsi="Times New Roman"/>
          <w:i/>
          <w:lang w:val="en-US"/>
        </w:rPr>
        <w:t xml:space="preserve">application </w:t>
      </w:r>
      <w:r w:rsidRPr="009D6C32">
        <w:rPr>
          <w:rFonts w:ascii="Times New Roman" w:hAnsi="Times New Roman"/>
          <w:i/>
          <w:lang w:val="en-US"/>
        </w:rPr>
        <w:t>deadline for our doctora</w:t>
      </w:r>
      <w:r w:rsidR="005F12F6" w:rsidRPr="009D6C32">
        <w:rPr>
          <w:rFonts w:ascii="Times New Roman" w:hAnsi="Times New Roman"/>
          <w:i/>
          <w:lang w:val="en-US"/>
        </w:rPr>
        <w:t>l</w:t>
      </w:r>
      <w:r w:rsidRPr="009D6C32">
        <w:rPr>
          <w:rFonts w:ascii="Times New Roman" w:hAnsi="Times New Roman"/>
          <w:i/>
          <w:lang w:val="en-US"/>
        </w:rPr>
        <w:t xml:space="preserve"> programme</w:t>
      </w:r>
      <w:r w:rsidR="00D61237">
        <w:rPr>
          <w:rFonts w:ascii="Times New Roman" w:hAnsi="Times New Roman" w:cs="Times New Roman"/>
          <w:i/>
          <w:lang w:val="en-US"/>
        </w:rPr>
        <w:t xml:space="preserve"> was a few days ago</w:t>
      </w:r>
      <w:r w:rsidRPr="009D6C32">
        <w:rPr>
          <w:rFonts w:ascii="Times New Roman" w:hAnsi="Times New Roman"/>
          <w:i/>
          <w:lang w:val="en-US"/>
        </w:rPr>
        <w:t xml:space="preserve">. </w:t>
      </w:r>
      <w:r w:rsidR="00A36707" w:rsidRPr="009D6C32">
        <w:rPr>
          <w:rFonts w:ascii="Times New Roman" w:hAnsi="Times New Roman"/>
          <w:i/>
          <w:lang w:val="en-US"/>
        </w:rPr>
        <w:t>Our a</w:t>
      </w:r>
      <w:r w:rsidRPr="009D6C32">
        <w:rPr>
          <w:rFonts w:ascii="Times New Roman" w:hAnsi="Times New Roman"/>
          <w:i/>
          <w:lang w:val="en-US"/>
        </w:rPr>
        <w:t>dmissions</w:t>
      </w:r>
      <w:r w:rsidR="008D5B85" w:rsidRPr="009D6C32">
        <w:rPr>
          <w:rFonts w:ascii="Times New Roman" w:hAnsi="Times New Roman"/>
          <w:i/>
          <w:lang w:val="en-US"/>
        </w:rPr>
        <w:t xml:space="preserve"> team</w:t>
      </w:r>
      <w:r w:rsidRPr="009D6C32">
        <w:rPr>
          <w:rFonts w:ascii="Times New Roman" w:hAnsi="Times New Roman"/>
          <w:i/>
          <w:lang w:val="en-US"/>
        </w:rPr>
        <w:t xml:space="preserve"> worked until </w:t>
      </w:r>
      <w:r w:rsidR="00D61237">
        <w:rPr>
          <w:rFonts w:ascii="Times New Roman" w:hAnsi="Times New Roman" w:cs="Times New Roman"/>
          <w:i/>
          <w:lang w:val="en-US"/>
        </w:rPr>
        <w:t>midnight</w:t>
      </w:r>
      <w:r w:rsidR="00D61237" w:rsidRPr="009D6C32">
        <w:rPr>
          <w:rFonts w:ascii="Times New Roman" w:hAnsi="Times New Roman"/>
          <w:i/>
          <w:lang w:val="en-US"/>
        </w:rPr>
        <w:t xml:space="preserve"> </w:t>
      </w:r>
      <w:r w:rsidRPr="009D6C32">
        <w:rPr>
          <w:rFonts w:ascii="Times New Roman" w:hAnsi="Times New Roman"/>
          <w:i/>
          <w:lang w:val="en-US"/>
        </w:rPr>
        <w:t xml:space="preserve">to </w:t>
      </w:r>
      <w:r w:rsidR="005F12F6" w:rsidRPr="009D6C32">
        <w:rPr>
          <w:rFonts w:ascii="Times New Roman" w:hAnsi="Times New Roman"/>
          <w:i/>
          <w:lang w:val="en-US"/>
        </w:rPr>
        <w:t xml:space="preserve">process </w:t>
      </w:r>
      <w:r w:rsidRPr="009D6C32">
        <w:rPr>
          <w:rFonts w:ascii="Times New Roman" w:hAnsi="Times New Roman"/>
          <w:i/>
          <w:lang w:val="en-US"/>
        </w:rPr>
        <w:t>applications. They were all tired; I was tired</w:t>
      </w:r>
      <w:r w:rsidR="00D61237">
        <w:rPr>
          <w:rFonts w:ascii="Times New Roman" w:hAnsi="Times New Roman" w:cs="Times New Roman"/>
          <w:i/>
          <w:lang w:val="en-US"/>
        </w:rPr>
        <w:t>,</w:t>
      </w:r>
      <w:r w:rsidRPr="009D6C32">
        <w:rPr>
          <w:rFonts w:ascii="Times New Roman" w:hAnsi="Times New Roman"/>
          <w:i/>
          <w:lang w:val="en-US"/>
        </w:rPr>
        <w:t xml:space="preserve"> too. </w:t>
      </w:r>
      <w:r w:rsidR="00D61237">
        <w:rPr>
          <w:rFonts w:ascii="Times New Roman" w:hAnsi="Times New Roman" w:cs="Times New Roman"/>
          <w:i/>
          <w:lang w:val="en-US"/>
        </w:rPr>
        <w:t>Nevertheless, it</w:t>
      </w:r>
      <w:r w:rsidR="00D61237" w:rsidRPr="009D6C32">
        <w:rPr>
          <w:rFonts w:ascii="Times New Roman" w:hAnsi="Times New Roman"/>
          <w:i/>
          <w:lang w:val="en-US"/>
        </w:rPr>
        <w:t xml:space="preserve"> </w:t>
      </w:r>
      <w:r w:rsidRPr="009D6C32">
        <w:rPr>
          <w:rFonts w:ascii="Times New Roman" w:hAnsi="Times New Roman"/>
          <w:i/>
          <w:lang w:val="en-US"/>
        </w:rPr>
        <w:t xml:space="preserve">makes </w:t>
      </w:r>
      <w:r w:rsidR="00D61237">
        <w:rPr>
          <w:rFonts w:ascii="Times New Roman" w:hAnsi="Times New Roman" w:cs="Times New Roman"/>
          <w:i/>
          <w:lang w:val="en-US"/>
        </w:rPr>
        <w:t>you</w:t>
      </w:r>
      <w:r w:rsidR="00D61237" w:rsidRPr="009D6C32">
        <w:rPr>
          <w:rFonts w:ascii="Times New Roman" w:hAnsi="Times New Roman"/>
          <w:i/>
          <w:lang w:val="en-US"/>
        </w:rPr>
        <w:t xml:space="preserve"> </w:t>
      </w:r>
      <w:r w:rsidRPr="009D6C32">
        <w:rPr>
          <w:rFonts w:ascii="Times New Roman" w:hAnsi="Times New Roman"/>
          <w:i/>
          <w:lang w:val="en-US"/>
        </w:rPr>
        <w:t xml:space="preserve">happy </w:t>
      </w:r>
      <w:r w:rsidR="00D61237">
        <w:rPr>
          <w:rFonts w:ascii="Times New Roman" w:hAnsi="Times New Roman" w:cs="Times New Roman"/>
          <w:i/>
          <w:lang w:val="en-US"/>
        </w:rPr>
        <w:t>to see</w:t>
      </w:r>
      <w:r w:rsidR="00D61237" w:rsidRPr="009D6C32">
        <w:rPr>
          <w:rFonts w:ascii="Times New Roman" w:hAnsi="Times New Roman"/>
          <w:i/>
          <w:lang w:val="en-US"/>
        </w:rPr>
        <w:t xml:space="preserve"> </w:t>
      </w:r>
      <w:r w:rsidRPr="009D6C32">
        <w:rPr>
          <w:rFonts w:ascii="Times New Roman" w:hAnsi="Times New Roman"/>
          <w:i/>
          <w:lang w:val="en-US"/>
        </w:rPr>
        <w:t>that interest is very high</w:t>
      </w:r>
      <w:r w:rsidR="00D61237" w:rsidRPr="00D61237">
        <w:rPr>
          <w:rFonts w:ascii="Times New Roman" w:hAnsi="Times New Roman" w:cs="Times New Roman"/>
          <w:i/>
          <w:lang w:val="en-US"/>
        </w:rPr>
        <w:t xml:space="preserve"> now</w:t>
      </w:r>
      <w:r w:rsidRPr="009D6C32">
        <w:rPr>
          <w:rFonts w:ascii="Times New Roman" w:hAnsi="Times New Roman"/>
          <w:lang w:val="en-US"/>
        </w:rPr>
        <w:t>.</w:t>
      </w:r>
    </w:p>
    <w:p w14:paraId="69FF5587" w14:textId="17BF1256" w:rsidR="00BC64C3" w:rsidRPr="009D6C32" w:rsidRDefault="00304DA2" w:rsidP="007C57AA">
      <w:pPr>
        <w:spacing w:after="120" w:line="240" w:lineRule="auto"/>
        <w:jc w:val="both"/>
        <w:rPr>
          <w:rFonts w:ascii="Times New Roman" w:hAnsi="Times New Roman"/>
          <w:lang w:val="en-US"/>
        </w:rPr>
      </w:pPr>
      <w:r w:rsidRPr="009D6C32">
        <w:rPr>
          <w:rFonts w:ascii="Times New Roman" w:hAnsi="Times New Roman"/>
          <w:lang w:val="en-US"/>
        </w:rPr>
        <w:t xml:space="preserve">Figure 1 </w:t>
      </w:r>
      <w:r w:rsidR="000B1284" w:rsidRPr="009D6C32">
        <w:rPr>
          <w:rFonts w:ascii="Times New Roman" w:hAnsi="Times New Roman"/>
          <w:lang w:val="en-US"/>
        </w:rPr>
        <w:t xml:space="preserve">shows recent data on the number </w:t>
      </w:r>
      <w:r w:rsidR="005F12F6" w:rsidRPr="009D6C32">
        <w:rPr>
          <w:rFonts w:ascii="Times New Roman" w:hAnsi="Times New Roman"/>
          <w:lang w:val="en-US"/>
        </w:rPr>
        <w:t xml:space="preserve">of </w:t>
      </w:r>
      <w:r w:rsidR="000B1284" w:rsidRPr="009D6C32">
        <w:rPr>
          <w:rFonts w:ascii="Times New Roman" w:hAnsi="Times New Roman"/>
          <w:lang w:val="en-US"/>
        </w:rPr>
        <w:t>defended PhD and DSc dissertat</w:t>
      </w:r>
      <w:r w:rsidRPr="009D6C32">
        <w:rPr>
          <w:rFonts w:ascii="Times New Roman" w:hAnsi="Times New Roman"/>
          <w:lang w:val="en-US"/>
        </w:rPr>
        <w:t xml:space="preserve">ions since the 2017 </w:t>
      </w:r>
      <w:r w:rsidR="005F12F6" w:rsidRPr="009D6C32">
        <w:rPr>
          <w:rFonts w:ascii="Times New Roman" w:hAnsi="Times New Roman"/>
          <w:lang w:val="en-US"/>
        </w:rPr>
        <w:t xml:space="preserve">change of </w:t>
      </w:r>
      <w:r w:rsidRPr="009D6C32">
        <w:rPr>
          <w:rFonts w:ascii="Times New Roman" w:hAnsi="Times New Roman"/>
          <w:lang w:val="en-US"/>
        </w:rPr>
        <w:t>rule</w:t>
      </w:r>
      <w:r w:rsidR="005F12F6" w:rsidRPr="009D6C32">
        <w:rPr>
          <w:rFonts w:ascii="Times New Roman" w:hAnsi="Times New Roman"/>
          <w:lang w:val="en-US"/>
        </w:rPr>
        <w:t>s</w:t>
      </w:r>
      <w:r w:rsidRPr="009D6C32">
        <w:rPr>
          <w:rFonts w:ascii="Times New Roman" w:hAnsi="Times New Roman"/>
          <w:lang w:val="en-US"/>
        </w:rPr>
        <w:t xml:space="preserve">. It </w:t>
      </w:r>
      <w:r w:rsidR="00566074">
        <w:rPr>
          <w:rFonts w:ascii="Times New Roman" w:hAnsi="Times New Roman" w:cs="Times New Roman"/>
          <w:lang w:val="en-US"/>
        </w:rPr>
        <w:t>shows, in particular,</w:t>
      </w:r>
      <w:r w:rsidR="00566074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>that</w:t>
      </w:r>
      <w:r w:rsidR="00566074">
        <w:rPr>
          <w:rFonts w:ascii="Times New Roman" w:hAnsi="Times New Roman" w:cs="Times New Roman"/>
          <w:lang w:val="en-US"/>
        </w:rPr>
        <w:t>,</w:t>
      </w:r>
      <w:r w:rsidR="000B1284" w:rsidRPr="009D6C32">
        <w:rPr>
          <w:rFonts w:ascii="Times New Roman" w:hAnsi="Times New Roman"/>
          <w:lang w:val="en-US"/>
        </w:rPr>
        <w:t xml:space="preserve"> although t</w:t>
      </w:r>
      <w:r w:rsidRPr="009D6C32">
        <w:rPr>
          <w:rFonts w:ascii="Times New Roman" w:hAnsi="Times New Roman"/>
          <w:lang w:val="en-US"/>
        </w:rPr>
        <w:t xml:space="preserve">he number of </w:t>
      </w:r>
      <w:r w:rsidR="00566074" w:rsidRPr="00566074">
        <w:rPr>
          <w:rFonts w:ascii="Times New Roman" w:hAnsi="Times New Roman" w:cs="Times New Roman"/>
          <w:lang w:val="en-US"/>
        </w:rPr>
        <w:t xml:space="preserve">awarded </w:t>
      </w:r>
      <w:r w:rsidRPr="009D6C32">
        <w:rPr>
          <w:rFonts w:ascii="Times New Roman" w:hAnsi="Times New Roman"/>
          <w:lang w:val="en-US"/>
        </w:rPr>
        <w:t xml:space="preserve">DSc </w:t>
      </w:r>
      <w:r w:rsidR="005F12F6" w:rsidRPr="009D6C32">
        <w:rPr>
          <w:rFonts w:ascii="Times New Roman" w:hAnsi="Times New Roman"/>
          <w:lang w:val="en-US"/>
        </w:rPr>
        <w:t xml:space="preserve">degrees </w:t>
      </w:r>
      <w:r w:rsidRPr="00F16D35">
        <w:rPr>
          <w:rFonts w:ascii="Times New Roman" w:hAnsi="Times New Roman" w:cs="Times New Roman"/>
          <w:lang w:val="en-US"/>
        </w:rPr>
        <w:t>remain</w:t>
      </w:r>
      <w:r w:rsidR="00566074">
        <w:rPr>
          <w:rFonts w:ascii="Times New Roman" w:hAnsi="Times New Roman" w:cs="Times New Roman"/>
          <w:lang w:val="en-US"/>
        </w:rPr>
        <w:t>s</w:t>
      </w:r>
      <w:r w:rsidR="000B1284" w:rsidRPr="00F16D35">
        <w:rPr>
          <w:rFonts w:ascii="Times New Roman" w:hAnsi="Times New Roman" w:cs="Times New Roman"/>
          <w:lang w:val="en-US"/>
        </w:rPr>
        <w:t xml:space="preserve"> </w:t>
      </w:r>
      <w:r w:rsidR="00566074">
        <w:rPr>
          <w:rFonts w:ascii="Times New Roman" w:hAnsi="Times New Roman" w:cs="Times New Roman"/>
          <w:lang w:val="en-US"/>
        </w:rPr>
        <w:t>fairly</w:t>
      </w:r>
      <w:r w:rsidR="00566074" w:rsidRPr="009D6C32">
        <w:rPr>
          <w:rFonts w:ascii="Times New Roman" w:hAnsi="Times New Roman"/>
          <w:lang w:val="en-US"/>
        </w:rPr>
        <w:t xml:space="preserve"> </w:t>
      </w:r>
      <w:r w:rsidR="005F12F6" w:rsidRPr="009D6C32">
        <w:rPr>
          <w:rFonts w:ascii="Times New Roman" w:hAnsi="Times New Roman"/>
          <w:lang w:val="en-US"/>
        </w:rPr>
        <w:t>low</w:t>
      </w:r>
      <w:r w:rsidR="000B1284" w:rsidRPr="009D6C32">
        <w:rPr>
          <w:rFonts w:ascii="Times New Roman" w:hAnsi="Times New Roman"/>
          <w:lang w:val="en-US"/>
        </w:rPr>
        <w:t xml:space="preserve">, </w:t>
      </w:r>
      <w:r w:rsidR="00ED16E5" w:rsidRPr="009D6C32">
        <w:rPr>
          <w:rFonts w:ascii="Times New Roman" w:hAnsi="Times New Roman"/>
          <w:lang w:val="en-US"/>
        </w:rPr>
        <w:t xml:space="preserve">the number of </w:t>
      </w:r>
      <w:r w:rsidR="00566074" w:rsidRPr="00566074">
        <w:rPr>
          <w:rFonts w:ascii="Times New Roman" w:hAnsi="Times New Roman" w:cs="Times New Roman"/>
          <w:lang w:val="en-US"/>
        </w:rPr>
        <w:t xml:space="preserve">awarded </w:t>
      </w:r>
      <w:r w:rsidR="000B1284" w:rsidRPr="009D6C32">
        <w:rPr>
          <w:rFonts w:ascii="Times New Roman" w:hAnsi="Times New Roman"/>
          <w:lang w:val="en-US"/>
        </w:rPr>
        <w:t xml:space="preserve">PhD </w:t>
      </w:r>
      <w:r w:rsidR="00ED16E5" w:rsidRPr="009D6C32">
        <w:rPr>
          <w:rFonts w:ascii="Times New Roman" w:hAnsi="Times New Roman"/>
          <w:lang w:val="en-US"/>
        </w:rPr>
        <w:t>degrees</w:t>
      </w:r>
      <w:r w:rsidR="005F12F6" w:rsidRPr="009D6C32">
        <w:rPr>
          <w:rFonts w:ascii="Times New Roman" w:hAnsi="Times New Roman"/>
          <w:lang w:val="en-US"/>
        </w:rPr>
        <w:t xml:space="preserve"> </w:t>
      </w:r>
      <w:r w:rsidR="00566074">
        <w:rPr>
          <w:rFonts w:ascii="Times New Roman" w:hAnsi="Times New Roman" w:cs="Times New Roman"/>
          <w:lang w:val="en-US"/>
        </w:rPr>
        <w:t>has</w:t>
      </w:r>
      <w:r w:rsidR="00566074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increased </w:t>
      </w:r>
      <w:r w:rsidR="00ED16E5" w:rsidRPr="009D6C32">
        <w:rPr>
          <w:rFonts w:ascii="Times New Roman" w:hAnsi="Times New Roman"/>
          <w:lang w:val="en-US"/>
        </w:rPr>
        <w:t>fourfold</w:t>
      </w:r>
      <w:r w:rsidR="000B1284" w:rsidRPr="009D6C32">
        <w:rPr>
          <w:rFonts w:ascii="Times New Roman" w:hAnsi="Times New Roman"/>
          <w:lang w:val="en-US"/>
        </w:rPr>
        <w:t xml:space="preserve"> within a very short period.</w:t>
      </w:r>
      <w:r w:rsidR="003269D7" w:rsidRPr="009D6C32">
        <w:rPr>
          <w:rFonts w:ascii="Times New Roman" w:hAnsi="Times New Roman"/>
          <w:lang w:val="en-US"/>
        </w:rPr>
        <w:t xml:space="preserve"> Considering the </w:t>
      </w:r>
      <w:r w:rsidR="00B55602" w:rsidRPr="009D6C32">
        <w:rPr>
          <w:rFonts w:ascii="Times New Roman" w:hAnsi="Times New Roman"/>
          <w:lang w:val="en-US"/>
        </w:rPr>
        <w:t xml:space="preserve">strong restrictions on awarding of </w:t>
      </w:r>
      <w:r w:rsidR="002C46CC">
        <w:rPr>
          <w:rFonts w:ascii="Times New Roman" w:hAnsi="Times New Roman" w:cs="Times New Roman"/>
          <w:lang w:val="en-US"/>
        </w:rPr>
        <w:t>doctoral</w:t>
      </w:r>
      <w:r w:rsidR="002C46CC" w:rsidRPr="009D6C32">
        <w:rPr>
          <w:rFonts w:ascii="Times New Roman" w:hAnsi="Times New Roman"/>
          <w:lang w:val="en-US"/>
        </w:rPr>
        <w:t xml:space="preserve"> degrees</w:t>
      </w:r>
      <w:r w:rsidR="003269D7" w:rsidRPr="009D6C32">
        <w:rPr>
          <w:rFonts w:ascii="Times New Roman" w:hAnsi="Times New Roman"/>
          <w:lang w:val="en-US"/>
        </w:rPr>
        <w:t xml:space="preserve"> between 2012 and 2017, this is </w:t>
      </w:r>
      <w:r w:rsidR="00566074" w:rsidRPr="009D6C32">
        <w:rPr>
          <w:rFonts w:ascii="Times New Roman" w:hAnsi="Times New Roman"/>
          <w:lang w:val="en-US"/>
        </w:rPr>
        <w:t xml:space="preserve">clearly </w:t>
      </w:r>
      <w:r w:rsidR="003269D7" w:rsidRPr="009D6C32">
        <w:rPr>
          <w:rFonts w:ascii="Times New Roman" w:hAnsi="Times New Roman"/>
          <w:lang w:val="en-US"/>
        </w:rPr>
        <w:t>a positive development</w:t>
      </w:r>
      <w:r w:rsidR="00566074" w:rsidRPr="00566074">
        <w:rPr>
          <w:rFonts w:ascii="Times New Roman" w:hAnsi="Times New Roman" w:cs="Times New Roman"/>
          <w:lang w:val="en-US"/>
        </w:rPr>
        <w:t>, at least in quantitative</w:t>
      </w:r>
      <w:r w:rsidR="00566074">
        <w:rPr>
          <w:rFonts w:ascii="Times New Roman" w:hAnsi="Times New Roman" w:cs="Times New Roman"/>
          <w:lang w:val="en-US"/>
        </w:rPr>
        <w:t xml:space="preserve"> terms</w:t>
      </w:r>
      <w:r w:rsidR="003269D7" w:rsidRPr="009D6C32">
        <w:rPr>
          <w:rFonts w:ascii="Times New Roman" w:hAnsi="Times New Roman"/>
          <w:lang w:val="en-US"/>
        </w:rPr>
        <w:t>.</w:t>
      </w:r>
    </w:p>
    <w:p w14:paraId="69FF5589" w14:textId="1DB25FFE" w:rsidR="000B1284" w:rsidRPr="00F16D35" w:rsidRDefault="004A2454" w:rsidP="00873586">
      <w:pPr>
        <w:spacing w:line="240" w:lineRule="auto"/>
        <w:jc w:val="both"/>
        <w:rPr>
          <w:lang w:val="en-US"/>
        </w:rPr>
      </w:pPr>
      <w:r w:rsidRPr="00F16D35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69FF55DC" wp14:editId="127C1689">
            <wp:extent cx="5883910" cy="3323646"/>
            <wp:effectExtent l="0" t="0" r="254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B1284" w:rsidRPr="00F16D35">
        <w:rPr>
          <w:rFonts w:ascii="Times New Roman" w:hAnsi="Times New Roman" w:cs="Times New Roman"/>
          <w:lang w:val="en-US"/>
        </w:rPr>
        <w:t xml:space="preserve"> </w:t>
      </w:r>
    </w:p>
    <w:p w14:paraId="69FF558A" w14:textId="3926F060" w:rsidR="000B1284" w:rsidRPr="009D6C32" w:rsidRDefault="00BC64C3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F16D35">
        <w:rPr>
          <w:rFonts w:ascii="Times New Roman" w:hAnsi="Times New Roman" w:cs="Times New Roman"/>
          <w:lang w:val="en-US"/>
        </w:rPr>
        <w:t>Further</w:t>
      </w:r>
      <w:r w:rsidR="00566074">
        <w:rPr>
          <w:rFonts w:ascii="Times New Roman" w:hAnsi="Times New Roman" w:cs="Times New Roman"/>
          <w:lang w:val="en-US"/>
        </w:rPr>
        <w:t>more</w:t>
      </w:r>
      <w:r w:rsidRPr="009D6C32">
        <w:rPr>
          <w:rFonts w:ascii="Times New Roman" w:hAnsi="Times New Roman"/>
          <w:lang w:val="en-US"/>
        </w:rPr>
        <w:t>, t</w:t>
      </w:r>
      <w:r w:rsidR="000B1284" w:rsidRPr="009D6C32">
        <w:rPr>
          <w:rFonts w:ascii="Times New Roman" w:hAnsi="Times New Roman"/>
          <w:lang w:val="en-US"/>
        </w:rPr>
        <w:t xml:space="preserve">he </w:t>
      </w:r>
      <w:r w:rsidR="00566074">
        <w:rPr>
          <w:rFonts w:ascii="Times New Roman" w:hAnsi="Times New Roman" w:cs="Times New Roman"/>
          <w:lang w:val="en-US"/>
        </w:rPr>
        <w:t>new</w:t>
      </w:r>
      <w:r w:rsidR="00566074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government </w:t>
      </w:r>
      <w:r w:rsidRPr="009D6C32">
        <w:rPr>
          <w:rFonts w:ascii="Times New Roman" w:hAnsi="Times New Roman"/>
          <w:lang w:val="en-US"/>
        </w:rPr>
        <w:t xml:space="preserve">began </w:t>
      </w:r>
      <w:r w:rsidR="000B1284" w:rsidRPr="009D6C32">
        <w:rPr>
          <w:rFonts w:ascii="Times New Roman" w:hAnsi="Times New Roman"/>
          <w:lang w:val="en-US"/>
        </w:rPr>
        <w:t xml:space="preserve">taking more active </w:t>
      </w:r>
      <w:r w:rsidR="00ED16E5" w:rsidRPr="009D6C32">
        <w:rPr>
          <w:rFonts w:ascii="Times New Roman" w:hAnsi="Times New Roman"/>
          <w:lang w:val="en-US"/>
        </w:rPr>
        <w:t>steps to</w:t>
      </w:r>
      <w:r w:rsidR="000B1284" w:rsidRPr="009D6C32">
        <w:rPr>
          <w:rFonts w:ascii="Times New Roman" w:hAnsi="Times New Roman"/>
          <w:lang w:val="en-US"/>
        </w:rPr>
        <w:t xml:space="preserve"> reorganis</w:t>
      </w:r>
      <w:r w:rsidR="00ED16E5" w:rsidRPr="009D6C32">
        <w:rPr>
          <w:rFonts w:ascii="Times New Roman" w:hAnsi="Times New Roman"/>
          <w:lang w:val="en-US"/>
        </w:rPr>
        <w:t>e</w:t>
      </w:r>
      <w:r w:rsidR="000B1284" w:rsidRPr="009D6C32">
        <w:rPr>
          <w:rFonts w:ascii="Times New Roman" w:hAnsi="Times New Roman"/>
          <w:lang w:val="en-US"/>
        </w:rPr>
        <w:t xml:space="preserve"> the research and innovation system, viewing it as </w:t>
      </w:r>
      <w:r w:rsidR="00566074">
        <w:rPr>
          <w:rFonts w:ascii="Times New Roman" w:hAnsi="Times New Roman" w:cs="Times New Roman"/>
          <w:lang w:val="en-US"/>
        </w:rPr>
        <w:t xml:space="preserve">a vital factor of </w:t>
      </w:r>
      <w:r w:rsidR="000B1284" w:rsidRPr="009D6C32">
        <w:rPr>
          <w:rFonts w:ascii="Times New Roman" w:hAnsi="Times New Roman"/>
          <w:lang w:val="en-US"/>
        </w:rPr>
        <w:t xml:space="preserve">economic growth. The 2017-2021 Action Strategy aims to modernise the country’s economy and </w:t>
      </w:r>
      <w:r w:rsidR="00566074">
        <w:rPr>
          <w:rFonts w:ascii="Times New Roman" w:hAnsi="Times New Roman" w:cs="Times New Roman"/>
          <w:lang w:val="en-US"/>
        </w:rPr>
        <w:t>views academic</w:t>
      </w:r>
      <w:r w:rsidR="00566074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research as </w:t>
      </w:r>
      <w:r w:rsidR="00566074">
        <w:rPr>
          <w:rFonts w:ascii="Times New Roman" w:hAnsi="Times New Roman" w:cs="Times New Roman"/>
          <w:lang w:val="en-US"/>
        </w:rPr>
        <w:t xml:space="preserve">a </w:t>
      </w:r>
      <w:r w:rsidR="000B1284" w:rsidRPr="009D6C32">
        <w:rPr>
          <w:rFonts w:ascii="Times New Roman" w:hAnsi="Times New Roman"/>
          <w:lang w:val="en-US"/>
        </w:rPr>
        <w:t xml:space="preserve">catalyst </w:t>
      </w:r>
      <w:r w:rsidR="00566074">
        <w:rPr>
          <w:rFonts w:ascii="Times New Roman" w:hAnsi="Times New Roman" w:cs="Times New Roman"/>
          <w:lang w:val="en-US"/>
        </w:rPr>
        <w:t>for</w:t>
      </w:r>
      <w:r w:rsidR="00566074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achieving this </w:t>
      </w:r>
      <w:r w:rsidR="00DF5B92">
        <w:rPr>
          <w:rFonts w:ascii="Times New Roman" w:hAnsi="Times New Roman" w:cs="Times New Roman"/>
          <w:lang w:val="en-US"/>
        </w:rPr>
        <w:t>goal</w:t>
      </w:r>
      <w:r w:rsidR="000B1284" w:rsidRPr="009D6C32">
        <w:rPr>
          <w:rFonts w:ascii="Times New Roman" w:hAnsi="Times New Roman"/>
          <w:lang w:val="en-US"/>
        </w:rPr>
        <w:t xml:space="preserve">. It </w:t>
      </w:r>
      <w:r w:rsidR="00566074">
        <w:rPr>
          <w:rFonts w:ascii="Times New Roman" w:hAnsi="Times New Roman" w:cs="Times New Roman"/>
          <w:lang w:val="en-US"/>
        </w:rPr>
        <w:t xml:space="preserve">envisages </w:t>
      </w:r>
      <w:r w:rsidR="000B1284" w:rsidRPr="00F16D35">
        <w:rPr>
          <w:rFonts w:ascii="Times New Roman" w:hAnsi="Times New Roman" w:cs="Times New Roman"/>
          <w:lang w:val="en-US"/>
        </w:rPr>
        <w:t>develop</w:t>
      </w:r>
      <w:r w:rsidR="00566074">
        <w:rPr>
          <w:rFonts w:ascii="Times New Roman" w:hAnsi="Times New Roman" w:cs="Times New Roman"/>
          <w:lang w:val="en-US"/>
        </w:rPr>
        <w:t>ing</w:t>
      </w:r>
      <w:r w:rsidR="000B1284" w:rsidRPr="009D6C32">
        <w:rPr>
          <w:rFonts w:ascii="Times New Roman" w:hAnsi="Times New Roman"/>
          <w:lang w:val="en-US"/>
        </w:rPr>
        <w:t xml:space="preserve"> the national research and innovation system by</w:t>
      </w:r>
      <w:r w:rsidR="000B1284" w:rsidRPr="00F16D35">
        <w:rPr>
          <w:rFonts w:ascii="Times New Roman" w:hAnsi="Times New Roman" w:cs="Times New Roman"/>
          <w:lang w:val="en-US"/>
        </w:rPr>
        <w:t xml:space="preserve"> </w:t>
      </w:r>
      <w:r w:rsidR="00566074">
        <w:rPr>
          <w:rFonts w:ascii="Times New Roman" w:hAnsi="Times New Roman" w:cs="Times New Roman"/>
          <w:lang w:val="en-US"/>
        </w:rPr>
        <w:t>(</w:t>
      </w:r>
      <w:r w:rsidR="000B1284" w:rsidRPr="009D6C32">
        <w:rPr>
          <w:rFonts w:ascii="Times New Roman" w:hAnsi="Times New Roman"/>
          <w:lang w:val="en-US"/>
        </w:rPr>
        <w:t xml:space="preserve">i) creating experimental </w:t>
      </w:r>
      <w:r w:rsidR="00566074">
        <w:rPr>
          <w:rFonts w:ascii="Times New Roman" w:hAnsi="Times New Roman" w:cs="Times New Roman"/>
          <w:lang w:val="en-US"/>
        </w:rPr>
        <w:t xml:space="preserve">research </w:t>
      </w:r>
      <w:r w:rsidR="000B1284" w:rsidRPr="009D6C32">
        <w:rPr>
          <w:rFonts w:ascii="Times New Roman" w:hAnsi="Times New Roman"/>
          <w:lang w:val="en-US"/>
        </w:rPr>
        <w:t xml:space="preserve">laboratories, advanced technology centres and techno-parks </w:t>
      </w:r>
      <w:r w:rsidR="00566074">
        <w:rPr>
          <w:rFonts w:ascii="Times New Roman" w:hAnsi="Times New Roman" w:cs="Times New Roman"/>
          <w:lang w:val="en-US"/>
        </w:rPr>
        <w:t>managed by</w:t>
      </w:r>
      <w:r w:rsidR="00566074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>universities and research institutes of the Academy of Sciences</w:t>
      </w:r>
      <w:r w:rsidR="00566074">
        <w:rPr>
          <w:rFonts w:ascii="Times New Roman" w:hAnsi="Times New Roman" w:cs="Times New Roman"/>
          <w:lang w:val="en-US"/>
        </w:rPr>
        <w:t>,</w:t>
      </w:r>
      <w:r w:rsidR="00192A15" w:rsidRPr="00F16D35">
        <w:rPr>
          <w:rFonts w:ascii="Times New Roman" w:hAnsi="Times New Roman" w:cs="Times New Roman"/>
          <w:lang w:val="en-US"/>
        </w:rPr>
        <w:t xml:space="preserve"> </w:t>
      </w:r>
      <w:r w:rsidR="00566074">
        <w:rPr>
          <w:rFonts w:ascii="Times New Roman" w:hAnsi="Times New Roman" w:cs="Times New Roman"/>
          <w:lang w:val="en-US"/>
        </w:rPr>
        <w:t>(</w:t>
      </w:r>
      <w:r w:rsidR="000B1284" w:rsidRPr="009D6C32">
        <w:rPr>
          <w:rFonts w:ascii="Times New Roman" w:hAnsi="Times New Roman"/>
          <w:lang w:val="en-US"/>
        </w:rPr>
        <w:t xml:space="preserve">ii) offering new incentive mechanisms to reward research and its </w:t>
      </w:r>
      <w:r w:rsidR="000B1284" w:rsidRPr="00F16D35">
        <w:rPr>
          <w:rFonts w:ascii="Times New Roman" w:hAnsi="Times New Roman" w:cs="Times New Roman"/>
          <w:lang w:val="en-US"/>
        </w:rPr>
        <w:t>application</w:t>
      </w:r>
      <w:r w:rsidR="00566074">
        <w:rPr>
          <w:rFonts w:ascii="Times New Roman" w:hAnsi="Times New Roman" w:cs="Times New Roman"/>
          <w:lang w:val="en-US"/>
        </w:rPr>
        <w:t>s</w:t>
      </w:r>
      <w:r w:rsidR="000B1284" w:rsidRPr="009D6C32">
        <w:rPr>
          <w:rFonts w:ascii="Times New Roman" w:hAnsi="Times New Roman"/>
          <w:lang w:val="en-US"/>
        </w:rPr>
        <w:t xml:space="preserve"> and </w:t>
      </w:r>
      <w:r w:rsidR="00566074">
        <w:rPr>
          <w:rFonts w:ascii="Times New Roman" w:hAnsi="Times New Roman" w:cs="Times New Roman"/>
          <w:lang w:val="en-US"/>
        </w:rPr>
        <w:t>(</w:t>
      </w:r>
      <w:r w:rsidR="000B1284" w:rsidRPr="009D6C32">
        <w:rPr>
          <w:rFonts w:ascii="Times New Roman" w:hAnsi="Times New Roman"/>
          <w:lang w:val="en-US"/>
        </w:rPr>
        <w:t>iii) changing the model of research funding</w:t>
      </w:r>
      <w:r w:rsidR="008F611C" w:rsidRPr="009D6C32">
        <w:rPr>
          <w:rFonts w:ascii="Times New Roman" w:hAnsi="Times New Roman"/>
          <w:lang w:val="en-US"/>
        </w:rPr>
        <w:t xml:space="preserve"> (</w:t>
      </w:r>
      <w:r w:rsidR="002E1B0B" w:rsidRPr="009D6C32">
        <w:rPr>
          <w:rFonts w:ascii="Times New Roman" w:hAnsi="Times New Roman"/>
          <w:lang w:val="en-US"/>
        </w:rPr>
        <w:t>GU,</w:t>
      </w:r>
      <w:r w:rsidR="008F611C" w:rsidRPr="009D6C32">
        <w:rPr>
          <w:rFonts w:ascii="Times New Roman" w:hAnsi="Times New Roman"/>
          <w:lang w:val="en-US"/>
        </w:rPr>
        <w:t xml:space="preserve"> 2017b)</w:t>
      </w:r>
      <w:r w:rsidR="000B1284" w:rsidRPr="009D6C32">
        <w:rPr>
          <w:rFonts w:ascii="Times New Roman" w:hAnsi="Times New Roman"/>
          <w:lang w:val="en-US"/>
        </w:rPr>
        <w:t>.</w:t>
      </w:r>
    </w:p>
    <w:p w14:paraId="69FF558B" w14:textId="743A3CB3" w:rsidR="000B1284" w:rsidRPr="009D6C32" w:rsidRDefault="00C42455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F16D35">
        <w:rPr>
          <w:rFonts w:ascii="Times New Roman" w:hAnsi="Times New Roman" w:cs="Times New Roman"/>
          <w:lang w:val="en-US"/>
        </w:rPr>
        <w:t>Our</w:t>
      </w:r>
      <w:r w:rsidRPr="009D6C32">
        <w:rPr>
          <w:rFonts w:ascii="Times New Roman" w:hAnsi="Times New Roman"/>
          <w:lang w:val="en-US"/>
        </w:rPr>
        <w:t xml:space="preserve"> </w:t>
      </w:r>
      <w:r w:rsidR="00A03958" w:rsidRPr="009D6C32">
        <w:rPr>
          <w:rFonts w:ascii="Times New Roman" w:hAnsi="Times New Roman"/>
          <w:lang w:val="en-US"/>
        </w:rPr>
        <w:t xml:space="preserve">interviews </w:t>
      </w:r>
      <w:r w:rsidR="00962FDA">
        <w:rPr>
          <w:rFonts w:ascii="Times New Roman" w:hAnsi="Times New Roman" w:cs="Times New Roman"/>
          <w:lang w:val="en-US"/>
        </w:rPr>
        <w:t>indicate</w:t>
      </w:r>
      <w:r>
        <w:rPr>
          <w:rFonts w:ascii="Times New Roman" w:hAnsi="Times New Roman" w:cs="Times New Roman"/>
          <w:lang w:val="en-US"/>
        </w:rPr>
        <w:t xml:space="preserve"> </w:t>
      </w:r>
      <w:r w:rsidR="00A03958" w:rsidRPr="009D6C32">
        <w:rPr>
          <w:rFonts w:ascii="Times New Roman" w:hAnsi="Times New Roman"/>
          <w:lang w:val="en-US"/>
        </w:rPr>
        <w:t>that, f</w:t>
      </w:r>
      <w:r w:rsidR="000B1284" w:rsidRPr="009D6C32">
        <w:rPr>
          <w:rFonts w:ascii="Times New Roman" w:hAnsi="Times New Roman"/>
          <w:lang w:val="en-US"/>
        </w:rPr>
        <w:t xml:space="preserve">rom 1991 to 2006, </w:t>
      </w:r>
      <w:r w:rsidR="000B1284" w:rsidRPr="00F16D35">
        <w:rPr>
          <w:rFonts w:ascii="Times New Roman" w:hAnsi="Times New Roman" w:cs="Times New Roman"/>
          <w:lang w:val="en-US"/>
        </w:rPr>
        <w:t xml:space="preserve">research funding </w:t>
      </w:r>
      <w:r w:rsidR="00DF5B92">
        <w:rPr>
          <w:rFonts w:ascii="Times New Roman" w:hAnsi="Times New Roman" w:cs="Times New Roman"/>
          <w:lang w:val="en-US"/>
        </w:rPr>
        <w:t xml:space="preserve">was </w:t>
      </w:r>
      <w:r w:rsidR="00962FDA">
        <w:rPr>
          <w:rFonts w:ascii="Times New Roman" w:hAnsi="Times New Roman" w:cs="Times New Roman"/>
          <w:lang w:val="en-US"/>
        </w:rPr>
        <w:t xml:space="preserve">allocated </w:t>
      </w:r>
      <w:r w:rsidR="00DF5B92">
        <w:rPr>
          <w:rFonts w:ascii="Times New Roman" w:hAnsi="Times New Roman" w:cs="Times New Roman"/>
          <w:lang w:val="en-US"/>
        </w:rPr>
        <w:t>by</w:t>
      </w:r>
      <w:r w:rsidR="00DF5B92" w:rsidRPr="00DF5B92">
        <w:rPr>
          <w:rFonts w:ascii="Times New Roman" w:hAnsi="Times New Roman" w:cs="Times New Roman"/>
          <w:lang w:val="en-US"/>
        </w:rPr>
        <w:t xml:space="preserve"> </w:t>
      </w:r>
      <w:r w:rsidR="00DF5B92" w:rsidRPr="009D6C32">
        <w:rPr>
          <w:rFonts w:ascii="Times New Roman" w:hAnsi="Times New Roman"/>
          <w:lang w:val="en-US"/>
        </w:rPr>
        <w:t>sector</w:t>
      </w:r>
      <w:r w:rsidR="00587B33">
        <w:rPr>
          <w:rFonts w:ascii="Times New Roman" w:hAnsi="Times New Roman"/>
          <w:lang w:val="en-US"/>
        </w:rPr>
        <w:t>al</w:t>
      </w:r>
      <w:r w:rsidR="00DF5B92" w:rsidRPr="009D6C32">
        <w:rPr>
          <w:rFonts w:ascii="Times New Roman" w:hAnsi="Times New Roman"/>
          <w:lang w:val="en-US"/>
        </w:rPr>
        <w:t xml:space="preserve"> ministries</w:t>
      </w:r>
      <w:r w:rsidR="00962FDA">
        <w:rPr>
          <w:rFonts w:ascii="Times New Roman" w:hAnsi="Times New Roman" w:cs="Times New Roman"/>
          <w:lang w:val="en-US"/>
        </w:rPr>
        <w:t xml:space="preserve">, which </w:t>
      </w:r>
      <w:r w:rsidR="00587B33">
        <w:rPr>
          <w:rFonts w:ascii="Times New Roman" w:hAnsi="Times New Roman" w:cs="Times New Roman"/>
          <w:lang w:val="en-US"/>
        </w:rPr>
        <w:t xml:space="preserve">sought </w:t>
      </w:r>
      <w:r w:rsidR="00962FDA">
        <w:rPr>
          <w:rFonts w:ascii="Times New Roman" w:hAnsi="Times New Roman" w:cs="Times New Roman"/>
          <w:lang w:val="en-US"/>
        </w:rPr>
        <w:t xml:space="preserve">to </w:t>
      </w:r>
      <w:r w:rsidR="00DF5B92">
        <w:rPr>
          <w:rFonts w:ascii="Times New Roman" w:hAnsi="Times New Roman" w:cs="Times New Roman"/>
          <w:lang w:val="en-US"/>
        </w:rPr>
        <w:t xml:space="preserve">meet </w:t>
      </w:r>
      <w:r w:rsidR="000B1284" w:rsidRPr="009D6C32">
        <w:rPr>
          <w:rFonts w:ascii="Times New Roman" w:hAnsi="Times New Roman"/>
          <w:lang w:val="en-US"/>
        </w:rPr>
        <w:t xml:space="preserve">their strategic needs. The largest </w:t>
      </w:r>
      <w:r>
        <w:rPr>
          <w:rFonts w:ascii="Times New Roman" w:hAnsi="Times New Roman" w:cs="Times New Roman"/>
          <w:lang w:val="en-US"/>
        </w:rPr>
        <w:t>share</w:t>
      </w:r>
      <w:r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>of funding went to the Academy of Sciences and its research institutes, which remain the main re</w:t>
      </w:r>
      <w:r w:rsidR="00962FDA" w:rsidRPr="009D6C32">
        <w:rPr>
          <w:rFonts w:ascii="Times New Roman" w:hAnsi="Times New Roman"/>
          <w:lang w:val="en-US"/>
        </w:rPr>
        <w:t>search producers in the country</w:t>
      </w:r>
      <w:r w:rsidR="000B1284" w:rsidRPr="00F16D35">
        <w:rPr>
          <w:rFonts w:ascii="Times New Roman" w:hAnsi="Times New Roman" w:cs="Times New Roman"/>
          <w:lang w:val="en-US"/>
        </w:rPr>
        <w:t xml:space="preserve"> </w:t>
      </w:r>
      <w:r w:rsidR="00962FDA" w:rsidRPr="00F16D35">
        <w:rPr>
          <w:rFonts w:ascii="Times New Roman" w:hAnsi="Times New Roman" w:cs="Times New Roman"/>
          <w:lang w:val="en-US"/>
        </w:rPr>
        <w:t>to</w:t>
      </w:r>
      <w:r w:rsidR="00962FDA">
        <w:rPr>
          <w:rFonts w:ascii="Times New Roman" w:hAnsi="Times New Roman" w:cs="Times New Roman"/>
          <w:lang w:val="en-US"/>
        </w:rPr>
        <w:t>day</w:t>
      </w:r>
      <w:r w:rsidR="009B3CD8" w:rsidRPr="00F16D35">
        <w:rPr>
          <w:rFonts w:ascii="Times New Roman" w:hAnsi="Times New Roman" w:cs="Times New Roman"/>
          <w:lang w:val="en-US"/>
        </w:rPr>
        <w:t xml:space="preserve">, </w:t>
      </w:r>
      <w:r w:rsidR="00962FDA">
        <w:rPr>
          <w:rFonts w:ascii="Times New Roman" w:hAnsi="Times New Roman" w:cs="Times New Roman"/>
          <w:lang w:val="en-US"/>
        </w:rPr>
        <w:t>with</w:t>
      </w:r>
      <w:r w:rsidR="00962FDA" w:rsidRPr="009D6C32">
        <w:rPr>
          <w:rFonts w:ascii="Times New Roman" w:hAnsi="Times New Roman"/>
          <w:lang w:val="en-US"/>
        </w:rPr>
        <w:t xml:space="preserve"> </w:t>
      </w:r>
      <w:r w:rsidR="009B3CD8" w:rsidRPr="009D6C32">
        <w:rPr>
          <w:rFonts w:ascii="Times New Roman" w:hAnsi="Times New Roman"/>
          <w:lang w:val="en-US"/>
        </w:rPr>
        <w:t xml:space="preserve">the Academy of Sciences </w:t>
      </w:r>
      <w:r w:rsidR="00962FDA">
        <w:rPr>
          <w:rFonts w:ascii="Times New Roman" w:hAnsi="Times New Roman" w:cs="Times New Roman"/>
          <w:lang w:val="en-US"/>
        </w:rPr>
        <w:t>being</w:t>
      </w:r>
      <w:r w:rsidR="00962FDA" w:rsidRPr="009D6C32">
        <w:rPr>
          <w:rFonts w:ascii="Times New Roman" w:hAnsi="Times New Roman"/>
          <w:lang w:val="en-US"/>
        </w:rPr>
        <w:t xml:space="preserve"> </w:t>
      </w:r>
      <w:r w:rsidR="009B3CD8" w:rsidRPr="009D6C32">
        <w:rPr>
          <w:rFonts w:ascii="Times New Roman" w:hAnsi="Times New Roman"/>
          <w:lang w:val="en-US"/>
        </w:rPr>
        <w:t xml:space="preserve">the single largest employer </w:t>
      </w:r>
      <w:r w:rsidR="00895656" w:rsidRPr="009D6C32">
        <w:rPr>
          <w:rFonts w:ascii="Times New Roman" w:hAnsi="Times New Roman"/>
          <w:lang w:val="en-US"/>
        </w:rPr>
        <w:t>of</w:t>
      </w:r>
      <w:r w:rsidR="009B3CD8" w:rsidRPr="009D6C32">
        <w:rPr>
          <w:rFonts w:ascii="Times New Roman" w:hAnsi="Times New Roman"/>
          <w:lang w:val="en-US"/>
        </w:rPr>
        <w:t xml:space="preserve"> researchers. In 2021, it </w:t>
      </w:r>
      <w:r>
        <w:rPr>
          <w:rFonts w:ascii="Times New Roman" w:hAnsi="Times New Roman" w:cs="Times New Roman"/>
          <w:lang w:val="en-US"/>
        </w:rPr>
        <w:t xml:space="preserve">had a total staff of </w:t>
      </w:r>
      <w:r w:rsidRPr="009D6C32">
        <w:rPr>
          <w:rFonts w:ascii="Times New Roman" w:hAnsi="Times New Roman"/>
          <w:lang w:val="en-US"/>
        </w:rPr>
        <w:t>over 4,700</w:t>
      </w:r>
      <w:r>
        <w:rPr>
          <w:rFonts w:ascii="Times New Roman" w:hAnsi="Times New Roman" w:cs="Times New Roman"/>
          <w:lang w:val="en-US"/>
        </w:rPr>
        <w:t>,</w:t>
      </w:r>
      <w:r w:rsidRPr="009D6C32">
        <w:rPr>
          <w:rFonts w:ascii="Times New Roman" w:hAnsi="Times New Roman"/>
          <w:lang w:val="en-US"/>
        </w:rPr>
        <w:t xml:space="preserve"> </w:t>
      </w:r>
      <w:r w:rsidR="009B3CD8" w:rsidRPr="009D6C32">
        <w:rPr>
          <w:rFonts w:ascii="Times New Roman" w:hAnsi="Times New Roman"/>
          <w:lang w:val="en-US"/>
        </w:rPr>
        <w:t xml:space="preserve">of which </w:t>
      </w:r>
      <w:r>
        <w:rPr>
          <w:rFonts w:ascii="Times New Roman" w:hAnsi="Times New Roman" w:cs="Times New Roman"/>
          <w:lang w:val="en-US"/>
        </w:rPr>
        <w:t>over</w:t>
      </w:r>
      <w:r w:rsidRPr="009D6C32">
        <w:rPr>
          <w:rFonts w:ascii="Times New Roman" w:hAnsi="Times New Roman"/>
          <w:lang w:val="en-US"/>
        </w:rPr>
        <w:t xml:space="preserve"> </w:t>
      </w:r>
      <w:r w:rsidR="009B3CD8" w:rsidRPr="009D6C32">
        <w:rPr>
          <w:rFonts w:ascii="Times New Roman" w:hAnsi="Times New Roman"/>
          <w:lang w:val="en-US"/>
        </w:rPr>
        <w:t xml:space="preserve">2,200 were researchers (Academy of Sciences of Uzbekistan, 2021). </w:t>
      </w:r>
      <w:r w:rsidR="000B1284" w:rsidRPr="009D6C32">
        <w:rPr>
          <w:rFonts w:ascii="Times New Roman" w:hAnsi="Times New Roman"/>
          <w:lang w:val="en-US"/>
        </w:rPr>
        <w:t xml:space="preserve">The share allocated to </w:t>
      </w:r>
      <w:r w:rsidR="00962FDA">
        <w:rPr>
          <w:rFonts w:ascii="Times New Roman" w:hAnsi="Times New Roman" w:cs="Times New Roman"/>
          <w:lang w:val="en-US"/>
        </w:rPr>
        <w:t xml:space="preserve">an </w:t>
      </w:r>
      <w:r w:rsidR="00962FDA" w:rsidRPr="009D6C32">
        <w:rPr>
          <w:rFonts w:ascii="Times New Roman" w:hAnsi="Times New Roman"/>
          <w:lang w:val="en-US"/>
        </w:rPr>
        <w:t xml:space="preserve">individual </w:t>
      </w:r>
      <w:r w:rsidR="00962FDA">
        <w:rPr>
          <w:rFonts w:ascii="Times New Roman" w:hAnsi="Times New Roman" w:cs="Times New Roman"/>
          <w:lang w:val="en-US"/>
        </w:rPr>
        <w:t>HEI</w:t>
      </w:r>
      <w:r w:rsidR="000B1284" w:rsidRPr="009D6C32">
        <w:rPr>
          <w:rFonts w:ascii="Times New Roman" w:hAnsi="Times New Roman"/>
          <w:lang w:val="en-US"/>
        </w:rPr>
        <w:t xml:space="preserve"> mostly depended on </w:t>
      </w:r>
      <w:r w:rsidR="00962FDA">
        <w:rPr>
          <w:rFonts w:ascii="Times New Roman" w:hAnsi="Times New Roman" w:cs="Times New Roman"/>
          <w:lang w:val="en-US"/>
        </w:rPr>
        <w:t>its</w:t>
      </w:r>
      <w:r w:rsidR="00962FDA"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>number of postgraduate students</w:t>
      </w:r>
      <w:r w:rsidR="007C57AA" w:rsidRPr="009D6C32">
        <w:rPr>
          <w:rFonts w:ascii="Times New Roman" w:hAnsi="Times New Roman"/>
          <w:lang w:val="en-US"/>
        </w:rPr>
        <w:t>,</w:t>
      </w:r>
      <w:r w:rsidR="000B1284" w:rsidRPr="009D6C32">
        <w:rPr>
          <w:rFonts w:ascii="Times New Roman" w:hAnsi="Times New Roman"/>
          <w:lang w:val="en-US"/>
        </w:rPr>
        <w:t xml:space="preserve"> which </w:t>
      </w:r>
      <w:r w:rsidR="007C57AA" w:rsidRPr="009D6C32">
        <w:rPr>
          <w:rFonts w:ascii="Times New Roman" w:hAnsi="Times New Roman"/>
          <w:lang w:val="en-US"/>
        </w:rPr>
        <w:t xml:space="preserve">in turn </w:t>
      </w:r>
      <w:r w:rsidR="000B1284" w:rsidRPr="009D6C32">
        <w:rPr>
          <w:rFonts w:ascii="Times New Roman" w:hAnsi="Times New Roman"/>
          <w:lang w:val="en-US"/>
        </w:rPr>
        <w:t xml:space="preserve">was determined by MHSSE. </w:t>
      </w:r>
      <w:r w:rsidR="007C57AA" w:rsidRPr="009D6C32">
        <w:rPr>
          <w:rFonts w:ascii="Times New Roman" w:hAnsi="Times New Roman"/>
          <w:lang w:val="en-US"/>
        </w:rPr>
        <w:t>In 200</w:t>
      </w:r>
      <w:r w:rsidR="00B755E8" w:rsidRPr="009D6C32">
        <w:rPr>
          <w:rFonts w:ascii="Times New Roman" w:hAnsi="Times New Roman"/>
          <w:lang w:val="en-US"/>
        </w:rPr>
        <w:t>6, a presidential decr</w:t>
      </w:r>
      <w:r w:rsidR="000F0F48" w:rsidRPr="009D6C32">
        <w:rPr>
          <w:rFonts w:ascii="Times New Roman" w:hAnsi="Times New Roman"/>
          <w:lang w:val="en-US"/>
        </w:rPr>
        <w:t xml:space="preserve">ee </w:t>
      </w:r>
      <w:r w:rsidR="000B1284" w:rsidRPr="009D6C32">
        <w:rPr>
          <w:rFonts w:ascii="Times New Roman" w:hAnsi="Times New Roman"/>
          <w:lang w:val="en-US"/>
        </w:rPr>
        <w:t xml:space="preserve">allowed research teams </w:t>
      </w:r>
      <w:r w:rsidR="00B755E8" w:rsidRPr="009D6C32">
        <w:rPr>
          <w:rFonts w:ascii="Times New Roman" w:hAnsi="Times New Roman"/>
          <w:lang w:val="en-US"/>
        </w:rPr>
        <w:t xml:space="preserve">from HEIs </w:t>
      </w:r>
      <w:r w:rsidR="000B1284" w:rsidRPr="009D6C32">
        <w:rPr>
          <w:rFonts w:ascii="Times New Roman" w:hAnsi="Times New Roman"/>
          <w:lang w:val="en-US"/>
        </w:rPr>
        <w:t xml:space="preserve">to submit </w:t>
      </w:r>
      <w:r w:rsidR="00B755E8" w:rsidRPr="009D6C32">
        <w:rPr>
          <w:rFonts w:ascii="Times New Roman" w:hAnsi="Times New Roman"/>
          <w:lang w:val="en-US"/>
        </w:rPr>
        <w:t>additional research proposals and requests for f</w:t>
      </w:r>
      <w:r w:rsidR="000B1284" w:rsidRPr="009D6C32">
        <w:rPr>
          <w:rFonts w:ascii="Times New Roman" w:hAnsi="Times New Roman"/>
          <w:lang w:val="en-US"/>
        </w:rPr>
        <w:t>unding to MHSSE and the Ministry of Finance</w:t>
      </w:r>
      <w:r w:rsidR="008F611C" w:rsidRPr="009D6C32">
        <w:rPr>
          <w:rFonts w:ascii="Times New Roman" w:hAnsi="Times New Roman"/>
          <w:lang w:val="en-US"/>
        </w:rPr>
        <w:t xml:space="preserve"> (G</w:t>
      </w:r>
      <w:r w:rsidR="002E1B0B" w:rsidRPr="009D6C32">
        <w:rPr>
          <w:rFonts w:ascii="Times New Roman" w:hAnsi="Times New Roman"/>
          <w:lang w:val="en-US"/>
        </w:rPr>
        <w:t>U,</w:t>
      </w:r>
      <w:r w:rsidR="007C57AA" w:rsidRPr="009D6C32">
        <w:rPr>
          <w:rFonts w:ascii="Times New Roman" w:hAnsi="Times New Roman"/>
          <w:lang w:val="en-US"/>
        </w:rPr>
        <w:t xml:space="preserve"> 200</w:t>
      </w:r>
      <w:r w:rsidR="008F611C" w:rsidRPr="009D6C32">
        <w:rPr>
          <w:rFonts w:ascii="Times New Roman" w:hAnsi="Times New Roman"/>
          <w:lang w:val="en-US"/>
        </w:rPr>
        <w:t>6)</w:t>
      </w:r>
      <w:r w:rsidR="000B1284" w:rsidRPr="009D6C32">
        <w:rPr>
          <w:rFonts w:ascii="Times New Roman" w:hAnsi="Times New Roman"/>
          <w:lang w:val="en-US"/>
        </w:rPr>
        <w:t xml:space="preserve">. Detailed official statistics on the </w:t>
      </w:r>
      <w:r>
        <w:rPr>
          <w:rFonts w:ascii="Times New Roman" w:hAnsi="Times New Roman" w:cs="Times New Roman"/>
          <w:lang w:val="en-US"/>
        </w:rPr>
        <w:t>amount</w:t>
      </w:r>
      <w:r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 xml:space="preserve">of research funding </w:t>
      </w:r>
      <w:r>
        <w:rPr>
          <w:rFonts w:ascii="Times New Roman" w:hAnsi="Times New Roman" w:cs="Times New Roman"/>
          <w:lang w:val="en-US"/>
        </w:rPr>
        <w:t>are</w:t>
      </w:r>
      <w:r w:rsidRPr="009D6C32">
        <w:rPr>
          <w:rFonts w:ascii="Times New Roman" w:hAnsi="Times New Roman"/>
          <w:lang w:val="en-US"/>
        </w:rPr>
        <w:t xml:space="preserve"> </w:t>
      </w:r>
      <w:r w:rsidR="000B1284" w:rsidRPr="009D6C32">
        <w:rPr>
          <w:rFonts w:ascii="Times New Roman" w:hAnsi="Times New Roman"/>
          <w:lang w:val="en-US"/>
        </w:rPr>
        <w:t>not publicly available. Some post</w:t>
      </w:r>
      <w:r w:rsidR="00ED16E5" w:rsidRPr="009D6C32">
        <w:rPr>
          <w:rFonts w:ascii="Times New Roman" w:hAnsi="Times New Roman"/>
          <w:lang w:val="en-US"/>
        </w:rPr>
        <w:t>-</w:t>
      </w:r>
      <w:r w:rsidR="000B1284" w:rsidRPr="009D6C32">
        <w:rPr>
          <w:rFonts w:ascii="Times New Roman" w:hAnsi="Times New Roman"/>
          <w:lang w:val="en-US"/>
        </w:rPr>
        <w:t xml:space="preserve">2017 regulatory documents, however, claim that only 0.5% of the </w:t>
      </w:r>
      <w:r w:rsidR="00ED16E5" w:rsidRPr="009D6C32">
        <w:rPr>
          <w:rFonts w:ascii="Times New Roman" w:hAnsi="Times New Roman"/>
          <w:lang w:val="en-US"/>
        </w:rPr>
        <w:t xml:space="preserve">basic </w:t>
      </w:r>
      <w:r w:rsidR="000B1284" w:rsidRPr="009D6C32">
        <w:rPr>
          <w:rFonts w:ascii="Times New Roman" w:hAnsi="Times New Roman"/>
          <w:lang w:val="en-US"/>
        </w:rPr>
        <w:t xml:space="preserve">and applied research projects </w:t>
      </w:r>
      <w:r w:rsidR="00B755E8" w:rsidRPr="009D6C32">
        <w:rPr>
          <w:rFonts w:ascii="Times New Roman" w:hAnsi="Times New Roman"/>
          <w:lang w:val="en-US"/>
        </w:rPr>
        <w:t xml:space="preserve">funded by the government </w:t>
      </w:r>
      <w:r w:rsidR="000B1284" w:rsidRPr="009D6C32">
        <w:rPr>
          <w:rFonts w:ascii="Times New Roman" w:hAnsi="Times New Roman"/>
          <w:lang w:val="en-US"/>
        </w:rPr>
        <w:t xml:space="preserve">resulted </w:t>
      </w:r>
      <w:r w:rsidR="006604EC" w:rsidRPr="009D6C32">
        <w:rPr>
          <w:rFonts w:ascii="Times New Roman" w:hAnsi="Times New Roman"/>
          <w:lang w:val="en-US"/>
        </w:rPr>
        <w:t>in</w:t>
      </w:r>
      <w:r w:rsidR="00B755E8" w:rsidRPr="009D6C32">
        <w:rPr>
          <w:rFonts w:ascii="Times New Roman" w:hAnsi="Times New Roman"/>
          <w:lang w:val="en-US"/>
        </w:rPr>
        <w:t xml:space="preserve"> </w:t>
      </w:r>
      <w:r w:rsidR="00A15940" w:rsidRPr="009D6C32">
        <w:rPr>
          <w:rFonts w:ascii="Times New Roman" w:hAnsi="Times New Roman"/>
          <w:lang w:val="en-US"/>
        </w:rPr>
        <w:t>real</w:t>
      </w:r>
      <w:r w:rsidR="00A15940">
        <w:rPr>
          <w:rFonts w:ascii="Times New Roman" w:hAnsi="Times New Roman" w:cs="Times New Roman"/>
          <w:lang w:val="en-US"/>
        </w:rPr>
        <w:t>-</w:t>
      </w:r>
      <w:r w:rsidR="000B1284" w:rsidRPr="009D6C32">
        <w:rPr>
          <w:rFonts w:ascii="Times New Roman" w:hAnsi="Times New Roman"/>
          <w:lang w:val="en-US"/>
        </w:rPr>
        <w:t>world applications</w:t>
      </w:r>
      <w:r w:rsidR="004A515C" w:rsidRPr="009D6C32">
        <w:rPr>
          <w:rFonts w:ascii="Times New Roman" w:hAnsi="Times New Roman"/>
          <w:lang w:val="en-US"/>
        </w:rPr>
        <w:t xml:space="preserve"> (</w:t>
      </w:r>
      <w:r w:rsidR="00A95B31" w:rsidRPr="009D6C32">
        <w:rPr>
          <w:rFonts w:ascii="Times New Roman" w:hAnsi="Times New Roman"/>
          <w:lang w:val="en-US"/>
        </w:rPr>
        <w:t>GU</w:t>
      </w:r>
      <w:r w:rsidR="00F62B3A" w:rsidRPr="009D6C32">
        <w:rPr>
          <w:rFonts w:ascii="Times New Roman" w:hAnsi="Times New Roman"/>
          <w:lang w:val="en-US"/>
        </w:rPr>
        <w:t>, 2017a; 2017c</w:t>
      </w:r>
      <w:r w:rsidR="004A515C" w:rsidRPr="009D6C32">
        <w:rPr>
          <w:rFonts w:ascii="Times New Roman" w:hAnsi="Times New Roman"/>
          <w:lang w:val="en-US"/>
        </w:rPr>
        <w:t>)</w:t>
      </w:r>
      <w:r w:rsidR="000B1284" w:rsidRPr="009D6C32">
        <w:rPr>
          <w:rFonts w:ascii="Times New Roman" w:hAnsi="Times New Roman"/>
          <w:lang w:val="en-US"/>
        </w:rPr>
        <w:t>.</w:t>
      </w:r>
    </w:p>
    <w:p w14:paraId="69FF558C" w14:textId="3DC728A8" w:rsidR="000B1284" w:rsidRPr="009D6C32" w:rsidRDefault="000B1284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 w:rsidRPr="009D6C32">
        <w:rPr>
          <w:rFonts w:ascii="Times New Roman" w:hAnsi="Times New Roman"/>
          <w:lang w:val="en-US"/>
        </w:rPr>
        <w:t xml:space="preserve">The 2017-2021 Action Strategy </w:t>
      </w:r>
      <w:r w:rsidR="00A15940">
        <w:rPr>
          <w:rFonts w:ascii="Times New Roman" w:hAnsi="Times New Roman" w:cs="Times New Roman"/>
          <w:lang w:val="en-US"/>
        </w:rPr>
        <w:t>led to the adoption of</w:t>
      </w:r>
      <w:r w:rsidR="00A15940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 xml:space="preserve">several other new laws and policy documents. In particular, the Law </w:t>
      </w:r>
      <w:r w:rsidR="002729E9" w:rsidRPr="009D6C32">
        <w:rPr>
          <w:rFonts w:ascii="Times New Roman" w:hAnsi="Times New Roman"/>
          <w:lang w:val="en-US"/>
        </w:rPr>
        <w:t>“</w:t>
      </w:r>
      <w:r w:rsidRPr="009D6C32">
        <w:rPr>
          <w:rFonts w:ascii="Times New Roman" w:hAnsi="Times New Roman"/>
          <w:lang w:val="en-US"/>
        </w:rPr>
        <w:t>On Science and Scientific Activity</w:t>
      </w:r>
      <w:r w:rsidR="002729E9" w:rsidRPr="009D6C32">
        <w:rPr>
          <w:rFonts w:ascii="Times New Roman" w:hAnsi="Times New Roman"/>
          <w:lang w:val="en-US"/>
        </w:rPr>
        <w:t>”</w:t>
      </w:r>
      <w:r w:rsidRPr="009D6C32">
        <w:rPr>
          <w:rFonts w:ascii="Times New Roman" w:hAnsi="Times New Roman"/>
          <w:lang w:val="en-US"/>
        </w:rPr>
        <w:t xml:space="preserve"> </w:t>
      </w:r>
      <w:r w:rsidR="00247075" w:rsidRPr="009D6C32">
        <w:rPr>
          <w:rFonts w:ascii="Times New Roman" w:hAnsi="Times New Roman"/>
          <w:lang w:val="en-US"/>
        </w:rPr>
        <w:t xml:space="preserve">sets </w:t>
      </w:r>
      <w:r w:rsidR="00A15940">
        <w:rPr>
          <w:rFonts w:ascii="Times New Roman" w:hAnsi="Times New Roman" w:cs="Times New Roman"/>
          <w:lang w:val="en-US"/>
        </w:rPr>
        <w:t>out</w:t>
      </w:r>
      <w:r w:rsidR="00A15940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>the principles of a new competitive grant system of research funding.</w:t>
      </w:r>
      <w:r w:rsidRPr="00F16D35">
        <w:rPr>
          <w:rFonts w:ascii="Times New Roman" w:hAnsi="Times New Roman" w:cs="Times New Roman"/>
          <w:lang w:val="en-US"/>
        </w:rPr>
        <w:t xml:space="preserve"> </w:t>
      </w:r>
      <w:r w:rsidR="00A15940">
        <w:rPr>
          <w:rFonts w:ascii="Times New Roman" w:hAnsi="Times New Roman" w:cs="Times New Roman"/>
          <w:lang w:val="en-US"/>
        </w:rPr>
        <w:t xml:space="preserve">In </w:t>
      </w:r>
      <w:r w:rsidR="00962FDA">
        <w:rPr>
          <w:rFonts w:ascii="Times New Roman" w:hAnsi="Times New Roman" w:cs="Times New Roman"/>
          <w:lang w:val="en-US"/>
        </w:rPr>
        <w:t xml:space="preserve">keeping </w:t>
      </w:r>
      <w:r w:rsidR="00A15940">
        <w:rPr>
          <w:rFonts w:ascii="Times New Roman" w:hAnsi="Times New Roman" w:cs="Times New Roman"/>
          <w:lang w:val="en-US"/>
        </w:rPr>
        <w:t xml:space="preserve">with the </w:t>
      </w:r>
      <w:r w:rsidR="00962FDA">
        <w:rPr>
          <w:rFonts w:ascii="Times New Roman" w:hAnsi="Times New Roman" w:cs="Times New Roman"/>
          <w:lang w:val="en-US"/>
        </w:rPr>
        <w:t xml:space="preserve">new </w:t>
      </w:r>
      <w:r w:rsidR="00A15940">
        <w:rPr>
          <w:rFonts w:ascii="Times New Roman" w:hAnsi="Times New Roman" w:cs="Times New Roman"/>
          <w:lang w:val="en-US"/>
        </w:rPr>
        <w:t>law</w:t>
      </w:r>
      <w:r w:rsidR="00E32578" w:rsidRPr="009D6C32">
        <w:rPr>
          <w:rFonts w:ascii="Times New Roman" w:hAnsi="Times New Roman"/>
          <w:lang w:val="en-US"/>
        </w:rPr>
        <w:t>, t</w:t>
      </w:r>
      <w:r w:rsidRPr="009D6C32">
        <w:rPr>
          <w:rFonts w:ascii="Times New Roman" w:hAnsi="Times New Roman"/>
          <w:lang w:val="en-US"/>
        </w:rPr>
        <w:t>he government transferred the responsibility for funding research and innovation from MHSSE and the Ministry of Finance to the Ministry of Innovative Development (MID) set up in November 2017 (</w:t>
      </w:r>
      <w:r w:rsidR="00A75BEA" w:rsidRPr="009D6C32">
        <w:rPr>
          <w:rFonts w:ascii="Times New Roman" w:hAnsi="Times New Roman"/>
          <w:lang w:val="en-US"/>
        </w:rPr>
        <w:t>G</w:t>
      </w:r>
      <w:r w:rsidR="00A95B31" w:rsidRPr="009D6C32">
        <w:rPr>
          <w:rFonts w:ascii="Times New Roman" w:hAnsi="Times New Roman"/>
          <w:lang w:val="en-US"/>
        </w:rPr>
        <w:t>U,</w:t>
      </w:r>
      <w:r w:rsidR="00A75BEA" w:rsidRPr="009D6C32">
        <w:rPr>
          <w:rFonts w:ascii="Times New Roman" w:hAnsi="Times New Roman"/>
          <w:lang w:val="en-US"/>
        </w:rPr>
        <w:t xml:space="preserve"> 2017c)</w:t>
      </w:r>
      <w:r w:rsidRPr="009D6C32">
        <w:rPr>
          <w:rFonts w:ascii="Times New Roman" w:hAnsi="Times New Roman"/>
          <w:lang w:val="en-US"/>
        </w:rPr>
        <w:t>.</w:t>
      </w:r>
      <w:r w:rsidRPr="00F16D35">
        <w:rPr>
          <w:rFonts w:ascii="Times New Roman" w:hAnsi="Times New Roman" w:cs="Times New Roman"/>
          <w:lang w:val="en-US"/>
        </w:rPr>
        <w:t xml:space="preserve"> </w:t>
      </w:r>
      <w:r w:rsidR="00A15940">
        <w:rPr>
          <w:rFonts w:ascii="Times New Roman" w:hAnsi="Times New Roman" w:cs="Times New Roman"/>
          <w:lang w:val="en-US"/>
        </w:rPr>
        <w:t>The</w:t>
      </w:r>
      <w:r w:rsidR="00A15940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>MID is responsible for announcing research funding</w:t>
      </w:r>
      <w:r w:rsidR="00A15940">
        <w:rPr>
          <w:rFonts w:ascii="Times New Roman" w:hAnsi="Times New Roman" w:cs="Times New Roman"/>
          <w:lang w:val="en-US"/>
        </w:rPr>
        <w:t xml:space="preserve"> competitions</w:t>
      </w:r>
      <w:r w:rsidRPr="009D6C32">
        <w:rPr>
          <w:rFonts w:ascii="Times New Roman" w:hAnsi="Times New Roman"/>
          <w:lang w:val="en-US"/>
        </w:rPr>
        <w:t xml:space="preserve">, </w:t>
      </w:r>
      <w:r w:rsidR="00B755E8" w:rsidRPr="009D6C32">
        <w:rPr>
          <w:rFonts w:ascii="Times New Roman" w:hAnsi="Times New Roman"/>
          <w:lang w:val="en-US"/>
        </w:rPr>
        <w:t xml:space="preserve">collecting the </w:t>
      </w:r>
      <w:r w:rsidR="00962FDA">
        <w:rPr>
          <w:rFonts w:ascii="Times New Roman" w:hAnsi="Times New Roman" w:cs="Times New Roman"/>
          <w:lang w:val="en-US"/>
        </w:rPr>
        <w:t>applications</w:t>
      </w:r>
      <w:r w:rsidR="00B755E8" w:rsidRPr="009D6C32">
        <w:rPr>
          <w:rFonts w:ascii="Times New Roman" w:hAnsi="Times New Roman"/>
          <w:lang w:val="en-US"/>
        </w:rPr>
        <w:t>, selecting the winners,</w:t>
      </w:r>
      <w:r w:rsidR="00F62F18" w:rsidRPr="009D6C32">
        <w:rPr>
          <w:rFonts w:ascii="Times New Roman" w:hAnsi="Times New Roman"/>
          <w:lang w:val="en-US"/>
        </w:rPr>
        <w:t xml:space="preserve"> and monitoring the implementation of </w:t>
      </w:r>
      <w:r w:rsidR="00A15940">
        <w:rPr>
          <w:rFonts w:ascii="Times New Roman" w:hAnsi="Times New Roman" w:cs="Times New Roman"/>
          <w:lang w:val="en-US"/>
        </w:rPr>
        <w:t xml:space="preserve">the </w:t>
      </w:r>
      <w:r w:rsidR="00F62F18" w:rsidRPr="009D6C32">
        <w:rPr>
          <w:rFonts w:ascii="Times New Roman" w:hAnsi="Times New Roman"/>
          <w:lang w:val="en-US"/>
        </w:rPr>
        <w:t>research projects</w:t>
      </w:r>
      <w:r w:rsidRPr="009D6C32">
        <w:rPr>
          <w:rFonts w:ascii="Times New Roman" w:hAnsi="Times New Roman"/>
          <w:lang w:val="en-US"/>
        </w:rPr>
        <w:t>. A broad community of</w:t>
      </w:r>
      <w:r w:rsidR="006A4955" w:rsidRPr="009D6C32">
        <w:rPr>
          <w:rFonts w:ascii="Times New Roman" w:hAnsi="Times New Roman"/>
          <w:lang w:val="en-US"/>
        </w:rPr>
        <w:t xml:space="preserve"> researchers from both </w:t>
      </w:r>
      <w:r w:rsidR="006A4955" w:rsidRPr="00F16D35">
        <w:rPr>
          <w:rFonts w:ascii="Times New Roman" w:hAnsi="Times New Roman" w:cs="Times New Roman"/>
          <w:lang w:val="en-US"/>
        </w:rPr>
        <w:t>public</w:t>
      </w:r>
      <w:r w:rsidRPr="009D6C32">
        <w:rPr>
          <w:rFonts w:ascii="Times New Roman" w:hAnsi="Times New Roman"/>
          <w:lang w:val="en-US"/>
        </w:rPr>
        <w:t xml:space="preserve"> and private </w:t>
      </w:r>
      <w:r w:rsidR="00247075" w:rsidRPr="009D6C32">
        <w:rPr>
          <w:rFonts w:ascii="Times New Roman" w:hAnsi="Times New Roman"/>
          <w:lang w:val="en-US"/>
        </w:rPr>
        <w:t xml:space="preserve">HEIs </w:t>
      </w:r>
      <w:r w:rsidRPr="009D6C32">
        <w:rPr>
          <w:rFonts w:ascii="Times New Roman" w:hAnsi="Times New Roman"/>
          <w:lang w:val="en-US"/>
        </w:rPr>
        <w:t>and research centres</w:t>
      </w:r>
      <w:r w:rsidR="00A7521A" w:rsidRPr="009D6C32">
        <w:rPr>
          <w:rFonts w:ascii="Times New Roman" w:hAnsi="Times New Roman"/>
          <w:lang w:val="en-US"/>
        </w:rPr>
        <w:t>, including the Academy of Sciences and its research institutes,</w:t>
      </w:r>
      <w:r w:rsidRPr="009D6C32">
        <w:rPr>
          <w:rFonts w:ascii="Times New Roman" w:hAnsi="Times New Roman"/>
          <w:lang w:val="en-US"/>
        </w:rPr>
        <w:t xml:space="preserve"> can now </w:t>
      </w:r>
      <w:r w:rsidR="00A15940">
        <w:rPr>
          <w:rFonts w:ascii="Times New Roman" w:hAnsi="Times New Roman" w:cs="Times New Roman"/>
          <w:lang w:val="en-US"/>
        </w:rPr>
        <w:t>apply</w:t>
      </w:r>
      <w:r w:rsidR="00A15940" w:rsidRPr="009D6C32">
        <w:rPr>
          <w:rFonts w:ascii="Times New Roman" w:hAnsi="Times New Roman"/>
          <w:lang w:val="en-US"/>
        </w:rPr>
        <w:t xml:space="preserve"> </w:t>
      </w:r>
      <w:r w:rsidRPr="009D6C32">
        <w:rPr>
          <w:rFonts w:ascii="Times New Roman" w:hAnsi="Times New Roman"/>
          <w:lang w:val="en-US"/>
        </w:rPr>
        <w:t xml:space="preserve">for funding </w:t>
      </w:r>
      <w:r w:rsidR="00A15940">
        <w:rPr>
          <w:rFonts w:ascii="Times New Roman" w:hAnsi="Times New Roman" w:cs="Times New Roman"/>
          <w:lang w:val="en-US"/>
        </w:rPr>
        <w:t>to</w:t>
      </w:r>
      <w:r w:rsidR="00A15940" w:rsidRPr="009D6C32">
        <w:rPr>
          <w:rFonts w:ascii="Times New Roman" w:hAnsi="Times New Roman"/>
          <w:lang w:val="en-US"/>
        </w:rPr>
        <w:t xml:space="preserve"> </w:t>
      </w:r>
      <w:r w:rsidR="00AA2531" w:rsidRPr="009D6C32">
        <w:rPr>
          <w:rFonts w:ascii="Times New Roman" w:hAnsi="Times New Roman"/>
          <w:lang w:val="en-US"/>
        </w:rPr>
        <w:t xml:space="preserve">the </w:t>
      </w:r>
      <w:r w:rsidRPr="009D6C32">
        <w:rPr>
          <w:rFonts w:ascii="Times New Roman" w:hAnsi="Times New Roman"/>
          <w:lang w:val="en-US"/>
        </w:rPr>
        <w:t xml:space="preserve">MID. </w:t>
      </w:r>
      <w:r w:rsidR="00B755E8" w:rsidRPr="009D6C32">
        <w:rPr>
          <w:rFonts w:ascii="Times New Roman" w:hAnsi="Times New Roman"/>
          <w:lang w:val="en-US"/>
        </w:rPr>
        <w:t>Until 2016, g</w:t>
      </w:r>
      <w:r w:rsidRPr="009D6C32">
        <w:rPr>
          <w:rFonts w:ascii="Times New Roman" w:hAnsi="Times New Roman"/>
          <w:lang w:val="en-US"/>
        </w:rPr>
        <w:t xml:space="preserve">overnment spending on research and development was </w:t>
      </w:r>
      <w:r w:rsidR="00A15940">
        <w:rPr>
          <w:rFonts w:ascii="Times New Roman" w:hAnsi="Times New Roman" w:cs="Times New Roman"/>
          <w:lang w:val="en-US"/>
        </w:rPr>
        <w:t>fixed</w:t>
      </w:r>
      <w:r w:rsidR="00A15940" w:rsidRPr="009D6C32">
        <w:rPr>
          <w:rFonts w:ascii="Times New Roman" w:hAnsi="Times New Roman"/>
          <w:lang w:val="en-US"/>
        </w:rPr>
        <w:t xml:space="preserve"> at </w:t>
      </w:r>
      <w:r w:rsidRPr="009D6C32">
        <w:rPr>
          <w:rFonts w:ascii="Times New Roman" w:hAnsi="Times New Roman"/>
          <w:lang w:val="en-US"/>
        </w:rPr>
        <w:t xml:space="preserve">0.18% of </w:t>
      </w:r>
      <w:r w:rsidR="00A15940">
        <w:rPr>
          <w:rFonts w:ascii="Times New Roman" w:hAnsi="Times New Roman" w:cs="Times New Roman"/>
          <w:lang w:val="en-US"/>
        </w:rPr>
        <w:t xml:space="preserve">the </w:t>
      </w:r>
      <w:r w:rsidRPr="009D6C32">
        <w:rPr>
          <w:rFonts w:ascii="Times New Roman" w:hAnsi="Times New Roman"/>
          <w:lang w:val="en-US"/>
        </w:rPr>
        <w:t>GDP</w:t>
      </w:r>
      <w:r w:rsidR="00B755E8" w:rsidRPr="009D6C32">
        <w:rPr>
          <w:rFonts w:ascii="Times New Roman" w:hAnsi="Times New Roman"/>
          <w:lang w:val="en-US"/>
        </w:rPr>
        <w:t>, and</w:t>
      </w:r>
      <w:r w:rsidR="00A15940">
        <w:rPr>
          <w:rFonts w:ascii="Times New Roman" w:hAnsi="Times New Roman" w:cs="Times New Roman"/>
          <w:lang w:val="en-US"/>
        </w:rPr>
        <w:t>,</w:t>
      </w:r>
      <w:r w:rsidR="00B755E8" w:rsidRPr="009D6C32">
        <w:rPr>
          <w:rFonts w:ascii="Times New Roman" w:hAnsi="Times New Roman"/>
          <w:lang w:val="en-US"/>
        </w:rPr>
        <w:t xml:space="preserve"> a</w:t>
      </w:r>
      <w:r w:rsidR="00F62B3A" w:rsidRPr="009D6C32">
        <w:rPr>
          <w:rFonts w:ascii="Times New Roman" w:hAnsi="Times New Roman"/>
          <w:lang w:val="en-US"/>
        </w:rPr>
        <w:t xml:space="preserve">lthough the government plans to increase this </w:t>
      </w:r>
      <w:r w:rsidR="00A15940">
        <w:rPr>
          <w:rFonts w:ascii="Times New Roman" w:hAnsi="Times New Roman" w:cs="Times New Roman"/>
          <w:lang w:val="en-US"/>
        </w:rPr>
        <w:t xml:space="preserve">share </w:t>
      </w:r>
      <w:r w:rsidR="00F62B3A" w:rsidRPr="009D6C32">
        <w:rPr>
          <w:rFonts w:ascii="Times New Roman" w:hAnsi="Times New Roman"/>
          <w:lang w:val="en-US"/>
        </w:rPr>
        <w:t xml:space="preserve">to 0.50% of </w:t>
      </w:r>
      <w:r w:rsidR="00962FDA">
        <w:rPr>
          <w:rFonts w:ascii="Times New Roman" w:hAnsi="Times New Roman" w:cs="Times New Roman"/>
          <w:lang w:val="en-US"/>
        </w:rPr>
        <w:t xml:space="preserve">the </w:t>
      </w:r>
      <w:r w:rsidR="00F62B3A" w:rsidRPr="009D6C32">
        <w:rPr>
          <w:rFonts w:ascii="Times New Roman" w:hAnsi="Times New Roman"/>
          <w:lang w:val="en-US"/>
        </w:rPr>
        <w:t xml:space="preserve">GDP </w:t>
      </w:r>
      <w:r w:rsidR="00962FDA">
        <w:rPr>
          <w:rFonts w:ascii="Times New Roman" w:hAnsi="Times New Roman" w:cs="Times New Roman"/>
          <w:lang w:val="en-US"/>
        </w:rPr>
        <w:t>in</w:t>
      </w:r>
      <w:r w:rsidR="00962FDA" w:rsidRPr="009D6C32">
        <w:rPr>
          <w:rFonts w:ascii="Times New Roman" w:hAnsi="Times New Roman"/>
          <w:lang w:val="en-US"/>
        </w:rPr>
        <w:t xml:space="preserve"> </w:t>
      </w:r>
      <w:r w:rsidR="00F62B3A" w:rsidRPr="009D6C32">
        <w:rPr>
          <w:rFonts w:ascii="Times New Roman" w:hAnsi="Times New Roman"/>
          <w:lang w:val="en-US"/>
        </w:rPr>
        <w:t xml:space="preserve">2020-21 </w:t>
      </w:r>
      <w:r w:rsidRPr="009D6C32">
        <w:rPr>
          <w:rFonts w:ascii="Times New Roman" w:hAnsi="Times New Roman"/>
          <w:lang w:val="en-US"/>
        </w:rPr>
        <w:t>(</w:t>
      </w:r>
      <w:r w:rsidR="00C06AC2" w:rsidRPr="009D6C32">
        <w:rPr>
          <w:rFonts w:ascii="Times New Roman" w:hAnsi="Times New Roman"/>
          <w:lang w:val="en-US"/>
        </w:rPr>
        <w:t>Mamirova, 2019</w:t>
      </w:r>
      <w:r w:rsidRPr="009D6C32">
        <w:rPr>
          <w:rFonts w:ascii="Times New Roman" w:hAnsi="Times New Roman"/>
          <w:lang w:val="en-US"/>
        </w:rPr>
        <w:t>)</w:t>
      </w:r>
      <w:r w:rsidR="00F62B3A" w:rsidRPr="009D6C32">
        <w:rPr>
          <w:rFonts w:ascii="Times New Roman" w:hAnsi="Times New Roman"/>
          <w:lang w:val="en-US"/>
        </w:rPr>
        <w:t>, official data on the implementation of this plan is not yet available</w:t>
      </w:r>
      <w:r w:rsidRPr="009D6C32">
        <w:rPr>
          <w:rFonts w:ascii="Times New Roman" w:hAnsi="Times New Roman"/>
          <w:lang w:val="en-US"/>
        </w:rPr>
        <w:t xml:space="preserve">. </w:t>
      </w:r>
    </w:p>
    <w:p w14:paraId="69FF558D" w14:textId="5CD08B44" w:rsidR="000B1284" w:rsidRPr="00A901CA" w:rsidRDefault="000B1284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bookmarkStart w:id="1" w:name="a"/>
      <w:bookmarkEnd w:id="1"/>
      <w:r w:rsidRPr="00A901CA">
        <w:rPr>
          <w:rFonts w:ascii="Times New Roman" w:hAnsi="Times New Roman"/>
          <w:lang w:val="en-US"/>
        </w:rPr>
        <w:t xml:space="preserve">Another important policy document is </w:t>
      </w:r>
      <w:r w:rsidR="00A15940">
        <w:rPr>
          <w:rFonts w:ascii="Times New Roman" w:hAnsi="Times New Roman" w:cs="Times New Roman"/>
          <w:lang w:val="en-US"/>
        </w:rPr>
        <w:t>a</w:t>
      </w:r>
      <w:r w:rsidR="00A15940" w:rsidRPr="00A901CA">
        <w:rPr>
          <w:rFonts w:ascii="Times New Roman" w:hAnsi="Times New Roman"/>
          <w:lang w:val="en-US"/>
        </w:rPr>
        <w:t xml:space="preserve"> </w:t>
      </w:r>
      <w:r w:rsidR="00247075" w:rsidRPr="00A901CA">
        <w:rPr>
          <w:rFonts w:ascii="Times New Roman" w:hAnsi="Times New Roman"/>
          <w:lang w:val="en-US"/>
        </w:rPr>
        <w:t xml:space="preserve">2019 presidential decree that </w:t>
      </w:r>
      <w:r w:rsidR="00A15940">
        <w:rPr>
          <w:rFonts w:ascii="Times New Roman" w:hAnsi="Times New Roman" w:cs="Times New Roman"/>
          <w:lang w:val="en-US"/>
        </w:rPr>
        <w:t>establishes</w:t>
      </w:r>
      <w:r w:rsidRPr="00A901CA">
        <w:rPr>
          <w:rFonts w:ascii="Times New Roman" w:hAnsi="Times New Roman"/>
          <w:lang w:val="en-US"/>
        </w:rPr>
        <w:t xml:space="preserve"> the key principles of development for the Uzbek HE System until 2030</w:t>
      </w:r>
      <w:r w:rsidR="00247075" w:rsidRPr="00A901CA">
        <w:rPr>
          <w:rFonts w:ascii="Times New Roman" w:hAnsi="Times New Roman"/>
          <w:lang w:val="en-US"/>
        </w:rPr>
        <w:t xml:space="preserve"> (</w:t>
      </w:r>
      <w:r w:rsidR="00C1464D" w:rsidRPr="00A901CA">
        <w:rPr>
          <w:rFonts w:ascii="Times New Roman" w:hAnsi="Times New Roman"/>
          <w:lang w:val="en-US"/>
        </w:rPr>
        <w:t>GU,</w:t>
      </w:r>
      <w:r w:rsidR="00247075" w:rsidRPr="00A901CA">
        <w:rPr>
          <w:rFonts w:ascii="Times New Roman" w:hAnsi="Times New Roman"/>
          <w:lang w:val="en-US"/>
        </w:rPr>
        <w:t xml:space="preserve"> 2019a)</w:t>
      </w:r>
      <w:r w:rsidRPr="00A901CA">
        <w:rPr>
          <w:rFonts w:ascii="Times New Roman" w:hAnsi="Times New Roman"/>
          <w:lang w:val="en-US"/>
        </w:rPr>
        <w:t xml:space="preserve">. It contains a long list of targets the government </w:t>
      </w:r>
      <w:r w:rsidR="00A15940">
        <w:rPr>
          <w:rFonts w:ascii="Times New Roman" w:hAnsi="Times New Roman" w:cs="Times New Roman"/>
          <w:lang w:val="en-US"/>
        </w:rPr>
        <w:t>would like</w:t>
      </w:r>
      <w:r w:rsidR="00A15940" w:rsidRPr="00A901CA">
        <w:rPr>
          <w:rFonts w:ascii="Times New Roman" w:hAnsi="Times New Roman"/>
          <w:lang w:val="en-US"/>
        </w:rPr>
        <w:t xml:space="preserve"> to achieve by 2030, including</w:t>
      </w:r>
      <w:r w:rsidRPr="00A901CA">
        <w:rPr>
          <w:rFonts w:ascii="Times New Roman" w:hAnsi="Times New Roman"/>
          <w:lang w:val="en-US"/>
        </w:rPr>
        <w:t xml:space="preserve"> increasing the HE gross enrolment rate</w:t>
      </w:r>
      <w:r w:rsidR="00962FDA" w:rsidRPr="00A901CA">
        <w:rPr>
          <w:rFonts w:ascii="Times New Roman" w:hAnsi="Times New Roman"/>
          <w:lang w:val="en-US"/>
        </w:rPr>
        <w:t xml:space="preserve"> to 50</w:t>
      </w:r>
      <w:r w:rsidR="00962FDA">
        <w:rPr>
          <w:rFonts w:ascii="Times New Roman" w:hAnsi="Times New Roman" w:cs="Times New Roman"/>
          <w:lang w:val="en-US"/>
        </w:rPr>
        <w:t>%,</w:t>
      </w:r>
      <w:r w:rsidR="00DF06DC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>turning the HE sector into a “</w:t>
      </w:r>
      <w:r w:rsidR="00A15940" w:rsidRPr="00F16D35">
        <w:rPr>
          <w:rFonts w:ascii="Times New Roman" w:hAnsi="Times New Roman" w:cs="Times New Roman"/>
          <w:lang w:val="en-US"/>
        </w:rPr>
        <w:t>corruption free area</w:t>
      </w:r>
      <w:r w:rsidR="00962FDA">
        <w:rPr>
          <w:rFonts w:ascii="Times New Roman" w:hAnsi="Times New Roman" w:cs="Times New Roman"/>
          <w:lang w:val="en-US"/>
        </w:rPr>
        <w:t>”,</w:t>
      </w:r>
      <w:r w:rsidRPr="00A901CA">
        <w:rPr>
          <w:rFonts w:ascii="Times New Roman" w:hAnsi="Times New Roman"/>
          <w:lang w:val="en-US"/>
        </w:rPr>
        <w:t xml:space="preserve"> </w:t>
      </w:r>
      <w:r w:rsidR="00A15940" w:rsidRPr="00A901CA">
        <w:rPr>
          <w:rFonts w:ascii="Times New Roman" w:hAnsi="Times New Roman"/>
          <w:lang w:val="en-US"/>
        </w:rPr>
        <w:t xml:space="preserve">helping </w:t>
      </w:r>
      <w:r w:rsidRPr="00A901CA">
        <w:rPr>
          <w:rFonts w:ascii="Times New Roman" w:hAnsi="Times New Roman"/>
          <w:lang w:val="en-US"/>
        </w:rPr>
        <w:t xml:space="preserve">at least 10 HEIs to </w:t>
      </w:r>
      <w:r w:rsidR="00A15940">
        <w:rPr>
          <w:rFonts w:ascii="Times New Roman" w:hAnsi="Times New Roman" w:cs="Times New Roman"/>
          <w:lang w:val="en-US"/>
        </w:rPr>
        <w:t>make it into</w:t>
      </w:r>
      <w:r w:rsidR="00A15940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 xml:space="preserve">the top 1000 in world </w:t>
      </w:r>
      <w:r w:rsidR="00A15940">
        <w:rPr>
          <w:rFonts w:ascii="Times New Roman" w:hAnsi="Times New Roman" w:cs="Times New Roman"/>
          <w:lang w:val="en-US"/>
        </w:rPr>
        <w:t>university</w:t>
      </w:r>
      <w:r w:rsidR="00A15940" w:rsidRPr="00A15940">
        <w:rPr>
          <w:rFonts w:ascii="Times New Roman" w:hAnsi="Times New Roman" w:cs="Times New Roman"/>
          <w:lang w:val="en-US"/>
        </w:rPr>
        <w:t xml:space="preserve"> </w:t>
      </w:r>
      <w:r w:rsidRPr="00F16D35">
        <w:rPr>
          <w:rFonts w:ascii="Times New Roman" w:hAnsi="Times New Roman" w:cs="Times New Roman"/>
          <w:lang w:val="en-US"/>
        </w:rPr>
        <w:t>ranking</w:t>
      </w:r>
      <w:r w:rsidR="00A15940">
        <w:rPr>
          <w:rFonts w:ascii="Times New Roman" w:hAnsi="Times New Roman" w:cs="Times New Roman"/>
          <w:lang w:val="en-US"/>
        </w:rPr>
        <w:t>s</w:t>
      </w:r>
      <w:r w:rsidR="00962FDA">
        <w:rPr>
          <w:rFonts w:ascii="Times New Roman" w:hAnsi="Times New Roman" w:cs="Times New Roman"/>
          <w:lang w:val="en-US"/>
        </w:rPr>
        <w:t>,</w:t>
      </w:r>
      <w:r w:rsidRPr="00A901CA">
        <w:rPr>
          <w:rFonts w:ascii="Times New Roman" w:hAnsi="Times New Roman"/>
          <w:lang w:val="en-US"/>
        </w:rPr>
        <w:t xml:space="preserve"> turning the National University</w:t>
      </w:r>
      <w:r w:rsidR="00662438" w:rsidRPr="00A901CA">
        <w:rPr>
          <w:rFonts w:ascii="Times New Roman" w:hAnsi="Times New Roman"/>
          <w:lang w:val="en-US"/>
        </w:rPr>
        <w:t xml:space="preserve"> (NU)</w:t>
      </w:r>
      <w:r w:rsidRPr="00A901CA">
        <w:rPr>
          <w:rFonts w:ascii="Times New Roman" w:hAnsi="Times New Roman"/>
          <w:lang w:val="en-US"/>
        </w:rPr>
        <w:t xml:space="preserve"> and Samarkand State University</w:t>
      </w:r>
      <w:r w:rsidR="00662438" w:rsidRPr="00A901CA">
        <w:rPr>
          <w:rFonts w:ascii="Times New Roman" w:hAnsi="Times New Roman"/>
          <w:lang w:val="en-US"/>
        </w:rPr>
        <w:t xml:space="preserve"> (SSU)</w:t>
      </w:r>
      <w:r w:rsidRPr="00A901CA">
        <w:rPr>
          <w:rFonts w:ascii="Times New Roman" w:hAnsi="Times New Roman"/>
          <w:lang w:val="en-US"/>
        </w:rPr>
        <w:t xml:space="preserve"> into the country’s flagship HEIs</w:t>
      </w:r>
      <w:r w:rsidR="00962FDA">
        <w:rPr>
          <w:rFonts w:ascii="Times New Roman" w:hAnsi="Times New Roman" w:cs="Times New Roman"/>
          <w:lang w:val="en-US"/>
        </w:rPr>
        <w:t>,</w:t>
      </w:r>
      <w:r w:rsidR="00DF06DC" w:rsidRPr="00F16D35">
        <w:rPr>
          <w:rFonts w:ascii="Times New Roman" w:hAnsi="Times New Roman" w:cs="Times New Roman"/>
          <w:lang w:val="en-US"/>
        </w:rPr>
        <w:t xml:space="preserve"> </w:t>
      </w:r>
      <w:r w:rsidR="00A15940">
        <w:rPr>
          <w:rFonts w:ascii="Times New Roman" w:hAnsi="Times New Roman" w:cs="Times New Roman"/>
          <w:lang w:val="en-US"/>
        </w:rPr>
        <w:t>helping</w:t>
      </w:r>
      <w:r w:rsidR="00A15940" w:rsidRPr="00A901CA">
        <w:rPr>
          <w:rFonts w:ascii="Times New Roman" w:hAnsi="Times New Roman"/>
          <w:lang w:val="en-US"/>
        </w:rPr>
        <w:t xml:space="preserve"> </w:t>
      </w:r>
      <w:r w:rsidR="00662438" w:rsidRPr="00A901CA">
        <w:rPr>
          <w:rFonts w:ascii="Times New Roman" w:hAnsi="Times New Roman"/>
          <w:lang w:val="en-US"/>
        </w:rPr>
        <w:t>NU and SSU</w:t>
      </w:r>
      <w:r w:rsidR="00DF06DC" w:rsidRPr="00A901CA">
        <w:rPr>
          <w:rFonts w:ascii="Times New Roman" w:hAnsi="Times New Roman"/>
          <w:lang w:val="en-US"/>
        </w:rPr>
        <w:t xml:space="preserve"> to</w:t>
      </w:r>
      <w:r w:rsidRPr="00A901CA">
        <w:rPr>
          <w:rFonts w:ascii="Times New Roman" w:hAnsi="Times New Roman"/>
          <w:lang w:val="en-US"/>
        </w:rPr>
        <w:t xml:space="preserve"> </w:t>
      </w:r>
      <w:r w:rsidR="00A15940">
        <w:rPr>
          <w:rFonts w:ascii="Times New Roman" w:hAnsi="Times New Roman" w:cs="Times New Roman"/>
          <w:lang w:val="en-US"/>
        </w:rPr>
        <w:t>make it into</w:t>
      </w:r>
      <w:r w:rsidR="00A15940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 xml:space="preserve">the top 500 in world </w:t>
      </w:r>
      <w:r w:rsidR="00A15940">
        <w:rPr>
          <w:rFonts w:ascii="Times New Roman" w:hAnsi="Times New Roman" w:cs="Times New Roman"/>
          <w:lang w:val="en-US"/>
        </w:rPr>
        <w:t>university</w:t>
      </w:r>
      <w:r w:rsidR="00A15940" w:rsidRPr="00A15940">
        <w:rPr>
          <w:rFonts w:ascii="Times New Roman" w:hAnsi="Times New Roman" w:cs="Times New Roman"/>
          <w:lang w:val="en-US"/>
        </w:rPr>
        <w:t xml:space="preserve"> </w:t>
      </w:r>
      <w:r w:rsidRPr="00F16D35">
        <w:rPr>
          <w:rFonts w:ascii="Times New Roman" w:hAnsi="Times New Roman" w:cs="Times New Roman"/>
          <w:lang w:val="en-US"/>
        </w:rPr>
        <w:t>ranking</w:t>
      </w:r>
      <w:r w:rsidR="00A15940">
        <w:rPr>
          <w:rFonts w:ascii="Times New Roman" w:hAnsi="Times New Roman" w:cs="Times New Roman"/>
          <w:lang w:val="en-US"/>
        </w:rPr>
        <w:t>s</w:t>
      </w:r>
      <w:r w:rsidR="00962FDA">
        <w:rPr>
          <w:rFonts w:ascii="Times New Roman" w:hAnsi="Times New Roman" w:cs="Times New Roman"/>
          <w:lang w:val="en-US"/>
        </w:rPr>
        <w:t>,</w:t>
      </w:r>
      <w:r w:rsidRPr="00F16D35">
        <w:rPr>
          <w:rFonts w:ascii="Times New Roman" w:hAnsi="Times New Roman" w:cs="Times New Roman"/>
          <w:lang w:val="en-US"/>
        </w:rPr>
        <w:t xml:space="preserve"> </w:t>
      </w:r>
      <w:r w:rsidR="00A15940">
        <w:rPr>
          <w:rFonts w:ascii="Times New Roman" w:hAnsi="Times New Roman" w:cs="Times New Roman"/>
          <w:lang w:val="en-US"/>
        </w:rPr>
        <w:t xml:space="preserve">and assisting </w:t>
      </w:r>
      <w:r w:rsidRPr="00A901CA">
        <w:rPr>
          <w:rFonts w:ascii="Times New Roman" w:hAnsi="Times New Roman"/>
          <w:lang w:val="en-US"/>
        </w:rPr>
        <w:t xml:space="preserve">national research outlets </w:t>
      </w:r>
      <w:r w:rsidR="00A15940">
        <w:rPr>
          <w:rFonts w:ascii="Times New Roman" w:hAnsi="Times New Roman" w:cs="Times New Roman"/>
          <w:lang w:val="en-US"/>
        </w:rPr>
        <w:t>in being</w:t>
      </w:r>
      <w:r w:rsidR="00A15940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>listed in leading international publication databases.</w:t>
      </w:r>
    </w:p>
    <w:p w14:paraId="69FF558E" w14:textId="2AEC6963" w:rsidR="009B44B9" w:rsidRPr="00A901CA" w:rsidRDefault="00A15940" w:rsidP="00873586">
      <w:pPr>
        <w:spacing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/>
          <w:lang w:val="en-US"/>
        </w:rPr>
        <w:t>Thus</w:t>
      </w:r>
      <w:r w:rsidR="000B1284" w:rsidRPr="00F16D35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while</w:t>
      </w:r>
      <w:r w:rsidRPr="00A901CA">
        <w:rPr>
          <w:rFonts w:ascii="Times New Roman" w:hAnsi="Times New Roman"/>
          <w:lang w:val="en-US"/>
        </w:rPr>
        <w:t xml:space="preserve"> </w:t>
      </w:r>
      <w:r w:rsidR="000B1284" w:rsidRPr="00A901CA">
        <w:rPr>
          <w:rFonts w:ascii="Times New Roman" w:hAnsi="Times New Roman"/>
          <w:lang w:val="en-US"/>
        </w:rPr>
        <w:t xml:space="preserve">the government started </w:t>
      </w:r>
      <w:r>
        <w:rPr>
          <w:rFonts w:ascii="Times New Roman" w:hAnsi="Times New Roman" w:cs="Times New Roman"/>
          <w:lang w:val="en-US"/>
        </w:rPr>
        <w:t>to introduce</w:t>
      </w:r>
      <w:r w:rsidR="000B1284" w:rsidRPr="00A901CA">
        <w:rPr>
          <w:rFonts w:ascii="Times New Roman" w:hAnsi="Times New Roman"/>
          <w:lang w:val="en-US"/>
        </w:rPr>
        <w:t xml:space="preserve"> some HE reforms in the early 2010s, they were mostly haphazard in nature. </w:t>
      </w:r>
      <w:r w:rsidR="00070DBC" w:rsidRPr="00A901CA">
        <w:rPr>
          <w:rFonts w:ascii="Times New Roman" w:hAnsi="Times New Roman"/>
          <w:lang w:val="en-US"/>
        </w:rPr>
        <w:t xml:space="preserve">The pace of </w:t>
      </w:r>
      <w:r w:rsidR="000B1284" w:rsidRPr="00A901CA">
        <w:rPr>
          <w:rFonts w:ascii="Times New Roman" w:hAnsi="Times New Roman"/>
          <w:lang w:val="en-US"/>
        </w:rPr>
        <w:t xml:space="preserve">reforms </w:t>
      </w:r>
      <w:r>
        <w:rPr>
          <w:rFonts w:ascii="Times New Roman" w:hAnsi="Times New Roman" w:cs="Times New Roman"/>
          <w:lang w:val="en-US"/>
        </w:rPr>
        <w:t xml:space="preserve">has </w:t>
      </w:r>
      <w:r w:rsidR="008F611C" w:rsidRPr="00A901CA">
        <w:rPr>
          <w:rFonts w:ascii="Times New Roman" w:hAnsi="Times New Roman"/>
          <w:lang w:val="en-US"/>
        </w:rPr>
        <w:t>accelerated</w:t>
      </w:r>
      <w:r w:rsidRPr="00A901CA">
        <w:rPr>
          <w:rFonts w:ascii="Times New Roman" w:hAnsi="Times New Roman"/>
          <w:lang w:val="en-US"/>
        </w:rPr>
        <w:t xml:space="preserve"> </w:t>
      </w:r>
      <w:r w:rsidR="000B1284" w:rsidRPr="00A901CA">
        <w:rPr>
          <w:rFonts w:ascii="Times New Roman" w:hAnsi="Times New Roman"/>
          <w:lang w:val="en-US"/>
        </w:rPr>
        <w:t>since 2017</w:t>
      </w:r>
      <w:r>
        <w:rPr>
          <w:rFonts w:ascii="Times New Roman" w:hAnsi="Times New Roman" w:cs="Times New Roman"/>
          <w:lang w:val="en-US"/>
        </w:rPr>
        <w:t>, however</w:t>
      </w:r>
      <w:r w:rsidR="008F611C" w:rsidRPr="00A901CA">
        <w:rPr>
          <w:rFonts w:ascii="Times New Roman" w:hAnsi="Times New Roman"/>
          <w:lang w:val="en-US"/>
        </w:rPr>
        <w:t>. T</w:t>
      </w:r>
      <w:r w:rsidR="000B1284" w:rsidRPr="00A901CA">
        <w:rPr>
          <w:rFonts w:ascii="Times New Roman" w:hAnsi="Times New Roman"/>
          <w:lang w:val="en-US"/>
        </w:rPr>
        <w:t xml:space="preserve">he government introduced more changes </w:t>
      </w:r>
      <w:r w:rsidR="005E0C6D" w:rsidRPr="00A901CA">
        <w:rPr>
          <w:rFonts w:ascii="Times New Roman" w:hAnsi="Times New Roman"/>
          <w:lang w:val="en-US"/>
        </w:rPr>
        <w:t>since 2017</w:t>
      </w:r>
      <w:r w:rsidR="000B1284" w:rsidRPr="00A901CA">
        <w:rPr>
          <w:rFonts w:ascii="Times New Roman" w:hAnsi="Times New Roman"/>
          <w:lang w:val="en-US"/>
        </w:rPr>
        <w:t xml:space="preserve"> than </w:t>
      </w:r>
      <w:r w:rsidR="00962FDA">
        <w:rPr>
          <w:rFonts w:ascii="Times New Roman" w:hAnsi="Times New Roman" w:cs="Times New Roman"/>
          <w:lang w:val="en-US"/>
        </w:rPr>
        <w:t>during</w:t>
      </w:r>
      <w:r w:rsidR="00962FDA" w:rsidRPr="00A901CA">
        <w:rPr>
          <w:rFonts w:ascii="Times New Roman" w:hAnsi="Times New Roman"/>
          <w:lang w:val="en-US"/>
        </w:rPr>
        <w:t xml:space="preserve"> </w:t>
      </w:r>
      <w:r w:rsidR="000B1284" w:rsidRPr="00A901CA">
        <w:rPr>
          <w:rFonts w:ascii="Times New Roman" w:hAnsi="Times New Roman"/>
          <w:lang w:val="en-US"/>
        </w:rPr>
        <w:t xml:space="preserve">the previous 26 years. Although the official regulatory documents still refer to “research capacity” in its traditional narrow </w:t>
      </w:r>
      <w:r w:rsidR="00962FDA">
        <w:rPr>
          <w:rFonts w:ascii="Times New Roman" w:hAnsi="Times New Roman" w:cs="Times New Roman"/>
          <w:lang w:val="en-US"/>
        </w:rPr>
        <w:t>sense</w:t>
      </w:r>
      <w:r w:rsidR="000B1284" w:rsidRPr="00A901CA">
        <w:rPr>
          <w:rFonts w:ascii="Times New Roman" w:hAnsi="Times New Roman"/>
          <w:lang w:val="en-US"/>
        </w:rPr>
        <w:t xml:space="preserve">, </w:t>
      </w:r>
      <w:r w:rsidR="00C4484D" w:rsidRPr="00A901CA">
        <w:rPr>
          <w:rFonts w:ascii="Times New Roman" w:hAnsi="Times New Roman"/>
          <w:lang w:val="en-US"/>
        </w:rPr>
        <w:t>i.e</w:t>
      </w:r>
      <w:r w:rsidR="00C4484D" w:rsidRPr="00F16D35">
        <w:rPr>
          <w:rFonts w:ascii="Times New Roman" w:hAnsi="Times New Roman" w:cs="Times New Roman"/>
          <w:lang w:val="en-US"/>
        </w:rPr>
        <w:t xml:space="preserve">., </w:t>
      </w:r>
      <w:r>
        <w:rPr>
          <w:rFonts w:ascii="Times New Roman" w:hAnsi="Times New Roman" w:cs="Times New Roman"/>
          <w:lang w:val="en-US"/>
        </w:rPr>
        <w:t>as the</w:t>
      </w:r>
      <w:r w:rsidRPr="00A901CA">
        <w:rPr>
          <w:rFonts w:ascii="Times New Roman" w:hAnsi="Times New Roman"/>
          <w:lang w:val="en-US"/>
        </w:rPr>
        <w:t xml:space="preserve"> </w:t>
      </w:r>
      <w:r w:rsidR="009637F6" w:rsidRPr="00A901CA">
        <w:rPr>
          <w:rFonts w:ascii="Times New Roman" w:hAnsi="Times New Roman"/>
          <w:lang w:val="en-US"/>
        </w:rPr>
        <w:t xml:space="preserve">percentage of research degree holders, </w:t>
      </w:r>
      <w:r w:rsidR="000B1284" w:rsidRPr="00A901CA">
        <w:rPr>
          <w:rFonts w:ascii="Times New Roman" w:hAnsi="Times New Roman"/>
          <w:lang w:val="en-US"/>
        </w:rPr>
        <w:t xml:space="preserve">recent reforms aim at </w:t>
      </w:r>
      <w:r w:rsidR="000847A3" w:rsidRPr="000847A3">
        <w:rPr>
          <w:rFonts w:ascii="Times New Roman" w:hAnsi="Times New Roman" w:cs="Times New Roman"/>
          <w:lang w:val="en-US"/>
        </w:rPr>
        <w:t>building</w:t>
      </w:r>
      <w:r w:rsidR="000847A3" w:rsidRPr="00A901CA">
        <w:rPr>
          <w:rFonts w:ascii="Times New Roman" w:hAnsi="Times New Roman"/>
          <w:lang w:val="en-US"/>
        </w:rPr>
        <w:t xml:space="preserve"> </w:t>
      </w:r>
      <w:r w:rsidR="000B1284" w:rsidRPr="00A901CA">
        <w:rPr>
          <w:rFonts w:ascii="Times New Roman" w:hAnsi="Times New Roman"/>
          <w:lang w:val="en-US"/>
        </w:rPr>
        <w:t>research capacity in a bro</w:t>
      </w:r>
      <w:r w:rsidR="00962FDA" w:rsidRPr="00A901CA">
        <w:rPr>
          <w:rFonts w:ascii="Times New Roman" w:hAnsi="Times New Roman"/>
          <w:lang w:val="en-US"/>
        </w:rPr>
        <w:t xml:space="preserve">ader sense. </w:t>
      </w:r>
      <w:r w:rsidR="000B1284" w:rsidRPr="00A901CA">
        <w:rPr>
          <w:rFonts w:ascii="Times New Roman" w:hAnsi="Times New Roman"/>
          <w:lang w:val="en-US"/>
        </w:rPr>
        <w:t>For example, instituting a national university ranking and encouraging domestic HEIs</w:t>
      </w:r>
      <w:r w:rsidR="006743F9" w:rsidRPr="00A901CA">
        <w:rPr>
          <w:rFonts w:ascii="Times New Roman" w:hAnsi="Times New Roman"/>
          <w:lang w:val="en-US"/>
        </w:rPr>
        <w:t xml:space="preserve"> through administrative nudging and financial incentives</w:t>
      </w:r>
      <w:r w:rsidR="000B1284" w:rsidRPr="00A901CA">
        <w:rPr>
          <w:rFonts w:ascii="Times New Roman" w:hAnsi="Times New Roman"/>
          <w:lang w:val="en-US"/>
        </w:rPr>
        <w:t xml:space="preserve"> to </w:t>
      </w:r>
      <w:r w:rsidR="000847A3">
        <w:rPr>
          <w:rFonts w:ascii="Times New Roman" w:hAnsi="Times New Roman" w:cs="Times New Roman"/>
          <w:lang w:val="en-US"/>
        </w:rPr>
        <w:t>make it into</w:t>
      </w:r>
      <w:r w:rsidR="000847A3" w:rsidRPr="00A901CA">
        <w:rPr>
          <w:rFonts w:ascii="Times New Roman" w:hAnsi="Times New Roman"/>
          <w:lang w:val="en-US"/>
        </w:rPr>
        <w:t xml:space="preserve"> </w:t>
      </w:r>
      <w:r w:rsidR="000B1284" w:rsidRPr="00A901CA">
        <w:rPr>
          <w:rFonts w:ascii="Times New Roman" w:hAnsi="Times New Roman"/>
          <w:lang w:val="en-US"/>
        </w:rPr>
        <w:t>well-known international university rankings</w:t>
      </w:r>
      <w:r w:rsidR="00070DBC" w:rsidRPr="00A901CA">
        <w:rPr>
          <w:rFonts w:ascii="Times New Roman" w:hAnsi="Times New Roman"/>
          <w:lang w:val="en-US"/>
        </w:rPr>
        <w:t xml:space="preserve"> </w:t>
      </w:r>
      <w:r w:rsidR="00587B33">
        <w:rPr>
          <w:rFonts w:ascii="Times New Roman" w:hAnsi="Times New Roman" w:cs="Times New Roman"/>
          <w:lang w:val="en-US"/>
        </w:rPr>
        <w:t>where</w:t>
      </w:r>
      <w:r w:rsidR="000847A3" w:rsidRPr="00A901CA">
        <w:rPr>
          <w:rFonts w:ascii="Times New Roman" w:hAnsi="Times New Roman"/>
          <w:lang w:val="en-US"/>
        </w:rPr>
        <w:t xml:space="preserve"> </w:t>
      </w:r>
      <w:r w:rsidR="000B1284" w:rsidRPr="00A901CA">
        <w:rPr>
          <w:rFonts w:ascii="Times New Roman" w:hAnsi="Times New Roman"/>
          <w:lang w:val="en-US"/>
        </w:rPr>
        <w:t xml:space="preserve">research capacity </w:t>
      </w:r>
      <w:r w:rsidR="00070DBC" w:rsidRPr="00A901CA">
        <w:rPr>
          <w:rFonts w:ascii="Times New Roman" w:hAnsi="Times New Roman"/>
          <w:lang w:val="en-US"/>
        </w:rPr>
        <w:t>plays an important role</w:t>
      </w:r>
      <w:r w:rsidR="000B1284" w:rsidRPr="00A901CA">
        <w:rPr>
          <w:rFonts w:ascii="Times New Roman" w:hAnsi="Times New Roman"/>
          <w:lang w:val="en-US"/>
        </w:rPr>
        <w:t xml:space="preserve"> clearly indicate the </w:t>
      </w:r>
      <w:r w:rsidR="00C010C1" w:rsidRPr="00A901CA">
        <w:rPr>
          <w:rFonts w:ascii="Times New Roman" w:hAnsi="Times New Roman"/>
          <w:lang w:val="en-US"/>
        </w:rPr>
        <w:t>current</w:t>
      </w:r>
      <w:r w:rsidR="000B1284" w:rsidRPr="00A901CA">
        <w:rPr>
          <w:rFonts w:ascii="Times New Roman" w:hAnsi="Times New Roman"/>
          <w:lang w:val="en-US"/>
        </w:rPr>
        <w:t xml:space="preserve"> government’s intention</w:t>
      </w:r>
      <w:r w:rsidR="00E63978" w:rsidRPr="00A901CA">
        <w:rPr>
          <w:rFonts w:ascii="Times New Roman" w:hAnsi="Times New Roman"/>
          <w:lang w:val="en-US"/>
        </w:rPr>
        <w:t>s</w:t>
      </w:r>
      <w:r w:rsidR="000B1284" w:rsidRPr="00A901CA">
        <w:rPr>
          <w:rFonts w:ascii="Times New Roman" w:hAnsi="Times New Roman"/>
          <w:lang w:val="en-US"/>
        </w:rPr>
        <w:t xml:space="preserve"> to improve university research capac</w:t>
      </w:r>
      <w:r w:rsidR="00B85E9E" w:rsidRPr="00A901CA">
        <w:rPr>
          <w:rFonts w:ascii="Times New Roman" w:hAnsi="Times New Roman"/>
          <w:lang w:val="en-US"/>
        </w:rPr>
        <w:t>ity.</w:t>
      </w:r>
      <w:r w:rsidR="009B44B9" w:rsidRPr="00A901CA">
        <w:rPr>
          <w:rFonts w:ascii="Times New Roman" w:hAnsi="Times New Roman"/>
          <w:lang w:val="en-US"/>
        </w:rPr>
        <w:t xml:space="preserve"> </w:t>
      </w:r>
    </w:p>
    <w:p w14:paraId="69FF558F" w14:textId="5346EA8A" w:rsidR="002863E6" w:rsidRPr="00A901CA" w:rsidRDefault="004A2454" w:rsidP="00873586">
      <w:pPr>
        <w:spacing w:after="240" w:line="240" w:lineRule="auto"/>
        <w:jc w:val="both"/>
        <w:rPr>
          <w:rFonts w:ascii="Times New Roman" w:hAnsi="Times New Roman"/>
          <w:b/>
          <w:lang w:val="en-US"/>
        </w:rPr>
      </w:pPr>
      <w:r w:rsidRPr="00A901CA">
        <w:rPr>
          <w:rFonts w:ascii="Times New Roman" w:hAnsi="Times New Roman"/>
          <w:b/>
          <w:lang w:val="en-US"/>
        </w:rPr>
        <w:t>5</w:t>
      </w:r>
      <w:r w:rsidR="002863E6" w:rsidRPr="00A901CA">
        <w:rPr>
          <w:rFonts w:ascii="Times New Roman" w:hAnsi="Times New Roman"/>
          <w:b/>
          <w:lang w:val="en-US"/>
        </w:rPr>
        <w:t>.</w:t>
      </w:r>
      <w:r w:rsidR="002863E6" w:rsidRPr="00F16D35">
        <w:rPr>
          <w:rFonts w:ascii="Times New Roman" w:hAnsi="Times New Roman" w:cs="Times New Roman"/>
          <w:b/>
          <w:lang w:val="en-US"/>
        </w:rPr>
        <w:t xml:space="preserve"> </w:t>
      </w:r>
      <w:r w:rsidR="00A15940" w:rsidRPr="00A15940">
        <w:rPr>
          <w:rFonts w:ascii="Times New Roman" w:hAnsi="Times New Roman" w:cs="Times New Roman"/>
          <w:b/>
          <w:lang w:val="en-US"/>
        </w:rPr>
        <w:t>Building</w:t>
      </w:r>
      <w:r w:rsidR="00A15940" w:rsidRPr="00A901CA">
        <w:rPr>
          <w:rFonts w:ascii="Times New Roman" w:hAnsi="Times New Roman"/>
          <w:b/>
          <w:lang w:val="en-US"/>
        </w:rPr>
        <w:t xml:space="preserve"> </w:t>
      </w:r>
      <w:r w:rsidR="002863E6" w:rsidRPr="00A901CA">
        <w:rPr>
          <w:rFonts w:ascii="Times New Roman" w:hAnsi="Times New Roman"/>
          <w:b/>
          <w:lang w:val="en-US"/>
        </w:rPr>
        <w:t>Research Capacity at</w:t>
      </w:r>
      <w:r w:rsidR="002863E6" w:rsidRPr="00F16D35">
        <w:rPr>
          <w:rFonts w:ascii="Times New Roman" w:hAnsi="Times New Roman" w:cs="Times New Roman"/>
          <w:b/>
          <w:lang w:val="en-US"/>
        </w:rPr>
        <w:t xml:space="preserve"> </w:t>
      </w:r>
      <w:r w:rsidR="00A15940">
        <w:rPr>
          <w:rFonts w:ascii="Times New Roman" w:hAnsi="Times New Roman" w:cs="Times New Roman"/>
          <w:b/>
          <w:lang w:val="en-US"/>
        </w:rPr>
        <w:t>the</w:t>
      </w:r>
      <w:r w:rsidR="00A15940" w:rsidRPr="00A901CA">
        <w:rPr>
          <w:rFonts w:ascii="Times New Roman" w:hAnsi="Times New Roman"/>
          <w:b/>
          <w:lang w:val="en-US"/>
        </w:rPr>
        <w:t xml:space="preserve"> </w:t>
      </w:r>
      <w:r w:rsidR="002863E6" w:rsidRPr="00A901CA">
        <w:rPr>
          <w:rFonts w:ascii="Times New Roman" w:hAnsi="Times New Roman"/>
          <w:b/>
          <w:lang w:val="en-US"/>
        </w:rPr>
        <w:t>Institutional Level</w:t>
      </w:r>
    </w:p>
    <w:p w14:paraId="69FF5591" w14:textId="56C32883" w:rsidR="00CF1A2F" w:rsidRPr="00A901CA" w:rsidRDefault="002863E6" w:rsidP="00CF1A2F">
      <w:pPr>
        <w:spacing w:after="120" w:line="240" w:lineRule="auto"/>
        <w:jc w:val="both"/>
        <w:rPr>
          <w:rFonts w:ascii="Times New Roman" w:hAnsi="Times New Roman"/>
          <w:lang w:val="en-US"/>
        </w:rPr>
      </w:pPr>
      <w:r w:rsidRPr="00A901CA">
        <w:rPr>
          <w:rFonts w:ascii="Times New Roman" w:hAnsi="Times New Roman"/>
          <w:lang w:val="en-US"/>
        </w:rPr>
        <w:t xml:space="preserve">The government’s recent </w:t>
      </w:r>
      <w:r w:rsidR="00ED16E5" w:rsidRPr="00A901CA">
        <w:rPr>
          <w:rFonts w:ascii="Times New Roman" w:hAnsi="Times New Roman"/>
          <w:lang w:val="en-US"/>
        </w:rPr>
        <w:t xml:space="preserve">efforts to boost </w:t>
      </w:r>
      <w:r w:rsidRPr="00A901CA">
        <w:rPr>
          <w:rFonts w:ascii="Times New Roman" w:hAnsi="Times New Roman"/>
          <w:lang w:val="en-US"/>
        </w:rPr>
        <w:t xml:space="preserve">research capacity </w:t>
      </w:r>
      <w:r w:rsidR="00ED16E5" w:rsidRPr="00A901CA">
        <w:rPr>
          <w:rFonts w:ascii="Times New Roman" w:hAnsi="Times New Roman"/>
          <w:lang w:val="en-US"/>
        </w:rPr>
        <w:t xml:space="preserve">at universities </w:t>
      </w:r>
      <w:r w:rsidRPr="00A901CA">
        <w:rPr>
          <w:rFonts w:ascii="Times New Roman" w:hAnsi="Times New Roman"/>
          <w:lang w:val="en-US"/>
        </w:rPr>
        <w:t xml:space="preserve">are </w:t>
      </w:r>
      <w:r w:rsidR="000847A3">
        <w:rPr>
          <w:rFonts w:ascii="Times New Roman" w:hAnsi="Times New Roman" w:cs="Times New Roman"/>
          <w:lang w:val="en-US"/>
        </w:rPr>
        <w:t>clearly</w:t>
      </w:r>
      <w:r w:rsidR="000847A3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>a step in the right direction</w:t>
      </w:r>
      <w:r w:rsidR="009637F6" w:rsidRPr="00A901CA">
        <w:rPr>
          <w:rFonts w:ascii="Times New Roman" w:hAnsi="Times New Roman"/>
          <w:lang w:val="en-US"/>
        </w:rPr>
        <w:t>.</w:t>
      </w:r>
      <w:r w:rsidR="00587B33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 xml:space="preserve">To start with, one of the key overarching factors contributing to </w:t>
      </w:r>
      <w:r w:rsidR="008B6BEA">
        <w:rPr>
          <w:rFonts w:ascii="Times New Roman" w:hAnsi="Times New Roman" w:cs="Times New Roman"/>
          <w:iCs/>
          <w:lang w:val="en-US"/>
        </w:rPr>
        <w:t xml:space="preserve">the </w:t>
      </w:r>
      <w:r w:rsidRPr="00A901CA">
        <w:rPr>
          <w:rFonts w:ascii="Times New Roman" w:hAnsi="Times New Roman"/>
          <w:lang w:val="en-US"/>
        </w:rPr>
        <w:t xml:space="preserve">low research </w:t>
      </w:r>
      <w:r w:rsidR="008B6BEA">
        <w:rPr>
          <w:rFonts w:ascii="Times New Roman" w:hAnsi="Times New Roman" w:cs="Times New Roman"/>
          <w:iCs/>
          <w:lang w:val="en-US"/>
        </w:rPr>
        <w:t>activities of</w:t>
      </w:r>
      <w:r w:rsidRPr="00F16D35">
        <w:rPr>
          <w:rFonts w:ascii="Times New Roman" w:hAnsi="Times New Roman" w:cs="Times New Roman"/>
          <w:iCs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 xml:space="preserve">Uzbek HEIs </w:t>
      </w:r>
      <w:r w:rsidR="008B6BEA">
        <w:rPr>
          <w:rFonts w:ascii="Times New Roman" w:hAnsi="Times New Roman" w:cs="Times New Roman"/>
          <w:iCs/>
          <w:lang w:val="en-US"/>
        </w:rPr>
        <w:t>is</w:t>
      </w:r>
      <w:r w:rsidR="008B6BEA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>the relative ineffectiveness of the existing organisational structure of research.</w:t>
      </w:r>
      <w:r w:rsidR="00E26F3E" w:rsidRPr="00A901CA">
        <w:rPr>
          <w:rFonts w:ascii="Times New Roman" w:hAnsi="Times New Roman"/>
          <w:lang w:val="en-US"/>
        </w:rPr>
        <w:t xml:space="preserve"> </w:t>
      </w:r>
      <w:r w:rsidR="00CF1A2F" w:rsidRPr="00A901CA">
        <w:rPr>
          <w:rFonts w:ascii="Times New Roman" w:hAnsi="Times New Roman"/>
          <w:lang w:val="en-US"/>
        </w:rPr>
        <w:t xml:space="preserve">In Uzbekistan, HEIs enjoy only a minimum degree of financial autonomy; </w:t>
      </w:r>
      <w:r w:rsidR="008B6BEA">
        <w:rPr>
          <w:rFonts w:ascii="Times New Roman" w:hAnsi="Times New Roman" w:cs="Times New Roman"/>
          <w:iCs/>
          <w:lang w:val="en-US"/>
        </w:rPr>
        <w:t>to all intents and purposes</w:t>
      </w:r>
      <w:r w:rsidR="00CF1A2F" w:rsidRPr="00F16D35">
        <w:rPr>
          <w:rFonts w:ascii="Times New Roman" w:hAnsi="Times New Roman" w:cs="Times New Roman"/>
          <w:iCs/>
          <w:lang w:val="en-US"/>
        </w:rPr>
        <w:t xml:space="preserve">, </w:t>
      </w:r>
      <w:r w:rsidR="008B6BEA">
        <w:rPr>
          <w:rFonts w:ascii="Times New Roman" w:hAnsi="Times New Roman" w:cs="Times New Roman"/>
          <w:iCs/>
          <w:lang w:val="en-US"/>
        </w:rPr>
        <w:t xml:space="preserve">it is </w:t>
      </w:r>
      <w:r w:rsidR="00CF1A2F" w:rsidRPr="00A901CA">
        <w:rPr>
          <w:rFonts w:ascii="Times New Roman" w:hAnsi="Times New Roman"/>
          <w:lang w:val="en-US"/>
        </w:rPr>
        <w:t xml:space="preserve">the government </w:t>
      </w:r>
      <w:r w:rsidR="008B6BEA">
        <w:rPr>
          <w:rFonts w:ascii="Times New Roman" w:hAnsi="Times New Roman" w:cs="Times New Roman"/>
          <w:iCs/>
          <w:lang w:val="en-US"/>
        </w:rPr>
        <w:t xml:space="preserve">that </w:t>
      </w:r>
      <w:r w:rsidR="00CF1A2F" w:rsidRPr="00A901CA">
        <w:rPr>
          <w:rFonts w:ascii="Times New Roman" w:hAnsi="Times New Roman"/>
          <w:lang w:val="en-US"/>
        </w:rPr>
        <w:t xml:space="preserve">sets their research strategies. Uzbek HEIs, therefore, </w:t>
      </w:r>
      <w:r w:rsidR="008B6BEA">
        <w:rPr>
          <w:rFonts w:ascii="Times New Roman" w:hAnsi="Times New Roman" w:cs="Times New Roman"/>
          <w:iCs/>
          <w:lang w:val="en-US"/>
        </w:rPr>
        <w:t xml:space="preserve">use </w:t>
      </w:r>
      <w:r w:rsidR="00CF1A2F" w:rsidRPr="00A901CA">
        <w:rPr>
          <w:rFonts w:ascii="Times New Roman" w:hAnsi="Times New Roman"/>
          <w:lang w:val="en-US"/>
        </w:rPr>
        <w:t xml:space="preserve">a model </w:t>
      </w:r>
      <w:r w:rsidR="008B6BEA">
        <w:rPr>
          <w:rFonts w:ascii="Times New Roman" w:hAnsi="Times New Roman" w:cs="Times New Roman"/>
          <w:iCs/>
          <w:lang w:val="en-US"/>
        </w:rPr>
        <w:t>that makes it virtually</w:t>
      </w:r>
      <w:r w:rsidR="008B6BEA" w:rsidRPr="00A901CA">
        <w:rPr>
          <w:rFonts w:ascii="Times New Roman" w:hAnsi="Times New Roman"/>
          <w:lang w:val="en-US"/>
        </w:rPr>
        <w:t xml:space="preserve"> impossible</w:t>
      </w:r>
      <w:r w:rsidR="008B6BEA">
        <w:rPr>
          <w:rFonts w:ascii="Times New Roman" w:hAnsi="Times New Roman" w:cs="Times New Roman"/>
          <w:iCs/>
          <w:lang w:val="en-US"/>
        </w:rPr>
        <w:t xml:space="preserve"> to balance the research and </w:t>
      </w:r>
      <w:r w:rsidR="00CF1A2F" w:rsidRPr="00F16D35">
        <w:rPr>
          <w:rFonts w:ascii="Times New Roman" w:hAnsi="Times New Roman" w:cs="Times New Roman"/>
          <w:iCs/>
          <w:lang w:val="en-US"/>
        </w:rPr>
        <w:t xml:space="preserve">teaching </w:t>
      </w:r>
      <w:r w:rsidR="008B6BEA">
        <w:rPr>
          <w:rFonts w:ascii="Times New Roman" w:hAnsi="Times New Roman" w:cs="Times New Roman"/>
          <w:iCs/>
          <w:lang w:val="en-US"/>
        </w:rPr>
        <w:t xml:space="preserve">loads of </w:t>
      </w:r>
      <w:r w:rsidR="00CF1A2F" w:rsidRPr="00F16D35">
        <w:rPr>
          <w:rFonts w:ascii="Times New Roman" w:hAnsi="Times New Roman" w:cs="Times New Roman"/>
          <w:iCs/>
          <w:lang w:val="en-US"/>
        </w:rPr>
        <w:t>staff</w:t>
      </w:r>
      <w:r w:rsidR="008B6BEA">
        <w:rPr>
          <w:rFonts w:ascii="Times New Roman" w:hAnsi="Times New Roman" w:cs="Times New Roman"/>
          <w:iCs/>
          <w:lang w:val="en-US"/>
        </w:rPr>
        <w:t xml:space="preserve"> members</w:t>
      </w:r>
      <w:r w:rsidR="00CF1A2F" w:rsidRPr="00A901CA">
        <w:rPr>
          <w:rFonts w:ascii="Times New Roman" w:hAnsi="Times New Roman"/>
          <w:lang w:val="en-US"/>
        </w:rPr>
        <w:t>. For example, t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he annual workload of full-time academic staff at Uzbek HEIs is </w:t>
      </w:r>
      <w:r w:rsidR="00CF1A2F" w:rsidRPr="00F16D35">
        <w:rPr>
          <w:rFonts w:ascii="Times New Roman" w:hAnsi="Times New Roman" w:cs="Times New Roman"/>
          <w:color w:val="000000" w:themeColor="text1"/>
          <w:lang w:val="en-US"/>
        </w:rPr>
        <w:t>1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CF1A2F" w:rsidRPr="00F16D35">
        <w:rPr>
          <w:rFonts w:ascii="Times New Roman" w:hAnsi="Times New Roman" w:cs="Times New Roman"/>
          <w:color w:val="000000" w:themeColor="text1"/>
          <w:lang w:val="en-US"/>
        </w:rPr>
        <w:t xml:space="preserve">540 </w:t>
      </w:r>
      <w:r w:rsidR="007102BB">
        <w:rPr>
          <w:rFonts w:ascii="Times New Roman" w:hAnsi="Times New Roman" w:cs="Times New Roman"/>
          <w:color w:val="000000" w:themeColor="text1"/>
          <w:lang w:val="en-US"/>
        </w:rPr>
        <w:t>standard</w:t>
      </w:r>
      <w:r w:rsidR="007102BB" w:rsidRPr="00A901CA">
        <w:rPr>
          <w:rFonts w:ascii="Times New Roman" w:hAnsi="Times New Roman"/>
          <w:color w:val="000000" w:themeColor="text1"/>
          <w:lang w:val="en-US"/>
        </w:rPr>
        <w:t xml:space="preserve"> 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hours (MHSSE, 2015; 2018). </w:t>
      </w:r>
      <w:r w:rsidR="008B6BEA" w:rsidRPr="00F16D35">
        <w:rPr>
          <w:rFonts w:ascii="Times New Roman" w:hAnsi="Times New Roman" w:cs="Times New Roman"/>
          <w:color w:val="000000" w:themeColor="text1"/>
          <w:lang w:val="en-US"/>
        </w:rPr>
        <w:t>Our</w:t>
      </w:r>
      <w:r w:rsidR="008B6BEA" w:rsidRPr="00A901CA">
        <w:rPr>
          <w:rFonts w:ascii="Times New Roman" w:hAnsi="Times New Roman"/>
          <w:color w:val="000000" w:themeColor="text1"/>
          <w:lang w:val="en-US"/>
        </w:rPr>
        <w:t xml:space="preserve"> 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interviews </w:t>
      </w:r>
      <w:r w:rsidR="007102BB">
        <w:rPr>
          <w:rFonts w:ascii="Times New Roman" w:hAnsi="Times New Roman" w:cs="Times New Roman"/>
          <w:color w:val="000000" w:themeColor="text1"/>
          <w:lang w:val="en-US"/>
        </w:rPr>
        <w:t>show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that, although the model 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 xml:space="preserve">requires research to </w:t>
      </w:r>
      <w:r w:rsidR="007102BB">
        <w:rPr>
          <w:rFonts w:ascii="Times New Roman" w:hAnsi="Times New Roman" w:cs="Times New Roman"/>
          <w:color w:val="000000" w:themeColor="text1"/>
          <w:lang w:val="en-US"/>
        </w:rPr>
        <w:t>comprise</w:t>
      </w:r>
      <w:r w:rsidR="007102BB" w:rsidRPr="00A901CA">
        <w:rPr>
          <w:rFonts w:ascii="Times New Roman" w:hAnsi="Times New Roman"/>
          <w:color w:val="000000" w:themeColor="text1"/>
          <w:lang w:val="en-US"/>
        </w:rPr>
        <w:t xml:space="preserve"> </w:t>
      </w:r>
      <w:r w:rsidR="008B6BEA" w:rsidRPr="00A901CA">
        <w:rPr>
          <w:rFonts w:ascii="Times New Roman" w:hAnsi="Times New Roman"/>
          <w:color w:val="000000" w:themeColor="text1"/>
          <w:lang w:val="en-US"/>
        </w:rPr>
        <w:t xml:space="preserve">20% of the 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>workload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 of associate professors, professors and 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>department</w:t>
      </w:r>
      <w:r w:rsidR="008B6BEA" w:rsidRPr="008B6BE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heads </w:t>
      </w:r>
      <w:r w:rsidR="008B6BEA" w:rsidRPr="00A901CA">
        <w:rPr>
          <w:rFonts w:ascii="Times New Roman" w:hAnsi="Times New Roman"/>
          <w:color w:val="000000" w:themeColor="text1"/>
          <w:lang w:val="en-US"/>
        </w:rPr>
        <w:t xml:space="preserve">and 15% of the 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>workload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 of </w:t>
      </w:r>
      <w:r w:rsidR="00CF1A2F" w:rsidRPr="00F16D35">
        <w:rPr>
          <w:rFonts w:ascii="Times New Roman" w:hAnsi="Times New Roman" w:cs="Times New Roman"/>
          <w:color w:val="000000" w:themeColor="text1"/>
          <w:lang w:val="en-US"/>
        </w:rPr>
        <w:t>lecturer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 and senior </w:t>
      </w:r>
      <w:r w:rsidR="00CF1A2F" w:rsidRPr="00F16D35">
        <w:rPr>
          <w:rFonts w:ascii="Times New Roman" w:hAnsi="Times New Roman" w:cs="Times New Roman"/>
          <w:color w:val="000000" w:themeColor="text1"/>
          <w:lang w:val="en-US"/>
        </w:rPr>
        <w:t>lecturer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CF1A2F" w:rsidRPr="00F16D3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587B33" w:rsidRPr="008B6BEA">
        <w:rPr>
          <w:rFonts w:ascii="Times New Roman" w:hAnsi="Times New Roman" w:cs="Times New Roman"/>
          <w:color w:val="000000" w:themeColor="text1"/>
          <w:lang w:val="en-US"/>
        </w:rPr>
        <w:t>in practice</w:t>
      </w:r>
      <w:r w:rsidR="00587B33" w:rsidRPr="00A901CA">
        <w:rPr>
          <w:rFonts w:ascii="Times New Roman" w:hAnsi="Times New Roman"/>
          <w:color w:val="000000" w:themeColor="text1"/>
          <w:lang w:val="en-US"/>
        </w:rPr>
        <w:t xml:space="preserve"> </w:t>
      </w:r>
      <w:r w:rsidR="008B6BEA" w:rsidRPr="00A901CA">
        <w:rPr>
          <w:rFonts w:ascii="Times New Roman" w:hAnsi="Times New Roman"/>
          <w:color w:val="000000" w:themeColor="text1"/>
          <w:lang w:val="en-US"/>
        </w:rPr>
        <w:t>contact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teaching takes up almost the entire working time </w:t>
      </w:r>
      <w:r w:rsidR="007102BB">
        <w:rPr>
          <w:rFonts w:ascii="Times New Roman" w:hAnsi="Times New Roman" w:cs="Times New Roman"/>
          <w:color w:val="000000" w:themeColor="text1"/>
          <w:lang w:val="en-US"/>
        </w:rPr>
        <w:t>of</w:t>
      </w:r>
      <w:r w:rsidR="007102BB" w:rsidRPr="00A901CA">
        <w:rPr>
          <w:rFonts w:ascii="Times New Roman" w:hAnsi="Times New Roman"/>
          <w:color w:val="000000" w:themeColor="text1"/>
          <w:lang w:val="en-US"/>
        </w:rPr>
        <w:t xml:space="preserve"> </w:t>
      </w:r>
      <w:r w:rsidR="0030473F">
        <w:rPr>
          <w:rFonts w:ascii="Times New Roman" w:hAnsi="Times New Roman"/>
          <w:color w:val="000000" w:themeColor="text1"/>
          <w:lang w:val="en-US"/>
        </w:rPr>
        <w:t xml:space="preserve">academic </w:t>
      </w:r>
      <w:r w:rsidR="007102BB" w:rsidRPr="00A901CA">
        <w:rPr>
          <w:rFonts w:ascii="Times New Roman" w:hAnsi="Times New Roman"/>
          <w:color w:val="000000" w:themeColor="text1"/>
          <w:lang w:val="en-US"/>
        </w:rPr>
        <w:t xml:space="preserve">staff </w:t>
      </w:r>
      <w:r w:rsidR="007102BB" w:rsidRPr="007102BB">
        <w:rPr>
          <w:rFonts w:ascii="Times New Roman" w:hAnsi="Times New Roman" w:cs="Times New Roman"/>
          <w:color w:val="000000" w:themeColor="text1"/>
          <w:lang w:val="en-US"/>
        </w:rPr>
        <w:t>members</w:t>
      </w:r>
      <w:r w:rsidR="008B6BEA" w:rsidRPr="008B6BEA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7102BB">
        <w:rPr>
          <w:rFonts w:ascii="Times New Roman" w:hAnsi="Times New Roman" w:cs="Times New Roman"/>
          <w:color w:val="000000" w:themeColor="text1"/>
          <w:lang w:val="en-US"/>
        </w:rPr>
        <w:t>leaving little</w:t>
      </w:r>
      <w:r w:rsidR="007102BB" w:rsidRPr="00A901CA">
        <w:rPr>
          <w:rFonts w:ascii="Times New Roman" w:hAnsi="Times New Roman"/>
          <w:color w:val="000000" w:themeColor="text1"/>
          <w:lang w:val="en-US"/>
        </w:rPr>
        <w:t xml:space="preserve"> time for research</w:t>
      </w:r>
      <w:r w:rsidR="00B246BB" w:rsidRPr="00A901CA">
        <w:rPr>
          <w:rFonts w:ascii="Times New Roman" w:hAnsi="Times New Roman"/>
          <w:color w:val="000000" w:themeColor="text1"/>
          <w:lang w:val="en-US"/>
        </w:rPr>
        <w:t xml:space="preserve">. </w:t>
      </w:r>
      <w:r w:rsidR="00A80022" w:rsidRPr="00A901CA">
        <w:rPr>
          <w:rFonts w:ascii="Times New Roman" w:hAnsi="Times New Roman"/>
          <w:color w:val="000000" w:themeColor="text1"/>
          <w:lang w:val="en-US"/>
        </w:rPr>
        <w:t>I</w:t>
      </w:r>
      <w:r w:rsidR="008B6BEA" w:rsidRPr="00A901CA">
        <w:rPr>
          <w:rFonts w:ascii="Times New Roman" w:hAnsi="Times New Roman"/>
          <w:color w:val="000000" w:themeColor="text1"/>
          <w:lang w:val="en-US"/>
        </w:rPr>
        <w:t>n addition to contact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80022" w:rsidRPr="00A901CA">
        <w:rPr>
          <w:rFonts w:ascii="Times New Roman" w:hAnsi="Times New Roman"/>
          <w:color w:val="000000" w:themeColor="text1"/>
          <w:lang w:val="en-US"/>
        </w:rPr>
        <w:t xml:space="preserve">teaching, </w:t>
      </w:r>
      <w:r w:rsidR="0030473F">
        <w:rPr>
          <w:rFonts w:ascii="Times New Roman" w:hAnsi="Times New Roman"/>
          <w:color w:val="000000" w:themeColor="text1"/>
          <w:lang w:val="en-US"/>
        </w:rPr>
        <w:t xml:space="preserve">academic </w:t>
      </w:r>
      <w:r w:rsidR="00A80022" w:rsidRPr="00A901CA">
        <w:rPr>
          <w:rFonts w:ascii="Times New Roman" w:hAnsi="Times New Roman"/>
          <w:color w:val="000000" w:themeColor="text1"/>
          <w:lang w:val="en-US"/>
        </w:rPr>
        <w:t xml:space="preserve">staff 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 xml:space="preserve">members </w:t>
      </w:r>
      <w:r w:rsidR="00A80022" w:rsidRPr="00A901CA">
        <w:rPr>
          <w:rFonts w:ascii="Times New Roman" w:hAnsi="Times New Roman"/>
          <w:color w:val="000000" w:themeColor="text1"/>
          <w:lang w:val="en-US"/>
        </w:rPr>
        <w:t>also spend considerable time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 </w:t>
      </w:r>
      <w:r w:rsidR="00A80022" w:rsidRPr="00A901CA">
        <w:rPr>
          <w:rFonts w:ascii="Times New Roman" w:hAnsi="Times New Roman"/>
          <w:color w:val="000000" w:themeColor="text1"/>
          <w:lang w:val="en-US"/>
        </w:rPr>
        <w:t xml:space="preserve">on 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>such duties as grading</w:t>
      </w:r>
      <w:r w:rsidR="008B6BEA" w:rsidRPr="00A901CA">
        <w:rPr>
          <w:rFonts w:ascii="Times New Roman" w:hAnsi="Times New Roman"/>
          <w:color w:val="000000" w:themeColor="text1"/>
          <w:lang w:val="en-US"/>
        </w:rPr>
        <w:t xml:space="preserve"> </w:t>
      </w:r>
      <w:r w:rsidR="00A80022" w:rsidRPr="00A901CA">
        <w:rPr>
          <w:rFonts w:ascii="Times New Roman" w:hAnsi="Times New Roman"/>
          <w:color w:val="000000" w:themeColor="text1"/>
          <w:lang w:val="en-US"/>
        </w:rPr>
        <w:t xml:space="preserve">student </w:t>
      </w:r>
      <w:r w:rsidR="0099511D" w:rsidRPr="00A901CA">
        <w:rPr>
          <w:rFonts w:ascii="Times New Roman" w:hAnsi="Times New Roman"/>
          <w:color w:val="000000" w:themeColor="text1"/>
          <w:lang w:val="en-US"/>
        </w:rPr>
        <w:t>assessments</w:t>
      </w:r>
      <w:r w:rsidR="00A80022" w:rsidRPr="00A901CA">
        <w:rPr>
          <w:rFonts w:ascii="Times New Roman" w:hAnsi="Times New Roman"/>
          <w:color w:val="000000" w:themeColor="text1"/>
          <w:lang w:val="en-US"/>
        </w:rPr>
        <w:t xml:space="preserve">, 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 xml:space="preserve">supervising </w:t>
      </w:r>
      <w:r w:rsidR="00A80022" w:rsidRPr="00F16D35">
        <w:rPr>
          <w:rFonts w:ascii="Times New Roman" w:hAnsi="Times New Roman" w:cs="Times New Roman"/>
          <w:color w:val="000000" w:themeColor="text1"/>
          <w:lang w:val="en-US"/>
        </w:rPr>
        <w:t>project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A80022" w:rsidRPr="00A901CA">
        <w:rPr>
          <w:rFonts w:ascii="Times New Roman" w:hAnsi="Times New Roman"/>
          <w:color w:val="000000" w:themeColor="text1"/>
          <w:lang w:val="en-US"/>
        </w:rPr>
        <w:t xml:space="preserve">, pastoral care, mentoring, and 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>improving curricula</w:t>
      </w:r>
      <w:r w:rsidR="00A80022" w:rsidRPr="00F16D3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D1703">
        <w:rPr>
          <w:rFonts w:ascii="Times New Roman" w:hAnsi="Times New Roman"/>
          <w:color w:val="000000" w:themeColor="text1"/>
          <w:lang w:val="en-US"/>
        </w:rPr>
        <w:t>(MHSSE, 2015</w:t>
      </w:r>
      <w:r w:rsidR="00A80022" w:rsidRPr="00A901CA">
        <w:rPr>
          <w:rFonts w:ascii="Times New Roman" w:hAnsi="Times New Roman"/>
          <w:color w:val="000000" w:themeColor="text1"/>
          <w:lang w:val="en-US"/>
        </w:rPr>
        <w:t xml:space="preserve">). 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According to our interviewees, 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 xml:space="preserve">many </w:t>
      </w:r>
      <w:r w:rsidR="0030473F">
        <w:rPr>
          <w:rFonts w:ascii="Times New Roman" w:hAnsi="Times New Roman" w:cs="Times New Roman"/>
          <w:color w:val="000000" w:themeColor="text1"/>
          <w:lang w:val="en-US"/>
        </w:rPr>
        <w:t xml:space="preserve">academic </w:t>
      </w:r>
      <w:r w:rsidR="00CF1A2F" w:rsidRPr="00F16D35">
        <w:rPr>
          <w:rFonts w:ascii="Times New Roman" w:hAnsi="Times New Roman" w:cs="Times New Roman"/>
          <w:color w:val="000000" w:themeColor="text1"/>
          <w:lang w:val="en-US"/>
        </w:rPr>
        <w:t xml:space="preserve">staff </w:t>
      </w:r>
      <w:r w:rsidR="008B6BEA">
        <w:rPr>
          <w:rFonts w:ascii="Times New Roman" w:hAnsi="Times New Roman" w:cs="Times New Roman"/>
          <w:color w:val="000000" w:themeColor="text1"/>
          <w:lang w:val="en-US"/>
        </w:rPr>
        <w:t xml:space="preserve">members try </w:t>
      </w:r>
      <w:r w:rsidR="008B6BEA" w:rsidRPr="00A901CA">
        <w:rPr>
          <w:rFonts w:ascii="Times New Roman" w:hAnsi="Times New Roman"/>
          <w:color w:val="000000" w:themeColor="text1"/>
          <w:lang w:val="en-US"/>
        </w:rPr>
        <w:t>to compensate for low salaries</w:t>
      </w:r>
      <w:r w:rsidR="008B6BEA" w:rsidRPr="008B6BE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E7D07">
        <w:rPr>
          <w:rFonts w:ascii="Times New Roman" w:hAnsi="Times New Roman" w:cs="Times New Roman"/>
          <w:color w:val="000000" w:themeColor="text1"/>
          <w:lang w:val="en-US"/>
        </w:rPr>
        <w:t>with additional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 xml:space="preserve"> </w:t>
      </w:r>
      <w:r w:rsidR="008B6BEA" w:rsidRPr="00A901CA">
        <w:rPr>
          <w:rFonts w:ascii="Times New Roman" w:hAnsi="Times New Roman"/>
          <w:color w:val="000000" w:themeColor="text1"/>
          <w:lang w:val="en-US"/>
        </w:rPr>
        <w:t>workloads</w:t>
      </w:r>
      <w:r w:rsidR="00CF1A2F" w:rsidRPr="00A901CA">
        <w:rPr>
          <w:rFonts w:ascii="Times New Roman" w:hAnsi="Times New Roman"/>
          <w:color w:val="000000" w:themeColor="text1"/>
          <w:lang w:val="en-US"/>
        </w:rPr>
        <w:t>,</w:t>
      </w:r>
      <w:r w:rsidR="00CF1A2F" w:rsidRPr="00F16D3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87B33">
        <w:rPr>
          <w:rFonts w:ascii="Times New Roman" w:hAnsi="Times New Roman" w:cs="Times New Roman"/>
          <w:color w:val="000000" w:themeColor="text1"/>
          <w:lang w:val="en-US"/>
        </w:rPr>
        <w:t>sometimes even doubling it</w:t>
      </w:r>
      <w:r w:rsidR="00A901CA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p w14:paraId="69FF5592" w14:textId="4D6C73D3" w:rsidR="002863E6" w:rsidRPr="00A901CA" w:rsidRDefault="002863E6" w:rsidP="00873586">
      <w:pPr>
        <w:spacing w:after="120" w:line="240" w:lineRule="auto"/>
        <w:jc w:val="both"/>
        <w:rPr>
          <w:rFonts w:ascii="Times New Roman" w:hAnsi="Times New Roman"/>
          <w:i/>
          <w:lang w:val="en-US"/>
        </w:rPr>
      </w:pPr>
      <w:r w:rsidRPr="00A901CA">
        <w:rPr>
          <w:rFonts w:ascii="Times New Roman" w:hAnsi="Times New Roman"/>
          <w:lang w:val="en-US"/>
        </w:rPr>
        <w:t>As a resu</w:t>
      </w:r>
      <w:r w:rsidR="00003EF7" w:rsidRPr="00A901CA">
        <w:rPr>
          <w:rFonts w:ascii="Times New Roman" w:hAnsi="Times New Roman"/>
          <w:lang w:val="en-US"/>
        </w:rPr>
        <w:t xml:space="preserve">lt, senior </w:t>
      </w:r>
      <w:r w:rsidR="007102BB">
        <w:rPr>
          <w:rFonts w:ascii="Times New Roman" w:hAnsi="Times New Roman" w:cs="Times New Roman"/>
          <w:iCs/>
          <w:lang w:val="en-US"/>
        </w:rPr>
        <w:t>administrators at</w:t>
      </w:r>
      <w:r w:rsidR="007102BB" w:rsidRPr="00A901CA">
        <w:rPr>
          <w:rFonts w:ascii="Times New Roman" w:hAnsi="Times New Roman"/>
          <w:lang w:val="en-US"/>
        </w:rPr>
        <w:t xml:space="preserve"> </w:t>
      </w:r>
      <w:r w:rsidR="00003EF7" w:rsidRPr="00A901CA">
        <w:rPr>
          <w:rFonts w:ascii="Times New Roman" w:hAnsi="Times New Roman"/>
          <w:lang w:val="en-US"/>
        </w:rPr>
        <w:t>HEIs do no</w:t>
      </w:r>
      <w:r w:rsidRPr="00A901CA">
        <w:rPr>
          <w:rFonts w:ascii="Times New Roman" w:hAnsi="Times New Roman"/>
          <w:lang w:val="en-US"/>
        </w:rPr>
        <w:t xml:space="preserve">t </w:t>
      </w:r>
      <w:r w:rsidR="00AE7D07">
        <w:rPr>
          <w:rFonts w:ascii="Times New Roman" w:hAnsi="Times New Roman" w:cs="Times New Roman"/>
          <w:iCs/>
          <w:lang w:val="en-US"/>
        </w:rPr>
        <w:t>emphasis</w:t>
      </w:r>
      <w:r w:rsidR="00A56705" w:rsidRPr="00F16D35">
        <w:rPr>
          <w:rFonts w:ascii="Times New Roman" w:hAnsi="Times New Roman" w:cs="Times New Roman"/>
          <w:iCs/>
          <w:lang w:val="en-US"/>
        </w:rPr>
        <w:t>e</w:t>
      </w:r>
      <w:r w:rsidR="00A56705" w:rsidRPr="00A901CA">
        <w:rPr>
          <w:rFonts w:ascii="Times New Roman" w:hAnsi="Times New Roman"/>
          <w:lang w:val="en-US"/>
        </w:rPr>
        <w:t xml:space="preserve"> </w:t>
      </w:r>
      <w:r w:rsidR="00AD0B60" w:rsidRPr="00A901CA">
        <w:rPr>
          <w:rFonts w:ascii="Times New Roman" w:hAnsi="Times New Roman"/>
          <w:lang w:val="en-US"/>
        </w:rPr>
        <w:t>research production</w:t>
      </w:r>
      <w:r w:rsidRPr="00A901CA">
        <w:rPr>
          <w:rFonts w:ascii="Times New Roman" w:hAnsi="Times New Roman"/>
          <w:lang w:val="en-US"/>
        </w:rPr>
        <w:t>. All</w:t>
      </w:r>
      <w:r w:rsidR="00E26F3E" w:rsidRPr="00A901CA">
        <w:rPr>
          <w:rFonts w:ascii="Times New Roman" w:hAnsi="Times New Roman"/>
          <w:lang w:val="en-US"/>
        </w:rPr>
        <w:t xml:space="preserve"> of our interviewees described </w:t>
      </w:r>
      <w:r w:rsidRPr="00A901CA">
        <w:rPr>
          <w:rFonts w:ascii="Times New Roman" w:hAnsi="Times New Roman"/>
          <w:lang w:val="en-US"/>
        </w:rPr>
        <w:t>teaching</w:t>
      </w:r>
      <w:r w:rsidR="00E26F3E" w:rsidRPr="00A901CA">
        <w:rPr>
          <w:rFonts w:ascii="Times New Roman" w:hAnsi="Times New Roman"/>
          <w:lang w:val="en-US"/>
        </w:rPr>
        <w:t xml:space="preserve"> and </w:t>
      </w:r>
      <w:r w:rsidRPr="00A901CA">
        <w:rPr>
          <w:rFonts w:ascii="Times New Roman" w:hAnsi="Times New Roman"/>
          <w:lang w:val="en-US"/>
        </w:rPr>
        <w:t xml:space="preserve">preparing </w:t>
      </w:r>
      <w:r w:rsidR="00AE7D07">
        <w:rPr>
          <w:rFonts w:ascii="Times New Roman" w:hAnsi="Times New Roman" w:cs="Times New Roman"/>
          <w:iCs/>
          <w:lang w:val="en-US"/>
        </w:rPr>
        <w:t>specialists</w:t>
      </w:r>
      <w:r w:rsidR="00AE7D07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 xml:space="preserve">for the national economy </w:t>
      </w:r>
      <w:r w:rsidR="007102BB">
        <w:rPr>
          <w:rFonts w:ascii="Times New Roman" w:hAnsi="Times New Roman" w:cs="Times New Roman"/>
          <w:iCs/>
          <w:lang w:val="en-US"/>
        </w:rPr>
        <w:t>as</w:t>
      </w:r>
      <w:r w:rsidR="007102BB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 xml:space="preserve">the main </w:t>
      </w:r>
      <w:r w:rsidRPr="00F16D35">
        <w:rPr>
          <w:rFonts w:ascii="Times New Roman" w:hAnsi="Times New Roman" w:cs="Times New Roman"/>
          <w:iCs/>
          <w:lang w:val="en-US"/>
        </w:rPr>
        <w:t>mission</w:t>
      </w:r>
      <w:r w:rsidR="00AE7D07">
        <w:rPr>
          <w:rFonts w:ascii="Times New Roman" w:hAnsi="Times New Roman" w:cs="Times New Roman"/>
          <w:iCs/>
          <w:lang w:val="en-US"/>
        </w:rPr>
        <w:t>s</w:t>
      </w:r>
      <w:r w:rsidRPr="00A901CA">
        <w:rPr>
          <w:rFonts w:ascii="Times New Roman" w:hAnsi="Times New Roman"/>
          <w:lang w:val="en-US"/>
        </w:rPr>
        <w:t xml:space="preserve"> of HEIs</w:t>
      </w:r>
      <w:r w:rsidR="00DF6143" w:rsidRPr="00A901CA">
        <w:rPr>
          <w:rFonts w:ascii="Times New Roman" w:hAnsi="Times New Roman"/>
          <w:lang w:val="en-US"/>
        </w:rPr>
        <w:t xml:space="preserve">; </w:t>
      </w:r>
      <w:r w:rsidR="007102BB">
        <w:rPr>
          <w:rFonts w:ascii="Times New Roman" w:hAnsi="Times New Roman" w:cs="Times New Roman"/>
          <w:iCs/>
          <w:lang w:val="en-US"/>
        </w:rPr>
        <w:t>they</w:t>
      </w:r>
      <w:r w:rsidR="007102BB" w:rsidRPr="00A901CA">
        <w:rPr>
          <w:rFonts w:ascii="Times New Roman" w:hAnsi="Times New Roman"/>
          <w:lang w:val="en-US"/>
        </w:rPr>
        <w:t xml:space="preserve"> mentioned </w:t>
      </w:r>
      <w:r w:rsidR="00DF6143" w:rsidRPr="00F16D35">
        <w:rPr>
          <w:rFonts w:ascii="Times New Roman" w:hAnsi="Times New Roman" w:cs="Times New Roman"/>
          <w:iCs/>
          <w:lang w:val="en-US"/>
        </w:rPr>
        <w:t xml:space="preserve">research </w:t>
      </w:r>
      <w:r w:rsidR="00DF6143" w:rsidRPr="00A901CA">
        <w:rPr>
          <w:rFonts w:ascii="Times New Roman" w:hAnsi="Times New Roman"/>
          <w:lang w:val="en-US"/>
        </w:rPr>
        <w:t xml:space="preserve">only when </w:t>
      </w:r>
      <w:r w:rsidR="00AE7D07">
        <w:rPr>
          <w:rFonts w:ascii="Times New Roman" w:hAnsi="Times New Roman" w:cs="Times New Roman"/>
          <w:iCs/>
          <w:lang w:val="en-US"/>
        </w:rPr>
        <w:t>asked</w:t>
      </w:r>
      <w:r w:rsidR="00DF6143" w:rsidRPr="00F16D35">
        <w:rPr>
          <w:rFonts w:ascii="Times New Roman" w:hAnsi="Times New Roman" w:cs="Times New Roman"/>
          <w:iCs/>
          <w:lang w:val="en-US"/>
        </w:rPr>
        <w:t xml:space="preserve">. </w:t>
      </w:r>
      <w:r w:rsidR="00AE7D07">
        <w:rPr>
          <w:rFonts w:ascii="Times New Roman" w:hAnsi="Times New Roman" w:cs="Times New Roman"/>
          <w:iCs/>
          <w:lang w:val="en-US"/>
        </w:rPr>
        <w:t>In</w:t>
      </w:r>
      <w:r w:rsidR="00AE7D07" w:rsidRPr="00A901CA">
        <w:rPr>
          <w:rFonts w:ascii="Times New Roman" w:hAnsi="Times New Roman"/>
          <w:lang w:val="en-US"/>
        </w:rPr>
        <w:t xml:space="preserve"> the context of </w:t>
      </w:r>
      <w:r w:rsidRPr="00F16D35">
        <w:rPr>
          <w:rFonts w:ascii="Times New Roman" w:hAnsi="Times New Roman" w:cs="Times New Roman"/>
          <w:iCs/>
          <w:lang w:val="en-US"/>
        </w:rPr>
        <w:t>Uzbekistan</w:t>
      </w:r>
      <w:r w:rsidR="00AE7D07">
        <w:rPr>
          <w:rFonts w:ascii="Times New Roman" w:hAnsi="Times New Roman" w:cs="Times New Roman"/>
          <w:iCs/>
          <w:lang w:val="en-US"/>
        </w:rPr>
        <w:t xml:space="preserve">’s </w:t>
      </w:r>
      <w:r w:rsidRPr="00A901CA">
        <w:rPr>
          <w:rFonts w:ascii="Times New Roman" w:hAnsi="Times New Roman"/>
          <w:lang w:val="en-US"/>
        </w:rPr>
        <w:t xml:space="preserve">economic transition (Ruziev, </w:t>
      </w:r>
      <w:r w:rsidR="00A95B31" w:rsidRPr="00A901CA">
        <w:rPr>
          <w:rFonts w:ascii="Times New Roman" w:hAnsi="Times New Roman"/>
          <w:i/>
          <w:lang w:val="en-US"/>
        </w:rPr>
        <w:t>in press</w:t>
      </w:r>
      <w:r w:rsidRPr="00A901CA">
        <w:rPr>
          <w:rFonts w:ascii="Times New Roman" w:hAnsi="Times New Roman"/>
          <w:lang w:val="en-US"/>
        </w:rPr>
        <w:t>), t</w:t>
      </w:r>
      <w:r w:rsidR="00E26F3E" w:rsidRPr="00A901CA">
        <w:rPr>
          <w:rFonts w:ascii="Times New Roman" w:hAnsi="Times New Roman"/>
          <w:lang w:val="en-US"/>
        </w:rPr>
        <w:t>he presence and dominance of</w:t>
      </w:r>
      <w:r w:rsidRPr="00A901CA">
        <w:rPr>
          <w:rFonts w:ascii="Times New Roman" w:hAnsi="Times New Roman"/>
          <w:lang w:val="en-US"/>
        </w:rPr>
        <w:t xml:space="preserve"> </w:t>
      </w:r>
      <w:r w:rsidR="00AE7D07">
        <w:rPr>
          <w:rFonts w:ascii="Times New Roman" w:hAnsi="Times New Roman" w:cs="Times New Roman"/>
          <w:iCs/>
          <w:lang w:val="en-US"/>
        </w:rPr>
        <w:t>such a</w:t>
      </w:r>
      <w:r w:rsidR="00AE7D07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 xml:space="preserve">model in Uzbekistan can also be attributed to </w:t>
      </w:r>
      <w:r w:rsidR="00AE7D07">
        <w:rPr>
          <w:rFonts w:ascii="Times New Roman" w:hAnsi="Times New Roman" w:cs="Times New Roman"/>
          <w:iCs/>
          <w:lang w:val="en-US"/>
        </w:rPr>
        <w:t xml:space="preserve">the </w:t>
      </w:r>
      <w:r w:rsidRPr="00A901CA">
        <w:rPr>
          <w:rFonts w:ascii="Times New Roman" w:hAnsi="Times New Roman"/>
          <w:lang w:val="en-US"/>
        </w:rPr>
        <w:t xml:space="preserve">serious funding </w:t>
      </w:r>
      <w:r w:rsidR="00AE7D07">
        <w:rPr>
          <w:rFonts w:ascii="Times New Roman" w:hAnsi="Times New Roman" w:cs="Times New Roman"/>
          <w:iCs/>
          <w:lang w:val="en-US"/>
        </w:rPr>
        <w:t xml:space="preserve">problems faced by </w:t>
      </w:r>
      <w:r w:rsidRPr="00A901CA">
        <w:rPr>
          <w:rFonts w:ascii="Times New Roman" w:hAnsi="Times New Roman"/>
          <w:lang w:val="en-US"/>
        </w:rPr>
        <w:t xml:space="preserve">HEIs. This was confirmed by </w:t>
      </w:r>
      <w:r w:rsidR="0070470B" w:rsidRPr="00A901CA">
        <w:rPr>
          <w:rFonts w:ascii="Times New Roman" w:hAnsi="Times New Roman"/>
          <w:lang w:val="en-US"/>
        </w:rPr>
        <w:t>vice</w:t>
      </w:r>
      <w:r w:rsidRPr="00A901CA">
        <w:rPr>
          <w:rFonts w:ascii="Times New Roman" w:hAnsi="Times New Roman"/>
          <w:lang w:val="en-US"/>
        </w:rPr>
        <w:t xml:space="preserve">-rectors </w:t>
      </w:r>
      <w:r w:rsidR="0070470B" w:rsidRPr="00A901CA">
        <w:rPr>
          <w:rFonts w:ascii="Times New Roman" w:hAnsi="Times New Roman"/>
          <w:lang w:val="en-US"/>
        </w:rPr>
        <w:t xml:space="preserve">for </w:t>
      </w:r>
      <w:r w:rsidRPr="00A901CA">
        <w:rPr>
          <w:rFonts w:ascii="Times New Roman" w:hAnsi="Times New Roman"/>
          <w:lang w:val="en-US"/>
        </w:rPr>
        <w:t>research</w:t>
      </w:r>
      <w:r w:rsidR="00B9632D" w:rsidRPr="00A901CA">
        <w:rPr>
          <w:rFonts w:ascii="Times New Roman" w:hAnsi="Times New Roman"/>
          <w:lang w:val="en-US"/>
        </w:rPr>
        <w:t xml:space="preserve"> on several occasions during the interviews:</w:t>
      </w:r>
      <w:r w:rsidRPr="00A901CA">
        <w:rPr>
          <w:rFonts w:ascii="Times New Roman" w:hAnsi="Times New Roman"/>
          <w:lang w:val="en-US"/>
        </w:rPr>
        <w:t xml:space="preserve"> “</w:t>
      </w:r>
      <w:r w:rsidRPr="00A901CA">
        <w:rPr>
          <w:rFonts w:ascii="Times New Roman" w:hAnsi="Times New Roman"/>
          <w:i/>
          <w:lang w:val="en-US"/>
        </w:rPr>
        <w:t xml:space="preserve">teaching </w:t>
      </w:r>
      <w:r w:rsidR="007102BB">
        <w:rPr>
          <w:rFonts w:ascii="Times New Roman" w:hAnsi="Times New Roman" w:cs="Times New Roman"/>
          <w:i/>
          <w:iCs/>
          <w:lang w:val="en-US"/>
        </w:rPr>
        <w:t>makes up most of the academic workload</w:t>
      </w:r>
      <w:r w:rsidRPr="00F16D35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AE7D07">
        <w:rPr>
          <w:rFonts w:ascii="Times New Roman" w:hAnsi="Times New Roman" w:cs="Times New Roman"/>
          <w:i/>
          <w:iCs/>
          <w:lang w:val="en-US"/>
        </w:rPr>
        <w:t>in practice</w:t>
      </w:r>
      <w:r w:rsidRPr="00A901CA">
        <w:rPr>
          <w:rFonts w:ascii="Times New Roman" w:hAnsi="Times New Roman"/>
          <w:lang w:val="en-US"/>
        </w:rPr>
        <w:t>”, “</w:t>
      </w:r>
      <w:r w:rsidRPr="00A901CA">
        <w:rPr>
          <w:rFonts w:ascii="Times New Roman" w:hAnsi="Times New Roman"/>
          <w:i/>
          <w:lang w:val="en-US"/>
        </w:rPr>
        <w:t>we cannot afford research-focus</w:t>
      </w:r>
      <w:r w:rsidR="00776D4C" w:rsidRPr="00A901CA">
        <w:rPr>
          <w:rFonts w:ascii="Times New Roman" w:hAnsi="Times New Roman"/>
          <w:i/>
          <w:lang w:val="en-US"/>
        </w:rPr>
        <w:t xml:space="preserve">ed positions financially”, </w:t>
      </w:r>
      <w:r w:rsidRPr="00A901CA">
        <w:rPr>
          <w:rFonts w:ascii="Times New Roman" w:hAnsi="Times New Roman"/>
          <w:i/>
          <w:lang w:val="en-US"/>
        </w:rPr>
        <w:t>“</w:t>
      </w:r>
      <w:r w:rsidR="00AE7D07">
        <w:rPr>
          <w:rFonts w:ascii="Times New Roman" w:hAnsi="Times New Roman" w:cs="Times New Roman"/>
          <w:i/>
          <w:iCs/>
          <w:lang w:val="en-US"/>
        </w:rPr>
        <w:t xml:space="preserve">the </w:t>
      </w:r>
      <w:r w:rsidRPr="00A901CA">
        <w:rPr>
          <w:rFonts w:ascii="Times New Roman" w:hAnsi="Times New Roman"/>
          <w:i/>
          <w:lang w:val="en-US"/>
        </w:rPr>
        <w:t>university budget is not ready to create research-focused positions”</w:t>
      </w:r>
      <w:r w:rsidR="00B9632D" w:rsidRPr="00A901CA">
        <w:rPr>
          <w:rFonts w:ascii="Times New Roman" w:hAnsi="Times New Roman"/>
          <w:i/>
          <w:lang w:val="en-US"/>
        </w:rPr>
        <w:t>.</w:t>
      </w:r>
    </w:p>
    <w:p w14:paraId="69FF5593" w14:textId="711C1710" w:rsidR="00AB0CA3" w:rsidRPr="00A901CA" w:rsidRDefault="002863E6" w:rsidP="00AB0CA3">
      <w:pPr>
        <w:spacing w:after="120" w:line="240" w:lineRule="auto"/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A901CA">
        <w:rPr>
          <w:rFonts w:ascii="Times New Roman" w:hAnsi="Times New Roman"/>
          <w:lang w:val="en-US"/>
        </w:rPr>
        <w:t xml:space="preserve">Table 2 </w:t>
      </w:r>
      <w:r w:rsidR="00DD5539" w:rsidRPr="00A901CA">
        <w:rPr>
          <w:rFonts w:ascii="Times New Roman" w:hAnsi="Times New Roman"/>
          <w:lang w:val="en-US"/>
        </w:rPr>
        <w:t xml:space="preserve">lists </w:t>
      </w:r>
      <w:r w:rsidRPr="00A901CA">
        <w:rPr>
          <w:rFonts w:ascii="Times New Roman" w:hAnsi="Times New Roman"/>
          <w:lang w:val="en-US"/>
        </w:rPr>
        <w:t xml:space="preserve">the </w:t>
      </w:r>
      <w:r w:rsidR="00EC17DC" w:rsidRPr="00A901CA">
        <w:rPr>
          <w:rFonts w:ascii="Times New Roman" w:hAnsi="Times New Roman"/>
          <w:lang w:val="en-US"/>
        </w:rPr>
        <w:t>government</w:t>
      </w:r>
      <w:r w:rsidR="0070470B" w:rsidRPr="00A901CA">
        <w:rPr>
          <w:rFonts w:ascii="Times New Roman" w:hAnsi="Times New Roman"/>
          <w:lang w:val="en-US"/>
        </w:rPr>
        <w:t>-</w:t>
      </w:r>
      <w:r w:rsidR="00EC17DC" w:rsidRPr="00A901CA">
        <w:rPr>
          <w:rFonts w:ascii="Times New Roman" w:hAnsi="Times New Roman"/>
          <w:lang w:val="en-US"/>
        </w:rPr>
        <w:t xml:space="preserve">imposed </w:t>
      </w:r>
      <w:r w:rsidRPr="00A901CA">
        <w:rPr>
          <w:rFonts w:ascii="Times New Roman" w:hAnsi="Times New Roman"/>
          <w:lang w:val="en-US"/>
        </w:rPr>
        <w:t xml:space="preserve">criteria </w:t>
      </w:r>
      <w:r w:rsidR="000D2980">
        <w:rPr>
          <w:rFonts w:ascii="Times New Roman" w:hAnsi="Times New Roman" w:cs="Times New Roman"/>
          <w:iCs/>
          <w:lang w:val="en-US"/>
        </w:rPr>
        <w:t xml:space="preserve">used by </w:t>
      </w:r>
      <w:r w:rsidRPr="00A901CA">
        <w:rPr>
          <w:rFonts w:ascii="Times New Roman" w:hAnsi="Times New Roman"/>
          <w:lang w:val="en-US"/>
        </w:rPr>
        <w:t xml:space="preserve">HEIs </w:t>
      </w:r>
      <w:r w:rsidR="00DD5539" w:rsidRPr="00A901CA">
        <w:rPr>
          <w:rFonts w:ascii="Times New Roman" w:hAnsi="Times New Roman"/>
          <w:lang w:val="en-US"/>
        </w:rPr>
        <w:t xml:space="preserve">for </w:t>
      </w:r>
      <w:r w:rsidRPr="00A901CA">
        <w:rPr>
          <w:rFonts w:ascii="Times New Roman" w:hAnsi="Times New Roman"/>
          <w:lang w:val="en-US"/>
        </w:rPr>
        <w:t xml:space="preserve">assessing </w:t>
      </w:r>
      <w:r w:rsidR="000D2980">
        <w:rPr>
          <w:rFonts w:ascii="Times New Roman" w:hAnsi="Times New Roman" w:cs="Times New Roman"/>
          <w:iCs/>
          <w:lang w:val="en-US"/>
        </w:rPr>
        <w:t>the</w:t>
      </w:r>
      <w:r w:rsidR="000D2980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>annual performance</w:t>
      </w:r>
      <w:r w:rsidR="000D2980">
        <w:rPr>
          <w:rFonts w:ascii="Times New Roman" w:hAnsi="Times New Roman" w:cs="Times New Roman"/>
          <w:iCs/>
          <w:lang w:val="en-US"/>
        </w:rPr>
        <w:t xml:space="preserve"> of academic staff</w:t>
      </w:r>
      <w:r w:rsidRPr="00A901CA">
        <w:rPr>
          <w:rFonts w:ascii="Times New Roman" w:hAnsi="Times New Roman"/>
          <w:lang w:val="en-US"/>
        </w:rPr>
        <w:t xml:space="preserve">. Since Uzbek HEIs are not formally </w:t>
      </w:r>
      <w:r w:rsidR="007102BB">
        <w:rPr>
          <w:rFonts w:ascii="Times New Roman" w:hAnsi="Times New Roman" w:cs="Times New Roman"/>
          <w:iCs/>
          <w:lang w:val="en-US"/>
        </w:rPr>
        <w:t>divided</w:t>
      </w:r>
      <w:r w:rsidRPr="00A901CA">
        <w:rPr>
          <w:rFonts w:ascii="Times New Roman" w:hAnsi="Times New Roman"/>
          <w:lang w:val="en-US"/>
        </w:rPr>
        <w:t xml:space="preserve"> into research-intensive and teaching-oriented </w:t>
      </w:r>
      <w:r w:rsidR="007102BB">
        <w:rPr>
          <w:rFonts w:ascii="Times New Roman" w:hAnsi="Times New Roman" w:cs="Times New Roman"/>
          <w:iCs/>
          <w:lang w:val="en-US"/>
        </w:rPr>
        <w:t>institutions</w:t>
      </w:r>
      <w:r w:rsidRPr="00A901CA">
        <w:rPr>
          <w:rFonts w:ascii="Times New Roman" w:hAnsi="Times New Roman"/>
          <w:lang w:val="en-US"/>
        </w:rPr>
        <w:t xml:space="preserve">, </w:t>
      </w:r>
      <w:r w:rsidR="00EC5C84">
        <w:rPr>
          <w:rFonts w:ascii="Times New Roman" w:hAnsi="Times New Roman" w:cs="Times New Roman"/>
          <w:iCs/>
          <w:lang w:val="en-US"/>
        </w:rPr>
        <w:t>in principle</w:t>
      </w:r>
      <w:r w:rsidR="00EC5C84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>all academic staff</w:t>
      </w:r>
      <w:r w:rsidR="0030473F">
        <w:rPr>
          <w:rFonts w:ascii="Times New Roman" w:hAnsi="Times New Roman"/>
          <w:lang w:val="en-US"/>
        </w:rPr>
        <w:t xml:space="preserve"> </w:t>
      </w:r>
      <w:r w:rsidR="000D2980">
        <w:rPr>
          <w:rFonts w:ascii="Times New Roman" w:hAnsi="Times New Roman" w:cs="Times New Roman"/>
          <w:iCs/>
          <w:lang w:val="en-US"/>
        </w:rPr>
        <w:t xml:space="preserve">members </w:t>
      </w:r>
      <w:r w:rsidRPr="00A901CA">
        <w:rPr>
          <w:rFonts w:ascii="Times New Roman" w:hAnsi="Times New Roman"/>
          <w:lang w:val="en-US"/>
        </w:rPr>
        <w:t>are expected to conduct some research.</w:t>
      </w:r>
      <w:r w:rsidRPr="00A901CA">
        <w:rPr>
          <w:rFonts w:ascii="Times New Roman" w:hAnsi="Times New Roman"/>
          <w:i/>
          <w:color w:val="000000" w:themeColor="text1"/>
          <w:lang w:val="en-US"/>
        </w:rPr>
        <w:t xml:space="preserve"> </w:t>
      </w:r>
    </w:p>
    <w:p w14:paraId="69FF5594" w14:textId="77777777" w:rsidR="00AB0CA3" w:rsidRPr="00A901CA" w:rsidRDefault="00AB0CA3" w:rsidP="00AB0CA3">
      <w:pPr>
        <w:spacing w:after="120" w:line="240" w:lineRule="auto"/>
        <w:jc w:val="both"/>
        <w:rPr>
          <w:rFonts w:ascii="Times New Roman" w:hAnsi="Times New Roman"/>
          <w:i/>
          <w:color w:val="000000" w:themeColor="text1"/>
          <w:lang w:val="en-US"/>
        </w:rPr>
      </w:pPr>
    </w:p>
    <w:tbl>
      <w:tblPr>
        <w:tblW w:w="8039" w:type="dxa"/>
        <w:jc w:val="center"/>
        <w:tblLook w:val="04A0" w:firstRow="1" w:lastRow="0" w:firstColumn="1" w:lastColumn="0" w:noHBand="0" w:noVBand="1"/>
      </w:tblPr>
      <w:tblGrid>
        <w:gridCol w:w="1275"/>
        <w:gridCol w:w="1261"/>
        <w:gridCol w:w="1135"/>
        <w:gridCol w:w="1687"/>
        <w:gridCol w:w="1764"/>
        <w:gridCol w:w="917"/>
      </w:tblGrid>
      <w:tr w:rsidR="002863E6" w:rsidRPr="00F16D35" w14:paraId="69FF5596" w14:textId="77777777" w:rsidTr="00B9632D">
        <w:trPr>
          <w:trHeight w:val="279"/>
          <w:jc w:val="center"/>
        </w:trPr>
        <w:tc>
          <w:tcPr>
            <w:tcW w:w="8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5595" w14:textId="77777777" w:rsidR="002863E6" w:rsidRPr="00A901CA" w:rsidRDefault="002863E6" w:rsidP="0087358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b/>
                <w:color w:val="000000" w:themeColor="text1"/>
                <w:lang w:val="en-US"/>
              </w:rPr>
              <w:t>Table 2. Assessment Criteria for the Performance of University Academic Staff</w:t>
            </w:r>
          </w:p>
        </w:tc>
      </w:tr>
      <w:tr w:rsidR="002863E6" w:rsidRPr="00F16D35" w14:paraId="69FF559D" w14:textId="77777777" w:rsidTr="00B9632D">
        <w:trPr>
          <w:trHeight w:val="958"/>
          <w:jc w:val="center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97" w14:textId="5019263F" w:rsidR="002863E6" w:rsidRPr="00A901CA" w:rsidRDefault="000D2980" w:rsidP="008735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 xml:space="preserve">Teaching </w:t>
            </w:r>
            <w:r w:rsidRPr="00F16D35"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>activit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>ies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98" w14:textId="6FDD17E6" w:rsidR="002863E6" w:rsidRPr="00A901CA" w:rsidRDefault="002863E6" w:rsidP="008735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 xml:space="preserve">Research </w:t>
            </w:r>
            <w:r w:rsidR="000D2980"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>activities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99" w14:textId="0816D039" w:rsidR="002863E6" w:rsidRPr="00A901CA" w:rsidRDefault="002863E6" w:rsidP="00A901C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 xml:space="preserve">Pastoral </w:t>
            </w:r>
            <w:r w:rsidR="00A901CA">
              <w:rPr>
                <w:rFonts w:ascii="Times New Roman" w:hAnsi="Times New Roman"/>
                <w:color w:val="000000" w:themeColor="text1"/>
                <w:lang w:val="en-US"/>
              </w:rPr>
              <w:t>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9A" w14:textId="77777777" w:rsidR="002863E6" w:rsidRPr="00A901CA" w:rsidRDefault="002863E6" w:rsidP="008735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>Contribution to the university’s development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9B" w14:textId="77777777" w:rsidR="002863E6" w:rsidRPr="00A901CA" w:rsidRDefault="002863E6" w:rsidP="008735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>Other personal achievements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9C" w14:textId="77777777" w:rsidR="002863E6" w:rsidRPr="00A901CA" w:rsidRDefault="002863E6" w:rsidP="008735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>Total points</w:t>
            </w:r>
          </w:p>
        </w:tc>
      </w:tr>
      <w:tr w:rsidR="002863E6" w:rsidRPr="00F16D35" w14:paraId="69FF55A4" w14:textId="77777777" w:rsidTr="00A901CA">
        <w:trPr>
          <w:trHeight w:val="349"/>
          <w:jc w:val="center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9E" w14:textId="77777777" w:rsidR="002863E6" w:rsidRPr="00A901CA" w:rsidRDefault="002863E6" w:rsidP="008735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>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9F" w14:textId="77777777" w:rsidR="002863E6" w:rsidRPr="00A901CA" w:rsidRDefault="002863E6" w:rsidP="008735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A0" w14:textId="77777777" w:rsidR="002863E6" w:rsidRPr="00A901CA" w:rsidRDefault="002863E6" w:rsidP="008735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>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A1" w14:textId="77777777" w:rsidR="002863E6" w:rsidRPr="00A901CA" w:rsidRDefault="002863E6" w:rsidP="008735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A2" w14:textId="77777777" w:rsidR="002863E6" w:rsidRPr="00A901CA" w:rsidRDefault="002863E6" w:rsidP="008735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55A3" w14:textId="77777777" w:rsidR="002863E6" w:rsidRPr="00A901CA" w:rsidRDefault="002863E6" w:rsidP="008735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>110</w:t>
            </w:r>
          </w:p>
        </w:tc>
      </w:tr>
      <w:tr w:rsidR="002863E6" w:rsidRPr="00F16D35" w14:paraId="69FF55A6" w14:textId="77777777" w:rsidTr="006604EC">
        <w:trPr>
          <w:trHeight w:val="58"/>
          <w:jc w:val="center"/>
        </w:trPr>
        <w:tc>
          <w:tcPr>
            <w:tcW w:w="8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55A5" w14:textId="3D6DBC31" w:rsidR="002863E6" w:rsidRPr="00A901CA" w:rsidRDefault="002863E6" w:rsidP="000D29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F16D35"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>Source</w:t>
            </w:r>
            <w:r w:rsidR="000D2980"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>s</w:t>
            </w: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 xml:space="preserve">: </w:t>
            </w:r>
            <w:r w:rsidR="00CF1A2F" w:rsidRPr="00A901CA">
              <w:rPr>
                <w:rFonts w:ascii="Times New Roman" w:hAnsi="Times New Roman"/>
                <w:color w:val="000000" w:themeColor="text1"/>
                <w:lang w:val="en-US"/>
              </w:rPr>
              <w:t>MHSSE (2015; 2018) and</w:t>
            </w:r>
            <w:r w:rsidRPr="00A901CA">
              <w:rPr>
                <w:rFonts w:ascii="Times New Roman" w:hAnsi="Times New Roman"/>
                <w:color w:val="000000" w:themeColor="text1"/>
                <w:lang w:val="en-US"/>
              </w:rPr>
              <w:t xml:space="preserve"> our interviews.</w:t>
            </w:r>
          </w:p>
        </w:tc>
      </w:tr>
    </w:tbl>
    <w:p w14:paraId="69FF55A7" w14:textId="77777777" w:rsidR="00AB0CA3" w:rsidRPr="000D2980" w:rsidRDefault="00AB0CA3" w:rsidP="00AB0CA3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</w:p>
    <w:p w14:paraId="69FF55A8" w14:textId="23C13553" w:rsidR="00AB0CA3" w:rsidRPr="00A901CA" w:rsidRDefault="00AB0CA3" w:rsidP="00AB0CA3">
      <w:pPr>
        <w:spacing w:after="120" w:line="240" w:lineRule="auto"/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A901CA">
        <w:rPr>
          <w:rFonts w:ascii="Times New Roman" w:hAnsi="Times New Roman"/>
          <w:lang w:val="en-US"/>
        </w:rPr>
        <w:t xml:space="preserve">Although research </w:t>
      </w:r>
      <w:r w:rsidR="000D2980">
        <w:rPr>
          <w:rFonts w:ascii="Times New Roman" w:hAnsi="Times New Roman" w:cs="Times New Roman"/>
          <w:iCs/>
          <w:lang w:val="en-US"/>
        </w:rPr>
        <w:t>activities account for</w:t>
      </w:r>
      <w:r w:rsidR="000D2980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 xml:space="preserve">27% </w:t>
      </w:r>
      <w:r w:rsidR="007102BB">
        <w:rPr>
          <w:rFonts w:ascii="Times New Roman" w:hAnsi="Times New Roman" w:cs="Times New Roman"/>
          <w:iCs/>
          <w:lang w:val="en-US"/>
        </w:rPr>
        <w:t>of</w:t>
      </w:r>
      <w:r w:rsidR="007102BB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>staff assessment</w:t>
      </w:r>
      <w:r w:rsidR="007102BB">
        <w:rPr>
          <w:rFonts w:ascii="Times New Roman" w:hAnsi="Times New Roman" w:cs="Times New Roman"/>
          <w:iCs/>
          <w:lang w:val="en-US"/>
        </w:rPr>
        <w:t>, as</w:t>
      </w:r>
      <w:r w:rsidRPr="00A901CA">
        <w:rPr>
          <w:rFonts w:ascii="Times New Roman" w:hAnsi="Times New Roman"/>
          <w:lang w:val="en-US"/>
        </w:rPr>
        <w:t xml:space="preserve"> shown in Table 2, </w:t>
      </w:r>
      <w:r w:rsidR="007102BB">
        <w:rPr>
          <w:rFonts w:ascii="Times New Roman" w:hAnsi="Times New Roman" w:cs="Times New Roman"/>
          <w:iCs/>
          <w:lang w:val="en-US"/>
        </w:rPr>
        <w:t>this</w:t>
      </w:r>
      <w:r w:rsidR="007102BB" w:rsidRPr="00A901CA">
        <w:rPr>
          <w:rFonts w:ascii="Times New Roman" w:hAnsi="Times New Roman"/>
          <w:lang w:val="en-US"/>
        </w:rPr>
        <w:t xml:space="preserve"> </w:t>
      </w:r>
      <w:r w:rsidR="000D2980" w:rsidRPr="00A901CA">
        <w:rPr>
          <w:rFonts w:ascii="Times New Roman" w:hAnsi="Times New Roman"/>
          <w:lang w:val="en-US"/>
        </w:rPr>
        <w:t>do</w:t>
      </w:r>
      <w:r w:rsidR="007102BB" w:rsidRPr="00A901CA">
        <w:rPr>
          <w:rFonts w:ascii="Times New Roman" w:hAnsi="Times New Roman"/>
          <w:lang w:val="en-US"/>
        </w:rPr>
        <w:t>es</w:t>
      </w:r>
      <w:r w:rsidRPr="00A901CA">
        <w:rPr>
          <w:rFonts w:ascii="Times New Roman" w:hAnsi="Times New Roman"/>
          <w:lang w:val="en-US"/>
        </w:rPr>
        <w:t xml:space="preserve"> not necessarily encourage </w:t>
      </w:r>
      <w:r w:rsidR="000D2980">
        <w:rPr>
          <w:rFonts w:ascii="Times New Roman" w:hAnsi="Times New Roman" w:cs="Times New Roman"/>
          <w:iCs/>
          <w:lang w:val="en-US"/>
        </w:rPr>
        <w:t xml:space="preserve">participation in </w:t>
      </w:r>
      <w:r w:rsidR="007102BB" w:rsidRPr="00A901CA">
        <w:rPr>
          <w:rFonts w:ascii="Times New Roman" w:hAnsi="Times New Roman"/>
          <w:lang w:val="en-US"/>
        </w:rPr>
        <w:t xml:space="preserve">research, as the </w:t>
      </w:r>
      <w:r w:rsidRPr="00F16D35">
        <w:rPr>
          <w:rFonts w:ascii="Times New Roman" w:hAnsi="Times New Roman" w:cs="Times New Roman"/>
          <w:iCs/>
          <w:lang w:val="en-US"/>
        </w:rPr>
        <w:t>pass</w:t>
      </w:r>
      <w:r w:rsidR="007102BB">
        <w:rPr>
          <w:rFonts w:ascii="Times New Roman" w:hAnsi="Times New Roman" w:cs="Times New Roman"/>
          <w:iCs/>
          <w:lang w:val="en-US"/>
        </w:rPr>
        <w:t>ing</w:t>
      </w:r>
      <w:r w:rsidRPr="00A901CA">
        <w:rPr>
          <w:rFonts w:ascii="Times New Roman" w:hAnsi="Times New Roman"/>
          <w:lang w:val="en-US"/>
        </w:rPr>
        <w:t xml:space="preserve"> score is usually relatively low and </w:t>
      </w:r>
      <w:r w:rsidR="007102BB">
        <w:rPr>
          <w:rFonts w:ascii="Times New Roman" w:hAnsi="Times New Roman" w:cs="Times New Roman"/>
          <w:iCs/>
          <w:lang w:val="en-US"/>
        </w:rPr>
        <w:t>does</w:t>
      </w:r>
      <w:r w:rsidR="007102BB" w:rsidRPr="00A901CA">
        <w:rPr>
          <w:rFonts w:ascii="Times New Roman" w:hAnsi="Times New Roman"/>
          <w:lang w:val="en-US"/>
        </w:rPr>
        <w:t xml:space="preserve"> not </w:t>
      </w:r>
      <w:r w:rsidR="007102BB">
        <w:rPr>
          <w:rFonts w:ascii="Times New Roman" w:hAnsi="Times New Roman" w:cs="Times New Roman"/>
          <w:iCs/>
          <w:lang w:val="en-US"/>
        </w:rPr>
        <w:t xml:space="preserve">require one to engage in </w:t>
      </w:r>
      <w:r w:rsidRPr="00A901CA">
        <w:rPr>
          <w:rFonts w:ascii="Times New Roman" w:hAnsi="Times New Roman"/>
          <w:lang w:val="en-US"/>
        </w:rPr>
        <w:t xml:space="preserve">research. </w:t>
      </w:r>
      <w:r w:rsidR="000D2980" w:rsidRPr="00F16D35">
        <w:rPr>
          <w:rFonts w:ascii="Times New Roman" w:hAnsi="Times New Roman" w:cs="Times New Roman"/>
          <w:iCs/>
          <w:lang w:val="en-US"/>
        </w:rPr>
        <w:t>In</w:t>
      </w:r>
      <w:r w:rsidR="000D2980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 xml:space="preserve">practice, hardly anyone fails </w:t>
      </w:r>
      <w:r w:rsidR="007102BB">
        <w:rPr>
          <w:rFonts w:ascii="Times New Roman" w:hAnsi="Times New Roman" w:cs="Times New Roman"/>
          <w:iCs/>
          <w:lang w:val="en-US"/>
        </w:rPr>
        <w:t>the assessment</w:t>
      </w:r>
      <w:r w:rsidRPr="00A901CA">
        <w:rPr>
          <w:rFonts w:ascii="Times New Roman" w:hAnsi="Times New Roman"/>
          <w:lang w:val="en-US"/>
        </w:rPr>
        <w:t xml:space="preserve">. As </w:t>
      </w:r>
      <w:r w:rsidR="00071252">
        <w:rPr>
          <w:rFonts w:ascii="Times New Roman" w:hAnsi="Times New Roman" w:cs="Times New Roman"/>
          <w:iCs/>
          <w:lang w:val="en-US"/>
        </w:rPr>
        <w:t>interviewee</w:t>
      </w:r>
      <w:r w:rsidRPr="00A901CA">
        <w:rPr>
          <w:rFonts w:ascii="Times New Roman" w:hAnsi="Times New Roman"/>
          <w:lang w:val="en-US"/>
        </w:rPr>
        <w:t xml:space="preserve"> 3 put it</w:t>
      </w:r>
      <w:r w:rsidR="000D2980">
        <w:rPr>
          <w:rFonts w:ascii="Times New Roman" w:hAnsi="Times New Roman" w:cs="Times New Roman"/>
          <w:iCs/>
          <w:lang w:val="en-US"/>
        </w:rPr>
        <w:t>,</w:t>
      </w:r>
    </w:p>
    <w:p w14:paraId="69FF55A9" w14:textId="74377906" w:rsidR="002863E6" w:rsidRPr="00A901CA" w:rsidRDefault="00AB0CA3" w:rsidP="00AB0CA3">
      <w:pPr>
        <w:spacing w:after="120" w:line="240" w:lineRule="auto"/>
        <w:ind w:left="567"/>
        <w:jc w:val="both"/>
        <w:rPr>
          <w:rFonts w:ascii="Times New Roman" w:hAnsi="Times New Roman"/>
          <w:lang w:val="en-US"/>
        </w:rPr>
      </w:pPr>
      <w:r w:rsidRPr="00A901CA">
        <w:rPr>
          <w:rFonts w:ascii="Times New Roman" w:hAnsi="Times New Roman"/>
          <w:i/>
          <w:color w:val="000000" w:themeColor="text1"/>
          <w:lang w:val="en-US"/>
        </w:rPr>
        <w:t>When we started assessing staf</w:t>
      </w:r>
      <w:r w:rsidR="007102BB" w:rsidRPr="00A901CA">
        <w:rPr>
          <w:rFonts w:ascii="Times New Roman" w:hAnsi="Times New Roman"/>
          <w:i/>
          <w:color w:val="000000" w:themeColor="text1"/>
          <w:lang w:val="en-US"/>
        </w:rPr>
        <w:t xml:space="preserve">f performance, the overall </w:t>
      </w:r>
      <w:r w:rsidR="007102BB">
        <w:rPr>
          <w:rFonts w:ascii="Times New Roman" w:hAnsi="Times New Roman" w:cs="Times New Roman"/>
          <w:i/>
          <w:color w:val="000000" w:themeColor="text1"/>
          <w:lang w:val="en-US"/>
        </w:rPr>
        <w:t xml:space="preserve">passing score </w:t>
      </w:r>
      <w:r w:rsidRPr="00A901CA">
        <w:rPr>
          <w:rFonts w:ascii="Times New Roman" w:hAnsi="Times New Roman"/>
          <w:i/>
          <w:color w:val="000000" w:themeColor="text1"/>
          <w:lang w:val="en-US"/>
        </w:rPr>
        <w:t xml:space="preserve">was 33 points, which was then raised to 40 points. Now, all academic staff </w:t>
      </w:r>
      <w:r w:rsidR="000D2980">
        <w:rPr>
          <w:rFonts w:ascii="Times New Roman" w:hAnsi="Times New Roman" w:cs="Times New Roman"/>
          <w:i/>
          <w:color w:val="000000" w:themeColor="text1"/>
          <w:lang w:val="en-US"/>
        </w:rPr>
        <w:t xml:space="preserve">members </w:t>
      </w:r>
      <w:r w:rsidRPr="00A901CA">
        <w:rPr>
          <w:rFonts w:ascii="Times New Roman" w:hAnsi="Times New Roman"/>
          <w:i/>
          <w:color w:val="000000" w:themeColor="text1"/>
          <w:lang w:val="en-US"/>
        </w:rPr>
        <w:t xml:space="preserve">have to score 50 </w:t>
      </w:r>
      <w:r w:rsidR="007102BB" w:rsidRPr="00A901CA">
        <w:rPr>
          <w:rFonts w:ascii="Times New Roman" w:hAnsi="Times New Roman"/>
          <w:i/>
          <w:color w:val="000000" w:themeColor="text1"/>
          <w:lang w:val="en-US"/>
        </w:rPr>
        <w:t>points</w:t>
      </w:r>
      <w:r w:rsidR="007102BB" w:rsidRPr="007102BB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r w:rsidR="000D2980">
        <w:rPr>
          <w:rFonts w:ascii="Times New Roman" w:hAnsi="Times New Roman" w:cs="Times New Roman"/>
          <w:i/>
          <w:color w:val="000000" w:themeColor="text1"/>
          <w:lang w:val="en-US"/>
        </w:rPr>
        <w:t xml:space="preserve">or </w:t>
      </w:r>
      <w:r w:rsidR="007102BB">
        <w:rPr>
          <w:rFonts w:ascii="Times New Roman" w:hAnsi="Times New Roman" w:cs="Times New Roman"/>
          <w:i/>
          <w:color w:val="000000" w:themeColor="text1"/>
          <w:lang w:val="en-US"/>
        </w:rPr>
        <w:t>above</w:t>
      </w:r>
      <w:r w:rsidR="007102BB" w:rsidRPr="00A901CA"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A901CA">
        <w:rPr>
          <w:rFonts w:ascii="Times New Roman" w:hAnsi="Times New Roman"/>
          <w:i/>
          <w:color w:val="000000" w:themeColor="text1"/>
          <w:lang w:val="en-US"/>
        </w:rPr>
        <w:t>out of 110, which can come from any of the five criteria.</w:t>
      </w:r>
    </w:p>
    <w:p w14:paraId="69FF55AA" w14:textId="07025488" w:rsidR="00B9632D" w:rsidRPr="00A901CA" w:rsidRDefault="002863E6" w:rsidP="00873586">
      <w:pPr>
        <w:spacing w:after="120" w:line="240" w:lineRule="auto"/>
        <w:jc w:val="both"/>
        <w:rPr>
          <w:rFonts w:ascii="Times New Roman" w:hAnsi="Times New Roman"/>
          <w:lang w:val="en-US"/>
        </w:rPr>
      </w:pPr>
      <w:r w:rsidRPr="00A901CA">
        <w:rPr>
          <w:rFonts w:ascii="Times New Roman" w:hAnsi="Times New Roman"/>
          <w:lang w:val="en-US"/>
        </w:rPr>
        <w:t xml:space="preserve">While the academics we interviewed complained about heavy teaching workloads, </w:t>
      </w:r>
      <w:r w:rsidR="00C4484D" w:rsidRPr="00F16D35">
        <w:rPr>
          <w:rFonts w:ascii="Times New Roman" w:hAnsi="Times New Roman" w:cs="Times New Roman"/>
          <w:iCs/>
          <w:lang w:val="en-US"/>
        </w:rPr>
        <w:t xml:space="preserve">vice </w:t>
      </w:r>
      <w:r w:rsidR="00C4484D" w:rsidRPr="00A901CA">
        <w:rPr>
          <w:rFonts w:ascii="Times New Roman" w:hAnsi="Times New Roman"/>
          <w:lang w:val="en-US"/>
        </w:rPr>
        <w:t>rector</w:t>
      </w:r>
      <w:r w:rsidRPr="00A901CA">
        <w:rPr>
          <w:rFonts w:ascii="Times New Roman" w:hAnsi="Times New Roman"/>
          <w:lang w:val="en-US"/>
        </w:rPr>
        <w:t xml:space="preserve">s </w:t>
      </w:r>
      <w:r w:rsidR="004379E0" w:rsidRPr="00A901CA">
        <w:rPr>
          <w:rFonts w:ascii="Times New Roman" w:hAnsi="Times New Roman"/>
          <w:lang w:val="en-US"/>
        </w:rPr>
        <w:t xml:space="preserve">for </w:t>
      </w:r>
      <w:r w:rsidRPr="00A901CA">
        <w:rPr>
          <w:rFonts w:ascii="Times New Roman" w:hAnsi="Times New Roman"/>
          <w:lang w:val="en-US"/>
        </w:rPr>
        <w:t>research who spearh</w:t>
      </w:r>
      <w:r w:rsidR="000D2980" w:rsidRPr="00A901CA">
        <w:rPr>
          <w:rFonts w:ascii="Times New Roman" w:hAnsi="Times New Roman"/>
          <w:lang w:val="en-US"/>
        </w:rPr>
        <w:t xml:space="preserve">ead university research </w:t>
      </w:r>
      <w:r w:rsidR="000D2980">
        <w:rPr>
          <w:rFonts w:ascii="Times New Roman" w:hAnsi="Times New Roman" w:cs="Times New Roman"/>
          <w:iCs/>
          <w:lang w:val="en-US"/>
        </w:rPr>
        <w:t>strategies</w:t>
      </w:r>
      <w:r w:rsidRPr="00A901CA">
        <w:rPr>
          <w:rFonts w:ascii="Times New Roman" w:hAnsi="Times New Roman"/>
          <w:lang w:val="en-US"/>
        </w:rPr>
        <w:t xml:space="preserve"> pointed out that the government’s crude measure of research capacity, which requires HEIs to hire and retain staff with </w:t>
      </w:r>
      <w:r w:rsidR="002C46CC">
        <w:rPr>
          <w:rFonts w:ascii="Times New Roman" w:hAnsi="Times New Roman" w:cs="Times New Roman"/>
          <w:iCs/>
          <w:lang w:val="en-US"/>
        </w:rPr>
        <w:t>doctoral</w:t>
      </w:r>
      <w:r w:rsidR="002C46CC" w:rsidRPr="00A901CA">
        <w:rPr>
          <w:rFonts w:ascii="Times New Roman" w:hAnsi="Times New Roman"/>
          <w:lang w:val="en-US"/>
        </w:rPr>
        <w:t xml:space="preserve"> degrees</w:t>
      </w:r>
      <w:r w:rsidRPr="00A901CA">
        <w:rPr>
          <w:rFonts w:ascii="Times New Roman" w:hAnsi="Times New Roman"/>
          <w:lang w:val="en-US"/>
        </w:rPr>
        <w:t xml:space="preserve">, gives </w:t>
      </w:r>
      <w:r w:rsidR="000D2980">
        <w:rPr>
          <w:rFonts w:ascii="Times New Roman" w:hAnsi="Times New Roman" w:cs="Times New Roman"/>
          <w:iCs/>
          <w:lang w:val="en-US"/>
        </w:rPr>
        <w:t xml:space="preserve">such </w:t>
      </w:r>
      <w:r w:rsidRPr="00A901CA">
        <w:rPr>
          <w:rFonts w:ascii="Times New Roman" w:hAnsi="Times New Roman"/>
          <w:lang w:val="en-US"/>
        </w:rPr>
        <w:t>staff, especially those with DSc</w:t>
      </w:r>
      <w:r w:rsidR="00FA2293" w:rsidRPr="00A901CA">
        <w:rPr>
          <w:rFonts w:ascii="Times New Roman" w:hAnsi="Times New Roman"/>
          <w:lang w:val="en-US"/>
        </w:rPr>
        <w:t xml:space="preserve"> degrees</w:t>
      </w:r>
      <w:r w:rsidRPr="00A901CA">
        <w:rPr>
          <w:rFonts w:ascii="Times New Roman" w:hAnsi="Times New Roman"/>
          <w:lang w:val="en-US"/>
        </w:rPr>
        <w:t xml:space="preserve">, a </w:t>
      </w:r>
      <w:r w:rsidR="000D2980">
        <w:rPr>
          <w:rFonts w:ascii="Times New Roman" w:hAnsi="Times New Roman" w:cs="Times New Roman"/>
          <w:iCs/>
          <w:lang w:val="en-US"/>
        </w:rPr>
        <w:t>lot of</w:t>
      </w:r>
      <w:r w:rsidR="000D2980" w:rsidRPr="00A901CA">
        <w:rPr>
          <w:rFonts w:ascii="Times New Roman" w:hAnsi="Times New Roman"/>
          <w:lang w:val="en-US"/>
        </w:rPr>
        <w:t xml:space="preserve"> </w:t>
      </w:r>
      <w:r w:rsidRPr="00A901CA">
        <w:rPr>
          <w:rFonts w:ascii="Times New Roman" w:hAnsi="Times New Roman"/>
          <w:lang w:val="en-US"/>
        </w:rPr>
        <w:t>negotiating power.</w:t>
      </w:r>
      <w:r w:rsidRPr="00F16D35">
        <w:rPr>
          <w:rFonts w:ascii="Times New Roman" w:hAnsi="Times New Roman" w:cs="Times New Roman"/>
          <w:iCs/>
          <w:lang w:val="en-US"/>
        </w:rPr>
        <w:t xml:space="preserve"> </w:t>
      </w:r>
      <w:r w:rsidR="000D2980">
        <w:rPr>
          <w:rFonts w:ascii="Times New Roman" w:hAnsi="Times New Roman" w:cs="Times New Roman"/>
          <w:iCs/>
          <w:lang w:val="en-US"/>
        </w:rPr>
        <w:t xml:space="preserve">As </w:t>
      </w:r>
      <w:r w:rsidR="00071252">
        <w:rPr>
          <w:rFonts w:ascii="Times New Roman" w:hAnsi="Times New Roman" w:cs="Times New Roman"/>
          <w:iCs/>
          <w:lang w:val="en-US"/>
        </w:rPr>
        <w:t>interviewee</w:t>
      </w:r>
      <w:r w:rsidR="000D2980" w:rsidRPr="00A901CA">
        <w:rPr>
          <w:rFonts w:ascii="Times New Roman" w:hAnsi="Times New Roman"/>
          <w:lang w:val="en-US"/>
        </w:rPr>
        <w:t xml:space="preserve"> 5 </w:t>
      </w:r>
      <w:r w:rsidR="000D2980">
        <w:rPr>
          <w:rFonts w:ascii="Times New Roman" w:hAnsi="Times New Roman" w:cs="Times New Roman"/>
          <w:iCs/>
          <w:lang w:val="en-US"/>
        </w:rPr>
        <w:t>explained,</w:t>
      </w:r>
    </w:p>
    <w:p w14:paraId="69FF55AB" w14:textId="02698589" w:rsidR="002863E6" w:rsidRPr="00A901CA" w:rsidRDefault="00DD5539" w:rsidP="004F00EB">
      <w:pPr>
        <w:spacing w:after="120" w:line="240" w:lineRule="auto"/>
        <w:ind w:left="720"/>
        <w:jc w:val="both"/>
        <w:rPr>
          <w:rFonts w:ascii="Times New Roman" w:hAnsi="Times New Roman"/>
          <w:lang w:val="en-US"/>
        </w:rPr>
      </w:pPr>
      <w:r w:rsidRPr="00A901CA">
        <w:rPr>
          <w:rFonts w:ascii="Times New Roman" w:hAnsi="Times New Roman"/>
          <w:i/>
          <w:lang w:val="en-US"/>
        </w:rPr>
        <w:t xml:space="preserve">At </w:t>
      </w:r>
      <w:r w:rsidR="002863E6" w:rsidRPr="00A901CA">
        <w:rPr>
          <w:rFonts w:ascii="Times New Roman" w:hAnsi="Times New Roman"/>
          <w:i/>
          <w:lang w:val="en-US"/>
        </w:rPr>
        <w:t xml:space="preserve">western HEIs, senior managers can hold professors accountable </w:t>
      </w:r>
      <w:r w:rsidR="000D2980">
        <w:rPr>
          <w:rFonts w:ascii="Times New Roman" w:hAnsi="Times New Roman" w:cs="Times New Roman"/>
          <w:i/>
          <w:iCs/>
          <w:lang w:val="en-US"/>
        </w:rPr>
        <w:t>for the</w:t>
      </w:r>
      <w:r w:rsidR="000D2980" w:rsidRPr="00A901CA">
        <w:rPr>
          <w:rFonts w:ascii="Times New Roman" w:hAnsi="Times New Roman"/>
          <w:i/>
          <w:lang w:val="en-US"/>
        </w:rPr>
        <w:t xml:space="preserve"> </w:t>
      </w:r>
      <w:r w:rsidR="002863E6" w:rsidRPr="00A901CA">
        <w:rPr>
          <w:rFonts w:ascii="Times New Roman" w:hAnsi="Times New Roman"/>
          <w:i/>
          <w:lang w:val="en-US"/>
        </w:rPr>
        <w:t xml:space="preserve">research outputs they are expected to produce. Our professors have a </w:t>
      </w:r>
      <w:r w:rsidR="000D2980">
        <w:rPr>
          <w:rFonts w:ascii="Times New Roman" w:hAnsi="Times New Roman" w:cs="Times New Roman"/>
          <w:i/>
          <w:iCs/>
          <w:lang w:val="en-US"/>
        </w:rPr>
        <w:t>lot of</w:t>
      </w:r>
      <w:r w:rsidR="000D2980" w:rsidRPr="00A901CA">
        <w:rPr>
          <w:rFonts w:ascii="Times New Roman" w:hAnsi="Times New Roman"/>
          <w:i/>
          <w:lang w:val="en-US"/>
        </w:rPr>
        <w:t xml:space="preserve"> </w:t>
      </w:r>
      <w:r w:rsidR="002863E6" w:rsidRPr="00A901CA">
        <w:rPr>
          <w:rFonts w:ascii="Times New Roman" w:hAnsi="Times New Roman"/>
          <w:i/>
          <w:lang w:val="en-US"/>
        </w:rPr>
        <w:t xml:space="preserve">negotiating power and often feel </w:t>
      </w:r>
      <w:r w:rsidR="000D2980">
        <w:rPr>
          <w:rFonts w:ascii="Times New Roman" w:hAnsi="Times New Roman" w:cs="Times New Roman"/>
          <w:i/>
          <w:iCs/>
          <w:lang w:val="en-US"/>
        </w:rPr>
        <w:t>safe in</w:t>
      </w:r>
      <w:r w:rsidR="000D2980" w:rsidRPr="00A901CA">
        <w:rPr>
          <w:rFonts w:ascii="Times New Roman" w:hAnsi="Times New Roman"/>
          <w:i/>
          <w:lang w:val="en-US"/>
        </w:rPr>
        <w:t xml:space="preserve"> </w:t>
      </w:r>
      <w:r w:rsidR="002863E6" w:rsidRPr="00A901CA">
        <w:rPr>
          <w:rFonts w:ascii="Times New Roman" w:hAnsi="Times New Roman"/>
          <w:i/>
          <w:lang w:val="en-US"/>
        </w:rPr>
        <w:t xml:space="preserve">their positions even if they have not </w:t>
      </w:r>
      <w:r w:rsidR="00231FCC">
        <w:rPr>
          <w:rFonts w:ascii="Times New Roman" w:hAnsi="Times New Roman" w:cs="Times New Roman"/>
          <w:i/>
          <w:iCs/>
          <w:lang w:val="en-US"/>
        </w:rPr>
        <w:t xml:space="preserve">engaged </w:t>
      </w:r>
      <w:r w:rsidR="000D2980">
        <w:rPr>
          <w:rFonts w:ascii="Times New Roman" w:hAnsi="Times New Roman" w:cs="Times New Roman"/>
          <w:i/>
          <w:iCs/>
          <w:lang w:val="en-US"/>
        </w:rPr>
        <w:t>in</w:t>
      </w:r>
      <w:r w:rsidR="000D2980" w:rsidRPr="00A901CA">
        <w:rPr>
          <w:rFonts w:ascii="Times New Roman" w:hAnsi="Times New Roman"/>
          <w:i/>
          <w:lang w:val="en-US"/>
        </w:rPr>
        <w:t xml:space="preserve"> </w:t>
      </w:r>
      <w:r w:rsidR="002863E6" w:rsidRPr="00A901CA">
        <w:rPr>
          <w:rFonts w:ascii="Times New Roman" w:hAnsi="Times New Roman"/>
          <w:i/>
          <w:lang w:val="en-US"/>
        </w:rPr>
        <w:t>research</w:t>
      </w:r>
      <w:r w:rsidR="000D2980" w:rsidRPr="00A901CA">
        <w:rPr>
          <w:rFonts w:ascii="Times New Roman" w:hAnsi="Times New Roman"/>
          <w:i/>
          <w:lang w:val="en-US"/>
        </w:rPr>
        <w:t xml:space="preserve"> </w:t>
      </w:r>
      <w:r w:rsidR="002863E6" w:rsidRPr="00A901CA">
        <w:rPr>
          <w:rFonts w:ascii="Times New Roman" w:hAnsi="Times New Roman"/>
          <w:i/>
          <w:lang w:val="en-US"/>
        </w:rPr>
        <w:t xml:space="preserve">in </w:t>
      </w:r>
      <w:r w:rsidR="000D2980">
        <w:rPr>
          <w:rFonts w:ascii="Times New Roman" w:hAnsi="Times New Roman" w:cs="Times New Roman"/>
          <w:i/>
          <w:iCs/>
          <w:lang w:val="en-US"/>
        </w:rPr>
        <w:t xml:space="preserve">the </w:t>
      </w:r>
      <w:r w:rsidR="002863E6" w:rsidRPr="00A901CA">
        <w:rPr>
          <w:rFonts w:ascii="Times New Roman" w:hAnsi="Times New Roman"/>
          <w:i/>
          <w:lang w:val="en-US"/>
        </w:rPr>
        <w:t>recent past</w:t>
      </w:r>
      <w:r w:rsidR="00B9632D" w:rsidRPr="00A901CA">
        <w:rPr>
          <w:rFonts w:ascii="Times New Roman" w:hAnsi="Times New Roman"/>
          <w:i/>
          <w:lang w:val="en-US"/>
        </w:rPr>
        <w:t>.</w:t>
      </w:r>
      <w:r w:rsidR="002863E6" w:rsidRPr="00A901CA">
        <w:rPr>
          <w:rFonts w:ascii="Times New Roman" w:hAnsi="Times New Roman"/>
          <w:lang w:val="en-US"/>
        </w:rPr>
        <w:t xml:space="preserve"> </w:t>
      </w:r>
    </w:p>
    <w:p w14:paraId="69FF55AC" w14:textId="5DADC1B0" w:rsidR="003D717E" w:rsidRPr="00A901CA" w:rsidRDefault="009F6941" w:rsidP="003D717E">
      <w:pPr>
        <w:spacing w:after="12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/>
          <w:lang w:val="en-US"/>
        </w:rPr>
        <w:t>While they received</w:t>
      </w:r>
      <w:r w:rsidR="00A64E17">
        <w:rPr>
          <w:rFonts w:ascii="Times New Roman" w:hAnsi="Times New Roman" w:cs="Times New Roman"/>
          <w:lang w:val="en-US"/>
        </w:rPr>
        <w:t xml:space="preserve"> over</w:t>
      </w:r>
      <w:r w:rsidR="00A64E17" w:rsidRPr="00A901CA">
        <w:rPr>
          <w:rFonts w:ascii="Times New Roman" w:hAnsi="Times New Roman"/>
          <w:lang w:val="en-US"/>
        </w:rPr>
        <w:t xml:space="preserve"> two</w:t>
      </w:r>
      <w:r w:rsidR="00A64E17">
        <w:rPr>
          <w:rFonts w:ascii="Times New Roman" w:hAnsi="Times New Roman" w:cs="Times New Roman"/>
          <w:lang w:val="en-US"/>
        </w:rPr>
        <w:t xml:space="preserve"> </w:t>
      </w:r>
      <w:r w:rsidR="002863E6" w:rsidRPr="00A901CA">
        <w:rPr>
          <w:rFonts w:ascii="Times New Roman" w:hAnsi="Times New Roman"/>
          <w:lang w:val="en-US"/>
        </w:rPr>
        <w:t xml:space="preserve">thirds of their funding from tuition fees, HEIs </w:t>
      </w:r>
      <w:r w:rsidR="00A64E17" w:rsidRPr="00A901CA">
        <w:rPr>
          <w:rFonts w:ascii="Times New Roman" w:hAnsi="Times New Roman"/>
          <w:lang w:val="en-US"/>
        </w:rPr>
        <w:t xml:space="preserve">were not </w:t>
      </w:r>
      <w:r>
        <w:rPr>
          <w:rFonts w:ascii="Times New Roman" w:hAnsi="Times New Roman" w:cs="Times New Roman"/>
          <w:lang w:val="en-US"/>
        </w:rPr>
        <w:t xml:space="preserve">allowed </w:t>
      </w:r>
      <w:r w:rsidRPr="009F6941">
        <w:rPr>
          <w:rFonts w:ascii="Times New Roman" w:hAnsi="Times New Roman" w:cs="Times New Roman"/>
          <w:iCs/>
          <w:lang w:val="en-US"/>
        </w:rPr>
        <w:t xml:space="preserve">until </w:t>
      </w:r>
      <w:r>
        <w:rPr>
          <w:rFonts w:ascii="Times New Roman" w:hAnsi="Times New Roman" w:cs="Times New Roman"/>
          <w:lang w:val="en-US"/>
        </w:rPr>
        <w:t>recently</w:t>
      </w:r>
      <w:r w:rsidRPr="00A901CA">
        <w:rPr>
          <w:rFonts w:ascii="Times New Roman" w:hAnsi="Times New Roman"/>
          <w:lang w:val="en-US"/>
        </w:rPr>
        <w:t xml:space="preserve"> </w:t>
      </w:r>
      <w:r w:rsidR="00AD1992" w:rsidRPr="00A901CA">
        <w:rPr>
          <w:rFonts w:ascii="Times New Roman" w:hAnsi="Times New Roman"/>
          <w:lang w:val="en-US"/>
        </w:rPr>
        <w:t xml:space="preserve">to allocate </w:t>
      </w:r>
      <w:r w:rsidR="002863E6" w:rsidRPr="00A901CA">
        <w:rPr>
          <w:rFonts w:ascii="Times New Roman" w:hAnsi="Times New Roman"/>
          <w:lang w:val="en-US"/>
        </w:rPr>
        <w:t xml:space="preserve">these funds </w:t>
      </w:r>
      <w:r w:rsidR="00AD1992" w:rsidRPr="00A901CA">
        <w:rPr>
          <w:rFonts w:ascii="Times New Roman" w:hAnsi="Times New Roman"/>
          <w:lang w:val="en-US"/>
        </w:rPr>
        <w:t xml:space="preserve">as they </w:t>
      </w:r>
      <w:r w:rsidR="00DD5539" w:rsidRPr="00A901CA">
        <w:rPr>
          <w:rFonts w:ascii="Times New Roman" w:hAnsi="Times New Roman"/>
          <w:lang w:val="en-US"/>
        </w:rPr>
        <w:t xml:space="preserve">saw </w:t>
      </w:r>
      <w:r w:rsidR="00AD1992" w:rsidRPr="00A901CA">
        <w:rPr>
          <w:rFonts w:ascii="Times New Roman" w:hAnsi="Times New Roman"/>
          <w:lang w:val="en-US"/>
        </w:rPr>
        <w:t>fit</w:t>
      </w:r>
      <w:r w:rsidR="00A64E17">
        <w:rPr>
          <w:rFonts w:ascii="Times New Roman" w:hAnsi="Times New Roman" w:cs="Times New Roman"/>
          <w:lang w:val="en-US"/>
        </w:rPr>
        <w:t xml:space="preserve"> in any domain</w:t>
      </w:r>
      <w:r w:rsidR="00A64E17" w:rsidRPr="00A901CA">
        <w:rPr>
          <w:rFonts w:ascii="Times New Roman" w:hAnsi="Times New Roman"/>
          <w:lang w:val="en-US"/>
        </w:rPr>
        <w:t xml:space="preserve">, including </w:t>
      </w:r>
      <w:r>
        <w:rPr>
          <w:rFonts w:ascii="Times New Roman" w:hAnsi="Times New Roman" w:cs="Times New Roman"/>
          <w:lang w:val="en-US"/>
        </w:rPr>
        <w:t>staff</w:t>
      </w:r>
      <w:r w:rsidRPr="00A901CA">
        <w:rPr>
          <w:rFonts w:ascii="Times New Roman" w:hAnsi="Times New Roman"/>
          <w:lang w:val="en-US"/>
        </w:rPr>
        <w:t xml:space="preserve"> </w:t>
      </w:r>
      <w:r w:rsidR="00A87A16" w:rsidRPr="00A901CA">
        <w:rPr>
          <w:rFonts w:ascii="Times New Roman" w:hAnsi="Times New Roman"/>
          <w:lang w:val="en-US"/>
        </w:rPr>
        <w:t>r</w:t>
      </w:r>
      <w:r w:rsidR="002863E6" w:rsidRPr="00A901CA">
        <w:rPr>
          <w:rFonts w:ascii="Times New Roman" w:hAnsi="Times New Roman"/>
          <w:lang w:val="en-US"/>
        </w:rPr>
        <w:t xml:space="preserve">emuneration (Ruziev </w:t>
      </w:r>
      <w:r w:rsidR="00A95B31" w:rsidRPr="00A901CA">
        <w:rPr>
          <w:rFonts w:ascii="Times New Roman" w:hAnsi="Times New Roman"/>
          <w:lang w:val="en-US"/>
        </w:rPr>
        <w:t>&amp;</w:t>
      </w:r>
      <w:r w:rsidR="002863E6" w:rsidRPr="00A901CA">
        <w:rPr>
          <w:rFonts w:ascii="Times New Roman" w:hAnsi="Times New Roman"/>
          <w:lang w:val="en-US"/>
        </w:rPr>
        <w:t xml:space="preserve"> Burkhanov, 2018). As a result, </w:t>
      </w:r>
      <w:r w:rsidR="00A64E17">
        <w:rPr>
          <w:rFonts w:ascii="Times New Roman" w:hAnsi="Times New Roman" w:cs="Times New Roman"/>
          <w:lang w:val="en-US"/>
        </w:rPr>
        <w:t>academic</w:t>
      </w:r>
      <w:r w:rsidR="00A64E17" w:rsidRPr="00A901CA">
        <w:rPr>
          <w:rFonts w:ascii="Times New Roman" w:hAnsi="Times New Roman"/>
          <w:lang w:val="en-US"/>
        </w:rPr>
        <w:t xml:space="preserve"> </w:t>
      </w:r>
      <w:r w:rsidR="002863E6" w:rsidRPr="00A901CA">
        <w:rPr>
          <w:rFonts w:ascii="Times New Roman" w:hAnsi="Times New Roman"/>
          <w:lang w:val="en-US"/>
        </w:rPr>
        <w:t>salaries</w:t>
      </w:r>
      <w:r w:rsidR="00B54610" w:rsidRPr="00A901CA">
        <w:rPr>
          <w:rFonts w:ascii="Times New Roman" w:hAnsi="Times New Roman"/>
          <w:lang w:val="en-US"/>
        </w:rPr>
        <w:t xml:space="preserve"> remained </w:t>
      </w:r>
      <w:r w:rsidR="002863E6" w:rsidRPr="00A901CA">
        <w:rPr>
          <w:rFonts w:ascii="Times New Roman" w:hAnsi="Times New Roman"/>
          <w:lang w:val="en-US"/>
        </w:rPr>
        <w:t xml:space="preserve">generally low and </w:t>
      </w:r>
      <w:r w:rsidR="00A64E17">
        <w:rPr>
          <w:rFonts w:ascii="Times New Roman" w:hAnsi="Times New Roman" w:cs="Times New Roman"/>
          <w:lang w:val="en-US"/>
        </w:rPr>
        <w:t>failed to attract</w:t>
      </w:r>
      <w:r w:rsidR="00A64E17" w:rsidRPr="00A901CA">
        <w:rPr>
          <w:rFonts w:ascii="Times New Roman" w:hAnsi="Times New Roman"/>
          <w:lang w:val="en-US"/>
        </w:rPr>
        <w:t xml:space="preserve"> </w:t>
      </w:r>
      <w:r w:rsidR="002863E6" w:rsidRPr="00A901CA">
        <w:rPr>
          <w:rFonts w:ascii="Times New Roman" w:hAnsi="Times New Roman"/>
          <w:lang w:val="en-US"/>
        </w:rPr>
        <w:t xml:space="preserve">a sufficient number of talented individuals to </w:t>
      </w:r>
      <w:r>
        <w:rPr>
          <w:rFonts w:ascii="Times New Roman" w:hAnsi="Times New Roman" w:cs="Times New Roman"/>
          <w:lang w:val="en-US"/>
        </w:rPr>
        <w:t>pursue</w:t>
      </w:r>
      <w:r w:rsidRPr="00A901CA">
        <w:rPr>
          <w:rFonts w:ascii="Times New Roman" w:hAnsi="Times New Roman"/>
          <w:lang w:val="en-US"/>
        </w:rPr>
        <w:t xml:space="preserve"> </w:t>
      </w:r>
      <w:r w:rsidR="002863E6" w:rsidRPr="00A901CA">
        <w:rPr>
          <w:rFonts w:ascii="Times New Roman" w:hAnsi="Times New Roman"/>
          <w:lang w:val="en-US"/>
        </w:rPr>
        <w:t xml:space="preserve">academic </w:t>
      </w:r>
      <w:r w:rsidR="002863E6" w:rsidRPr="00F16D35">
        <w:rPr>
          <w:rFonts w:ascii="Times New Roman" w:hAnsi="Times New Roman" w:cs="Times New Roman"/>
          <w:lang w:val="en-US"/>
        </w:rPr>
        <w:t>career</w:t>
      </w:r>
      <w:r w:rsidR="00A64E17">
        <w:rPr>
          <w:rFonts w:ascii="Times New Roman" w:hAnsi="Times New Roman" w:cs="Times New Roman"/>
          <w:lang w:val="en-US"/>
        </w:rPr>
        <w:t>s</w:t>
      </w:r>
      <w:r w:rsidR="002863E6" w:rsidRPr="00F16D35">
        <w:rPr>
          <w:rFonts w:ascii="Times New Roman" w:hAnsi="Times New Roman" w:cs="Times New Roman"/>
          <w:lang w:val="en-US"/>
        </w:rPr>
        <w:t>.</w:t>
      </w:r>
      <w:r w:rsidR="006C18F6" w:rsidRPr="00F16D35">
        <w:rPr>
          <w:rFonts w:ascii="Times New Roman" w:hAnsi="Times New Roman" w:cs="Times New Roman"/>
          <w:lang w:val="en-US"/>
        </w:rPr>
        <w:t xml:space="preserve"> </w:t>
      </w:r>
      <w:r w:rsidR="00A64E17" w:rsidRPr="00F16D35">
        <w:rPr>
          <w:rFonts w:ascii="Times New Roman" w:hAnsi="Times New Roman" w:cs="Times New Roman"/>
          <w:lang w:val="en-US"/>
        </w:rPr>
        <w:t>Recently</w:t>
      </w:r>
      <w:r w:rsidR="003D717E" w:rsidRPr="00A901CA">
        <w:rPr>
          <w:rFonts w:ascii="Times New Roman" w:hAnsi="Times New Roman"/>
          <w:lang w:val="en-US"/>
        </w:rPr>
        <w:t xml:space="preserve">, however, the authorities </w:t>
      </w:r>
      <w:r w:rsidR="00A64E17">
        <w:rPr>
          <w:rFonts w:ascii="Times New Roman" w:hAnsi="Times New Roman" w:cs="Times New Roman"/>
          <w:lang w:val="en-US"/>
        </w:rPr>
        <w:t>have allowed</w:t>
      </w:r>
      <w:r w:rsidR="00A64E17" w:rsidRPr="00A901CA">
        <w:rPr>
          <w:rFonts w:ascii="Times New Roman" w:hAnsi="Times New Roman"/>
          <w:lang w:val="en-US"/>
        </w:rPr>
        <w:t xml:space="preserve"> </w:t>
      </w:r>
      <w:r w:rsidR="003D717E" w:rsidRPr="00A901CA">
        <w:rPr>
          <w:rFonts w:ascii="Times New Roman" w:hAnsi="Times New Roman"/>
          <w:lang w:val="en-US"/>
        </w:rPr>
        <w:t>HEIs to spend up to 30% of their revenues generated from tuition fees on incentives</w:t>
      </w:r>
      <w:r w:rsidR="0030473F">
        <w:rPr>
          <w:rFonts w:ascii="Times New Roman" w:hAnsi="Times New Roman"/>
          <w:lang w:val="en-US"/>
        </w:rPr>
        <w:t xml:space="preserve"> for members of academic </w:t>
      </w:r>
      <w:r w:rsidR="0030473F" w:rsidRPr="00A901CA">
        <w:rPr>
          <w:rFonts w:ascii="Times New Roman" w:hAnsi="Times New Roman"/>
          <w:lang w:val="en-US"/>
        </w:rPr>
        <w:t>staff</w:t>
      </w:r>
      <w:r w:rsidR="003D717E" w:rsidRPr="00A901CA">
        <w:rPr>
          <w:rFonts w:ascii="Times New Roman" w:hAnsi="Times New Roman"/>
          <w:lang w:val="en-US"/>
        </w:rPr>
        <w:t xml:space="preserve">, including </w:t>
      </w:r>
      <w:r w:rsidR="00D27FFB" w:rsidRPr="00A901CA">
        <w:rPr>
          <w:rFonts w:ascii="Times New Roman" w:hAnsi="Times New Roman"/>
          <w:lang w:val="en-US"/>
        </w:rPr>
        <w:t xml:space="preserve">financial rewards for </w:t>
      </w:r>
      <w:r w:rsidR="003D717E" w:rsidRPr="00A901CA">
        <w:rPr>
          <w:rFonts w:ascii="Times New Roman" w:hAnsi="Times New Roman"/>
          <w:lang w:val="en-US"/>
        </w:rPr>
        <w:t>research publications (G</w:t>
      </w:r>
      <w:r w:rsidR="00A95B31" w:rsidRPr="00A901CA">
        <w:rPr>
          <w:rFonts w:ascii="Times New Roman" w:hAnsi="Times New Roman"/>
          <w:lang w:val="en-US"/>
        </w:rPr>
        <w:t>U,</w:t>
      </w:r>
      <w:r w:rsidR="003D717E" w:rsidRPr="00A901CA">
        <w:rPr>
          <w:rFonts w:ascii="Times New Roman" w:hAnsi="Times New Roman"/>
          <w:lang w:val="en-US"/>
        </w:rPr>
        <w:t xml:space="preserve"> 2020). </w:t>
      </w:r>
      <w:r w:rsidR="002D3775" w:rsidRPr="00A901CA">
        <w:rPr>
          <w:rFonts w:ascii="Times New Roman" w:hAnsi="Times New Roman"/>
          <w:color w:val="000000" w:themeColor="text1"/>
          <w:lang w:val="en-US"/>
        </w:rPr>
        <w:t>In practice</w:t>
      </w:r>
      <w:r w:rsidR="006F59AE" w:rsidRPr="00A901CA">
        <w:rPr>
          <w:rFonts w:ascii="Times New Roman" w:hAnsi="Times New Roman"/>
          <w:color w:val="000000" w:themeColor="text1"/>
          <w:lang w:val="en-US"/>
        </w:rPr>
        <w:t>, t</w:t>
      </w:r>
      <w:r w:rsidR="002863E6" w:rsidRPr="00A901CA">
        <w:rPr>
          <w:rFonts w:ascii="Times New Roman" w:hAnsi="Times New Roman"/>
          <w:lang w:val="en-US"/>
        </w:rPr>
        <w:t xml:space="preserve">he </w:t>
      </w:r>
      <w:r w:rsidR="00A64E17">
        <w:rPr>
          <w:rFonts w:ascii="Times New Roman" w:hAnsi="Times New Roman" w:cs="Times New Roman"/>
          <w:iCs/>
          <w:lang w:val="en-US"/>
        </w:rPr>
        <w:t>amount</w:t>
      </w:r>
      <w:r w:rsidR="00A64E17" w:rsidRPr="00A901CA">
        <w:rPr>
          <w:rFonts w:ascii="Times New Roman" w:hAnsi="Times New Roman"/>
          <w:lang w:val="en-US"/>
        </w:rPr>
        <w:t xml:space="preserve"> </w:t>
      </w:r>
      <w:r w:rsidR="002863E6" w:rsidRPr="00A901CA">
        <w:rPr>
          <w:rFonts w:ascii="Times New Roman" w:hAnsi="Times New Roman"/>
          <w:lang w:val="en-US"/>
        </w:rPr>
        <w:t>of in</w:t>
      </w:r>
      <w:r w:rsidR="006F59AE" w:rsidRPr="00A901CA">
        <w:rPr>
          <w:rFonts w:ascii="Times New Roman" w:hAnsi="Times New Roman"/>
          <w:lang w:val="en-US"/>
        </w:rPr>
        <w:t>stit</w:t>
      </w:r>
      <w:r w:rsidR="00A64E17" w:rsidRPr="00A901CA">
        <w:rPr>
          <w:rFonts w:ascii="Times New Roman" w:hAnsi="Times New Roman"/>
          <w:lang w:val="en-US"/>
        </w:rPr>
        <w:t xml:space="preserve">utional </w:t>
      </w:r>
      <w:r w:rsidR="00A64E17">
        <w:rPr>
          <w:rFonts w:ascii="Times New Roman" w:hAnsi="Times New Roman" w:cs="Times New Roman"/>
          <w:iCs/>
          <w:lang w:val="en-US"/>
        </w:rPr>
        <w:t>rewards</w:t>
      </w:r>
      <w:r w:rsidR="00A64E17" w:rsidRPr="00A901CA">
        <w:rPr>
          <w:rFonts w:ascii="Times New Roman" w:hAnsi="Times New Roman"/>
          <w:lang w:val="en-US"/>
        </w:rPr>
        <w:t xml:space="preserve"> </w:t>
      </w:r>
      <w:r w:rsidR="006F59AE" w:rsidRPr="00A901CA">
        <w:rPr>
          <w:rFonts w:ascii="Times New Roman" w:hAnsi="Times New Roman"/>
          <w:lang w:val="en-US"/>
        </w:rPr>
        <w:t>seem</w:t>
      </w:r>
      <w:r w:rsidR="00AD1992" w:rsidRPr="00A901CA">
        <w:rPr>
          <w:rFonts w:ascii="Times New Roman" w:hAnsi="Times New Roman"/>
          <w:lang w:val="en-US"/>
        </w:rPr>
        <w:t>s</w:t>
      </w:r>
      <w:r w:rsidR="002863E6" w:rsidRPr="00A901CA">
        <w:rPr>
          <w:rFonts w:ascii="Times New Roman" w:hAnsi="Times New Roman"/>
          <w:lang w:val="en-US"/>
        </w:rPr>
        <w:t xml:space="preserve"> to vary from 0.2 to 3 times the monthly staff salaries</w:t>
      </w:r>
      <w:r w:rsidR="00A64E17">
        <w:rPr>
          <w:rFonts w:ascii="Times New Roman" w:hAnsi="Times New Roman" w:cs="Times New Roman"/>
          <w:iCs/>
          <w:lang w:val="en-US"/>
        </w:rPr>
        <w:t>,</w:t>
      </w:r>
      <w:r w:rsidR="002863E6" w:rsidRPr="00A901CA">
        <w:rPr>
          <w:rFonts w:ascii="Times New Roman" w:hAnsi="Times New Roman"/>
          <w:lang w:val="en-US"/>
        </w:rPr>
        <w:t xml:space="preserve"> depending on the quality of journal publications. </w:t>
      </w:r>
      <w:r w:rsidR="00A64E17">
        <w:rPr>
          <w:rFonts w:ascii="Times New Roman" w:hAnsi="Times New Roman" w:cs="Times New Roman"/>
          <w:lang w:val="en-US"/>
        </w:rPr>
        <w:t>Moreover</w:t>
      </w:r>
      <w:r w:rsidR="003D717E" w:rsidRPr="00A901CA">
        <w:rPr>
          <w:rFonts w:ascii="Times New Roman" w:hAnsi="Times New Roman"/>
          <w:lang w:val="en-US"/>
        </w:rPr>
        <w:t>, as t</w:t>
      </w:r>
      <w:r w:rsidR="003D717E" w:rsidRPr="00A901CA">
        <w:rPr>
          <w:rFonts w:ascii="Times New Roman" w:hAnsi="Times New Roman"/>
          <w:color w:val="000000" w:themeColor="text1"/>
          <w:lang w:val="en-US"/>
        </w:rPr>
        <w:t xml:space="preserve">he </w:t>
      </w:r>
      <w:r w:rsidR="00D27FFB" w:rsidRPr="00A901CA">
        <w:rPr>
          <w:rFonts w:ascii="Times New Roman" w:hAnsi="Times New Roman"/>
          <w:color w:val="000000" w:themeColor="text1"/>
          <w:lang w:val="en-US"/>
        </w:rPr>
        <w:t>current</w:t>
      </w:r>
      <w:r w:rsidR="003D717E" w:rsidRPr="00A901CA">
        <w:rPr>
          <w:rFonts w:ascii="Times New Roman" w:hAnsi="Times New Roman"/>
          <w:color w:val="000000" w:themeColor="text1"/>
          <w:lang w:val="en-US"/>
        </w:rPr>
        <w:t xml:space="preserve"> government </w:t>
      </w:r>
      <w:r>
        <w:rPr>
          <w:rFonts w:ascii="Times New Roman" w:hAnsi="Times New Roman" w:cs="Times New Roman"/>
          <w:color w:val="000000" w:themeColor="text1"/>
          <w:lang w:val="en-US"/>
        </w:rPr>
        <w:t>views</w:t>
      </w:r>
      <w:r w:rsidRPr="00A901CA">
        <w:rPr>
          <w:rFonts w:ascii="Times New Roman" w:hAnsi="Times New Roman"/>
          <w:color w:val="000000" w:themeColor="text1"/>
          <w:lang w:val="en-US"/>
        </w:rPr>
        <w:t xml:space="preserve"> </w:t>
      </w:r>
      <w:r w:rsidR="003D717E" w:rsidRPr="00A901CA">
        <w:rPr>
          <w:rFonts w:ascii="Times New Roman" w:hAnsi="Times New Roman"/>
          <w:color w:val="000000" w:themeColor="text1"/>
          <w:lang w:val="en-US"/>
        </w:rPr>
        <w:t xml:space="preserve">research and innovation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as </w:t>
      </w:r>
      <w:r w:rsidR="00A64E17">
        <w:rPr>
          <w:rFonts w:ascii="Times New Roman" w:hAnsi="Times New Roman" w:cs="Times New Roman"/>
          <w:color w:val="000000" w:themeColor="text1"/>
          <w:lang w:val="en-US"/>
        </w:rPr>
        <w:t>a top</w:t>
      </w:r>
      <w:r w:rsidR="00A64E17" w:rsidRPr="00A901CA">
        <w:rPr>
          <w:rFonts w:ascii="Times New Roman" w:hAnsi="Times New Roman"/>
          <w:color w:val="000000" w:themeColor="text1"/>
          <w:lang w:val="en-US"/>
        </w:rPr>
        <w:t xml:space="preserve"> </w:t>
      </w:r>
      <w:r w:rsidR="003D717E" w:rsidRPr="00A901CA">
        <w:rPr>
          <w:rFonts w:ascii="Times New Roman" w:hAnsi="Times New Roman"/>
          <w:color w:val="000000" w:themeColor="text1"/>
          <w:lang w:val="en-US"/>
        </w:rPr>
        <w:t>priority (G</w:t>
      </w:r>
      <w:r w:rsidR="00A95B31" w:rsidRPr="00A901CA">
        <w:rPr>
          <w:rFonts w:ascii="Times New Roman" w:hAnsi="Times New Roman"/>
          <w:color w:val="000000" w:themeColor="text1"/>
          <w:lang w:val="en-US"/>
        </w:rPr>
        <w:t>U</w:t>
      </w:r>
      <w:r w:rsidR="003D717E" w:rsidRPr="00A901CA">
        <w:rPr>
          <w:rFonts w:ascii="Times New Roman" w:hAnsi="Times New Roman"/>
          <w:color w:val="000000" w:themeColor="text1"/>
          <w:lang w:val="en-US"/>
        </w:rPr>
        <w:t xml:space="preserve">, 2017b; 2017c), it </w:t>
      </w:r>
      <w:r w:rsidR="00A64E17" w:rsidRPr="00A901CA">
        <w:rPr>
          <w:rFonts w:ascii="Times New Roman" w:hAnsi="Times New Roman"/>
          <w:color w:val="000000" w:themeColor="text1"/>
          <w:lang w:val="en-US"/>
        </w:rPr>
        <w:t xml:space="preserve">also </w:t>
      </w:r>
      <w:r w:rsidR="003D717E" w:rsidRPr="00A901CA">
        <w:rPr>
          <w:rFonts w:ascii="Times New Roman" w:hAnsi="Times New Roman"/>
          <w:color w:val="000000" w:themeColor="text1"/>
          <w:lang w:val="en-US"/>
        </w:rPr>
        <w:t xml:space="preserve">started </w:t>
      </w:r>
      <w:r w:rsidR="00A64E17">
        <w:rPr>
          <w:rFonts w:ascii="Times New Roman" w:hAnsi="Times New Roman" w:cs="Times New Roman"/>
          <w:color w:val="000000" w:themeColor="text1"/>
          <w:lang w:val="en-US"/>
        </w:rPr>
        <w:t>to offer</w:t>
      </w:r>
      <w:r w:rsidR="003D717E" w:rsidRPr="00A901CA">
        <w:rPr>
          <w:rFonts w:ascii="Times New Roman" w:hAnsi="Times New Roman"/>
          <w:color w:val="000000" w:themeColor="text1"/>
          <w:lang w:val="en-US"/>
        </w:rPr>
        <w:t xml:space="preserve"> significant additional monetary incentives for research publications. </w:t>
      </w:r>
      <w:r w:rsidR="003D717E" w:rsidRPr="00A901CA">
        <w:rPr>
          <w:rFonts w:ascii="Times New Roman" w:hAnsi="Times New Roman"/>
          <w:lang w:val="en-US"/>
        </w:rPr>
        <w:t xml:space="preserve">Our interviewees confirmed that the government </w:t>
      </w:r>
      <w:r w:rsidR="00A64E17">
        <w:rPr>
          <w:rFonts w:ascii="Times New Roman" w:hAnsi="Times New Roman" w:cs="Times New Roman"/>
          <w:lang w:val="en-US"/>
        </w:rPr>
        <w:t xml:space="preserve">has </w:t>
      </w:r>
      <w:r w:rsidR="003D717E" w:rsidRPr="00A901CA">
        <w:rPr>
          <w:rFonts w:ascii="Times New Roman" w:hAnsi="Times New Roman"/>
          <w:lang w:val="en-US"/>
        </w:rPr>
        <w:t xml:space="preserve">increased academic staff salaries by about 2.5 times since 2016. In 2019, </w:t>
      </w:r>
      <w:r w:rsidR="00A64E17">
        <w:rPr>
          <w:rFonts w:ascii="Times New Roman" w:hAnsi="Times New Roman" w:cs="Times New Roman"/>
          <w:lang w:val="en-US"/>
        </w:rPr>
        <w:t xml:space="preserve">the </w:t>
      </w:r>
      <w:r w:rsidR="003D717E" w:rsidRPr="00A901CA">
        <w:rPr>
          <w:rFonts w:ascii="Times New Roman" w:hAnsi="Times New Roman"/>
          <w:lang w:val="en-US"/>
        </w:rPr>
        <w:t xml:space="preserve">monthly </w:t>
      </w:r>
      <w:r w:rsidR="00B83DDE" w:rsidRPr="00B83DDE">
        <w:rPr>
          <w:rFonts w:ascii="Times New Roman" w:hAnsi="Times New Roman" w:cs="Times New Roman"/>
          <w:lang w:val="en-US"/>
        </w:rPr>
        <w:t xml:space="preserve">starting </w:t>
      </w:r>
      <w:r w:rsidR="003D717E" w:rsidRPr="00A901CA">
        <w:rPr>
          <w:rFonts w:ascii="Times New Roman" w:hAnsi="Times New Roman"/>
          <w:lang w:val="en-US"/>
        </w:rPr>
        <w:t xml:space="preserve">take-home </w:t>
      </w:r>
      <w:r w:rsidR="00B83DDE" w:rsidRPr="00A901CA">
        <w:rPr>
          <w:rFonts w:ascii="Times New Roman" w:hAnsi="Times New Roman"/>
          <w:lang w:val="en-US"/>
        </w:rPr>
        <w:t xml:space="preserve">academic </w:t>
      </w:r>
      <w:r w:rsidR="003D717E" w:rsidRPr="00A901CA">
        <w:rPr>
          <w:rFonts w:ascii="Times New Roman" w:hAnsi="Times New Roman"/>
          <w:lang w:val="en-US"/>
        </w:rPr>
        <w:t xml:space="preserve">salary was about 3 million </w:t>
      </w:r>
      <w:r w:rsidR="003D717E" w:rsidRPr="00A901CA">
        <w:rPr>
          <w:rFonts w:ascii="Times New Roman" w:hAnsi="Times New Roman"/>
          <w:i/>
          <w:lang w:val="en-US"/>
        </w:rPr>
        <w:t>soums</w:t>
      </w:r>
      <w:r w:rsidR="003D717E" w:rsidRPr="00A901CA">
        <w:rPr>
          <w:rFonts w:ascii="Times New Roman" w:hAnsi="Times New Roman"/>
          <w:lang w:val="en-US"/>
        </w:rPr>
        <w:t xml:space="preserve"> (around US$300</w:t>
      </w:r>
      <w:r w:rsidR="003D717E" w:rsidRPr="00F16D35">
        <w:rPr>
          <w:rFonts w:ascii="Times New Roman" w:hAnsi="Times New Roman" w:cs="Times New Roman"/>
          <w:lang w:val="en-US"/>
        </w:rPr>
        <w:t>)</w:t>
      </w:r>
      <w:r w:rsidR="00A64E17">
        <w:rPr>
          <w:rFonts w:ascii="Times New Roman" w:hAnsi="Times New Roman" w:cs="Times New Roman"/>
          <w:lang w:val="en-US"/>
        </w:rPr>
        <w:t>,</w:t>
      </w:r>
      <w:r w:rsidR="003D717E" w:rsidRPr="00F16D35">
        <w:rPr>
          <w:rFonts w:ascii="Times New Roman" w:hAnsi="Times New Roman" w:cs="Times New Roman"/>
          <w:lang w:val="en-US"/>
        </w:rPr>
        <w:t xml:space="preserve"> </w:t>
      </w:r>
      <w:r w:rsidR="00A64E17">
        <w:rPr>
          <w:rFonts w:ascii="Times New Roman" w:hAnsi="Times New Roman" w:cs="Times New Roman"/>
          <w:lang w:val="en-US"/>
        </w:rPr>
        <w:t>while</w:t>
      </w:r>
      <w:r w:rsidR="00A64E17" w:rsidRPr="00A901CA">
        <w:rPr>
          <w:rFonts w:ascii="Times New Roman" w:hAnsi="Times New Roman"/>
          <w:lang w:val="en-US"/>
        </w:rPr>
        <w:t xml:space="preserve"> </w:t>
      </w:r>
      <w:r w:rsidR="003D717E" w:rsidRPr="00A901CA">
        <w:rPr>
          <w:rFonts w:ascii="Times New Roman" w:hAnsi="Times New Roman"/>
          <w:lang w:val="en-US"/>
        </w:rPr>
        <w:t xml:space="preserve">the top salary given to professors </w:t>
      </w:r>
      <w:r w:rsidR="00A64E17">
        <w:rPr>
          <w:rFonts w:ascii="Times New Roman" w:hAnsi="Times New Roman" w:cs="Times New Roman"/>
          <w:lang w:val="en-US"/>
        </w:rPr>
        <w:t xml:space="preserve">with </w:t>
      </w:r>
      <w:r w:rsidR="003D717E" w:rsidRPr="00F16D35">
        <w:rPr>
          <w:rFonts w:ascii="Times New Roman" w:hAnsi="Times New Roman" w:cs="Times New Roman"/>
          <w:lang w:val="en-US"/>
        </w:rPr>
        <w:t>DSc</w:t>
      </w:r>
      <w:r w:rsidR="00A64E17">
        <w:rPr>
          <w:rFonts w:ascii="Times New Roman" w:hAnsi="Times New Roman" w:cs="Times New Roman"/>
          <w:lang w:val="en-US"/>
        </w:rPr>
        <w:t>s</w:t>
      </w:r>
      <w:r w:rsidR="003D717E" w:rsidRPr="00A901CA">
        <w:rPr>
          <w:rFonts w:ascii="Times New Roman" w:hAnsi="Times New Roman"/>
          <w:lang w:val="en-US"/>
        </w:rPr>
        <w:t xml:space="preserve"> was about 7 million </w:t>
      </w:r>
      <w:r w:rsidR="003D717E" w:rsidRPr="00A901CA">
        <w:rPr>
          <w:rFonts w:ascii="Times New Roman" w:hAnsi="Times New Roman"/>
          <w:i/>
          <w:lang w:val="en-US"/>
        </w:rPr>
        <w:t>soums</w:t>
      </w:r>
      <w:r w:rsidR="003D717E" w:rsidRPr="00A901CA">
        <w:rPr>
          <w:rFonts w:ascii="Times New Roman" w:hAnsi="Times New Roman"/>
          <w:lang w:val="en-US"/>
        </w:rPr>
        <w:t xml:space="preserve"> (around US$700). </w:t>
      </w:r>
      <w:r w:rsidR="00A64E17">
        <w:rPr>
          <w:rFonts w:ascii="Times New Roman" w:hAnsi="Times New Roman" w:cs="Times New Roman"/>
          <w:lang w:val="en-US"/>
        </w:rPr>
        <w:t>In</w:t>
      </w:r>
      <w:r w:rsidR="00A64E17" w:rsidRPr="00A901CA">
        <w:rPr>
          <w:rFonts w:ascii="Times New Roman" w:hAnsi="Times New Roman"/>
          <w:lang w:val="en-US"/>
        </w:rPr>
        <w:t xml:space="preserve"> </w:t>
      </w:r>
      <w:r w:rsidR="003D717E" w:rsidRPr="00A901CA">
        <w:rPr>
          <w:rFonts w:ascii="Times New Roman" w:hAnsi="Times New Roman"/>
          <w:lang w:val="en-US"/>
        </w:rPr>
        <w:t xml:space="preserve">comparison, the official minimum monthly salary </w:t>
      </w:r>
      <w:r w:rsidR="00A64E17">
        <w:rPr>
          <w:rFonts w:ascii="Times New Roman" w:hAnsi="Times New Roman" w:cs="Times New Roman"/>
          <w:lang w:val="en-US"/>
        </w:rPr>
        <w:t>in</w:t>
      </w:r>
      <w:r w:rsidR="00A64E17" w:rsidRPr="00A901CA">
        <w:rPr>
          <w:rFonts w:ascii="Times New Roman" w:hAnsi="Times New Roman"/>
          <w:lang w:val="en-US"/>
        </w:rPr>
        <w:t xml:space="preserve"> </w:t>
      </w:r>
      <w:r w:rsidR="003D717E" w:rsidRPr="00A901CA">
        <w:rPr>
          <w:rFonts w:ascii="Times New Roman" w:hAnsi="Times New Roman"/>
          <w:lang w:val="en-US"/>
        </w:rPr>
        <w:t xml:space="preserve">2019 was 634,880 </w:t>
      </w:r>
      <w:r w:rsidR="003D717E" w:rsidRPr="00A901CA">
        <w:rPr>
          <w:rFonts w:ascii="Times New Roman" w:hAnsi="Times New Roman"/>
          <w:i/>
          <w:lang w:val="en-US"/>
        </w:rPr>
        <w:t>soums</w:t>
      </w:r>
      <w:r w:rsidR="003D717E" w:rsidRPr="00A901CA">
        <w:rPr>
          <w:rFonts w:ascii="Times New Roman" w:hAnsi="Times New Roman"/>
          <w:lang w:val="en-US"/>
        </w:rPr>
        <w:t xml:space="preserve"> (around $63.5) (G</w:t>
      </w:r>
      <w:r w:rsidR="00A95B31" w:rsidRPr="00A901CA">
        <w:rPr>
          <w:rFonts w:ascii="Times New Roman" w:hAnsi="Times New Roman"/>
          <w:lang w:val="en-US"/>
        </w:rPr>
        <w:t>U</w:t>
      </w:r>
      <w:r w:rsidR="003D717E" w:rsidRPr="00A901CA">
        <w:rPr>
          <w:rFonts w:ascii="Times New Roman" w:hAnsi="Times New Roman"/>
          <w:lang w:val="en-US"/>
        </w:rPr>
        <w:t>, 2019b)</w:t>
      </w:r>
      <w:r w:rsidR="00A87A16" w:rsidRPr="00A901CA">
        <w:rPr>
          <w:rFonts w:ascii="Times New Roman" w:hAnsi="Times New Roman"/>
          <w:lang w:val="en-US"/>
        </w:rPr>
        <w:t>.</w:t>
      </w:r>
    </w:p>
    <w:p w14:paraId="69FF55AD" w14:textId="159BEBAF" w:rsidR="002863E6" w:rsidRPr="004372A4" w:rsidRDefault="002E40E9" w:rsidP="00873586">
      <w:pPr>
        <w:spacing w:after="12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Nevertheless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, the impact of </w:t>
      </w:r>
      <w:r w:rsidR="00B83DDE" w:rsidRPr="004372A4">
        <w:rPr>
          <w:rFonts w:ascii="Times New Roman" w:hAnsi="Times New Roman"/>
          <w:color w:val="000000" w:themeColor="text1"/>
          <w:lang w:val="en-US"/>
        </w:rPr>
        <w:t xml:space="preserve">the 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monetary incentive mechanisms </w:t>
      </w:r>
      <w:r w:rsidR="004D7F38" w:rsidRPr="004372A4">
        <w:rPr>
          <w:rFonts w:ascii="Times New Roman" w:hAnsi="Times New Roman"/>
          <w:color w:val="000000" w:themeColor="text1"/>
          <w:lang w:val="en-US"/>
        </w:rPr>
        <w:t xml:space="preserve">introduced since late 2016 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>has been relatively small</w:t>
      </w:r>
      <w:r>
        <w:rPr>
          <w:rFonts w:ascii="Times New Roman" w:hAnsi="Times New Roman" w:cs="Times New Roman"/>
          <w:color w:val="000000" w:themeColor="text1"/>
          <w:lang w:val="en-US"/>
        </w:rPr>
        <w:t>,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 as the total number of articles published in reputable international research journals </w:t>
      </w:r>
      <w:r>
        <w:rPr>
          <w:rFonts w:ascii="Times New Roman" w:hAnsi="Times New Roman" w:cs="Times New Roman"/>
          <w:color w:val="000000" w:themeColor="text1"/>
          <w:lang w:val="en-US"/>
        </w:rPr>
        <w:t>only amounted to</w:t>
      </w:r>
      <w:r w:rsidRPr="004372A4">
        <w:rPr>
          <w:rFonts w:ascii="Times New Roman" w:hAnsi="Times New Roman"/>
          <w:color w:val="000000" w:themeColor="text1"/>
          <w:lang w:val="en-US"/>
        </w:rPr>
        <w:t xml:space="preserve"> 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2,254 </w:t>
      </w:r>
      <w:r w:rsidR="002C0978" w:rsidRPr="004372A4">
        <w:rPr>
          <w:rFonts w:ascii="Times New Roman" w:hAnsi="Times New Roman"/>
          <w:color w:val="000000" w:themeColor="text1"/>
          <w:lang w:val="en-US"/>
        </w:rPr>
        <w:t xml:space="preserve">in 2017-19 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>(MHSSE, 2020).</w:t>
      </w:r>
      <w:r w:rsidR="002863E6" w:rsidRPr="004372A4">
        <w:rPr>
          <w:rStyle w:val="FootnoteReference"/>
          <w:rFonts w:ascii="Times New Roman" w:hAnsi="Times New Roman"/>
          <w:color w:val="000000" w:themeColor="text1"/>
          <w:lang w:val="en-US"/>
        </w:rPr>
        <w:footnoteReference w:id="2"/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 Both academic staff and </w:t>
      </w:r>
      <w:r w:rsidR="006C18F6" w:rsidRPr="004372A4">
        <w:rPr>
          <w:rFonts w:ascii="Times New Roman" w:hAnsi="Times New Roman"/>
          <w:color w:val="000000" w:themeColor="text1"/>
          <w:lang w:val="en-US"/>
        </w:rPr>
        <w:t>vice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-rectors </w:t>
      </w:r>
      <w:r w:rsidR="006C18F6" w:rsidRPr="004372A4">
        <w:rPr>
          <w:rFonts w:ascii="Times New Roman" w:hAnsi="Times New Roman"/>
          <w:color w:val="000000" w:themeColor="text1"/>
          <w:lang w:val="en-US"/>
        </w:rPr>
        <w:t xml:space="preserve">for 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research at HEIs agree that this is mostly </w:t>
      </w:r>
      <w:r>
        <w:rPr>
          <w:rFonts w:ascii="Times New Roman" w:hAnsi="Times New Roman" w:cs="Times New Roman"/>
          <w:color w:val="000000" w:themeColor="text1"/>
          <w:lang w:val="en-US"/>
        </w:rPr>
        <w:t>due</w:t>
      </w:r>
      <w:r w:rsidRPr="004372A4">
        <w:rPr>
          <w:rFonts w:ascii="Times New Roman" w:hAnsi="Times New Roman"/>
          <w:color w:val="000000" w:themeColor="text1"/>
          <w:lang w:val="en-US"/>
        </w:rPr>
        <w:t xml:space="preserve"> </w:t>
      </w:r>
      <w:r w:rsidR="00B83DDE" w:rsidRPr="004372A4">
        <w:rPr>
          <w:rFonts w:ascii="Times New Roman" w:hAnsi="Times New Roman"/>
          <w:color w:val="000000" w:themeColor="text1"/>
          <w:lang w:val="en-US"/>
        </w:rPr>
        <w:t xml:space="preserve">to </w:t>
      </w:r>
      <w:r w:rsidR="00B83DDE"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="00B83DDE" w:rsidRPr="004372A4">
        <w:rPr>
          <w:rFonts w:ascii="Times New Roman" w:hAnsi="Times New Roman"/>
          <w:color w:val="000000" w:themeColor="text1"/>
          <w:lang w:val="en-US"/>
        </w:rPr>
        <w:t>policy</w:t>
      </w:r>
      <w:r w:rsidR="00B83DD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makers’ </w:t>
      </w:r>
      <w:r>
        <w:rPr>
          <w:rFonts w:ascii="Times New Roman" w:hAnsi="Times New Roman" w:cs="Times New Roman"/>
          <w:color w:val="000000" w:themeColor="text1"/>
          <w:lang w:val="en-US"/>
        </w:rPr>
        <w:t>lack of understanding</w:t>
      </w:r>
      <w:r w:rsidRPr="004372A4">
        <w:rPr>
          <w:rFonts w:ascii="Times New Roman" w:hAnsi="Times New Roman"/>
          <w:color w:val="000000" w:themeColor="text1"/>
          <w:lang w:val="en-US"/>
        </w:rPr>
        <w:t xml:space="preserve"> 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of the need to invest in tangible and intangible inputs of research. In particular, our interviewees highlighted </w:t>
      </w:r>
      <w:r>
        <w:rPr>
          <w:rFonts w:ascii="Times New Roman" w:hAnsi="Times New Roman" w:cs="Times New Roman"/>
          <w:color w:val="000000" w:themeColor="text1"/>
          <w:lang w:val="en-US"/>
        </w:rPr>
        <w:t>the</w:t>
      </w:r>
      <w:r w:rsidRPr="004372A4">
        <w:rPr>
          <w:rFonts w:ascii="Times New Roman" w:hAnsi="Times New Roman"/>
          <w:color w:val="000000" w:themeColor="text1"/>
          <w:lang w:val="en-US"/>
        </w:rPr>
        <w:t xml:space="preserve"> 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urgent need for longer-term </w:t>
      </w:r>
      <w:r w:rsidR="002863E6" w:rsidRPr="00F16D35">
        <w:rPr>
          <w:rFonts w:ascii="Times New Roman" w:hAnsi="Times New Roman" w:cs="Times New Roman"/>
          <w:color w:val="000000" w:themeColor="text1"/>
          <w:lang w:val="en-US"/>
        </w:rPr>
        <w:t>invest</w:t>
      </w:r>
      <w:r>
        <w:rPr>
          <w:rFonts w:ascii="Times New Roman" w:hAnsi="Times New Roman" w:cs="Times New Roman"/>
          <w:color w:val="000000" w:themeColor="text1"/>
          <w:lang w:val="en-US"/>
        </w:rPr>
        <w:t>ments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 in improving </w:t>
      </w:r>
      <w:r>
        <w:rPr>
          <w:rFonts w:ascii="Times New Roman" w:hAnsi="Times New Roman" w:cs="Times New Roman"/>
          <w:color w:val="000000" w:themeColor="text1"/>
          <w:lang w:val="en-US"/>
        </w:rPr>
        <w:t>academics’</w:t>
      </w:r>
      <w:r w:rsidRPr="004372A4">
        <w:rPr>
          <w:rFonts w:ascii="Times New Roman" w:hAnsi="Times New Roman"/>
          <w:color w:val="000000" w:themeColor="text1"/>
          <w:lang w:val="en-US"/>
        </w:rPr>
        <w:t xml:space="preserve"> 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language competencies, </w:t>
      </w:r>
      <w:r w:rsidR="00B83DDE">
        <w:rPr>
          <w:rFonts w:ascii="Times New Roman" w:hAnsi="Times New Roman" w:cs="Times New Roman"/>
          <w:color w:val="000000" w:themeColor="text1"/>
          <w:lang w:val="en-US"/>
        </w:rPr>
        <w:t>familiarity with</w:t>
      </w:r>
      <w:r w:rsidR="00B83DDE" w:rsidRPr="004372A4">
        <w:rPr>
          <w:rFonts w:ascii="Times New Roman" w:hAnsi="Times New Roman"/>
          <w:color w:val="000000" w:themeColor="text1"/>
          <w:lang w:val="en-US"/>
        </w:rPr>
        <w:t xml:space="preserve"> </w:t>
      </w:r>
      <w:r w:rsidR="002863E6" w:rsidRPr="004372A4">
        <w:rPr>
          <w:rFonts w:ascii="Times New Roman" w:hAnsi="Times New Roman"/>
          <w:color w:val="000000" w:themeColor="text1"/>
          <w:lang w:val="en-US"/>
        </w:rPr>
        <w:t xml:space="preserve">contemporary applied research methods, and access to sophisticated statistical packages and other modern research </w:t>
      </w:r>
      <w:r>
        <w:rPr>
          <w:rFonts w:ascii="Times New Roman" w:hAnsi="Times New Roman" w:cs="Times New Roman"/>
          <w:color w:val="000000" w:themeColor="text1"/>
          <w:lang w:val="en-US"/>
        </w:rPr>
        <w:t>tools</w:t>
      </w:r>
      <w:r w:rsidR="002863E6" w:rsidRPr="00F16D3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69FF55AE" w14:textId="75DF3E35" w:rsidR="002863E6" w:rsidRPr="004372A4" w:rsidRDefault="002E40E9" w:rsidP="00873586">
      <w:pPr>
        <w:pStyle w:val="NoSpacing"/>
        <w:jc w:val="both"/>
        <w:rPr>
          <w:rFonts w:ascii="Times New Roman" w:hAnsi="Times New Roman"/>
          <w:lang w:val="en-US"/>
        </w:rPr>
      </w:pPr>
      <w:r w:rsidRPr="00F16D35">
        <w:rPr>
          <w:rFonts w:ascii="Times New Roman" w:hAnsi="Times New Roman" w:cs="Times New Roman"/>
          <w:sz w:val="22"/>
          <w:szCs w:val="22"/>
          <w:lang w:val="en-US"/>
        </w:rPr>
        <w:t>Our</w:t>
      </w:r>
      <w:r w:rsidRPr="004372A4">
        <w:rPr>
          <w:rFonts w:ascii="Times New Roman" w:hAnsi="Times New Roman"/>
          <w:sz w:val="22"/>
          <w:lang w:val="en-US"/>
        </w:rPr>
        <w:t xml:space="preserve"> </w:t>
      </w:r>
      <w:r w:rsidR="004D7F38" w:rsidRPr="004372A4">
        <w:rPr>
          <w:rFonts w:ascii="Times New Roman" w:hAnsi="Times New Roman"/>
          <w:sz w:val="22"/>
          <w:lang w:val="en-US"/>
        </w:rPr>
        <w:t>interviews</w:t>
      </w:r>
      <w:r w:rsidRPr="004372A4">
        <w:rPr>
          <w:rFonts w:ascii="Times New Roman" w:hAnsi="Times New Roman"/>
          <w:sz w:val="22"/>
          <w:lang w:val="en-US"/>
        </w:rPr>
        <w:t xml:space="preserve"> </w:t>
      </w:r>
      <w:r w:rsidR="00D8179D">
        <w:rPr>
          <w:rFonts w:ascii="Times New Roman" w:hAnsi="Times New Roman" w:cs="Times New Roman"/>
          <w:sz w:val="22"/>
          <w:szCs w:val="22"/>
          <w:lang w:val="en-US"/>
        </w:rPr>
        <w:t xml:space="preserve">also </w:t>
      </w:r>
      <w:r w:rsidR="00B83DDE">
        <w:rPr>
          <w:rFonts w:ascii="Times New Roman" w:hAnsi="Times New Roman" w:cs="Times New Roman"/>
          <w:sz w:val="22"/>
          <w:szCs w:val="22"/>
          <w:lang w:val="en-US"/>
        </w:rPr>
        <w:t>show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D7F38" w:rsidRPr="004372A4">
        <w:rPr>
          <w:rFonts w:ascii="Times New Roman" w:hAnsi="Times New Roman"/>
          <w:sz w:val="22"/>
          <w:lang w:val="en-US"/>
        </w:rPr>
        <w:t xml:space="preserve">that </w:t>
      </w:r>
      <w:r w:rsidR="002863E6" w:rsidRPr="004372A4">
        <w:rPr>
          <w:rFonts w:ascii="Times New Roman" w:hAnsi="Times New Roman"/>
          <w:sz w:val="22"/>
          <w:lang w:val="en-US"/>
        </w:rPr>
        <w:t xml:space="preserve">financial incentives, pressure for quick publication results, and </w:t>
      </w:r>
      <w:r w:rsidR="003D717E" w:rsidRPr="004372A4">
        <w:rPr>
          <w:rFonts w:ascii="Times New Roman" w:hAnsi="Times New Roman"/>
          <w:sz w:val="22"/>
          <w:lang w:val="en-US"/>
        </w:rPr>
        <w:t xml:space="preserve">shortage </w:t>
      </w:r>
      <w:r w:rsidR="002863E6" w:rsidRPr="004372A4">
        <w:rPr>
          <w:rFonts w:ascii="Times New Roman" w:hAnsi="Times New Roman"/>
          <w:sz w:val="22"/>
          <w:lang w:val="en-US"/>
        </w:rPr>
        <w:t xml:space="preserve">of time and </w:t>
      </w:r>
      <w:r w:rsidR="003D717E" w:rsidRPr="004372A4">
        <w:rPr>
          <w:rFonts w:ascii="Times New Roman" w:hAnsi="Times New Roman"/>
          <w:sz w:val="22"/>
          <w:lang w:val="en-US"/>
        </w:rPr>
        <w:t xml:space="preserve">skills </w:t>
      </w:r>
      <w:r w:rsidR="00D8179D">
        <w:rPr>
          <w:rFonts w:ascii="Times New Roman" w:hAnsi="Times New Roman" w:cs="Times New Roman"/>
          <w:sz w:val="22"/>
          <w:szCs w:val="22"/>
          <w:lang w:val="en-US"/>
        </w:rPr>
        <w:t>have encouraged</w:t>
      </w:r>
      <w:r w:rsidR="002863E6" w:rsidRPr="00F16D3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863E6" w:rsidRPr="004372A4">
        <w:rPr>
          <w:rFonts w:ascii="Times New Roman" w:hAnsi="Times New Roman"/>
          <w:sz w:val="22"/>
          <w:lang w:val="en-US"/>
        </w:rPr>
        <w:t>unethical research practices</w:t>
      </w:r>
      <w:r w:rsidR="001268FE" w:rsidRPr="004372A4">
        <w:rPr>
          <w:rFonts w:ascii="Times New Roman" w:hAnsi="Times New Roman"/>
          <w:sz w:val="22"/>
          <w:lang w:val="en-US"/>
        </w:rPr>
        <w:t xml:space="preserve">, include </w:t>
      </w:r>
      <w:r w:rsidR="00D8179D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D8179D" w:rsidRPr="004372A4">
        <w:rPr>
          <w:rFonts w:ascii="Times New Roman" w:hAnsi="Times New Roman"/>
          <w:sz w:val="22"/>
          <w:lang w:val="en-US"/>
        </w:rPr>
        <w:t xml:space="preserve"> </w:t>
      </w:r>
      <w:r w:rsidR="001268FE" w:rsidRPr="004372A4">
        <w:rPr>
          <w:rFonts w:ascii="Times New Roman" w:hAnsi="Times New Roman"/>
          <w:sz w:val="22"/>
          <w:lang w:val="en-US"/>
        </w:rPr>
        <w:t xml:space="preserve">reliance on external companies that charge fees for assisting </w:t>
      </w:r>
      <w:r w:rsidR="00A87A16" w:rsidRPr="00F16D35">
        <w:rPr>
          <w:rFonts w:ascii="Times New Roman" w:hAnsi="Times New Roman" w:cs="Times New Roman"/>
          <w:sz w:val="22"/>
          <w:szCs w:val="22"/>
          <w:lang w:val="en-US"/>
        </w:rPr>
        <w:t>academic</w:t>
      </w:r>
      <w:r w:rsidR="00D8179D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A87A16" w:rsidRPr="004372A4">
        <w:rPr>
          <w:rFonts w:ascii="Times New Roman" w:hAnsi="Times New Roman"/>
          <w:sz w:val="22"/>
          <w:lang w:val="en-US"/>
        </w:rPr>
        <w:t xml:space="preserve"> i</w:t>
      </w:r>
      <w:r w:rsidR="001268FE" w:rsidRPr="004372A4">
        <w:rPr>
          <w:rFonts w:ascii="Times New Roman" w:hAnsi="Times New Roman"/>
          <w:sz w:val="22"/>
          <w:lang w:val="en-US"/>
        </w:rPr>
        <w:t xml:space="preserve">n placing their publications in </w:t>
      </w:r>
      <w:r w:rsidR="00A87A16" w:rsidRPr="004372A4">
        <w:rPr>
          <w:rFonts w:ascii="Times New Roman" w:hAnsi="Times New Roman"/>
          <w:sz w:val="22"/>
          <w:lang w:val="en-US"/>
        </w:rPr>
        <w:t>journals</w:t>
      </w:r>
      <w:r w:rsidR="002863E6" w:rsidRPr="004372A4">
        <w:rPr>
          <w:rFonts w:ascii="Times New Roman" w:hAnsi="Times New Roman"/>
          <w:sz w:val="22"/>
          <w:lang w:val="en-US"/>
        </w:rPr>
        <w:t>.</w:t>
      </w:r>
      <w:r w:rsidR="002863E6" w:rsidRPr="00F16D3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8179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Due to a</w:t>
      </w:r>
      <w:r w:rsidR="00D8179D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 combination of these factors</w:t>
      </w:r>
      <w:r w:rsidR="002863E6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 </w:t>
      </w:r>
      <w:r w:rsidR="002863E6" w:rsidRPr="004372A4">
        <w:rPr>
          <w:rFonts w:ascii="Times New Roman" w:hAnsi="Times New Roman"/>
          <w:sz w:val="22"/>
          <w:lang w:val="en-US"/>
        </w:rPr>
        <w:t>and as an unintended consequence of recent government policies, poor</w:t>
      </w:r>
      <w:r w:rsidR="001268FE" w:rsidRPr="004372A4">
        <w:rPr>
          <w:rFonts w:ascii="Times New Roman" w:hAnsi="Times New Roman"/>
          <w:sz w:val="22"/>
          <w:lang w:val="en-US"/>
        </w:rPr>
        <w:t>-</w:t>
      </w:r>
      <w:r w:rsidR="002863E6" w:rsidRPr="004372A4">
        <w:rPr>
          <w:rFonts w:ascii="Times New Roman" w:hAnsi="Times New Roman"/>
          <w:sz w:val="22"/>
          <w:lang w:val="en-US"/>
        </w:rPr>
        <w:t xml:space="preserve">quality papers published in </w:t>
      </w:r>
      <w:r w:rsidR="001268FE" w:rsidRPr="004372A4">
        <w:rPr>
          <w:rFonts w:ascii="Times New Roman" w:hAnsi="Times New Roman"/>
          <w:sz w:val="22"/>
          <w:lang w:val="en-US"/>
        </w:rPr>
        <w:t xml:space="preserve">junk or predatory </w:t>
      </w:r>
      <w:r w:rsidR="002863E6" w:rsidRPr="004372A4">
        <w:rPr>
          <w:rFonts w:ascii="Times New Roman" w:hAnsi="Times New Roman"/>
          <w:sz w:val="22"/>
          <w:lang w:val="en-US"/>
        </w:rPr>
        <w:t xml:space="preserve">“international” journals </w:t>
      </w:r>
      <w:r w:rsidR="00D8179D">
        <w:rPr>
          <w:rFonts w:ascii="Times New Roman" w:hAnsi="Times New Roman" w:cs="Times New Roman"/>
          <w:sz w:val="22"/>
          <w:szCs w:val="22"/>
          <w:lang w:val="en-US"/>
        </w:rPr>
        <w:t xml:space="preserve">have </w:t>
      </w:r>
      <w:r w:rsidR="002863E6" w:rsidRPr="004372A4">
        <w:rPr>
          <w:rFonts w:ascii="Times New Roman" w:hAnsi="Times New Roman"/>
          <w:sz w:val="22"/>
          <w:lang w:val="en-US"/>
        </w:rPr>
        <w:t xml:space="preserve">proliferated. </w:t>
      </w:r>
      <w:r w:rsidR="00B83DDE" w:rsidRPr="004372A4">
        <w:rPr>
          <w:rFonts w:ascii="Times New Roman" w:hAnsi="Times New Roman"/>
          <w:sz w:val="22"/>
          <w:lang w:val="en-US"/>
        </w:rPr>
        <w:t xml:space="preserve">Interviewee </w:t>
      </w:r>
      <w:r w:rsidR="002F6DB0" w:rsidRPr="004372A4">
        <w:rPr>
          <w:rFonts w:ascii="Times New Roman" w:hAnsi="Times New Roman"/>
          <w:sz w:val="22"/>
          <w:lang w:val="en-US"/>
        </w:rPr>
        <w:t>7</w:t>
      </w:r>
      <w:r w:rsidR="002863E6" w:rsidRPr="004372A4">
        <w:rPr>
          <w:rFonts w:ascii="Times New Roman" w:hAnsi="Times New Roman"/>
          <w:sz w:val="22"/>
          <w:lang w:val="en-US"/>
        </w:rPr>
        <w:t xml:space="preserve"> </w:t>
      </w:r>
      <w:r w:rsidR="00B83DDE">
        <w:rPr>
          <w:rFonts w:ascii="Times New Roman" w:hAnsi="Times New Roman" w:cs="Times New Roman"/>
          <w:sz w:val="22"/>
          <w:szCs w:val="22"/>
          <w:lang w:val="en-US"/>
        </w:rPr>
        <w:t>complained</w:t>
      </w:r>
      <w:r w:rsidR="001268FE" w:rsidRPr="004372A4">
        <w:rPr>
          <w:rFonts w:ascii="Times New Roman" w:hAnsi="Times New Roman"/>
          <w:sz w:val="22"/>
          <w:lang w:val="en-US"/>
        </w:rPr>
        <w:t xml:space="preserve"> that </w:t>
      </w:r>
      <w:r w:rsidR="002863E6" w:rsidRPr="004372A4">
        <w:rPr>
          <w:rFonts w:ascii="Times New Roman" w:hAnsi="Times New Roman"/>
          <w:i/>
          <w:color w:val="000000" w:themeColor="text1"/>
          <w:sz w:val="22"/>
          <w:lang w:val="en-US"/>
        </w:rPr>
        <w:t>“</w:t>
      </w:r>
      <w:r w:rsidR="001268FE" w:rsidRPr="004372A4">
        <w:rPr>
          <w:rFonts w:ascii="Times New Roman" w:hAnsi="Times New Roman"/>
          <w:i/>
          <w:color w:val="000000" w:themeColor="text1"/>
          <w:sz w:val="22"/>
          <w:lang w:val="en-US"/>
        </w:rPr>
        <w:t>s</w:t>
      </w:r>
      <w:r w:rsidR="00D8179D" w:rsidRPr="004372A4">
        <w:rPr>
          <w:rFonts w:ascii="Times New Roman" w:hAnsi="Times New Roman"/>
          <w:i/>
          <w:color w:val="000000" w:themeColor="text1"/>
          <w:sz w:val="22"/>
          <w:lang w:val="en-US"/>
        </w:rPr>
        <w:t xml:space="preserve">ince the </w:t>
      </w:r>
      <w:r w:rsidR="00D8179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introduction of the </w:t>
      </w:r>
      <w:r w:rsidR="00D8179D" w:rsidRPr="004372A4">
        <w:rPr>
          <w:rFonts w:ascii="Times New Roman" w:hAnsi="Times New Roman"/>
          <w:i/>
          <w:color w:val="000000" w:themeColor="text1"/>
          <w:sz w:val="22"/>
          <w:lang w:val="en-US"/>
        </w:rPr>
        <w:t xml:space="preserve">new policy </w:t>
      </w:r>
      <w:r w:rsidR="00D8179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for providing incentives for </w:t>
      </w:r>
      <w:r w:rsidR="002863E6" w:rsidRPr="004372A4">
        <w:rPr>
          <w:rFonts w:ascii="Times New Roman" w:hAnsi="Times New Roman"/>
          <w:i/>
          <w:color w:val="000000" w:themeColor="text1"/>
          <w:sz w:val="22"/>
          <w:lang w:val="en-US"/>
        </w:rPr>
        <w:t xml:space="preserve">research publications, the quality of research papers </w:t>
      </w:r>
      <w:r w:rsidR="00D8179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has declined,</w:t>
      </w:r>
      <w:r w:rsidR="00D8179D" w:rsidRPr="004372A4">
        <w:rPr>
          <w:rFonts w:ascii="Times New Roman" w:hAnsi="Times New Roman"/>
          <w:i/>
          <w:color w:val="000000" w:themeColor="text1"/>
          <w:sz w:val="22"/>
          <w:lang w:val="en-US"/>
        </w:rPr>
        <w:t xml:space="preserve"> </w:t>
      </w:r>
      <w:r w:rsidR="002863E6" w:rsidRPr="004372A4">
        <w:rPr>
          <w:rFonts w:ascii="Times New Roman" w:hAnsi="Times New Roman"/>
          <w:i/>
          <w:color w:val="000000" w:themeColor="text1"/>
          <w:sz w:val="22"/>
          <w:lang w:val="en-US"/>
        </w:rPr>
        <w:t xml:space="preserve">as some academics </w:t>
      </w:r>
      <w:r w:rsidR="00D8179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have tried</w:t>
      </w:r>
      <w:r w:rsidR="002863E6" w:rsidRPr="004372A4">
        <w:rPr>
          <w:rFonts w:ascii="Times New Roman" w:hAnsi="Times New Roman"/>
          <w:i/>
          <w:color w:val="000000" w:themeColor="text1"/>
          <w:sz w:val="22"/>
          <w:lang w:val="en-US"/>
        </w:rPr>
        <w:t xml:space="preserve"> to publish more to get </w:t>
      </w:r>
      <w:r w:rsidR="001268FE" w:rsidRPr="004372A4">
        <w:rPr>
          <w:rFonts w:ascii="Times New Roman" w:hAnsi="Times New Roman"/>
          <w:i/>
          <w:color w:val="000000" w:themeColor="text1"/>
          <w:sz w:val="22"/>
          <w:lang w:val="en-US"/>
        </w:rPr>
        <w:t xml:space="preserve">bonuses </w:t>
      </w:r>
      <w:r w:rsidR="002863E6" w:rsidRPr="004372A4">
        <w:rPr>
          <w:rFonts w:ascii="Times New Roman" w:hAnsi="Times New Roman"/>
          <w:i/>
          <w:color w:val="000000" w:themeColor="text1"/>
          <w:sz w:val="22"/>
          <w:lang w:val="en-US"/>
        </w:rPr>
        <w:t xml:space="preserve">for </w:t>
      </w:r>
      <w:r w:rsidR="00D8179D" w:rsidRPr="004372A4">
        <w:rPr>
          <w:rFonts w:ascii="Times New Roman" w:hAnsi="Times New Roman"/>
          <w:i/>
          <w:color w:val="000000" w:themeColor="text1"/>
          <w:sz w:val="22"/>
          <w:lang w:val="en-US"/>
        </w:rPr>
        <w:t>publications</w:t>
      </w:r>
      <w:r w:rsidR="002863E6" w:rsidRPr="00F16D35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”</w:t>
      </w:r>
      <w:r w:rsidR="00D8179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.</w:t>
      </w:r>
      <w:r w:rsidR="002863E6" w:rsidRPr="00F16D35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="00B83DDE" w:rsidRPr="00F16D3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</w:t>
      </w:r>
      <w:r w:rsidR="00B83DDE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 </w:t>
      </w:r>
      <w:r w:rsidR="002863E6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government and HEIs </w:t>
      </w:r>
      <w:r w:rsidR="00D8179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have </w:t>
      </w:r>
      <w:r w:rsidR="002863E6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started </w:t>
      </w:r>
      <w:r w:rsidR="00D8179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to encourage</w:t>
      </w:r>
      <w:r w:rsidR="002863E6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 publications in reputable international peer-reviewed journals</w:t>
      </w:r>
      <w:r w:rsidR="00B83DDE" w:rsidRPr="00B83DD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only recently</w:t>
      </w:r>
      <w:r w:rsidR="002863E6" w:rsidRPr="00F16D3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  <w:r w:rsidR="00D8179D" w:rsidRPr="00F16D3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Our</w:t>
      </w:r>
      <w:r w:rsidR="00D8179D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 </w:t>
      </w:r>
      <w:r w:rsidR="002863E6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interviews with </w:t>
      </w:r>
      <w:r w:rsidR="001268FE" w:rsidRPr="004372A4">
        <w:rPr>
          <w:rFonts w:ascii="Times New Roman" w:hAnsi="Times New Roman"/>
          <w:color w:val="000000" w:themeColor="text1"/>
          <w:sz w:val="22"/>
          <w:lang w:val="en-US"/>
        </w:rPr>
        <w:t>vice</w:t>
      </w:r>
      <w:r w:rsidR="002863E6" w:rsidRPr="004372A4">
        <w:rPr>
          <w:rFonts w:ascii="Times New Roman" w:hAnsi="Times New Roman"/>
          <w:color w:val="000000" w:themeColor="text1"/>
          <w:sz w:val="22"/>
          <w:lang w:val="en-US"/>
        </w:rPr>
        <w:t>-rectors</w:t>
      </w:r>
      <w:r w:rsidR="00D8179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show</w:t>
      </w:r>
      <w:r w:rsidR="00D8179D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 </w:t>
      </w:r>
      <w:r w:rsidR="002863E6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that Scopus and </w:t>
      </w:r>
      <w:r w:rsidR="00D8179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the </w:t>
      </w:r>
      <w:r w:rsidR="002863E6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Web of Science are </w:t>
      </w:r>
      <w:r w:rsidR="00D8179D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most </w:t>
      </w:r>
      <w:r w:rsidR="00D8179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often</w:t>
      </w:r>
      <w:r w:rsidR="00D8179D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 used </w:t>
      </w:r>
      <w:r w:rsidR="00A95B31" w:rsidRPr="004372A4">
        <w:rPr>
          <w:rFonts w:ascii="Times New Roman" w:hAnsi="Times New Roman"/>
          <w:color w:val="000000" w:themeColor="text1"/>
          <w:sz w:val="22"/>
          <w:lang w:val="en-US"/>
        </w:rPr>
        <w:t>to measure the reputability</w:t>
      </w:r>
      <w:r w:rsidR="002863E6" w:rsidRPr="004372A4">
        <w:rPr>
          <w:rFonts w:ascii="Times New Roman" w:hAnsi="Times New Roman"/>
          <w:color w:val="000000" w:themeColor="text1"/>
          <w:sz w:val="22"/>
          <w:lang w:val="en-US"/>
        </w:rPr>
        <w:t xml:space="preserve"> of journal publications.</w:t>
      </w:r>
    </w:p>
    <w:p w14:paraId="69FF55AF" w14:textId="77777777" w:rsidR="0011558F" w:rsidRPr="0086020A" w:rsidRDefault="0011558F" w:rsidP="00873586">
      <w:pPr>
        <w:pStyle w:val="NoSpacing"/>
        <w:jc w:val="both"/>
        <w:rPr>
          <w:rFonts w:ascii="Times New Roman" w:hAnsi="Times New Roman"/>
          <w:color w:val="000000" w:themeColor="text1"/>
          <w:sz w:val="22"/>
          <w:lang w:val="en-US"/>
        </w:rPr>
      </w:pPr>
    </w:p>
    <w:p w14:paraId="69FF55B0" w14:textId="77777777" w:rsidR="00BB010D" w:rsidRPr="0086020A" w:rsidRDefault="004A2454" w:rsidP="00873586">
      <w:pPr>
        <w:spacing w:after="120" w:line="240" w:lineRule="auto"/>
        <w:rPr>
          <w:rFonts w:ascii="Times New Roman" w:hAnsi="Times New Roman"/>
          <w:b/>
          <w:lang w:val="en-US"/>
        </w:rPr>
      </w:pPr>
      <w:r w:rsidRPr="0086020A">
        <w:rPr>
          <w:rFonts w:ascii="Times New Roman" w:hAnsi="Times New Roman"/>
          <w:b/>
          <w:lang w:val="en-US"/>
        </w:rPr>
        <w:t>6</w:t>
      </w:r>
      <w:r w:rsidR="00BB010D" w:rsidRPr="0086020A">
        <w:rPr>
          <w:rFonts w:ascii="Times New Roman" w:hAnsi="Times New Roman"/>
          <w:b/>
          <w:lang w:val="en-US"/>
        </w:rPr>
        <w:t xml:space="preserve">. Summary and Conclusions </w:t>
      </w:r>
    </w:p>
    <w:p w14:paraId="69FF55B1" w14:textId="66109F82" w:rsidR="00BB010D" w:rsidRPr="0086020A" w:rsidRDefault="00BB010D" w:rsidP="00873586">
      <w:pPr>
        <w:spacing w:after="120" w:line="240" w:lineRule="auto"/>
        <w:jc w:val="both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 xml:space="preserve">Until the </w:t>
      </w:r>
      <w:r w:rsidR="00205F2E" w:rsidRPr="0086020A">
        <w:rPr>
          <w:rFonts w:ascii="Times New Roman" w:hAnsi="Times New Roman"/>
          <w:lang w:val="en-US"/>
        </w:rPr>
        <w:t xml:space="preserve">early </w:t>
      </w:r>
      <w:r w:rsidRPr="0086020A">
        <w:rPr>
          <w:rFonts w:ascii="Times New Roman" w:hAnsi="Times New Roman"/>
          <w:lang w:val="en-US"/>
        </w:rPr>
        <w:t xml:space="preserve">2010s, the </w:t>
      </w:r>
      <w:r w:rsidR="00DB2183" w:rsidRPr="0086020A">
        <w:rPr>
          <w:rFonts w:ascii="Times New Roman" w:hAnsi="Times New Roman"/>
          <w:lang w:val="en-US"/>
        </w:rPr>
        <w:t>HE</w:t>
      </w:r>
      <w:r w:rsidR="004379E0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sector </w:t>
      </w:r>
      <w:r w:rsidR="00E11551">
        <w:rPr>
          <w:rFonts w:ascii="Times New Roman" w:hAnsi="Times New Roman" w:cs="Times New Roman"/>
          <w:lang w:val="en-US"/>
        </w:rPr>
        <w:t>was</w:t>
      </w:r>
      <w:r w:rsidR="00E11551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one of the least reformed areas in Uzbekistan. </w:t>
      </w:r>
      <w:r w:rsidR="00DB2183" w:rsidRPr="0086020A">
        <w:rPr>
          <w:rFonts w:ascii="Times New Roman" w:hAnsi="Times New Roman"/>
          <w:lang w:val="en-US"/>
        </w:rPr>
        <w:t>Y</w:t>
      </w:r>
      <w:r w:rsidRPr="0086020A">
        <w:rPr>
          <w:rFonts w:ascii="Times New Roman" w:hAnsi="Times New Roman"/>
          <w:lang w:val="en-US"/>
        </w:rPr>
        <w:t xml:space="preserve">ears of neglect and underinvestment in </w:t>
      </w:r>
      <w:r w:rsidR="005A6B61" w:rsidRPr="0086020A">
        <w:rPr>
          <w:rFonts w:ascii="Times New Roman" w:hAnsi="Times New Roman"/>
          <w:lang w:val="en-US"/>
        </w:rPr>
        <w:t>HE</w:t>
      </w:r>
      <w:r w:rsidR="004379E0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eroded </w:t>
      </w:r>
      <w:r w:rsidR="004F7C39">
        <w:rPr>
          <w:rFonts w:ascii="Times New Roman" w:hAnsi="Times New Roman" w:cs="Times New Roman"/>
          <w:lang w:val="en-US"/>
        </w:rPr>
        <w:t>the</w:t>
      </w:r>
      <w:r w:rsidR="004F7C39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physical infrastructure and human capital </w:t>
      </w:r>
      <w:r w:rsidR="004F7C39">
        <w:rPr>
          <w:rFonts w:ascii="Times New Roman" w:hAnsi="Times New Roman" w:cs="Times New Roman"/>
          <w:lang w:val="en-US"/>
        </w:rPr>
        <w:t>of</w:t>
      </w:r>
      <w:r w:rsidR="004F7C39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HEIs. As the economy revived and growth accelerated in the 2000s, the government </w:t>
      </w:r>
      <w:r w:rsidR="00E11551">
        <w:rPr>
          <w:rFonts w:ascii="Times New Roman" w:hAnsi="Times New Roman" w:cs="Times New Roman"/>
          <w:lang w:val="en-US"/>
        </w:rPr>
        <w:t>launched</w:t>
      </w:r>
      <w:r w:rsidR="00E11551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a </w:t>
      </w:r>
      <w:r w:rsidR="00E11551">
        <w:rPr>
          <w:rFonts w:ascii="Times New Roman" w:hAnsi="Times New Roman" w:cs="Times New Roman"/>
          <w:lang w:val="en-US"/>
        </w:rPr>
        <w:t>series</w:t>
      </w:r>
      <w:r w:rsidR="00E11551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of action plans </w:t>
      </w:r>
      <w:r w:rsidR="001268FE" w:rsidRPr="0086020A">
        <w:rPr>
          <w:rFonts w:ascii="Times New Roman" w:hAnsi="Times New Roman"/>
          <w:lang w:val="en-US"/>
        </w:rPr>
        <w:t xml:space="preserve">for </w:t>
      </w:r>
      <w:r w:rsidRPr="0086020A">
        <w:rPr>
          <w:rFonts w:ascii="Times New Roman" w:hAnsi="Times New Roman"/>
          <w:lang w:val="en-US"/>
        </w:rPr>
        <w:t xml:space="preserve">improving </w:t>
      </w:r>
      <w:r w:rsidR="00E11551">
        <w:rPr>
          <w:rFonts w:ascii="Times New Roman" w:hAnsi="Times New Roman" w:cs="Times New Roman"/>
          <w:lang w:val="en-US"/>
        </w:rPr>
        <w:t xml:space="preserve">the </w:t>
      </w:r>
      <w:r w:rsidRPr="0086020A">
        <w:rPr>
          <w:rFonts w:ascii="Times New Roman" w:hAnsi="Times New Roman"/>
          <w:lang w:val="en-US"/>
        </w:rPr>
        <w:t xml:space="preserve">physical facilities and tangible assets </w:t>
      </w:r>
      <w:r w:rsidR="00E50958" w:rsidRPr="0086020A">
        <w:rPr>
          <w:rFonts w:ascii="Times New Roman" w:hAnsi="Times New Roman"/>
          <w:lang w:val="en-US"/>
        </w:rPr>
        <w:t xml:space="preserve">of </w:t>
      </w:r>
      <w:r w:rsidRPr="0086020A">
        <w:rPr>
          <w:rFonts w:ascii="Times New Roman" w:hAnsi="Times New Roman"/>
          <w:lang w:val="en-US"/>
        </w:rPr>
        <w:t xml:space="preserve">HEIs. Although the country’s </w:t>
      </w:r>
      <w:r w:rsidR="00E11551">
        <w:rPr>
          <w:rFonts w:ascii="Times New Roman" w:hAnsi="Times New Roman" w:cs="Times New Roman"/>
          <w:lang w:val="en-US"/>
        </w:rPr>
        <w:t>shift to</w:t>
      </w:r>
      <w:r w:rsidR="00E11551" w:rsidRPr="0086020A">
        <w:rPr>
          <w:rFonts w:ascii="Times New Roman" w:hAnsi="Times New Roman"/>
          <w:lang w:val="en-US"/>
        </w:rPr>
        <w:t xml:space="preserve"> a </w:t>
      </w:r>
      <w:r w:rsidRPr="0086020A">
        <w:rPr>
          <w:rFonts w:ascii="Times New Roman" w:hAnsi="Times New Roman"/>
          <w:lang w:val="en-US"/>
        </w:rPr>
        <w:t>Bologna</w:t>
      </w:r>
      <w:r w:rsidR="00E50958" w:rsidRPr="0086020A">
        <w:rPr>
          <w:rFonts w:ascii="Times New Roman" w:hAnsi="Times New Roman"/>
          <w:lang w:val="en-US"/>
        </w:rPr>
        <w:t>-</w:t>
      </w:r>
      <w:r w:rsidRPr="0086020A">
        <w:rPr>
          <w:rFonts w:ascii="Times New Roman" w:hAnsi="Times New Roman"/>
          <w:lang w:val="en-US"/>
        </w:rPr>
        <w:t>style three</w:t>
      </w:r>
      <w:r w:rsidR="00E50958" w:rsidRPr="0086020A">
        <w:rPr>
          <w:rFonts w:ascii="Times New Roman" w:hAnsi="Times New Roman"/>
          <w:lang w:val="en-US"/>
        </w:rPr>
        <w:t>-tier</w:t>
      </w:r>
      <w:r w:rsidRPr="0086020A">
        <w:rPr>
          <w:rFonts w:ascii="Times New Roman" w:hAnsi="Times New Roman"/>
          <w:lang w:val="en-US"/>
        </w:rPr>
        <w:t xml:space="preserve"> </w:t>
      </w:r>
      <w:r w:rsidR="00E50958" w:rsidRPr="0086020A">
        <w:rPr>
          <w:rFonts w:ascii="Times New Roman" w:hAnsi="Times New Roman"/>
          <w:lang w:val="en-US"/>
        </w:rPr>
        <w:t xml:space="preserve">degree </w:t>
      </w:r>
      <w:r w:rsidRPr="0086020A">
        <w:rPr>
          <w:rFonts w:ascii="Times New Roman" w:hAnsi="Times New Roman"/>
          <w:lang w:val="en-US"/>
        </w:rPr>
        <w:t xml:space="preserve">system </w:t>
      </w:r>
      <w:r w:rsidR="00E11551">
        <w:rPr>
          <w:rFonts w:ascii="Times New Roman" w:hAnsi="Times New Roman" w:cs="Times New Roman"/>
          <w:lang w:val="en-US"/>
        </w:rPr>
        <w:t>was reinforced</w:t>
      </w:r>
      <w:r w:rsidR="00E11551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>by the adoption of the NPPT framework in the mid-1990s, the Soviet two-</w:t>
      </w:r>
      <w:r w:rsidR="00E50958" w:rsidRPr="0086020A">
        <w:rPr>
          <w:rFonts w:ascii="Times New Roman" w:hAnsi="Times New Roman"/>
          <w:lang w:val="en-US"/>
        </w:rPr>
        <w:t xml:space="preserve">tier </w:t>
      </w:r>
      <w:r w:rsidR="00EE518C" w:rsidRPr="0086020A">
        <w:rPr>
          <w:rFonts w:ascii="Times New Roman" w:hAnsi="Times New Roman"/>
          <w:i/>
          <w:lang w:val="en-US"/>
        </w:rPr>
        <w:t>k</w:t>
      </w:r>
      <w:r w:rsidRPr="0086020A">
        <w:rPr>
          <w:rFonts w:ascii="Times New Roman" w:hAnsi="Times New Roman"/>
          <w:i/>
          <w:lang w:val="en-US"/>
        </w:rPr>
        <w:t>andidat</w:t>
      </w:r>
      <w:r w:rsidR="00EE518C" w:rsidRPr="0086020A">
        <w:rPr>
          <w:rFonts w:ascii="Times New Roman" w:hAnsi="Times New Roman"/>
          <w:i/>
          <w:lang w:val="en-US"/>
        </w:rPr>
        <w:t xml:space="preserve"> n</w:t>
      </w:r>
      <w:r w:rsidRPr="0086020A">
        <w:rPr>
          <w:rFonts w:ascii="Times New Roman" w:hAnsi="Times New Roman"/>
          <w:i/>
          <w:lang w:val="en-US"/>
        </w:rPr>
        <w:t xml:space="preserve">auk </w:t>
      </w:r>
      <w:r w:rsidRPr="0086020A">
        <w:rPr>
          <w:rFonts w:ascii="Times New Roman" w:hAnsi="Times New Roman"/>
          <w:lang w:val="en-US"/>
        </w:rPr>
        <w:t xml:space="preserve">and </w:t>
      </w:r>
      <w:r w:rsidR="00E50958" w:rsidRPr="0086020A">
        <w:rPr>
          <w:rFonts w:ascii="Times New Roman" w:hAnsi="Times New Roman"/>
          <w:i/>
          <w:lang w:val="en-US"/>
        </w:rPr>
        <w:t>doktor nauk</w:t>
      </w:r>
      <w:r w:rsidR="00E50958" w:rsidRPr="0086020A">
        <w:rPr>
          <w:rFonts w:ascii="Times New Roman" w:hAnsi="Times New Roman"/>
          <w:lang w:val="en-US"/>
        </w:rPr>
        <w:t xml:space="preserve"> model</w:t>
      </w:r>
      <w:r w:rsidRPr="0086020A">
        <w:rPr>
          <w:rFonts w:ascii="Times New Roman" w:hAnsi="Times New Roman"/>
          <w:lang w:val="en-US"/>
        </w:rPr>
        <w:t xml:space="preserve"> was abolished only </w:t>
      </w:r>
      <w:r w:rsidR="00730F8C" w:rsidRPr="0086020A">
        <w:rPr>
          <w:rFonts w:ascii="Times New Roman" w:hAnsi="Times New Roman"/>
          <w:lang w:val="en-US"/>
        </w:rPr>
        <w:t>in</w:t>
      </w:r>
      <w:r w:rsidR="002D5336" w:rsidRPr="0086020A">
        <w:rPr>
          <w:rFonts w:ascii="Times New Roman" w:hAnsi="Times New Roman"/>
          <w:lang w:val="en-US"/>
        </w:rPr>
        <w:t xml:space="preserve"> 2012. </w:t>
      </w:r>
      <w:r w:rsidR="00E11551" w:rsidRPr="0086020A">
        <w:rPr>
          <w:rFonts w:ascii="Times New Roman" w:hAnsi="Times New Roman"/>
          <w:lang w:val="en-US"/>
        </w:rPr>
        <w:t>Ironically</w:t>
      </w:r>
      <w:r w:rsidR="00E11551">
        <w:rPr>
          <w:rFonts w:ascii="Times New Roman" w:hAnsi="Times New Roman" w:cs="Times New Roman"/>
          <w:lang w:val="en-US"/>
        </w:rPr>
        <w:t xml:space="preserve"> enough</w:t>
      </w:r>
      <w:r w:rsidR="00E11551" w:rsidRPr="0086020A">
        <w:rPr>
          <w:rFonts w:ascii="Times New Roman" w:hAnsi="Times New Roman"/>
          <w:lang w:val="en-US"/>
        </w:rPr>
        <w:t xml:space="preserve">, </w:t>
      </w:r>
      <w:r w:rsidR="002D5336" w:rsidRPr="0086020A">
        <w:rPr>
          <w:rFonts w:ascii="Times New Roman" w:hAnsi="Times New Roman"/>
          <w:lang w:val="en-US"/>
        </w:rPr>
        <w:t>this</w:t>
      </w:r>
      <w:r w:rsidRPr="0086020A">
        <w:rPr>
          <w:rFonts w:ascii="Times New Roman" w:hAnsi="Times New Roman"/>
          <w:lang w:val="en-US"/>
        </w:rPr>
        <w:t xml:space="preserve"> change </w:t>
      </w:r>
      <w:r w:rsidR="00E50958" w:rsidRPr="0086020A">
        <w:rPr>
          <w:rFonts w:ascii="Times New Roman" w:hAnsi="Times New Roman"/>
          <w:lang w:val="en-US"/>
        </w:rPr>
        <w:t xml:space="preserve">temporarily </w:t>
      </w:r>
      <w:r w:rsidRPr="0086020A">
        <w:rPr>
          <w:rFonts w:ascii="Times New Roman" w:hAnsi="Times New Roman"/>
          <w:lang w:val="en-US"/>
        </w:rPr>
        <w:t>brought the country’s postgraduate training programmes</w:t>
      </w:r>
      <w:r w:rsidR="00E50958" w:rsidRPr="0086020A">
        <w:rPr>
          <w:rFonts w:ascii="Times New Roman" w:hAnsi="Times New Roman"/>
          <w:lang w:val="en-US"/>
        </w:rPr>
        <w:t xml:space="preserve"> to a halt</w:t>
      </w:r>
      <w:r w:rsidRPr="0086020A">
        <w:rPr>
          <w:rFonts w:ascii="Times New Roman" w:hAnsi="Times New Roman"/>
          <w:lang w:val="en-US"/>
        </w:rPr>
        <w:t xml:space="preserve">. </w:t>
      </w:r>
      <w:r w:rsidR="00E11551">
        <w:rPr>
          <w:rFonts w:ascii="Times New Roman" w:hAnsi="Times New Roman" w:cs="Times New Roman"/>
          <w:lang w:val="en-US"/>
        </w:rPr>
        <w:t>At</w:t>
      </w:r>
      <w:r w:rsidR="00E11551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>the insistence of the</w:t>
      </w:r>
      <w:r w:rsidR="00E8234E" w:rsidRPr="0086020A">
        <w:rPr>
          <w:rFonts w:ascii="Times New Roman" w:hAnsi="Times New Roman"/>
          <w:lang w:val="en-US"/>
        </w:rPr>
        <w:t xml:space="preserve"> </w:t>
      </w:r>
      <w:r w:rsidR="00E11551">
        <w:rPr>
          <w:rFonts w:ascii="Times New Roman" w:hAnsi="Times New Roman" w:cs="Times New Roman"/>
          <w:lang w:val="en-US"/>
        </w:rPr>
        <w:t xml:space="preserve">academic </w:t>
      </w:r>
      <w:r w:rsidR="00E8234E" w:rsidRPr="0086020A">
        <w:rPr>
          <w:rFonts w:ascii="Times New Roman" w:hAnsi="Times New Roman"/>
          <w:lang w:val="en-US"/>
        </w:rPr>
        <w:t xml:space="preserve">old guard, </w:t>
      </w:r>
      <w:r w:rsidRPr="0086020A">
        <w:rPr>
          <w:rFonts w:ascii="Times New Roman" w:hAnsi="Times New Roman"/>
          <w:lang w:val="en-US"/>
        </w:rPr>
        <w:t>policy-makers decided to revert to a two-</w:t>
      </w:r>
      <w:r w:rsidR="005A6B61" w:rsidRPr="0086020A">
        <w:rPr>
          <w:rFonts w:ascii="Times New Roman" w:hAnsi="Times New Roman"/>
          <w:lang w:val="en-US"/>
        </w:rPr>
        <w:t>level</w:t>
      </w:r>
      <w:r w:rsidR="00E11551" w:rsidRPr="0086020A">
        <w:rPr>
          <w:rFonts w:ascii="Times New Roman" w:hAnsi="Times New Roman"/>
          <w:lang w:val="en-US"/>
        </w:rPr>
        <w:t xml:space="preserve"> (PhD and DSc) </w:t>
      </w:r>
      <w:r w:rsidR="00E11551">
        <w:rPr>
          <w:rFonts w:ascii="Times New Roman" w:hAnsi="Times New Roman" w:cs="Times New Roman"/>
          <w:lang w:val="en-US"/>
        </w:rPr>
        <w:t>doctoral</w:t>
      </w:r>
      <w:r w:rsidRPr="0086020A">
        <w:rPr>
          <w:rFonts w:ascii="Times New Roman" w:hAnsi="Times New Roman"/>
          <w:lang w:val="en-US"/>
        </w:rPr>
        <w:t xml:space="preserve"> programme in 2017. </w:t>
      </w:r>
      <w:r w:rsidR="00E11551">
        <w:rPr>
          <w:rFonts w:ascii="Times New Roman" w:hAnsi="Times New Roman" w:cs="Times New Roman"/>
          <w:lang w:val="en-US"/>
        </w:rPr>
        <w:t>On the whole</w:t>
      </w:r>
      <w:r w:rsidRPr="0086020A">
        <w:rPr>
          <w:rFonts w:ascii="Times New Roman" w:hAnsi="Times New Roman"/>
          <w:lang w:val="en-US"/>
        </w:rPr>
        <w:t xml:space="preserve">, research and research capacity building </w:t>
      </w:r>
      <w:r w:rsidR="00E11551">
        <w:rPr>
          <w:rFonts w:ascii="Times New Roman" w:hAnsi="Times New Roman" w:cs="Times New Roman"/>
          <w:lang w:val="en-US"/>
        </w:rPr>
        <w:t>have</w:t>
      </w:r>
      <w:r w:rsidR="00E11551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not </w:t>
      </w:r>
      <w:r w:rsidR="00E11551">
        <w:rPr>
          <w:rFonts w:ascii="Times New Roman" w:hAnsi="Times New Roman" w:cs="Times New Roman"/>
          <w:lang w:val="en-US"/>
        </w:rPr>
        <w:t xml:space="preserve">been </w:t>
      </w:r>
      <w:r w:rsidR="00E11551" w:rsidRPr="0086020A">
        <w:rPr>
          <w:rFonts w:ascii="Times New Roman" w:hAnsi="Times New Roman"/>
          <w:lang w:val="en-US"/>
        </w:rPr>
        <w:t xml:space="preserve">the main </w:t>
      </w:r>
      <w:r w:rsidR="00E11551">
        <w:rPr>
          <w:rFonts w:ascii="Times New Roman" w:hAnsi="Times New Roman" w:cs="Times New Roman"/>
          <w:lang w:val="en-US"/>
        </w:rPr>
        <w:t>priorities</w:t>
      </w:r>
      <w:r w:rsidRPr="00F16D35">
        <w:rPr>
          <w:rFonts w:ascii="Times New Roman" w:hAnsi="Times New Roman" w:cs="Times New Roman"/>
          <w:lang w:val="en-US"/>
        </w:rPr>
        <w:t xml:space="preserve"> </w:t>
      </w:r>
      <w:r w:rsidR="00E11551">
        <w:rPr>
          <w:rFonts w:ascii="Times New Roman" w:hAnsi="Times New Roman" w:cs="Times New Roman"/>
          <w:lang w:val="en-US"/>
        </w:rPr>
        <w:t xml:space="preserve">of </w:t>
      </w:r>
      <w:r w:rsidRPr="0086020A">
        <w:rPr>
          <w:rFonts w:ascii="Times New Roman" w:hAnsi="Times New Roman"/>
          <w:lang w:val="en-US"/>
        </w:rPr>
        <w:t>HEIs</w:t>
      </w:r>
      <w:r w:rsidR="00E11551" w:rsidRPr="00E11551">
        <w:rPr>
          <w:rFonts w:ascii="Times New Roman" w:hAnsi="Times New Roman" w:cs="Times New Roman"/>
          <w:lang w:val="en-US"/>
        </w:rPr>
        <w:t xml:space="preserve"> </w:t>
      </w:r>
      <w:r w:rsidR="00E11551">
        <w:rPr>
          <w:rFonts w:ascii="Times New Roman" w:hAnsi="Times New Roman" w:cs="Times New Roman"/>
          <w:lang w:val="en-US"/>
        </w:rPr>
        <w:t>for much of the past three decades</w:t>
      </w:r>
      <w:r w:rsidRPr="0086020A">
        <w:rPr>
          <w:rFonts w:ascii="Times New Roman" w:hAnsi="Times New Roman"/>
          <w:lang w:val="en-US"/>
        </w:rPr>
        <w:t xml:space="preserve">. </w:t>
      </w:r>
    </w:p>
    <w:p w14:paraId="69FF55B2" w14:textId="68AF0624" w:rsidR="00BB010D" w:rsidRPr="0086020A" w:rsidRDefault="00BB010D" w:rsidP="00873586">
      <w:pPr>
        <w:spacing w:after="120" w:line="240" w:lineRule="auto"/>
        <w:jc w:val="both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 xml:space="preserve">The </w:t>
      </w:r>
      <w:r w:rsidR="00A95B31" w:rsidRPr="0086020A">
        <w:rPr>
          <w:rFonts w:ascii="Times New Roman" w:hAnsi="Times New Roman"/>
          <w:lang w:val="en-US"/>
        </w:rPr>
        <w:t>current</w:t>
      </w:r>
      <w:r w:rsidRPr="0086020A">
        <w:rPr>
          <w:rFonts w:ascii="Times New Roman" w:hAnsi="Times New Roman"/>
          <w:lang w:val="en-US"/>
        </w:rPr>
        <w:t xml:space="preserve"> Uzbek government that came to power in late 2016 </w:t>
      </w:r>
      <w:r w:rsidR="00E50958" w:rsidRPr="0086020A">
        <w:rPr>
          <w:rFonts w:ascii="Times New Roman" w:hAnsi="Times New Roman"/>
          <w:lang w:val="en-US"/>
        </w:rPr>
        <w:t xml:space="preserve">seeks </w:t>
      </w:r>
      <w:r w:rsidRPr="0086020A">
        <w:rPr>
          <w:rFonts w:ascii="Times New Roman" w:hAnsi="Times New Roman"/>
          <w:lang w:val="en-US"/>
        </w:rPr>
        <w:t xml:space="preserve">to maintain the high economic growth of the 2004-2016 period by transforming </w:t>
      </w:r>
      <w:r w:rsidR="004F7C39">
        <w:rPr>
          <w:rFonts w:ascii="Times New Roman" w:hAnsi="Times New Roman" w:cs="Times New Roman"/>
          <w:lang w:val="en-US"/>
        </w:rPr>
        <w:t>the country’s</w:t>
      </w:r>
      <w:r w:rsidRPr="0086020A">
        <w:rPr>
          <w:rFonts w:ascii="Times New Roman" w:hAnsi="Times New Roman"/>
          <w:lang w:val="en-US"/>
        </w:rPr>
        <w:t xml:space="preserve"> commodity-based econom</w:t>
      </w:r>
      <w:r w:rsidR="00E50958" w:rsidRPr="0086020A">
        <w:rPr>
          <w:rFonts w:ascii="Times New Roman" w:hAnsi="Times New Roman"/>
          <w:lang w:val="en-US"/>
        </w:rPr>
        <w:t xml:space="preserve">y </w:t>
      </w:r>
      <w:r w:rsidR="004F7C39">
        <w:rPr>
          <w:rFonts w:ascii="Times New Roman" w:hAnsi="Times New Roman" w:cs="Times New Roman"/>
          <w:lang w:val="en-US"/>
        </w:rPr>
        <w:t>in</w:t>
      </w:r>
      <w:r w:rsidRPr="00F16D35">
        <w:rPr>
          <w:rFonts w:ascii="Times New Roman" w:hAnsi="Times New Roman" w:cs="Times New Roman"/>
          <w:lang w:val="en-US"/>
        </w:rPr>
        <w:t>to</w:t>
      </w:r>
      <w:r w:rsidRPr="0086020A">
        <w:rPr>
          <w:rFonts w:ascii="Times New Roman" w:hAnsi="Times New Roman"/>
          <w:lang w:val="en-US"/>
        </w:rPr>
        <w:t xml:space="preserve"> a high-value-added </w:t>
      </w:r>
      <w:r w:rsidR="00A87A16" w:rsidRPr="0086020A">
        <w:rPr>
          <w:rFonts w:ascii="Times New Roman" w:hAnsi="Times New Roman"/>
          <w:lang w:val="en-US"/>
        </w:rPr>
        <w:t>economy</w:t>
      </w:r>
      <w:r w:rsidRPr="0086020A">
        <w:rPr>
          <w:rFonts w:ascii="Times New Roman" w:hAnsi="Times New Roman"/>
          <w:lang w:val="en-US"/>
        </w:rPr>
        <w:t xml:space="preserve">. Recognising </w:t>
      </w:r>
      <w:r w:rsidR="00E50958" w:rsidRPr="0086020A">
        <w:rPr>
          <w:rFonts w:ascii="Times New Roman" w:hAnsi="Times New Roman"/>
          <w:lang w:val="en-US"/>
        </w:rPr>
        <w:t xml:space="preserve">that </w:t>
      </w:r>
      <w:r w:rsidRPr="0086020A">
        <w:rPr>
          <w:rFonts w:ascii="Times New Roman" w:hAnsi="Times New Roman"/>
          <w:lang w:val="en-US"/>
        </w:rPr>
        <w:t xml:space="preserve">university research can </w:t>
      </w:r>
      <w:r w:rsidR="00E50958" w:rsidRPr="0086020A">
        <w:rPr>
          <w:rFonts w:ascii="Times New Roman" w:hAnsi="Times New Roman"/>
          <w:lang w:val="en-US"/>
        </w:rPr>
        <w:t xml:space="preserve">serve as a catalyst for </w:t>
      </w:r>
      <w:r w:rsidRPr="0086020A">
        <w:rPr>
          <w:rFonts w:ascii="Times New Roman" w:hAnsi="Times New Roman"/>
          <w:lang w:val="en-US"/>
        </w:rPr>
        <w:t xml:space="preserve">spurring innovation and creating a more sophisticated economic </w:t>
      </w:r>
      <w:r w:rsidR="006714F4">
        <w:rPr>
          <w:rFonts w:ascii="Times New Roman" w:hAnsi="Times New Roman" w:cs="Times New Roman"/>
          <w:lang w:val="en-US"/>
        </w:rPr>
        <w:t>system</w:t>
      </w:r>
      <w:r w:rsidRPr="0086020A">
        <w:rPr>
          <w:rFonts w:ascii="Times New Roman" w:hAnsi="Times New Roman"/>
          <w:lang w:val="en-US"/>
        </w:rPr>
        <w:t xml:space="preserve">, the </w:t>
      </w:r>
      <w:r w:rsidR="00C010C1" w:rsidRPr="0086020A">
        <w:rPr>
          <w:rFonts w:ascii="Times New Roman" w:hAnsi="Times New Roman"/>
          <w:lang w:val="en-US"/>
        </w:rPr>
        <w:t>current</w:t>
      </w:r>
      <w:r w:rsidRPr="0086020A">
        <w:rPr>
          <w:rFonts w:ascii="Times New Roman" w:hAnsi="Times New Roman"/>
          <w:lang w:val="en-US"/>
        </w:rPr>
        <w:t xml:space="preserve"> government </w:t>
      </w:r>
      <w:r w:rsidR="004F7C39">
        <w:rPr>
          <w:rFonts w:ascii="Times New Roman" w:hAnsi="Times New Roman" w:cs="Times New Roman"/>
          <w:lang w:val="en-US"/>
        </w:rPr>
        <w:t xml:space="preserve">has </w:t>
      </w:r>
      <w:r w:rsidRPr="0086020A">
        <w:rPr>
          <w:rFonts w:ascii="Times New Roman" w:hAnsi="Times New Roman"/>
          <w:lang w:val="en-US"/>
        </w:rPr>
        <w:t xml:space="preserve">carried out more fundamental reforms in the HE sector </w:t>
      </w:r>
      <w:r w:rsidR="00EE518C" w:rsidRPr="0086020A">
        <w:rPr>
          <w:rFonts w:ascii="Times New Roman" w:hAnsi="Times New Roman"/>
          <w:lang w:val="en-US"/>
        </w:rPr>
        <w:t>since late 2016</w:t>
      </w:r>
      <w:r w:rsidRPr="0086020A">
        <w:rPr>
          <w:rFonts w:ascii="Times New Roman" w:hAnsi="Times New Roman"/>
          <w:lang w:val="en-US"/>
        </w:rPr>
        <w:t xml:space="preserve"> than </w:t>
      </w:r>
      <w:r w:rsidR="004F7C39">
        <w:rPr>
          <w:rFonts w:ascii="Times New Roman" w:hAnsi="Times New Roman" w:cs="Times New Roman"/>
          <w:lang w:val="en-US"/>
        </w:rPr>
        <w:t>during</w:t>
      </w:r>
      <w:r w:rsidR="004F7C39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the previous 26 years. In particular, </w:t>
      </w:r>
      <w:r w:rsidR="006714F4">
        <w:rPr>
          <w:rFonts w:ascii="Times New Roman" w:hAnsi="Times New Roman" w:cs="Times New Roman"/>
          <w:lang w:val="en-US"/>
        </w:rPr>
        <w:t>it</w:t>
      </w:r>
      <w:r w:rsidR="006714F4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started </w:t>
      </w:r>
      <w:r w:rsidR="006714F4">
        <w:rPr>
          <w:rFonts w:ascii="Times New Roman" w:hAnsi="Times New Roman" w:cs="Times New Roman"/>
          <w:lang w:val="en-US"/>
        </w:rPr>
        <w:t>to increase</w:t>
      </w:r>
      <w:r w:rsidRPr="0086020A">
        <w:rPr>
          <w:rFonts w:ascii="Times New Roman" w:hAnsi="Times New Roman"/>
          <w:lang w:val="en-US"/>
        </w:rPr>
        <w:t xml:space="preserve"> staff salaries slo</w:t>
      </w:r>
      <w:r w:rsidR="006714F4" w:rsidRPr="0086020A">
        <w:rPr>
          <w:rFonts w:ascii="Times New Roman" w:hAnsi="Times New Roman"/>
          <w:lang w:val="en-US"/>
        </w:rPr>
        <w:t>wly but surely</w:t>
      </w:r>
      <w:r w:rsidRPr="0086020A">
        <w:rPr>
          <w:rFonts w:ascii="Times New Roman" w:hAnsi="Times New Roman"/>
          <w:lang w:val="en-US"/>
        </w:rPr>
        <w:t xml:space="preserve"> and instituted additional monetary incentives </w:t>
      </w:r>
      <w:r w:rsidR="006714F4">
        <w:rPr>
          <w:rFonts w:ascii="Times New Roman" w:hAnsi="Times New Roman" w:cs="Times New Roman"/>
          <w:lang w:val="en-US"/>
        </w:rPr>
        <w:t>for</w:t>
      </w:r>
      <w:r w:rsidR="006714F4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research outputs, making academic </w:t>
      </w:r>
      <w:r w:rsidRPr="00F16D35">
        <w:rPr>
          <w:rFonts w:ascii="Times New Roman" w:hAnsi="Times New Roman" w:cs="Times New Roman"/>
          <w:lang w:val="en-US"/>
        </w:rPr>
        <w:t>career</w:t>
      </w:r>
      <w:r w:rsidR="006714F4">
        <w:rPr>
          <w:rFonts w:ascii="Times New Roman" w:hAnsi="Times New Roman" w:cs="Times New Roman"/>
          <w:lang w:val="en-US"/>
        </w:rPr>
        <w:t>s</w:t>
      </w:r>
      <w:r w:rsidRPr="0086020A">
        <w:rPr>
          <w:rFonts w:ascii="Times New Roman" w:hAnsi="Times New Roman"/>
          <w:lang w:val="en-US"/>
        </w:rPr>
        <w:t xml:space="preserve"> an attractive prospect for </w:t>
      </w:r>
      <w:r w:rsidR="004F7C39">
        <w:rPr>
          <w:rFonts w:ascii="Times New Roman" w:hAnsi="Times New Roman" w:cs="Times New Roman"/>
          <w:lang w:val="en-US"/>
        </w:rPr>
        <w:t xml:space="preserve">a </w:t>
      </w:r>
      <w:r w:rsidRPr="0086020A">
        <w:rPr>
          <w:rFonts w:ascii="Times New Roman" w:hAnsi="Times New Roman"/>
          <w:lang w:val="en-US"/>
        </w:rPr>
        <w:t xml:space="preserve">new generation of </w:t>
      </w:r>
      <w:r w:rsidR="006714F4" w:rsidRPr="0086020A">
        <w:rPr>
          <w:rFonts w:ascii="Times New Roman" w:hAnsi="Times New Roman"/>
          <w:lang w:val="en-US"/>
        </w:rPr>
        <w:t>scholars</w:t>
      </w:r>
      <w:r w:rsidRPr="0086020A">
        <w:rPr>
          <w:rFonts w:ascii="Times New Roman" w:hAnsi="Times New Roman"/>
          <w:lang w:val="en-US"/>
        </w:rPr>
        <w:t xml:space="preserve">. </w:t>
      </w:r>
      <w:r w:rsidR="006714F4">
        <w:rPr>
          <w:rFonts w:ascii="Times New Roman" w:hAnsi="Times New Roman" w:cs="Times New Roman"/>
          <w:lang w:val="en-US"/>
        </w:rPr>
        <w:t>In addition</w:t>
      </w:r>
      <w:r w:rsidRPr="00F16D35">
        <w:rPr>
          <w:rFonts w:ascii="Times New Roman" w:hAnsi="Times New Roman" w:cs="Times New Roman"/>
          <w:lang w:val="en-US"/>
        </w:rPr>
        <w:t>,</w:t>
      </w:r>
      <w:r w:rsidRPr="0086020A">
        <w:rPr>
          <w:rFonts w:ascii="Times New Roman" w:hAnsi="Times New Roman"/>
          <w:lang w:val="en-US"/>
        </w:rPr>
        <w:t xml:space="preserve"> government spending on research and development </w:t>
      </w:r>
      <w:r w:rsidR="006714F4">
        <w:rPr>
          <w:rFonts w:ascii="Times New Roman" w:hAnsi="Times New Roman" w:cs="Times New Roman"/>
          <w:lang w:val="en-US"/>
        </w:rPr>
        <w:t xml:space="preserve">has </w:t>
      </w:r>
      <w:r w:rsidRPr="0086020A">
        <w:rPr>
          <w:rFonts w:ascii="Times New Roman" w:hAnsi="Times New Roman"/>
          <w:lang w:val="en-US"/>
        </w:rPr>
        <w:t xml:space="preserve">increased from 0.18% to 0.50% of </w:t>
      </w:r>
      <w:r w:rsidR="006714F4">
        <w:rPr>
          <w:rFonts w:ascii="Times New Roman" w:hAnsi="Times New Roman" w:cs="Times New Roman"/>
          <w:lang w:val="en-US"/>
        </w:rPr>
        <w:t xml:space="preserve">the </w:t>
      </w:r>
      <w:r w:rsidRPr="0086020A">
        <w:rPr>
          <w:rFonts w:ascii="Times New Roman" w:hAnsi="Times New Roman"/>
          <w:lang w:val="en-US"/>
        </w:rPr>
        <w:t>GDP</w:t>
      </w:r>
      <w:r w:rsidR="006714F4">
        <w:rPr>
          <w:rFonts w:ascii="Times New Roman" w:hAnsi="Times New Roman" w:cs="Times New Roman"/>
          <w:lang w:val="en-US"/>
        </w:rPr>
        <w:t>,</w:t>
      </w:r>
      <w:r w:rsidR="006714F4" w:rsidRPr="0086020A">
        <w:rPr>
          <w:rFonts w:ascii="Times New Roman" w:hAnsi="Times New Roman"/>
          <w:lang w:val="en-US"/>
        </w:rPr>
        <w:t xml:space="preserve"> and a special ministry</w:t>
      </w:r>
      <w:r w:rsidRPr="00F16D35">
        <w:rPr>
          <w:rFonts w:ascii="Times New Roman" w:hAnsi="Times New Roman" w:cs="Times New Roman"/>
          <w:lang w:val="en-US"/>
        </w:rPr>
        <w:t xml:space="preserve"> </w:t>
      </w:r>
      <w:r w:rsidR="006714F4">
        <w:rPr>
          <w:rFonts w:ascii="Times New Roman" w:hAnsi="Times New Roman" w:cs="Times New Roman"/>
          <w:lang w:val="en-US"/>
        </w:rPr>
        <w:t>(</w:t>
      </w:r>
      <w:r w:rsidR="00AB7914" w:rsidRPr="00AB7914">
        <w:rPr>
          <w:rFonts w:ascii="Times New Roman" w:hAnsi="Times New Roman" w:cs="Times New Roman"/>
          <w:lang w:val="en-US"/>
        </w:rPr>
        <w:t>Ministry of Innovative Development</w:t>
      </w:r>
      <w:r w:rsidR="006714F4">
        <w:rPr>
          <w:rFonts w:ascii="Times New Roman" w:hAnsi="Times New Roman" w:cs="Times New Roman"/>
          <w:lang w:val="en-US"/>
        </w:rPr>
        <w:t>)</w:t>
      </w:r>
      <w:r w:rsidRPr="00F16D35">
        <w:rPr>
          <w:rFonts w:ascii="Times New Roman" w:hAnsi="Times New Roman" w:cs="Times New Roman"/>
          <w:lang w:val="en-US"/>
        </w:rPr>
        <w:t xml:space="preserve"> </w:t>
      </w:r>
      <w:r w:rsidR="00AB7914">
        <w:rPr>
          <w:rFonts w:ascii="Times New Roman" w:hAnsi="Times New Roman" w:cs="Times New Roman"/>
          <w:lang w:val="en-US"/>
        </w:rPr>
        <w:t xml:space="preserve">has been </w:t>
      </w:r>
      <w:r w:rsidRPr="0086020A">
        <w:rPr>
          <w:rFonts w:ascii="Times New Roman" w:hAnsi="Times New Roman"/>
          <w:lang w:val="en-US"/>
        </w:rPr>
        <w:t xml:space="preserve">set up to </w:t>
      </w:r>
      <w:r w:rsidR="00AB7914">
        <w:rPr>
          <w:rFonts w:ascii="Times New Roman" w:hAnsi="Times New Roman" w:cs="Times New Roman"/>
          <w:lang w:val="en-US"/>
        </w:rPr>
        <w:t xml:space="preserve">manage </w:t>
      </w:r>
      <w:r w:rsidR="006714F4">
        <w:rPr>
          <w:rFonts w:ascii="Times New Roman" w:hAnsi="Times New Roman" w:cs="Times New Roman"/>
          <w:lang w:val="en-US"/>
        </w:rPr>
        <w:t>the</w:t>
      </w:r>
      <w:r w:rsidR="006714F4" w:rsidRPr="0086020A">
        <w:rPr>
          <w:rFonts w:ascii="Times New Roman" w:hAnsi="Times New Roman"/>
          <w:lang w:val="en-US"/>
        </w:rPr>
        <w:t xml:space="preserve"> new competitive</w:t>
      </w:r>
      <w:r w:rsidR="006714F4">
        <w:rPr>
          <w:rFonts w:ascii="Times New Roman" w:hAnsi="Times New Roman" w:cs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research funding process. </w:t>
      </w:r>
      <w:r w:rsidR="004F7C39" w:rsidRPr="00F16D35">
        <w:rPr>
          <w:rFonts w:ascii="Times New Roman" w:hAnsi="Times New Roman" w:cs="Times New Roman"/>
          <w:lang w:val="en-US"/>
        </w:rPr>
        <w:t>Recently</w:t>
      </w:r>
      <w:r w:rsidRPr="0086020A">
        <w:rPr>
          <w:rFonts w:ascii="Times New Roman" w:hAnsi="Times New Roman"/>
          <w:lang w:val="en-US"/>
        </w:rPr>
        <w:t xml:space="preserve">, HEIs have </w:t>
      </w:r>
      <w:r w:rsidR="006714F4">
        <w:rPr>
          <w:rFonts w:ascii="Times New Roman" w:hAnsi="Times New Roman" w:cs="Times New Roman"/>
          <w:lang w:val="en-US"/>
        </w:rPr>
        <w:t>received the</w:t>
      </w:r>
      <w:r w:rsidR="006714F4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permission to spend up to 30% of </w:t>
      </w:r>
      <w:r w:rsidRPr="00F16D35">
        <w:rPr>
          <w:rFonts w:ascii="Times New Roman" w:hAnsi="Times New Roman" w:cs="Times New Roman"/>
          <w:lang w:val="en-US"/>
        </w:rPr>
        <w:t>the</w:t>
      </w:r>
      <w:r w:rsidR="006714F4">
        <w:rPr>
          <w:rFonts w:ascii="Times New Roman" w:hAnsi="Times New Roman" w:cs="Times New Roman"/>
          <w:lang w:val="en-US"/>
        </w:rPr>
        <w:t>ir</w:t>
      </w:r>
      <w:r w:rsidRPr="0086020A">
        <w:rPr>
          <w:rFonts w:ascii="Times New Roman" w:hAnsi="Times New Roman"/>
          <w:lang w:val="en-US"/>
        </w:rPr>
        <w:t xml:space="preserve"> revenues from private tuition fees on staff remuneration. All of these changes should help HEIs to rebuild and improve their </w:t>
      </w:r>
      <w:r w:rsidR="006714F4" w:rsidRPr="0086020A">
        <w:rPr>
          <w:rFonts w:ascii="Times New Roman" w:hAnsi="Times New Roman"/>
          <w:lang w:val="en-US"/>
        </w:rPr>
        <w:t>research capacities in the long</w:t>
      </w:r>
      <w:r w:rsidR="006714F4">
        <w:rPr>
          <w:rFonts w:ascii="Times New Roman" w:hAnsi="Times New Roman" w:cs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>run.</w:t>
      </w:r>
      <w:r w:rsidR="00CA6964" w:rsidRPr="0086020A">
        <w:rPr>
          <w:rFonts w:ascii="Times New Roman" w:hAnsi="Times New Roman"/>
          <w:lang w:val="en-US"/>
        </w:rPr>
        <w:t xml:space="preserve"> Unfortunately,</w:t>
      </w:r>
      <w:r w:rsidR="0032101B" w:rsidRPr="0086020A">
        <w:rPr>
          <w:rFonts w:ascii="Times New Roman" w:hAnsi="Times New Roman"/>
          <w:lang w:val="en-US"/>
        </w:rPr>
        <w:t xml:space="preserve"> more detailed</w:t>
      </w:r>
      <w:r w:rsidR="00CA6964" w:rsidRPr="0086020A">
        <w:rPr>
          <w:rFonts w:ascii="Times New Roman" w:hAnsi="Times New Roman"/>
          <w:lang w:val="en-US"/>
        </w:rPr>
        <w:t xml:space="preserve"> data on the implementation of these plans </w:t>
      </w:r>
      <w:r w:rsidR="006714F4">
        <w:rPr>
          <w:rFonts w:ascii="Times New Roman" w:hAnsi="Times New Roman" w:cs="Times New Roman"/>
          <w:lang w:val="en-US"/>
        </w:rPr>
        <w:t>was</w:t>
      </w:r>
      <w:r w:rsidR="006714F4" w:rsidRPr="0086020A">
        <w:rPr>
          <w:rFonts w:ascii="Times New Roman" w:hAnsi="Times New Roman"/>
          <w:lang w:val="en-US"/>
        </w:rPr>
        <w:t xml:space="preserve"> </w:t>
      </w:r>
      <w:r w:rsidR="00CA6964" w:rsidRPr="0086020A">
        <w:rPr>
          <w:rFonts w:ascii="Times New Roman" w:hAnsi="Times New Roman"/>
          <w:lang w:val="en-US"/>
        </w:rPr>
        <w:t>not available at the time of this study.</w:t>
      </w:r>
    </w:p>
    <w:p w14:paraId="69FF55B3" w14:textId="38A12CA8" w:rsidR="00BB010D" w:rsidRPr="0086020A" w:rsidRDefault="0032101B" w:rsidP="00873586">
      <w:pPr>
        <w:spacing w:after="120" w:line="240" w:lineRule="auto"/>
        <w:jc w:val="both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>At the same time</w:t>
      </w:r>
      <w:r w:rsidR="00BB010D" w:rsidRPr="0086020A">
        <w:rPr>
          <w:rFonts w:ascii="Times New Roman" w:hAnsi="Times New Roman"/>
          <w:lang w:val="en-US"/>
        </w:rPr>
        <w:t>, some key structural</w:t>
      </w:r>
      <w:r w:rsidR="00AB7914" w:rsidRPr="0086020A">
        <w:rPr>
          <w:rFonts w:ascii="Times New Roman" w:hAnsi="Times New Roman"/>
          <w:lang w:val="en-US"/>
        </w:rPr>
        <w:t xml:space="preserve"> </w:t>
      </w:r>
      <w:r w:rsidR="00AB7914">
        <w:rPr>
          <w:rFonts w:ascii="Times New Roman" w:hAnsi="Times New Roman" w:cs="Times New Roman"/>
          <w:lang w:val="en-US"/>
        </w:rPr>
        <w:t>problems</w:t>
      </w:r>
      <w:r w:rsidR="00AB7914" w:rsidRPr="0086020A">
        <w:rPr>
          <w:rFonts w:ascii="Times New Roman" w:hAnsi="Times New Roman"/>
          <w:lang w:val="en-US"/>
        </w:rPr>
        <w:t xml:space="preserve"> that </w:t>
      </w:r>
      <w:r w:rsidR="00AB7914">
        <w:rPr>
          <w:rFonts w:ascii="Times New Roman" w:hAnsi="Times New Roman" w:cs="Times New Roman"/>
          <w:lang w:val="en-US"/>
        </w:rPr>
        <w:t>prevent HEIs</w:t>
      </w:r>
      <w:r w:rsidR="00BB010D" w:rsidRPr="00F16D35">
        <w:rPr>
          <w:rFonts w:ascii="Times New Roman" w:hAnsi="Times New Roman" w:cs="Times New Roman"/>
          <w:lang w:val="en-US"/>
        </w:rPr>
        <w:t xml:space="preserve"> </w:t>
      </w:r>
      <w:r w:rsidR="00AB7914">
        <w:rPr>
          <w:rFonts w:ascii="Times New Roman" w:hAnsi="Times New Roman" w:cs="Times New Roman"/>
          <w:lang w:val="en-US"/>
        </w:rPr>
        <w:t xml:space="preserve">from </w:t>
      </w:r>
      <w:r w:rsidR="00BB010D" w:rsidRPr="00F16D35">
        <w:rPr>
          <w:rFonts w:ascii="Times New Roman" w:hAnsi="Times New Roman" w:cs="Times New Roman"/>
          <w:lang w:val="en-US"/>
        </w:rPr>
        <w:t>plan</w:t>
      </w:r>
      <w:r w:rsidR="00AB7914">
        <w:rPr>
          <w:rFonts w:ascii="Times New Roman" w:hAnsi="Times New Roman" w:cs="Times New Roman"/>
          <w:lang w:val="en-US"/>
        </w:rPr>
        <w:t>ning</w:t>
      </w:r>
      <w:r w:rsidR="00BB010D" w:rsidRPr="0086020A">
        <w:rPr>
          <w:rFonts w:ascii="Times New Roman" w:hAnsi="Times New Roman"/>
          <w:lang w:val="en-US"/>
        </w:rPr>
        <w:t xml:space="preserve"> and </w:t>
      </w:r>
      <w:r w:rsidR="00BB010D" w:rsidRPr="00F16D35">
        <w:rPr>
          <w:rFonts w:ascii="Times New Roman" w:hAnsi="Times New Roman" w:cs="Times New Roman"/>
          <w:lang w:val="en-US"/>
        </w:rPr>
        <w:t>build</w:t>
      </w:r>
      <w:r w:rsidR="00AB7914">
        <w:rPr>
          <w:rFonts w:ascii="Times New Roman" w:hAnsi="Times New Roman" w:cs="Times New Roman"/>
          <w:lang w:val="en-US"/>
        </w:rPr>
        <w:t>ing</w:t>
      </w:r>
      <w:r w:rsidR="00BB010D" w:rsidRPr="0086020A">
        <w:rPr>
          <w:rFonts w:ascii="Times New Roman" w:hAnsi="Times New Roman"/>
          <w:lang w:val="en-US"/>
        </w:rPr>
        <w:t xml:space="preserve"> their research capacities </w:t>
      </w:r>
      <w:r w:rsidR="004F7C39" w:rsidRPr="004F7C39">
        <w:rPr>
          <w:rFonts w:ascii="Times New Roman" w:hAnsi="Times New Roman" w:cs="Times New Roman"/>
          <w:lang w:val="en-US"/>
        </w:rPr>
        <w:t xml:space="preserve">independently </w:t>
      </w:r>
      <w:r w:rsidR="00AB7914">
        <w:rPr>
          <w:rFonts w:ascii="Times New Roman" w:hAnsi="Times New Roman" w:cs="Times New Roman"/>
          <w:lang w:val="en-US"/>
        </w:rPr>
        <w:t>have not been addressed</w:t>
      </w:r>
      <w:r w:rsidR="00BB010D" w:rsidRPr="0086020A">
        <w:rPr>
          <w:rFonts w:ascii="Times New Roman" w:hAnsi="Times New Roman"/>
          <w:lang w:val="en-US"/>
        </w:rPr>
        <w:t xml:space="preserve">. </w:t>
      </w:r>
      <w:r w:rsidR="004F7C39" w:rsidRPr="0086020A">
        <w:rPr>
          <w:rFonts w:ascii="Times New Roman" w:hAnsi="Times New Roman"/>
          <w:lang w:val="en-US"/>
        </w:rPr>
        <w:t>For example</w:t>
      </w:r>
      <w:r w:rsidR="00BB010D" w:rsidRPr="0086020A">
        <w:rPr>
          <w:rFonts w:ascii="Times New Roman" w:hAnsi="Times New Roman"/>
          <w:lang w:val="en-US"/>
        </w:rPr>
        <w:t xml:space="preserve">, the Soviet-inherited organisational system of research, in which </w:t>
      </w:r>
      <w:r w:rsidR="00AB7914">
        <w:rPr>
          <w:rFonts w:ascii="Times New Roman" w:hAnsi="Times New Roman" w:cs="Times New Roman"/>
          <w:lang w:val="en-US"/>
        </w:rPr>
        <w:t xml:space="preserve">the </w:t>
      </w:r>
      <w:r w:rsidR="00D67986">
        <w:rPr>
          <w:rFonts w:ascii="Times New Roman" w:hAnsi="Times New Roman" w:cs="Times New Roman"/>
          <w:lang w:val="en-US"/>
        </w:rPr>
        <w:t>Supreme Attestation Commission</w:t>
      </w:r>
      <w:r w:rsidR="00BB010D" w:rsidRPr="0086020A">
        <w:rPr>
          <w:rFonts w:ascii="Times New Roman" w:hAnsi="Times New Roman"/>
          <w:lang w:val="en-US"/>
        </w:rPr>
        <w:t xml:space="preserve">, the Academy of Sciences and its associated research institutes </w:t>
      </w:r>
      <w:r w:rsidR="00AB7914">
        <w:rPr>
          <w:rFonts w:ascii="Times New Roman" w:hAnsi="Times New Roman" w:cs="Times New Roman"/>
          <w:lang w:val="en-US"/>
        </w:rPr>
        <w:t>play</w:t>
      </w:r>
      <w:r w:rsidR="00AB7914" w:rsidRPr="0086020A">
        <w:rPr>
          <w:rFonts w:ascii="Times New Roman" w:hAnsi="Times New Roman"/>
          <w:lang w:val="en-US"/>
        </w:rPr>
        <w:t xml:space="preserve"> </w:t>
      </w:r>
      <w:r w:rsidR="00BB010D" w:rsidRPr="0086020A">
        <w:rPr>
          <w:rFonts w:ascii="Times New Roman" w:hAnsi="Times New Roman"/>
          <w:lang w:val="en-US"/>
        </w:rPr>
        <w:t xml:space="preserve">influential roles, has not been completely dismantled. </w:t>
      </w:r>
      <w:r w:rsidR="004F7C39">
        <w:rPr>
          <w:rFonts w:ascii="Times New Roman" w:hAnsi="Times New Roman" w:cs="Times New Roman"/>
          <w:lang w:val="en-US"/>
        </w:rPr>
        <w:t>Furthermore</w:t>
      </w:r>
      <w:r w:rsidR="00BB010D" w:rsidRPr="0086020A">
        <w:rPr>
          <w:rFonts w:ascii="Times New Roman" w:hAnsi="Times New Roman"/>
          <w:lang w:val="en-US"/>
        </w:rPr>
        <w:t xml:space="preserve">, the </w:t>
      </w:r>
      <w:r w:rsidR="00DB2183" w:rsidRPr="0086020A">
        <w:rPr>
          <w:rFonts w:ascii="Times New Roman" w:hAnsi="Times New Roman"/>
          <w:lang w:val="en-US"/>
        </w:rPr>
        <w:t>current</w:t>
      </w:r>
      <w:r w:rsidR="004F7C39" w:rsidRPr="0086020A">
        <w:rPr>
          <w:rFonts w:ascii="Times New Roman" w:hAnsi="Times New Roman"/>
          <w:lang w:val="en-US"/>
        </w:rPr>
        <w:t xml:space="preserve"> </w:t>
      </w:r>
      <w:r w:rsidR="004F7C39">
        <w:rPr>
          <w:rFonts w:ascii="Times New Roman" w:hAnsi="Times New Roman" w:cs="Times New Roman"/>
          <w:lang w:val="en-US"/>
        </w:rPr>
        <w:t>national</w:t>
      </w:r>
      <w:r w:rsidR="004F7C39" w:rsidRPr="0086020A">
        <w:rPr>
          <w:rFonts w:ascii="Times New Roman" w:hAnsi="Times New Roman"/>
          <w:lang w:val="en-US"/>
        </w:rPr>
        <w:t xml:space="preserve"> </w:t>
      </w:r>
      <w:r w:rsidR="00AB7914" w:rsidRPr="0086020A">
        <w:rPr>
          <w:rFonts w:ascii="Times New Roman" w:hAnsi="Times New Roman"/>
          <w:lang w:val="en-US"/>
        </w:rPr>
        <w:t xml:space="preserve">research </w:t>
      </w:r>
      <w:r w:rsidR="00BB010D" w:rsidRPr="00F16D35">
        <w:rPr>
          <w:rFonts w:ascii="Times New Roman" w:hAnsi="Times New Roman" w:cs="Times New Roman"/>
          <w:iCs/>
          <w:lang w:val="en-US"/>
        </w:rPr>
        <w:t>model</w:t>
      </w:r>
      <w:r w:rsidR="00BB010D" w:rsidRPr="0086020A">
        <w:rPr>
          <w:rFonts w:ascii="Times New Roman" w:hAnsi="Times New Roman"/>
          <w:lang w:val="en-US"/>
        </w:rPr>
        <w:t xml:space="preserve"> does</w:t>
      </w:r>
      <w:r w:rsidR="003A35F8" w:rsidRPr="0086020A">
        <w:rPr>
          <w:rFonts w:ascii="Times New Roman" w:hAnsi="Times New Roman"/>
          <w:lang w:val="en-US"/>
        </w:rPr>
        <w:t xml:space="preserve"> no</w:t>
      </w:r>
      <w:r w:rsidR="00BB010D" w:rsidRPr="0086020A">
        <w:rPr>
          <w:rFonts w:ascii="Times New Roman" w:hAnsi="Times New Roman"/>
          <w:lang w:val="en-US"/>
        </w:rPr>
        <w:t>t give HEIs enough freedom</w:t>
      </w:r>
      <w:r w:rsidR="00AB7914">
        <w:rPr>
          <w:rFonts w:ascii="Times New Roman" w:hAnsi="Times New Roman" w:cs="Times New Roman"/>
          <w:lang w:val="en-US"/>
        </w:rPr>
        <w:t xml:space="preserve"> and</w:t>
      </w:r>
      <w:r w:rsidR="00AB7914" w:rsidRPr="0086020A">
        <w:rPr>
          <w:rFonts w:ascii="Times New Roman" w:hAnsi="Times New Roman"/>
          <w:lang w:val="en-US"/>
        </w:rPr>
        <w:t xml:space="preserve"> </w:t>
      </w:r>
      <w:r w:rsidR="00BB010D" w:rsidRPr="0086020A">
        <w:rPr>
          <w:rFonts w:ascii="Times New Roman" w:hAnsi="Times New Roman"/>
          <w:lang w:val="en-US"/>
        </w:rPr>
        <w:t xml:space="preserve">flexibility to develop </w:t>
      </w:r>
      <w:r w:rsidR="00AB7914">
        <w:rPr>
          <w:rFonts w:ascii="Times New Roman" w:hAnsi="Times New Roman" w:cs="Times New Roman"/>
          <w:lang w:val="en-US"/>
        </w:rPr>
        <w:t xml:space="preserve">their own </w:t>
      </w:r>
      <w:r w:rsidR="00BB010D" w:rsidRPr="0086020A">
        <w:rPr>
          <w:rFonts w:ascii="Times New Roman" w:hAnsi="Times New Roman"/>
          <w:lang w:val="en-US"/>
        </w:rPr>
        <w:t>unique research strategies</w:t>
      </w:r>
      <w:r w:rsidR="00BB010D" w:rsidRPr="00F16D35">
        <w:rPr>
          <w:rFonts w:ascii="Times New Roman" w:hAnsi="Times New Roman" w:cs="Times New Roman"/>
          <w:lang w:val="en-US"/>
        </w:rPr>
        <w:t xml:space="preserve">. </w:t>
      </w:r>
      <w:r w:rsidR="004F7C39">
        <w:rPr>
          <w:rFonts w:ascii="Times New Roman" w:hAnsi="Times New Roman" w:cs="Times New Roman"/>
          <w:lang w:val="en-US"/>
        </w:rPr>
        <w:t>Moreover</w:t>
      </w:r>
      <w:r w:rsidR="00BB010D" w:rsidRPr="00F16D35">
        <w:rPr>
          <w:rFonts w:ascii="Times New Roman" w:hAnsi="Times New Roman" w:cs="Times New Roman"/>
          <w:lang w:val="en-US"/>
        </w:rPr>
        <w:t xml:space="preserve">, </w:t>
      </w:r>
      <w:r w:rsidR="00AB7914">
        <w:rPr>
          <w:rFonts w:ascii="Times New Roman" w:hAnsi="Times New Roman" w:cs="Times New Roman"/>
          <w:lang w:val="en-US"/>
        </w:rPr>
        <w:t>while</w:t>
      </w:r>
      <w:r w:rsidR="00AB7914" w:rsidRPr="0086020A">
        <w:rPr>
          <w:rFonts w:ascii="Times New Roman" w:hAnsi="Times New Roman"/>
          <w:lang w:val="en-US"/>
        </w:rPr>
        <w:t xml:space="preserve"> </w:t>
      </w:r>
      <w:r w:rsidR="00BB010D" w:rsidRPr="0086020A">
        <w:rPr>
          <w:rFonts w:ascii="Times New Roman" w:hAnsi="Times New Roman"/>
          <w:lang w:val="en-US"/>
        </w:rPr>
        <w:t xml:space="preserve">the </w:t>
      </w:r>
      <w:r w:rsidR="00C010C1" w:rsidRPr="0086020A">
        <w:rPr>
          <w:rFonts w:ascii="Times New Roman" w:hAnsi="Times New Roman"/>
          <w:lang w:val="en-US"/>
        </w:rPr>
        <w:t>current</w:t>
      </w:r>
      <w:r w:rsidR="00BB010D" w:rsidRPr="0086020A">
        <w:rPr>
          <w:rFonts w:ascii="Times New Roman" w:hAnsi="Times New Roman"/>
          <w:lang w:val="en-US"/>
        </w:rPr>
        <w:t xml:space="preserve"> government seems to appreciate the importance of investing in research to modernise its </w:t>
      </w:r>
      <w:r w:rsidR="00DB2183" w:rsidRPr="0086020A">
        <w:rPr>
          <w:rFonts w:ascii="Times New Roman" w:hAnsi="Times New Roman"/>
          <w:lang w:val="en-US"/>
        </w:rPr>
        <w:t>HE</w:t>
      </w:r>
      <w:r w:rsidR="004379E0" w:rsidRPr="0086020A">
        <w:rPr>
          <w:rFonts w:ascii="Times New Roman" w:hAnsi="Times New Roman"/>
          <w:lang w:val="en-US"/>
        </w:rPr>
        <w:t xml:space="preserve"> </w:t>
      </w:r>
      <w:r w:rsidR="00BB010D" w:rsidRPr="0086020A">
        <w:rPr>
          <w:rFonts w:ascii="Times New Roman" w:hAnsi="Times New Roman"/>
          <w:lang w:val="en-US"/>
        </w:rPr>
        <w:t xml:space="preserve">sector, </w:t>
      </w:r>
      <w:r w:rsidR="00AB7914">
        <w:rPr>
          <w:rFonts w:ascii="Times New Roman" w:hAnsi="Times New Roman" w:cs="Times New Roman"/>
          <w:lang w:val="en-US"/>
        </w:rPr>
        <w:t xml:space="preserve">the </w:t>
      </w:r>
      <w:r w:rsidR="00BB010D" w:rsidRPr="0086020A">
        <w:rPr>
          <w:rFonts w:ascii="Times New Roman" w:hAnsi="Times New Roman"/>
          <w:lang w:val="en-US"/>
        </w:rPr>
        <w:t xml:space="preserve">incentive mechanisms </w:t>
      </w:r>
      <w:r w:rsidR="00AB7914">
        <w:rPr>
          <w:rFonts w:ascii="Times New Roman" w:hAnsi="Times New Roman" w:cs="Times New Roman"/>
          <w:lang w:val="en-US"/>
        </w:rPr>
        <w:t xml:space="preserve">created so far </w:t>
      </w:r>
      <w:r w:rsidR="00BB010D" w:rsidRPr="0086020A">
        <w:rPr>
          <w:rFonts w:ascii="Times New Roman" w:hAnsi="Times New Roman"/>
          <w:lang w:val="en-US"/>
        </w:rPr>
        <w:t xml:space="preserve">are </w:t>
      </w:r>
      <w:r w:rsidR="00AB7914" w:rsidRPr="00AB7914">
        <w:rPr>
          <w:rFonts w:ascii="Times New Roman" w:hAnsi="Times New Roman" w:cs="Times New Roman"/>
          <w:lang w:val="en-US"/>
        </w:rPr>
        <w:t xml:space="preserve">mostly </w:t>
      </w:r>
      <w:r w:rsidR="00BB010D" w:rsidRPr="0086020A">
        <w:rPr>
          <w:rFonts w:ascii="Times New Roman" w:hAnsi="Times New Roman"/>
          <w:lang w:val="en-US"/>
        </w:rPr>
        <w:t xml:space="preserve">geared </w:t>
      </w:r>
      <w:r w:rsidR="00AB7914">
        <w:rPr>
          <w:rFonts w:ascii="Times New Roman" w:hAnsi="Times New Roman" w:cs="Times New Roman"/>
          <w:lang w:val="en-US"/>
        </w:rPr>
        <w:t xml:space="preserve">at </w:t>
      </w:r>
      <w:r w:rsidR="00BB010D" w:rsidRPr="0086020A">
        <w:rPr>
          <w:rFonts w:ascii="Times New Roman" w:hAnsi="Times New Roman"/>
          <w:lang w:val="en-US"/>
        </w:rPr>
        <w:t xml:space="preserve">quick fixes and speedy outcomes. There are no robust and </w:t>
      </w:r>
      <w:r w:rsidR="00673149">
        <w:rPr>
          <w:rFonts w:ascii="Times New Roman" w:hAnsi="Times New Roman" w:cs="Times New Roman"/>
          <w:lang w:val="en-US"/>
        </w:rPr>
        <w:t>carefully designed</w:t>
      </w:r>
      <w:r w:rsidR="00673149" w:rsidRPr="0086020A">
        <w:rPr>
          <w:rFonts w:ascii="Times New Roman" w:hAnsi="Times New Roman"/>
          <w:lang w:val="en-US"/>
        </w:rPr>
        <w:t xml:space="preserve"> </w:t>
      </w:r>
      <w:r w:rsidR="00BB010D" w:rsidRPr="0086020A">
        <w:rPr>
          <w:rFonts w:ascii="Times New Roman" w:hAnsi="Times New Roman"/>
          <w:lang w:val="en-US"/>
        </w:rPr>
        <w:t xml:space="preserve">long-term plans to improve research capacity in </w:t>
      </w:r>
      <w:r w:rsidR="00673149">
        <w:rPr>
          <w:rFonts w:ascii="Times New Roman" w:hAnsi="Times New Roman" w:cs="Times New Roman"/>
          <w:lang w:val="en-US"/>
        </w:rPr>
        <w:t xml:space="preserve">the </w:t>
      </w:r>
      <w:r w:rsidR="004F7C39">
        <w:rPr>
          <w:rFonts w:ascii="Times New Roman" w:hAnsi="Times New Roman" w:cs="Times New Roman"/>
          <w:lang w:val="en-US"/>
        </w:rPr>
        <w:t>broad</w:t>
      </w:r>
      <w:r w:rsidR="00BB010D" w:rsidRPr="0086020A">
        <w:rPr>
          <w:rFonts w:ascii="Times New Roman" w:hAnsi="Times New Roman"/>
          <w:lang w:val="en-US"/>
        </w:rPr>
        <w:t xml:space="preserve"> sense, </w:t>
      </w:r>
      <w:r w:rsidR="00C4484D" w:rsidRPr="0086020A">
        <w:rPr>
          <w:rFonts w:ascii="Times New Roman" w:hAnsi="Times New Roman"/>
          <w:lang w:val="en-US"/>
        </w:rPr>
        <w:t>i.e</w:t>
      </w:r>
      <w:r w:rsidR="00C4484D" w:rsidRPr="00F16D35">
        <w:rPr>
          <w:rFonts w:ascii="Times New Roman" w:hAnsi="Times New Roman" w:cs="Times New Roman"/>
          <w:lang w:val="en-US"/>
        </w:rPr>
        <w:t xml:space="preserve">., </w:t>
      </w:r>
      <w:r w:rsidR="00673149">
        <w:rPr>
          <w:rFonts w:ascii="Times New Roman" w:hAnsi="Times New Roman" w:cs="Times New Roman"/>
          <w:lang w:val="en-US"/>
        </w:rPr>
        <w:t>to make</w:t>
      </w:r>
      <w:r w:rsidR="00673149" w:rsidRPr="0086020A">
        <w:rPr>
          <w:rFonts w:ascii="Times New Roman" w:hAnsi="Times New Roman"/>
          <w:lang w:val="en-US"/>
        </w:rPr>
        <w:t xml:space="preserve"> </w:t>
      </w:r>
      <w:r w:rsidR="00BB010D" w:rsidRPr="0086020A">
        <w:rPr>
          <w:rFonts w:ascii="Times New Roman" w:hAnsi="Times New Roman"/>
          <w:lang w:val="en-US"/>
        </w:rPr>
        <w:t xml:space="preserve">long-term investments in people, processes, </w:t>
      </w:r>
      <w:r w:rsidR="00673149">
        <w:rPr>
          <w:rFonts w:ascii="Times New Roman" w:hAnsi="Times New Roman" w:cs="Times New Roman"/>
          <w:lang w:val="en-US"/>
        </w:rPr>
        <w:t xml:space="preserve">and </w:t>
      </w:r>
      <w:r w:rsidR="00DB2183" w:rsidRPr="0086020A">
        <w:rPr>
          <w:rFonts w:ascii="Times New Roman" w:hAnsi="Times New Roman"/>
          <w:lang w:val="en-US"/>
        </w:rPr>
        <w:t xml:space="preserve">research </w:t>
      </w:r>
      <w:r w:rsidR="00BB010D" w:rsidRPr="0086020A">
        <w:rPr>
          <w:rFonts w:ascii="Times New Roman" w:hAnsi="Times New Roman"/>
          <w:lang w:val="en-US"/>
        </w:rPr>
        <w:t xml:space="preserve">facilities and </w:t>
      </w:r>
      <w:r w:rsidR="00673149">
        <w:rPr>
          <w:rFonts w:ascii="Times New Roman" w:hAnsi="Times New Roman" w:cs="Times New Roman"/>
          <w:lang w:val="en-US"/>
        </w:rPr>
        <w:t>to link them</w:t>
      </w:r>
      <w:r w:rsidR="00673149" w:rsidRPr="0086020A">
        <w:rPr>
          <w:rFonts w:ascii="Times New Roman" w:hAnsi="Times New Roman"/>
          <w:lang w:val="en-US"/>
        </w:rPr>
        <w:t xml:space="preserve"> </w:t>
      </w:r>
      <w:r w:rsidR="00BB010D" w:rsidRPr="0086020A">
        <w:rPr>
          <w:rFonts w:ascii="Times New Roman" w:hAnsi="Times New Roman"/>
          <w:lang w:val="en-US"/>
        </w:rPr>
        <w:t xml:space="preserve">to research outputs. </w:t>
      </w:r>
    </w:p>
    <w:p w14:paraId="69FF55B4" w14:textId="6F1FFECB" w:rsidR="00BB010D" w:rsidRPr="0086020A" w:rsidRDefault="00BB010D" w:rsidP="00873586">
      <w:pPr>
        <w:spacing w:after="120" w:line="240" w:lineRule="auto"/>
        <w:jc w:val="both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>An important caveat is that the analysis p</w:t>
      </w:r>
      <w:r w:rsidR="00673149" w:rsidRPr="0086020A">
        <w:rPr>
          <w:rFonts w:ascii="Times New Roman" w:hAnsi="Times New Roman"/>
          <w:lang w:val="en-US"/>
        </w:rPr>
        <w:t>resented in this study does not</w:t>
      </w:r>
      <w:r w:rsidRPr="00F16D35">
        <w:rPr>
          <w:rFonts w:ascii="Times New Roman" w:hAnsi="Times New Roman" w:cs="Times New Roman"/>
          <w:lang w:val="en-US"/>
        </w:rPr>
        <w:t xml:space="preserve"> </w:t>
      </w:r>
      <w:r w:rsidR="00673149">
        <w:rPr>
          <w:rFonts w:ascii="Times New Roman" w:hAnsi="Times New Roman" w:cs="Times New Roman"/>
          <w:lang w:val="en-US"/>
        </w:rPr>
        <w:t>(</w:t>
      </w:r>
      <w:r w:rsidRPr="0086020A">
        <w:rPr>
          <w:rFonts w:ascii="Times New Roman" w:hAnsi="Times New Roman"/>
          <w:lang w:val="en-US"/>
        </w:rPr>
        <w:t xml:space="preserve">and </w:t>
      </w:r>
      <w:r w:rsidR="00673149">
        <w:rPr>
          <w:rFonts w:ascii="Times New Roman" w:hAnsi="Times New Roman" w:cs="Times New Roman"/>
          <w:lang w:val="en-US"/>
        </w:rPr>
        <w:t>cannot)</w:t>
      </w:r>
      <w:r w:rsidRPr="0086020A">
        <w:rPr>
          <w:rFonts w:ascii="Times New Roman" w:hAnsi="Times New Roman"/>
          <w:lang w:val="en-US"/>
        </w:rPr>
        <w:t xml:space="preserve"> do justice to all the changes that </w:t>
      </w:r>
      <w:r w:rsidR="00673149">
        <w:rPr>
          <w:rFonts w:ascii="Times New Roman" w:hAnsi="Times New Roman" w:cs="Times New Roman"/>
          <w:lang w:val="en-US"/>
        </w:rPr>
        <w:t>have occurred over</w:t>
      </w:r>
      <w:r w:rsidR="00673149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the </w:t>
      </w:r>
      <w:r w:rsidR="00673149">
        <w:rPr>
          <w:rFonts w:ascii="Times New Roman" w:hAnsi="Times New Roman" w:cs="Times New Roman"/>
          <w:lang w:val="en-US"/>
        </w:rPr>
        <w:t>p</w:t>
      </w:r>
      <w:r w:rsidRPr="00F16D35">
        <w:rPr>
          <w:rFonts w:ascii="Times New Roman" w:hAnsi="Times New Roman" w:cs="Times New Roman"/>
          <w:lang w:val="en-US"/>
        </w:rPr>
        <w:t>ast</w:t>
      </w:r>
      <w:r w:rsidRPr="0086020A">
        <w:rPr>
          <w:rFonts w:ascii="Times New Roman" w:hAnsi="Times New Roman"/>
          <w:lang w:val="en-US"/>
        </w:rPr>
        <w:t xml:space="preserve"> thr</w:t>
      </w:r>
      <w:r w:rsidR="006C5996" w:rsidRPr="0086020A">
        <w:rPr>
          <w:rFonts w:ascii="Times New Roman" w:hAnsi="Times New Roman"/>
          <w:lang w:val="en-US"/>
        </w:rPr>
        <w:t>ee decades</w:t>
      </w:r>
      <w:r w:rsidR="00673149">
        <w:rPr>
          <w:rFonts w:ascii="Times New Roman" w:hAnsi="Times New Roman" w:cs="Times New Roman"/>
          <w:lang w:val="en-US"/>
        </w:rPr>
        <w:t>,</w:t>
      </w:r>
      <w:r w:rsidR="006C5996" w:rsidRPr="0086020A">
        <w:rPr>
          <w:rFonts w:ascii="Times New Roman" w:hAnsi="Times New Roman"/>
          <w:lang w:val="en-US"/>
        </w:rPr>
        <w:t xml:space="preserve"> as </w:t>
      </w:r>
      <w:r w:rsidR="00673149">
        <w:rPr>
          <w:rFonts w:ascii="Times New Roman" w:hAnsi="Times New Roman" w:cs="Times New Roman"/>
          <w:lang w:val="en-US"/>
        </w:rPr>
        <w:t>we have</w:t>
      </w:r>
      <w:r w:rsidR="00673149" w:rsidRPr="0086020A">
        <w:rPr>
          <w:rFonts w:ascii="Times New Roman" w:hAnsi="Times New Roman"/>
          <w:lang w:val="en-US"/>
        </w:rPr>
        <w:t xml:space="preserve"> only </w:t>
      </w:r>
      <w:r w:rsidR="006C5996" w:rsidRPr="00F16D35">
        <w:rPr>
          <w:rFonts w:ascii="Times New Roman" w:hAnsi="Times New Roman" w:cs="Times New Roman"/>
          <w:lang w:val="en-US"/>
        </w:rPr>
        <w:t>focus</w:t>
      </w:r>
      <w:r w:rsidR="00673149">
        <w:rPr>
          <w:rFonts w:ascii="Times New Roman" w:hAnsi="Times New Roman" w:cs="Times New Roman"/>
          <w:lang w:val="en-US"/>
        </w:rPr>
        <w:t>ed</w:t>
      </w:r>
      <w:r w:rsidR="006C5996" w:rsidRPr="00F16D35">
        <w:rPr>
          <w:rFonts w:ascii="Times New Roman" w:hAnsi="Times New Roman" w:cs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on key reforms, </w:t>
      </w:r>
      <w:r w:rsidR="00673149">
        <w:rPr>
          <w:rFonts w:ascii="Times New Roman" w:hAnsi="Times New Roman" w:cs="Times New Roman"/>
          <w:lang w:val="en-US"/>
        </w:rPr>
        <w:t xml:space="preserve">which were </w:t>
      </w:r>
      <w:r w:rsidRPr="0086020A">
        <w:rPr>
          <w:rFonts w:ascii="Times New Roman" w:hAnsi="Times New Roman"/>
          <w:lang w:val="en-US"/>
        </w:rPr>
        <w:t xml:space="preserve">also highlighted by our interviewees. Although we tried to capture </w:t>
      </w:r>
      <w:r w:rsidR="00673149">
        <w:rPr>
          <w:rFonts w:ascii="Times New Roman" w:hAnsi="Times New Roman" w:cs="Times New Roman"/>
          <w:lang w:val="en-US"/>
        </w:rPr>
        <w:t xml:space="preserve">the </w:t>
      </w:r>
      <w:r w:rsidRPr="0086020A">
        <w:rPr>
          <w:rFonts w:ascii="Times New Roman" w:hAnsi="Times New Roman"/>
          <w:lang w:val="en-US"/>
        </w:rPr>
        <w:t xml:space="preserve">relevant trends and issues as accurately as possible </w:t>
      </w:r>
      <w:r w:rsidR="00673149">
        <w:rPr>
          <w:rFonts w:ascii="Times New Roman" w:hAnsi="Times New Roman" w:cs="Times New Roman"/>
          <w:lang w:val="en-US"/>
        </w:rPr>
        <w:t xml:space="preserve">by </w:t>
      </w:r>
      <w:r w:rsidR="00364A94">
        <w:rPr>
          <w:rFonts w:ascii="Times New Roman" w:hAnsi="Times New Roman" w:cs="Times New Roman"/>
          <w:lang w:val="en-US"/>
        </w:rPr>
        <w:t>conducting</w:t>
      </w:r>
      <w:r w:rsidR="00364A94" w:rsidRPr="0086020A">
        <w:rPr>
          <w:rFonts w:ascii="Times New Roman" w:hAnsi="Times New Roman"/>
          <w:lang w:val="en-US"/>
        </w:rPr>
        <w:t xml:space="preserve"> </w:t>
      </w:r>
      <w:r w:rsidR="00673149" w:rsidRPr="0086020A">
        <w:rPr>
          <w:rFonts w:ascii="Times New Roman" w:hAnsi="Times New Roman"/>
          <w:lang w:val="en-US"/>
        </w:rPr>
        <w:t>in</w:t>
      </w:r>
      <w:r w:rsidR="00673149">
        <w:rPr>
          <w:rFonts w:ascii="Times New Roman" w:hAnsi="Times New Roman" w:cs="Times New Roman"/>
          <w:lang w:val="en-US"/>
        </w:rPr>
        <w:t>-</w:t>
      </w:r>
      <w:r w:rsidRPr="0086020A">
        <w:rPr>
          <w:rFonts w:ascii="Times New Roman" w:hAnsi="Times New Roman"/>
          <w:lang w:val="en-US"/>
        </w:rPr>
        <w:t>depth interviews with key stakeholders</w:t>
      </w:r>
      <w:r w:rsidR="00673149">
        <w:rPr>
          <w:rFonts w:ascii="Times New Roman" w:hAnsi="Times New Roman" w:cs="Times New Roman"/>
          <w:lang w:val="en-US"/>
        </w:rPr>
        <w:t xml:space="preserve"> and reviewing</w:t>
      </w:r>
      <w:r w:rsidR="00673149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>relevant policy documents and available official statistics, a larger sample size</w:t>
      </w:r>
      <w:r w:rsidR="00673149">
        <w:rPr>
          <w:rFonts w:ascii="Times New Roman" w:hAnsi="Times New Roman" w:cs="Times New Roman"/>
          <w:lang w:val="en-US"/>
        </w:rPr>
        <w:t xml:space="preserve"> </w:t>
      </w:r>
      <w:r w:rsidR="00B74737">
        <w:rPr>
          <w:rFonts w:ascii="Times New Roman" w:hAnsi="Times New Roman" w:cs="Times New Roman"/>
          <w:lang w:val="en-US"/>
        </w:rPr>
        <w:t>stemming from the</w:t>
      </w:r>
      <w:r w:rsidR="00B74737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>better avai</w:t>
      </w:r>
      <w:r w:rsidR="00673149" w:rsidRPr="0086020A">
        <w:rPr>
          <w:rFonts w:ascii="Times New Roman" w:hAnsi="Times New Roman"/>
          <w:lang w:val="en-US"/>
        </w:rPr>
        <w:t>lability of official statistics</w:t>
      </w:r>
      <w:r w:rsidRPr="0086020A">
        <w:rPr>
          <w:rFonts w:ascii="Times New Roman" w:hAnsi="Times New Roman"/>
          <w:lang w:val="en-US"/>
        </w:rPr>
        <w:t xml:space="preserve"> would </w:t>
      </w:r>
      <w:r w:rsidR="00B74737">
        <w:rPr>
          <w:rFonts w:ascii="Times New Roman" w:hAnsi="Times New Roman" w:cs="Times New Roman"/>
          <w:lang w:val="en-US"/>
        </w:rPr>
        <w:t>improve</w:t>
      </w:r>
      <w:r w:rsidRPr="0086020A">
        <w:rPr>
          <w:rFonts w:ascii="Times New Roman" w:hAnsi="Times New Roman"/>
          <w:lang w:val="en-US"/>
        </w:rPr>
        <w:t xml:space="preserve"> the accuracy of some of our </w:t>
      </w:r>
      <w:r w:rsidR="00B74737" w:rsidRPr="0086020A">
        <w:rPr>
          <w:rFonts w:ascii="Times New Roman" w:hAnsi="Times New Roman"/>
          <w:lang w:val="en-US"/>
        </w:rPr>
        <w:t>evidence</w:t>
      </w:r>
      <w:r w:rsidR="00B74737" w:rsidRPr="00B74737">
        <w:rPr>
          <w:rFonts w:ascii="Times New Roman" w:hAnsi="Times New Roman" w:cs="Times New Roman"/>
          <w:lang w:val="en-US"/>
        </w:rPr>
        <w:t xml:space="preserve"> </w:t>
      </w:r>
      <w:r w:rsidR="00B74737">
        <w:rPr>
          <w:rFonts w:ascii="Times New Roman" w:hAnsi="Times New Roman" w:cs="Times New Roman"/>
          <w:lang w:val="en-US"/>
        </w:rPr>
        <w:t xml:space="preserve">and </w:t>
      </w:r>
      <w:r w:rsidRPr="00F16D35">
        <w:rPr>
          <w:rFonts w:ascii="Times New Roman" w:hAnsi="Times New Roman" w:cs="Times New Roman"/>
          <w:lang w:val="en-US"/>
        </w:rPr>
        <w:t>claims</w:t>
      </w:r>
      <w:r w:rsidRPr="0086020A">
        <w:rPr>
          <w:rFonts w:ascii="Times New Roman" w:hAnsi="Times New Roman"/>
          <w:lang w:val="en-US"/>
        </w:rPr>
        <w:t xml:space="preserve">. </w:t>
      </w:r>
    </w:p>
    <w:p w14:paraId="69FF55B5" w14:textId="77777777" w:rsidR="00CA6964" w:rsidRPr="0086020A" w:rsidRDefault="00CA6964" w:rsidP="00873586">
      <w:pPr>
        <w:spacing w:line="240" w:lineRule="auto"/>
        <w:rPr>
          <w:rFonts w:ascii="Times New Roman" w:hAnsi="Times New Roman"/>
          <w:b/>
          <w:lang w:val="en-US"/>
        </w:rPr>
      </w:pPr>
    </w:p>
    <w:p w14:paraId="69FF55B6" w14:textId="77777777" w:rsidR="00FC6BFF" w:rsidRPr="0086020A" w:rsidRDefault="002863E6" w:rsidP="00873586">
      <w:pPr>
        <w:spacing w:line="240" w:lineRule="auto"/>
        <w:rPr>
          <w:rFonts w:ascii="Times New Roman" w:hAnsi="Times New Roman"/>
          <w:b/>
          <w:lang w:val="en-US"/>
        </w:rPr>
      </w:pPr>
      <w:r w:rsidRPr="0086020A">
        <w:rPr>
          <w:rFonts w:ascii="Times New Roman" w:hAnsi="Times New Roman"/>
          <w:b/>
          <w:lang w:val="en-US"/>
        </w:rPr>
        <w:t>References</w:t>
      </w:r>
    </w:p>
    <w:p w14:paraId="69FF55B7" w14:textId="6037EB58" w:rsidR="0020440C" w:rsidRPr="0086020A" w:rsidRDefault="0020440C" w:rsidP="00873586">
      <w:pPr>
        <w:spacing w:after="120" w:line="240" w:lineRule="auto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>Academy of Sciences of Uzbekistan</w:t>
      </w:r>
      <w:r w:rsidR="00657007">
        <w:rPr>
          <w:rFonts w:ascii="Times New Roman" w:hAnsi="Times New Roman" w:cs="Times New Roman"/>
          <w:lang w:val="en-US"/>
        </w:rPr>
        <w:t>.</w:t>
      </w:r>
      <w:r w:rsidRPr="0086020A">
        <w:rPr>
          <w:rFonts w:ascii="Times New Roman" w:hAnsi="Times New Roman"/>
          <w:lang w:val="en-US"/>
        </w:rPr>
        <w:t xml:space="preserve"> (2021). </w:t>
      </w:r>
      <w:r w:rsidR="0086020A">
        <w:rPr>
          <w:rFonts w:ascii="Times New Roman" w:hAnsi="Times New Roman"/>
          <w:lang w:val="en-US"/>
        </w:rPr>
        <w:t xml:space="preserve">Biz haqimizda </w:t>
      </w:r>
      <w:r w:rsidR="00A1101F">
        <w:rPr>
          <w:rFonts w:ascii="Times New Roman" w:hAnsi="Times New Roman" w:cs="Times New Roman"/>
          <w:lang w:val="en-US"/>
        </w:rPr>
        <w:t>[</w:t>
      </w:r>
      <w:r w:rsidRPr="0086020A">
        <w:rPr>
          <w:rFonts w:ascii="Times New Roman" w:hAnsi="Times New Roman"/>
          <w:lang w:val="en-US"/>
        </w:rPr>
        <w:t xml:space="preserve">About </w:t>
      </w:r>
      <w:r w:rsidR="00657007" w:rsidRPr="00F16D35">
        <w:rPr>
          <w:rFonts w:ascii="Times New Roman" w:hAnsi="Times New Roman" w:cs="Times New Roman"/>
          <w:lang w:val="en-US"/>
        </w:rPr>
        <w:t>us</w:t>
      </w:r>
      <w:r w:rsidR="00A1101F">
        <w:rPr>
          <w:rFonts w:ascii="Times New Roman" w:hAnsi="Times New Roman" w:cs="Times New Roman"/>
          <w:lang w:val="en-US"/>
        </w:rPr>
        <w:t>]</w:t>
      </w:r>
      <w:r w:rsidRPr="00F16D35">
        <w:rPr>
          <w:rFonts w:ascii="Times New Roman" w:hAnsi="Times New Roman" w:cs="Times New Roman"/>
          <w:lang w:val="en-US"/>
        </w:rPr>
        <w:t>.</w:t>
      </w:r>
      <w:r w:rsidRPr="0086020A">
        <w:rPr>
          <w:rFonts w:ascii="Times New Roman" w:hAnsi="Times New Roman"/>
          <w:lang w:val="en-US"/>
        </w:rPr>
        <w:t xml:space="preserve"> http://www.academy.uz/ru/page/biz-haqimizda</w:t>
      </w:r>
      <w:r w:rsidR="00657007">
        <w:rPr>
          <w:rFonts w:ascii="Times New Roman" w:hAnsi="Times New Roman" w:cs="Times New Roman"/>
          <w:lang w:val="en-US"/>
        </w:rPr>
        <w:t>.</w:t>
      </w:r>
    </w:p>
    <w:p w14:paraId="69FF55B8" w14:textId="517290AF" w:rsidR="00D27B65" w:rsidRPr="0086020A" w:rsidRDefault="004C0714" w:rsidP="00873586">
      <w:pPr>
        <w:spacing w:after="120" w:line="240" w:lineRule="auto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 xml:space="preserve">Bewley, T. (2002). </w:t>
      </w:r>
      <w:r w:rsidR="00D27B65" w:rsidRPr="0086020A">
        <w:rPr>
          <w:rFonts w:ascii="Times New Roman" w:hAnsi="Times New Roman"/>
          <w:lang w:val="en-US"/>
        </w:rPr>
        <w:t xml:space="preserve">Interviews as a </w:t>
      </w:r>
      <w:r w:rsidR="00657007" w:rsidRPr="00F16D35">
        <w:rPr>
          <w:rFonts w:ascii="Times New Roman" w:hAnsi="Times New Roman" w:cs="Times New Roman"/>
          <w:lang w:val="en-US"/>
        </w:rPr>
        <w:t>valid empirical tool</w:t>
      </w:r>
      <w:r w:rsidR="00657007" w:rsidRPr="0086020A">
        <w:rPr>
          <w:rFonts w:ascii="Times New Roman" w:hAnsi="Times New Roman"/>
          <w:lang w:val="en-US"/>
        </w:rPr>
        <w:t xml:space="preserve"> in </w:t>
      </w:r>
      <w:r w:rsidR="00657007" w:rsidRPr="00F16D35">
        <w:rPr>
          <w:rFonts w:ascii="Times New Roman" w:hAnsi="Times New Roman" w:cs="Times New Roman"/>
          <w:lang w:val="en-US"/>
        </w:rPr>
        <w:t>economics</w:t>
      </w:r>
      <w:r w:rsidR="00D27B65" w:rsidRPr="0086020A">
        <w:rPr>
          <w:rFonts w:ascii="Times New Roman" w:hAnsi="Times New Roman"/>
          <w:lang w:val="en-US"/>
        </w:rPr>
        <w:t xml:space="preserve">. </w:t>
      </w:r>
      <w:r w:rsidR="00D27B65" w:rsidRPr="0086020A">
        <w:rPr>
          <w:rFonts w:ascii="Times New Roman" w:hAnsi="Times New Roman"/>
          <w:i/>
          <w:lang w:val="en-US"/>
        </w:rPr>
        <w:t>Journal of Socio-Economics,</w:t>
      </w:r>
      <w:r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i/>
          <w:lang w:val="en-US"/>
        </w:rPr>
        <w:t>31</w:t>
      </w:r>
      <w:r w:rsidRPr="0086020A">
        <w:rPr>
          <w:rFonts w:ascii="Times New Roman" w:hAnsi="Times New Roman"/>
          <w:lang w:val="en-US"/>
        </w:rPr>
        <w:t xml:space="preserve">(4), </w:t>
      </w:r>
      <w:r w:rsidR="00D27B65" w:rsidRPr="0086020A">
        <w:rPr>
          <w:rFonts w:ascii="Times New Roman" w:hAnsi="Times New Roman"/>
          <w:lang w:val="en-US"/>
        </w:rPr>
        <w:t>343-353.</w:t>
      </w:r>
    </w:p>
    <w:p w14:paraId="69FF55B9" w14:textId="3BEAF09D" w:rsidR="00D27B65" w:rsidRPr="0086020A" w:rsidRDefault="00D27B65" w:rsidP="00873586">
      <w:pPr>
        <w:spacing w:after="120" w:line="240" w:lineRule="auto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>E</w:t>
      </w:r>
      <w:r w:rsidR="00A95B31" w:rsidRPr="0086020A">
        <w:rPr>
          <w:rFonts w:ascii="Times New Roman" w:hAnsi="Times New Roman"/>
          <w:lang w:val="en-US"/>
        </w:rPr>
        <w:t>C</w:t>
      </w:r>
      <w:r w:rsidR="00EB4155">
        <w:rPr>
          <w:rFonts w:ascii="Times New Roman" w:hAnsi="Times New Roman" w:cs="Times New Roman"/>
          <w:lang w:val="en-US"/>
        </w:rPr>
        <w:t>.</w:t>
      </w:r>
      <w:r w:rsidRPr="0086020A">
        <w:rPr>
          <w:rFonts w:ascii="Times New Roman" w:hAnsi="Times New Roman"/>
          <w:lang w:val="en-US"/>
        </w:rPr>
        <w:t xml:space="preserve"> (2017). Overview of the </w:t>
      </w:r>
      <w:r w:rsidR="00EB4155" w:rsidRPr="00F16D35">
        <w:rPr>
          <w:rFonts w:ascii="Times New Roman" w:hAnsi="Times New Roman" w:cs="Times New Roman"/>
          <w:lang w:val="en-US"/>
        </w:rPr>
        <w:t>higher education system</w:t>
      </w:r>
      <w:r w:rsidRPr="0086020A">
        <w:rPr>
          <w:rFonts w:ascii="Times New Roman" w:hAnsi="Times New Roman"/>
          <w:lang w:val="en-US"/>
        </w:rPr>
        <w:t xml:space="preserve">: Uzbekistan. </w:t>
      </w:r>
      <w:hyperlink r:id="rId10" w:history="1">
        <w:r w:rsidRPr="0086020A">
          <w:rPr>
            <w:rStyle w:val="Hyperlink"/>
            <w:rFonts w:ascii="Times New Roman" w:hAnsi="Times New Roman"/>
            <w:lang w:val="en-US"/>
          </w:rPr>
          <w:t>https://eacea.ec.europa.eu/sites/eacea-site/files/countryfiche_uzbekistan_2017.pdf</w:t>
        </w:r>
      </w:hyperlink>
      <w:r w:rsidR="00EB4155">
        <w:rPr>
          <w:rFonts w:ascii="Times New Roman" w:hAnsi="Times New Roman" w:cs="Times New Roman"/>
          <w:lang w:val="en-US"/>
        </w:rPr>
        <w:t>.</w:t>
      </w:r>
    </w:p>
    <w:p w14:paraId="69FF55BA" w14:textId="26C5D4CE" w:rsidR="006A2ADB" w:rsidRPr="009D10D3" w:rsidRDefault="00EB4155" w:rsidP="00EB4155">
      <w:pPr>
        <w:rPr>
          <w:rFonts w:ascii="Times New Roman" w:hAnsi="Times New Roman" w:cs="Times New Roman"/>
          <w:lang w:val="en-US"/>
        </w:rPr>
      </w:pPr>
      <w:r w:rsidRPr="005736FC">
        <w:rPr>
          <w:rFonts w:ascii="Times New Roman" w:hAnsi="Times New Roman"/>
          <w:lang w:val="en-US"/>
        </w:rPr>
        <w:t>GU</w:t>
      </w:r>
      <w:r w:rsidRPr="005736FC">
        <w:rPr>
          <w:rFonts w:ascii="Times New Roman" w:hAnsi="Times New Roman" w:cs="Times New Roman"/>
          <w:lang w:val="en-US"/>
        </w:rPr>
        <w:t>.</w:t>
      </w:r>
      <w:r w:rsidR="006A2ADB" w:rsidRPr="005736FC">
        <w:rPr>
          <w:rFonts w:ascii="Times New Roman" w:hAnsi="Times New Roman"/>
          <w:lang w:val="en-US"/>
        </w:rPr>
        <w:t xml:space="preserve"> (1995). </w:t>
      </w:r>
      <w:r w:rsidR="009D10D3" w:rsidRPr="005736FC">
        <w:rPr>
          <w:rFonts w:ascii="Times New Roman" w:hAnsi="Times New Roman"/>
          <w:lang w:val="en-US"/>
        </w:rPr>
        <w:t xml:space="preserve">O’zbekiston Respublikasi Vazirlar Mahkamasining “Ozbekiston Respublikasi Fanlar Akademiyasining nizomy tog’risidagi” no. 109 qarori. </w:t>
      </w:r>
      <w:r w:rsidR="003945A2" w:rsidRPr="005736FC">
        <w:rPr>
          <w:rFonts w:ascii="Times New Roman" w:hAnsi="Times New Roman"/>
          <w:lang w:val="en-US"/>
        </w:rPr>
        <w:t>[</w:t>
      </w:r>
      <w:r w:rsidR="006A2ADB" w:rsidRPr="005736FC">
        <w:rPr>
          <w:rFonts w:ascii="Times New Roman" w:hAnsi="Times New Roman"/>
          <w:lang w:val="en-US"/>
        </w:rPr>
        <w:t xml:space="preserve">Resolution of the Cabinet of Ministers of the Republic of Uzbekistan </w:t>
      </w:r>
      <w:r w:rsidR="003945A2" w:rsidRPr="005736FC">
        <w:rPr>
          <w:rFonts w:ascii="Times New Roman" w:hAnsi="Times New Roman" w:cs="Times New Roman"/>
          <w:lang w:val="en-US"/>
        </w:rPr>
        <w:t>no.</w:t>
      </w:r>
      <w:r w:rsidR="003945A2" w:rsidRPr="005736FC">
        <w:rPr>
          <w:rFonts w:ascii="Times New Roman" w:hAnsi="Times New Roman"/>
          <w:lang w:val="en-US"/>
        </w:rPr>
        <w:t xml:space="preserve"> </w:t>
      </w:r>
      <w:r w:rsidR="006A2ADB" w:rsidRPr="005736FC">
        <w:rPr>
          <w:rFonts w:ascii="Times New Roman" w:hAnsi="Times New Roman"/>
          <w:lang w:val="en-US"/>
        </w:rPr>
        <w:t xml:space="preserve">109 “On the </w:t>
      </w:r>
      <w:r w:rsidR="003945A2" w:rsidRPr="005736FC">
        <w:rPr>
          <w:rFonts w:ascii="Times New Roman" w:hAnsi="Times New Roman" w:cs="Times New Roman"/>
          <w:lang w:val="en-US"/>
        </w:rPr>
        <w:t>charter</w:t>
      </w:r>
      <w:r w:rsidR="003945A2" w:rsidRPr="005736FC">
        <w:rPr>
          <w:rFonts w:ascii="Times New Roman" w:hAnsi="Times New Roman"/>
          <w:lang w:val="en-US"/>
        </w:rPr>
        <w:t xml:space="preserve"> </w:t>
      </w:r>
      <w:r w:rsidR="006A2ADB" w:rsidRPr="005736FC">
        <w:rPr>
          <w:rFonts w:ascii="Times New Roman" w:hAnsi="Times New Roman"/>
          <w:lang w:val="en-US"/>
        </w:rPr>
        <w:t xml:space="preserve">of the Academy of Sciences of </w:t>
      </w:r>
      <w:r w:rsidR="003945A2" w:rsidRPr="005736FC">
        <w:rPr>
          <w:rFonts w:ascii="Times New Roman" w:hAnsi="Times New Roman"/>
          <w:lang w:val="en-US"/>
        </w:rPr>
        <w:t>the Republic of Uzbekistan</w:t>
      </w:r>
      <w:r w:rsidR="006A2ADB" w:rsidRPr="005736FC">
        <w:rPr>
          <w:rFonts w:ascii="Times New Roman" w:hAnsi="Times New Roman" w:cs="Times New Roman"/>
          <w:lang w:val="en-US"/>
        </w:rPr>
        <w:t>”</w:t>
      </w:r>
      <w:r w:rsidR="003945A2" w:rsidRPr="005736FC">
        <w:rPr>
          <w:rFonts w:ascii="Times New Roman" w:hAnsi="Times New Roman" w:cs="Times New Roman"/>
          <w:lang w:val="en-US"/>
        </w:rPr>
        <w:t>].</w:t>
      </w:r>
      <w:r w:rsidR="009D10D3" w:rsidRPr="005736FC">
        <w:t xml:space="preserve"> </w:t>
      </w:r>
      <w:hyperlink r:id="rId11" w:history="1">
        <w:r w:rsidR="009D10D3" w:rsidRPr="005736FC">
          <w:rPr>
            <w:rStyle w:val="Hyperlink"/>
            <w:rFonts w:ascii="Times New Roman" w:hAnsi="Times New Roman" w:cs="Times New Roman"/>
            <w:lang w:val="en-US"/>
          </w:rPr>
          <w:t>https://lex.uz/docs/454618?ONDATE=03.04.1995</w:t>
        </w:r>
      </w:hyperlink>
      <w:r w:rsidR="009D10D3" w:rsidRPr="005736FC">
        <w:rPr>
          <w:rFonts w:ascii="Times New Roman" w:hAnsi="Times New Roman" w:cs="Times New Roman"/>
          <w:lang w:val="en-US"/>
        </w:rPr>
        <w:t>.</w:t>
      </w:r>
    </w:p>
    <w:p w14:paraId="69FF55BB" w14:textId="3B1182E7" w:rsidR="004F6518" w:rsidRPr="009D10D3" w:rsidRDefault="00EB4155" w:rsidP="004F6518">
      <w:pPr>
        <w:rPr>
          <w:rFonts w:ascii="Times New Roman" w:hAnsi="Times New Roman" w:cs="Times New Roman"/>
        </w:rPr>
      </w:pPr>
      <w:r w:rsidRPr="005736FC">
        <w:rPr>
          <w:rFonts w:ascii="Times New Roman" w:hAnsi="Times New Roman"/>
          <w:lang w:val="en-US"/>
        </w:rPr>
        <w:t>GU</w:t>
      </w:r>
      <w:r w:rsidRPr="005736FC">
        <w:rPr>
          <w:rFonts w:ascii="Times New Roman" w:hAnsi="Times New Roman" w:cs="Times New Roman"/>
          <w:lang w:val="en-US"/>
        </w:rPr>
        <w:t>.</w:t>
      </w:r>
      <w:r w:rsidR="004F6518" w:rsidRPr="005736FC">
        <w:rPr>
          <w:rFonts w:ascii="Times New Roman" w:hAnsi="Times New Roman"/>
          <w:lang w:val="en-US"/>
        </w:rPr>
        <w:t xml:space="preserve"> (2006). </w:t>
      </w:r>
      <w:r w:rsidR="009D10D3" w:rsidRPr="005736FC">
        <w:rPr>
          <w:rFonts w:ascii="Times New Roman" w:hAnsi="Times New Roman" w:cs="Times New Roman"/>
        </w:rPr>
        <w:t xml:space="preserve">O’zbekiston Respublikasi Presidentining “Fan va texnologiyalar rivojlanishini mufoviqlashtirish va boshqarishni takomillashtirish chora-tadbirlari tog’risidagi” PF-436 </w:t>
      </w:r>
      <w:r w:rsidR="004D052A" w:rsidRPr="005736FC">
        <w:rPr>
          <w:rFonts w:ascii="Times New Roman" w:hAnsi="Times New Roman" w:cs="Times New Roman"/>
        </w:rPr>
        <w:t>farmoni</w:t>
      </w:r>
      <w:r w:rsidR="009D10D3" w:rsidRPr="005736FC">
        <w:rPr>
          <w:rFonts w:ascii="Times New Roman" w:hAnsi="Times New Roman" w:cs="Times New Roman"/>
        </w:rPr>
        <w:t>.</w:t>
      </w:r>
      <w:r w:rsidR="009D10D3">
        <w:rPr>
          <w:rFonts w:ascii="Times New Roman" w:hAnsi="Times New Roman" w:cs="Times New Roman"/>
        </w:rPr>
        <w:t xml:space="preserve"> </w:t>
      </w:r>
      <w:r w:rsidR="003945A2">
        <w:rPr>
          <w:rFonts w:ascii="Times New Roman" w:hAnsi="Times New Roman" w:cs="Times New Roman"/>
          <w:lang w:val="en-US"/>
        </w:rPr>
        <w:t>[</w:t>
      </w:r>
      <w:r w:rsidR="004F6518" w:rsidRPr="0086020A">
        <w:rPr>
          <w:rFonts w:ascii="Times New Roman" w:hAnsi="Times New Roman"/>
          <w:lang w:val="en-US"/>
        </w:rPr>
        <w:t xml:space="preserve">Presidential </w:t>
      </w:r>
      <w:r w:rsidR="003945A2" w:rsidRPr="00F16D35">
        <w:rPr>
          <w:rFonts w:ascii="Times New Roman" w:hAnsi="Times New Roman" w:cs="Times New Roman"/>
          <w:lang w:val="en-US"/>
        </w:rPr>
        <w:t>decree</w:t>
      </w:r>
      <w:r w:rsidR="003945A2" w:rsidRPr="0086020A">
        <w:rPr>
          <w:rFonts w:ascii="Times New Roman" w:hAnsi="Times New Roman"/>
          <w:lang w:val="en-US"/>
        </w:rPr>
        <w:t xml:space="preserve"> </w:t>
      </w:r>
      <w:r w:rsidR="004F6518" w:rsidRPr="0086020A">
        <w:rPr>
          <w:rFonts w:ascii="Times New Roman" w:hAnsi="Times New Roman"/>
          <w:lang w:val="en-US"/>
        </w:rPr>
        <w:t xml:space="preserve">of the Republic of Uzbekistan </w:t>
      </w:r>
      <w:r w:rsidR="003945A2" w:rsidRPr="00F16D35">
        <w:rPr>
          <w:rFonts w:ascii="Times New Roman" w:hAnsi="Times New Roman" w:cs="Times New Roman"/>
          <w:lang w:val="en-US"/>
        </w:rPr>
        <w:t>no</w:t>
      </w:r>
      <w:r w:rsidR="003945A2">
        <w:rPr>
          <w:rFonts w:ascii="Times New Roman" w:hAnsi="Times New Roman" w:cs="Times New Roman"/>
          <w:lang w:val="en-US"/>
        </w:rPr>
        <w:t>.</w:t>
      </w:r>
      <w:r w:rsidR="003945A2" w:rsidRPr="0086020A">
        <w:rPr>
          <w:rFonts w:ascii="Times New Roman" w:hAnsi="Times New Roman"/>
          <w:lang w:val="en-US"/>
        </w:rPr>
        <w:t xml:space="preserve"> </w:t>
      </w:r>
      <w:r w:rsidR="004F6518" w:rsidRPr="0086020A">
        <w:rPr>
          <w:rFonts w:ascii="Times New Roman" w:hAnsi="Times New Roman"/>
          <w:lang w:val="en-US"/>
        </w:rPr>
        <w:t xml:space="preserve">PF-436 “On </w:t>
      </w:r>
      <w:r w:rsidR="003945A2" w:rsidRPr="00F16D35">
        <w:rPr>
          <w:rFonts w:ascii="Times New Roman" w:hAnsi="Times New Roman" w:cs="Times New Roman"/>
          <w:lang w:val="en-US"/>
        </w:rPr>
        <w:t xml:space="preserve">improving </w:t>
      </w:r>
      <w:r w:rsidR="003945A2">
        <w:rPr>
          <w:rFonts w:ascii="Times New Roman" w:hAnsi="Times New Roman" w:cs="Times New Roman"/>
          <w:lang w:val="en-US"/>
        </w:rPr>
        <w:t xml:space="preserve">the </w:t>
      </w:r>
      <w:r w:rsidR="003945A2" w:rsidRPr="00F16D35">
        <w:rPr>
          <w:rFonts w:ascii="Times New Roman" w:hAnsi="Times New Roman" w:cs="Times New Roman"/>
          <w:lang w:val="en-US"/>
        </w:rPr>
        <w:t>coordination</w:t>
      </w:r>
      <w:r w:rsidR="003945A2" w:rsidRPr="0086020A">
        <w:rPr>
          <w:rFonts w:ascii="Times New Roman" w:hAnsi="Times New Roman"/>
          <w:lang w:val="en-US"/>
        </w:rPr>
        <w:t xml:space="preserve"> and </w:t>
      </w:r>
      <w:r w:rsidR="003945A2" w:rsidRPr="00F16D35">
        <w:rPr>
          <w:rFonts w:ascii="Times New Roman" w:hAnsi="Times New Roman" w:cs="Times New Roman"/>
          <w:lang w:val="en-US"/>
        </w:rPr>
        <w:t>management</w:t>
      </w:r>
      <w:r w:rsidR="003945A2" w:rsidRPr="0086020A">
        <w:rPr>
          <w:rFonts w:ascii="Times New Roman" w:hAnsi="Times New Roman"/>
          <w:lang w:val="en-US"/>
        </w:rPr>
        <w:t xml:space="preserve"> of the </w:t>
      </w:r>
      <w:r w:rsidR="003945A2" w:rsidRPr="00F16D35">
        <w:rPr>
          <w:rFonts w:ascii="Times New Roman" w:hAnsi="Times New Roman" w:cs="Times New Roman"/>
          <w:lang w:val="en-US"/>
        </w:rPr>
        <w:t>development</w:t>
      </w:r>
      <w:r w:rsidR="003945A2" w:rsidRPr="0086020A">
        <w:rPr>
          <w:rFonts w:ascii="Times New Roman" w:hAnsi="Times New Roman"/>
          <w:lang w:val="en-US"/>
        </w:rPr>
        <w:t xml:space="preserve"> of </w:t>
      </w:r>
      <w:r w:rsidR="003945A2" w:rsidRPr="00F16D35">
        <w:rPr>
          <w:rFonts w:ascii="Times New Roman" w:hAnsi="Times New Roman" w:cs="Times New Roman"/>
          <w:lang w:val="en-US"/>
        </w:rPr>
        <w:t>science</w:t>
      </w:r>
      <w:r w:rsidR="003945A2" w:rsidRPr="0086020A">
        <w:rPr>
          <w:rFonts w:ascii="Times New Roman" w:hAnsi="Times New Roman"/>
          <w:lang w:val="en-US"/>
        </w:rPr>
        <w:t xml:space="preserve"> and </w:t>
      </w:r>
      <w:r w:rsidR="003945A2" w:rsidRPr="00F16D35">
        <w:rPr>
          <w:rFonts w:ascii="Times New Roman" w:hAnsi="Times New Roman" w:cs="Times New Roman"/>
          <w:lang w:val="en-US"/>
        </w:rPr>
        <w:t>techn</w:t>
      </w:r>
      <w:r w:rsidR="003945A2">
        <w:rPr>
          <w:rFonts w:ascii="Times New Roman" w:hAnsi="Times New Roman" w:cs="Times New Roman"/>
          <w:lang w:val="en-US"/>
        </w:rPr>
        <w:t>ology</w:t>
      </w:r>
      <w:r w:rsidR="004F6518" w:rsidRPr="00F16D35">
        <w:rPr>
          <w:rFonts w:ascii="Times New Roman" w:hAnsi="Times New Roman" w:cs="Times New Roman"/>
          <w:lang w:val="en-US"/>
        </w:rPr>
        <w:t>”</w:t>
      </w:r>
      <w:r w:rsidR="003945A2">
        <w:rPr>
          <w:rFonts w:ascii="Times New Roman" w:hAnsi="Times New Roman" w:cs="Times New Roman"/>
          <w:lang w:val="en-US"/>
        </w:rPr>
        <w:t>].</w:t>
      </w:r>
      <w:r w:rsidR="004F6518" w:rsidRPr="0086020A">
        <w:rPr>
          <w:rFonts w:ascii="Times New Roman" w:hAnsi="Times New Roman"/>
          <w:lang w:val="en-US"/>
        </w:rPr>
        <w:t xml:space="preserve"> </w:t>
      </w:r>
      <w:hyperlink r:id="rId12" w:history="1">
        <w:r w:rsidR="004F6518" w:rsidRPr="0086020A">
          <w:rPr>
            <w:rStyle w:val="Hyperlink"/>
            <w:rFonts w:ascii="Times New Roman" w:hAnsi="Times New Roman"/>
            <w:lang w:val="en-US"/>
          </w:rPr>
          <w:t>https://lex.uz/docs/1036876</w:t>
        </w:r>
      </w:hyperlink>
      <w:r w:rsidR="004F6518" w:rsidRPr="0086020A">
        <w:rPr>
          <w:rFonts w:ascii="Times New Roman" w:hAnsi="Times New Roman"/>
          <w:lang w:val="en-US"/>
        </w:rPr>
        <w:t xml:space="preserve">. </w:t>
      </w:r>
    </w:p>
    <w:p w14:paraId="69FF55BC" w14:textId="1703FDB0" w:rsidR="007127CD" w:rsidRPr="009D10D3" w:rsidRDefault="00EB4155" w:rsidP="007127CD">
      <w:pPr>
        <w:rPr>
          <w:rFonts w:ascii="Times New Roman" w:hAnsi="Times New Roman" w:cs="Times New Roman"/>
          <w:lang w:val="en-US"/>
        </w:rPr>
      </w:pPr>
      <w:r w:rsidRPr="005736FC">
        <w:rPr>
          <w:rFonts w:ascii="Times New Roman" w:hAnsi="Times New Roman"/>
          <w:lang w:val="en-US"/>
        </w:rPr>
        <w:t>GU</w:t>
      </w:r>
      <w:r w:rsidRPr="005736FC">
        <w:rPr>
          <w:rFonts w:ascii="Times New Roman" w:hAnsi="Times New Roman" w:cs="Times New Roman"/>
          <w:lang w:val="en-US"/>
        </w:rPr>
        <w:t>.</w:t>
      </w:r>
      <w:r w:rsidR="007127CD" w:rsidRPr="005736FC">
        <w:rPr>
          <w:rFonts w:ascii="Times New Roman" w:hAnsi="Times New Roman"/>
          <w:lang w:val="en-US"/>
        </w:rPr>
        <w:t xml:space="preserve"> (2011). </w:t>
      </w:r>
      <w:r w:rsidR="009D10D3" w:rsidRPr="005736FC">
        <w:rPr>
          <w:rFonts w:ascii="Times New Roman" w:hAnsi="Times New Roman" w:cs="Times New Roman"/>
          <w:lang w:val="en-US"/>
        </w:rPr>
        <w:t xml:space="preserve">O’zbekiston Respublikasi Presidentining “2011-2016 yillarda OTMlarning texnik bazalarini va resurslarini takomillashtirish va kadrlar tayyorlash sifatini tubdan yaxshilash bo'yicha chora-tadbirlar to'g'risidagi” PF-1533 </w:t>
      </w:r>
      <w:r w:rsidR="004D052A" w:rsidRPr="005736FC">
        <w:rPr>
          <w:rFonts w:ascii="Times New Roman" w:hAnsi="Times New Roman" w:cs="Times New Roman"/>
          <w:lang w:val="en-US"/>
        </w:rPr>
        <w:t>farmoni</w:t>
      </w:r>
      <w:r w:rsidR="009D10D3" w:rsidRPr="005736FC">
        <w:rPr>
          <w:rFonts w:ascii="Times New Roman" w:hAnsi="Times New Roman" w:cs="Times New Roman"/>
          <w:lang w:val="en-US"/>
        </w:rPr>
        <w:t xml:space="preserve">. </w:t>
      </w:r>
      <w:r w:rsidR="003945A2" w:rsidRPr="005736FC">
        <w:rPr>
          <w:rFonts w:ascii="Times New Roman" w:hAnsi="Times New Roman" w:cs="Times New Roman"/>
          <w:lang w:val="en-US"/>
        </w:rPr>
        <w:t>[</w:t>
      </w:r>
      <w:r w:rsidR="007127CD" w:rsidRPr="0086020A">
        <w:rPr>
          <w:rFonts w:ascii="Times New Roman" w:hAnsi="Times New Roman"/>
          <w:lang w:val="en-US"/>
        </w:rPr>
        <w:t xml:space="preserve">Presidential </w:t>
      </w:r>
      <w:r w:rsidR="00EA2401" w:rsidRPr="00F16D35">
        <w:rPr>
          <w:rFonts w:ascii="Times New Roman" w:hAnsi="Times New Roman" w:cs="Times New Roman"/>
          <w:lang w:val="en-US"/>
        </w:rPr>
        <w:t>decree</w:t>
      </w:r>
      <w:r w:rsidR="00EA2401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of the Republic of Uzbekistan </w:t>
      </w:r>
      <w:r w:rsidR="00EA2401">
        <w:rPr>
          <w:rFonts w:ascii="Times New Roman" w:hAnsi="Times New Roman" w:cs="Times New Roman"/>
          <w:lang w:val="en-US"/>
        </w:rPr>
        <w:t>no.</w:t>
      </w:r>
      <w:r w:rsidR="00EA2401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>PF-1533 “</w:t>
      </w:r>
      <w:r w:rsidR="008A13C3" w:rsidRPr="0086020A">
        <w:rPr>
          <w:rFonts w:ascii="Times New Roman" w:hAnsi="Times New Roman"/>
          <w:lang w:val="en-US"/>
        </w:rPr>
        <w:t xml:space="preserve">On </w:t>
      </w:r>
      <w:r w:rsidR="00EA2401" w:rsidRPr="00F16D35">
        <w:rPr>
          <w:rFonts w:ascii="Times New Roman" w:hAnsi="Times New Roman" w:cs="Times New Roman"/>
          <w:lang w:val="en-US"/>
        </w:rPr>
        <w:t xml:space="preserve">measures </w:t>
      </w:r>
      <w:r w:rsidR="00EA2401">
        <w:rPr>
          <w:rFonts w:ascii="Times New Roman" w:hAnsi="Times New Roman" w:cs="Times New Roman"/>
          <w:lang w:val="en-US"/>
        </w:rPr>
        <w:t>for improving</w:t>
      </w:r>
      <w:r w:rsidR="00EA2401" w:rsidRPr="00F16D35">
        <w:rPr>
          <w:rFonts w:ascii="Times New Roman" w:hAnsi="Times New Roman" w:cs="Times New Roman"/>
          <w:lang w:val="en-US"/>
        </w:rPr>
        <w:t xml:space="preserve"> </w:t>
      </w:r>
      <w:r w:rsidR="00EA2401">
        <w:rPr>
          <w:rFonts w:ascii="Times New Roman" w:hAnsi="Times New Roman" w:cs="Times New Roman"/>
          <w:lang w:val="en-US"/>
        </w:rPr>
        <w:t xml:space="preserve">the </w:t>
      </w:r>
      <w:r w:rsidR="00EA2401" w:rsidRPr="00F16D35">
        <w:rPr>
          <w:rFonts w:ascii="Times New Roman" w:hAnsi="Times New Roman" w:cs="Times New Roman"/>
          <w:lang w:val="en-US"/>
        </w:rPr>
        <w:t>technical facilities</w:t>
      </w:r>
      <w:r w:rsidR="00EA2401" w:rsidRPr="0086020A">
        <w:rPr>
          <w:rFonts w:ascii="Times New Roman" w:hAnsi="Times New Roman"/>
          <w:lang w:val="en-US"/>
        </w:rPr>
        <w:t xml:space="preserve"> and </w:t>
      </w:r>
      <w:r w:rsidR="00EA2401" w:rsidRPr="00F16D35">
        <w:rPr>
          <w:rFonts w:ascii="Times New Roman" w:hAnsi="Times New Roman" w:cs="Times New Roman"/>
          <w:lang w:val="en-US"/>
        </w:rPr>
        <w:t>resources o</w:t>
      </w:r>
      <w:r w:rsidR="00EA2401">
        <w:rPr>
          <w:rFonts w:ascii="Times New Roman" w:hAnsi="Times New Roman" w:cs="Times New Roman"/>
          <w:lang w:val="en-US"/>
        </w:rPr>
        <w:t xml:space="preserve">f </w:t>
      </w:r>
      <w:r w:rsidR="009D10D3">
        <w:rPr>
          <w:rFonts w:ascii="Times New Roman" w:hAnsi="Times New Roman" w:cs="Times New Roman"/>
          <w:lang w:val="en-US"/>
        </w:rPr>
        <w:t>HEIs</w:t>
      </w:r>
      <w:r w:rsidR="00EA2401" w:rsidRPr="0086020A">
        <w:rPr>
          <w:rFonts w:ascii="Times New Roman" w:hAnsi="Times New Roman"/>
          <w:lang w:val="en-US"/>
        </w:rPr>
        <w:t xml:space="preserve"> and </w:t>
      </w:r>
      <w:r w:rsidR="00EA2401">
        <w:rPr>
          <w:rFonts w:ascii="Times New Roman" w:hAnsi="Times New Roman" w:cs="Times New Roman"/>
          <w:lang w:val="en-US"/>
        </w:rPr>
        <w:t>radically improving</w:t>
      </w:r>
      <w:r w:rsidR="00EA2401" w:rsidRPr="00F16D35">
        <w:rPr>
          <w:rFonts w:ascii="Times New Roman" w:hAnsi="Times New Roman" w:cs="Times New Roman"/>
          <w:lang w:val="en-US"/>
        </w:rPr>
        <w:t xml:space="preserve"> </w:t>
      </w:r>
      <w:r w:rsidR="00EA2401" w:rsidRPr="0086020A">
        <w:rPr>
          <w:rFonts w:ascii="Times New Roman" w:hAnsi="Times New Roman"/>
          <w:lang w:val="en-US"/>
        </w:rPr>
        <w:t xml:space="preserve">the </w:t>
      </w:r>
      <w:r w:rsidR="00EA2401" w:rsidRPr="00F16D35">
        <w:rPr>
          <w:rFonts w:ascii="Times New Roman" w:hAnsi="Times New Roman" w:cs="Times New Roman"/>
          <w:lang w:val="en-US"/>
        </w:rPr>
        <w:t xml:space="preserve">quality of staff training </w:t>
      </w:r>
      <w:r w:rsidR="00EA2401">
        <w:rPr>
          <w:rFonts w:ascii="Times New Roman" w:hAnsi="Times New Roman" w:cs="Times New Roman"/>
          <w:lang w:val="en-US"/>
        </w:rPr>
        <w:t xml:space="preserve">over </w:t>
      </w:r>
      <w:r w:rsidR="00EA2401" w:rsidRPr="00F16D35">
        <w:rPr>
          <w:rFonts w:ascii="Times New Roman" w:hAnsi="Times New Roman" w:cs="Times New Roman"/>
          <w:lang w:val="en-US"/>
        </w:rPr>
        <w:t>the period</w:t>
      </w:r>
      <w:r w:rsidR="00EA2401" w:rsidRPr="0086020A">
        <w:rPr>
          <w:rFonts w:ascii="Times New Roman" w:hAnsi="Times New Roman"/>
          <w:lang w:val="en-US"/>
        </w:rPr>
        <w:t xml:space="preserve"> of 2011-2016</w:t>
      </w:r>
      <w:r w:rsidR="008A13C3" w:rsidRPr="00F16D35">
        <w:rPr>
          <w:rFonts w:ascii="Times New Roman" w:hAnsi="Times New Roman" w:cs="Times New Roman"/>
          <w:lang w:val="en-US"/>
        </w:rPr>
        <w:t>”</w:t>
      </w:r>
      <w:r w:rsidR="003945A2">
        <w:rPr>
          <w:rFonts w:ascii="Times New Roman" w:hAnsi="Times New Roman" w:cs="Times New Roman"/>
          <w:lang w:val="en-US"/>
        </w:rPr>
        <w:t>].</w:t>
      </w:r>
      <w:r w:rsidR="007127CD" w:rsidRPr="0086020A">
        <w:rPr>
          <w:rFonts w:ascii="Times New Roman" w:hAnsi="Times New Roman"/>
          <w:lang w:val="en-US"/>
        </w:rPr>
        <w:t xml:space="preserve"> </w:t>
      </w:r>
      <w:hyperlink r:id="rId13" w:history="1">
        <w:r w:rsidR="007127CD" w:rsidRPr="0086020A">
          <w:rPr>
            <w:rStyle w:val="Hyperlink"/>
            <w:rFonts w:ascii="Times New Roman" w:hAnsi="Times New Roman"/>
            <w:lang w:val="en-US"/>
          </w:rPr>
          <w:t>https://lex.uz/law_collection/103</w:t>
        </w:r>
      </w:hyperlink>
      <w:r w:rsidR="007127CD" w:rsidRPr="0086020A">
        <w:rPr>
          <w:rFonts w:ascii="Times New Roman" w:hAnsi="Times New Roman"/>
          <w:lang w:val="en-US"/>
        </w:rPr>
        <w:t>.</w:t>
      </w:r>
    </w:p>
    <w:p w14:paraId="69FF55BD" w14:textId="67DF7B28" w:rsidR="007127CD" w:rsidRPr="00605667" w:rsidRDefault="00EB4155" w:rsidP="007127CD">
      <w:pPr>
        <w:rPr>
          <w:rFonts w:ascii="Times New Roman" w:hAnsi="Times New Roman" w:cs="Times New Roman"/>
          <w:lang w:val="en-US"/>
        </w:rPr>
      </w:pPr>
      <w:r w:rsidRPr="005736FC">
        <w:rPr>
          <w:rFonts w:ascii="Times New Roman" w:hAnsi="Times New Roman"/>
          <w:lang w:val="en-US"/>
        </w:rPr>
        <w:t>GU</w:t>
      </w:r>
      <w:r w:rsidRPr="005736FC">
        <w:rPr>
          <w:rFonts w:ascii="Times New Roman" w:hAnsi="Times New Roman" w:cs="Times New Roman"/>
          <w:lang w:val="en-US"/>
        </w:rPr>
        <w:t>.</w:t>
      </w:r>
      <w:r w:rsidR="007127CD" w:rsidRPr="005736FC">
        <w:rPr>
          <w:rFonts w:ascii="Times New Roman" w:hAnsi="Times New Roman"/>
          <w:lang w:val="en-US"/>
        </w:rPr>
        <w:t xml:space="preserve"> (2012a). </w:t>
      </w:r>
      <w:r w:rsidR="00605667" w:rsidRPr="005736FC">
        <w:rPr>
          <w:rFonts w:ascii="Times New Roman" w:hAnsi="Times New Roman" w:cs="Times New Roman"/>
        </w:rPr>
        <w:t>O’zbekiston Respublikasi Presidentining “</w:t>
      </w:r>
      <w:r w:rsidR="00605667" w:rsidRPr="005736FC">
        <w:rPr>
          <w:rFonts w:ascii="Times New Roman" w:hAnsi="Times New Roman" w:cs="Times New Roman"/>
          <w:lang w:val="en-US"/>
        </w:rPr>
        <w:t xml:space="preserve">OTMlarida professor-o’rituvchi kadrlarni tayyorlash va attestatsiyadan o'tkazish tizimini yanada takomillashtirish to'g'risidagi” PF-1533 </w:t>
      </w:r>
      <w:r w:rsidR="004D052A" w:rsidRPr="005736FC">
        <w:rPr>
          <w:rFonts w:ascii="Times New Roman" w:hAnsi="Times New Roman" w:cs="Times New Roman"/>
          <w:lang w:val="en-US"/>
        </w:rPr>
        <w:t>farmoni</w:t>
      </w:r>
      <w:r w:rsidR="00605667" w:rsidRPr="005736FC">
        <w:rPr>
          <w:rFonts w:ascii="Times New Roman" w:hAnsi="Times New Roman" w:cs="Times New Roman"/>
          <w:lang w:val="en-US"/>
        </w:rPr>
        <w:t xml:space="preserve">. </w:t>
      </w:r>
      <w:r w:rsidR="003945A2" w:rsidRPr="005736FC">
        <w:rPr>
          <w:rFonts w:ascii="Times New Roman" w:hAnsi="Times New Roman" w:cs="Times New Roman"/>
          <w:lang w:val="en-US"/>
        </w:rPr>
        <w:t>[</w:t>
      </w:r>
      <w:r w:rsidR="007127CD" w:rsidRPr="0086020A">
        <w:rPr>
          <w:rFonts w:ascii="Times New Roman" w:hAnsi="Times New Roman"/>
          <w:lang w:val="en-US"/>
        </w:rPr>
        <w:t xml:space="preserve">Presidential </w:t>
      </w:r>
      <w:r w:rsidR="00EA2401" w:rsidRPr="00F16D35">
        <w:rPr>
          <w:rFonts w:ascii="Times New Roman" w:hAnsi="Times New Roman" w:cs="Times New Roman"/>
          <w:lang w:val="en-US"/>
        </w:rPr>
        <w:t>decree</w:t>
      </w:r>
      <w:r w:rsidR="00EA2401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of the Republic of Uzbekistan </w:t>
      </w:r>
      <w:r w:rsidR="00EA2401">
        <w:rPr>
          <w:rFonts w:ascii="Times New Roman" w:hAnsi="Times New Roman" w:cs="Times New Roman"/>
          <w:lang w:val="en-US"/>
        </w:rPr>
        <w:t>no.</w:t>
      </w:r>
      <w:r w:rsidR="00EA2401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PF-1533 “On </w:t>
      </w:r>
      <w:r w:rsidR="00EA2401" w:rsidRPr="00F16D35">
        <w:rPr>
          <w:rFonts w:ascii="Times New Roman" w:hAnsi="Times New Roman" w:cs="Times New Roman"/>
          <w:lang w:val="en-US"/>
        </w:rPr>
        <w:t>further improving</w:t>
      </w:r>
      <w:r w:rsidR="00EA2401" w:rsidRPr="0086020A">
        <w:rPr>
          <w:rFonts w:ascii="Times New Roman" w:hAnsi="Times New Roman"/>
          <w:lang w:val="en-US"/>
        </w:rPr>
        <w:t xml:space="preserve"> the </w:t>
      </w:r>
      <w:r w:rsidR="00EA2401" w:rsidRPr="00F16D35">
        <w:rPr>
          <w:rFonts w:ascii="Times New Roman" w:hAnsi="Times New Roman" w:cs="Times New Roman"/>
          <w:lang w:val="en-US"/>
        </w:rPr>
        <w:t>system</w:t>
      </w:r>
      <w:r w:rsidR="00EA2401" w:rsidRPr="0086020A">
        <w:rPr>
          <w:rFonts w:ascii="Times New Roman" w:hAnsi="Times New Roman"/>
          <w:lang w:val="en-US"/>
        </w:rPr>
        <w:t xml:space="preserve"> of </w:t>
      </w:r>
      <w:r w:rsidR="00EA2401" w:rsidRPr="00F16D35">
        <w:rPr>
          <w:rFonts w:ascii="Times New Roman" w:hAnsi="Times New Roman" w:cs="Times New Roman"/>
          <w:lang w:val="en-US"/>
        </w:rPr>
        <w:t>training</w:t>
      </w:r>
      <w:r w:rsidR="00EA2401" w:rsidRPr="0086020A">
        <w:rPr>
          <w:rFonts w:ascii="Times New Roman" w:hAnsi="Times New Roman"/>
          <w:lang w:val="en-US"/>
        </w:rPr>
        <w:t xml:space="preserve"> and </w:t>
      </w:r>
      <w:r w:rsidR="00EA2401" w:rsidRPr="00F16D35">
        <w:rPr>
          <w:rFonts w:ascii="Times New Roman" w:hAnsi="Times New Roman" w:cs="Times New Roman"/>
          <w:lang w:val="en-US"/>
        </w:rPr>
        <w:t>attestation</w:t>
      </w:r>
      <w:r w:rsidR="00EA2401" w:rsidRPr="0086020A">
        <w:rPr>
          <w:rFonts w:ascii="Times New Roman" w:hAnsi="Times New Roman"/>
          <w:lang w:val="en-US"/>
        </w:rPr>
        <w:t xml:space="preserve"> of </w:t>
      </w:r>
      <w:r w:rsidR="00EA2401" w:rsidRPr="00F16D35">
        <w:rPr>
          <w:rFonts w:ascii="Times New Roman" w:hAnsi="Times New Roman" w:cs="Times New Roman"/>
          <w:lang w:val="en-US"/>
        </w:rPr>
        <w:t>academic staff</w:t>
      </w:r>
      <w:r w:rsidR="00EA2401" w:rsidRPr="0086020A">
        <w:rPr>
          <w:rFonts w:ascii="Times New Roman" w:hAnsi="Times New Roman"/>
          <w:lang w:val="en-US"/>
        </w:rPr>
        <w:t xml:space="preserve"> at </w:t>
      </w:r>
      <w:r w:rsidR="007127CD" w:rsidRPr="0086020A">
        <w:rPr>
          <w:rFonts w:ascii="Times New Roman" w:hAnsi="Times New Roman"/>
          <w:lang w:val="en-US"/>
        </w:rPr>
        <w:t>HEIs</w:t>
      </w:r>
      <w:r w:rsidR="007127CD" w:rsidRPr="00F16D35">
        <w:rPr>
          <w:rFonts w:ascii="Times New Roman" w:hAnsi="Times New Roman" w:cs="Times New Roman"/>
          <w:lang w:val="en-US"/>
        </w:rPr>
        <w:t>”</w:t>
      </w:r>
      <w:r w:rsidR="003945A2">
        <w:rPr>
          <w:rFonts w:ascii="Times New Roman" w:hAnsi="Times New Roman" w:cs="Times New Roman"/>
          <w:lang w:val="en-US"/>
        </w:rPr>
        <w:t>]</w:t>
      </w:r>
      <w:r w:rsidR="00EA2401">
        <w:rPr>
          <w:rFonts w:ascii="Times New Roman" w:hAnsi="Times New Roman" w:cs="Times New Roman"/>
          <w:lang w:val="en-US"/>
        </w:rPr>
        <w:t>.</w:t>
      </w:r>
      <w:r w:rsidR="007127CD" w:rsidRPr="0086020A">
        <w:rPr>
          <w:rFonts w:ascii="Times New Roman" w:hAnsi="Times New Roman"/>
          <w:lang w:val="en-US"/>
        </w:rPr>
        <w:t xml:space="preserve"> </w:t>
      </w:r>
      <w:hyperlink r:id="rId14" w:history="1">
        <w:r w:rsidR="007127CD" w:rsidRPr="0086020A">
          <w:rPr>
            <w:rStyle w:val="Hyperlink"/>
            <w:rFonts w:ascii="Times New Roman" w:hAnsi="Times New Roman"/>
            <w:lang w:val="en-US"/>
          </w:rPr>
          <w:t>https://lex.uz/law_collection/103</w:t>
        </w:r>
      </w:hyperlink>
      <w:r w:rsidR="007127CD" w:rsidRPr="0086020A">
        <w:rPr>
          <w:rFonts w:ascii="Times New Roman" w:hAnsi="Times New Roman"/>
          <w:lang w:val="en-US"/>
        </w:rPr>
        <w:t xml:space="preserve">. </w:t>
      </w:r>
    </w:p>
    <w:p w14:paraId="69FF55BF" w14:textId="2DD6C24F" w:rsidR="007127CD" w:rsidRPr="00605667" w:rsidRDefault="00EB4155" w:rsidP="007127CD">
      <w:pPr>
        <w:rPr>
          <w:rFonts w:ascii="Times New Roman" w:hAnsi="Times New Roman" w:cs="Times New Roman"/>
          <w:lang w:val="en-US"/>
        </w:rPr>
      </w:pPr>
      <w:r w:rsidRPr="005736FC">
        <w:rPr>
          <w:rFonts w:ascii="Times New Roman" w:hAnsi="Times New Roman"/>
          <w:lang w:val="en-US"/>
        </w:rPr>
        <w:t>GU</w:t>
      </w:r>
      <w:r w:rsidRPr="005736FC">
        <w:rPr>
          <w:rFonts w:ascii="Times New Roman" w:hAnsi="Times New Roman" w:cs="Times New Roman"/>
          <w:lang w:val="en-US"/>
        </w:rPr>
        <w:t>.</w:t>
      </w:r>
      <w:r w:rsidR="007127CD" w:rsidRPr="005736FC">
        <w:rPr>
          <w:rFonts w:ascii="Times New Roman" w:hAnsi="Times New Roman"/>
          <w:lang w:val="en-US"/>
        </w:rPr>
        <w:t xml:space="preserve"> (2017a). </w:t>
      </w:r>
      <w:r w:rsidR="00605667" w:rsidRPr="005736FC">
        <w:rPr>
          <w:rFonts w:ascii="Times New Roman" w:hAnsi="Times New Roman" w:cs="Times New Roman"/>
        </w:rPr>
        <w:t>O’zbekiston Respublikasi Presidentining “</w:t>
      </w:r>
      <w:r w:rsidR="00605667" w:rsidRPr="005736FC">
        <w:rPr>
          <w:rFonts w:ascii="Times New Roman" w:hAnsi="Times New Roman" w:cs="Times New Roman"/>
          <w:lang w:val="en-US"/>
        </w:rPr>
        <w:t xml:space="preserve">Oliy o‘quv yurtidan keyingi ta’lim tizimini yanada takomillashtirish to‘g‘risidagi” </w:t>
      </w:r>
      <w:r w:rsidR="004D052A" w:rsidRPr="005736FC">
        <w:rPr>
          <w:rFonts w:ascii="Times New Roman" w:hAnsi="Times New Roman" w:cs="Times New Roman"/>
          <w:lang w:val="en-US"/>
        </w:rPr>
        <w:t>no. PF-4958</w:t>
      </w:r>
      <w:r w:rsidR="00605667" w:rsidRPr="005736FC">
        <w:rPr>
          <w:rFonts w:ascii="Times New Roman" w:hAnsi="Times New Roman" w:cs="Times New Roman"/>
          <w:lang w:val="en-US"/>
        </w:rPr>
        <w:t xml:space="preserve"> </w:t>
      </w:r>
      <w:r w:rsidR="004D052A" w:rsidRPr="005736FC">
        <w:rPr>
          <w:rFonts w:ascii="Times New Roman" w:hAnsi="Times New Roman" w:cs="Times New Roman"/>
          <w:lang w:val="en-US"/>
        </w:rPr>
        <w:t>farmoni</w:t>
      </w:r>
      <w:r w:rsidR="00605667">
        <w:rPr>
          <w:rFonts w:ascii="Times New Roman" w:hAnsi="Times New Roman" w:cs="Times New Roman"/>
          <w:lang w:val="en-US"/>
        </w:rPr>
        <w:t>.</w:t>
      </w:r>
      <w:r w:rsidR="003945A2">
        <w:rPr>
          <w:rFonts w:ascii="Times New Roman" w:hAnsi="Times New Roman" w:cs="Times New Roman"/>
          <w:i/>
          <w:lang w:val="en-US"/>
        </w:rPr>
        <w:t xml:space="preserve"> </w:t>
      </w:r>
      <w:r w:rsidR="003945A2">
        <w:rPr>
          <w:rFonts w:ascii="Times New Roman" w:hAnsi="Times New Roman" w:cs="Times New Roman"/>
          <w:lang w:val="en-US"/>
        </w:rPr>
        <w:t>[</w:t>
      </w:r>
      <w:r w:rsidR="007127CD" w:rsidRPr="0086020A">
        <w:rPr>
          <w:rFonts w:ascii="Times New Roman" w:hAnsi="Times New Roman"/>
          <w:lang w:val="en-US"/>
        </w:rPr>
        <w:t xml:space="preserve">Presidential </w:t>
      </w:r>
      <w:r w:rsidR="00776EDD" w:rsidRPr="00F16D35">
        <w:rPr>
          <w:rFonts w:ascii="Times New Roman" w:hAnsi="Times New Roman" w:cs="Times New Roman"/>
          <w:lang w:val="en-US"/>
        </w:rPr>
        <w:t>decree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of the Republic of Uzbekistan </w:t>
      </w:r>
      <w:r w:rsidR="00EA2401">
        <w:rPr>
          <w:rFonts w:ascii="Times New Roman" w:hAnsi="Times New Roman" w:cs="Times New Roman"/>
          <w:lang w:val="en-US"/>
        </w:rPr>
        <w:t>no.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PF-4958 “On </w:t>
      </w:r>
      <w:r w:rsidR="00776EDD" w:rsidRPr="00F16D35">
        <w:rPr>
          <w:rFonts w:ascii="Times New Roman" w:hAnsi="Times New Roman" w:cs="Times New Roman"/>
          <w:lang w:val="en-US"/>
        </w:rPr>
        <w:t>further improving</w:t>
      </w:r>
      <w:r w:rsidR="00776EDD" w:rsidRPr="0086020A">
        <w:rPr>
          <w:rFonts w:ascii="Times New Roman" w:hAnsi="Times New Roman"/>
          <w:lang w:val="en-US"/>
        </w:rPr>
        <w:t xml:space="preserve"> the </w:t>
      </w:r>
      <w:r w:rsidR="00776EDD" w:rsidRPr="00F16D35">
        <w:rPr>
          <w:rFonts w:ascii="Times New Roman" w:hAnsi="Times New Roman" w:cs="Times New Roman"/>
          <w:lang w:val="en-US"/>
        </w:rPr>
        <w:t>system of postgraduate training</w:t>
      </w:r>
      <w:r w:rsidR="007127CD" w:rsidRPr="00F16D35">
        <w:rPr>
          <w:rFonts w:ascii="Times New Roman" w:hAnsi="Times New Roman" w:cs="Times New Roman"/>
          <w:lang w:val="en-US"/>
        </w:rPr>
        <w:t>”</w:t>
      </w:r>
      <w:r w:rsidR="003945A2">
        <w:rPr>
          <w:rFonts w:ascii="Times New Roman" w:hAnsi="Times New Roman" w:cs="Times New Roman"/>
          <w:lang w:val="en-US"/>
        </w:rPr>
        <w:t>]</w:t>
      </w:r>
      <w:r w:rsidR="00776EDD">
        <w:rPr>
          <w:rFonts w:ascii="Times New Roman" w:hAnsi="Times New Roman" w:cs="Times New Roman"/>
          <w:lang w:val="en-US"/>
        </w:rPr>
        <w:t>.</w:t>
      </w:r>
      <w:r w:rsidR="007127CD" w:rsidRPr="0086020A">
        <w:rPr>
          <w:rFonts w:ascii="Times New Roman" w:hAnsi="Times New Roman"/>
          <w:lang w:val="en-US"/>
        </w:rPr>
        <w:t xml:space="preserve"> </w:t>
      </w:r>
      <w:hyperlink r:id="rId15" w:history="1">
        <w:r w:rsidR="007127CD" w:rsidRPr="0086020A">
          <w:rPr>
            <w:rStyle w:val="Hyperlink"/>
            <w:rFonts w:ascii="Times New Roman" w:hAnsi="Times New Roman"/>
            <w:lang w:val="en-US"/>
          </w:rPr>
          <w:t>https://lex.uz/uz/docs/3119699</w:t>
        </w:r>
      </w:hyperlink>
      <w:r w:rsidR="007127CD" w:rsidRPr="0086020A">
        <w:rPr>
          <w:rFonts w:ascii="Times New Roman" w:hAnsi="Times New Roman"/>
          <w:lang w:val="en-US"/>
        </w:rPr>
        <w:t xml:space="preserve">. </w:t>
      </w:r>
    </w:p>
    <w:p w14:paraId="69FF55C0" w14:textId="736A77C7" w:rsidR="007127CD" w:rsidRPr="004D052A" w:rsidRDefault="00EB4155" w:rsidP="007127CD">
      <w:pPr>
        <w:rPr>
          <w:rFonts w:ascii="Times New Roman" w:hAnsi="Times New Roman" w:cs="Times New Roman"/>
          <w:lang w:val="en-US"/>
        </w:rPr>
      </w:pPr>
      <w:r w:rsidRPr="005736FC">
        <w:rPr>
          <w:rFonts w:ascii="Times New Roman" w:hAnsi="Times New Roman"/>
          <w:lang w:val="en-US"/>
        </w:rPr>
        <w:t>GU</w:t>
      </w:r>
      <w:r w:rsidRPr="005736FC">
        <w:rPr>
          <w:rFonts w:ascii="Times New Roman" w:hAnsi="Times New Roman" w:cs="Times New Roman"/>
          <w:lang w:val="en-US"/>
        </w:rPr>
        <w:t>.</w:t>
      </w:r>
      <w:r w:rsidR="007127CD" w:rsidRPr="005736FC">
        <w:rPr>
          <w:rFonts w:ascii="Times New Roman" w:hAnsi="Times New Roman"/>
          <w:lang w:val="en-US"/>
        </w:rPr>
        <w:t xml:space="preserve"> (2017b). </w:t>
      </w:r>
      <w:r w:rsidR="004D052A" w:rsidRPr="005736FC">
        <w:rPr>
          <w:rFonts w:ascii="Times New Roman" w:hAnsi="Times New Roman" w:cs="Times New Roman"/>
        </w:rPr>
        <w:t>O’zbekiston Respublikasi Presidentining “</w:t>
      </w:r>
      <w:r w:rsidR="004D052A" w:rsidRPr="005736FC">
        <w:rPr>
          <w:rFonts w:ascii="Times New Roman" w:hAnsi="Times New Roman" w:cs="Times New Roman"/>
          <w:lang w:val="en-US"/>
        </w:rPr>
        <w:t>Oliy ta’lim tizimini yanada rivojlantirish chora-tadbirlari to‘g‘risidagi” no. PF-2909 farmoni.</w:t>
      </w:r>
      <w:r w:rsidR="003945A2" w:rsidRPr="005736FC">
        <w:rPr>
          <w:rFonts w:ascii="Times New Roman" w:hAnsi="Times New Roman" w:cs="Times New Roman"/>
          <w:lang w:val="en-US"/>
        </w:rPr>
        <w:t>[</w:t>
      </w:r>
      <w:r w:rsidR="007127CD" w:rsidRPr="005736FC">
        <w:rPr>
          <w:rFonts w:ascii="Times New Roman" w:hAnsi="Times New Roman"/>
          <w:lang w:val="en-US"/>
        </w:rPr>
        <w:t>Presidential</w:t>
      </w:r>
      <w:r w:rsidR="007127CD" w:rsidRPr="0086020A">
        <w:rPr>
          <w:rFonts w:ascii="Times New Roman" w:hAnsi="Times New Roman"/>
          <w:lang w:val="en-US"/>
        </w:rPr>
        <w:t xml:space="preserve"> </w:t>
      </w:r>
      <w:r w:rsidR="00776EDD" w:rsidRPr="00F16D35">
        <w:rPr>
          <w:rFonts w:ascii="Times New Roman" w:hAnsi="Times New Roman" w:cs="Times New Roman"/>
          <w:lang w:val="en-US"/>
        </w:rPr>
        <w:t>decree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of the Republic of Uzbekistan </w:t>
      </w:r>
      <w:r w:rsidR="00EA2401">
        <w:rPr>
          <w:rFonts w:ascii="Times New Roman" w:hAnsi="Times New Roman" w:cs="Times New Roman"/>
          <w:lang w:val="en-US"/>
        </w:rPr>
        <w:t>no.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PF-2909 “On </w:t>
      </w:r>
      <w:r w:rsidR="00776EDD" w:rsidRPr="00F16D35">
        <w:rPr>
          <w:rFonts w:ascii="Times New Roman" w:hAnsi="Times New Roman" w:cs="Times New Roman"/>
          <w:lang w:val="en-US"/>
        </w:rPr>
        <w:t>further improving</w:t>
      </w:r>
      <w:r w:rsidR="00776EDD" w:rsidRPr="0086020A">
        <w:rPr>
          <w:rFonts w:ascii="Times New Roman" w:hAnsi="Times New Roman"/>
          <w:lang w:val="en-US"/>
        </w:rPr>
        <w:t xml:space="preserve"> the </w:t>
      </w:r>
      <w:r w:rsidR="00776EDD" w:rsidRPr="00F16D35">
        <w:rPr>
          <w:rFonts w:ascii="Times New Roman" w:hAnsi="Times New Roman" w:cs="Times New Roman"/>
          <w:lang w:val="en-US"/>
        </w:rPr>
        <w:t>higher education system</w:t>
      </w:r>
      <w:r w:rsidR="00535880" w:rsidRPr="00F16D35">
        <w:rPr>
          <w:rFonts w:ascii="Times New Roman" w:hAnsi="Times New Roman" w:cs="Times New Roman"/>
          <w:lang w:val="en-US"/>
        </w:rPr>
        <w:t>”</w:t>
      </w:r>
      <w:r w:rsidR="003945A2">
        <w:rPr>
          <w:rFonts w:ascii="Times New Roman" w:hAnsi="Times New Roman" w:cs="Times New Roman"/>
          <w:lang w:val="en-US"/>
        </w:rPr>
        <w:t>]</w:t>
      </w:r>
      <w:r w:rsidR="00776EDD">
        <w:rPr>
          <w:rFonts w:ascii="Times New Roman" w:hAnsi="Times New Roman" w:cs="Times New Roman"/>
          <w:lang w:val="en-US"/>
        </w:rPr>
        <w:t>.</w:t>
      </w:r>
      <w:r w:rsidR="00535880" w:rsidRPr="0086020A">
        <w:rPr>
          <w:rFonts w:ascii="Times New Roman" w:hAnsi="Times New Roman"/>
          <w:lang w:val="en-US"/>
        </w:rPr>
        <w:t xml:space="preserve"> </w:t>
      </w:r>
      <w:hyperlink r:id="rId16" w:history="1">
        <w:r w:rsidR="007127CD" w:rsidRPr="0086020A">
          <w:rPr>
            <w:rStyle w:val="Hyperlink"/>
            <w:rFonts w:ascii="Times New Roman" w:hAnsi="Times New Roman"/>
            <w:lang w:val="en-US"/>
          </w:rPr>
          <w:t>https://lex.uz/uz/docs/3171590</w:t>
        </w:r>
      </w:hyperlink>
      <w:r w:rsidR="007127CD" w:rsidRPr="0086020A">
        <w:rPr>
          <w:rFonts w:ascii="Times New Roman" w:hAnsi="Times New Roman"/>
          <w:lang w:val="en-US"/>
        </w:rPr>
        <w:t xml:space="preserve">. </w:t>
      </w:r>
    </w:p>
    <w:p w14:paraId="69FF55C1" w14:textId="288148A5" w:rsidR="007127CD" w:rsidRPr="004D052A" w:rsidRDefault="00EB4155" w:rsidP="007127CD">
      <w:pPr>
        <w:rPr>
          <w:rFonts w:ascii="Times New Roman" w:hAnsi="Times New Roman" w:cs="Times New Roman"/>
          <w:lang w:val="en-US"/>
        </w:rPr>
      </w:pPr>
      <w:r w:rsidRPr="005736FC">
        <w:rPr>
          <w:rFonts w:ascii="Times New Roman" w:hAnsi="Times New Roman"/>
          <w:lang w:val="en-US"/>
        </w:rPr>
        <w:t>GU</w:t>
      </w:r>
      <w:r w:rsidRPr="005736FC">
        <w:rPr>
          <w:rFonts w:ascii="Times New Roman" w:hAnsi="Times New Roman" w:cs="Times New Roman"/>
          <w:lang w:val="en-US"/>
        </w:rPr>
        <w:t>.</w:t>
      </w:r>
      <w:r w:rsidR="007127CD" w:rsidRPr="005736FC">
        <w:rPr>
          <w:rFonts w:ascii="Times New Roman" w:hAnsi="Times New Roman"/>
          <w:lang w:val="en-US"/>
        </w:rPr>
        <w:t xml:space="preserve"> (2017c). </w:t>
      </w:r>
      <w:r w:rsidR="004D052A" w:rsidRPr="005736FC">
        <w:rPr>
          <w:rFonts w:ascii="Times New Roman" w:hAnsi="Times New Roman" w:cs="Times New Roman"/>
        </w:rPr>
        <w:t>O’zbekiston Respublikasi Presidentining “</w:t>
      </w:r>
      <w:r w:rsidR="004D052A" w:rsidRPr="005736FC">
        <w:rPr>
          <w:rFonts w:ascii="Times New Roman" w:hAnsi="Times New Roman" w:cs="Times New Roman"/>
          <w:lang w:val="en-US"/>
        </w:rPr>
        <w:t>Innovatsion Rivojlanish Vazirligini tashkil etish to‘g‘risidagi” no. PF-5264 farmoni.</w:t>
      </w:r>
      <w:r w:rsidR="003945A2" w:rsidRPr="005736FC">
        <w:rPr>
          <w:rFonts w:ascii="Times New Roman" w:hAnsi="Times New Roman" w:cs="Times New Roman"/>
          <w:i/>
          <w:lang w:val="en-US"/>
        </w:rPr>
        <w:t xml:space="preserve"> </w:t>
      </w:r>
      <w:r w:rsidR="003945A2" w:rsidRPr="005736FC">
        <w:rPr>
          <w:rFonts w:ascii="Times New Roman" w:hAnsi="Times New Roman" w:cs="Times New Roman"/>
          <w:lang w:val="en-US"/>
        </w:rPr>
        <w:t>[</w:t>
      </w:r>
      <w:r w:rsidR="007127CD" w:rsidRPr="0086020A">
        <w:rPr>
          <w:rFonts w:ascii="Times New Roman" w:hAnsi="Times New Roman"/>
          <w:lang w:val="en-US"/>
        </w:rPr>
        <w:t xml:space="preserve">Presidential </w:t>
      </w:r>
      <w:r w:rsidR="00776EDD" w:rsidRPr="00F16D35">
        <w:rPr>
          <w:rFonts w:ascii="Times New Roman" w:hAnsi="Times New Roman" w:cs="Times New Roman"/>
          <w:lang w:val="en-US"/>
        </w:rPr>
        <w:t>decree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of the Republic of Uzbekistan </w:t>
      </w:r>
      <w:r w:rsidR="00EA2401">
        <w:rPr>
          <w:rFonts w:ascii="Times New Roman" w:hAnsi="Times New Roman" w:cs="Times New Roman"/>
          <w:lang w:val="en-US"/>
        </w:rPr>
        <w:t>no.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PF-5264 “On </w:t>
      </w:r>
      <w:r w:rsidR="00776EDD" w:rsidRPr="00F16D35">
        <w:rPr>
          <w:rFonts w:ascii="Times New Roman" w:hAnsi="Times New Roman" w:cs="Times New Roman"/>
          <w:lang w:val="en-US"/>
        </w:rPr>
        <w:t>establishing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the Ministry of Innovative </w:t>
      </w:r>
      <w:r w:rsidR="00535880" w:rsidRPr="0086020A">
        <w:rPr>
          <w:rFonts w:ascii="Times New Roman" w:hAnsi="Times New Roman"/>
          <w:lang w:val="en-US"/>
        </w:rPr>
        <w:t>Development</w:t>
      </w:r>
      <w:r w:rsidR="00535880" w:rsidRPr="00F16D35">
        <w:rPr>
          <w:rFonts w:ascii="Times New Roman" w:hAnsi="Times New Roman" w:cs="Times New Roman"/>
          <w:lang w:val="en-US"/>
        </w:rPr>
        <w:t>”</w:t>
      </w:r>
      <w:r w:rsidR="003945A2">
        <w:rPr>
          <w:rFonts w:ascii="Times New Roman" w:hAnsi="Times New Roman" w:cs="Times New Roman"/>
          <w:lang w:val="en-US"/>
        </w:rPr>
        <w:t>]</w:t>
      </w:r>
      <w:r w:rsidR="00776EDD">
        <w:rPr>
          <w:rFonts w:ascii="Times New Roman" w:hAnsi="Times New Roman" w:cs="Times New Roman"/>
          <w:lang w:val="en-US"/>
        </w:rPr>
        <w:t>.</w:t>
      </w:r>
      <w:r w:rsidR="00535880" w:rsidRPr="0086020A">
        <w:rPr>
          <w:rFonts w:ascii="Times New Roman" w:hAnsi="Times New Roman"/>
          <w:lang w:val="en-US"/>
        </w:rPr>
        <w:t xml:space="preserve"> </w:t>
      </w:r>
      <w:hyperlink r:id="rId17" w:history="1">
        <w:r w:rsidR="007127CD" w:rsidRPr="0086020A">
          <w:rPr>
            <w:rStyle w:val="Hyperlink"/>
            <w:rFonts w:ascii="Times New Roman" w:hAnsi="Times New Roman"/>
            <w:lang w:val="en-US"/>
          </w:rPr>
          <w:t>https://lex.uz/docs/3431985</w:t>
        </w:r>
      </w:hyperlink>
      <w:r w:rsidR="007127CD" w:rsidRPr="0086020A">
        <w:rPr>
          <w:rFonts w:ascii="Times New Roman" w:hAnsi="Times New Roman"/>
          <w:lang w:val="en-US"/>
        </w:rPr>
        <w:t xml:space="preserve">. </w:t>
      </w:r>
    </w:p>
    <w:p w14:paraId="69FF55C3" w14:textId="113548D4" w:rsidR="007127CD" w:rsidRPr="004D052A" w:rsidRDefault="00EB4155" w:rsidP="007127CD">
      <w:pPr>
        <w:rPr>
          <w:rFonts w:ascii="Times New Roman" w:hAnsi="Times New Roman" w:cs="Times New Roman"/>
          <w:lang w:val="en-US"/>
        </w:rPr>
      </w:pPr>
      <w:r w:rsidRPr="005736FC">
        <w:rPr>
          <w:rFonts w:ascii="Times New Roman" w:hAnsi="Times New Roman"/>
          <w:lang w:val="en-US"/>
        </w:rPr>
        <w:t>GU</w:t>
      </w:r>
      <w:r w:rsidRPr="005736FC">
        <w:rPr>
          <w:rFonts w:ascii="Times New Roman" w:hAnsi="Times New Roman" w:cs="Times New Roman"/>
          <w:lang w:val="en-US"/>
        </w:rPr>
        <w:t>.</w:t>
      </w:r>
      <w:r w:rsidR="007127CD" w:rsidRPr="005736FC">
        <w:rPr>
          <w:rFonts w:ascii="Times New Roman" w:hAnsi="Times New Roman"/>
          <w:lang w:val="en-US"/>
        </w:rPr>
        <w:t xml:space="preserve"> (2019</w:t>
      </w:r>
      <w:r w:rsidR="00A34888" w:rsidRPr="005736FC">
        <w:rPr>
          <w:rFonts w:ascii="Times New Roman" w:hAnsi="Times New Roman"/>
          <w:lang w:val="en-US"/>
        </w:rPr>
        <w:t>a</w:t>
      </w:r>
      <w:r w:rsidR="007127CD" w:rsidRPr="005736FC">
        <w:rPr>
          <w:rFonts w:ascii="Times New Roman" w:hAnsi="Times New Roman"/>
          <w:lang w:val="en-US"/>
        </w:rPr>
        <w:t xml:space="preserve">). </w:t>
      </w:r>
      <w:r w:rsidR="00C15FF0" w:rsidRPr="005736FC">
        <w:rPr>
          <w:rFonts w:ascii="Times New Roman" w:hAnsi="Times New Roman" w:cs="Times New Roman"/>
          <w:lang w:val="en-US"/>
        </w:rPr>
        <w:t xml:space="preserve"> </w:t>
      </w:r>
      <w:r w:rsidR="004D052A" w:rsidRPr="005736FC">
        <w:rPr>
          <w:rFonts w:ascii="Times New Roman" w:hAnsi="Times New Roman" w:cs="Times New Roman"/>
        </w:rPr>
        <w:t>O’zbekiston Respublikasi Presidentining “</w:t>
      </w:r>
      <w:r w:rsidR="004D052A" w:rsidRPr="005736FC">
        <w:rPr>
          <w:rFonts w:ascii="Times New Roman" w:hAnsi="Times New Roman" w:cs="Times New Roman"/>
          <w:lang w:val="en-US"/>
        </w:rPr>
        <w:t>Oliy ta’lim tizimini 2030 yilgacha rijovlantirish konseptsiyasini tashdiqlash to‘g‘risidagi” no. PF-5847 farmoni.</w:t>
      </w:r>
      <w:r w:rsidR="003945A2">
        <w:rPr>
          <w:rFonts w:ascii="Times New Roman" w:hAnsi="Times New Roman" w:cs="Times New Roman"/>
          <w:i/>
          <w:lang w:val="en-US"/>
        </w:rPr>
        <w:t xml:space="preserve"> </w:t>
      </w:r>
      <w:r w:rsidR="003945A2">
        <w:rPr>
          <w:rFonts w:ascii="Times New Roman" w:hAnsi="Times New Roman" w:cs="Times New Roman"/>
          <w:lang w:val="en-US"/>
        </w:rPr>
        <w:t>[</w:t>
      </w:r>
      <w:r w:rsidR="007127CD" w:rsidRPr="0086020A">
        <w:rPr>
          <w:rFonts w:ascii="Times New Roman" w:hAnsi="Times New Roman"/>
          <w:lang w:val="en-US"/>
        </w:rPr>
        <w:t xml:space="preserve">Presidential </w:t>
      </w:r>
      <w:r w:rsidR="00776EDD" w:rsidRPr="00F16D35">
        <w:rPr>
          <w:rFonts w:ascii="Times New Roman" w:hAnsi="Times New Roman" w:cs="Times New Roman"/>
          <w:lang w:val="en-US"/>
        </w:rPr>
        <w:t>decree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of the Republic of Uzbekistan </w:t>
      </w:r>
      <w:r w:rsidR="00EA2401">
        <w:rPr>
          <w:rFonts w:ascii="Times New Roman" w:hAnsi="Times New Roman" w:cs="Times New Roman"/>
          <w:lang w:val="en-US"/>
        </w:rPr>
        <w:t>no.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 xml:space="preserve">PF-5847 “On </w:t>
      </w:r>
      <w:r w:rsidR="00776EDD" w:rsidRPr="00F16D35">
        <w:rPr>
          <w:rFonts w:ascii="Times New Roman" w:hAnsi="Times New Roman" w:cs="Times New Roman"/>
          <w:lang w:val="en-US"/>
        </w:rPr>
        <w:t>confirming</w:t>
      </w:r>
      <w:r w:rsidR="00776EDD" w:rsidRPr="0086020A">
        <w:rPr>
          <w:rFonts w:ascii="Times New Roman" w:hAnsi="Times New Roman"/>
          <w:lang w:val="en-US"/>
        </w:rPr>
        <w:t xml:space="preserve"> the </w:t>
      </w:r>
      <w:r w:rsidR="00776EDD" w:rsidRPr="00F16D35">
        <w:rPr>
          <w:rFonts w:ascii="Times New Roman" w:hAnsi="Times New Roman" w:cs="Times New Roman"/>
          <w:lang w:val="en-US"/>
        </w:rPr>
        <w:t>principles</w:t>
      </w:r>
      <w:r w:rsidR="00776EDD" w:rsidRPr="0086020A">
        <w:rPr>
          <w:rFonts w:ascii="Times New Roman" w:hAnsi="Times New Roman"/>
          <w:lang w:val="en-US"/>
        </w:rPr>
        <w:t xml:space="preserve"> of </w:t>
      </w:r>
      <w:r w:rsidR="00776EDD" w:rsidRPr="00F16D35">
        <w:rPr>
          <w:rFonts w:ascii="Times New Roman" w:hAnsi="Times New Roman" w:cs="Times New Roman"/>
          <w:lang w:val="en-US"/>
        </w:rPr>
        <w:t>development</w:t>
      </w:r>
      <w:r w:rsidR="00776EDD" w:rsidRPr="0086020A">
        <w:rPr>
          <w:rFonts w:ascii="Times New Roman" w:hAnsi="Times New Roman"/>
          <w:lang w:val="en-US"/>
        </w:rPr>
        <w:t xml:space="preserve"> of the </w:t>
      </w:r>
      <w:r w:rsidR="00776EDD" w:rsidRPr="00F16D35">
        <w:rPr>
          <w:rFonts w:ascii="Times New Roman" w:hAnsi="Times New Roman" w:cs="Times New Roman"/>
          <w:lang w:val="en-US"/>
        </w:rPr>
        <w:t>higher education system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7127CD" w:rsidRPr="0086020A">
        <w:rPr>
          <w:rFonts w:ascii="Times New Roman" w:hAnsi="Times New Roman"/>
          <w:lang w:val="en-US"/>
        </w:rPr>
        <w:t>until 2030</w:t>
      </w:r>
      <w:r w:rsidR="007127CD" w:rsidRPr="00F16D35">
        <w:rPr>
          <w:rFonts w:ascii="Times New Roman" w:hAnsi="Times New Roman" w:cs="Times New Roman"/>
          <w:lang w:val="en-US"/>
        </w:rPr>
        <w:t>”</w:t>
      </w:r>
      <w:r w:rsidR="003945A2">
        <w:rPr>
          <w:rFonts w:ascii="Times New Roman" w:hAnsi="Times New Roman" w:cs="Times New Roman"/>
          <w:lang w:val="en-US"/>
        </w:rPr>
        <w:t>]</w:t>
      </w:r>
      <w:r w:rsidR="00776EDD">
        <w:rPr>
          <w:rFonts w:ascii="Times New Roman" w:hAnsi="Times New Roman" w:cs="Times New Roman"/>
          <w:lang w:val="en-US"/>
        </w:rPr>
        <w:t>.</w:t>
      </w:r>
      <w:r w:rsidR="003945A2" w:rsidRPr="0086020A">
        <w:rPr>
          <w:rFonts w:ascii="Times New Roman" w:hAnsi="Times New Roman"/>
          <w:lang w:val="en-US"/>
        </w:rPr>
        <w:t xml:space="preserve"> </w:t>
      </w:r>
      <w:hyperlink r:id="rId18" w:history="1">
        <w:r w:rsidR="007127CD" w:rsidRPr="0086020A">
          <w:rPr>
            <w:rStyle w:val="Hyperlink"/>
            <w:rFonts w:ascii="Times New Roman" w:hAnsi="Times New Roman"/>
            <w:lang w:val="en-US"/>
          </w:rPr>
          <w:t>https://lex.uz/docs/4545884</w:t>
        </w:r>
      </w:hyperlink>
      <w:r w:rsidR="007127CD" w:rsidRPr="0086020A">
        <w:rPr>
          <w:rFonts w:ascii="Times New Roman" w:hAnsi="Times New Roman"/>
          <w:lang w:val="en-US"/>
        </w:rPr>
        <w:t xml:space="preserve">. </w:t>
      </w:r>
    </w:p>
    <w:p w14:paraId="69FF55C4" w14:textId="218B1FA9" w:rsidR="00A34888" w:rsidRPr="004D052A" w:rsidRDefault="00EB4155" w:rsidP="004D052A">
      <w:pPr>
        <w:rPr>
          <w:rFonts w:ascii="Times New Roman" w:hAnsi="Times New Roman" w:cs="Times New Roman"/>
          <w:lang w:val="en-US"/>
        </w:rPr>
      </w:pPr>
      <w:r w:rsidRPr="005736FC">
        <w:rPr>
          <w:rFonts w:ascii="Times New Roman" w:hAnsi="Times New Roman"/>
          <w:lang w:val="en-US"/>
        </w:rPr>
        <w:t>GU</w:t>
      </w:r>
      <w:r w:rsidRPr="005736FC">
        <w:rPr>
          <w:rFonts w:ascii="Times New Roman" w:hAnsi="Times New Roman" w:cs="Times New Roman"/>
          <w:lang w:val="en-US"/>
        </w:rPr>
        <w:t>.</w:t>
      </w:r>
      <w:r w:rsidR="00A34888" w:rsidRPr="005736FC">
        <w:rPr>
          <w:rFonts w:ascii="Times New Roman" w:hAnsi="Times New Roman"/>
          <w:lang w:val="en-US"/>
        </w:rPr>
        <w:t xml:space="preserve"> (2019b). </w:t>
      </w:r>
      <w:r w:rsidR="004D052A" w:rsidRPr="005736FC">
        <w:rPr>
          <w:rFonts w:ascii="Times New Roman" w:hAnsi="Times New Roman" w:cs="Times New Roman"/>
        </w:rPr>
        <w:t>O’zbekiston Respublikasining “2020 yil uchun O’zbekistan respublikasining davlat budgeti tog’risidagi” no.589</w:t>
      </w:r>
      <w:r w:rsidR="004D052A">
        <w:rPr>
          <w:rFonts w:ascii="Times New Roman" w:hAnsi="Times New Roman" w:cs="Times New Roman"/>
        </w:rPr>
        <w:t xml:space="preserve"> qonuni.</w:t>
      </w:r>
      <w:r w:rsidR="003945A2">
        <w:rPr>
          <w:rFonts w:ascii="Times New Roman" w:hAnsi="Times New Roman" w:cs="Times New Roman"/>
          <w:i/>
          <w:lang w:val="en-US"/>
        </w:rPr>
        <w:t xml:space="preserve"> </w:t>
      </w:r>
      <w:r w:rsidR="003945A2">
        <w:rPr>
          <w:rFonts w:ascii="Times New Roman" w:hAnsi="Times New Roman" w:cs="Times New Roman"/>
          <w:lang w:val="en-US"/>
        </w:rPr>
        <w:t>[</w:t>
      </w:r>
      <w:r w:rsidR="00A34888" w:rsidRPr="0086020A">
        <w:rPr>
          <w:rFonts w:ascii="Times New Roman" w:hAnsi="Times New Roman"/>
          <w:lang w:val="en-US"/>
        </w:rPr>
        <w:t xml:space="preserve">Law of the Republic of Uzbekistan </w:t>
      </w:r>
      <w:r w:rsidR="00EA2401">
        <w:rPr>
          <w:rFonts w:ascii="Times New Roman" w:hAnsi="Times New Roman" w:cs="Times New Roman"/>
          <w:lang w:val="en-US"/>
        </w:rPr>
        <w:t>no.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A34888" w:rsidRPr="0086020A">
        <w:rPr>
          <w:rFonts w:ascii="Times New Roman" w:hAnsi="Times New Roman"/>
          <w:lang w:val="en-US"/>
        </w:rPr>
        <w:t xml:space="preserve">589 “On the </w:t>
      </w:r>
      <w:r w:rsidR="00776EDD" w:rsidRPr="00F16D35">
        <w:rPr>
          <w:rFonts w:ascii="Times New Roman" w:hAnsi="Times New Roman" w:cs="Times New Roman"/>
          <w:lang w:val="en-US"/>
        </w:rPr>
        <w:t>state budget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A34888" w:rsidRPr="0086020A">
        <w:rPr>
          <w:rFonts w:ascii="Times New Roman" w:hAnsi="Times New Roman"/>
          <w:lang w:val="en-US"/>
        </w:rPr>
        <w:t>of the Republic of Uzbekistan for 2020</w:t>
      </w:r>
      <w:r w:rsidR="00A34888" w:rsidRPr="00F16D35">
        <w:rPr>
          <w:rFonts w:ascii="Times New Roman" w:hAnsi="Times New Roman" w:cs="Times New Roman"/>
          <w:lang w:val="en-US"/>
        </w:rPr>
        <w:t>”</w:t>
      </w:r>
      <w:r w:rsidR="003945A2">
        <w:rPr>
          <w:rFonts w:ascii="Times New Roman" w:hAnsi="Times New Roman" w:cs="Times New Roman"/>
          <w:lang w:val="en-US"/>
        </w:rPr>
        <w:t>]</w:t>
      </w:r>
      <w:r w:rsidR="00A34888" w:rsidRPr="00F16D35">
        <w:rPr>
          <w:rFonts w:ascii="Times New Roman" w:hAnsi="Times New Roman" w:cs="Times New Roman"/>
          <w:lang w:val="en-US"/>
        </w:rPr>
        <w:t>.</w:t>
      </w:r>
      <w:r w:rsidR="00A34888" w:rsidRPr="0086020A">
        <w:rPr>
          <w:rFonts w:ascii="Times New Roman" w:hAnsi="Times New Roman"/>
          <w:lang w:val="en-US"/>
        </w:rPr>
        <w:t xml:space="preserve"> </w:t>
      </w:r>
      <w:hyperlink r:id="rId19" w:history="1">
        <w:r w:rsidR="00A34888" w:rsidRPr="0086020A">
          <w:rPr>
            <w:rStyle w:val="Hyperlink"/>
            <w:rFonts w:ascii="Times New Roman" w:hAnsi="Times New Roman"/>
            <w:lang w:val="en-US"/>
          </w:rPr>
          <w:t>https://lex.uz/docs/4635016</w:t>
        </w:r>
      </w:hyperlink>
      <w:r w:rsidR="003945A2">
        <w:rPr>
          <w:rFonts w:ascii="Times New Roman" w:hAnsi="Times New Roman" w:cs="Times New Roman"/>
          <w:lang w:val="en-US"/>
        </w:rPr>
        <w:t>.</w:t>
      </w:r>
    </w:p>
    <w:p w14:paraId="69FF55C5" w14:textId="7A8F5841" w:rsidR="005B4C17" w:rsidRPr="004301E6" w:rsidRDefault="00EB4155" w:rsidP="004301E6">
      <w:pPr>
        <w:rPr>
          <w:rFonts w:ascii="Times New Roman" w:hAnsi="Times New Roman" w:cs="Times New Roman"/>
          <w:lang w:val="en-US"/>
        </w:rPr>
      </w:pPr>
      <w:r w:rsidRPr="005736FC">
        <w:rPr>
          <w:rFonts w:ascii="Times New Roman" w:hAnsi="Times New Roman"/>
          <w:lang w:val="en-US"/>
        </w:rPr>
        <w:t>GU</w:t>
      </w:r>
      <w:r w:rsidRPr="005736FC">
        <w:rPr>
          <w:rFonts w:ascii="Times New Roman" w:hAnsi="Times New Roman" w:cs="Times New Roman"/>
          <w:lang w:val="en-US"/>
        </w:rPr>
        <w:t>.</w:t>
      </w:r>
      <w:r w:rsidR="00776EDD" w:rsidRPr="005736FC">
        <w:rPr>
          <w:rFonts w:ascii="Times New Roman" w:hAnsi="Times New Roman" w:cs="Times New Roman"/>
          <w:lang w:val="en-US"/>
        </w:rPr>
        <w:t xml:space="preserve"> </w:t>
      </w:r>
      <w:r w:rsidR="005B4C17" w:rsidRPr="005736FC">
        <w:rPr>
          <w:rFonts w:ascii="Times New Roman" w:hAnsi="Times New Roman"/>
          <w:lang w:val="en-US"/>
        </w:rPr>
        <w:t xml:space="preserve">(2020). </w:t>
      </w:r>
      <w:r w:rsidR="004301E6" w:rsidRPr="005736FC">
        <w:rPr>
          <w:rFonts w:ascii="Times New Roman" w:hAnsi="Times New Roman" w:cs="Times New Roman"/>
        </w:rPr>
        <w:t>O’zbekiston Respublikasi Vazirlar Mahkamasining “Respublikada OTMlarining professor-o’qituvchilari va boshqa toifadagi xodimlarini budgetdan tashqari mablag’lar hisobidan moddiy rag’bandlantirish tartibi to’gtisidagi nizomini tasdiqlash haqidagi” no.365 qarori.</w:t>
      </w:r>
      <w:r w:rsidR="004301E6" w:rsidRPr="005736FC">
        <w:rPr>
          <w:rFonts w:ascii="Times New Roman" w:hAnsi="Times New Roman" w:cs="Times New Roman"/>
          <w:lang w:val="en-US"/>
        </w:rPr>
        <w:t xml:space="preserve"> </w:t>
      </w:r>
      <w:r w:rsidR="003945A2" w:rsidRPr="005736FC">
        <w:rPr>
          <w:rFonts w:ascii="Times New Roman" w:hAnsi="Times New Roman" w:cs="Times New Roman"/>
          <w:lang w:val="en-US"/>
        </w:rPr>
        <w:t>[</w:t>
      </w:r>
      <w:r w:rsidR="005B4C17" w:rsidRPr="005736FC">
        <w:rPr>
          <w:rFonts w:ascii="Times New Roman" w:hAnsi="Times New Roman"/>
          <w:lang w:val="en-US"/>
        </w:rPr>
        <w:t xml:space="preserve">Resolution of the Cabinet of Ministers of the Republic of Uzbekistan </w:t>
      </w:r>
      <w:r w:rsidR="00EA2401" w:rsidRPr="005736FC">
        <w:rPr>
          <w:rFonts w:ascii="Times New Roman" w:hAnsi="Times New Roman" w:cs="Times New Roman"/>
          <w:lang w:val="en-US"/>
        </w:rPr>
        <w:t>no.</w:t>
      </w:r>
      <w:r w:rsidR="00776EDD" w:rsidRPr="005736FC">
        <w:rPr>
          <w:rFonts w:ascii="Times New Roman" w:hAnsi="Times New Roman"/>
          <w:lang w:val="en-US"/>
        </w:rPr>
        <w:t xml:space="preserve"> </w:t>
      </w:r>
      <w:r w:rsidR="005B4C17" w:rsidRPr="005736FC">
        <w:rPr>
          <w:rFonts w:ascii="Times New Roman" w:hAnsi="Times New Roman"/>
          <w:lang w:val="en-US"/>
        </w:rPr>
        <w:t xml:space="preserve">365 </w:t>
      </w:r>
      <w:r w:rsidR="005B4C17" w:rsidRPr="005736FC">
        <w:rPr>
          <w:rFonts w:ascii="Times New Roman" w:hAnsi="Times New Roman" w:cs="Times New Roman"/>
          <w:lang w:val="en-US"/>
        </w:rPr>
        <w:t xml:space="preserve">“On </w:t>
      </w:r>
      <w:r w:rsidR="00776EDD" w:rsidRPr="005736FC">
        <w:rPr>
          <w:rFonts w:ascii="Times New Roman" w:hAnsi="Times New Roman" w:cs="Times New Roman"/>
          <w:lang w:val="en-US"/>
        </w:rPr>
        <w:t>confirming</w:t>
      </w:r>
      <w:r w:rsidR="00776EDD" w:rsidRPr="005736FC">
        <w:rPr>
          <w:rFonts w:ascii="Times New Roman" w:hAnsi="Times New Roman"/>
          <w:lang w:val="en-US"/>
        </w:rPr>
        <w:t xml:space="preserve"> the </w:t>
      </w:r>
      <w:r w:rsidR="00776EDD" w:rsidRPr="005736FC">
        <w:rPr>
          <w:rFonts w:ascii="Times New Roman" w:hAnsi="Times New Roman" w:cs="Times New Roman"/>
          <w:lang w:val="en-US"/>
        </w:rPr>
        <w:t>regulations</w:t>
      </w:r>
      <w:r w:rsidR="00776EDD" w:rsidRPr="0086020A">
        <w:rPr>
          <w:rFonts w:ascii="Times New Roman" w:hAnsi="Times New Roman"/>
          <w:lang w:val="en-US"/>
        </w:rPr>
        <w:t xml:space="preserve"> on the </w:t>
      </w:r>
      <w:r w:rsidR="00776EDD" w:rsidRPr="00F16D35">
        <w:rPr>
          <w:rFonts w:ascii="Times New Roman" w:hAnsi="Times New Roman" w:cs="Times New Roman"/>
          <w:lang w:val="en-US"/>
        </w:rPr>
        <w:t>procedure</w:t>
      </w:r>
      <w:r w:rsidR="00776EDD" w:rsidRPr="0086020A">
        <w:rPr>
          <w:rFonts w:ascii="Times New Roman" w:hAnsi="Times New Roman"/>
          <w:lang w:val="en-US"/>
        </w:rPr>
        <w:t xml:space="preserve"> of </w:t>
      </w:r>
      <w:r w:rsidR="00776EDD" w:rsidRPr="00F16D35">
        <w:rPr>
          <w:rFonts w:ascii="Times New Roman" w:hAnsi="Times New Roman" w:cs="Times New Roman"/>
          <w:lang w:val="en-US"/>
        </w:rPr>
        <w:t>material incentives</w:t>
      </w:r>
      <w:r w:rsidR="00776EDD" w:rsidRPr="0086020A">
        <w:rPr>
          <w:rFonts w:ascii="Times New Roman" w:hAnsi="Times New Roman"/>
          <w:lang w:val="en-US"/>
        </w:rPr>
        <w:t xml:space="preserve"> for </w:t>
      </w:r>
      <w:r w:rsidR="00776EDD" w:rsidRPr="00F16D35">
        <w:rPr>
          <w:rFonts w:ascii="Times New Roman" w:hAnsi="Times New Roman" w:cs="Times New Roman"/>
          <w:lang w:val="en-US"/>
        </w:rPr>
        <w:t>teachers-professors</w:t>
      </w:r>
      <w:r w:rsidR="00776EDD" w:rsidRPr="0086020A">
        <w:rPr>
          <w:rFonts w:ascii="Times New Roman" w:hAnsi="Times New Roman"/>
          <w:lang w:val="en-US"/>
        </w:rPr>
        <w:t xml:space="preserve"> and </w:t>
      </w:r>
      <w:r w:rsidR="00776EDD" w:rsidRPr="00F16D35">
        <w:rPr>
          <w:rFonts w:ascii="Times New Roman" w:hAnsi="Times New Roman" w:cs="Times New Roman"/>
          <w:lang w:val="en-US"/>
        </w:rPr>
        <w:t>other categories</w:t>
      </w:r>
      <w:r w:rsidR="00776EDD" w:rsidRPr="0086020A">
        <w:rPr>
          <w:rFonts w:ascii="Times New Roman" w:hAnsi="Times New Roman"/>
          <w:lang w:val="en-US"/>
        </w:rPr>
        <w:t xml:space="preserve"> of </w:t>
      </w:r>
      <w:r w:rsidR="00776EDD" w:rsidRPr="00F16D35">
        <w:rPr>
          <w:rFonts w:ascii="Times New Roman" w:hAnsi="Times New Roman" w:cs="Times New Roman"/>
          <w:lang w:val="en-US"/>
        </w:rPr>
        <w:t>employees</w:t>
      </w:r>
      <w:r w:rsidR="00776EDD" w:rsidRPr="0086020A">
        <w:rPr>
          <w:rFonts w:ascii="Times New Roman" w:hAnsi="Times New Roman"/>
          <w:lang w:val="en-US"/>
        </w:rPr>
        <w:t xml:space="preserve"> of </w:t>
      </w:r>
      <w:r w:rsidR="00776EDD" w:rsidRPr="00F16D35">
        <w:rPr>
          <w:rFonts w:ascii="Times New Roman" w:hAnsi="Times New Roman" w:cs="Times New Roman"/>
          <w:lang w:val="en-US"/>
        </w:rPr>
        <w:t>higher educational institutions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5B4C17" w:rsidRPr="0086020A">
        <w:rPr>
          <w:rFonts w:ascii="Times New Roman" w:hAnsi="Times New Roman"/>
          <w:lang w:val="en-US"/>
        </w:rPr>
        <w:t xml:space="preserve">of the </w:t>
      </w:r>
      <w:r w:rsidR="00776EDD" w:rsidRPr="00F16D35">
        <w:rPr>
          <w:rFonts w:ascii="Times New Roman" w:hAnsi="Times New Roman" w:cs="Times New Roman"/>
          <w:lang w:val="en-US"/>
        </w:rPr>
        <w:t>republic</w:t>
      </w:r>
      <w:r w:rsidR="00776EDD" w:rsidRPr="0086020A">
        <w:rPr>
          <w:rFonts w:ascii="Times New Roman" w:hAnsi="Times New Roman"/>
          <w:lang w:val="en-US"/>
        </w:rPr>
        <w:t xml:space="preserve"> </w:t>
      </w:r>
      <w:r w:rsidR="005B4C17" w:rsidRPr="0086020A">
        <w:rPr>
          <w:rFonts w:ascii="Times New Roman" w:hAnsi="Times New Roman"/>
          <w:lang w:val="en-US"/>
        </w:rPr>
        <w:t xml:space="preserve">from </w:t>
      </w:r>
      <w:r w:rsidR="00776EDD" w:rsidRPr="00F16D35">
        <w:rPr>
          <w:rFonts w:ascii="Times New Roman" w:hAnsi="Times New Roman" w:cs="Times New Roman"/>
          <w:lang w:val="en-US"/>
        </w:rPr>
        <w:t>extra-budgetary funds</w:t>
      </w:r>
      <w:r w:rsidR="005B4C17" w:rsidRPr="00F16D35">
        <w:rPr>
          <w:rFonts w:ascii="Times New Roman" w:hAnsi="Times New Roman" w:cs="Times New Roman"/>
          <w:lang w:val="en-US"/>
        </w:rPr>
        <w:t>”</w:t>
      </w:r>
      <w:r w:rsidR="003945A2">
        <w:rPr>
          <w:rFonts w:ascii="Times New Roman" w:hAnsi="Times New Roman" w:cs="Times New Roman"/>
          <w:lang w:val="en-US"/>
        </w:rPr>
        <w:t>]</w:t>
      </w:r>
      <w:r w:rsidR="00776EDD">
        <w:rPr>
          <w:rFonts w:ascii="Times New Roman" w:hAnsi="Times New Roman" w:cs="Times New Roman"/>
          <w:lang w:val="en-US"/>
        </w:rPr>
        <w:t>.</w:t>
      </w:r>
      <w:r w:rsidR="005B4C17" w:rsidRPr="0086020A">
        <w:rPr>
          <w:rFonts w:ascii="Times New Roman" w:hAnsi="Times New Roman"/>
          <w:lang w:val="en-US"/>
        </w:rPr>
        <w:t xml:space="preserve"> </w:t>
      </w:r>
      <w:hyperlink r:id="rId20" w:history="1">
        <w:r w:rsidR="005B4C17" w:rsidRPr="0086020A">
          <w:rPr>
            <w:rStyle w:val="Hyperlink"/>
            <w:rFonts w:ascii="Times New Roman" w:hAnsi="Times New Roman"/>
            <w:lang w:val="en-US"/>
          </w:rPr>
          <w:t>https://lex.uz/docs/4969845</w:t>
        </w:r>
      </w:hyperlink>
      <w:r w:rsidR="005B4C17" w:rsidRPr="0086020A">
        <w:rPr>
          <w:rFonts w:ascii="Times New Roman" w:hAnsi="Times New Roman"/>
          <w:lang w:val="en-US"/>
        </w:rPr>
        <w:t xml:space="preserve">. </w:t>
      </w:r>
    </w:p>
    <w:p w14:paraId="69FF55C6" w14:textId="363BD644" w:rsidR="00D27B65" w:rsidRPr="0086020A" w:rsidRDefault="00D27B65" w:rsidP="00873586">
      <w:pPr>
        <w:pStyle w:val="NormalWeb"/>
        <w:spacing w:after="120" w:afterAutospacing="0"/>
        <w:rPr>
          <w:sz w:val="22"/>
          <w:lang w:val="en-US"/>
        </w:rPr>
      </w:pPr>
      <w:r w:rsidRPr="0086020A">
        <w:rPr>
          <w:sz w:val="22"/>
          <w:lang w:val="en-US"/>
        </w:rPr>
        <w:t xml:space="preserve">Graham, L. R. </w:t>
      </w:r>
      <w:r w:rsidR="00434FB2" w:rsidRPr="0086020A">
        <w:rPr>
          <w:sz w:val="22"/>
          <w:lang w:val="en-US"/>
        </w:rPr>
        <w:t>(</w:t>
      </w:r>
      <w:r w:rsidRPr="0086020A">
        <w:rPr>
          <w:sz w:val="22"/>
          <w:lang w:val="en-US"/>
        </w:rPr>
        <w:t>1994</w:t>
      </w:r>
      <w:r w:rsidR="00434FB2" w:rsidRPr="0086020A">
        <w:rPr>
          <w:sz w:val="22"/>
          <w:lang w:val="en-US"/>
        </w:rPr>
        <w:t>).</w:t>
      </w:r>
      <w:r w:rsidRPr="0086020A">
        <w:rPr>
          <w:sz w:val="22"/>
          <w:lang w:val="en-US"/>
        </w:rPr>
        <w:t xml:space="preserve"> </w:t>
      </w:r>
      <w:r w:rsidRPr="0086020A">
        <w:rPr>
          <w:i/>
          <w:sz w:val="22"/>
          <w:lang w:val="en-US"/>
        </w:rPr>
        <w:t xml:space="preserve">Science in Russia and the Soviet Union: A </w:t>
      </w:r>
      <w:r w:rsidR="00776EDD" w:rsidRPr="00F16D35">
        <w:rPr>
          <w:i/>
          <w:sz w:val="22"/>
          <w:szCs w:val="22"/>
          <w:lang w:val="en-US"/>
        </w:rPr>
        <w:t>short history</w:t>
      </w:r>
      <w:r w:rsidRPr="00F16D35">
        <w:rPr>
          <w:i/>
          <w:sz w:val="22"/>
          <w:szCs w:val="22"/>
          <w:lang w:val="en-US"/>
        </w:rPr>
        <w:t>.</w:t>
      </w:r>
      <w:r w:rsidRPr="0086020A">
        <w:rPr>
          <w:sz w:val="22"/>
          <w:lang w:val="en-US"/>
        </w:rPr>
        <w:t xml:space="preserve"> </w:t>
      </w:r>
      <w:r w:rsidR="00434FB2" w:rsidRPr="0086020A">
        <w:rPr>
          <w:sz w:val="22"/>
          <w:lang w:val="en-US"/>
        </w:rPr>
        <w:t>Cambridge University Press.</w:t>
      </w:r>
    </w:p>
    <w:p w14:paraId="69FF55C7" w14:textId="77777777" w:rsidR="00D27B65" w:rsidRPr="0086020A" w:rsidRDefault="00D27B65" w:rsidP="00873586">
      <w:pPr>
        <w:spacing w:after="120" w:line="240" w:lineRule="auto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 xml:space="preserve">Heyneman, S. P., Anderson, </w:t>
      </w:r>
      <w:r w:rsidR="00041C1F" w:rsidRPr="0086020A">
        <w:rPr>
          <w:rFonts w:ascii="Times New Roman" w:hAnsi="Times New Roman"/>
          <w:lang w:val="en-US"/>
        </w:rPr>
        <w:t xml:space="preserve">K. H., </w:t>
      </w:r>
      <w:r w:rsidR="004C0714" w:rsidRPr="0086020A">
        <w:rPr>
          <w:rFonts w:ascii="Times New Roman" w:hAnsi="Times New Roman"/>
          <w:lang w:val="en-US"/>
        </w:rPr>
        <w:t>&amp;</w:t>
      </w:r>
      <w:r w:rsidRPr="0086020A">
        <w:rPr>
          <w:rFonts w:ascii="Times New Roman" w:hAnsi="Times New Roman"/>
          <w:lang w:val="en-US"/>
        </w:rPr>
        <w:t xml:space="preserve"> Nuraliyeva</w:t>
      </w:r>
      <w:r w:rsidR="004C0714" w:rsidRPr="0086020A">
        <w:rPr>
          <w:rFonts w:ascii="Times New Roman" w:hAnsi="Times New Roman"/>
          <w:lang w:val="en-US"/>
        </w:rPr>
        <w:t>, N.</w:t>
      </w:r>
      <w:r w:rsidRPr="0086020A">
        <w:rPr>
          <w:rFonts w:ascii="Times New Roman" w:hAnsi="Times New Roman"/>
          <w:lang w:val="en-US"/>
        </w:rPr>
        <w:t xml:space="preserve"> (2008)</w:t>
      </w:r>
      <w:r w:rsidR="004C0714" w:rsidRPr="0086020A">
        <w:rPr>
          <w:rFonts w:ascii="Times New Roman" w:hAnsi="Times New Roman"/>
          <w:lang w:val="en-US"/>
        </w:rPr>
        <w:t>. The cost of c</w:t>
      </w:r>
      <w:r w:rsidRPr="0086020A">
        <w:rPr>
          <w:rFonts w:ascii="Times New Roman" w:hAnsi="Times New Roman"/>
          <w:lang w:val="en-US"/>
        </w:rPr>
        <w:t>orrupti</w:t>
      </w:r>
      <w:r w:rsidR="004C0714" w:rsidRPr="0086020A">
        <w:rPr>
          <w:rFonts w:ascii="Times New Roman" w:hAnsi="Times New Roman"/>
          <w:lang w:val="en-US"/>
        </w:rPr>
        <w:t>on in higher e</w:t>
      </w:r>
      <w:r w:rsidRPr="0086020A">
        <w:rPr>
          <w:rFonts w:ascii="Times New Roman" w:hAnsi="Times New Roman"/>
          <w:lang w:val="en-US"/>
        </w:rPr>
        <w:t xml:space="preserve">ducation. </w:t>
      </w:r>
      <w:r w:rsidRPr="0086020A">
        <w:rPr>
          <w:rFonts w:ascii="Times New Roman" w:hAnsi="Times New Roman"/>
          <w:i/>
          <w:lang w:val="en-US"/>
        </w:rPr>
        <w:t>Comparative Education Review, 52</w:t>
      </w:r>
      <w:r w:rsidR="004C0714" w:rsidRPr="0086020A">
        <w:rPr>
          <w:rFonts w:ascii="Times New Roman" w:hAnsi="Times New Roman"/>
          <w:lang w:val="en-US"/>
        </w:rPr>
        <w:t>(1),</w:t>
      </w:r>
      <w:r w:rsidRPr="0086020A">
        <w:rPr>
          <w:rFonts w:ascii="Times New Roman" w:hAnsi="Times New Roman"/>
          <w:lang w:val="en-US"/>
        </w:rPr>
        <w:t xml:space="preserve"> 1-25. </w:t>
      </w:r>
    </w:p>
    <w:p w14:paraId="69FF55C8" w14:textId="4AE6C34E" w:rsidR="00D27B65" w:rsidRPr="0086020A" w:rsidRDefault="00D27B65" w:rsidP="00873586">
      <w:pPr>
        <w:spacing w:after="120" w:line="240" w:lineRule="auto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>IMF (2013)</w:t>
      </w:r>
      <w:r w:rsidR="004C0714" w:rsidRPr="0086020A">
        <w:rPr>
          <w:rFonts w:ascii="Times New Roman" w:hAnsi="Times New Roman"/>
          <w:lang w:val="en-US"/>
        </w:rPr>
        <w:t>.</w:t>
      </w:r>
      <w:r w:rsidR="00A95B31" w:rsidRPr="0086020A">
        <w:rPr>
          <w:rFonts w:ascii="Times New Roman" w:hAnsi="Times New Roman"/>
          <w:lang w:val="en-US"/>
        </w:rPr>
        <w:t xml:space="preserve"> </w:t>
      </w:r>
      <w:r w:rsidR="00776EDD" w:rsidRPr="00A1101F">
        <w:rPr>
          <w:rFonts w:ascii="Times New Roman" w:hAnsi="Times New Roman" w:cs="Times New Roman"/>
          <w:lang w:val="en-US"/>
        </w:rPr>
        <w:t xml:space="preserve">Republic of </w:t>
      </w:r>
      <w:r w:rsidRPr="0086020A">
        <w:rPr>
          <w:rFonts w:ascii="Times New Roman" w:hAnsi="Times New Roman"/>
          <w:lang w:val="en-US"/>
        </w:rPr>
        <w:t>Uzbekistan</w:t>
      </w:r>
      <w:r w:rsidR="00A95B31" w:rsidRPr="0086020A">
        <w:rPr>
          <w:rFonts w:ascii="Times New Roman" w:hAnsi="Times New Roman"/>
          <w:lang w:val="en-US"/>
        </w:rPr>
        <w:t xml:space="preserve">: 2012 Article IV </w:t>
      </w:r>
      <w:r w:rsidR="00C15FF0" w:rsidRPr="00A1101F">
        <w:rPr>
          <w:rFonts w:ascii="Times New Roman" w:hAnsi="Times New Roman" w:cs="Times New Roman"/>
          <w:lang w:val="en-US"/>
        </w:rPr>
        <w:t>consultation</w:t>
      </w:r>
      <w:r w:rsidR="00A95B31" w:rsidRPr="0086020A">
        <w:rPr>
          <w:rFonts w:ascii="Times New Roman" w:hAnsi="Times New Roman"/>
          <w:lang w:val="en-US"/>
        </w:rPr>
        <w:t>.</w:t>
      </w:r>
      <w:r w:rsidRPr="0086020A">
        <w:rPr>
          <w:rFonts w:ascii="Times New Roman" w:hAnsi="Times New Roman"/>
          <w:lang w:val="en-US"/>
        </w:rPr>
        <w:t xml:space="preserve"> Country </w:t>
      </w:r>
      <w:r w:rsidR="00C15FF0" w:rsidRPr="00A1101F">
        <w:rPr>
          <w:rFonts w:ascii="Times New Roman" w:hAnsi="Times New Roman" w:cs="Times New Roman"/>
          <w:lang w:val="en-US"/>
        </w:rPr>
        <w:t>report no</w:t>
      </w:r>
      <w:r w:rsidRPr="0086020A">
        <w:rPr>
          <w:rFonts w:ascii="Times New Roman" w:hAnsi="Times New Roman"/>
          <w:lang w:val="en-US"/>
        </w:rPr>
        <w:t>. 13/278</w:t>
      </w:r>
      <w:r w:rsidR="00A95B31" w:rsidRPr="0086020A">
        <w:rPr>
          <w:rFonts w:ascii="Times New Roman" w:hAnsi="Times New Roman"/>
          <w:lang w:val="en-US"/>
        </w:rPr>
        <w:t xml:space="preserve">. </w:t>
      </w:r>
      <w:hyperlink r:id="rId21" w:history="1">
        <w:r w:rsidR="00A95B31" w:rsidRPr="0086020A">
          <w:rPr>
            <w:rStyle w:val="Hyperlink"/>
            <w:rFonts w:ascii="Times New Roman" w:hAnsi="Times New Roman"/>
            <w:lang w:val="en-US"/>
          </w:rPr>
          <w:t>https://www.imf.org/external/pubs/ft/scr/2013/cr13278.pdf</w:t>
        </w:r>
      </w:hyperlink>
      <w:r w:rsidR="00C15FF0">
        <w:t>.</w:t>
      </w:r>
    </w:p>
    <w:p w14:paraId="69FF55C9" w14:textId="77777777" w:rsidR="00D27B65" w:rsidRPr="0086020A" w:rsidRDefault="00D27B65" w:rsidP="00873586">
      <w:pPr>
        <w:pStyle w:val="NormalWeb"/>
        <w:spacing w:after="120" w:afterAutospacing="0"/>
        <w:rPr>
          <w:sz w:val="22"/>
          <w:lang w:val="en-US"/>
        </w:rPr>
      </w:pPr>
      <w:r w:rsidRPr="0086020A">
        <w:rPr>
          <w:sz w:val="22"/>
          <w:lang w:val="en-US"/>
        </w:rPr>
        <w:t xml:space="preserve">Jonbekova, D. (2018). Educational </w:t>
      </w:r>
      <w:r w:rsidR="004C0714" w:rsidRPr="0086020A">
        <w:rPr>
          <w:sz w:val="22"/>
          <w:lang w:val="en-US"/>
        </w:rPr>
        <w:t>r</w:t>
      </w:r>
      <w:r w:rsidR="00434FB2" w:rsidRPr="0086020A">
        <w:rPr>
          <w:sz w:val="22"/>
          <w:lang w:val="en-US"/>
        </w:rPr>
        <w:t xml:space="preserve">esearch </w:t>
      </w:r>
      <w:r w:rsidRPr="0086020A">
        <w:rPr>
          <w:sz w:val="22"/>
          <w:lang w:val="en-US"/>
        </w:rPr>
        <w:t xml:space="preserve">in Central Asia: Methodological and </w:t>
      </w:r>
      <w:r w:rsidR="004C0714" w:rsidRPr="0086020A">
        <w:rPr>
          <w:sz w:val="22"/>
          <w:lang w:val="en-US"/>
        </w:rPr>
        <w:t>e</w:t>
      </w:r>
      <w:r w:rsidR="00434FB2" w:rsidRPr="0086020A">
        <w:rPr>
          <w:sz w:val="22"/>
          <w:lang w:val="en-US"/>
        </w:rPr>
        <w:t xml:space="preserve">thical </w:t>
      </w:r>
      <w:r w:rsidR="004C0714" w:rsidRPr="0086020A">
        <w:rPr>
          <w:sz w:val="22"/>
          <w:lang w:val="en-US"/>
        </w:rPr>
        <w:t>d</w:t>
      </w:r>
      <w:r w:rsidR="00434FB2" w:rsidRPr="0086020A">
        <w:rPr>
          <w:sz w:val="22"/>
          <w:lang w:val="en-US"/>
        </w:rPr>
        <w:t>ilem</w:t>
      </w:r>
      <w:r w:rsidRPr="0086020A">
        <w:rPr>
          <w:sz w:val="22"/>
          <w:lang w:val="en-US"/>
        </w:rPr>
        <w:t xml:space="preserve">mas in Kazakhstan, Kyrgyzstan and Tajikistan. </w:t>
      </w:r>
      <w:r w:rsidRPr="0086020A">
        <w:rPr>
          <w:i/>
          <w:sz w:val="22"/>
          <w:lang w:val="en-US"/>
        </w:rPr>
        <w:t>Compare: A Journal of Comparative and International Education</w:t>
      </w:r>
      <w:r w:rsidRPr="0086020A">
        <w:rPr>
          <w:sz w:val="22"/>
          <w:lang w:val="en-US"/>
        </w:rPr>
        <w:t xml:space="preserve">. Advance online publication. </w:t>
      </w:r>
    </w:p>
    <w:p w14:paraId="69FF55CA" w14:textId="11DF5FD4" w:rsidR="00D27B65" w:rsidRPr="0086020A" w:rsidRDefault="004C0714" w:rsidP="00873586">
      <w:pPr>
        <w:spacing w:after="120" w:line="240" w:lineRule="auto"/>
        <w:rPr>
          <w:rFonts w:ascii="Times New Roman" w:hAnsi="Times New Roman"/>
          <w:color w:val="0000FF"/>
          <w:u w:val="single"/>
          <w:lang w:val="en-US"/>
        </w:rPr>
      </w:pPr>
      <w:r w:rsidRPr="0086020A">
        <w:rPr>
          <w:rFonts w:ascii="Times New Roman" w:hAnsi="Times New Roman"/>
          <w:lang w:val="en-US"/>
        </w:rPr>
        <w:t>Kuraev, A. (2016). Soviet higher e</w:t>
      </w:r>
      <w:r w:rsidR="00D27B65" w:rsidRPr="0086020A">
        <w:rPr>
          <w:rFonts w:ascii="Times New Roman" w:hAnsi="Times New Roman"/>
          <w:lang w:val="en-US"/>
        </w:rPr>
        <w:t xml:space="preserve">ducation: </w:t>
      </w:r>
      <w:r w:rsidRPr="0086020A">
        <w:rPr>
          <w:rFonts w:ascii="Times New Roman" w:hAnsi="Times New Roman"/>
          <w:lang w:val="en-US"/>
        </w:rPr>
        <w:t>An alternative construct to the Western university paradigm.</w:t>
      </w:r>
      <w:r w:rsidR="00D27B65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i/>
          <w:lang w:val="en-US"/>
        </w:rPr>
        <w:t>Higher Education</w:t>
      </w:r>
      <w:r w:rsidRPr="0086020A">
        <w:rPr>
          <w:rFonts w:ascii="Times New Roman" w:hAnsi="Times New Roman"/>
          <w:lang w:val="en-US"/>
        </w:rPr>
        <w:t xml:space="preserve">, </w:t>
      </w:r>
      <w:r w:rsidRPr="0086020A">
        <w:rPr>
          <w:rFonts w:ascii="Times New Roman" w:hAnsi="Times New Roman"/>
          <w:i/>
          <w:lang w:val="en-US"/>
        </w:rPr>
        <w:t>71</w:t>
      </w:r>
      <w:r w:rsidRPr="0086020A">
        <w:rPr>
          <w:rFonts w:ascii="Times New Roman" w:hAnsi="Times New Roman"/>
          <w:lang w:val="en-US"/>
        </w:rPr>
        <w:t xml:space="preserve">(2), </w:t>
      </w:r>
      <w:r w:rsidR="00D27B65" w:rsidRPr="0086020A">
        <w:rPr>
          <w:rFonts w:ascii="Times New Roman" w:hAnsi="Times New Roman"/>
          <w:lang w:val="en-US"/>
        </w:rPr>
        <w:t>181-193.</w:t>
      </w:r>
    </w:p>
    <w:p w14:paraId="69FF55CC" w14:textId="416C0F59" w:rsidR="002F5BF3" w:rsidRPr="0086020A" w:rsidRDefault="002F5BF3" w:rsidP="00873586">
      <w:pPr>
        <w:spacing w:after="120" w:line="240" w:lineRule="auto"/>
        <w:rPr>
          <w:rFonts w:ascii="Times New Roman" w:hAnsi="Times New Roman"/>
          <w:lang w:val="fr-FR"/>
        </w:rPr>
      </w:pPr>
      <w:r w:rsidRPr="0086020A">
        <w:rPr>
          <w:rFonts w:ascii="Times New Roman" w:hAnsi="Times New Roman"/>
          <w:lang w:val="en-US"/>
        </w:rPr>
        <w:t>Mamirova, M. (2019, September 1). Expert bilan Suhbat</w:t>
      </w:r>
      <w:r w:rsidRPr="0086020A">
        <w:rPr>
          <w:rFonts w:ascii="Times New Roman" w:hAnsi="Times New Roman"/>
          <w:i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[Conversation with an </w:t>
      </w:r>
      <w:r w:rsidR="00C15FF0" w:rsidRPr="00F16D35">
        <w:rPr>
          <w:rFonts w:ascii="Times New Roman" w:hAnsi="Times New Roman" w:cs="Times New Roman"/>
          <w:lang w:val="en-US"/>
        </w:rPr>
        <w:t>expert</w:t>
      </w:r>
      <w:r w:rsidRPr="0086020A">
        <w:rPr>
          <w:rFonts w:ascii="Times New Roman" w:hAnsi="Times New Roman"/>
          <w:lang w:val="en-US"/>
        </w:rPr>
        <w:t xml:space="preserve">]. </w:t>
      </w:r>
      <w:r w:rsidRPr="0086020A">
        <w:rPr>
          <w:rFonts w:ascii="Times New Roman" w:hAnsi="Times New Roman"/>
          <w:lang w:val="fr-FR"/>
        </w:rPr>
        <w:t xml:space="preserve">Kun.uz. </w:t>
      </w:r>
      <w:hyperlink r:id="rId22" w:history="1">
        <w:r w:rsidRPr="0086020A">
          <w:rPr>
            <w:rStyle w:val="Hyperlink"/>
            <w:rFonts w:ascii="Times New Roman" w:hAnsi="Times New Roman"/>
            <w:lang w:val="fr-FR"/>
          </w:rPr>
          <w:t>https://kun.uz/news/2019/09/01/olimlar-oz-ishlanmalarini-bozor-talablariga-moslashtirolmayapti-ekspert-bilan-suhbat</w:t>
        </w:r>
      </w:hyperlink>
      <w:r w:rsidR="003945A2" w:rsidRPr="00533632">
        <w:rPr>
          <w:lang w:val="fr-FR"/>
        </w:rPr>
        <w:t>.</w:t>
      </w:r>
    </w:p>
    <w:p w14:paraId="69FF55CD" w14:textId="6B35EDB1" w:rsidR="00745DDE" w:rsidRPr="005736FC" w:rsidRDefault="00C15FF0" w:rsidP="004301E6">
      <w:pPr>
        <w:rPr>
          <w:rFonts w:ascii="Times New Roman" w:hAnsi="Times New Roman" w:cs="Times New Roman"/>
        </w:rPr>
      </w:pPr>
      <w:r w:rsidRPr="005736FC">
        <w:rPr>
          <w:rFonts w:ascii="Times New Roman" w:hAnsi="Times New Roman"/>
          <w:lang w:val="en-US"/>
        </w:rPr>
        <w:t>MHSSE</w:t>
      </w:r>
      <w:r w:rsidRPr="005736FC">
        <w:rPr>
          <w:rFonts w:ascii="Times New Roman" w:hAnsi="Times New Roman" w:cs="Times New Roman"/>
          <w:lang w:val="en-US"/>
        </w:rPr>
        <w:t>.</w:t>
      </w:r>
      <w:r w:rsidRPr="005736FC">
        <w:rPr>
          <w:rFonts w:ascii="Times New Roman" w:hAnsi="Times New Roman"/>
          <w:lang w:val="en-US"/>
        </w:rPr>
        <w:t xml:space="preserve"> (2015)</w:t>
      </w:r>
      <w:r w:rsidR="00745DDE" w:rsidRPr="005736FC">
        <w:rPr>
          <w:rFonts w:ascii="Times New Roman" w:hAnsi="Times New Roman"/>
          <w:lang w:val="en-US"/>
        </w:rPr>
        <w:t xml:space="preserve">. </w:t>
      </w:r>
      <w:r w:rsidR="004301E6" w:rsidRPr="005736FC">
        <w:rPr>
          <w:rFonts w:ascii="Times New Roman" w:hAnsi="Times New Roman" w:cs="Times New Roman"/>
        </w:rPr>
        <w:t>O’zbekiston Respublikasi Oliy va Orta Maxsus Ta’lim Vazirliginig “OTMlari professor-o’qituvchilar tarkibini o’quv, ilmiy-tadqiqot, tashkiliy-metodik, ma’naviy-axloqiy va tarbiyaviy ishlar yuklamasini aniqlash qoidalarini tasdiqlash tog’risida” no</w:t>
      </w:r>
      <w:r w:rsidR="00136CA6" w:rsidRPr="005736FC">
        <w:rPr>
          <w:rFonts w:ascii="Times New Roman" w:hAnsi="Times New Roman" w:cs="Times New Roman"/>
        </w:rPr>
        <w:t>.2720</w:t>
      </w:r>
      <w:r w:rsidR="004301E6" w:rsidRPr="005736FC">
        <w:rPr>
          <w:rFonts w:ascii="Times New Roman" w:hAnsi="Times New Roman" w:cs="Times New Roman"/>
        </w:rPr>
        <w:t xml:space="preserve"> buyrug’i. </w:t>
      </w:r>
      <w:r w:rsidR="003945A2" w:rsidRPr="005736FC">
        <w:rPr>
          <w:rFonts w:ascii="Times New Roman" w:hAnsi="Times New Roman" w:cs="Times New Roman"/>
          <w:lang w:val="en-US"/>
        </w:rPr>
        <w:t>[</w:t>
      </w:r>
      <w:r w:rsidR="00745DDE" w:rsidRPr="005736FC">
        <w:rPr>
          <w:rFonts w:ascii="Times New Roman" w:hAnsi="Times New Roman"/>
          <w:lang w:val="en-US"/>
        </w:rPr>
        <w:t xml:space="preserve">Decree of the </w:t>
      </w:r>
      <w:r w:rsidR="00406931" w:rsidRPr="005736FC">
        <w:rPr>
          <w:rFonts w:ascii="Times New Roman" w:hAnsi="Times New Roman"/>
          <w:lang w:val="en-US"/>
        </w:rPr>
        <w:t>MHSSE</w:t>
      </w:r>
      <w:r w:rsidR="00745DDE" w:rsidRPr="005736FC">
        <w:rPr>
          <w:rFonts w:ascii="Times New Roman" w:hAnsi="Times New Roman"/>
          <w:lang w:val="en-US"/>
        </w:rPr>
        <w:t xml:space="preserve"> </w:t>
      </w:r>
      <w:r w:rsidR="00EA2401" w:rsidRPr="005736FC">
        <w:rPr>
          <w:rFonts w:ascii="Times New Roman" w:hAnsi="Times New Roman" w:cs="Times New Roman"/>
          <w:lang w:val="en-US"/>
        </w:rPr>
        <w:t>no.</w:t>
      </w:r>
      <w:r w:rsidRPr="005736FC">
        <w:rPr>
          <w:rFonts w:ascii="Times New Roman" w:hAnsi="Times New Roman"/>
          <w:lang w:val="en-US"/>
        </w:rPr>
        <w:t xml:space="preserve"> </w:t>
      </w:r>
      <w:r w:rsidR="00244EDA" w:rsidRPr="005736FC">
        <w:rPr>
          <w:rFonts w:ascii="Times New Roman" w:hAnsi="Times New Roman"/>
          <w:lang w:val="en-US"/>
        </w:rPr>
        <w:t>2720</w:t>
      </w:r>
      <w:r w:rsidR="00745DDE" w:rsidRPr="005736FC">
        <w:rPr>
          <w:rFonts w:ascii="Times New Roman" w:hAnsi="Times New Roman"/>
          <w:lang w:val="en-US"/>
        </w:rPr>
        <w:t xml:space="preserve"> “On </w:t>
      </w:r>
      <w:r w:rsidRPr="005736FC">
        <w:rPr>
          <w:rFonts w:ascii="Times New Roman" w:hAnsi="Times New Roman" w:cs="Times New Roman"/>
          <w:lang w:val="en-US"/>
        </w:rPr>
        <w:t>confirming</w:t>
      </w:r>
      <w:r w:rsidRPr="005736FC">
        <w:rPr>
          <w:rFonts w:ascii="Times New Roman" w:hAnsi="Times New Roman"/>
          <w:lang w:val="en-US"/>
        </w:rPr>
        <w:t xml:space="preserve"> the </w:t>
      </w:r>
      <w:r w:rsidRPr="005736FC">
        <w:rPr>
          <w:rFonts w:ascii="Times New Roman" w:hAnsi="Times New Roman" w:cs="Times New Roman"/>
          <w:lang w:val="en-US"/>
        </w:rPr>
        <w:t>rules</w:t>
      </w:r>
      <w:r w:rsidRPr="005736FC">
        <w:rPr>
          <w:rFonts w:ascii="Times New Roman" w:hAnsi="Times New Roman"/>
          <w:lang w:val="en-US"/>
        </w:rPr>
        <w:t xml:space="preserve"> of </w:t>
      </w:r>
      <w:r w:rsidRPr="005736FC">
        <w:rPr>
          <w:rFonts w:ascii="Times New Roman" w:hAnsi="Times New Roman" w:cs="Times New Roman"/>
          <w:lang w:val="en-US"/>
        </w:rPr>
        <w:t>determination of professor-lecturer workloads</w:t>
      </w:r>
      <w:r w:rsidRPr="005736FC">
        <w:rPr>
          <w:rFonts w:ascii="Times New Roman" w:hAnsi="Times New Roman"/>
          <w:lang w:val="en-US"/>
        </w:rPr>
        <w:t xml:space="preserve"> at </w:t>
      </w:r>
      <w:r w:rsidRPr="005736FC">
        <w:rPr>
          <w:rFonts w:ascii="Times New Roman" w:hAnsi="Times New Roman" w:cs="Times New Roman"/>
          <w:lang w:val="en-US"/>
        </w:rPr>
        <w:t>higher education institutions</w:t>
      </w:r>
      <w:r w:rsidR="00745DDE" w:rsidRPr="005736FC">
        <w:rPr>
          <w:rFonts w:ascii="Times New Roman" w:hAnsi="Times New Roman" w:cs="Times New Roman"/>
          <w:lang w:val="en-US"/>
        </w:rPr>
        <w:t>”</w:t>
      </w:r>
      <w:r w:rsidR="003945A2" w:rsidRPr="005736FC">
        <w:rPr>
          <w:rFonts w:ascii="Times New Roman" w:hAnsi="Times New Roman" w:cs="Times New Roman"/>
          <w:lang w:val="en-US"/>
        </w:rPr>
        <w:t>]</w:t>
      </w:r>
      <w:r w:rsidR="00745DDE" w:rsidRPr="005736FC">
        <w:rPr>
          <w:rFonts w:ascii="Times New Roman" w:hAnsi="Times New Roman" w:cs="Times New Roman"/>
          <w:lang w:val="en-US"/>
        </w:rPr>
        <w:t>.</w:t>
      </w:r>
      <w:r w:rsidR="00745DDE" w:rsidRPr="005736FC">
        <w:rPr>
          <w:rFonts w:ascii="Times New Roman" w:hAnsi="Times New Roman"/>
          <w:lang w:val="en-US"/>
        </w:rPr>
        <w:t xml:space="preserve"> </w:t>
      </w:r>
      <w:hyperlink r:id="rId23" w:history="1">
        <w:r w:rsidR="00745DDE" w:rsidRPr="005736FC">
          <w:rPr>
            <w:rStyle w:val="Hyperlink"/>
            <w:rFonts w:ascii="Times New Roman" w:hAnsi="Times New Roman"/>
            <w:lang w:val="en-US"/>
          </w:rPr>
          <w:t>https://www.lex.uz/docs/2791601</w:t>
        </w:r>
      </w:hyperlink>
      <w:r w:rsidR="003945A2" w:rsidRPr="005736FC">
        <w:t>.</w:t>
      </w:r>
      <w:r w:rsidR="00745DDE" w:rsidRPr="005736FC">
        <w:rPr>
          <w:rFonts w:ascii="Times New Roman" w:hAnsi="Times New Roman"/>
          <w:lang w:val="en-US"/>
        </w:rPr>
        <w:t xml:space="preserve"> </w:t>
      </w:r>
    </w:p>
    <w:p w14:paraId="69FF55CF" w14:textId="3B040310" w:rsidR="00D27B65" w:rsidRPr="0086020A" w:rsidRDefault="00C15FF0" w:rsidP="00873586">
      <w:pPr>
        <w:spacing w:after="120" w:line="240" w:lineRule="auto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>MHSSE</w:t>
      </w:r>
      <w:r>
        <w:rPr>
          <w:rFonts w:ascii="Times New Roman" w:hAnsi="Times New Roman" w:cs="Times New Roman"/>
          <w:lang w:val="en-US"/>
        </w:rPr>
        <w:t>.</w:t>
      </w:r>
      <w:r w:rsidR="00D27B65" w:rsidRPr="0086020A">
        <w:rPr>
          <w:rFonts w:ascii="Times New Roman" w:hAnsi="Times New Roman"/>
          <w:lang w:val="en-US"/>
        </w:rPr>
        <w:t xml:space="preserve"> (2020). </w:t>
      </w:r>
      <w:r w:rsidR="00406931">
        <w:rPr>
          <w:rFonts w:ascii="Times New Roman" w:hAnsi="Times New Roman" w:cs="Times New Roman"/>
          <w:lang w:val="en-US"/>
        </w:rPr>
        <w:t xml:space="preserve">Statistik ma’lumotlar. </w:t>
      </w:r>
      <w:r w:rsidR="003945A2">
        <w:rPr>
          <w:rFonts w:ascii="Times New Roman" w:hAnsi="Times New Roman" w:cs="Times New Roman"/>
          <w:lang w:val="en-US"/>
        </w:rPr>
        <w:t>[</w:t>
      </w:r>
      <w:r w:rsidR="00D27B65" w:rsidRPr="0086020A">
        <w:rPr>
          <w:rFonts w:ascii="Times New Roman" w:hAnsi="Times New Roman"/>
          <w:lang w:val="en-US"/>
        </w:rPr>
        <w:t xml:space="preserve">Statistical </w:t>
      </w:r>
      <w:r w:rsidRPr="00F16D35">
        <w:rPr>
          <w:rFonts w:ascii="Times New Roman" w:hAnsi="Times New Roman" w:cs="Times New Roman"/>
          <w:lang w:val="en-US"/>
        </w:rPr>
        <w:t>data</w:t>
      </w:r>
      <w:r w:rsidR="003945A2">
        <w:rPr>
          <w:rFonts w:ascii="Times New Roman" w:hAnsi="Times New Roman" w:cs="Times New Roman"/>
          <w:lang w:val="en-US"/>
        </w:rPr>
        <w:t>]</w:t>
      </w:r>
      <w:r w:rsidR="00D27B65" w:rsidRPr="00F16D35">
        <w:rPr>
          <w:rFonts w:ascii="Times New Roman" w:hAnsi="Times New Roman" w:cs="Times New Roman"/>
          <w:lang w:val="en-US"/>
        </w:rPr>
        <w:t>.</w:t>
      </w:r>
      <w:r w:rsidR="00D27B65" w:rsidRPr="0086020A">
        <w:rPr>
          <w:rFonts w:ascii="Times New Roman" w:hAnsi="Times New Roman"/>
          <w:lang w:val="en-US"/>
        </w:rPr>
        <w:t xml:space="preserve"> </w:t>
      </w:r>
      <w:hyperlink r:id="rId24" w:history="1">
        <w:r w:rsidR="00D27B65" w:rsidRPr="0086020A">
          <w:rPr>
            <w:rStyle w:val="Hyperlink"/>
            <w:rFonts w:ascii="Times New Roman" w:hAnsi="Times New Roman"/>
            <w:lang w:val="en-US"/>
          </w:rPr>
          <w:t>https://www.edu.uz/uz/pages/sss</w:t>
        </w:r>
      </w:hyperlink>
      <w:r w:rsidR="003945A2">
        <w:t>.</w:t>
      </w:r>
      <w:r w:rsidR="00D27B65" w:rsidRPr="0086020A">
        <w:rPr>
          <w:rFonts w:ascii="Times New Roman" w:hAnsi="Times New Roman"/>
          <w:lang w:val="en-US"/>
        </w:rPr>
        <w:t xml:space="preserve"> </w:t>
      </w:r>
    </w:p>
    <w:p w14:paraId="69FF55D0" w14:textId="131556AC" w:rsidR="000A3027" w:rsidRPr="0086020A" w:rsidRDefault="00C15FF0" w:rsidP="00873586">
      <w:pPr>
        <w:spacing w:after="120" w:line="240" w:lineRule="auto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>MHSSE</w:t>
      </w:r>
      <w:r>
        <w:rPr>
          <w:rFonts w:ascii="Times New Roman" w:hAnsi="Times New Roman" w:cs="Times New Roman"/>
          <w:lang w:val="en-US"/>
        </w:rPr>
        <w:t>.</w:t>
      </w:r>
      <w:r w:rsidR="000A3027" w:rsidRPr="0086020A">
        <w:rPr>
          <w:rFonts w:ascii="Times New Roman" w:hAnsi="Times New Roman"/>
          <w:lang w:val="en-US"/>
        </w:rPr>
        <w:t xml:space="preserve"> (2021). </w:t>
      </w:r>
      <w:r w:rsidR="00C8278A">
        <w:rPr>
          <w:rFonts w:ascii="Times New Roman" w:hAnsi="Times New Roman" w:cs="Times New Roman"/>
          <w:lang w:val="en-US"/>
        </w:rPr>
        <w:t>Oliy ta’lim muassasalari.</w:t>
      </w:r>
      <w:r w:rsidR="003945A2">
        <w:rPr>
          <w:rFonts w:ascii="Times New Roman" w:hAnsi="Times New Roman" w:cs="Times New Roman"/>
          <w:i/>
          <w:lang w:val="en-US"/>
        </w:rPr>
        <w:t xml:space="preserve"> </w:t>
      </w:r>
      <w:r w:rsidR="003945A2">
        <w:rPr>
          <w:rFonts w:ascii="Times New Roman" w:hAnsi="Times New Roman" w:cs="Times New Roman"/>
          <w:lang w:val="en-US"/>
        </w:rPr>
        <w:t>[</w:t>
      </w:r>
      <w:r w:rsidR="000A3027" w:rsidRPr="0086020A">
        <w:rPr>
          <w:rFonts w:ascii="Times New Roman" w:hAnsi="Times New Roman"/>
          <w:lang w:val="en-US"/>
        </w:rPr>
        <w:t xml:space="preserve">Higher </w:t>
      </w:r>
      <w:r w:rsidRPr="00F16D35">
        <w:rPr>
          <w:rFonts w:ascii="Times New Roman" w:hAnsi="Times New Roman" w:cs="Times New Roman"/>
          <w:lang w:val="en-US"/>
        </w:rPr>
        <w:t>education institutions</w:t>
      </w:r>
      <w:r w:rsidR="003945A2">
        <w:rPr>
          <w:rFonts w:ascii="Times New Roman" w:hAnsi="Times New Roman" w:cs="Times New Roman"/>
          <w:lang w:val="en-US"/>
        </w:rPr>
        <w:t>]</w:t>
      </w:r>
      <w:r w:rsidR="000A3027" w:rsidRPr="00F16D35">
        <w:rPr>
          <w:rFonts w:ascii="Times New Roman" w:hAnsi="Times New Roman" w:cs="Times New Roman"/>
          <w:lang w:val="en-US"/>
        </w:rPr>
        <w:t>.</w:t>
      </w:r>
      <w:r w:rsidR="000A3027" w:rsidRPr="0086020A">
        <w:rPr>
          <w:rFonts w:ascii="Times New Roman" w:hAnsi="Times New Roman"/>
          <w:lang w:val="en-US"/>
        </w:rPr>
        <w:t xml:space="preserve"> </w:t>
      </w:r>
      <w:hyperlink r:id="rId25" w:history="1">
        <w:r w:rsidR="000A3027" w:rsidRPr="0086020A">
          <w:rPr>
            <w:rStyle w:val="Hyperlink"/>
            <w:rFonts w:ascii="Times New Roman" w:hAnsi="Times New Roman"/>
            <w:lang w:val="en-US"/>
          </w:rPr>
          <w:t>https://www.edu.uz/uz/otm/index</w:t>
        </w:r>
      </w:hyperlink>
      <w:r w:rsidR="003945A2">
        <w:t>.</w:t>
      </w:r>
      <w:r w:rsidR="000A3027" w:rsidRPr="0086020A">
        <w:rPr>
          <w:rFonts w:ascii="Times New Roman" w:hAnsi="Times New Roman"/>
          <w:lang w:val="en-US"/>
        </w:rPr>
        <w:t xml:space="preserve"> </w:t>
      </w:r>
    </w:p>
    <w:p w14:paraId="69FF55D1" w14:textId="77777777" w:rsidR="00D27B65" w:rsidRPr="0086020A" w:rsidRDefault="00D27B65" w:rsidP="00873586">
      <w:pPr>
        <w:pStyle w:val="NormalWeb"/>
        <w:spacing w:after="120" w:afterAutospacing="0"/>
        <w:rPr>
          <w:sz w:val="22"/>
          <w:lang w:val="en-US"/>
        </w:rPr>
      </w:pPr>
      <w:r w:rsidRPr="0086020A">
        <w:rPr>
          <w:sz w:val="22"/>
          <w:lang w:val="en-US"/>
        </w:rPr>
        <w:t xml:space="preserve">Oleksiyenko, A. </w:t>
      </w:r>
      <w:r w:rsidR="008E1B96" w:rsidRPr="0086020A">
        <w:rPr>
          <w:sz w:val="22"/>
          <w:lang w:val="en-US"/>
        </w:rPr>
        <w:t>(</w:t>
      </w:r>
      <w:r w:rsidR="00A87A16" w:rsidRPr="0086020A">
        <w:rPr>
          <w:sz w:val="22"/>
          <w:lang w:val="en-US"/>
        </w:rPr>
        <w:t>2014</w:t>
      </w:r>
      <w:r w:rsidR="008E1B96" w:rsidRPr="0086020A">
        <w:rPr>
          <w:sz w:val="22"/>
          <w:lang w:val="en-US"/>
        </w:rPr>
        <w:t>)</w:t>
      </w:r>
      <w:r w:rsidR="004C0714" w:rsidRPr="0086020A">
        <w:rPr>
          <w:sz w:val="22"/>
          <w:lang w:val="en-US"/>
        </w:rPr>
        <w:t>. Socio-economic f</w:t>
      </w:r>
      <w:r w:rsidRPr="0086020A">
        <w:rPr>
          <w:sz w:val="22"/>
          <w:lang w:val="en-US"/>
        </w:rPr>
        <w:t>orces a</w:t>
      </w:r>
      <w:r w:rsidR="004C0714" w:rsidRPr="0086020A">
        <w:rPr>
          <w:sz w:val="22"/>
          <w:lang w:val="en-US"/>
        </w:rPr>
        <w:t>nd the rise of the world-class research university in the post-Soviet higher e</w:t>
      </w:r>
      <w:r w:rsidRPr="0086020A">
        <w:rPr>
          <w:sz w:val="22"/>
          <w:lang w:val="en-US"/>
        </w:rPr>
        <w:t xml:space="preserve">ducation </w:t>
      </w:r>
      <w:r w:rsidR="004C0714" w:rsidRPr="0086020A">
        <w:rPr>
          <w:sz w:val="22"/>
          <w:lang w:val="en-US"/>
        </w:rPr>
        <w:t>s</w:t>
      </w:r>
      <w:r w:rsidRPr="0086020A">
        <w:rPr>
          <w:sz w:val="22"/>
          <w:lang w:val="en-US"/>
        </w:rPr>
        <w:t>p</w:t>
      </w:r>
      <w:r w:rsidR="004C0714" w:rsidRPr="0086020A">
        <w:rPr>
          <w:sz w:val="22"/>
          <w:lang w:val="en-US"/>
        </w:rPr>
        <w:t>ace: The case of Ukraine.</w:t>
      </w:r>
      <w:r w:rsidRPr="0086020A">
        <w:rPr>
          <w:sz w:val="22"/>
          <w:lang w:val="en-US"/>
        </w:rPr>
        <w:t xml:space="preserve"> </w:t>
      </w:r>
      <w:r w:rsidRPr="0086020A">
        <w:rPr>
          <w:i/>
          <w:sz w:val="22"/>
          <w:lang w:val="en-US"/>
        </w:rPr>
        <w:t>European Journal of Higher Education</w:t>
      </w:r>
      <w:r w:rsidR="004C0714" w:rsidRPr="0086020A">
        <w:rPr>
          <w:sz w:val="22"/>
          <w:lang w:val="en-US"/>
        </w:rPr>
        <w:t xml:space="preserve">, </w:t>
      </w:r>
      <w:r w:rsidR="004C0714" w:rsidRPr="0086020A">
        <w:rPr>
          <w:i/>
          <w:sz w:val="22"/>
          <w:lang w:val="en-US"/>
        </w:rPr>
        <w:t>4</w:t>
      </w:r>
      <w:r w:rsidR="004C0714" w:rsidRPr="0086020A">
        <w:rPr>
          <w:sz w:val="22"/>
          <w:lang w:val="en-US"/>
        </w:rPr>
        <w:t>(3),</w:t>
      </w:r>
      <w:r w:rsidRPr="0086020A">
        <w:rPr>
          <w:sz w:val="22"/>
          <w:lang w:val="en-US"/>
        </w:rPr>
        <w:t xml:space="preserve"> 249–265. </w:t>
      </w:r>
    </w:p>
    <w:p w14:paraId="69FF55D2" w14:textId="77777777" w:rsidR="00D27B65" w:rsidRPr="0086020A" w:rsidRDefault="004C0714" w:rsidP="00873586">
      <w:pPr>
        <w:spacing w:after="120" w:line="240" w:lineRule="auto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>Osipian, A. L. (2009). Corruption hierarchies in higher education in the f</w:t>
      </w:r>
      <w:r w:rsidR="00D27B65" w:rsidRPr="0086020A">
        <w:rPr>
          <w:rFonts w:ascii="Times New Roman" w:hAnsi="Times New Roman"/>
          <w:lang w:val="en-US"/>
        </w:rPr>
        <w:t>ormer Sov</w:t>
      </w:r>
      <w:r w:rsidRPr="0086020A">
        <w:rPr>
          <w:rFonts w:ascii="Times New Roman" w:hAnsi="Times New Roman"/>
          <w:lang w:val="en-US"/>
        </w:rPr>
        <w:t>iet bloc.</w:t>
      </w:r>
      <w:r w:rsidR="00D27B65" w:rsidRPr="0086020A">
        <w:rPr>
          <w:rFonts w:ascii="Times New Roman" w:hAnsi="Times New Roman"/>
          <w:lang w:val="en-US"/>
        </w:rPr>
        <w:t xml:space="preserve"> </w:t>
      </w:r>
      <w:r w:rsidR="00D27B65" w:rsidRPr="0086020A">
        <w:rPr>
          <w:rFonts w:ascii="Times New Roman" w:hAnsi="Times New Roman"/>
          <w:i/>
          <w:lang w:val="en-US"/>
        </w:rPr>
        <w:t>International Journal of Education</w:t>
      </w:r>
      <w:r w:rsidRPr="0086020A">
        <w:rPr>
          <w:rFonts w:ascii="Times New Roman" w:hAnsi="Times New Roman"/>
          <w:i/>
          <w:lang w:val="en-US"/>
        </w:rPr>
        <w:t>al Development, 29</w:t>
      </w:r>
      <w:r w:rsidRPr="0086020A">
        <w:rPr>
          <w:rFonts w:ascii="Times New Roman" w:hAnsi="Times New Roman"/>
          <w:lang w:val="en-US"/>
        </w:rPr>
        <w:t>(3),</w:t>
      </w:r>
      <w:r w:rsidR="00D27B65" w:rsidRPr="0086020A">
        <w:rPr>
          <w:rFonts w:ascii="Times New Roman" w:hAnsi="Times New Roman"/>
          <w:i/>
          <w:lang w:val="en-US"/>
        </w:rPr>
        <w:t xml:space="preserve"> </w:t>
      </w:r>
      <w:r w:rsidR="00D27B65" w:rsidRPr="0086020A">
        <w:rPr>
          <w:rFonts w:ascii="Times New Roman" w:hAnsi="Times New Roman"/>
          <w:lang w:val="en-US"/>
        </w:rPr>
        <w:t>321-330.</w:t>
      </w:r>
    </w:p>
    <w:p w14:paraId="69FF55D3" w14:textId="1CE63CC9" w:rsidR="00D8721C" w:rsidRPr="0086020A" w:rsidRDefault="00D8721C" w:rsidP="00873586">
      <w:pPr>
        <w:spacing w:after="120" w:line="240" w:lineRule="auto"/>
        <w:jc w:val="both"/>
        <w:rPr>
          <w:rFonts w:ascii="Times New Roman" w:hAnsi="Times New Roman"/>
          <w:i/>
          <w:lang w:val="en-US"/>
        </w:rPr>
      </w:pPr>
      <w:r w:rsidRPr="0086020A">
        <w:rPr>
          <w:rFonts w:ascii="Times New Roman" w:hAnsi="Times New Roman"/>
          <w:lang w:val="en-US"/>
        </w:rPr>
        <w:t>Ruziev, K. (</w:t>
      </w:r>
      <w:r w:rsidR="00A939C2" w:rsidRPr="0086020A">
        <w:rPr>
          <w:rFonts w:ascii="Times New Roman" w:hAnsi="Times New Roman"/>
          <w:lang w:val="en-US"/>
        </w:rPr>
        <w:t>in press</w:t>
      </w:r>
      <w:r w:rsidRPr="0086020A">
        <w:rPr>
          <w:rFonts w:ascii="Times New Roman" w:hAnsi="Times New Roman"/>
          <w:lang w:val="en-US"/>
        </w:rPr>
        <w:t xml:space="preserve">). Uzbekistan’s </w:t>
      </w:r>
      <w:r w:rsidR="00C15FF0" w:rsidRPr="00F16D35">
        <w:rPr>
          <w:rFonts w:ascii="Times New Roman" w:hAnsi="Times New Roman" w:cs="Times New Roman"/>
          <w:lang w:val="en-US"/>
        </w:rPr>
        <w:t>development experiment</w:t>
      </w:r>
      <w:r w:rsidRPr="0086020A">
        <w:rPr>
          <w:rFonts w:ascii="Times New Roman" w:hAnsi="Times New Roman"/>
          <w:lang w:val="en-US"/>
        </w:rPr>
        <w:t xml:space="preserve">: An </w:t>
      </w:r>
      <w:r w:rsidR="00C15FF0" w:rsidRPr="00F16D35">
        <w:rPr>
          <w:rFonts w:ascii="Times New Roman" w:hAnsi="Times New Roman" w:cs="Times New Roman"/>
          <w:lang w:val="en-US"/>
        </w:rPr>
        <w:t>assessment</w:t>
      </w:r>
      <w:r w:rsidR="00C15FF0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of Karimov’s </w:t>
      </w:r>
      <w:r w:rsidR="00C15FF0" w:rsidRPr="00F16D35">
        <w:rPr>
          <w:rFonts w:ascii="Times New Roman" w:hAnsi="Times New Roman" w:cs="Times New Roman"/>
          <w:lang w:val="en-US"/>
        </w:rPr>
        <w:t>peculiar economic legacy</w:t>
      </w:r>
      <w:r w:rsidRPr="0086020A">
        <w:rPr>
          <w:rFonts w:ascii="Times New Roman" w:hAnsi="Times New Roman"/>
          <w:lang w:val="en-US"/>
        </w:rPr>
        <w:t xml:space="preserve">. </w:t>
      </w:r>
      <w:r w:rsidRPr="0086020A">
        <w:rPr>
          <w:rFonts w:ascii="Times New Roman" w:hAnsi="Times New Roman"/>
          <w:i/>
          <w:lang w:val="en-US"/>
        </w:rPr>
        <w:t>Europe-Asia Studies.</w:t>
      </w:r>
    </w:p>
    <w:p w14:paraId="69FF55D4" w14:textId="0237F789" w:rsidR="00D27B65" w:rsidRPr="0086020A" w:rsidRDefault="00D27B65" w:rsidP="00873586">
      <w:pPr>
        <w:spacing w:after="120" w:line="240" w:lineRule="auto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 xml:space="preserve">Ruziev, K. </w:t>
      </w:r>
      <w:r w:rsidR="004C0714" w:rsidRPr="0086020A">
        <w:rPr>
          <w:rFonts w:ascii="Times New Roman" w:hAnsi="Times New Roman"/>
          <w:lang w:val="en-US"/>
        </w:rPr>
        <w:t>&amp;</w:t>
      </w:r>
      <w:r w:rsidRPr="0086020A">
        <w:rPr>
          <w:rFonts w:ascii="Times New Roman" w:hAnsi="Times New Roman"/>
          <w:lang w:val="en-US"/>
        </w:rPr>
        <w:t xml:space="preserve"> Burkhanov</w:t>
      </w:r>
      <w:r w:rsidR="004C0714" w:rsidRPr="0086020A">
        <w:rPr>
          <w:rFonts w:ascii="Times New Roman" w:hAnsi="Times New Roman"/>
          <w:lang w:val="en-US"/>
        </w:rPr>
        <w:t xml:space="preserve">, U. (2016). </w:t>
      </w:r>
      <w:r w:rsidRPr="0086020A">
        <w:rPr>
          <w:rFonts w:ascii="Times New Roman" w:hAnsi="Times New Roman"/>
          <w:lang w:val="en-US"/>
        </w:rPr>
        <w:t>Hig</w:t>
      </w:r>
      <w:r w:rsidR="004C0714" w:rsidRPr="0086020A">
        <w:rPr>
          <w:rFonts w:ascii="Times New Roman" w:hAnsi="Times New Roman"/>
          <w:lang w:val="en-US"/>
        </w:rPr>
        <w:t>her education r</w:t>
      </w:r>
      <w:r w:rsidRPr="0086020A">
        <w:rPr>
          <w:rFonts w:ascii="Times New Roman" w:hAnsi="Times New Roman"/>
          <w:lang w:val="en-US"/>
        </w:rPr>
        <w:t>e</w:t>
      </w:r>
      <w:r w:rsidR="004C0714" w:rsidRPr="0086020A">
        <w:rPr>
          <w:rFonts w:ascii="Times New Roman" w:hAnsi="Times New Roman"/>
          <w:lang w:val="en-US"/>
        </w:rPr>
        <w:t>forms in Uzbekistan: Expanding vocational education at the expense of higher education?</w:t>
      </w:r>
      <w:r w:rsidRPr="0086020A">
        <w:rPr>
          <w:rFonts w:ascii="Times New Roman" w:hAnsi="Times New Roman"/>
          <w:lang w:val="en-US"/>
        </w:rPr>
        <w:t xml:space="preserve"> </w:t>
      </w:r>
      <w:r w:rsidRPr="00C15FF0">
        <w:rPr>
          <w:rFonts w:ascii="Times New Roman" w:hAnsi="Times New Roman" w:cs="Times New Roman"/>
          <w:lang w:val="en-US"/>
        </w:rPr>
        <w:t>https://herb.hse.ru/data/2016/06/14/1116816162/1HERB_08_view.pdf#page=14</w:t>
      </w:r>
      <w:r w:rsidR="00C15FF0">
        <w:rPr>
          <w:rFonts w:ascii="Times New Roman" w:hAnsi="Times New Roman" w:cs="Times New Roman"/>
          <w:lang w:val="en-US"/>
        </w:rPr>
        <w:t>.</w:t>
      </w:r>
    </w:p>
    <w:p w14:paraId="69FF55D5" w14:textId="155704EC" w:rsidR="00D27B65" w:rsidRPr="0086020A" w:rsidRDefault="00D27B65" w:rsidP="00873586">
      <w:pPr>
        <w:spacing w:after="120" w:line="240" w:lineRule="auto"/>
        <w:jc w:val="both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 xml:space="preserve">Ruziev, K., </w:t>
      </w:r>
      <w:r w:rsidR="004C0714" w:rsidRPr="0086020A">
        <w:rPr>
          <w:rFonts w:ascii="Times New Roman" w:hAnsi="Times New Roman"/>
          <w:lang w:val="en-US"/>
        </w:rPr>
        <w:t>&amp;</w:t>
      </w:r>
      <w:r w:rsidRPr="0086020A">
        <w:rPr>
          <w:rFonts w:ascii="Times New Roman" w:hAnsi="Times New Roman"/>
          <w:lang w:val="en-US"/>
        </w:rPr>
        <w:t xml:space="preserve"> Burkhanov, U. (2018)</w:t>
      </w:r>
      <w:r w:rsidR="005C113A" w:rsidRPr="0086020A">
        <w:rPr>
          <w:rFonts w:ascii="Times New Roman" w:hAnsi="Times New Roman"/>
          <w:lang w:val="en-US"/>
        </w:rPr>
        <w:t xml:space="preserve">. </w:t>
      </w:r>
      <w:r w:rsidRPr="0086020A">
        <w:rPr>
          <w:rFonts w:ascii="Times New Roman" w:hAnsi="Times New Roman"/>
          <w:lang w:val="en-US"/>
        </w:rPr>
        <w:t>Higher education in Uzbekistan: Reforms and the changi</w:t>
      </w:r>
      <w:r w:rsidR="005C113A" w:rsidRPr="0086020A">
        <w:rPr>
          <w:rFonts w:ascii="Times New Roman" w:hAnsi="Times New Roman"/>
          <w:lang w:val="en-US"/>
        </w:rPr>
        <w:t>ng landscape since independence.</w:t>
      </w:r>
      <w:r w:rsidRPr="0086020A">
        <w:rPr>
          <w:rFonts w:ascii="Times New Roman" w:hAnsi="Times New Roman"/>
          <w:lang w:val="en-US"/>
        </w:rPr>
        <w:t xml:space="preserve"> </w:t>
      </w:r>
      <w:r w:rsidR="005C113A" w:rsidRPr="0086020A">
        <w:rPr>
          <w:rFonts w:ascii="Times New Roman" w:hAnsi="Times New Roman"/>
          <w:lang w:val="en-US"/>
        </w:rPr>
        <w:t>I</w:t>
      </w:r>
      <w:r w:rsidRPr="0086020A">
        <w:rPr>
          <w:rFonts w:ascii="Times New Roman" w:hAnsi="Times New Roman"/>
          <w:lang w:val="en-US"/>
        </w:rPr>
        <w:t xml:space="preserve">n </w:t>
      </w:r>
      <w:r w:rsidR="005C113A" w:rsidRPr="0086020A">
        <w:rPr>
          <w:rFonts w:ascii="Times New Roman" w:hAnsi="Times New Roman"/>
          <w:lang w:val="en-US"/>
        </w:rPr>
        <w:t xml:space="preserve">J. </w:t>
      </w:r>
      <w:r w:rsidR="00C15FF0" w:rsidRPr="0086020A">
        <w:rPr>
          <w:rFonts w:ascii="Times New Roman" w:hAnsi="Times New Roman"/>
          <w:lang w:val="en-US"/>
        </w:rPr>
        <w:t>Huisman, J</w:t>
      </w:r>
      <w:r w:rsidR="00C15FF0">
        <w:rPr>
          <w:rFonts w:ascii="Times New Roman" w:hAnsi="Times New Roman" w:cs="Times New Roman"/>
          <w:lang w:val="en-US"/>
        </w:rPr>
        <w:t>.</w:t>
      </w:r>
      <w:r w:rsidRPr="0086020A">
        <w:rPr>
          <w:rFonts w:ascii="Times New Roman" w:hAnsi="Times New Roman"/>
          <w:lang w:val="en-US"/>
        </w:rPr>
        <w:t xml:space="preserve"> </w:t>
      </w:r>
      <w:r w:rsidR="005C113A" w:rsidRPr="0086020A">
        <w:rPr>
          <w:rFonts w:ascii="Times New Roman" w:hAnsi="Times New Roman"/>
          <w:lang w:val="en-US"/>
        </w:rPr>
        <w:t>A. Smolentseva,</w:t>
      </w:r>
      <w:r w:rsidRPr="0086020A">
        <w:rPr>
          <w:rFonts w:ascii="Times New Roman" w:hAnsi="Times New Roman"/>
          <w:lang w:val="en-US"/>
        </w:rPr>
        <w:t xml:space="preserve"> &amp;</w:t>
      </w:r>
      <w:r w:rsidR="005C113A" w:rsidRPr="0086020A">
        <w:rPr>
          <w:rFonts w:ascii="Times New Roman" w:hAnsi="Times New Roman"/>
          <w:lang w:val="en-US"/>
        </w:rPr>
        <w:t xml:space="preserve"> I. Froumin</w:t>
      </w:r>
      <w:r w:rsidRPr="0086020A">
        <w:rPr>
          <w:rFonts w:ascii="Times New Roman" w:hAnsi="Times New Roman"/>
          <w:lang w:val="en-US"/>
        </w:rPr>
        <w:t xml:space="preserve"> (Eds.), </w:t>
      </w:r>
      <w:r w:rsidR="005C113A" w:rsidRPr="0086020A">
        <w:rPr>
          <w:rFonts w:ascii="Times New Roman" w:hAnsi="Times New Roman"/>
          <w:i/>
          <w:lang w:val="en-US"/>
        </w:rPr>
        <w:t>25 years of t</w:t>
      </w:r>
      <w:r w:rsidRPr="0086020A">
        <w:rPr>
          <w:rFonts w:ascii="Times New Roman" w:hAnsi="Times New Roman"/>
          <w:i/>
          <w:lang w:val="en-US"/>
        </w:rPr>
        <w:t>rans</w:t>
      </w:r>
      <w:r w:rsidR="005C113A" w:rsidRPr="0086020A">
        <w:rPr>
          <w:rFonts w:ascii="Times New Roman" w:hAnsi="Times New Roman"/>
          <w:i/>
          <w:lang w:val="en-US"/>
        </w:rPr>
        <w:t>formations of higher education systems in post-</w:t>
      </w:r>
      <w:r w:rsidR="00C15FF0" w:rsidRPr="00F16D35">
        <w:rPr>
          <w:rFonts w:ascii="Times New Roman" w:hAnsi="Times New Roman" w:cs="Times New Roman"/>
          <w:i/>
          <w:lang w:val="en-US"/>
        </w:rPr>
        <w:t>Soviet</w:t>
      </w:r>
      <w:r w:rsidR="00C15FF0" w:rsidRPr="0086020A">
        <w:rPr>
          <w:rFonts w:ascii="Times New Roman" w:hAnsi="Times New Roman"/>
          <w:i/>
          <w:lang w:val="en-US"/>
        </w:rPr>
        <w:t xml:space="preserve"> </w:t>
      </w:r>
      <w:r w:rsidR="005C113A" w:rsidRPr="0086020A">
        <w:rPr>
          <w:rFonts w:ascii="Times New Roman" w:hAnsi="Times New Roman"/>
          <w:i/>
          <w:lang w:val="en-US"/>
        </w:rPr>
        <w:t xml:space="preserve">countries: </w:t>
      </w:r>
      <w:r w:rsidR="00C15FF0" w:rsidRPr="00F16D35">
        <w:rPr>
          <w:rFonts w:ascii="Times New Roman" w:hAnsi="Times New Roman" w:cs="Times New Roman"/>
          <w:i/>
          <w:lang w:val="en-US"/>
        </w:rPr>
        <w:t>Reform</w:t>
      </w:r>
      <w:r w:rsidR="00C15FF0" w:rsidRPr="0086020A">
        <w:rPr>
          <w:rFonts w:ascii="Times New Roman" w:hAnsi="Times New Roman"/>
          <w:i/>
          <w:lang w:val="en-US"/>
        </w:rPr>
        <w:t xml:space="preserve"> </w:t>
      </w:r>
      <w:r w:rsidR="005C113A" w:rsidRPr="0086020A">
        <w:rPr>
          <w:rFonts w:ascii="Times New Roman" w:hAnsi="Times New Roman"/>
          <w:i/>
          <w:lang w:val="en-US"/>
        </w:rPr>
        <w:t>and c</w:t>
      </w:r>
      <w:r w:rsidRPr="0086020A">
        <w:rPr>
          <w:rFonts w:ascii="Times New Roman" w:hAnsi="Times New Roman"/>
          <w:i/>
          <w:lang w:val="en-US"/>
        </w:rPr>
        <w:t>ontinuity</w:t>
      </w:r>
      <w:r w:rsidR="005C113A" w:rsidRPr="0086020A">
        <w:rPr>
          <w:rFonts w:ascii="Times New Roman" w:hAnsi="Times New Roman"/>
          <w:lang w:val="en-US"/>
        </w:rPr>
        <w:t xml:space="preserve"> (</w:t>
      </w:r>
      <w:r w:rsidR="00C15FF0" w:rsidRPr="0086020A">
        <w:rPr>
          <w:rFonts w:ascii="Times New Roman" w:hAnsi="Times New Roman"/>
          <w:lang w:val="en-US"/>
        </w:rPr>
        <w:t>pp. 435</w:t>
      </w:r>
      <w:r w:rsidRPr="0086020A">
        <w:rPr>
          <w:rFonts w:ascii="Times New Roman" w:hAnsi="Times New Roman"/>
          <w:lang w:val="en-US"/>
        </w:rPr>
        <w:t>-459</w:t>
      </w:r>
      <w:r w:rsidR="005C113A" w:rsidRPr="0086020A">
        <w:rPr>
          <w:rFonts w:ascii="Times New Roman" w:hAnsi="Times New Roman"/>
          <w:lang w:val="en-US"/>
        </w:rPr>
        <w:t>).</w:t>
      </w:r>
      <w:r w:rsidRPr="0086020A">
        <w:rPr>
          <w:rFonts w:ascii="Times New Roman" w:hAnsi="Times New Roman"/>
          <w:lang w:val="en-US"/>
        </w:rPr>
        <w:t xml:space="preserve"> Palgrave Macmillan.</w:t>
      </w:r>
    </w:p>
    <w:p w14:paraId="69FF55D6" w14:textId="77777777" w:rsidR="00D27B65" w:rsidRPr="0086020A" w:rsidRDefault="00D27B65" w:rsidP="00873586">
      <w:pPr>
        <w:spacing w:after="120" w:line="240" w:lineRule="auto"/>
        <w:rPr>
          <w:rFonts w:ascii="Times New Roman" w:hAnsi="Times New Roman"/>
          <w:color w:val="000000"/>
          <w:lang w:val="en-US"/>
        </w:rPr>
      </w:pPr>
      <w:r w:rsidRPr="0086020A">
        <w:rPr>
          <w:rFonts w:ascii="Times New Roman" w:hAnsi="Times New Roman"/>
          <w:color w:val="000000"/>
          <w:lang w:val="en-US"/>
        </w:rPr>
        <w:t xml:space="preserve">Ruziev, K., Ghosh, D., </w:t>
      </w:r>
      <w:r w:rsidR="004C0714" w:rsidRPr="0086020A">
        <w:rPr>
          <w:rFonts w:ascii="Times New Roman" w:hAnsi="Times New Roman"/>
          <w:color w:val="000000"/>
          <w:lang w:val="en-US"/>
        </w:rPr>
        <w:t>&amp;</w:t>
      </w:r>
      <w:r w:rsidRPr="0086020A">
        <w:rPr>
          <w:rFonts w:ascii="Times New Roman" w:hAnsi="Times New Roman"/>
          <w:color w:val="000000"/>
          <w:lang w:val="en-US"/>
        </w:rPr>
        <w:t xml:space="preserve"> Dow, S. C. (2007)</w:t>
      </w:r>
      <w:r w:rsidR="005C7ACE" w:rsidRPr="0086020A">
        <w:rPr>
          <w:rFonts w:ascii="Times New Roman" w:hAnsi="Times New Roman"/>
          <w:color w:val="000000"/>
          <w:lang w:val="en-US"/>
        </w:rPr>
        <w:t>. The Uzbek puzzle revisited: An analysis of e</w:t>
      </w:r>
      <w:r w:rsidRPr="0086020A">
        <w:rPr>
          <w:rFonts w:ascii="Times New Roman" w:hAnsi="Times New Roman"/>
          <w:color w:val="000000"/>
          <w:lang w:val="en-US"/>
        </w:rPr>
        <w:t>conomi</w:t>
      </w:r>
      <w:r w:rsidR="005C7ACE" w:rsidRPr="0086020A">
        <w:rPr>
          <w:rFonts w:ascii="Times New Roman" w:hAnsi="Times New Roman"/>
          <w:color w:val="000000"/>
          <w:lang w:val="en-US"/>
        </w:rPr>
        <w:t>c p</w:t>
      </w:r>
      <w:r w:rsidRPr="0086020A">
        <w:rPr>
          <w:rFonts w:ascii="Times New Roman" w:hAnsi="Times New Roman"/>
          <w:color w:val="000000"/>
          <w:lang w:val="en-US"/>
        </w:rPr>
        <w:t>erformance in Uzbekistan since 1991</w:t>
      </w:r>
      <w:r w:rsidR="005C7ACE" w:rsidRPr="0086020A">
        <w:rPr>
          <w:rFonts w:ascii="Times New Roman" w:hAnsi="Times New Roman"/>
          <w:color w:val="000000"/>
          <w:lang w:val="en-US"/>
        </w:rPr>
        <w:t>.</w:t>
      </w:r>
      <w:r w:rsidRPr="0086020A">
        <w:rPr>
          <w:rFonts w:ascii="Times New Roman" w:hAnsi="Times New Roman"/>
          <w:color w:val="000000"/>
          <w:lang w:val="en-US"/>
        </w:rPr>
        <w:t xml:space="preserve"> </w:t>
      </w:r>
      <w:r w:rsidRPr="0086020A">
        <w:rPr>
          <w:rFonts w:ascii="Times New Roman" w:hAnsi="Times New Roman"/>
          <w:i/>
          <w:color w:val="000000"/>
          <w:lang w:val="en-US"/>
        </w:rPr>
        <w:t>Central Asian Survey</w:t>
      </w:r>
      <w:r w:rsidR="005C7ACE" w:rsidRPr="0086020A">
        <w:rPr>
          <w:rFonts w:ascii="Times New Roman" w:hAnsi="Times New Roman"/>
          <w:color w:val="000000"/>
          <w:lang w:val="en-US"/>
        </w:rPr>
        <w:t xml:space="preserve">, </w:t>
      </w:r>
      <w:r w:rsidR="005C7ACE" w:rsidRPr="0086020A">
        <w:rPr>
          <w:rFonts w:ascii="Times New Roman" w:hAnsi="Times New Roman"/>
          <w:i/>
          <w:color w:val="000000"/>
          <w:lang w:val="en-US"/>
        </w:rPr>
        <w:t>26</w:t>
      </w:r>
      <w:r w:rsidR="005C7ACE" w:rsidRPr="0086020A">
        <w:rPr>
          <w:rFonts w:ascii="Times New Roman" w:hAnsi="Times New Roman"/>
          <w:color w:val="000000"/>
          <w:lang w:val="en-US"/>
        </w:rPr>
        <w:t>(</w:t>
      </w:r>
      <w:r w:rsidRPr="0086020A">
        <w:rPr>
          <w:rFonts w:ascii="Times New Roman" w:hAnsi="Times New Roman"/>
          <w:color w:val="000000"/>
          <w:lang w:val="en-US"/>
        </w:rPr>
        <w:t>1</w:t>
      </w:r>
      <w:r w:rsidR="005C7ACE" w:rsidRPr="0086020A">
        <w:rPr>
          <w:rFonts w:ascii="Times New Roman" w:hAnsi="Times New Roman"/>
          <w:color w:val="000000"/>
          <w:lang w:val="en-US"/>
        </w:rPr>
        <w:t>), 7-30</w:t>
      </w:r>
      <w:r w:rsidRPr="0086020A">
        <w:rPr>
          <w:rFonts w:ascii="Times New Roman" w:hAnsi="Times New Roman"/>
          <w:color w:val="000000"/>
          <w:lang w:val="en-US"/>
        </w:rPr>
        <w:t>.</w:t>
      </w:r>
    </w:p>
    <w:p w14:paraId="69FF55D7" w14:textId="3714338F" w:rsidR="00D27B65" w:rsidRPr="0086020A" w:rsidRDefault="00D27B65" w:rsidP="00873586">
      <w:pPr>
        <w:pStyle w:val="NormalWeb"/>
        <w:spacing w:after="120" w:afterAutospacing="0"/>
        <w:rPr>
          <w:sz w:val="22"/>
          <w:lang w:val="en-US"/>
        </w:rPr>
      </w:pPr>
      <w:r w:rsidRPr="0086020A">
        <w:rPr>
          <w:sz w:val="22"/>
          <w:lang w:val="en-US"/>
        </w:rPr>
        <w:t xml:space="preserve">Silova, I., </w:t>
      </w:r>
      <w:r w:rsidR="008E1B96" w:rsidRPr="0086020A">
        <w:rPr>
          <w:sz w:val="22"/>
          <w:lang w:val="en-US"/>
        </w:rPr>
        <w:t xml:space="preserve">Johnson, </w:t>
      </w:r>
      <w:r w:rsidR="0015231A" w:rsidRPr="0086020A">
        <w:rPr>
          <w:sz w:val="22"/>
          <w:lang w:val="en-US"/>
        </w:rPr>
        <w:t>S. M., &amp;</w:t>
      </w:r>
      <w:r w:rsidR="008E1B96" w:rsidRPr="0086020A">
        <w:rPr>
          <w:sz w:val="22"/>
          <w:lang w:val="en-US"/>
        </w:rPr>
        <w:t xml:space="preserve"> Heyneman</w:t>
      </w:r>
      <w:r w:rsidR="0015231A" w:rsidRPr="0086020A">
        <w:rPr>
          <w:sz w:val="22"/>
          <w:lang w:val="en-US"/>
        </w:rPr>
        <w:t>, S. P.</w:t>
      </w:r>
      <w:r w:rsidRPr="0086020A">
        <w:rPr>
          <w:sz w:val="22"/>
          <w:lang w:val="en-US"/>
        </w:rPr>
        <w:t xml:space="preserve"> </w:t>
      </w:r>
      <w:r w:rsidR="008E1B96" w:rsidRPr="0086020A">
        <w:rPr>
          <w:sz w:val="22"/>
          <w:lang w:val="en-US"/>
        </w:rPr>
        <w:t>(</w:t>
      </w:r>
      <w:r w:rsidRPr="0086020A">
        <w:rPr>
          <w:sz w:val="22"/>
          <w:lang w:val="en-US"/>
        </w:rPr>
        <w:t>2007</w:t>
      </w:r>
      <w:r w:rsidR="008E1B96" w:rsidRPr="0086020A">
        <w:rPr>
          <w:sz w:val="22"/>
          <w:lang w:val="en-US"/>
        </w:rPr>
        <w:t>)</w:t>
      </w:r>
      <w:r w:rsidR="0015231A" w:rsidRPr="0086020A">
        <w:rPr>
          <w:sz w:val="22"/>
          <w:lang w:val="en-US"/>
        </w:rPr>
        <w:t>. Education and the crisis of social c</w:t>
      </w:r>
      <w:r w:rsidRPr="0086020A">
        <w:rPr>
          <w:sz w:val="22"/>
          <w:lang w:val="en-US"/>
        </w:rPr>
        <w:t>ohesion in Azerbaijan and Central Asi</w:t>
      </w:r>
      <w:r w:rsidR="0015231A" w:rsidRPr="0086020A">
        <w:rPr>
          <w:sz w:val="22"/>
          <w:lang w:val="en-US"/>
        </w:rPr>
        <w:t>a.</w:t>
      </w:r>
      <w:r w:rsidRPr="0086020A">
        <w:rPr>
          <w:sz w:val="22"/>
          <w:lang w:val="en-US"/>
        </w:rPr>
        <w:t xml:space="preserve"> </w:t>
      </w:r>
      <w:r w:rsidRPr="0086020A">
        <w:rPr>
          <w:i/>
          <w:sz w:val="22"/>
          <w:lang w:val="en-US"/>
        </w:rPr>
        <w:t>Comparative Education Review</w:t>
      </w:r>
      <w:r w:rsidR="008E1B96" w:rsidRPr="0086020A">
        <w:rPr>
          <w:i/>
          <w:sz w:val="22"/>
          <w:lang w:val="en-US"/>
        </w:rPr>
        <w:t>,</w:t>
      </w:r>
      <w:r w:rsidR="00C15FF0" w:rsidRPr="0086020A">
        <w:rPr>
          <w:sz w:val="22"/>
          <w:lang w:val="en-US"/>
        </w:rPr>
        <w:t xml:space="preserve"> </w:t>
      </w:r>
      <w:r w:rsidR="00C15FF0" w:rsidRPr="0086020A">
        <w:rPr>
          <w:i/>
          <w:sz w:val="22"/>
          <w:lang w:val="en-US"/>
        </w:rPr>
        <w:t>51</w:t>
      </w:r>
      <w:r w:rsidR="00C15FF0" w:rsidRPr="0086020A">
        <w:rPr>
          <w:sz w:val="22"/>
          <w:lang w:val="en-US"/>
        </w:rPr>
        <w:t>(2</w:t>
      </w:r>
      <w:r w:rsidR="00C15FF0">
        <w:rPr>
          <w:sz w:val="22"/>
          <w:szCs w:val="22"/>
          <w:lang w:val="en-US"/>
        </w:rPr>
        <w:t>),</w:t>
      </w:r>
      <w:r w:rsidRPr="0086020A">
        <w:rPr>
          <w:sz w:val="22"/>
          <w:lang w:val="en-US"/>
        </w:rPr>
        <w:t xml:space="preserve"> 159–180. </w:t>
      </w:r>
    </w:p>
    <w:p w14:paraId="69FF55D8" w14:textId="77777777" w:rsidR="00D27B65" w:rsidRPr="0086020A" w:rsidRDefault="0015231A" w:rsidP="00873586">
      <w:pPr>
        <w:spacing w:after="120" w:line="240" w:lineRule="auto"/>
        <w:rPr>
          <w:rFonts w:ascii="Times New Roman" w:hAnsi="Times New Roman"/>
          <w:shd w:val="clear" w:color="auto" w:fill="FFFFFF"/>
          <w:lang w:val="en-US"/>
        </w:rPr>
      </w:pPr>
      <w:r w:rsidRPr="0086020A">
        <w:rPr>
          <w:rFonts w:ascii="Times New Roman" w:hAnsi="Times New Roman"/>
          <w:shd w:val="clear" w:color="auto" w:fill="FFFFFF"/>
          <w:lang w:val="en-US"/>
        </w:rPr>
        <w:t>Smolentseva, A. (2007). </w:t>
      </w:r>
      <w:r w:rsidRPr="0086020A">
        <w:rPr>
          <w:rStyle w:val="Emphasis"/>
          <w:rFonts w:ascii="Times New Roman" w:hAnsi="Times New Roman"/>
          <w:i w:val="0"/>
          <w:shd w:val="clear" w:color="auto" w:fill="FFFFFF"/>
          <w:lang w:val="en-US"/>
        </w:rPr>
        <w:t>The idea of a research u</w:t>
      </w:r>
      <w:r w:rsidR="00D27B65" w:rsidRPr="0086020A">
        <w:rPr>
          <w:rStyle w:val="Emphasis"/>
          <w:rFonts w:ascii="Times New Roman" w:hAnsi="Times New Roman"/>
          <w:i w:val="0"/>
          <w:shd w:val="clear" w:color="auto" w:fill="FFFFFF"/>
          <w:lang w:val="en-US"/>
        </w:rPr>
        <w:t>niversity in Russia</w:t>
      </w:r>
      <w:r w:rsidR="00D27B65" w:rsidRPr="0086020A">
        <w:rPr>
          <w:rFonts w:ascii="Times New Roman" w:hAnsi="Times New Roman"/>
          <w:i/>
          <w:shd w:val="clear" w:color="auto" w:fill="FFFFFF"/>
          <w:lang w:val="en-US"/>
        </w:rPr>
        <w:t>.</w:t>
      </w:r>
      <w:r w:rsidRPr="0086020A">
        <w:rPr>
          <w:rFonts w:ascii="Times New Roman" w:hAnsi="Times New Roman"/>
          <w:i/>
          <w:shd w:val="clear" w:color="auto" w:fill="FFFFFF"/>
          <w:lang w:val="en-US"/>
        </w:rPr>
        <w:t xml:space="preserve"> </w:t>
      </w:r>
      <w:r w:rsidR="00D27B65" w:rsidRPr="0086020A">
        <w:rPr>
          <w:rFonts w:ascii="Times New Roman" w:hAnsi="Times New Roman"/>
          <w:i/>
          <w:shd w:val="clear" w:color="auto" w:fill="FFFFFF"/>
          <w:lang w:val="en-US"/>
        </w:rPr>
        <w:t>International Higher Education</w:t>
      </w:r>
      <w:r w:rsidRPr="0086020A">
        <w:rPr>
          <w:rFonts w:ascii="Times New Roman" w:hAnsi="Times New Roman"/>
          <w:shd w:val="clear" w:color="auto" w:fill="FFFFFF"/>
          <w:lang w:val="en-US"/>
        </w:rPr>
        <w:t xml:space="preserve">, </w:t>
      </w:r>
      <w:r w:rsidR="00D27B65" w:rsidRPr="0086020A">
        <w:rPr>
          <w:rFonts w:ascii="Times New Roman" w:hAnsi="Times New Roman"/>
          <w:i/>
          <w:shd w:val="clear" w:color="auto" w:fill="FFFFFF"/>
          <w:lang w:val="en-US"/>
        </w:rPr>
        <w:t>47</w:t>
      </w:r>
      <w:r w:rsidR="00041C1F" w:rsidRPr="0086020A">
        <w:rPr>
          <w:rFonts w:ascii="Times New Roman" w:hAnsi="Times New Roman"/>
          <w:shd w:val="clear" w:color="auto" w:fill="FFFFFF"/>
          <w:lang w:val="en-US"/>
        </w:rPr>
        <w:t>, 6-7.</w:t>
      </w:r>
      <w:r w:rsidR="005C113A" w:rsidRPr="0086020A">
        <w:rPr>
          <w:rFonts w:ascii="Times New Roman" w:hAnsi="Times New Roman"/>
          <w:shd w:val="clear" w:color="auto" w:fill="FFFFFF"/>
          <w:lang w:val="en-US"/>
        </w:rPr>
        <w:t xml:space="preserve"> </w:t>
      </w:r>
      <w:hyperlink r:id="rId26" w:history="1">
        <w:r w:rsidR="005C113A" w:rsidRPr="0086020A">
          <w:rPr>
            <w:rStyle w:val="Hyperlink"/>
            <w:rFonts w:ascii="Times New Roman" w:hAnsi="Times New Roman"/>
            <w:shd w:val="clear" w:color="auto" w:fill="FFFFFF"/>
            <w:lang w:val="en-US"/>
          </w:rPr>
          <w:t>https://doi.org/10.6017/ihe.2007.47.7965</w:t>
        </w:r>
      </w:hyperlink>
      <w:r w:rsidR="00C15FF0">
        <w:t>.</w:t>
      </w:r>
    </w:p>
    <w:p w14:paraId="69FF55D9" w14:textId="0FB1C171" w:rsidR="00A95B31" w:rsidRPr="0086020A" w:rsidRDefault="00D27B65" w:rsidP="00873586">
      <w:pPr>
        <w:spacing w:after="120" w:line="240" w:lineRule="auto"/>
        <w:rPr>
          <w:rFonts w:ascii="Times New Roman" w:hAnsi="Times New Roman"/>
          <w:lang w:val="en-US"/>
        </w:rPr>
      </w:pPr>
      <w:r w:rsidRPr="0086020A">
        <w:rPr>
          <w:rFonts w:ascii="Times New Roman" w:hAnsi="Times New Roman"/>
          <w:lang w:val="en-US"/>
        </w:rPr>
        <w:t>World Bank</w:t>
      </w:r>
      <w:r w:rsidR="00C15FF0">
        <w:rPr>
          <w:rFonts w:ascii="Times New Roman" w:hAnsi="Times New Roman" w:cs="Times New Roman"/>
          <w:lang w:val="en-US"/>
        </w:rPr>
        <w:t>.</w:t>
      </w:r>
      <w:r w:rsidRPr="0086020A">
        <w:rPr>
          <w:rFonts w:ascii="Times New Roman" w:hAnsi="Times New Roman"/>
          <w:lang w:val="en-US"/>
        </w:rPr>
        <w:t xml:space="preserve"> (2014). </w:t>
      </w:r>
      <w:r w:rsidR="00535880" w:rsidRPr="0086020A">
        <w:rPr>
          <w:rFonts w:ascii="Times New Roman" w:hAnsi="Times New Roman"/>
          <w:lang w:val="en-US"/>
        </w:rPr>
        <w:t>Uzbekistan: Modernizing t</w:t>
      </w:r>
      <w:r w:rsidRPr="0086020A">
        <w:rPr>
          <w:rFonts w:ascii="Times New Roman" w:hAnsi="Times New Roman"/>
          <w:lang w:val="en-US"/>
        </w:rPr>
        <w:t xml:space="preserve">ertiary </w:t>
      </w:r>
      <w:r w:rsidR="00C15FF0" w:rsidRPr="00A1101F">
        <w:rPr>
          <w:rFonts w:ascii="Times New Roman" w:hAnsi="Times New Roman" w:cs="Times New Roman"/>
          <w:lang w:val="en-US"/>
        </w:rPr>
        <w:t>education</w:t>
      </w:r>
      <w:r w:rsidRPr="0086020A">
        <w:rPr>
          <w:rFonts w:ascii="Times New Roman" w:hAnsi="Times New Roman"/>
          <w:lang w:val="en-US"/>
        </w:rPr>
        <w:t xml:space="preserve">. Report </w:t>
      </w:r>
      <w:r w:rsidR="00EA2401" w:rsidRPr="00A1101F">
        <w:rPr>
          <w:rFonts w:ascii="Times New Roman" w:hAnsi="Times New Roman" w:cs="Times New Roman"/>
          <w:lang w:val="en-US"/>
        </w:rPr>
        <w:t>no.</w:t>
      </w:r>
      <w:r w:rsidR="00C15FF0" w:rsidRPr="0086020A">
        <w:rPr>
          <w:rFonts w:ascii="Times New Roman" w:hAnsi="Times New Roman"/>
          <w:lang w:val="en-US"/>
        </w:rPr>
        <w:t xml:space="preserve"> </w:t>
      </w:r>
      <w:r w:rsidRPr="0086020A">
        <w:rPr>
          <w:rFonts w:ascii="Times New Roman" w:hAnsi="Times New Roman"/>
          <w:lang w:val="en-US"/>
        </w:rPr>
        <w:t xml:space="preserve">88606-UZ. </w:t>
      </w:r>
      <w:hyperlink r:id="rId27" w:history="1">
        <w:r w:rsidR="00A95B31" w:rsidRPr="0086020A">
          <w:rPr>
            <w:rStyle w:val="Hyperlink"/>
            <w:rFonts w:ascii="Times New Roman" w:hAnsi="Times New Roman"/>
            <w:lang w:val="en-US"/>
          </w:rPr>
          <w:t>https://pubdocs.worldbank.org/en/236211484721686087/Uzbekistan-Higher-Education-Report-2014-en.pdf</w:t>
        </w:r>
      </w:hyperlink>
      <w:r w:rsidR="00C15FF0">
        <w:t>.</w:t>
      </w:r>
    </w:p>
    <w:sectPr w:rsidR="00A95B31" w:rsidRPr="0086020A" w:rsidSect="00D11890">
      <w:headerReference w:type="default" r:id="rId28"/>
      <w:footerReference w:type="default" r:id="rId2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C6D6" w16cex:dateUtc="2021-07-12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3F0CD1" w16cid:durableId="2496C6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6A61" w14:textId="77777777" w:rsidR="00CD2A08" w:rsidRDefault="00CD2A08" w:rsidP="005F11D5">
      <w:pPr>
        <w:spacing w:after="0" w:line="240" w:lineRule="auto"/>
      </w:pPr>
      <w:r>
        <w:separator/>
      </w:r>
    </w:p>
  </w:endnote>
  <w:endnote w:type="continuationSeparator" w:id="0">
    <w:p w14:paraId="36E04750" w14:textId="77777777" w:rsidR="00CD2A08" w:rsidRDefault="00CD2A08" w:rsidP="005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828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F55E8" w14:textId="14A1BFD4" w:rsidR="00406931" w:rsidRDefault="004069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B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FF55E9" w14:textId="77777777" w:rsidR="00406931" w:rsidRDefault="00406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5ADD0" w14:textId="77777777" w:rsidR="00CD2A08" w:rsidRDefault="00CD2A08" w:rsidP="005F11D5">
      <w:pPr>
        <w:spacing w:after="0" w:line="240" w:lineRule="auto"/>
      </w:pPr>
      <w:r>
        <w:separator/>
      </w:r>
    </w:p>
  </w:footnote>
  <w:footnote w:type="continuationSeparator" w:id="0">
    <w:p w14:paraId="3EB19215" w14:textId="77777777" w:rsidR="00CD2A08" w:rsidRDefault="00CD2A08" w:rsidP="005F11D5">
      <w:pPr>
        <w:spacing w:after="0" w:line="240" w:lineRule="auto"/>
      </w:pPr>
      <w:r>
        <w:continuationSeparator/>
      </w:r>
    </w:p>
  </w:footnote>
  <w:footnote w:id="1">
    <w:p w14:paraId="69FF55EA" w14:textId="0F393A58" w:rsidR="00406931" w:rsidRPr="00533632" w:rsidRDefault="00406931" w:rsidP="00691A1F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616540">
        <w:rPr>
          <w:rStyle w:val="FootnoteReference"/>
          <w:rFonts w:ascii="Times New Roman" w:hAnsi="Times New Roman"/>
          <w:lang w:val="en-US"/>
        </w:rPr>
        <w:footnoteRef/>
      </w:r>
      <w:r w:rsidRPr="00616540">
        <w:rPr>
          <w:rFonts w:ascii="Times New Roman" w:hAnsi="Times New Roman"/>
          <w:lang w:val="en-US"/>
        </w:rPr>
        <w:t xml:space="preserve"> </w:t>
      </w:r>
      <w:r w:rsidRPr="00533632">
        <w:rPr>
          <w:rFonts w:ascii="Times New Roman" w:hAnsi="Times New Roman" w:cs="Times New Roman"/>
          <w:lang w:val="en-US"/>
        </w:rPr>
        <w:t>After</w:t>
      </w:r>
      <w:r w:rsidRPr="00616540">
        <w:rPr>
          <w:rFonts w:ascii="Times New Roman" w:hAnsi="Times New Roman"/>
          <w:lang w:val="en-US"/>
        </w:rPr>
        <w:t xml:space="preserve"> independence, some institutes </w:t>
      </w:r>
      <w:r w:rsidRPr="00533632">
        <w:rPr>
          <w:rFonts w:ascii="Times New Roman" w:hAnsi="Times New Roman" w:cs="Times New Roman"/>
          <w:lang w:val="en-US"/>
        </w:rPr>
        <w:t>that played prominent roles</w:t>
      </w:r>
      <w:r w:rsidRPr="00616540">
        <w:rPr>
          <w:rFonts w:ascii="Times New Roman" w:hAnsi="Times New Roman"/>
          <w:lang w:val="en-US"/>
        </w:rPr>
        <w:t xml:space="preserve"> in their </w:t>
      </w:r>
      <w:r w:rsidRPr="00533632">
        <w:rPr>
          <w:rFonts w:ascii="Times New Roman" w:hAnsi="Times New Roman" w:cs="Times New Roman"/>
          <w:lang w:val="en-US"/>
        </w:rPr>
        <w:t>areas</w:t>
      </w:r>
      <w:r w:rsidRPr="00616540">
        <w:rPr>
          <w:rFonts w:ascii="Times New Roman" w:hAnsi="Times New Roman"/>
          <w:lang w:val="en-US"/>
        </w:rPr>
        <w:t xml:space="preserve"> of specialisation were given university status. In terms of </w:t>
      </w:r>
      <w:r w:rsidRPr="00533632">
        <w:rPr>
          <w:rFonts w:ascii="Times New Roman" w:hAnsi="Times New Roman" w:cs="Times New Roman"/>
          <w:lang w:val="en-US"/>
        </w:rPr>
        <w:t xml:space="preserve">the </w:t>
      </w:r>
      <w:r w:rsidRPr="00616540">
        <w:rPr>
          <w:rFonts w:ascii="Times New Roman" w:hAnsi="Times New Roman"/>
          <w:lang w:val="en-US"/>
        </w:rPr>
        <w:t xml:space="preserve">student </w:t>
      </w:r>
      <w:r w:rsidRPr="00533632">
        <w:rPr>
          <w:rFonts w:ascii="Times New Roman" w:hAnsi="Times New Roman" w:cs="Times New Roman"/>
          <w:lang w:val="en-US"/>
        </w:rPr>
        <w:t>body</w:t>
      </w:r>
      <w:r w:rsidRPr="00616540">
        <w:rPr>
          <w:rFonts w:ascii="Times New Roman" w:hAnsi="Times New Roman"/>
          <w:lang w:val="en-US"/>
        </w:rPr>
        <w:t xml:space="preserve">, specialised universities are </w:t>
      </w:r>
      <w:r w:rsidRPr="00533632">
        <w:rPr>
          <w:rFonts w:ascii="Times New Roman" w:hAnsi="Times New Roman" w:cs="Times New Roman"/>
          <w:lang w:val="en-US"/>
        </w:rPr>
        <w:t>usually</w:t>
      </w:r>
      <w:r w:rsidRPr="00616540">
        <w:rPr>
          <w:rFonts w:ascii="Times New Roman" w:hAnsi="Times New Roman"/>
          <w:lang w:val="en-US"/>
        </w:rPr>
        <w:t xml:space="preserve"> smaller than comprehensive universities but larger than institutes (Ruziev &amp; Burkhanov, 2018).</w:t>
      </w:r>
    </w:p>
  </w:footnote>
  <w:footnote w:id="2">
    <w:p w14:paraId="69FF55EB" w14:textId="24172CAB" w:rsidR="00406931" w:rsidRPr="00533632" w:rsidRDefault="00406931" w:rsidP="002863E6">
      <w:pPr>
        <w:pStyle w:val="FootnoteText"/>
        <w:rPr>
          <w:rFonts w:ascii="Times New Roman" w:hAnsi="Times New Roman" w:cs="Times New Roman"/>
          <w:lang w:val="en-US"/>
        </w:rPr>
      </w:pPr>
      <w:r w:rsidRPr="004372A4">
        <w:rPr>
          <w:rStyle w:val="FootnoteReference"/>
          <w:rFonts w:ascii="Times New Roman" w:hAnsi="Times New Roman"/>
          <w:lang w:val="en-US"/>
        </w:rPr>
        <w:footnoteRef/>
      </w:r>
      <w:r w:rsidRPr="004372A4">
        <w:rPr>
          <w:rFonts w:ascii="Times New Roman" w:hAnsi="Times New Roman"/>
          <w:lang w:val="en-US"/>
        </w:rPr>
        <w:t xml:space="preserve"> MHSSE does not give a definition of “</w:t>
      </w:r>
      <w:r w:rsidRPr="00533632">
        <w:rPr>
          <w:rFonts w:ascii="Times New Roman" w:hAnsi="Times New Roman" w:cs="Times New Roman"/>
          <w:lang w:val="en-US"/>
        </w:rPr>
        <w:t>reputable”</w:t>
      </w:r>
      <w:r w:rsidRPr="004372A4">
        <w:rPr>
          <w:rFonts w:ascii="Times New Roman" w:hAnsi="Times New Roman"/>
          <w:lang w:val="en-US"/>
        </w:rPr>
        <w:t xml:space="preserve"> international journals. According to interviewees, the government usually considers journals listed in the Scopus database </w:t>
      </w:r>
      <w:r w:rsidRPr="00533632">
        <w:rPr>
          <w:rFonts w:ascii="Times New Roman" w:hAnsi="Times New Roman" w:cs="Times New Roman"/>
          <w:lang w:val="en-US"/>
        </w:rPr>
        <w:t>to be</w:t>
      </w:r>
      <w:r w:rsidRPr="004372A4">
        <w:rPr>
          <w:rFonts w:ascii="Times New Roman" w:hAnsi="Times New Roman"/>
          <w:lang w:val="en-US"/>
        </w:rPr>
        <w:t xml:space="preserve"> reputable.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55E7" w14:textId="77777777" w:rsidR="00406931" w:rsidRDefault="00406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711"/>
    <w:multiLevelType w:val="hybridMultilevel"/>
    <w:tmpl w:val="DDCC5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B28"/>
    <w:multiLevelType w:val="hybridMultilevel"/>
    <w:tmpl w:val="94E6A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77A"/>
    <w:rsid w:val="00003EF7"/>
    <w:rsid w:val="00004043"/>
    <w:rsid w:val="00004F14"/>
    <w:rsid w:val="00005140"/>
    <w:rsid w:val="0002205C"/>
    <w:rsid w:val="00026D4A"/>
    <w:rsid w:val="00027EC0"/>
    <w:rsid w:val="00041C1F"/>
    <w:rsid w:val="00041DA9"/>
    <w:rsid w:val="000429B6"/>
    <w:rsid w:val="0004612C"/>
    <w:rsid w:val="00046569"/>
    <w:rsid w:val="000521DB"/>
    <w:rsid w:val="00052997"/>
    <w:rsid w:val="00063717"/>
    <w:rsid w:val="0006768A"/>
    <w:rsid w:val="00070DBC"/>
    <w:rsid w:val="00071252"/>
    <w:rsid w:val="00083B37"/>
    <w:rsid w:val="000847A3"/>
    <w:rsid w:val="0009566A"/>
    <w:rsid w:val="00096B23"/>
    <w:rsid w:val="000A3027"/>
    <w:rsid w:val="000A4ACE"/>
    <w:rsid w:val="000A4BFB"/>
    <w:rsid w:val="000A60DC"/>
    <w:rsid w:val="000B1284"/>
    <w:rsid w:val="000B37C9"/>
    <w:rsid w:val="000B42EA"/>
    <w:rsid w:val="000D1252"/>
    <w:rsid w:val="000D2980"/>
    <w:rsid w:val="000E1587"/>
    <w:rsid w:val="000E406B"/>
    <w:rsid w:val="000E7EB0"/>
    <w:rsid w:val="000F0F48"/>
    <w:rsid w:val="001015B8"/>
    <w:rsid w:val="00105F8C"/>
    <w:rsid w:val="00111BD2"/>
    <w:rsid w:val="0011465A"/>
    <w:rsid w:val="0011558F"/>
    <w:rsid w:val="00117F57"/>
    <w:rsid w:val="001268FE"/>
    <w:rsid w:val="00126C13"/>
    <w:rsid w:val="00136CA6"/>
    <w:rsid w:val="001412D3"/>
    <w:rsid w:val="00147311"/>
    <w:rsid w:val="0015044C"/>
    <w:rsid w:val="0015231A"/>
    <w:rsid w:val="001613F4"/>
    <w:rsid w:val="00161F19"/>
    <w:rsid w:val="0017098D"/>
    <w:rsid w:val="00171056"/>
    <w:rsid w:val="00171760"/>
    <w:rsid w:val="00172F50"/>
    <w:rsid w:val="00187C6A"/>
    <w:rsid w:val="00192A15"/>
    <w:rsid w:val="00192A88"/>
    <w:rsid w:val="001A03FD"/>
    <w:rsid w:val="001B4EEB"/>
    <w:rsid w:val="001B553D"/>
    <w:rsid w:val="001C5AAE"/>
    <w:rsid w:val="001C65CD"/>
    <w:rsid w:val="001D144E"/>
    <w:rsid w:val="001F5412"/>
    <w:rsid w:val="001F6CBB"/>
    <w:rsid w:val="00200EB3"/>
    <w:rsid w:val="0020440C"/>
    <w:rsid w:val="00205F2E"/>
    <w:rsid w:val="00207DC3"/>
    <w:rsid w:val="00211E81"/>
    <w:rsid w:val="00224CD6"/>
    <w:rsid w:val="00225089"/>
    <w:rsid w:val="002314C0"/>
    <w:rsid w:val="00231FCC"/>
    <w:rsid w:val="00240B14"/>
    <w:rsid w:val="002441DD"/>
    <w:rsid w:val="00244EDA"/>
    <w:rsid w:val="00245EDE"/>
    <w:rsid w:val="00247075"/>
    <w:rsid w:val="002729E9"/>
    <w:rsid w:val="00275917"/>
    <w:rsid w:val="00281A30"/>
    <w:rsid w:val="002837A3"/>
    <w:rsid w:val="002863E6"/>
    <w:rsid w:val="002914FF"/>
    <w:rsid w:val="0029150A"/>
    <w:rsid w:val="00293048"/>
    <w:rsid w:val="002A1A87"/>
    <w:rsid w:val="002A538B"/>
    <w:rsid w:val="002B1122"/>
    <w:rsid w:val="002B7821"/>
    <w:rsid w:val="002C0978"/>
    <w:rsid w:val="002C46CC"/>
    <w:rsid w:val="002D2C80"/>
    <w:rsid w:val="002D3775"/>
    <w:rsid w:val="002D5336"/>
    <w:rsid w:val="002D6BED"/>
    <w:rsid w:val="002D794F"/>
    <w:rsid w:val="002E10A6"/>
    <w:rsid w:val="002E1B0B"/>
    <w:rsid w:val="002E2609"/>
    <w:rsid w:val="002E40E9"/>
    <w:rsid w:val="002E4251"/>
    <w:rsid w:val="002F0340"/>
    <w:rsid w:val="002F4D0E"/>
    <w:rsid w:val="002F5BF3"/>
    <w:rsid w:val="002F6DB0"/>
    <w:rsid w:val="00301947"/>
    <w:rsid w:val="0030473F"/>
    <w:rsid w:val="00304DA2"/>
    <w:rsid w:val="00306F38"/>
    <w:rsid w:val="00307729"/>
    <w:rsid w:val="0031472D"/>
    <w:rsid w:val="0032101B"/>
    <w:rsid w:val="00322A35"/>
    <w:rsid w:val="00325E4A"/>
    <w:rsid w:val="003269D7"/>
    <w:rsid w:val="003269F1"/>
    <w:rsid w:val="00334C45"/>
    <w:rsid w:val="00336345"/>
    <w:rsid w:val="00352596"/>
    <w:rsid w:val="00364A94"/>
    <w:rsid w:val="003706E9"/>
    <w:rsid w:val="00374079"/>
    <w:rsid w:val="00377ED7"/>
    <w:rsid w:val="00393499"/>
    <w:rsid w:val="00393774"/>
    <w:rsid w:val="003945A2"/>
    <w:rsid w:val="00395648"/>
    <w:rsid w:val="003A1AB2"/>
    <w:rsid w:val="003A35F8"/>
    <w:rsid w:val="003A6ACA"/>
    <w:rsid w:val="003A79CD"/>
    <w:rsid w:val="003B4217"/>
    <w:rsid w:val="003C0897"/>
    <w:rsid w:val="003C3C40"/>
    <w:rsid w:val="003D37E6"/>
    <w:rsid w:val="003D68CB"/>
    <w:rsid w:val="003D6A05"/>
    <w:rsid w:val="003D717E"/>
    <w:rsid w:val="003D7E3A"/>
    <w:rsid w:val="003E159E"/>
    <w:rsid w:val="003E4B4B"/>
    <w:rsid w:val="003F05F5"/>
    <w:rsid w:val="003F3564"/>
    <w:rsid w:val="003F5387"/>
    <w:rsid w:val="00401BAA"/>
    <w:rsid w:val="004029D9"/>
    <w:rsid w:val="0040516A"/>
    <w:rsid w:val="00406931"/>
    <w:rsid w:val="004072A7"/>
    <w:rsid w:val="00415CA8"/>
    <w:rsid w:val="004162BA"/>
    <w:rsid w:val="004219FA"/>
    <w:rsid w:val="00423C5B"/>
    <w:rsid w:val="00427B2F"/>
    <w:rsid w:val="004301E6"/>
    <w:rsid w:val="004326C8"/>
    <w:rsid w:val="00434FB2"/>
    <w:rsid w:val="00435552"/>
    <w:rsid w:val="004372A4"/>
    <w:rsid w:val="004379E0"/>
    <w:rsid w:val="00440BC5"/>
    <w:rsid w:val="0044214D"/>
    <w:rsid w:val="00454936"/>
    <w:rsid w:val="00456F9F"/>
    <w:rsid w:val="004626FA"/>
    <w:rsid w:val="00462AF7"/>
    <w:rsid w:val="00463453"/>
    <w:rsid w:val="004704E2"/>
    <w:rsid w:val="00471D4E"/>
    <w:rsid w:val="00481D17"/>
    <w:rsid w:val="0048215B"/>
    <w:rsid w:val="00490B5B"/>
    <w:rsid w:val="00491C05"/>
    <w:rsid w:val="004A034D"/>
    <w:rsid w:val="004A2247"/>
    <w:rsid w:val="004A2454"/>
    <w:rsid w:val="004A455C"/>
    <w:rsid w:val="004A515C"/>
    <w:rsid w:val="004A6724"/>
    <w:rsid w:val="004B0F7A"/>
    <w:rsid w:val="004C0714"/>
    <w:rsid w:val="004C16C2"/>
    <w:rsid w:val="004C325A"/>
    <w:rsid w:val="004C6D80"/>
    <w:rsid w:val="004D052A"/>
    <w:rsid w:val="004D5445"/>
    <w:rsid w:val="004D7F38"/>
    <w:rsid w:val="004E6978"/>
    <w:rsid w:val="004F00EB"/>
    <w:rsid w:val="004F1884"/>
    <w:rsid w:val="004F196D"/>
    <w:rsid w:val="004F6518"/>
    <w:rsid w:val="004F7C39"/>
    <w:rsid w:val="004F7C73"/>
    <w:rsid w:val="00500D88"/>
    <w:rsid w:val="005015AF"/>
    <w:rsid w:val="00504EDB"/>
    <w:rsid w:val="00505274"/>
    <w:rsid w:val="0051149E"/>
    <w:rsid w:val="00520138"/>
    <w:rsid w:val="00520714"/>
    <w:rsid w:val="00533632"/>
    <w:rsid w:val="00535880"/>
    <w:rsid w:val="005418EB"/>
    <w:rsid w:val="00546915"/>
    <w:rsid w:val="005522C1"/>
    <w:rsid w:val="00566074"/>
    <w:rsid w:val="005720A6"/>
    <w:rsid w:val="005736FC"/>
    <w:rsid w:val="00587B33"/>
    <w:rsid w:val="00593E1E"/>
    <w:rsid w:val="005959CC"/>
    <w:rsid w:val="005A180F"/>
    <w:rsid w:val="005A5D5E"/>
    <w:rsid w:val="005A6B61"/>
    <w:rsid w:val="005B183F"/>
    <w:rsid w:val="005B2084"/>
    <w:rsid w:val="005B4C17"/>
    <w:rsid w:val="005C113A"/>
    <w:rsid w:val="005C2540"/>
    <w:rsid w:val="005C34C4"/>
    <w:rsid w:val="005C44BF"/>
    <w:rsid w:val="005C7261"/>
    <w:rsid w:val="005C7ACE"/>
    <w:rsid w:val="005D36D6"/>
    <w:rsid w:val="005D4F27"/>
    <w:rsid w:val="005E0685"/>
    <w:rsid w:val="005E0C6D"/>
    <w:rsid w:val="005E0D65"/>
    <w:rsid w:val="005E797F"/>
    <w:rsid w:val="005F11D5"/>
    <w:rsid w:val="005F12F6"/>
    <w:rsid w:val="00601B2F"/>
    <w:rsid w:val="0060206D"/>
    <w:rsid w:val="00605667"/>
    <w:rsid w:val="00605ED9"/>
    <w:rsid w:val="00616540"/>
    <w:rsid w:val="0062542A"/>
    <w:rsid w:val="00625EC3"/>
    <w:rsid w:val="00631817"/>
    <w:rsid w:val="00632F9C"/>
    <w:rsid w:val="00634FE6"/>
    <w:rsid w:val="00650AC4"/>
    <w:rsid w:val="006513BA"/>
    <w:rsid w:val="00657007"/>
    <w:rsid w:val="0066034D"/>
    <w:rsid w:val="006604EC"/>
    <w:rsid w:val="00662438"/>
    <w:rsid w:val="0067103D"/>
    <w:rsid w:val="006714F4"/>
    <w:rsid w:val="00673149"/>
    <w:rsid w:val="00674178"/>
    <w:rsid w:val="006743F9"/>
    <w:rsid w:val="00680F3F"/>
    <w:rsid w:val="00682378"/>
    <w:rsid w:val="00684430"/>
    <w:rsid w:val="00684651"/>
    <w:rsid w:val="00691A1F"/>
    <w:rsid w:val="006933E9"/>
    <w:rsid w:val="006A0E11"/>
    <w:rsid w:val="006A2ADB"/>
    <w:rsid w:val="006A445C"/>
    <w:rsid w:val="006A4955"/>
    <w:rsid w:val="006B07B2"/>
    <w:rsid w:val="006B5B64"/>
    <w:rsid w:val="006C0231"/>
    <w:rsid w:val="006C18F6"/>
    <w:rsid w:val="006C5996"/>
    <w:rsid w:val="006D566E"/>
    <w:rsid w:val="006D65FB"/>
    <w:rsid w:val="006E23ED"/>
    <w:rsid w:val="006F59AE"/>
    <w:rsid w:val="006F68E8"/>
    <w:rsid w:val="006F6CDD"/>
    <w:rsid w:val="00702255"/>
    <w:rsid w:val="0070470B"/>
    <w:rsid w:val="00706E0D"/>
    <w:rsid w:val="00707FB0"/>
    <w:rsid w:val="007102BB"/>
    <w:rsid w:val="007112FB"/>
    <w:rsid w:val="007127CD"/>
    <w:rsid w:val="007140DD"/>
    <w:rsid w:val="00721B0B"/>
    <w:rsid w:val="00730F8C"/>
    <w:rsid w:val="007378A3"/>
    <w:rsid w:val="00737C74"/>
    <w:rsid w:val="007446C6"/>
    <w:rsid w:val="00745DDE"/>
    <w:rsid w:val="007501B0"/>
    <w:rsid w:val="007530C5"/>
    <w:rsid w:val="0076086B"/>
    <w:rsid w:val="0076124F"/>
    <w:rsid w:val="00761F0B"/>
    <w:rsid w:val="00764A12"/>
    <w:rsid w:val="00776D4C"/>
    <w:rsid w:val="00776EDD"/>
    <w:rsid w:val="00784F4B"/>
    <w:rsid w:val="00790BE3"/>
    <w:rsid w:val="00793536"/>
    <w:rsid w:val="00796767"/>
    <w:rsid w:val="007A4D24"/>
    <w:rsid w:val="007B6C47"/>
    <w:rsid w:val="007B73B2"/>
    <w:rsid w:val="007C57AA"/>
    <w:rsid w:val="007C7974"/>
    <w:rsid w:val="007C7B23"/>
    <w:rsid w:val="007D02C5"/>
    <w:rsid w:val="007D6F3D"/>
    <w:rsid w:val="007E0469"/>
    <w:rsid w:val="007E69C5"/>
    <w:rsid w:val="007F2A0B"/>
    <w:rsid w:val="007F7E26"/>
    <w:rsid w:val="00804382"/>
    <w:rsid w:val="00810D8B"/>
    <w:rsid w:val="0081477A"/>
    <w:rsid w:val="008161A6"/>
    <w:rsid w:val="00820221"/>
    <w:rsid w:val="008228BF"/>
    <w:rsid w:val="008248A4"/>
    <w:rsid w:val="00825D8B"/>
    <w:rsid w:val="00826BEB"/>
    <w:rsid w:val="00827091"/>
    <w:rsid w:val="0083001D"/>
    <w:rsid w:val="00837758"/>
    <w:rsid w:val="00845047"/>
    <w:rsid w:val="0084563E"/>
    <w:rsid w:val="00845780"/>
    <w:rsid w:val="00847D30"/>
    <w:rsid w:val="00850899"/>
    <w:rsid w:val="0085399C"/>
    <w:rsid w:val="0085791E"/>
    <w:rsid w:val="0086020A"/>
    <w:rsid w:val="008665E4"/>
    <w:rsid w:val="0086793E"/>
    <w:rsid w:val="00871901"/>
    <w:rsid w:val="00873558"/>
    <w:rsid w:val="00873586"/>
    <w:rsid w:val="00873FA8"/>
    <w:rsid w:val="00894B89"/>
    <w:rsid w:val="00895656"/>
    <w:rsid w:val="00895F10"/>
    <w:rsid w:val="00896433"/>
    <w:rsid w:val="008A0A37"/>
    <w:rsid w:val="008A13C3"/>
    <w:rsid w:val="008A26A0"/>
    <w:rsid w:val="008A4922"/>
    <w:rsid w:val="008B2D52"/>
    <w:rsid w:val="008B404A"/>
    <w:rsid w:val="008B4F77"/>
    <w:rsid w:val="008B6BEA"/>
    <w:rsid w:val="008C6E5E"/>
    <w:rsid w:val="008D0CBA"/>
    <w:rsid w:val="008D1703"/>
    <w:rsid w:val="008D1F6E"/>
    <w:rsid w:val="008D4868"/>
    <w:rsid w:val="008D5B85"/>
    <w:rsid w:val="008E1B96"/>
    <w:rsid w:val="008F611C"/>
    <w:rsid w:val="00902BE3"/>
    <w:rsid w:val="009075B8"/>
    <w:rsid w:val="009218E7"/>
    <w:rsid w:val="00925315"/>
    <w:rsid w:val="00941265"/>
    <w:rsid w:val="009447D2"/>
    <w:rsid w:val="00947868"/>
    <w:rsid w:val="0095460C"/>
    <w:rsid w:val="00954AE4"/>
    <w:rsid w:val="00962FDA"/>
    <w:rsid w:val="009637F6"/>
    <w:rsid w:val="00970B0A"/>
    <w:rsid w:val="009761FC"/>
    <w:rsid w:val="00977863"/>
    <w:rsid w:val="00981E30"/>
    <w:rsid w:val="00990A45"/>
    <w:rsid w:val="00994494"/>
    <w:rsid w:val="0099511D"/>
    <w:rsid w:val="009A00D5"/>
    <w:rsid w:val="009A2AF3"/>
    <w:rsid w:val="009B3CD8"/>
    <w:rsid w:val="009B44B9"/>
    <w:rsid w:val="009B7CDB"/>
    <w:rsid w:val="009C0F14"/>
    <w:rsid w:val="009C518A"/>
    <w:rsid w:val="009D10D3"/>
    <w:rsid w:val="009D195A"/>
    <w:rsid w:val="009D1C01"/>
    <w:rsid w:val="009D3440"/>
    <w:rsid w:val="009D6C32"/>
    <w:rsid w:val="009E1A12"/>
    <w:rsid w:val="009E6809"/>
    <w:rsid w:val="009F6941"/>
    <w:rsid w:val="00A005BF"/>
    <w:rsid w:val="00A00CDB"/>
    <w:rsid w:val="00A03958"/>
    <w:rsid w:val="00A03E16"/>
    <w:rsid w:val="00A1101F"/>
    <w:rsid w:val="00A15940"/>
    <w:rsid w:val="00A17108"/>
    <w:rsid w:val="00A34888"/>
    <w:rsid w:val="00A36707"/>
    <w:rsid w:val="00A41F24"/>
    <w:rsid w:val="00A4351E"/>
    <w:rsid w:val="00A5528B"/>
    <w:rsid w:val="00A56705"/>
    <w:rsid w:val="00A577BA"/>
    <w:rsid w:val="00A57A37"/>
    <w:rsid w:val="00A64E17"/>
    <w:rsid w:val="00A7521A"/>
    <w:rsid w:val="00A75517"/>
    <w:rsid w:val="00A75BEA"/>
    <w:rsid w:val="00A774A4"/>
    <w:rsid w:val="00A80022"/>
    <w:rsid w:val="00A81D2A"/>
    <w:rsid w:val="00A851EC"/>
    <w:rsid w:val="00A87707"/>
    <w:rsid w:val="00A87A16"/>
    <w:rsid w:val="00A901CA"/>
    <w:rsid w:val="00A90B67"/>
    <w:rsid w:val="00A939C2"/>
    <w:rsid w:val="00A95B31"/>
    <w:rsid w:val="00AA2531"/>
    <w:rsid w:val="00AB02BA"/>
    <w:rsid w:val="00AB0983"/>
    <w:rsid w:val="00AB0CA3"/>
    <w:rsid w:val="00AB7914"/>
    <w:rsid w:val="00AB7CFA"/>
    <w:rsid w:val="00AC5458"/>
    <w:rsid w:val="00AD0245"/>
    <w:rsid w:val="00AD0B60"/>
    <w:rsid w:val="00AD1992"/>
    <w:rsid w:val="00AD39CA"/>
    <w:rsid w:val="00AD53E7"/>
    <w:rsid w:val="00AD7C8F"/>
    <w:rsid w:val="00AE42B4"/>
    <w:rsid w:val="00AE7D07"/>
    <w:rsid w:val="00AF01F3"/>
    <w:rsid w:val="00AF132A"/>
    <w:rsid w:val="00AF3A7F"/>
    <w:rsid w:val="00AF65D6"/>
    <w:rsid w:val="00B13E41"/>
    <w:rsid w:val="00B167A3"/>
    <w:rsid w:val="00B16857"/>
    <w:rsid w:val="00B1776E"/>
    <w:rsid w:val="00B2365C"/>
    <w:rsid w:val="00B246BB"/>
    <w:rsid w:val="00B30B0F"/>
    <w:rsid w:val="00B3313C"/>
    <w:rsid w:val="00B34659"/>
    <w:rsid w:val="00B4303B"/>
    <w:rsid w:val="00B45F04"/>
    <w:rsid w:val="00B4743A"/>
    <w:rsid w:val="00B47F37"/>
    <w:rsid w:val="00B51C68"/>
    <w:rsid w:val="00B54610"/>
    <w:rsid w:val="00B55602"/>
    <w:rsid w:val="00B74737"/>
    <w:rsid w:val="00B755E8"/>
    <w:rsid w:val="00B76E06"/>
    <w:rsid w:val="00B83DDE"/>
    <w:rsid w:val="00B8434A"/>
    <w:rsid w:val="00B85961"/>
    <w:rsid w:val="00B85E9E"/>
    <w:rsid w:val="00B93958"/>
    <w:rsid w:val="00B96242"/>
    <w:rsid w:val="00B9632D"/>
    <w:rsid w:val="00B96B21"/>
    <w:rsid w:val="00B97942"/>
    <w:rsid w:val="00B97EE6"/>
    <w:rsid w:val="00BB010D"/>
    <w:rsid w:val="00BB7B12"/>
    <w:rsid w:val="00BC587B"/>
    <w:rsid w:val="00BC64C3"/>
    <w:rsid w:val="00BD1A2F"/>
    <w:rsid w:val="00BD77F8"/>
    <w:rsid w:val="00BD7D58"/>
    <w:rsid w:val="00BE1F31"/>
    <w:rsid w:val="00BE3926"/>
    <w:rsid w:val="00BE7428"/>
    <w:rsid w:val="00BF1B60"/>
    <w:rsid w:val="00BF2D30"/>
    <w:rsid w:val="00BF6330"/>
    <w:rsid w:val="00BF654C"/>
    <w:rsid w:val="00BF70FF"/>
    <w:rsid w:val="00BF780C"/>
    <w:rsid w:val="00C0083C"/>
    <w:rsid w:val="00C010C1"/>
    <w:rsid w:val="00C06AC2"/>
    <w:rsid w:val="00C1464D"/>
    <w:rsid w:val="00C15FF0"/>
    <w:rsid w:val="00C1752C"/>
    <w:rsid w:val="00C23C55"/>
    <w:rsid w:val="00C23CED"/>
    <w:rsid w:val="00C24092"/>
    <w:rsid w:val="00C26C3D"/>
    <w:rsid w:val="00C31560"/>
    <w:rsid w:val="00C31E9A"/>
    <w:rsid w:val="00C36811"/>
    <w:rsid w:val="00C42455"/>
    <w:rsid w:val="00C435B3"/>
    <w:rsid w:val="00C44193"/>
    <w:rsid w:val="00C4484D"/>
    <w:rsid w:val="00C44DE3"/>
    <w:rsid w:val="00C463DB"/>
    <w:rsid w:val="00C514ED"/>
    <w:rsid w:val="00C55A49"/>
    <w:rsid w:val="00C60BCA"/>
    <w:rsid w:val="00C65604"/>
    <w:rsid w:val="00C73952"/>
    <w:rsid w:val="00C76EEB"/>
    <w:rsid w:val="00C809CB"/>
    <w:rsid w:val="00C8278A"/>
    <w:rsid w:val="00C84589"/>
    <w:rsid w:val="00C85379"/>
    <w:rsid w:val="00CA43DD"/>
    <w:rsid w:val="00CA6964"/>
    <w:rsid w:val="00CB1651"/>
    <w:rsid w:val="00CB22B7"/>
    <w:rsid w:val="00CC55F6"/>
    <w:rsid w:val="00CD2A08"/>
    <w:rsid w:val="00CD56E6"/>
    <w:rsid w:val="00CD7FF2"/>
    <w:rsid w:val="00CE0A94"/>
    <w:rsid w:val="00CE3CD5"/>
    <w:rsid w:val="00CF0D31"/>
    <w:rsid w:val="00CF0DFF"/>
    <w:rsid w:val="00CF1A2F"/>
    <w:rsid w:val="00CF275E"/>
    <w:rsid w:val="00CF4B36"/>
    <w:rsid w:val="00D0197B"/>
    <w:rsid w:val="00D05572"/>
    <w:rsid w:val="00D105F0"/>
    <w:rsid w:val="00D11890"/>
    <w:rsid w:val="00D21729"/>
    <w:rsid w:val="00D27222"/>
    <w:rsid w:val="00D27B65"/>
    <w:rsid w:val="00D27FFB"/>
    <w:rsid w:val="00D302B5"/>
    <w:rsid w:val="00D423F8"/>
    <w:rsid w:val="00D550F5"/>
    <w:rsid w:val="00D60694"/>
    <w:rsid w:val="00D61237"/>
    <w:rsid w:val="00D62A7A"/>
    <w:rsid w:val="00D62EA5"/>
    <w:rsid w:val="00D6438C"/>
    <w:rsid w:val="00D65FF9"/>
    <w:rsid w:val="00D67986"/>
    <w:rsid w:val="00D8179D"/>
    <w:rsid w:val="00D8721C"/>
    <w:rsid w:val="00D90E69"/>
    <w:rsid w:val="00D921BC"/>
    <w:rsid w:val="00DB2183"/>
    <w:rsid w:val="00DB7021"/>
    <w:rsid w:val="00DC211D"/>
    <w:rsid w:val="00DC6D85"/>
    <w:rsid w:val="00DC7FB4"/>
    <w:rsid w:val="00DD5539"/>
    <w:rsid w:val="00DD63CF"/>
    <w:rsid w:val="00DE6964"/>
    <w:rsid w:val="00DF06DC"/>
    <w:rsid w:val="00DF5B92"/>
    <w:rsid w:val="00DF6143"/>
    <w:rsid w:val="00E0187D"/>
    <w:rsid w:val="00E11551"/>
    <w:rsid w:val="00E20752"/>
    <w:rsid w:val="00E20F31"/>
    <w:rsid w:val="00E21AC8"/>
    <w:rsid w:val="00E26F3E"/>
    <w:rsid w:val="00E31428"/>
    <w:rsid w:val="00E32578"/>
    <w:rsid w:val="00E336AA"/>
    <w:rsid w:val="00E33F2C"/>
    <w:rsid w:val="00E40D56"/>
    <w:rsid w:val="00E47A65"/>
    <w:rsid w:val="00E50958"/>
    <w:rsid w:val="00E56925"/>
    <w:rsid w:val="00E57067"/>
    <w:rsid w:val="00E6220F"/>
    <w:rsid w:val="00E63978"/>
    <w:rsid w:val="00E63AED"/>
    <w:rsid w:val="00E6402E"/>
    <w:rsid w:val="00E71D0C"/>
    <w:rsid w:val="00E74CAC"/>
    <w:rsid w:val="00E7524B"/>
    <w:rsid w:val="00E8234E"/>
    <w:rsid w:val="00E9238F"/>
    <w:rsid w:val="00EA0FB3"/>
    <w:rsid w:val="00EA2401"/>
    <w:rsid w:val="00EA475B"/>
    <w:rsid w:val="00EA758A"/>
    <w:rsid w:val="00EB4155"/>
    <w:rsid w:val="00EB4E55"/>
    <w:rsid w:val="00EB7F22"/>
    <w:rsid w:val="00EC0886"/>
    <w:rsid w:val="00EC17DC"/>
    <w:rsid w:val="00EC470A"/>
    <w:rsid w:val="00EC5C84"/>
    <w:rsid w:val="00EC7E54"/>
    <w:rsid w:val="00ED16E5"/>
    <w:rsid w:val="00ED3BB9"/>
    <w:rsid w:val="00ED7F8D"/>
    <w:rsid w:val="00EE518C"/>
    <w:rsid w:val="00EF1ABD"/>
    <w:rsid w:val="00F00AA9"/>
    <w:rsid w:val="00F02E54"/>
    <w:rsid w:val="00F0320F"/>
    <w:rsid w:val="00F05343"/>
    <w:rsid w:val="00F07C1A"/>
    <w:rsid w:val="00F16D35"/>
    <w:rsid w:val="00F17F1A"/>
    <w:rsid w:val="00F20088"/>
    <w:rsid w:val="00F226FB"/>
    <w:rsid w:val="00F313AE"/>
    <w:rsid w:val="00F47260"/>
    <w:rsid w:val="00F532EF"/>
    <w:rsid w:val="00F62B3A"/>
    <w:rsid w:val="00F62F18"/>
    <w:rsid w:val="00F6320C"/>
    <w:rsid w:val="00F65461"/>
    <w:rsid w:val="00F76290"/>
    <w:rsid w:val="00F776F2"/>
    <w:rsid w:val="00F82FD3"/>
    <w:rsid w:val="00F90B4D"/>
    <w:rsid w:val="00FA2293"/>
    <w:rsid w:val="00FB2337"/>
    <w:rsid w:val="00FC6BFF"/>
    <w:rsid w:val="00FD054F"/>
    <w:rsid w:val="00FD212D"/>
    <w:rsid w:val="00FD2CCD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533"/>
  <w15:docId w15:val="{00DC138D-D335-4B58-9277-42BEC441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1D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11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1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1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11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38F"/>
  </w:style>
  <w:style w:type="paragraph" w:styleId="Footer">
    <w:name w:val="footer"/>
    <w:basedOn w:val="Normal"/>
    <w:link w:val="FooterChar"/>
    <w:uiPriority w:val="99"/>
    <w:unhideWhenUsed/>
    <w:rsid w:val="00E9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38F"/>
  </w:style>
  <w:style w:type="character" w:styleId="Emphasis">
    <w:name w:val="Emphasis"/>
    <w:basedOn w:val="DefaultParagraphFont"/>
    <w:uiPriority w:val="20"/>
    <w:qFormat/>
    <w:rsid w:val="006C0231"/>
    <w:rPr>
      <w:i/>
      <w:iCs/>
    </w:rPr>
  </w:style>
  <w:style w:type="paragraph" w:styleId="NoSpacing">
    <w:name w:val="No Spacing"/>
    <w:uiPriority w:val="1"/>
    <w:qFormat/>
    <w:rsid w:val="002863E6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B96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3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5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12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F0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x.uz/law_collection/103" TargetMode="External"/><Relationship Id="rId18" Type="http://schemas.openxmlformats.org/officeDocument/2006/relationships/hyperlink" Target="https://lex.uz/docs/4545884" TargetMode="External"/><Relationship Id="rId26" Type="http://schemas.openxmlformats.org/officeDocument/2006/relationships/hyperlink" Target="https://doi.org/10.6017/ihe.2007.47.7965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mf.org/external/pubs/ft/scr/2013/cr13278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ex.uz/docs/1036876" TargetMode="External"/><Relationship Id="rId17" Type="http://schemas.openxmlformats.org/officeDocument/2006/relationships/hyperlink" Target="https://lex.uz/docs/3431985" TargetMode="External"/><Relationship Id="rId25" Type="http://schemas.openxmlformats.org/officeDocument/2006/relationships/hyperlink" Target="https://www.edu.uz/uz/otm/index" TargetMode="Externa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lex.uz/uz/docs/3171590" TargetMode="External"/><Relationship Id="rId20" Type="http://schemas.openxmlformats.org/officeDocument/2006/relationships/hyperlink" Target="https://lex.uz/docs/496984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x.uz/docs/454618?ONDATE=03.04.1995" TargetMode="External"/><Relationship Id="rId24" Type="http://schemas.openxmlformats.org/officeDocument/2006/relationships/hyperlink" Target="https://www.edu.uz/uz/pages/sss" TargetMode="External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https://lex.uz/uz/docs/3119699" TargetMode="External"/><Relationship Id="rId23" Type="http://schemas.openxmlformats.org/officeDocument/2006/relationships/hyperlink" Target="https://www.lex.uz/docs/279160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acea.ec.europa.eu/sites/eacea-site/files/countryfiche_uzbekistan_2017.pdf" TargetMode="External"/><Relationship Id="rId19" Type="http://schemas.openxmlformats.org/officeDocument/2006/relationships/hyperlink" Target="https://lex.uz/docs/4635016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yperlink" Target="https://lex.uz/law_collection/103" TargetMode="External"/><Relationship Id="rId22" Type="http://schemas.openxmlformats.org/officeDocument/2006/relationships/hyperlink" Target="https://kun.uz/news/2019/09/01/olimlar-oz-ishlanmalarini-bozor-talablariga-moslashtirolmayapti-ekspert-bilan-suhbat" TargetMode="External"/><Relationship Id="rId27" Type="http://schemas.openxmlformats.org/officeDocument/2006/relationships/hyperlink" Target="https://pubdocs.worldbank.org/en/236211484721686087/Uzbekistan-Higher-Education-Report-2014-en.pdf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uweacuk-my.sharepoint.com/personal/kobil_ruziev_uwe_ac_uk/Documents/UWE%20WORK/UWE%20RESEARCH/Current%20Projects%20Jan%202021/1_WORKING%20PAPERS/Uzbek%20HE%20Book%20Chapters/Uzbek%20HE%202021/Book%20chapter_Uzbek%20HE%202020/Tables%20and%20Figure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Figure 1. Number of Defended PhD and DSc Dissertations, 2017-2019.</a:t>
            </a:r>
          </a:p>
        </c:rich>
      </c:tx>
      <c:layout>
        <c:manualLayout>
          <c:xMode val="edge"/>
          <c:yMode val="edge"/>
          <c:x val="0.1040883228522609"/>
          <c:y val="3.274853801169591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453486938293798E-2"/>
          <c:y val="0.24005828015186501"/>
          <c:w val="0.85134393719910884"/>
          <c:h val="0.588487178793652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'[Tables and Figures.xlsx]Sheet1'!$C$7</c:f>
              <c:strCache>
                <c:ptCount val="1"/>
                <c:pt idx="0">
                  <c:v>PhD Dissertations</c:v>
                </c:pt>
              </c:strCache>
            </c:strRef>
          </c:tx>
          <c:spPr>
            <a:pattFill prst="narVert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4670981661273341E-3"/>
                  <c:y val="-8.286153682720212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8F6-4BB4-9D9B-09E18EB4C6BF}"/>
                </c:ext>
              </c:extLst>
            </c:dLbl>
            <c:dLbl>
              <c:idx val="1"/>
              <c:layout>
                <c:manualLayout>
                  <c:x val="-7.939590075512507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8F6-4BB4-9D9B-09E18EB4C6BF}"/>
                </c:ext>
              </c:extLst>
            </c:dLbl>
            <c:dLbl>
              <c:idx val="2"/>
              <c:layout>
                <c:manualLayout>
                  <c:x val="-3.624595469255670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8F6-4BB4-9D9B-09E18EB4C6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'[Tables and Figures.xlsx]Sheet1'!$D$6:$F$6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'[Tables and Figures.xlsx]Sheet1'!$D$7:$F$7</c:f>
              <c:numCache>
                <c:formatCode>General</c:formatCode>
                <c:ptCount val="3"/>
                <c:pt idx="0">
                  <c:v>221</c:v>
                </c:pt>
                <c:pt idx="1">
                  <c:v>645</c:v>
                </c:pt>
                <c:pt idx="2">
                  <c:v>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8F6-4BB4-9D9B-09E18EB4C6BF}"/>
            </c:ext>
          </c:extLst>
        </c:ser>
        <c:ser>
          <c:idx val="1"/>
          <c:order val="1"/>
          <c:tx>
            <c:strRef>
              <c:f>'[Tables and Figures.xlsx]Sheet1'!$C$8</c:f>
              <c:strCache>
                <c:ptCount val="1"/>
                <c:pt idx="0">
                  <c:v>DSc Dissertations</c:v>
                </c:pt>
              </c:strCache>
            </c:strRef>
          </c:tx>
          <c:spPr>
            <a:pattFill prst="ltDnDiag">
              <a:fgClr>
                <a:schemeClr val="tx1">
                  <a:lumMod val="50000"/>
                  <a:lumOff val="50000"/>
                </a:schemeClr>
              </a:fgClr>
              <a:bgClr>
                <a:schemeClr val="bg1"/>
              </a:bgClr>
            </a:pattFill>
            <a:ln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5.7820927723840941E-3"/>
                  <c:y val="-8.286153682720212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8F6-4BB4-9D9B-09E18EB4C6BF}"/>
                </c:ext>
              </c:extLst>
            </c:dLbl>
            <c:dLbl>
              <c:idx val="1"/>
              <c:layout>
                <c:manualLayout>
                  <c:x val="2.8478964401294554E-3"/>
                  <c:y val="-8.286153682720212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8F6-4BB4-9D9B-09E18EB4C6BF}"/>
                </c:ext>
              </c:extLst>
            </c:dLbl>
            <c:dLbl>
              <c:idx val="2"/>
              <c:layout>
                <c:manualLayout>
                  <c:x val="-5.782092772384054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8F6-4BB4-9D9B-09E18EB4C6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'[Tables and Figures.xlsx]Sheet1'!$D$6:$F$6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'[Tables and Figures.xlsx]Sheet1'!$D$8:$F$8</c:f>
              <c:numCache>
                <c:formatCode>General</c:formatCode>
                <c:ptCount val="3"/>
                <c:pt idx="0">
                  <c:v>122</c:v>
                </c:pt>
                <c:pt idx="1">
                  <c:v>196</c:v>
                </c:pt>
                <c:pt idx="2">
                  <c:v>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8F6-4BB4-9D9B-09E18EB4C6BF}"/>
            </c:ext>
          </c:extLst>
        </c:ser>
        <c:ser>
          <c:idx val="2"/>
          <c:order val="2"/>
          <c:tx>
            <c:strRef>
              <c:f>'[Tables and Figures.xlsx]Sheet1'!$C$9</c:f>
              <c:strCache>
                <c:ptCount val="1"/>
                <c:pt idx="0">
                  <c:v>Total</c:v>
                </c:pt>
              </c:strCache>
            </c:strRef>
          </c:tx>
          <c:spPr>
            <a:pattFill prst="pct50">
              <a:fgClr>
                <a:schemeClr val="accent5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4670981661272951E-3"/>
                  <c:y val="4.51977240276788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8F6-4BB4-9D9B-09E18EB4C6BF}"/>
                </c:ext>
              </c:extLst>
            </c:dLbl>
            <c:dLbl>
              <c:idx val="1"/>
              <c:layout>
                <c:manualLayout>
                  <c:x val="-3.624595469255670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8F6-4BB4-9D9B-09E18EB4C6BF}"/>
                </c:ext>
              </c:extLst>
            </c:dLbl>
            <c:dLbl>
              <c:idx val="2"/>
              <c:layout>
                <c:manualLayout>
                  <c:x val="-2.675296655879180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48F6-4BB4-9D9B-09E18EB4C6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'[Tables and Figures.xlsx]Sheet1'!$D$6:$F$6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'[Tables and Figures.xlsx]Sheet1'!$D$9:$F$9</c:f>
              <c:numCache>
                <c:formatCode>General</c:formatCode>
                <c:ptCount val="3"/>
                <c:pt idx="0">
                  <c:v>343</c:v>
                </c:pt>
                <c:pt idx="1">
                  <c:v>841</c:v>
                </c:pt>
                <c:pt idx="2">
                  <c:v>1056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8F6-4BB4-9D9B-09E18EB4C6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axId val="221071232"/>
        <c:axId val="221053312"/>
      </c:barChart>
      <c:catAx>
        <c:axId val="221071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1053312"/>
        <c:crosses val="autoZero"/>
        <c:auto val="1"/>
        <c:lblAlgn val="ctr"/>
        <c:lblOffset val="100"/>
        <c:noMultiLvlLbl val="0"/>
      </c:catAx>
      <c:valAx>
        <c:axId val="221053312"/>
        <c:scaling>
          <c:orientation val="minMax"/>
          <c:max val="115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11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Source: MHSSE (2020)</a:t>
                </a:r>
              </a:p>
            </c:rich>
          </c:tx>
          <c:layout>
            <c:manualLayout>
              <c:xMode val="edge"/>
              <c:yMode val="edge"/>
              <c:x val="1.0068134964674839E-2"/>
              <c:y val="0.9389909706070860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10712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299054061195374"/>
          <c:y val="0.13450450471946529"/>
          <c:w val="0.44570972317780688"/>
          <c:h val="0.115232602095441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1597-5183-4B12-A7E7-275414DCDC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465C74-B303-4B5B-9202-EAF43974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11</Pages>
  <Words>6208</Words>
  <Characters>35391</Characters>
  <Application>Microsoft Office Word</Application>
  <DocSecurity>0</DocSecurity>
  <Lines>294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the West of England</Company>
  <LinksUpToDate>false</LinksUpToDate>
  <CharactersWithSpaces>41516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 Ruziev</dc:creator>
  <cp:lastModifiedBy>Kobil Ruziev</cp:lastModifiedBy>
  <cp:revision>15</cp:revision>
  <dcterms:created xsi:type="dcterms:W3CDTF">2021-05-05T12:52:00Z</dcterms:created>
  <dcterms:modified xsi:type="dcterms:W3CDTF">2021-07-29T07:27:00Z</dcterms:modified>
</cp:coreProperties>
</file>