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6751" w14:textId="77777777" w:rsidR="00E1155E" w:rsidRDefault="00EF2D40" w:rsidP="00EF2D40">
      <w:pPr>
        <w:jc w:val="center"/>
        <w:rPr>
          <w:rFonts w:ascii="Segoe UI" w:hAnsi="Segoe UI" w:cs="Segoe UI"/>
          <w:b/>
          <w:sz w:val="28"/>
          <w:szCs w:val="28"/>
          <w:shd w:val="clear" w:color="auto" w:fill="FFFFFF"/>
        </w:rPr>
      </w:pPr>
      <w:bookmarkStart w:id="0" w:name="_GoBack"/>
      <w:r w:rsidRPr="00EF2D40">
        <w:rPr>
          <w:rFonts w:ascii="Segoe UI" w:hAnsi="Segoe UI" w:cs="Segoe UI"/>
          <w:b/>
          <w:sz w:val="28"/>
          <w:szCs w:val="28"/>
          <w:shd w:val="clear" w:color="auto" w:fill="FFFFFF"/>
        </w:rPr>
        <w:t>Critical Design Factors for Minimising Waste in Construction Projects</w:t>
      </w:r>
      <w:bookmarkEnd w:id="0"/>
      <w:r w:rsidRPr="00EF2D40">
        <w:rPr>
          <w:rFonts w:ascii="Segoe UI" w:hAnsi="Segoe UI" w:cs="Segoe UI"/>
          <w:b/>
          <w:sz w:val="28"/>
          <w:szCs w:val="28"/>
          <w:shd w:val="clear" w:color="auto" w:fill="FFFFFF"/>
        </w:rPr>
        <w:t>: A Structural Equation Modelling Approach</w:t>
      </w:r>
    </w:p>
    <w:p w14:paraId="54216C9C" w14:textId="77777777" w:rsidR="00EF2D40" w:rsidRPr="00EF2D40" w:rsidRDefault="00EF2D40" w:rsidP="00EF2D40">
      <w:pPr>
        <w:jc w:val="center"/>
        <w:rPr>
          <w:b/>
          <w:sz w:val="28"/>
          <w:szCs w:val="28"/>
        </w:rPr>
      </w:pPr>
    </w:p>
    <w:p w14:paraId="215082E0" w14:textId="77777777" w:rsidR="005F2A5B" w:rsidRDefault="004C2C14" w:rsidP="004C2C14">
      <w:pPr>
        <w:autoSpaceDE w:val="0"/>
        <w:autoSpaceDN w:val="0"/>
        <w:adjustRightInd w:val="0"/>
        <w:spacing w:before="120" w:after="120" w:line="360" w:lineRule="auto"/>
        <w:jc w:val="center"/>
        <w:outlineLvl w:val="3"/>
        <w:rPr>
          <w:rFonts w:ascii="Times New Roman" w:eastAsia="Calibri" w:hAnsi="Times New Roman" w:cs="Times New Roman"/>
          <w:b/>
          <w:spacing w:val="6"/>
          <w:sz w:val="28"/>
          <w:szCs w:val="28"/>
        </w:rPr>
      </w:pPr>
      <w:r w:rsidRPr="004C2C14">
        <w:rPr>
          <w:rFonts w:ascii="Times New Roman" w:eastAsia="Calibri" w:hAnsi="Times New Roman" w:cs="Times New Roman"/>
          <w:b/>
          <w:spacing w:val="6"/>
          <w:sz w:val="28"/>
          <w:szCs w:val="28"/>
        </w:rPr>
        <w:t>Abstract</w:t>
      </w:r>
    </w:p>
    <w:p w14:paraId="28B99BED" w14:textId="77777777" w:rsidR="004C2C14" w:rsidRPr="00CF1638" w:rsidRDefault="0053078E" w:rsidP="00097D80">
      <w:pPr>
        <w:autoSpaceDE w:val="0"/>
        <w:autoSpaceDN w:val="0"/>
        <w:adjustRightInd w:val="0"/>
        <w:spacing w:after="0" w:line="360" w:lineRule="auto"/>
        <w:jc w:val="both"/>
        <w:outlineLvl w:val="3"/>
        <w:rPr>
          <w:rFonts w:ascii="Times New Roman" w:eastAsia="Calibri" w:hAnsi="Times New Roman" w:cs="Times New Roman"/>
        </w:rPr>
      </w:pPr>
      <w:r w:rsidRPr="00CF1638">
        <w:rPr>
          <w:rFonts w:ascii="Times New Roman" w:eastAsia="Calibri" w:hAnsi="Times New Roman" w:cs="Times New Roman"/>
        </w:rPr>
        <w:t xml:space="preserve">Notwithstanding that efforts made at </w:t>
      </w:r>
      <w:r w:rsidR="001A4F87">
        <w:rPr>
          <w:rFonts w:ascii="Times New Roman" w:eastAsia="Calibri" w:hAnsi="Times New Roman" w:cs="Times New Roman"/>
        </w:rPr>
        <w:t xml:space="preserve">the </w:t>
      </w:r>
      <w:r w:rsidRPr="001A4F87">
        <w:rPr>
          <w:rFonts w:ascii="Times New Roman" w:eastAsia="Calibri" w:hAnsi="Times New Roman" w:cs="Times New Roman"/>
          <w:noProof/>
        </w:rPr>
        <w:t>design</w:t>
      </w:r>
      <w:r w:rsidRPr="00CF1638">
        <w:rPr>
          <w:rFonts w:ascii="Times New Roman" w:eastAsia="Calibri" w:hAnsi="Times New Roman" w:cs="Times New Roman"/>
        </w:rPr>
        <w:t xml:space="preserve"> stage of </w:t>
      </w:r>
      <w:r w:rsidR="008D2095">
        <w:rPr>
          <w:rFonts w:ascii="Times New Roman" w:eastAsia="Calibri" w:hAnsi="Times New Roman" w:cs="Times New Roman"/>
        </w:rPr>
        <w:t xml:space="preserve">building </w:t>
      </w:r>
      <w:r w:rsidR="001E027A" w:rsidRPr="00CF1638">
        <w:rPr>
          <w:rFonts w:ascii="Times New Roman" w:eastAsia="Calibri" w:hAnsi="Times New Roman" w:cs="Times New Roman"/>
        </w:rPr>
        <w:t xml:space="preserve">construction projects have significant impacts on project outcome, </w:t>
      </w:r>
      <w:r w:rsidR="00097D80" w:rsidRPr="00CF1638">
        <w:rPr>
          <w:rFonts w:ascii="Times New Roman" w:eastAsia="Calibri" w:hAnsi="Times New Roman" w:cs="Times New Roman"/>
        </w:rPr>
        <w:t xml:space="preserve">most </w:t>
      </w:r>
      <w:r w:rsidR="001E027A" w:rsidRPr="00CF1638">
        <w:rPr>
          <w:rFonts w:ascii="Times New Roman" w:eastAsia="Calibri" w:hAnsi="Times New Roman" w:cs="Times New Roman"/>
        </w:rPr>
        <w:t xml:space="preserve">waste management efforts are usually focussed on construction stage. This is albeit the understanding that construction waste could be significantly reduced through design activities. This study investigates the </w:t>
      </w:r>
      <w:r w:rsidR="00097D80" w:rsidRPr="00CF1638">
        <w:rPr>
          <w:rFonts w:ascii="Times New Roman" w:eastAsia="Calibri" w:hAnsi="Times New Roman" w:cs="Times New Roman"/>
        </w:rPr>
        <w:t xml:space="preserve">underlying </w:t>
      </w:r>
      <w:r w:rsidR="001E027A" w:rsidRPr="00CF1638">
        <w:rPr>
          <w:rFonts w:ascii="Times New Roman" w:eastAsia="Calibri" w:hAnsi="Times New Roman" w:cs="Times New Roman"/>
        </w:rPr>
        <w:t>design measures that are capable of minimising waste generated by construction and demolition activities. Using exploratory sequential mixed method research, the study employs focus group discussions and thematic analysis at the exploratory phase, while questionnaire</w:t>
      </w:r>
      <w:r w:rsidR="00342582">
        <w:rPr>
          <w:rFonts w:ascii="Times New Roman" w:eastAsia="Calibri" w:hAnsi="Times New Roman" w:cs="Times New Roman"/>
        </w:rPr>
        <w:t xml:space="preserve"> </w:t>
      </w:r>
      <w:r w:rsidR="001E027A" w:rsidRPr="00CF1638">
        <w:rPr>
          <w:rFonts w:ascii="Times New Roman" w:eastAsia="Calibri" w:hAnsi="Times New Roman" w:cs="Times New Roman"/>
        </w:rPr>
        <w:t xml:space="preserve">and structural equation modelling were used at the explanatory stage of the study. </w:t>
      </w:r>
    </w:p>
    <w:p w14:paraId="739F90B0" w14:textId="77777777" w:rsidR="00097D80" w:rsidRPr="00CF1638" w:rsidRDefault="00097D80" w:rsidP="00097D80">
      <w:pPr>
        <w:spacing w:after="0"/>
        <w:rPr>
          <w:rFonts w:ascii="Times New Roman" w:eastAsia="Calibri" w:hAnsi="Times New Roman" w:cs="Times New Roman"/>
        </w:rPr>
      </w:pPr>
    </w:p>
    <w:p w14:paraId="4B7E959D" w14:textId="0A5DA245" w:rsidR="005F2A5B" w:rsidRPr="00CF1638" w:rsidRDefault="00097D80" w:rsidP="00A93459">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The study suggests that construction waste could be significantly reduced by designing for standard materials size and by designing for </w:t>
      </w:r>
      <w:r w:rsidRPr="00BB4A9F">
        <w:rPr>
          <w:rFonts w:ascii="Times New Roman" w:eastAsia="Calibri" w:hAnsi="Times New Roman" w:cs="Times New Roman"/>
          <w:noProof/>
        </w:rPr>
        <w:t>modern</w:t>
      </w:r>
      <w:r w:rsidRPr="00CF1638">
        <w:rPr>
          <w:rFonts w:ascii="Times New Roman" w:eastAsia="Calibri" w:hAnsi="Times New Roman" w:cs="Times New Roman"/>
        </w:rPr>
        <w:t xml:space="preserve"> method of construction, thereby minimising waste due to breakage, materials leftover</w:t>
      </w:r>
      <w:r w:rsidR="00A93459" w:rsidRPr="00CF1638">
        <w:rPr>
          <w:rFonts w:ascii="Times New Roman" w:eastAsia="Calibri" w:hAnsi="Times New Roman" w:cs="Times New Roman"/>
        </w:rPr>
        <w:t xml:space="preserve"> and other major causes of waste. The study further suggests that the design process and design documentation are key underlying measures for mitigating waste in construction projects. This could be enhanced through such critical success factors as </w:t>
      </w:r>
      <w:r w:rsidR="00BB4A9F">
        <w:rPr>
          <w:rFonts w:ascii="Times New Roman" w:eastAsia="Calibri" w:hAnsi="Times New Roman" w:cs="Times New Roman"/>
        </w:rPr>
        <w:t xml:space="preserve">a </w:t>
      </w:r>
      <w:r w:rsidR="00A93459" w:rsidRPr="00BB4A9F">
        <w:rPr>
          <w:rFonts w:ascii="Times New Roman" w:eastAsia="Calibri" w:hAnsi="Times New Roman" w:cs="Times New Roman"/>
          <w:noProof/>
        </w:rPr>
        <w:t>collaborative</w:t>
      </w:r>
      <w:r w:rsidR="00A93459" w:rsidRPr="00CF1638">
        <w:rPr>
          <w:rFonts w:ascii="Times New Roman" w:eastAsia="Calibri" w:hAnsi="Times New Roman" w:cs="Times New Roman"/>
        </w:rPr>
        <w:t xml:space="preserve"> delivery process, which is characterised by early involvement of contractors and adequate coordination of design between various disciplines involved. Findings of this study would assist designers and other construction stakeholders in understanding the significant measures for designing out waste in construction projects.</w:t>
      </w:r>
    </w:p>
    <w:p w14:paraId="523E949B" w14:textId="77777777" w:rsidR="005F2A5B" w:rsidRPr="004C2C14" w:rsidRDefault="005F2A5B" w:rsidP="005F2A5B">
      <w:pPr>
        <w:rPr>
          <w:rFonts w:ascii="Times New Roman" w:eastAsia="Calibri" w:hAnsi="Times New Roman" w:cs="Times New Roman"/>
          <w:sz w:val="24"/>
          <w:szCs w:val="24"/>
        </w:rPr>
      </w:pPr>
    </w:p>
    <w:p w14:paraId="45D7DFB7" w14:textId="77777777" w:rsidR="005F2A5B" w:rsidRPr="00CF1638" w:rsidRDefault="00A93459" w:rsidP="00DF7284">
      <w:pPr>
        <w:spacing w:line="360" w:lineRule="auto"/>
        <w:rPr>
          <w:rFonts w:ascii="Times New Roman" w:eastAsia="Calibri" w:hAnsi="Times New Roman" w:cs="Times New Roman"/>
        </w:rPr>
      </w:pPr>
      <w:r w:rsidRPr="00CF1638">
        <w:rPr>
          <w:rFonts w:ascii="Times New Roman" w:eastAsia="Calibri" w:hAnsi="Times New Roman" w:cs="Times New Roman"/>
          <w:b/>
        </w:rPr>
        <w:t>Keywords:</w:t>
      </w:r>
      <w:r w:rsidRPr="00CF1638">
        <w:rPr>
          <w:rFonts w:ascii="Times New Roman" w:eastAsia="Calibri" w:hAnsi="Times New Roman" w:cs="Times New Roman"/>
        </w:rPr>
        <w:t xml:space="preserve"> </w:t>
      </w:r>
      <w:r w:rsidR="00DF7284" w:rsidRPr="00CF1638">
        <w:rPr>
          <w:rFonts w:ascii="Times New Roman" w:eastAsia="Calibri" w:hAnsi="Times New Roman" w:cs="Times New Roman"/>
          <w:i/>
        </w:rPr>
        <w:t>D</w:t>
      </w:r>
      <w:r w:rsidR="00DF3350" w:rsidRPr="00CF1638">
        <w:rPr>
          <w:rFonts w:ascii="Times New Roman" w:eastAsia="Calibri" w:hAnsi="Times New Roman" w:cs="Times New Roman"/>
          <w:i/>
        </w:rPr>
        <w:t xml:space="preserve">imensional coordination; modern method of construction; </w:t>
      </w:r>
      <w:r w:rsidR="00DF7284" w:rsidRPr="00CF1638">
        <w:rPr>
          <w:rFonts w:ascii="Times New Roman" w:eastAsia="Calibri" w:hAnsi="Times New Roman" w:cs="Times New Roman"/>
          <w:i/>
        </w:rPr>
        <w:t>design out waste; structural equation modelling; design document; collaborative design.</w:t>
      </w:r>
      <w:r w:rsidR="00DF7284" w:rsidRPr="00CF1638">
        <w:rPr>
          <w:rFonts w:ascii="Times New Roman" w:eastAsia="Calibri" w:hAnsi="Times New Roman" w:cs="Times New Roman"/>
        </w:rPr>
        <w:t xml:space="preserve"> </w:t>
      </w:r>
    </w:p>
    <w:p w14:paraId="05AE4E6B" w14:textId="77777777" w:rsidR="00D90C60" w:rsidRPr="004C2C14" w:rsidRDefault="00D90C60" w:rsidP="00DF7284">
      <w:pPr>
        <w:spacing w:line="360" w:lineRule="auto"/>
        <w:rPr>
          <w:rFonts w:ascii="Times New Roman" w:eastAsia="Calibri" w:hAnsi="Times New Roman" w:cs="Times New Roman"/>
          <w:sz w:val="24"/>
          <w:szCs w:val="24"/>
        </w:rPr>
      </w:pPr>
    </w:p>
    <w:p w14:paraId="0B0317AC" w14:textId="77777777" w:rsidR="008C6743" w:rsidRDefault="008C6743" w:rsidP="008C6743">
      <w:pPr>
        <w:pStyle w:val="ListParagraph"/>
        <w:numPr>
          <w:ilvl w:val="0"/>
          <w:numId w:val="15"/>
        </w:numPr>
        <w:autoSpaceDE w:val="0"/>
        <w:autoSpaceDN w:val="0"/>
        <w:adjustRightInd w:val="0"/>
        <w:spacing w:before="120" w:after="120" w:line="360" w:lineRule="auto"/>
        <w:jc w:val="center"/>
        <w:outlineLvl w:val="3"/>
        <w:rPr>
          <w:rFonts w:ascii="Times New Roman" w:eastAsia="Calibri" w:hAnsi="Times New Roman" w:cs="Times New Roman"/>
          <w:b/>
          <w:spacing w:val="6"/>
          <w:sz w:val="28"/>
          <w:szCs w:val="28"/>
        </w:rPr>
      </w:pPr>
      <w:r w:rsidRPr="008C6743">
        <w:rPr>
          <w:rFonts w:ascii="Times New Roman" w:eastAsia="Calibri" w:hAnsi="Times New Roman" w:cs="Times New Roman"/>
          <w:b/>
          <w:spacing w:val="6"/>
          <w:sz w:val="28"/>
          <w:szCs w:val="28"/>
        </w:rPr>
        <w:t xml:space="preserve">Introduction </w:t>
      </w:r>
    </w:p>
    <w:p w14:paraId="10AFC8D3" w14:textId="77777777" w:rsidR="006D1034" w:rsidRPr="00CF1638" w:rsidRDefault="006522E1" w:rsidP="006222FA">
      <w:pPr>
        <w:autoSpaceDE w:val="0"/>
        <w:autoSpaceDN w:val="0"/>
        <w:adjustRightInd w:val="0"/>
        <w:spacing w:after="0" w:line="360" w:lineRule="auto"/>
        <w:jc w:val="both"/>
        <w:outlineLvl w:val="3"/>
        <w:rPr>
          <w:rFonts w:ascii="Times New Roman" w:eastAsia="Calibri" w:hAnsi="Times New Roman" w:cs="Times New Roman"/>
        </w:rPr>
      </w:pPr>
      <w:r w:rsidRPr="00CF1638">
        <w:rPr>
          <w:rFonts w:ascii="Times New Roman" w:eastAsia="Calibri" w:hAnsi="Times New Roman" w:cs="Times New Roman"/>
        </w:rPr>
        <w:t xml:space="preserve">Waste generated by the construction and demolition activities is estimated at 44% of total waste to the UK landfill (DEFRA, 2013). This is more than double the proportion of waste generated by each of </w:t>
      </w:r>
      <w:r w:rsidR="003F3DD5" w:rsidRPr="00CF1638">
        <w:rPr>
          <w:rFonts w:ascii="Times New Roman" w:eastAsia="Calibri" w:hAnsi="Times New Roman" w:cs="Times New Roman"/>
        </w:rPr>
        <w:t xml:space="preserve">commercial, household, mining and industrial activities, which are estimated to contribute 14%, 13%, 9% and 13 % respectively (DEFRA, 2013). This trend is similar to </w:t>
      </w:r>
      <w:r w:rsidR="006F14D7" w:rsidRPr="00CF1638">
        <w:rPr>
          <w:rFonts w:ascii="Times New Roman" w:eastAsia="Calibri" w:hAnsi="Times New Roman" w:cs="Times New Roman"/>
        </w:rPr>
        <w:t xml:space="preserve">the </w:t>
      </w:r>
      <w:r w:rsidR="003F3DD5" w:rsidRPr="00CF1638">
        <w:rPr>
          <w:rFonts w:ascii="Times New Roman" w:eastAsia="Calibri" w:hAnsi="Times New Roman" w:cs="Times New Roman"/>
        </w:rPr>
        <w:t xml:space="preserve">patterns in other nations, as evidence suggests that the proportion of construction and demolition waste is up to </w:t>
      </w:r>
      <w:r w:rsidR="00C85FF3" w:rsidRPr="00CF1638">
        <w:rPr>
          <w:rFonts w:ascii="Times New Roman" w:eastAsia="Calibri" w:hAnsi="Times New Roman" w:cs="Times New Roman"/>
        </w:rPr>
        <w:t>29</w:t>
      </w:r>
      <w:r w:rsidR="003F3DD5" w:rsidRPr="00CF1638">
        <w:rPr>
          <w:rFonts w:ascii="Times New Roman" w:eastAsia="Calibri" w:hAnsi="Times New Roman" w:cs="Times New Roman"/>
        </w:rPr>
        <w:t>% in the US</w:t>
      </w:r>
      <w:r w:rsidR="00C85FF3" w:rsidRPr="00CF1638">
        <w:rPr>
          <w:rFonts w:ascii="Times New Roman" w:eastAsia="Calibri" w:hAnsi="Times New Roman" w:cs="Times New Roman"/>
        </w:rPr>
        <w:t xml:space="preserve"> (Yu et al., 2013), 25% in Canada (</w:t>
      </w:r>
      <w:proofErr w:type="spellStart"/>
      <w:r w:rsidR="00C85FF3" w:rsidRPr="00CF1638">
        <w:rPr>
          <w:rFonts w:ascii="Times New Roman" w:eastAsia="Calibri" w:hAnsi="Times New Roman" w:cs="Times New Roman"/>
        </w:rPr>
        <w:t>Yeheyis</w:t>
      </w:r>
      <w:proofErr w:type="spellEnd"/>
      <w:r w:rsidR="00C85FF3" w:rsidRPr="00CF1638">
        <w:rPr>
          <w:rFonts w:ascii="Times New Roman" w:eastAsia="Calibri" w:hAnsi="Times New Roman" w:cs="Times New Roman"/>
        </w:rPr>
        <w:t xml:space="preserve"> et al., 2013) and </w:t>
      </w:r>
      <w:r w:rsidR="00302800" w:rsidRPr="00CF1638">
        <w:rPr>
          <w:rFonts w:ascii="Times New Roman" w:eastAsia="Calibri" w:hAnsi="Times New Roman" w:cs="Times New Roman"/>
        </w:rPr>
        <w:t>25% in Hong Kong (</w:t>
      </w:r>
      <w:bookmarkStart w:id="1" w:name="bbib0220"/>
      <w:r w:rsidR="00302800" w:rsidRPr="00CF1638">
        <w:rPr>
          <w:rFonts w:ascii="Times New Roman" w:eastAsia="Calibri" w:hAnsi="Times New Roman" w:cs="Times New Roman"/>
        </w:rPr>
        <w:fldChar w:fldCharType="begin"/>
      </w:r>
      <w:r w:rsidR="00302800" w:rsidRPr="00CF1638">
        <w:rPr>
          <w:rFonts w:ascii="Times New Roman" w:eastAsia="Calibri" w:hAnsi="Times New Roman" w:cs="Times New Roman"/>
        </w:rPr>
        <w:instrText xml:space="preserve"> HYPERLINK "http://www.sciencedirect.com/science/article/pii/S0921344914002018" \l "bib0220" </w:instrText>
      </w:r>
      <w:r w:rsidR="00302800" w:rsidRPr="00CF1638">
        <w:rPr>
          <w:rFonts w:ascii="Times New Roman" w:eastAsia="Calibri" w:hAnsi="Times New Roman" w:cs="Times New Roman"/>
        </w:rPr>
        <w:fldChar w:fldCharType="separate"/>
      </w:r>
      <w:r w:rsidR="00302800" w:rsidRPr="00CF1638">
        <w:rPr>
          <w:rFonts w:ascii="Times New Roman" w:eastAsia="Calibri" w:hAnsi="Times New Roman" w:cs="Times New Roman"/>
        </w:rPr>
        <w:t>Lu and Tam, 2013</w:t>
      </w:r>
      <w:r w:rsidR="00302800" w:rsidRPr="00CF1638">
        <w:rPr>
          <w:rFonts w:ascii="Times New Roman" w:eastAsia="Calibri" w:hAnsi="Times New Roman" w:cs="Times New Roman"/>
        </w:rPr>
        <w:fldChar w:fldCharType="end"/>
      </w:r>
      <w:bookmarkEnd w:id="1"/>
      <w:r w:rsidR="00302800" w:rsidRPr="00CF1638">
        <w:rPr>
          <w:rFonts w:ascii="Times New Roman" w:eastAsia="Calibri" w:hAnsi="Times New Roman" w:cs="Times New Roman"/>
        </w:rPr>
        <w:t>).</w:t>
      </w:r>
      <w:r w:rsidR="003F3DD5" w:rsidRPr="00CF1638">
        <w:rPr>
          <w:rFonts w:ascii="Times New Roman" w:eastAsia="Calibri" w:hAnsi="Times New Roman" w:cs="Times New Roman"/>
        </w:rPr>
        <w:t xml:space="preserve"> Apart from cities running out of landfill site, </w:t>
      </w:r>
      <w:r w:rsidR="00E579C4" w:rsidRPr="00CF1638">
        <w:rPr>
          <w:rFonts w:ascii="Times New Roman" w:eastAsia="Calibri" w:hAnsi="Times New Roman" w:cs="Times New Roman"/>
        </w:rPr>
        <w:t xml:space="preserve">waste landfilling </w:t>
      </w:r>
      <w:r w:rsidR="00302800" w:rsidRPr="00CF1638">
        <w:rPr>
          <w:rFonts w:ascii="Times New Roman" w:eastAsia="Calibri" w:hAnsi="Times New Roman" w:cs="Times New Roman"/>
        </w:rPr>
        <w:t>has</w:t>
      </w:r>
      <w:r w:rsidR="00E579C4" w:rsidRPr="00CF1638">
        <w:rPr>
          <w:rFonts w:ascii="Times New Roman" w:eastAsia="Calibri" w:hAnsi="Times New Roman" w:cs="Times New Roman"/>
        </w:rPr>
        <w:t xml:space="preserve"> significant </w:t>
      </w:r>
      <w:r w:rsidR="001D445E" w:rsidRPr="00CF1638">
        <w:rPr>
          <w:rFonts w:ascii="Times New Roman" w:eastAsia="Calibri" w:hAnsi="Times New Roman" w:cs="Times New Roman"/>
        </w:rPr>
        <w:t>environmental impacts</w:t>
      </w:r>
      <w:r w:rsidR="003F3DD5" w:rsidRPr="00CF1638">
        <w:rPr>
          <w:rFonts w:ascii="Times New Roman" w:eastAsia="Calibri" w:hAnsi="Times New Roman" w:cs="Times New Roman"/>
        </w:rPr>
        <w:t xml:space="preserve">. </w:t>
      </w:r>
      <w:r w:rsidR="008A6862" w:rsidRPr="00CF1638">
        <w:rPr>
          <w:rFonts w:ascii="Times New Roman" w:eastAsia="Calibri" w:hAnsi="Times New Roman" w:cs="Times New Roman"/>
        </w:rPr>
        <w:t xml:space="preserve">While </w:t>
      </w:r>
      <w:r w:rsidR="008A6862" w:rsidRPr="00CF1638">
        <w:rPr>
          <w:rFonts w:ascii="Times New Roman" w:eastAsia="Calibri" w:hAnsi="Times New Roman" w:cs="Times New Roman"/>
        </w:rPr>
        <w:lastRenderedPageBreak/>
        <w:t xml:space="preserve">some wastes will finally decompose, others could provide various forms of pollution such as leaching into land and water as well as emission of various gaseous substances. </w:t>
      </w:r>
    </w:p>
    <w:p w14:paraId="42B807FD" w14:textId="77777777" w:rsidR="006222FA" w:rsidRPr="00CF1638" w:rsidRDefault="006222FA" w:rsidP="006222FA">
      <w:pPr>
        <w:autoSpaceDE w:val="0"/>
        <w:autoSpaceDN w:val="0"/>
        <w:adjustRightInd w:val="0"/>
        <w:spacing w:before="120" w:after="0" w:line="360" w:lineRule="auto"/>
        <w:jc w:val="both"/>
        <w:outlineLvl w:val="3"/>
        <w:rPr>
          <w:rFonts w:ascii="Times New Roman" w:eastAsia="Calibri" w:hAnsi="Times New Roman" w:cs="Times New Roman"/>
        </w:rPr>
      </w:pPr>
    </w:p>
    <w:p w14:paraId="29175DBD" w14:textId="1FFC3521" w:rsidR="007657DF" w:rsidRDefault="003F3DD5" w:rsidP="006222FA">
      <w:pPr>
        <w:autoSpaceDE w:val="0"/>
        <w:autoSpaceDN w:val="0"/>
        <w:adjustRightInd w:val="0"/>
        <w:spacing w:after="0" w:line="360" w:lineRule="auto"/>
        <w:jc w:val="both"/>
        <w:outlineLvl w:val="3"/>
        <w:rPr>
          <w:rFonts w:ascii="Times New Roman" w:eastAsia="Calibri" w:hAnsi="Times New Roman" w:cs="Times New Roman"/>
        </w:rPr>
      </w:pPr>
      <w:r w:rsidRPr="00CF1638">
        <w:rPr>
          <w:rFonts w:ascii="Times New Roman" w:eastAsia="Calibri" w:hAnsi="Times New Roman" w:cs="Times New Roman"/>
        </w:rPr>
        <w:t xml:space="preserve">In addition to the negative impacts of waste generation, evidence suggests that reducing waste in construction projects has significant economic benefits. </w:t>
      </w:r>
      <w:r w:rsidR="001D445E" w:rsidRPr="00CF1638">
        <w:rPr>
          <w:rFonts w:ascii="Times New Roman" w:eastAsia="Calibri" w:hAnsi="Times New Roman" w:cs="Times New Roman"/>
        </w:rPr>
        <w:t>This would result in savings in forms of the cost of wasted materials, cost of storage, landfill tax, and cost of disposal (Coventry and Guthrie, 1998</w:t>
      </w:r>
      <w:r w:rsidR="003B786F">
        <w:rPr>
          <w:rFonts w:ascii="Times New Roman" w:eastAsia="Calibri" w:hAnsi="Times New Roman" w:cs="Times New Roman"/>
        </w:rPr>
        <w:t>; Ajayi et al., 2015</w:t>
      </w:r>
      <w:r w:rsidR="001D445E" w:rsidRPr="00CF1638">
        <w:rPr>
          <w:rFonts w:ascii="Times New Roman" w:eastAsia="Calibri" w:hAnsi="Times New Roman" w:cs="Times New Roman"/>
        </w:rPr>
        <w:t xml:space="preserve">), which are usually shifted to the clients (Guthrie et al., 1999). </w:t>
      </w:r>
      <w:r w:rsidR="008A6862" w:rsidRPr="00CF1638">
        <w:rPr>
          <w:rFonts w:ascii="Times New Roman" w:eastAsia="Calibri" w:hAnsi="Times New Roman" w:cs="Times New Roman"/>
        </w:rPr>
        <w:t xml:space="preserve">A study by the UK’s Building Research Establishment (BRE) suggests that up to £130million could be saved by reducing just 5% of its construction waste (BRE, 2003). </w:t>
      </w:r>
      <w:r w:rsidR="00571EA2">
        <w:rPr>
          <w:rFonts w:ascii="Times New Roman" w:eastAsia="Calibri" w:hAnsi="Times New Roman" w:cs="Times New Roman"/>
        </w:rPr>
        <w:t xml:space="preserve">Owing to </w:t>
      </w:r>
      <w:r w:rsidR="007657DF">
        <w:rPr>
          <w:rFonts w:ascii="Times New Roman" w:eastAsia="Calibri" w:hAnsi="Times New Roman" w:cs="Times New Roman"/>
        </w:rPr>
        <w:t xml:space="preserve">the requisite of waste minimisation to the sustainable economy and the global sustainability agenda, the EU </w:t>
      </w:r>
      <w:r w:rsidR="007657DF" w:rsidRPr="001A4F87">
        <w:rPr>
          <w:rFonts w:ascii="Times New Roman" w:eastAsia="Calibri" w:hAnsi="Times New Roman" w:cs="Times New Roman"/>
          <w:noProof/>
        </w:rPr>
        <w:t>ha</w:t>
      </w:r>
      <w:r w:rsidR="001A4F87">
        <w:rPr>
          <w:rFonts w:ascii="Times New Roman" w:eastAsia="Calibri" w:hAnsi="Times New Roman" w:cs="Times New Roman"/>
          <w:noProof/>
        </w:rPr>
        <w:t>s</w:t>
      </w:r>
      <w:r w:rsidR="007657DF">
        <w:rPr>
          <w:rFonts w:ascii="Times New Roman" w:eastAsia="Calibri" w:hAnsi="Times New Roman" w:cs="Times New Roman"/>
        </w:rPr>
        <w:t xml:space="preserve"> introduced various legislative provisions to target waste reduction, minimisation, re-use and recycling. For instance, the EU Waste Framework Directive </w:t>
      </w:r>
      <w:r w:rsidR="004B75CA" w:rsidRPr="004B75CA">
        <w:rPr>
          <w:rFonts w:ascii="Times New Roman" w:eastAsia="Calibri" w:hAnsi="Times New Roman" w:cs="Times New Roman"/>
        </w:rPr>
        <w:t xml:space="preserve">(2008/98/EC) </w:t>
      </w:r>
      <w:r w:rsidR="007657DF">
        <w:rPr>
          <w:rFonts w:ascii="Times New Roman" w:eastAsia="Calibri" w:hAnsi="Times New Roman" w:cs="Times New Roman"/>
        </w:rPr>
        <w:t xml:space="preserve">currently sets a target of re-using, recycling and/or recovering 70% </w:t>
      </w:r>
      <w:r w:rsidR="007657DF" w:rsidRPr="007657DF">
        <w:rPr>
          <w:rFonts w:ascii="Times New Roman" w:eastAsia="Calibri" w:hAnsi="Times New Roman" w:cs="Times New Roman"/>
        </w:rPr>
        <w:t>of construction and demolition waste by 2020</w:t>
      </w:r>
      <w:r w:rsidR="007657DF">
        <w:rPr>
          <w:rFonts w:ascii="Times New Roman" w:eastAsia="Calibri" w:hAnsi="Times New Roman" w:cs="Times New Roman"/>
        </w:rPr>
        <w:t xml:space="preserve">. The Circular Economy Package of the EU also sets a new target </w:t>
      </w:r>
      <w:r w:rsidR="004B75CA">
        <w:rPr>
          <w:rFonts w:ascii="Times New Roman" w:eastAsia="Calibri" w:hAnsi="Times New Roman" w:cs="Times New Roman"/>
        </w:rPr>
        <w:t xml:space="preserve">for recycling other forms of waste, with a binding landfill reduction target of 10% by 2030; thus, there is an increasing need to focus on waste mitigation. </w:t>
      </w:r>
    </w:p>
    <w:p w14:paraId="0073D390" w14:textId="77777777" w:rsidR="007657DF" w:rsidRDefault="007657DF" w:rsidP="006222FA">
      <w:pPr>
        <w:autoSpaceDE w:val="0"/>
        <w:autoSpaceDN w:val="0"/>
        <w:adjustRightInd w:val="0"/>
        <w:spacing w:after="0" w:line="360" w:lineRule="auto"/>
        <w:jc w:val="both"/>
        <w:outlineLvl w:val="3"/>
        <w:rPr>
          <w:rFonts w:ascii="Times New Roman" w:eastAsia="Calibri" w:hAnsi="Times New Roman" w:cs="Times New Roman"/>
        </w:rPr>
      </w:pPr>
    </w:p>
    <w:p w14:paraId="7687DBC1" w14:textId="77777777" w:rsidR="004B75CA" w:rsidRDefault="001D445E" w:rsidP="006222FA">
      <w:pPr>
        <w:autoSpaceDE w:val="0"/>
        <w:autoSpaceDN w:val="0"/>
        <w:adjustRightInd w:val="0"/>
        <w:spacing w:after="0" w:line="360" w:lineRule="auto"/>
        <w:jc w:val="both"/>
        <w:outlineLvl w:val="3"/>
        <w:rPr>
          <w:rFonts w:ascii="Times New Roman" w:eastAsia="Calibri" w:hAnsi="Times New Roman" w:cs="Times New Roman"/>
        </w:rPr>
      </w:pPr>
      <w:r w:rsidRPr="00CF1638">
        <w:rPr>
          <w:rFonts w:ascii="Times New Roman" w:eastAsia="Calibri" w:hAnsi="Times New Roman" w:cs="Times New Roman"/>
        </w:rPr>
        <w:t xml:space="preserve">Due to these significant benefits of waste minimisation, there has been a large body of knowledge on construction waste (e.g. </w:t>
      </w:r>
      <w:proofErr w:type="spellStart"/>
      <w:r w:rsidRPr="00CF1638">
        <w:rPr>
          <w:rFonts w:ascii="Times New Roman" w:eastAsia="Calibri" w:hAnsi="Times New Roman" w:cs="Times New Roman"/>
        </w:rPr>
        <w:t>Faniran</w:t>
      </w:r>
      <w:proofErr w:type="spellEnd"/>
      <w:r w:rsidRPr="00CF1638">
        <w:rPr>
          <w:rFonts w:ascii="Times New Roman" w:eastAsia="Calibri" w:hAnsi="Times New Roman" w:cs="Times New Roman"/>
        </w:rPr>
        <w:t xml:space="preserve"> and </w:t>
      </w:r>
      <w:proofErr w:type="spellStart"/>
      <w:r w:rsidRPr="00CF1638">
        <w:rPr>
          <w:rFonts w:ascii="Times New Roman" w:eastAsia="Calibri" w:hAnsi="Times New Roman" w:cs="Times New Roman"/>
        </w:rPr>
        <w:t>Caban</w:t>
      </w:r>
      <w:proofErr w:type="spellEnd"/>
      <w:r w:rsidRPr="00CF1638">
        <w:rPr>
          <w:rFonts w:ascii="Times New Roman" w:eastAsia="Calibri" w:hAnsi="Times New Roman" w:cs="Times New Roman"/>
        </w:rPr>
        <w:t xml:space="preserve">, 1998; </w:t>
      </w:r>
      <w:proofErr w:type="spellStart"/>
      <w:r w:rsidRPr="00CF1638">
        <w:rPr>
          <w:rFonts w:ascii="Times New Roman" w:eastAsia="Calibri" w:hAnsi="Times New Roman" w:cs="Times New Roman"/>
        </w:rPr>
        <w:t>Formoso</w:t>
      </w:r>
      <w:proofErr w:type="spellEnd"/>
      <w:r w:rsidRPr="00CF1638">
        <w:rPr>
          <w:rFonts w:ascii="Times New Roman" w:eastAsia="Calibri" w:hAnsi="Times New Roman" w:cs="Times New Roman"/>
        </w:rPr>
        <w:t xml:space="preserve"> et al., 2002; Dainty and Brooke, 2004; Osmani et al., 2008; WRAP, </w:t>
      </w:r>
      <w:r w:rsidR="00E01E2C" w:rsidRPr="00CF1638">
        <w:rPr>
          <w:rFonts w:ascii="Times New Roman" w:eastAsia="Calibri" w:hAnsi="Times New Roman" w:cs="Times New Roman"/>
        </w:rPr>
        <w:t>2009b,</w:t>
      </w:r>
      <w:r w:rsidRPr="00CF1638">
        <w:rPr>
          <w:rFonts w:ascii="Times New Roman" w:eastAsia="Calibri" w:hAnsi="Times New Roman" w:cs="Times New Roman"/>
        </w:rPr>
        <w:t xml:space="preserve"> etc.). These sets of studies suggest that waste is caused by, and could be minimised through, activities ranging throughout the whole project lifecycle, including design, materials procurem</w:t>
      </w:r>
      <w:r w:rsidR="00E01E2C" w:rsidRPr="00CF1638">
        <w:rPr>
          <w:rFonts w:ascii="Times New Roman" w:eastAsia="Calibri" w:hAnsi="Times New Roman" w:cs="Times New Roman"/>
        </w:rPr>
        <w:t xml:space="preserve">ent and construction activities. </w:t>
      </w:r>
      <w:r w:rsidRPr="00CF1638">
        <w:rPr>
          <w:rFonts w:ascii="Times New Roman" w:eastAsia="Calibri" w:hAnsi="Times New Roman" w:cs="Times New Roman"/>
          <w:color w:val="FF0000"/>
        </w:rPr>
        <w:t xml:space="preserve"> </w:t>
      </w:r>
      <w:r w:rsidRPr="00CF1638">
        <w:rPr>
          <w:rFonts w:ascii="Times New Roman" w:eastAsia="Calibri" w:hAnsi="Times New Roman" w:cs="Times New Roman"/>
        </w:rPr>
        <w:t xml:space="preserve">Accordingly, there is an increasing awareness that rather than concentrating on site effort to reduce and manage waste during </w:t>
      </w:r>
      <w:r w:rsidR="00D17F8B">
        <w:rPr>
          <w:rFonts w:ascii="Times New Roman" w:eastAsia="Calibri" w:hAnsi="Times New Roman" w:cs="Times New Roman"/>
        </w:rPr>
        <w:t xml:space="preserve">building </w:t>
      </w:r>
      <w:r w:rsidRPr="00CF1638">
        <w:rPr>
          <w:rFonts w:ascii="Times New Roman" w:eastAsia="Calibri" w:hAnsi="Times New Roman" w:cs="Times New Roman"/>
        </w:rPr>
        <w:t xml:space="preserve">construction activities waste minimisation should be considered throughout all stages of </w:t>
      </w:r>
      <w:r w:rsidR="001A4F87">
        <w:rPr>
          <w:rFonts w:ascii="Times New Roman" w:eastAsia="Calibri" w:hAnsi="Times New Roman" w:cs="Times New Roman"/>
        </w:rPr>
        <w:t xml:space="preserve">the </w:t>
      </w:r>
      <w:r w:rsidRPr="001A4F87">
        <w:rPr>
          <w:rFonts w:ascii="Times New Roman" w:eastAsia="Calibri" w:hAnsi="Times New Roman" w:cs="Times New Roman"/>
          <w:noProof/>
        </w:rPr>
        <w:t>building</w:t>
      </w:r>
      <w:r w:rsidRPr="00CF1638">
        <w:rPr>
          <w:rFonts w:ascii="Times New Roman" w:eastAsia="Calibri" w:hAnsi="Times New Roman" w:cs="Times New Roman"/>
        </w:rPr>
        <w:t xml:space="preserve"> process – design to completion (</w:t>
      </w:r>
      <w:proofErr w:type="spellStart"/>
      <w:r w:rsidRPr="00CF1638">
        <w:rPr>
          <w:rFonts w:ascii="Times New Roman" w:eastAsia="Calibri" w:hAnsi="Times New Roman" w:cs="Times New Roman"/>
        </w:rPr>
        <w:t>Ekanayake</w:t>
      </w:r>
      <w:proofErr w:type="spellEnd"/>
      <w:r w:rsidRPr="00CF1638">
        <w:rPr>
          <w:rFonts w:ascii="Times New Roman" w:eastAsia="Calibri" w:hAnsi="Times New Roman" w:cs="Times New Roman"/>
        </w:rPr>
        <w:t xml:space="preserve"> and Ofori, 2004). </w:t>
      </w:r>
      <w:r w:rsidR="00342582">
        <w:rPr>
          <w:rFonts w:ascii="Times New Roman" w:eastAsia="Calibri" w:hAnsi="Times New Roman" w:cs="Times New Roman"/>
        </w:rPr>
        <w:t xml:space="preserve">This is especially as a single stage-based measure would produce less waste minimisation outcome when compared to a holistic effort at the design, material procurement and construction stages of project delivery processes (Ding et al., 2018). </w:t>
      </w:r>
    </w:p>
    <w:p w14:paraId="55066DE7" w14:textId="77777777" w:rsidR="004B75CA" w:rsidRDefault="004B75CA" w:rsidP="006222FA">
      <w:pPr>
        <w:autoSpaceDE w:val="0"/>
        <w:autoSpaceDN w:val="0"/>
        <w:adjustRightInd w:val="0"/>
        <w:spacing w:after="0" w:line="360" w:lineRule="auto"/>
        <w:jc w:val="both"/>
        <w:outlineLvl w:val="3"/>
        <w:rPr>
          <w:rFonts w:ascii="Times New Roman" w:eastAsia="Calibri" w:hAnsi="Times New Roman" w:cs="Times New Roman"/>
        </w:rPr>
      </w:pPr>
    </w:p>
    <w:p w14:paraId="72B326C8" w14:textId="7931E722" w:rsidR="006222FA" w:rsidRPr="00CF1638" w:rsidRDefault="001D445E" w:rsidP="006222FA">
      <w:pPr>
        <w:autoSpaceDE w:val="0"/>
        <w:autoSpaceDN w:val="0"/>
        <w:adjustRightInd w:val="0"/>
        <w:spacing w:after="0" w:line="360" w:lineRule="auto"/>
        <w:jc w:val="both"/>
        <w:outlineLvl w:val="3"/>
        <w:rPr>
          <w:rFonts w:ascii="Times New Roman" w:eastAsia="Calibri" w:hAnsi="Times New Roman" w:cs="Times New Roman"/>
        </w:rPr>
      </w:pPr>
      <w:r w:rsidRPr="00CF1638">
        <w:rPr>
          <w:rFonts w:ascii="Times New Roman" w:eastAsia="Calibri" w:hAnsi="Times New Roman" w:cs="Times New Roman"/>
        </w:rPr>
        <w:t>However, most construction waste management studies have largely focussed on the actual construction stage, resulting into the strategies for achieving the 3Rs – reduce, reuse and recycle (Osmani, 2012</w:t>
      </w:r>
      <w:r w:rsidR="00604AAB">
        <w:rPr>
          <w:rFonts w:ascii="Times New Roman" w:eastAsia="Calibri" w:hAnsi="Times New Roman" w:cs="Times New Roman"/>
        </w:rPr>
        <w:t>; Ajayi et al., 2017a</w:t>
      </w:r>
      <w:r w:rsidRPr="00CF1638">
        <w:rPr>
          <w:rFonts w:ascii="Times New Roman" w:eastAsia="Calibri" w:hAnsi="Times New Roman" w:cs="Times New Roman"/>
        </w:rPr>
        <w:t xml:space="preserve">). This is notwithstanding that waste management efforts at the construction stage is belated if the design and the whole design process is not waste-efficient, especially as up to 33% of </w:t>
      </w:r>
      <w:r w:rsidR="00D17F8B">
        <w:rPr>
          <w:rFonts w:ascii="Times New Roman" w:eastAsia="Calibri" w:hAnsi="Times New Roman" w:cs="Times New Roman"/>
        </w:rPr>
        <w:t xml:space="preserve">building </w:t>
      </w:r>
      <w:r w:rsidRPr="00CF1638">
        <w:rPr>
          <w:rFonts w:ascii="Times New Roman" w:eastAsia="Calibri" w:hAnsi="Times New Roman" w:cs="Times New Roman"/>
        </w:rPr>
        <w:t xml:space="preserve">construction waste could be prevented through design activities (Innes, 2004). </w:t>
      </w:r>
      <w:r w:rsidR="006222FA" w:rsidRPr="00CF1638">
        <w:rPr>
          <w:rFonts w:ascii="Times New Roman" w:eastAsia="Calibri" w:hAnsi="Times New Roman" w:cs="Times New Roman"/>
        </w:rPr>
        <w:t xml:space="preserve">In line with this, the widely referred </w:t>
      </w:r>
      <w:proofErr w:type="spellStart"/>
      <w:r w:rsidR="006222FA" w:rsidRPr="00CF1638">
        <w:rPr>
          <w:rFonts w:ascii="Times New Roman" w:eastAsia="Calibri" w:hAnsi="Times New Roman" w:cs="Times New Roman"/>
        </w:rPr>
        <w:t>McLeamy</w:t>
      </w:r>
      <w:proofErr w:type="spellEnd"/>
      <w:r w:rsidR="006222FA" w:rsidRPr="00CF1638">
        <w:rPr>
          <w:rFonts w:ascii="Times New Roman" w:eastAsia="Calibri" w:hAnsi="Times New Roman" w:cs="Times New Roman"/>
        </w:rPr>
        <w:t xml:space="preserve"> curve recognised design stage as being a decisive stage with multiple implications </w:t>
      </w:r>
      <w:r w:rsidR="00BB4A9F">
        <w:rPr>
          <w:rFonts w:ascii="Times New Roman" w:eastAsia="Calibri" w:hAnsi="Times New Roman" w:cs="Times New Roman"/>
          <w:noProof/>
        </w:rPr>
        <w:t>for</w:t>
      </w:r>
      <w:r w:rsidR="006222FA" w:rsidRPr="00CF1638">
        <w:rPr>
          <w:rFonts w:ascii="Times New Roman" w:eastAsia="Calibri" w:hAnsi="Times New Roman" w:cs="Times New Roman"/>
        </w:rPr>
        <w:t xml:space="preserve"> project outcome (</w:t>
      </w:r>
      <w:proofErr w:type="spellStart"/>
      <w:r w:rsidR="006222FA" w:rsidRPr="00CF1638">
        <w:rPr>
          <w:rFonts w:ascii="Times New Roman" w:eastAsia="Calibri" w:hAnsi="Times New Roman" w:cs="Times New Roman"/>
        </w:rPr>
        <w:t>McLeamy</w:t>
      </w:r>
      <w:proofErr w:type="spellEnd"/>
      <w:r w:rsidR="006222FA" w:rsidRPr="00CF1638">
        <w:rPr>
          <w:rFonts w:ascii="Times New Roman" w:eastAsia="Calibri" w:hAnsi="Times New Roman" w:cs="Times New Roman"/>
        </w:rPr>
        <w:t>, 2004). It has critical impacts on key project performance indicators such as cost, time and quality, among others. In addition, the cost of change is cheaper if such change is made at the design stage of project delivery process (</w:t>
      </w:r>
      <w:proofErr w:type="spellStart"/>
      <w:r w:rsidR="006222FA" w:rsidRPr="00CF1638">
        <w:rPr>
          <w:rFonts w:ascii="Times New Roman" w:eastAsia="Calibri" w:hAnsi="Times New Roman" w:cs="Times New Roman"/>
        </w:rPr>
        <w:t>McLeamy</w:t>
      </w:r>
      <w:proofErr w:type="spellEnd"/>
      <w:r w:rsidR="006222FA" w:rsidRPr="00CF1638">
        <w:rPr>
          <w:rFonts w:ascii="Times New Roman" w:eastAsia="Calibri" w:hAnsi="Times New Roman" w:cs="Times New Roman"/>
        </w:rPr>
        <w:t xml:space="preserve">, 2004). It is, therefore, </w:t>
      </w:r>
      <w:r w:rsidR="006222FA" w:rsidRPr="00CF1638">
        <w:rPr>
          <w:rFonts w:ascii="Times New Roman" w:eastAsia="Calibri" w:hAnsi="Times New Roman" w:cs="Times New Roman"/>
        </w:rPr>
        <w:lastRenderedPageBreak/>
        <w:t xml:space="preserve">important that construction waste management is approached from </w:t>
      </w:r>
      <w:r w:rsidR="001A4F87">
        <w:rPr>
          <w:rFonts w:ascii="Times New Roman" w:eastAsia="Calibri" w:hAnsi="Times New Roman" w:cs="Times New Roman"/>
        </w:rPr>
        <w:t xml:space="preserve">a </w:t>
      </w:r>
      <w:r w:rsidR="006222FA" w:rsidRPr="001A4F87">
        <w:rPr>
          <w:rFonts w:ascii="Times New Roman" w:eastAsia="Calibri" w:hAnsi="Times New Roman" w:cs="Times New Roman"/>
          <w:noProof/>
        </w:rPr>
        <w:t>design</w:t>
      </w:r>
      <w:r w:rsidR="006222FA" w:rsidRPr="00CF1638">
        <w:rPr>
          <w:rFonts w:ascii="Times New Roman" w:eastAsia="Calibri" w:hAnsi="Times New Roman" w:cs="Times New Roman"/>
        </w:rPr>
        <w:t xml:space="preserve"> perspective, so as to corroborate the efforts made at the later stage of the project delivery processes. Such measures would provide the cheapest option for minimising waste generated by construction activities. </w:t>
      </w:r>
    </w:p>
    <w:p w14:paraId="5DE3CE20" w14:textId="77777777" w:rsidR="006222FA" w:rsidRPr="00CF1638" w:rsidRDefault="006222FA" w:rsidP="002920B5">
      <w:pPr>
        <w:spacing w:after="0" w:line="360" w:lineRule="auto"/>
        <w:jc w:val="both"/>
        <w:rPr>
          <w:rFonts w:ascii="Times New Roman" w:eastAsia="Calibri" w:hAnsi="Times New Roman" w:cs="Times New Roman"/>
        </w:rPr>
      </w:pPr>
    </w:p>
    <w:p w14:paraId="07678B0E" w14:textId="3BAE5052" w:rsidR="002920B5" w:rsidRPr="00CF1638" w:rsidRDefault="002920B5" w:rsidP="002920B5">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The overall aim of the study is </w:t>
      </w:r>
      <w:r w:rsidR="00F63E74" w:rsidRPr="00CF1638">
        <w:rPr>
          <w:rFonts w:ascii="Times New Roman" w:eastAsia="Calibri" w:hAnsi="Times New Roman" w:cs="Times New Roman"/>
        </w:rPr>
        <w:t>to establish the key and underlying design measures for mitigating waste generated by the construction industry</w:t>
      </w:r>
      <w:r w:rsidRPr="00CF1638">
        <w:rPr>
          <w:rFonts w:ascii="Times New Roman" w:eastAsia="Calibri" w:hAnsi="Times New Roman" w:cs="Times New Roman"/>
        </w:rPr>
        <w:t xml:space="preserve">. The study seeks to </w:t>
      </w:r>
      <w:r w:rsidR="00F63E74" w:rsidRPr="00CF1638">
        <w:rPr>
          <w:rFonts w:ascii="Times New Roman" w:eastAsia="Calibri" w:hAnsi="Times New Roman" w:cs="Times New Roman"/>
        </w:rPr>
        <w:t>explore and confirm</w:t>
      </w:r>
      <w:r w:rsidRPr="00CF1638">
        <w:rPr>
          <w:rFonts w:ascii="Times New Roman" w:eastAsia="Calibri" w:hAnsi="Times New Roman" w:cs="Times New Roman"/>
        </w:rPr>
        <w:t xml:space="preserve"> a set of design </w:t>
      </w:r>
      <w:r w:rsidR="00EA1E2D" w:rsidRPr="00CF1638">
        <w:rPr>
          <w:rFonts w:ascii="Times New Roman" w:eastAsia="Calibri" w:hAnsi="Times New Roman" w:cs="Times New Roman"/>
        </w:rPr>
        <w:t>measures that are</w:t>
      </w:r>
      <w:r w:rsidRPr="00CF1638">
        <w:rPr>
          <w:rFonts w:ascii="Times New Roman" w:eastAsia="Calibri" w:hAnsi="Times New Roman" w:cs="Times New Roman"/>
        </w:rPr>
        <w:t xml:space="preserve"> capable of </w:t>
      </w:r>
      <w:r w:rsidR="00EA1E2D" w:rsidRPr="00CF1638">
        <w:rPr>
          <w:rFonts w:ascii="Times New Roman" w:eastAsia="Calibri" w:hAnsi="Times New Roman" w:cs="Times New Roman"/>
        </w:rPr>
        <w:t>minimising</w:t>
      </w:r>
      <w:r w:rsidRPr="00CF1638">
        <w:rPr>
          <w:rFonts w:ascii="Times New Roman" w:eastAsia="Calibri" w:hAnsi="Times New Roman" w:cs="Times New Roman"/>
        </w:rPr>
        <w:t xml:space="preserve"> waste </w:t>
      </w:r>
      <w:r w:rsidR="00EA1E2D" w:rsidRPr="00CF1638">
        <w:rPr>
          <w:rFonts w:ascii="Times New Roman" w:eastAsia="Calibri" w:hAnsi="Times New Roman" w:cs="Times New Roman"/>
        </w:rPr>
        <w:t>generated by</w:t>
      </w:r>
      <w:r w:rsidRPr="00CF1638">
        <w:rPr>
          <w:rFonts w:ascii="Times New Roman" w:eastAsia="Calibri" w:hAnsi="Times New Roman" w:cs="Times New Roman"/>
        </w:rPr>
        <w:t xml:space="preserve"> construction </w:t>
      </w:r>
      <w:r w:rsidR="00EA1E2D" w:rsidRPr="00CF1638">
        <w:rPr>
          <w:rFonts w:ascii="Times New Roman" w:eastAsia="Calibri" w:hAnsi="Times New Roman" w:cs="Times New Roman"/>
        </w:rPr>
        <w:t xml:space="preserve">and demolition </w:t>
      </w:r>
      <w:r w:rsidRPr="00CF1638">
        <w:rPr>
          <w:rFonts w:ascii="Times New Roman" w:eastAsia="Calibri" w:hAnsi="Times New Roman" w:cs="Times New Roman"/>
        </w:rPr>
        <w:t xml:space="preserve">activities. </w:t>
      </w:r>
      <w:r w:rsidR="00EA1E2D" w:rsidRPr="00CF1638">
        <w:rPr>
          <w:rFonts w:ascii="Times New Roman" w:eastAsia="Calibri" w:hAnsi="Times New Roman" w:cs="Times New Roman"/>
        </w:rPr>
        <w:t xml:space="preserve">The study fulfils its aim through the following sets of </w:t>
      </w:r>
      <w:r w:rsidR="00EA1E2D" w:rsidRPr="00BB4A9F">
        <w:rPr>
          <w:rFonts w:ascii="Times New Roman" w:eastAsia="Calibri" w:hAnsi="Times New Roman" w:cs="Times New Roman"/>
          <w:noProof/>
        </w:rPr>
        <w:t>objective</w:t>
      </w:r>
      <w:r w:rsidR="00BB4A9F" w:rsidRPr="00BB4A9F">
        <w:rPr>
          <w:rFonts w:ascii="Times New Roman" w:eastAsia="Calibri" w:hAnsi="Times New Roman" w:cs="Times New Roman"/>
          <w:noProof/>
        </w:rPr>
        <w:t>s</w:t>
      </w:r>
      <w:r w:rsidR="00D57273" w:rsidRPr="00CF1638">
        <w:rPr>
          <w:rFonts w:ascii="Times New Roman" w:eastAsia="Calibri" w:hAnsi="Times New Roman" w:cs="Times New Roman"/>
        </w:rPr>
        <w:t>.</w:t>
      </w:r>
    </w:p>
    <w:p w14:paraId="2A4E3B01" w14:textId="77777777" w:rsidR="002920B5" w:rsidRPr="00CF1638" w:rsidRDefault="002920B5" w:rsidP="002920B5">
      <w:pPr>
        <w:spacing w:after="0" w:line="360" w:lineRule="auto"/>
        <w:jc w:val="both"/>
        <w:rPr>
          <w:rFonts w:ascii="Times New Roman" w:eastAsia="Calibri" w:hAnsi="Times New Roman" w:cs="Times New Roman"/>
        </w:rPr>
      </w:pPr>
    </w:p>
    <w:p w14:paraId="163A6191" w14:textId="77777777" w:rsidR="002920B5" w:rsidRPr="00CF1638" w:rsidRDefault="002920B5" w:rsidP="00D57273">
      <w:pPr>
        <w:numPr>
          <w:ilvl w:val="0"/>
          <w:numId w:val="16"/>
        </w:numPr>
        <w:spacing w:after="0" w:line="360" w:lineRule="auto"/>
        <w:ind w:left="851" w:hanging="425"/>
        <w:contextualSpacing/>
        <w:jc w:val="both"/>
        <w:rPr>
          <w:rFonts w:ascii="Times New Roman" w:eastAsia="Calibri" w:hAnsi="Times New Roman" w:cs="Times New Roman"/>
        </w:rPr>
      </w:pPr>
      <w:r w:rsidRPr="00CF1638">
        <w:rPr>
          <w:rFonts w:ascii="Times New Roman" w:eastAsia="Calibri" w:hAnsi="Times New Roman" w:cs="Times New Roman"/>
        </w:rPr>
        <w:t xml:space="preserve">To </w:t>
      </w:r>
      <w:r w:rsidR="00EA1E2D" w:rsidRPr="00CF1638">
        <w:rPr>
          <w:rFonts w:ascii="Times New Roman" w:eastAsia="Calibri" w:hAnsi="Times New Roman" w:cs="Times New Roman"/>
        </w:rPr>
        <w:t>understand the</w:t>
      </w:r>
      <w:r w:rsidRPr="00CF1638">
        <w:rPr>
          <w:rFonts w:ascii="Times New Roman" w:eastAsia="Calibri" w:hAnsi="Times New Roman" w:cs="Times New Roman"/>
        </w:rPr>
        <w:t xml:space="preserve"> </w:t>
      </w:r>
      <w:r w:rsidR="00EA1E2D" w:rsidRPr="00CF1638">
        <w:rPr>
          <w:rFonts w:ascii="Times New Roman" w:eastAsia="Calibri" w:hAnsi="Times New Roman" w:cs="Times New Roman"/>
        </w:rPr>
        <w:t>key design measures for driving waste minimisation in construction projects</w:t>
      </w:r>
      <w:r w:rsidRPr="00CF1638">
        <w:rPr>
          <w:rFonts w:ascii="Times New Roman" w:eastAsia="Calibri" w:hAnsi="Times New Roman" w:cs="Times New Roman"/>
        </w:rPr>
        <w:t>.</w:t>
      </w:r>
    </w:p>
    <w:p w14:paraId="58BDC719" w14:textId="77777777" w:rsidR="006D6AFC" w:rsidRPr="00CF1638" w:rsidRDefault="006D6AFC" w:rsidP="006D6AFC">
      <w:pPr>
        <w:numPr>
          <w:ilvl w:val="0"/>
          <w:numId w:val="16"/>
        </w:numPr>
        <w:spacing w:after="0" w:line="360" w:lineRule="auto"/>
        <w:ind w:left="851" w:hanging="425"/>
        <w:contextualSpacing/>
        <w:jc w:val="both"/>
        <w:rPr>
          <w:rFonts w:ascii="Times New Roman" w:eastAsia="Calibri" w:hAnsi="Times New Roman" w:cs="Times New Roman"/>
        </w:rPr>
      </w:pPr>
      <w:r w:rsidRPr="00CF1638">
        <w:rPr>
          <w:rFonts w:ascii="Times New Roman" w:eastAsia="Calibri" w:hAnsi="Times New Roman" w:cs="Times New Roman"/>
        </w:rPr>
        <w:t xml:space="preserve">To evaluate whether there are differences in perception of different professionals on design strategies for waste minimisation </w:t>
      </w:r>
    </w:p>
    <w:p w14:paraId="038BF89B" w14:textId="77777777" w:rsidR="002920B5" w:rsidRPr="00CF1638" w:rsidRDefault="002920B5" w:rsidP="00D57273">
      <w:pPr>
        <w:numPr>
          <w:ilvl w:val="0"/>
          <w:numId w:val="16"/>
        </w:numPr>
        <w:spacing w:after="0" w:line="360" w:lineRule="auto"/>
        <w:ind w:left="851" w:hanging="425"/>
        <w:contextualSpacing/>
        <w:jc w:val="both"/>
        <w:rPr>
          <w:rFonts w:ascii="Times New Roman" w:eastAsia="Calibri" w:hAnsi="Times New Roman" w:cs="Times New Roman"/>
        </w:rPr>
      </w:pPr>
      <w:r w:rsidRPr="00CF1638">
        <w:rPr>
          <w:rFonts w:ascii="Times New Roman" w:eastAsia="Calibri" w:hAnsi="Times New Roman" w:cs="Times New Roman"/>
        </w:rPr>
        <w:t xml:space="preserve">To </w:t>
      </w:r>
      <w:r w:rsidR="00EA1E2D" w:rsidRPr="00CF1638">
        <w:rPr>
          <w:rFonts w:ascii="Times New Roman" w:eastAsia="Calibri" w:hAnsi="Times New Roman" w:cs="Times New Roman"/>
        </w:rPr>
        <w:t>explore</w:t>
      </w:r>
      <w:r w:rsidR="006D6AFC" w:rsidRPr="00CF1638">
        <w:rPr>
          <w:rFonts w:ascii="Times New Roman" w:eastAsia="Calibri" w:hAnsi="Times New Roman" w:cs="Times New Roman"/>
        </w:rPr>
        <w:t>, model</w:t>
      </w:r>
      <w:r w:rsidR="00EA1E2D" w:rsidRPr="00CF1638">
        <w:rPr>
          <w:rFonts w:ascii="Times New Roman" w:eastAsia="Calibri" w:hAnsi="Times New Roman" w:cs="Times New Roman"/>
        </w:rPr>
        <w:t xml:space="preserve"> and establish the underlying sets of </w:t>
      </w:r>
      <w:r w:rsidR="00D57273" w:rsidRPr="00CF1638">
        <w:rPr>
          <w:rFonts w:ascii="Times New Roman" w:eastAsia="Calibri" w:hAnsi="Times New Roman" w:cs="Times New Roman"/>
        </w:rPr>
        <w:t>design strategies for waste–efficient construction</w:t>
      </w:r>
      <w:r w:rsidR="00EA1E2D" w:rsidRPr="00CF1638">
        <w:rPr>
          <w:rFonts w:ascii="Times New Roman" w:eastAsia="Calibri" w:hAnsi="Times New Roman" w:cs="Times New Roman"/>
        </w:rPr>
        <w:t xml:space="preserve"> project</w:t>
      </w:r>
      <w:r w:rsidR="00D57273" w:rsidRPr="00CF1638">
        <w:rPr>
          <w:rFonts w:ascii="Times New Roman" w:eastAsia="Calibri" w:hAnsi="Times New Roman" w:cs="Times New Roman"/>
        </w:rPr>
        <w:t>s.</w:t>
      </w:r>
      <w:r w:rsidR="006D6AFC" w:rsidRPr="00CF1638">
        <w:rPr>
          <w:rFonts w:ascii="Times New Roman" w:eastAsia="Calibri" w:hAnsi="Times New Roman" w:cs="Times New Roman"/>
        </w:rPr>
        <w:t xml:space="preserve"> </w:t>
      </w:r>
    </w:p>
    <w:p w14:paraId="2BCD02B7" w14:textId="77777777" w:rsidR="00507BC1" w:rsidRPr="00CF1638" w:rsidRDefault="00507BC1" w:rsidP="00507BC1">
      <w:pPr>
        <w:spacing w:after="0" w:line="360" w:lineRule="auto"/>
        <w:ind w:left="851"/>
        <w:contextualSpacing/>
        <w:jc w:val="both"/>
        <w:rPr>
          <w:rFonts w:ascii="Times New Roman" w:eastAsia="Calibri" w:hAnsi="Times New Roman" w:cs="Times New Roman"/>
        </w:rPr>
      </w:pPr>
    </w:p>
    <w:p w14:paraId="72EDE6FE" w14:textId="77777777" w:rsidR="00507BC1" w:rsidRPr="00CF1638" w:rsidRDefault="006D6AFC" w:rsidP="002920B5">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The study adopts exploratory sequential mixed method approach, combining qualitative data collection and analysis at its first stage with quantitative data collection and structural equation modelling at its later stage. </w:t>
      </w:r>
      <w:r w:rsidR="002920B5" w:rsidRPr="00CF1638">
        <w:rPr>
          <w:rFonts w:ascii="Times New Roman" w:eastAsia="Calibri" w:hAnsi="Times New Roman" w:cs="Times New Roman"/>
        </w:rPr>
        <w:t xml:space="preserve">The </w:t>
      </w:r>
      <w:r w:rsidRPr="00CF1638">
        <w:rPr>
          <w:rFonts w:ascii="Times New Roman" w:eastAsia="Calibri" w:hAnsi="Times New Roman" w:cs="Times New Roman"/>
        </w:rPr>
        <w:t>first stage</w:t>
      </w:r>
      <w:r w:rsidR="002920B5" w:rsidRPr="00CF1638">
        <w:rPr>
          <w:rFonts w:ascii="Times New Roman" w:eastAsia="Calibri" w:hAnsi="Times New Roman" w:cs="Times New Roman"/>
        </w:rPr>
        <w:t xml:space="preserve"> avail</w:t>
      </w:r>
      <w:r w:rsidRPr="00CF1638">
        <w:rPr>
          <w:rFonts w:ascii="Times New Roman" w:eastAsia="Calibri" w:hAnsi="Times New Roman" w:cs="Times New Roman"/>
        </w:rPr>
        <w:t>s</w:t>
      </w:r>
      <w:r w:rsidR="002920B5" w:rsidRPr="00CF1638">
        <w:rPr>
          <w:rFonts w:ascii="Times New Roman" w:eastAsia="Calibri" w:hAnsi="Times New Roman" w:cs="Times New Roman"/>
        </w:rPr>
        <w:t xml:space="preserve"> the study an opportunity to carry out an in-depth exploration of waste efficient design </w:t>
      </w:r>
      <w:r w:rsidRPr="00CF1638">
        <w:rPr>
          <w:rFonts w:ascii="Times New Roman" w:eastAsia="Calibri" w:hAnsi="Times New Roman" w:cs="Times New Roman"/>
        </w:rPr>
        <w:t xml:space="preserve">measures while the second stage of the study provides </w:t>
      </w:r>
      <w:r w:rsidR="001A4F87">
        <w:rPr>
          <w:rFonts w:ascii="Times New Roman" w:eastAsia="Calibri" w:hAnsi="Times New Roman" w:cs="Times New Roman"/>
        </w:rPr>
        <w:t xml:space="preserve">an </w:t>
      </w:r>
      <w:r w:rsidRPr="001A4F87">
        <w:rPr>
          <w:rFonts w:ascii="Times New Roman" w:eastAsia="Calibri" w:hAnsi="Times New Roman" w:cs="Times New Roman"/>
          <w:noProof/>
        </w:rPr>
        <w:t>opportunity</w:t>
      </w:r>
      <w:r w:rsidRPr="00CF1638">
        <w:rPr>
          <w:rFonts w:ascii="Times New Roman" w:eastAsia="Calibri" w:hAnsi="Times New Roman" w:cs="Times New Roman"/>
        </w:rPr>
        <w:t xml:space="preserve"> for rigorous confirmation of the established strategies, using confirmatory factor analysis. </w:t>
      </w:r>
      <w:r w:rsidR="002920B5" w:rsidRPr="00CF1638">
        <w:rPr>
          <w:rFonts w:ascii="Times New Roman" w:eastAsia="Calibri" w:hAnsi="Times New Roman" w:cs="Times New Roman"/>
        </w:rPr>
        <w:t xml:space="preserve"> </w:t>
      </w:r>
    </w:p>
    <w:p w14:paraId="2BC3872D" w14:textId="77777777" w:rsidR="00507BC1" w:rsidRPr="00CF1638" w:rsidRDefault="00507BC1" w:rsidP="002920B5">
      <w:pPr>
        <w:spacing w:after="0" w:line="360" w:lineRule="auto"/>
        <w:jc w:val="both"/>
        <w:rPr>
          <w:rFonts w:ascii="Times New Roman" w:eastAsia="Calibri" w:hAnsi="Times New Roman" w:cs="Times New Roman"/>
        </w:rPr>
      </w:pPr>
    </w:p>
    <w:p w14:paraId="07258837" w14:textId="0F9EFCB6" w:rsidR="002920B5" w:rsidRPr="00CF1638" w:rsidRDefault="002920B5" w:rsidP="002920B5">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The</w:t>
      </w:r>
      <w:r w:rsidR="006D6AFC" w:rsidRPr="00CF1638">
        <w:rPr>
          <w:rFonts w:ascii="Times New Roman" w:eastAsia="Calibri" w:hAnsi="Times New Roman" w:cs="Times New Roman"/>
        </w:rPr>
        <w:t xml:space="preserve"> next section of the paper provides a review of </w:t>
      </w:r>
      <w:r w:rsidR="00BB4A9F">
        <w:rPr>
          <w:rFonts w:ascii="Times New Roman" w:eastAsia="Calibri" w:hAnsi="Times New Roman" w:cs="Times New Roman"/>
        </w:rPr>
        <w:t xml:space="preserve">the </w:t>
      </w:r>
      <w:r w:rsidR="006D6AFC" w:rsidRPr="00BB4A9F">
        <w:rPr>
          <w:rFonts w:ascii="Times New Roman" w:eastAsia="Calibri" w:hAnsi="Times New Roman" w:cs="Times New Roman"/>
          <w:noProof/>
        </w:rPr>
        <w:t>literature</w:t>
      </w:r>
      <w:r w:rsidR="006D6AFC" w:rsidRPr="00CF1638">
        <w:rPr>
          <w:rFonts w:ascii="Times New Roman" w:eastAsia="Calibri" w:hAnsi="Times New Roman" w:cs="Times New Roman"/>
        </w:rPr>
        <w:t xml:space="preserve"> on design strategies for construction waste mitigation. This is then followed by a section on</w:t>
      </w:r>
      <w:r w:rsidRPr="00CF1638">
        <w:rPr>
          <w:rFonts w:ascii="Times New Roman" w:eastAsia="Calibri" w:hAnsi="Times New Roman" w:cs="Times New Roman"/>
        </w:rPr>
        <w:t xml:space="preserve"> the methodological approach to the study</w:t>
      </w:r>
      <w:r w:rsidR="00507BC1" w:rsidRPr="00CF1638">
        <w:rPr>
          <w:rFonts w:ascii="Times New Roman" w:eastAsia="Calibri" w:hAnsi="Times New Roman" w:cs="Times New Roman"/>
        </w:rPr>
        <w:t>,</w:t>
      </w:r>
      <w:r w:rsidRPr="00CF1638">
        <w:rPr>
          <w:rFonts w:ascii="Times New Roman" w:eastAsia="Calibri" w:hAnsi="Times New Roman" w:cs="Times New Roman"/>
        </w:rPr>
        <w:t xml:space="preserve"> </w:t>
      </w:r>
      <w:r w:rsidR="00507BC1" w:rsidRPr="00CF1638">
        <w:rPr>
          <w:rFonts w:ascii="Times New Roman" w:eastAsia="Calibri" w:hAnsi="Times New Roman" w:cs="Times New Roman"/>
        </w:rPr>
        <w:t xml:space="preserve">justifying and explaining the </w:t>
      </w:r>
      <w:r w:rsidRPr="00CF1638">
        <w:rPr>
          <w:rFonts w:ascii="Times New Roman" w:eastAsia="Calibri" w:hAnsi="Times New Roman" w:cs="Times New Roman"/>
        </w:rPr>
        <w:t>data collection and analytic</w:t>
      </w:r>
      <w:r w:rsidR="00507BC1" w:rsidRPr="00CF1638">
        <w:rPr>
          <w:rFonts w:ascii="Times New Roman" w:eastAsia="Calibri" w:hAnsi="Times New Roman" w:cs="Times New Roman"/>
        </w:rPr>
        <w:t>al</w:t>
      </w:r>
      <w:r w:rsidRPr="00CF1638">
        <w:rPr>
          <w:rFonts w:ascii="Times New Roman" w:eastAsia="Calibri" w:hAnsi="Times New Roman" w:cs="Times New Roman"/>
        </w:rPr>
        <w:t xml:space="preserve"> procedures</w:t>
      </w:r>
      <w:r w:rsidR="00507BC1" w:rsidRPr="00CF1638">
        <w:rPr>
          <w:rFonts w:ascii="Times New Roman" w:eastAsia="Calibri" w:hAnsi="Times New Roman" w:cs="Times New Roman"/>
        </w:rPr>
        <w:t xml:space="preserve"> for the qualitative and quantitative study</w:t>
      </w:r>
      <w:r w:rsidRPr="00CF1638">
        <w:rPr>
          <w:rFonts w:ascii="Times New Roman" w:eastAsia="Calibri" w:hAnsi="Times New Roman" w:cs="Times New Roman"/>
        </w:rPr>
        <w:t xml:space="preserve">. </w:t>
      </w:r>
      <w:r w:rsidR="00507BC1" w:rsidRPr="00CF1638">
        <w:rPr>
          <w:rFonts w:ascii="Times New Roman" w:eastAsia="Calibri" w:hAnsi="Times New Roman" w:cs="Times New Roman"/>
        </w:rPr>
        <w:t>The conclusi</w:t>
      </w:r>
      <w:r w:rsidR="00BB4A9F">
        <w:rPr>
          <w:rFonts w:ascii="Times New Roman" w:eastAsia="Calibri" w:hAnsi="Times New Roman" w:cs="Times New Roman"/>
        </w:rPr>
        <w:t>on and implication for practice section</w:t>
      </w:r>
      <w:r w:rsidR="00507BC1" w:rsidRPr="00CF1638">
        <w:rPr>
          <w:rFonts w:ascii="Times New Roman" w:eastAsia="Calibri" w:hAnsi="Times New Roman" w:cs="Times New Roman"/>
        </w:rPr>
        <w:t xml:space="preserve"> </w:t>
      </w:r>
      <w:r w:rsidR="00507BC1" w:rsidRPr="00B43434">
        <w:rPr>
          <w:rFonts w:ascii="Times New Roman" w:eastAsia="Calibri" w:hAnsi="Times New Roman" w:cs="Times New Roman"/>
          <w:noProof/>
        </w:rPr>
        <w:t>is</w:t>
      </w:r>
      <w:r w:rsidR="00507BC1" w:rsidRPr="00CF1638">
        <w:rPr>
          <w:rFonts w:ascii="Times New Roman" w:eastAsia="Calibri" w:hAnsi="Times New Roman" w:cs="Times New Roman"/>
        </w:rPr>
        <w:t xml:space="preserve"> preceded by the discussion of findings from statistical analysis and structural equation modelling</w:t>
      </w:r>
      <w:r w:rsidRPr="00CF1638">
        <w:rPr>
          <w:rFonts w:ascii="Times New Roman" w:eastAsia="Calibri" w:hAnsi="Times New Roman" w:cs="Times New Roman"/>
        </w:rPr>
        <w:t xml:space="preserve">. Findings of this study </w:t>
      </w:r>
      <w:r w:rsidR="00507BC1" w:rsidRPr="00CF1638">
        <w:rPr>
          <w:rFonts w:ascii="Times New Roman" w:eastAsia="Calibri" w:hAnsi="Times New Roman" w:cs="Times New Roman"/>
        </w:rPr>
        <w:t>would assist designers and other stakeholders in understanding the measures for designing out waste in construction projects</w:t>
      </w:r>
      <w:r w:rsidRPr="00CF1638">
        <w:rPr>
          <w:rFonts w:ascii="Times New Roman" w:eastAsia="Calibri" w:hAnsi="Times New Roman" w:cs="Times New Roman"/>
        </w:rPr>
        <w:t xml:space="preserve">. </w:t>
      </w:r>
    </w:p>
    <w:p w14:paraId="45E768AB" w14:textId="77777777" w:rsidR="0067227B" w:rsidRPr="002920B5" w:rsidRDefault="0067227B" w:rsidP="002920B5">
      <w:pPr>
        <w:rPr>
          <w:color w:val="FF0000"/>
          <w:sz w:val="40"/>
          <w:szCs w:val="40"/>
          <w:highlight w:val="yellow"/>
        </w:rPr>
      </w:pPr>
    </w:p>
    <w:p w14:paraId="59A734EC" w14:textId="77777777" w:rsidR="00AC7AE5" w:rsidRPr="00820C87" w:rsidRDefault="00AC7AE5" w:rsidP="00820C87">
      <w:pPr>
        <w:numPr>
          <w:ilvl w:val="3"/>
          <w:numId w:val="0"/>
        </w:numPr>
        <w:autoSpaceDE w:val="0"/>
        <w:autoSpaceDN w:val="0"/>
        <w:adjustRightInd w:val="0"/>
        <w:spacing w:before="120" w:after="120" w:line="360" w:lineRule="auto"/>
        <w:ind w:left="864" w:hanging="864"/>
        <w:jc w:val="center"/>
        <w:outlineLvl w:val="3"/>
        <w:rPr>
          <w:rFonts w:ascii="Times New Roman" w:eastAsia="Calibri" w:hAnsi="Times New Roman" w:cs="Times New Roman"/>
          <w:b/>
          <w:spacing w:val="6"/>
          <w:sz w:val="28"/>
          <w:szCs w:val="28"/>
        </w:rPr>
      </w:pPr>
      <w:r w:rsidRPr="00820C87">
        <w:rPr>
          <w:rFonts w:ascii="Times New Roman" w:eastAsia="Calibri" w:hAnsi="Times New Roman" w:cs="Times New Roman"/>
          <w:b/>
          <w:spacing w:val="6"/>
          <w:sz w:val="28"/>
          <w:szCs w:val="28"/>
        </w:rPr>
        <w:t>2.</w:t>
      </w:r>
      <w:r w:rsidR="00B97199" w:rsidRPr="00820C87">
        <w:rPr>
          <w:rFonts w:ascii="Times New Roman" w:eastAsia="Calibri" w:hAnsi="Times New Roman" w:cs="Times New Roman"/>
          <w:b/>
          <w:spacing w:val="6"/>
          <w:sz w:val="28"/>
          <w:szCs w:val="28"/>
        </w:rPr>
        <w:t>0.</w:t>
      </w:r>
      <w:r w:rsidR="00820C87">
        <w:rPr>
          <w:rFonts w:ascii="Times New Roman" w:eastAsia="Calibri" w:hAnsi="Times New Roman" w:cs="Times New Roman"/>
          <w:b/>
          <w:spacing w:val="6"/>
          <w:sz w:val="28"/>
          <w:szCs w:val="28"/>
        </w:rPr>
        <w:tab/>
      </w:r>
      <w:r w:rsidRPr="00820C87">
        <w:rPr>
          <w:rFonts w:ascii="Times New Roman" w:eastAsia="Calibri" w:hAnsi="Times New Roman" w:cs="Times New Roman"/>
          <w:b/>
          <w:spacing w:val="6"/>
          <w:sz w:val="28"/>
          <w:szCs w:val="28"/>
        </w:rPr>
        <w:t>Reducing waste through design</w:t>
      </w:r>
    </w:p>
    <w:p w14:paraId="7EA6228A" w14:textId="77777777" w:rsidR="0076215E" w:rsidRPr="00CF1638" w:rsidRDefault="006222FA" w:rsidP="0076215E">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T</w:t>
      </w:r>
      <w:r w:rsidR="00C5159D" w:rsidRPr="00CF1638">
        <w:rPr>
          <w:rFonts w:ascii="Times New Roman" w:eastAsia="Calibri" w:hAnsi="Times New Roman" w:cs="Times New Roman"/>
        </w:rPr>
        <w:t xml:space="preserve">he cost of </w:t>
      </w:r>
      <w:r w:rsidRPr="00CF1638">
        <w:rPr>
          <w:rFonts w:ascii="Times New Roman" w:eastAsia="Calibri" w:hAnsi="Times New Roman" w:cs="Times New Roman"/>
        </w:rPr>
        <w:t xml:space="preserve">making </w:t>
      </w:r>
      <w:r w:rsidR="00C5159D" w:rsidRPr="00CF1638">
        <w:rPr>
          <w:rFonts w:ascii="Times New Roman" w:eastAsia="Calibri" w:hAnsi="Times New Roman" w:cs="Times New Roman"/>
        </w:rPr>
        <w:t>change</w:t>
      </w:r>
      <w:r w:rsidRPr="00CF1638">
        <w:rPr>
          <w:rFonts w:ascii="Times New Roman" w:eastAsia="Calibri" w:hAnsi="Times New Roman" w:cs="Times New Roman"/>
        </w:rPr>
        <w:t>s</w:t>
      </w:r>
      <w:r w:rsidR="00C5159D" w:rsidRPr="00CF1638">
        <w:rPr>
          <w:rFonts w:ascii="Times New Roman" w:eastAsia="Calibri" w:hAnsi="Times New Roman" w:cs="Times New Roman"/>
        </w:rPr>
        <w:t xml:space="preserve"> </w:t>
      </w:r>
      <w:r w:rsidRPr="00CF1638">
        <w:rPr>
          <w:rFonts w:ascii="Times New Roman" w:eastAsia="Calibri" w:hAnsi="Times New Roman" w:cs="Times New Roman"/>
        </w:rPr>
        <w:t xml:space="preserve">in construction projects </w:t>
      </w:r>
      <w:r w:rsidR="00C5159D" w:rsidRPr="00CF1638">
        <w:rPr>
          <w:rFonts w:ascii="Times New Roman" w:eastAsia="Calibri" w:hAnsi="Times New Roman" w:cs="Times New Roman"/>
        </w:rPr>
        <w:t xml:space="preserve">is </w:t>
      </w:r>
      <w:r w:rsidRPr="00CF1638">
        <w:rPr>
          <w:rFonts w:ascii="Times New Roman" w:eastAsia="Calibri" w:hAnsi="Times New Roman" w:cs="Times New Roman"/>
        </w:rPr>
        <w:t xml:space="preserve">evident to be </w:t>
      </w:r>
      <w:r w:rsidR="00C5159D" w:rsidRPr="00CF1638">
        <w:rPr>
          <w:rFonts w:ascii="Times New Roman" w:eastAsia="Calibri" w:hAnsi="Times New Roman" w:cs="Times New Roman"/>
        </w:rPr>
        <w:t>cheaper if such change is made at the design stage of project delivery process (</w:t>
      </w:r>
      <w:proofErr w:type="spellStart"/>
      <w:r w:rsidR="00C5159D" w:rsidRPr="00CF1638">
        <w:rPr>
          <w:rFonts w:ascii="Times New Roman" w:eastAsia="Calibri" w:hAnsi="Times New Roman" w:cs="Times New Roman"/>
        </w:rPr>
        <w:t>McLeamy</w:t>
      </w:r>
      <w:proofErr w:type="spellEnd"/>
      <w:r w:rsidR="00C5159D" w:rsidRPr="00CF1638">
        <w:rPr>
          <w:rFonts w:ascii="Times New Roman" w:eastAsia="Calibri" w:hAnsi="Times New Roman" w:cs="Times New Roman"/>
        </w:rPr>
        <w:t xml:space="preserve">, 2004). In line with these benefits, evidence suggests that waste could be significantly reduced by taking waste preventive measures at the design stage. For instance, </w:t>
      </w:r>
      <w:r w:rsidR="0076215E" w:rsidRPr="00CF1638">
        <w:rPr>
          <w:rFonts w:ascii="Times New Roman" w:eastAsia="Calibri" w:hAnsi="Times New Roman" w:cs="Times New Roman"/>
        </w:rPr>
        <w:t>Osm</w:t>
      </w:r>
      <w:r w:rsidR="00E01E2C" w:rsidRPr="00CF1638">
        <w:rPr>
          <w:rFonts w:ascii="Times New Roman" w:eastAsia="Calibri" w:hAnsi="Times New Roman" w:cs="Times New Roman"/>
        </w:rPr>
        <w:t xml:space="preserve">ani </w:t>
      </w:r>
      <w:r w:rsidR="0076215E" w:rsidRPr="00CF1638">
        <w:rPr>
          <w:rFonts w:ascii="Times New Roman" w:eastAsia="Calibri" w:hAnsi="Times New Roman" w:cs="Times New Roman"/>
        </w:rPr>
        <w:t xml:space="preserve">(2012) and </w:t>
      </w:r>
      <w:proofErr w:type="spellStart"/>
      <w:r w:rsidR="0076215E" w:rsidRPr="00CF1638">
        <w:rPr>
          <w:rFonts w:ascii="Times New Roman" w:eastAsia="Calibri" w:hAnsi="Times New Roman" w:cs="Times New Roman"/>
        </w:rPr>
        <w:t>Faniran</w:t>
      </w:r>
      <w:proofErr w:type="spellEnd"/>
      <w:r w:rsidR="0076215E" w:rsidRPr="00CF1638">
        <w:rPr>
          <w:rFonts w:ascii="Times New Roman" w:eastAsia="Calibri" w:hAnsi="Times New Roman" w:cs="Times New Roman"/>
        </w:rPr>
        <w:t xml:space="preserve"> and </w:t>
      </w:r>
      <w:proofErr w:type="spellStart"/>
      <w:r w:rsidR="0076215E" w:rsidRPr="00CF1638">
        <w:rPr>
          <w:rFonts w:ascii="Times New Roman" w:eastAsia="Calibri" w:hAnsi="Times New Roman" w:cs="Times New Roman"/>
        </w:rPr>
        <w:t>Caban</w:t>
      </w:r>
      <w:proofErr w:type="spellEnd"/>
      <w:r w:rsidR="0076215E" w:rsidRPr="00CF1638">
        <w:rPr>
          <w:rFonts w:ascii="Times New Roman" w:eastAsia="Calibri" w:hAnsi="Times New Roman" w:cs="Times New Roman"/>
        </w:rPr>
        <w:t xml:space="preserve"> (1998) suggest that most waste management </w:t>
      </w:r>
      <w:r w:rsidR="0076215E" w:rsidRPr="00CF1638">
        <w:rPr>
          <w:rFonts w:ascii="Times New Roman" w:eastAsia="Calibri" w:hAnsi="Times New Roman" w:cs="Times New Roman"/>
        </w:rPr>
        <w:lastRenderedPageBreak/>
        <w:t>studies tend to concentrate on construction stage while evidence shows that construction waste could be significantly reduced by taking care of several design factors that tend to impact waste (</w:t>
      </w:r>
      <w:proofErr w:type="spellStart"/>
      <w:r w:rsidR="0076215E" w:rsidRPr="00CF1638">
        <w:rPr>
          <w:rFonts w:ascii="Times New Roman" w:eastAsia="Calibri" w:hAnsi="Times New Roman" w:cs="Times New Roman"/>
        </w:rPr>
        <w:t>Ekanayake</w:t>
      </w:r>
      <w:proofErr w:type="spellEnd"/>
      <w:r w:rsidR="0076215E" w:rsidRPr="00CF1638">
        <w:rPr>
          <w:rFonts w:ascii="Times New Roman" w:eastAsia="Calibri" w:hAnsi="Times New Roman" w:cs="Times New Roman"/>
        </w:rPr>
        <w:t xml:space="preserve"> and Ofori, 2004). </w:t>
      </w:r>
      <w:r w:rsidR="00C5159D" w:rsidRPr="00CF1638">
        <w:rPr>
          <w:rFonts w:ascii="Times New Roman" w:eastAsia="Calibri" w:hAnsi="Times New Roman" w:cs="Times New Roman"/>
        </w:rPr>
        <w:t xml:space="preserve">Innes (2004) also claimed that dedicated measures to reduce waste through design process could reduce total waste by up to a third. </w:t>
      </w:r>
      <w:r w:rsidR="0076215E" w:rsidRPr="00CF1638">
        <w:rPr>
          <w:rFonts w:ascii="Times New Roman" w:eastAsia="Calibri" w:hAnsi="Times New Roman" w:cs="Times New Roman"/>
        </w:rPr>
        <w:t xml:space="preserve">The earlier a change is implemented in a project lifecycle, the more its positive impact, and the less the cost of such change. This concept is similarly applicable to dedicated effort towards waste management. The earlier such effort, the more likely it would prevent waste occurring at a later stage. </w:t>
      </w:r>
    </w:p>
    <w:p w14:paraId="4687FC0C" w14:textId="77777777" w:rsidR="0076215E" w:rsidRPr="00CF1638" w:rsidRDefault="0076215E" w:rsidP="0076215E">
      <w:pPr>
        <w:spacing w:after="0" w:line="360" w:lineRule="auto"/>
        <w:jc w:val="both"/>
        <w:rPr>
          <w:rFonts w:ascii="Times New Roman" w:eastAsia="Calibri" w:hAnsi="Times New Roman" w:cs="Times New Roman"/>
        </w:rPr>
      </w:pPr>
    </w:p>
    <w:p w14:paraId="69DD3232" w14:textId="77777777" w:rsidR="0076215E" w:rsidRPr="00CF1638" w:rsidRDefault="00C5159D" w:rsidP="0076215E">
      <w:pPr>
        <w:spacing w:after="0" w:line="360" w:lineRule="auto"/>
        <w:contextualSpacing/>
        <w:jc w:val="both"/>
        <w:rPr>
          <w:rFonts w:ascii="Times New Roman" w:eastAsia="Calibri" w:hAnsi="Times New Roman" w:cs="Times New Roman"/>
        </w:rPr>
      </w:pPr>
      <w:r w:rsidRPr="00CF1638">
        <w:rPr>
          <w:rFonts w:ascii="Times New Roman" w:eastAsia="Calibri" w:hAnsi="Times New Roman" w:cs="Times New Roman"/>
        </w:rPr>
        <w:t>Meanwhile, the a</w:t>
      </w:r>
      <w:r w:rsidR="0076215E" w:rsidRPr="00CF1638">
        <w:rPr>
          <w:rFonts w:ascii="Times New Roman" w:eastAsia="Calibri" w:hAnsi="Times New Roman" w:cs="Times New Roman"/>
        </w:rPr>
        <w:t xml:space="preserve">ttributes, competencies and dedication of designers and design management team are important in achieving low waste construction projects. Apart from design stage </w:t>
      </w:r>
      <w:r w:rsidR="0076215E" w:rsidRPr="00BB4A9F">
        <w:rPr>
          <w:rFonts w:ascii="Times New Roman" w:eastAsia="Calibri" w:hAnsi="Times New Roman" w:cs="Times New Roman"/>
          <w:noProof/>
        </w:rPr>
        <w:t>being</w:t>
      </w:r>
      <w:r w:rsidR="0076215E" w:rsidRPr="00CF1638">
        <w:rPr>
          <w:rFonts w:ascii="Times New Roman" w:eastAsia="Calibri" w:hAnsi="Times New Roman" w:cs="Times New Roman"/>
        </w:rPr>
        <w:t xml:space="preserve"> a crucial stage for waste preventive effort, adverse environmental impacts of construction activities have been widely blamed on desig</w:t>
      </w:r>
      <w:r w:rsidR="00E01E2C" w:rsidRPr="00CF1638">
        <w:rPr>
          <w:rFonts w:ascii="Times New Roman" w:eastAsia="Calibri" w:hAnsi="Times New Roman" w:cs="Times New Roman"/>
        </w:rPr>
        <w:t>ners (</w:t>
      </w:r>
      <w:proofErr w:type="spellStart"/>
      <w:r w:rsidR="0076215E" w:rsidRPr="00CF1638">
        <w:rPr>
          <w:rFonts w:ascii="Times New Roman" w:eastAsia="Calibri" w:hAnsi="Times New Roman" w:cs="Times New Roman"/>
        </w:rPr>
        <w:t>Mansikkasalo</w:t>
      </w:r>
      <w:proofErr w:type="spellEnd"/>
      <w:r w:rsidR="0076215E" w:rsidRPr="00CF1638">
        <w:rPr>
          <w:rFonts w:ascii="Times New Roman" w:eastAsia="Calibri" w:hAnsi="Times New Roman" w:cs="Times New Roman"/>
        </w:rPr>
        <w:t xml:space="preserve"> et al., 2014</w:t>
      </w:r>
      <w:r w:rsidR="00D57372" w:rsidRPr="00CF1638">
        <w:rPr>
          <w:rFonts w:ascii="Times New Roman" w:eastAsia="Calibri" w:hAnsi="Times New Roman" w:cs="Times New Roman"/>
        </w:rPr>
        <w:t xml:space="preserve">). </w:t>
      </w:r>
      <w:r w:rsidR="0076215E" w:rsidRPr="00CF1638">
        <w:rPr>
          <w:rFonts w:ascii="Times New Roman" w:eastAsia="Calibri" w:hAnsi="Times New Roman" w:cs="Times New Roman"/>
        </w:rPr>
        <w:t xml:space="preserve"> </w:t>
      </w:r>
      <w:r w:rsidR="00D57372" w:rsidRPr="00CF1638">
        <w:rPr>
          <w:rFonts w:ascii="Times New Roman" w:eastAsia="Calibri" w:hAnsi="Times New Roman" w:cs="Times New Roman"/>
        </w:rPr>
        <w:t>Technical capabilities of designers in terms of error-free design, dimensional coordination and the use of standard detailing are recognised as pre-requisite for waste minimisation (</w:t>
      </w:r>
      <w:proofErr w:type="spellStart"/>
      <w:r w:rsidR="00E01E2C" w:rsidRPr="00CF1638">
        <w:rPr>
          <w:rFonts w:ascii="Times New Roman" w:eastAsia="Calibri" w:hAnsi="Times New Roman" w:cs="Times New Roman"/>
        </w:rPr>
        <w:t>Ekananyake</w:t>
      </w:r>
      <w:proofErr w:type="spellEnd"/>
      <w:r w:rsidR="00E01E2C" w:rsidRPr="00CF1638">
        <w:rPr>
          <w:rFonts w:ascii="Times New Roman" w:eastAsia="Calibri" w:hAnsi="Times New Roman" w:cs="Times New Roman"/>
        </w:rPr>
        <w:t xml:space="preserve"> and Ofori, 2004</w:t>
      </w:r>
      <w:r w:rsidR="00F919B7" w:rsidRPr="00CF1638">
        <w:rPr>
          <w:rFonts w:ascii="Times New Roman" w:eastAsia="Calibri" w:hAnsi="Times New Roman" w:cs="Times New Roman"/>
        </w:rPr>
        <w:t>). Designers’ knowledge of construction materials could also help in preventing early replacement of materials, which could</w:t>
      </w:r>
      <w:r w:rsidR="001A4F87">
        <w:rPr>
          <w:rFonts w:ascii="Times New Roman" w:eastAsia="Calibri" w:hAnsi="Times New Roman" w:cs="Times New Roman"/>
        </w:rPr>
        <w:t>, in turn,</w:t>
      </w:r>
      <w:r w:rsidR="00F919B7" w:rsidRPr="00CF1638">
        <w:rPr>
          <w:rFonts w:ascii="Times New Roman" w:eastAsia="Calibri" w:hAnsi="Times New Roman" w:cs="Times New Roman"/>
        </w:rPr>
        <w:t xml:space="preserve"> result in waste generation (</w:t>
      </w:r>
      <w:proofErr w:type="spellStart"/>
      <w:r w:rsidR="00F919B7" w:rsidRPr="00CF1638">
        <w:rPr>
          <w:rFonts w:ascii="Times New Roman" w:eastAsia="Calibri" w:hAnsi="Times New Roman" w:cs="Times New Roman"/>
        </w:rPr>
        <w:t>Esin</w:t>
      </w:r>
      <w:proofErr w:type="spellEnd"/>
      <w:r w:rsidR="00F919B7" w:rsidRPr="00CF1638">
        <w:rPr>
          <w:rFonts w:ascii="Times New Roman" w:eastAsia="Calibri" w:hAnsi="Times New Roman" w:cs="Times New Roman"/>
        </w:rPr>
        <w:t xml:space="preserve"> and </w:t>
      </w:r>
      <w:proofErr w:type="spellStart"/>
      <w:r w:rsidR="00F919B7" w:rsidRPr="00CF1638">
        <w:rPr>
          <w:rFonts w:ascii="Times New Roman" w:eastAsia="Calibri" w:hAnsi="Times New Roman" w:cs="Times New Roman"/>
        </w:rPr>
        <w:t>Cosgun</w:t>
      </w:r>
      <w:proofErr w:type="spellEnd"/>
      <w:r w:rsidR="00F919B7" w:rsidRPr="00CF1638">
        <w:rPr>
          <w:rFonts w:ascii="Times New Roman" w:eastAsia="Calibri" w:hAnsi="Times New Roman" w:cs="Times New Roman"/>
        </w:rPr>
        <w:t xml:space="preserve">, 2007). </w:t>
      </w:r>
    </w:p>
    <w:p w14:paraId="65DBA032" w14:textId="77777777" w:rsidR="0076215E" w:rsidRPr="00CF1638" w:rsidRDefault="0076215E" w:rsidP="0076215E">
      <w:pPr>
        <w:spacing w:after="0" w:line="240" w:lineRule="auto"/>
        <w:jc w:val="center"/>
        <w:rPr>
          <w:rFonts w:ascii="Times New Roman" w:eastAsia="Calibri" w:hAnsi="Times New Roman" w:cs="Times New Roman"/>
          <w:bCs/>
          <w:i/>
        </w:rPr>
      </w:pPr>
    </w:p>
    <w:p w14:paraId="359D9DEB" w14:textId="11AB6131" w:rsidR="0076215E" w:rsidRPr="00CF1638" w:rsidRDefault="00F919B7" w:rsidP="00BB4A9F">
      <w:pPr>
        <w:spacing w:after="200" w:line="360" w:lineRule="auto"/>
        <w:jc w:val="both"/>
        <w:rPr>
          <w:rFonts w:ascii="Times New Roman" w:eastAsia="Calibri" w:hAnsi="Times New Roman" w:cs="Times New Roman"/>
        </w:rPr>
      </w:pPr>
      <w:r w:rsidRPr="00CF1638">
        <w:rPr>
          <w:rFonts w:ascii="Times New Roman" w:eastAsia="Calibri" w:hAnsi="Times New Roman" w:cs="Times New Roman"/>
        </w:rPr>
        <w:t>Design documentation has impacts on the effectiveness of the build process and waste generation (Gann et al., 2003). This is because, the design document could affect buildability of the projects while its accuracy and attention to detail could influence design error that could otherwise lead to reworks (</w:t>
      </w:r>
      <w:proofErr w:type="spellStart"/>
      <w:r w:rsidRPr="00CF1638">
        <w:rPr>
          <w:rFonts w:ascii="Times New Roman" w:eastAsia="Calibri" w:hAnsi="Times New Roman" w:cs="Times New Roman"/>
        </w:rPr>
        <w:t>Formoso</w:t>
      </w:r>
      <w:proofErr w:type="spellEnd"/>
      <w:r w:rsidRPr="00CF1638">
        <w:rPr>
          <w:rFonts w:ascii="Times New Roman" w:eastAsia="Calibri" w:hAnsi="Times New Roman" w:cs="Times New Roman"/>
        </w:rPr>
        <w:t xml:space="preserve"> et al., 2002). Ajayi et </w:t>
      </w:r>
      <w:r w:rsidR="00E01E2C" w:rsidRPr="00CF1638">
        <w:rPr>
          <w:rFonts w:ascii="Times New Roman" w:eastAsia="Calibri" w:hAnsi="Times New Roman" w:cs="Times New Roman"/>
        </w:rPr>
        <w:t>al.</w:t>
      </w:r>
      <w:r w:rsidR="003D4C62" w:rsidRPr="00CF1638">
        <w:rPr>
          <w:rFonts w:ascii="Times New Roman" w:eastAsia="Calibri" w:hAnsi="Times New Roman" w:cs="Times New Roman"/>
        </w:rPr>
        <w:t xml:space="preserve"> </w:t>
      </w:r>
      <w:r w:rsidR="00E01E2C" w:rsidRPr="00CF1638">
        <w:rPr>
          <w:rFonts w:ascii="Times New Roman" w:eastAsia="Calibri" w:hAnsi="Times New Roman" w:cs="Times New Roman"/>
        </w:rPr>
        <w:t>(</w:t>
      </w:r>
      <w:r w:rsidRPr="00CF1638">
        <w:rPr>
          <w:rFonts w:ascii="Times New Roman" w:eastAsia="Calibri" w:hAnsi="Times New Roman" w:cs="Times New Roman"/>
        </w:rPr>
        <w:t>2017</w:t>
      </w:r>
      <w:r w:rsidR="00604AAB">
        <w:rPr>
          <w:rFonts w:ascii="Times New Roman" w:eastAsia="Calibri" w:hAnsi="Times New Roman" w:cs="Times New Roman"/>
        </w:rPr>
        <w:t>b</w:t>
      </w:r>
      <w:r w:rsidRPr="00CF1638">
        <w:rPr>
          <w:rFonts w:ascii="Times New Roman" w:eastAsia="Calibri" w:hAnsi="Times New Roman" w:cs="Times New Roman"/>
        </w:rPr>
        <w:t xml:space="preserve">) </w:t>
      </w:r>
      <w:r w:rsidRPr="001A4F87">
        <w:rPr>
          <w:rFonts w:ascii="Times New Roman" w:eastAsia="Calibri" w:hAnsi="Times New Roman" w:cs="Times New Roman"/>
          <w:noProof/>
        </w:rPr>
        <w:t>suggest</w:t>
      </w:r>
      <w:r w:rsidRPr="00CF1638">
        <w:rPr>
          <w:rFonts w:ascii="Times New Roman" w:eastAsia="Calibri" w:hAnsi="Times New Roman" w:cs="Times New Roman"/>
        </w:rPr>
        <w:t xml:space="preserve"> that the quality of design document for waste effectiveness could be described in terms of both the accuracy of information as well as completeness of the information provided. Specification of materials in devoid of over ordering and adequate coordination of designs from different professionals would determine </w:t>
      </w:r>
      <w:r w:rsidR="001A4F87">
        <w:rPr>
          <w:rFonts w:ascii="Times New Roman" w:eastAsia="Calibri" w:hAnsi="Times New Roman" w:cs="Times New Roman"/>
        </w:rPr>
        <w:t xml:space="preserve">the </w:t>
      </w:r>
      <w:r w:rsidRPr="001A4F87">
        <w:rPr>
          <w:rFonts w:ascii="Times New Roman" w:eastAsia="Calibri" w:hAnsi="Times New Roman" w:cs="Times New Roman"/>
          <w:noProof/>
        </w:rPr>
        <w:t>accuracy</w:t>
      </w:r>
      <w:r w:rsidRPr="00CF1638">
        <w:rPr>
          <w:rFonts w:ascii="Times New Roman" w:eastAsia="Calibri" w:hAnsi="Times New Roman" w:cs="Times New Roman"/>
        </w:rPr>
        <w:t xml:space="preserve"> of the</w:t>
      </w:r>
      <w:r w:rsidR="00A84867">
        <w:rPr>
          <w:rFonts w:ascii="Times New Roman" w:eastAsia="Calibri" w:hAnsi="Times New Roman" w:cs="Times New Roman"/>
        </w:rPr>
        <w:t xml:space="preserve"> information (Begum et al., 2007</w:t>
      </w:r>
      <w:r w:rsidRPr="00CF1638">
        <w:rPr>
          <w:rFonts w:ascii="Times New Roman" w:eastAsia="Calibri" w:hAnsi="Times New Roman" w:cs="Times New Roman"/>
        </w:rPr>
        <w:t>). Design document such as deconstruction plan, waste management plan and bar bending lists, among others have also been suggested as additional drivers of waste minimisation in construction projects (</w:t>
      </w:r>
      <w:r w:rsidR="003B786F">
        <w:rPr>
          <w:rFonts w:ascii="Times New Roman" w:eastAsia="Calibri" w:hAnsi="Times New Roman" w:cs="Times New Roman"/>
        </w:rPr>
        <w:t>Oyedele et al., 2013; Akinade et al., 2015</w:t>
      </w:r>
      <w:r w:rsidR="00835C19" w:rsidRPr="00CF1638">
        <w:rPr>
          <w:rFonts w:ascii="Times New Roman" w:eastAsia="Calibri" w:hAnsi="Times New Roman" w:cs="Times New Roman"/>
        </w:rPr>
        <w:t xml:space="preserve">). </w:t>
      </w:r>
    </w:p>
    <w:p w14:paraId="7AC00E98" w14:textId="77777777" w:rsidR="0076215E" w:rsidRPr="00CF1638" w:rsidRDefault="0076215E" w:rsidP="0076215E">
      <w:pPr>
        <w:spacing w:after="0" w:line="360" w:lineRule="auto"/>
        <w:jc w:val="both"/>
        <w:rPr>
          <w:rFonts w:ascii="Times New Roman" w:eastAsia="Calibri" w:hAnsi="Times New Roman" w:cs="Times New Roman"/>
        </w:rPr>
      </w:pPr>
    </w:p>
    <w:p w14:paraId="34FCCF56" w14:textId="77777777" w:rsidR="0076215E" w:rsidRPr="00CF1638" w:rsidRDefault="001A4F87" w:rsidP="0076215E">
      <w:pPr>
        <w:spacing w:after="0" w:line="360" w:lineRule="auto"/>
        <w:jc w:val="both"/>
        <w:rPr>
          <w:rFonts w:ascii="Times New Roman" w:eastAsia="Calibri" w:hAnsi="Times New Roman" w:cs="Times New Roman"/>
        </w:rPr>
      </w:pPr>
      <w:r>
        <w:rPr>
          <w:rFonts w:ascii="Times New Roman" w:eastAsia="Calibri" w:hAnsi="Times New Roman" w:cs="Times New Roman"/>
          <w:noProof/>
        </w:rPr>
        <w:t>The e</w:t>
      </w:r>
      <w:r w:rsidR="001B6B7C" w:rsidRPr="001A4F87">
        <w:rPr>
          <w:rFonts w:ascii="Times New Roman" w:eastAsia="Calibri" w:hAnsi="Times New Roman" w:cs="Times New Roman"/>
          <w:noProof/>
        </w:rPr>
        <w:t>ffectiveness</w:t>
      </w:r>
      <w:r w:rsidR="001B6B7C" w:rsidRPr="00CF1638">
        <w:rPr>
          <w:rFonts w:ascii="Times New Roman" w:eastAsia="Calibri" w:hAnsi="Times New Roman" w:cs="Times New Roman"/>
        </w:rPr>
        <w:t xml:space="preserve"> of the whole design processes and coordination</w:t>
      </w:r>
      <w:r w:rsidR="0076215E" w:rsidRPr="00CF1638">
        <w:rPr>
          <w:rFonts w:ascii="Times New Roman" w:eastAsia="Calibri" w:hAnsi="Times New Roman" w:cs="Times New Roman"/>
        </w:rPr>
        <w:t xml:space="preserve"> have effects on waste generated at the construction stage of project delivery</w:t>
      </w:r>
      <w:r w:rsidR="001B6B7C" w:rsidRPr="00CF1638">
        <w:rPr>
          <w:rFonts w:ascii="Times New Roman" w:eastAsia="Calibri" w:hAnsi="Times New Roman" w:cs="Times New Roman"/>
        </w:rPr>
        <w:t xml:space="preserve"> (Osmani et al</w:t>
      </w:r>
      <w:r w:rsidR="0076215E" w:rsidRPr="00CF1638">
        <w:rPr>
          <w:rFonts w:ascii="Times New Roman" w:eastAsia="Calibri" w:hAnsi="Times New Roman" w:cs="Times New Roman"/>
        </w:rPr>
        <w:t>.</w:t>
      </w:r>
      <w:r w:rsidR="001B6B7C" w:rsidRPr="00CF1638">
        <w:rPr>
          <w:rFonts w:ascii="Times New Roman" w:eastAsia="Calibri" w:hAnsi="Times New Roman" w:cs="Times New Roman"/>
        </w:rPr>
        <w:t>, 2008). This is in terms of</w:t>
      </w:r>
      <w:r w:rsidR="0076215E" w:rsidRPr="00CF1638">
        <w:rPr>
          <w:rFonts w:ascii="Times New Roman" w:eastAsia="Calibri" w:hAnsi="Times New Roman" w:cs="Times New Roman"/>
        </w:rPr>
        <w:t xml:space="preserve"> the extent to which various specialities are coordinated, level of communication between parties as well as stakeholders' meetings, all of which are found to be important to waste prevention (</w:t>
      </w:r>
      <w:proofErr w:type="spellStart"/>
      <w:r w:rsidR="0076215E" w:rsidRPr="00CF1638">
        <w:rPr>
          <w:rFonts w:ascii="Times New Roman" w:eastAsia="Calibri" w:hAnsi="Times New Roman" w:cs="Times New Roman"/>
        </w:rPr>
        <w:t>Ikau</w:t>
      </w:r>
      <w:proofErr w:type="spellEnd"/>
      <w:r w:rsidR="0076215E" w:rsidRPr="00CF1638">
        <w:rPr>
          <w:rFonts w:ascii="Times New Roman" w:eastAsia="Calibri" w:hAnsi="Times New Roman" w:cs="Times New Roman"/>
        </w:rPr>
        <w:t xml:space="preserve"> et al., 2013; Al-Hajj and </w:t>
      </w:r>
      <w:proofErr w:type="spellStart"/>
      <w:r w:rsidR="0076215E" w:rsidRPr="00CF1638">
        <w:rPr>
          <w:rFonts w:ascii="Times New Roman" w:eastAsia="Calibri" w:hAnsi="Times New Roman" w:cs="Times New Roman"/>
        </w:rPr>
        <w:t>Hamani</w:t>
      </w:r>
      <w:proofErr w:type="spellEnd"/>
      <w:r w:rsidR="0076215E" w:rsidRPr="00CF1638">
        <w:rPr>
          <w:rFonts w:ascii="Times New Roman" w:eastAsia="Calibri" w:hAnsi="Times New Roman" w:cs="Times New Roman"/>
        </w:rPr>
        <w:t xml:space="preserve">, 2011). </w:t>
      </w:r>
      <w:r w:rsidR="001B6B7C" w:rsidRPr="00CF1638">
        <w:rPr>
          <w:rFonts w:ascii="Times New Roman" w:eastAsia="Calibri" w:hAnsi="Times New Roman" w:cs="Times New Roman"/>
        </w:rPr>
        <w:t xml:space="preserve">Oyedele et al. (2013) </w:t>
      </w:r>
      <w:r w:rsidR="001B6B7C" w:rsidRPr="001A4F87">
        <w:rPr>
          <w:rFonts w:ascii="Times New Roman" w:eastAsia="Calibri" w:hAnsi="Times New Roman" w:cs="Times New Roman"/>
          <w:noProof/>
        </w:rPr>
        <w:t>suggest</w:t>
      </w:r>
      <w:r w:rsidR="001B6B7C" w:rsidRPr="00CF1638">
        <w:rPr>
          <w:rFonts w:ascii="Times New Roman" w:eastAsia="Calibri" w:hAnsi="Times New Roman" w:cs="Times New Roman"/>
        </w:rPr>
        <w:t xml:space="preserve"> the need for an early involvement of contractors as well as design freeze before actual construction. However, it is not always possible to freeze the design before actual construction as design change is often initiated by the client who pays for both the project </w:t>
      </w:r>
      <w:r w:rsidR="001B6B7C" w:rsidRPr="00CF1638">
        <w:rPr>
          <w:rFonts w:ascii="Times New Roman" w:eastAsia="Calibri" w:hAnsi="Times New Roman" w:cs="Times New Roman"/>
        </w:rPr>
        <w:lastRenderedPageBreak/>
        <w:t>and the waste. Nonetheless, implementation of sustainable design appraisal system such as BREEAM</w:t>
      </w:r>
      <w:r w:rsidR="00926B41" w:rsidRPr="00CF1638">
        <w:rPr>
          <w:rFonts w:ascii="Times New Roman" w:eastAsia="Calibri" w:hAnsi="Times New Roman" w:cs="Times New Roman"/>
        </w:rPr>
        <w:t xml:space="preserve"> means that attention would</w:t>
      </w:r>
      <w:r w:rsidR="001B6B7C" w:rsidRPr="00CF1638">
        <w:rPr>
          <w:rFonts w:ascii="Times New Roman" w:eastAsia="Calibri" w:hAnsi="Times New Roman" w:cs="Times New Roman"/>
        </w:rPr>
        <w:t xml:space="preserve"> be paid to waste minimisation (Tam, 2008). </w:t>
      </w:r>
    </w:p>
    <w:p w14:paraId="61AAE24B" w14:textId="77777777" w:rsidR="0076215E" w:rsidRPr="00CF1638" w:rsidRDefault="0076215E" w:rsidP="0076215E">
      <w:pPr>
        <w:spacing w:after="0" w:line="360" w:lineRule="auto"/>
        <w:jc w:val="both"/>
        <w:rPr>
          <w:rFonts w:ascii="Times New Roman" w:eastAsia="Calibri" w:hAnsi="Times New Roman" w:cs="Times New Roman"/>
        </w:rPr>
      </w:pPr>
    </w:p>
    <w:p w14:paraId="73B83F18" w14:textId="77777777" w:rsidR="0076215E" w:rsidRPr="00CF1638" w:rsidRDefault="0076215E" w:rsidP="0076215E">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Improved buildability of design </w:t>
      </w:r>
      <w:r w:rsidR="00F47FDF" w:rsidRPr="00CF1638">
        <w:rPr>
          <w:rFonts w:ascii="Times New Roman" w:eastAsia="Calibri" w:hAnsi="Times New Roman" w:cs="Times New Roman"/>
        </w:rPr>
        <w:t xml:space="preserve">has been recognised as one of the key strategies for waste minimisation </w:t>
      </w:r>
      <w:r w:rsidR="00696496" w:rsidRPr="00CF1638">
        <w:rPr>
          <w:rFonts w:ascii="Times New Roman" w:eastAsia="Calibri" w:hAnsi="Times New Roman" w:cs="Times New Roman"/>
        </w:rPr>
        <w:t xml:space="preserve">(Lovell, 2012). </w:t>
      </w:r>
      <w:r w:rsidRPr="00CF1638">
        <w:rPr>
          <w:rFonts w:ascii="Times New Roman" w:eastAsia="Calibri" w:hAnsi="Times New Roman" w:cs="Times New Roman"/>
        </w:rPr>
        <w:t xml:space="preserve">By adopting </w:t>
      </w:r>
      <w:r w:rsidR="001A4F87">
        <w:rPr>
          <w:rFonts w:ascii="Times New Roman" w:eastAsia="Calibri" w:hAnsi="Times New Roman" w:cs="Times New Roman"/>
        </w:rPr>
        <w:t xml:space="preserve">a </w:t>
      </w:r>
      <w:r w:rsidRPr="001A4F87">
        <w:rPr>
          <w:rFonts w:ascii="Times New Roman" w:eastAsia="Calibri" w:hAnsi="Times New Roman" w:cs="Times New Roman"/>
          <w:noProof/>
        </w:rPr>
        <w:t>modern</w:t>
      </w:r>
      <w:r w:rsidRPr="00CF1638">
        <w:rPr>
          <w:rFonts w:ascii="Times New Roman" w:eastAsia="Calibri" w:hAnsi="Times New Roman" w:cs="Times New Roman"/>
        </w:rPr>
        <w:t xml:space="preserve"> method of construction </w:t>
      </w:r>
      <w:r w:rsidR="00696496" w:rsidRPr="00CF1638">
        <w:rPr>
          <w:rFonts w:ascii="Times New Roman" w:eastAsia="Calibri" w:hAnsi="Times New Roman" w:cs="Times New Roman"/>
        </w:rPr>
        <w:t>such as prefabricated and dimensionally coordinated elements, buildability of design could be enhanced</w:t>
      </w:r>
      <w:r w:rsidRPr="00CF1638">
        <w:rPr>
          <w:rFonts w:ascii="Times New Roman" w:eastAsia="Calibri" w:hAnsi="Times New Roman" w:cs="Times New Roman"/>
        </w:rPr>
        <w:t xml:space="preserve">. </w:t>
      </w:r>
      <w:r w:rsidR="00696496" w:rsidRPr="00CF1638">
        <w:rPr>
          <w:rFonts w:ascii="Times New Roman" w:eastAsia="Calibri" w:hAnsi="Times New Roman" w:cs="Times New Roman"/>
        </w:rPr>
        <w:t xml:space="preserve">In line with this, </w:t>
      </w:r>
      <w:proofErr w:type="spellStart"/>
      <w:r w:rsidR="00A9080C" w:rsidRPr="00CF1638">
        <w:rPr>
          <w:rFonts w:ascii="Times New Roman" w:eastAsia="Calibri" w:hAnsi="Times New Roman" w:cs="Times New Roman"/>
        </w:rPr>
        <w:t>Formoso</w:t>
      </w:r>
      <w:proofErr w:type="spellEnd"/>
      <w:r w:rsidR="00A9080C" w:rsidRPr="00CF1638">
        <w:rPr>
          <w:rFonts w:ascii="Times New Roman" w:eastAsia="Calibri" w:hAnsi="Times New Roman" w:cs="Times New Roman"/>
        </w:rPr>
        <w:t xml:space="preserve"> et al. (2002) suggest the use of preassembled components and modular coordination of building elements as means of reducing waste due to offcut and materials leftover. Standardisation and dimensional coordination of building elements </w:t>
      </w:r>
      <w:r w:rsidR="00036A16" w:rsidRPr="00CF1638">
        <w:rPr>
          <w:rFonts w:ascii="Times New Roman" w:eastAsia="Calibri" w:hAnsi="Times New Roman" w:cs="Times New Roman"/>
        </w:rPr>
        <w:t>such as the use of standard door and window</w:t>
      </w:r>
      <w:r w:rsidR="002D2182" w:rsidRPr="00CF1638">
        <w:rPr>
          <w:rFonts w:ascii="Times New Roman" w:eastAsia="Calibri" w:hAnsi="Times New Roman" w:cs="Times New Roman"/>
        </w:rPr>
        <w:t>, coordination of structural grid and planning grid designing for standard dimensions and units, and optimisation of tiles layout were found to reduce waste generated by construction activities (Dainty and Brooke, 2004; WRAP, 2009</w:t>
      </w:r>
      <w:r w:rsidR="00FD6659" w:rsidRPr="00CF1638">
        <w:rPr>
          <w:rFonts w:ascii="Times New Roman" w:eastAsia="Calibri" w:hAnsi="Times New Roman" w:cs="Times New Roman"/>
        </w:rPr>
        <w:t>a</w:t>
      </w:r>
      <w:r w:rsidR="002D2182" w:rsidRPr="00CF1638">
        <w:rPr>
          <w:rFonts w:ascii="Times New Roman" w:eastAsia="Calibri" w:hAnsi="Times New Roman" w:cs="Times New Roman"/>
        </w:rPr>
        <w:t xml:space="preserve">). </w:t>
      </w:r>
    </w:p>
    <w:p w14:paraId="7E59727A" w14:textId="77777777" w:rsidR="00FE51AB" w:rsidRPr="00CF1638" w:rsidRDefault="00FE51AB" w:rsidP="00FE51AB">
      <w:pPr>
        <w:spacing w:after="0" w:line="360" w:lineRule="auto"/>
        <w:jc w:val="both"/>
        <w:rPr>
          <w:rFonts w:ascii="Times New Roman" w:eastAsia="Calibri" w:hAnsi="Times New Roman" w:cs="Times New Roman"/>
        </w:rPr>
      </w:pPr>
    </w:p>
    <w:p w14:paraId="4889AEC7" w14:textId="77777777" w:rsidR="002D2182" w:rsidRPr="00CF1638" w:rsidRDefault="002D2182" w:rsidP="00FE51AB">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Akinade et al. (2017) </w:t>
      </w:r>
      <w:r w:rsidR="003C5243" w:rsidRPr="00CF1638">
        <w:rPr>
          <w:rFonts w:ascii="Times New Roman" w:eastAsia="Calibri" w:hAnsi="Times New Roman" w:cs="Times New Roman"/>
        </w:rPr>
        <w:t>suggest</w:t>
      </w:r>
      <w:r w:rsidRPr="00CF1638">
        <w:rPr>
          <w:rFonts w:ascii="Times New Roman" w:eastAsia="Calibri" w:hAnsi="Times New Roman" w:cs="Times New Roman"/>
        </w:rPr>
        <w:t xml:space="preserve"> that demolition waste contributes up to 50% of waste generated by the construction industry. As a means of reducing demolition waste to landfill, </w:t>
      </w:r>
      <w:r w:rsidR="00FE51AB" w:rsidRPr="00CF1638">
        <w:rPr>
          <w:rFonts w:ascii="Times New Roman" w:eastAsia="Calibri" w:hAnsi="Times New Roman" w:cs="Times New Roman"/>
        </w:rPr>
        <w:t xml:space="preserve">it is important that design and construction technique is responsive to change, while </w:t>
      </w:r>
      <w:r w:rsidR="00FE51AB" w:rsidRPr="00BB4A9F">
        <w:rPr>
          <w:rFonts w:ascii="Times New Roman" w:eastAsia="Calibri" w:hAnsi="Times New Roman" w:cs="Times New Roman"/>
          <w:noProof/>
        </w:rPr>
        <w:t>deconstructability</w:t>
      </w:r>
      <w:r w:rsidR="00FE51AB" w:rsidRPr="00CF1638">
        <w:rPr>
          <w:rFonts w:ascii="Times New Roman" w:eastAsia="Calibri" w:hAnsi="Times New Roman" w:cs="Times New Roman"/>
        </w:rPr>
        <w:t xml:space="preserve"> should be considered during the design process. To achieve this, Oyedele et al. (2013) </w:t>
      </w:r>
      <w:r w:rsidR="00FE51AB" w:rsidRPr="001A4F87">
        <w:rPr>
          <w:rFonts w:ascii="Times New Roman" w:eastAsia="Calibri" w:hAnsi="Times New Roman" w:cs="Times New Roman"/>
          <w:noProof/>
        </w:rPr>
        <w:t>suggest</w:t>
      </w:r>
      <w:r w:rsidR="00FE51AB" w:rsidRPr="00CF1638">
        <w:rPr>
          <w:rFonts w:ascii="Times New Roman" w:eastAsia="Calibri" w:hAnsi="Times New Roman" w:cs="Times New Roman"/>
        </w:rPr>
        <w:t xml:space="preserve"> designers should be encouraged to produce deconstruction plan during the design stage as this will guide deconstruction activities at the end of buildings’ lifecycle. In addition, such initiative could ensure that substantial proportion of the building materials are recovered and </w:t>
      </w:r>
      <w:r w:rsidR="00FE51AB" w:rsidRPr="001A4F87">
        <w:rPr>
          <w:rFonts w:ascii="Times New Roman" w:eastAsia="Calibri" w:hAnsi="Times New Roman" w:cs="Times New Roman"/>
          <w:noProof/>
        </w:rPr>
        <w:t>reuse</w:t>
      </w:r>
      <w:r w:rsidR="001A4F87">
        <w:rPr>
          <w:rFonts w:ascii="Times New Roman" w:eastAsia="Calibri" w:hAnsi="Times New Roman" w:cs="Times New Roman"/>
          <w:noProof/>
        </w:rPr>
        <w:t>d</w:t>
      </w:r>
      <w:r w:rsidR="00FE51AB" w:rsidRPr="00CF1638">
        <w:rPr>
          <w:rFonts w:ascii="Times New Roman" w:eastAsia="Calibri" w:hAnsi="Times New Roman" w:cs="Times New Roman"/>
        </w:rPr>
        <w:t xml:space="preserve"> at the end of buildings’ lifecycle. Similarly, </w:t>
      </w:r>
      <w:r w:rsidR="001A4F87">
        <w:rPr>
          <w:rFonts w:ascii="Times New Roman" w:eastAsia="Calibri" w:hAnsi="Times New Roman" w:cs="Times New Roman"/>
        </w:rPr>
        <w:t xml:space="preserve">the </w:t>
      </w:r>
      <w:r w:rsidR="00FE51AB" w:rsidRPr="001A4F87">
        <w:rPr>
          <w:rFonts w:ascii="Times New Roman" w:eastAsia="Calibri" w:hAnsi="Times New Roman" w:cs="Times New Roman"/>
          <w:noProof/>
        </w:rPr>
        <w:t>design</w:t>
      </w:r>
      <w:r w:rsidR="00FE51AB" w:rsidRPr="00CF1638">
        <w:rPr>
          <w:rFonts w:ascii="Times New Roman" w:eastAsia="Calibri" w:hAnsi="Times New Roman" w:cs="Times New Roman"/>
        </w:rPr>
        <w:t xml:space="preserve"> could assist in reducing waste due to building refurbishment and maintenance during its useful lifecycle. For instance, </w:t>
      </w:r>
      <w:r w:rsidR="001A4F87">
        <w:rPr>
          <w:rFonts w:ascii="Times New Roman" w:eastAsia="Calibri" w:hAnsi="Times New Roman" w:cs="Times New Roman"/>
        </w:rPr>
        <w:t xml:space="preserve">the </w:t>
      </w:r>
      <w:r w:rsidR="00FE51AB" w:rsidRPr="001A4F87">
        <w:rPr>
          <w:rFonts w:ascii="Times New Roman" w:eastAsia="Calibri" w:hAnsi="Times New Roman" w:cs="Times New Roman"/>
          <w:noProof/>
        </w:rPr>
        <w:t>specification</w:t>
      </w:r>
      <w:r w:rsidR="00FE51AB" w:rsidRPr="00CF1638">
        <w:rPr>
          <w:rFonts w:ascii="Times New Roman" w:eastAsia="Calibri" w:hAnsi="Times New Roman" w:cs="Times New Roman"/>
        </w:rPr>
        <w:t xml:space="preserve"> of durable materials would reduce waste due to early replacement of materials </w:t>
      </w:r>
      <w:r w:rsidR="005F2A5B" w:rsidRPr="00CF1638">
        <w:rPr>
          <w:rFonts w:ascii="Times New Roman" w:eastAsia="Calibri" w:hAnsi="Times New Roman" w:cs="Times New Roman"/>
        </w:rPr>
        <w:t>and elements (</w:t>
      </w:r>
      <w:proofErr w:type="spellStart"/>
      <w:r w:rsidR="005F2A5B" w:rsidRPr="00CF1638">
        <w:rPr>
          <w:rFonts w:ascii="Times New Roman" w:eastAsia="Calibri" w:hAnsi="Times New Roman" w:cs="Times New Roman"/>
        </w:rPr>
        <w:t>Esin</w:t>
      </w:r>
      <w:proofErr w:type="spellEnd"/>
      <w:r w:rsidR="005F2A5B" w:rsidRPr="00CF1638">
        <w:rPr>
          <w:rFonts w:ascii="Times New Roman" w:eastAsia="Calibri" w:hAnsi="Times New Roman" w:cs="Times New Roman"/>
        </w:rPr>
        <w:t xml:space="preserve"> and </w:t>
      </w:r>
      <w:proofErr w:type="spellStart"/>
      <w:r w:rsidR="005F2A5B" w:rsidRPr="00CF1638">
        <w:rPr>
          <w:rFonts w:ascii="Times New Roman" w:eastAsia="Calibri" w:hAnsi="Times New Roman" w:cs="Times New Roman"/>
        </w:rPr>
        <w:t>Cosgun</w:t>
      </w:r>
      <w:proofErr w:type="spellEnd"/>
      <w:r w:rsidR="005F2A5B" w:rsidRPr="00CF1638">
        <w:rPr>
          <w:rFonts w:ascii="Times New Roman" w:eastAsia="Calibri" w:hAnsi="Times New Roman" w:cs="Times New Roman"/>
        </w:rPr>
        <w:t>, 2017), while</w:t>
      </w:r>
      <w:r w:rsidR="00FE51AB" w:rsidRPr="00CF1638">
        <w:rPr>
          <w:rFonts w:ascii="Times New Roman" w:eastAsia="Calibri" w:hAnsi="Times New Roman" w:cs="Times New Roman"/>
        </w:rPr>
        <w:t xml:space="preserve"> a flexible and adaptable design</w:t>
      </w:r>
      <w:r w:rsidR="005F2A5B" w:rsidRPr="00CF1638">
        <w:rPr>
          <w:rFonts w:ascii="Times New Roman" w:eastAsia="Calibri" w:hAnsi="Times New Roman" w:cs="Times New Roman"/>
        </w:rPr>
        <w:t xml:space="preserve"> would ensure that spaces are reconfigured without much need for demolition (Yuan, 2013b). </w:t>
      </w:r>
      <w:r w:rsidR="009008C6">
        <w:rPr>
          <w:rFonts w:ascii="Times New Roman" w:eastAsia="Calibri" w:hAnsi="Times New Roman" w:cs="Times New Roman"/>
        </w:rPr>
        <w:t xml:space="preserve">It is equally important that design and </w:t>
      </w:r>
      <w:r w:rsidR="009008C6" w:rsidRPr="001A4F87">
        <w:rPr>
          <w:rFonts w:ascii="Times New Roman" w:eastAsia="Calibri" w:hAnsi="Times New Roman" w:cs="Times New Roman"/>
          <w:noProof/>
        </w:rPr>
        <w:t>it</w:t>
      </w:r>
      <w:r w:rsidR="001A4F87">
        <w:rPr>
          <w:rFonts w:ascii="Times New Roman" w:eastAsia="Calibri" w:hAnsi="Times New Roman" w:cs="Times New Roman"/>
          <w:noProof/>
        </w:rPr>
        <w:t>s</w:t>
      </w:r>
      <w:r w:rsidR="009008C6">
        <w:rPr>
          <w:rFonts w:ascii="Times New Roman" w:eastAsia="Calibri" w:hAnsi="Times New Roman" w:cs="Times New Roman"/>
        </w:rPr>
        <w:t xml:space="preserve"> processes are proactively analysed to identify and prevent, or at least minimise, activities that could contribute to waste during the actual construction project (Bilal et al., 2016).  </w:t>
      </w:r>
    </w:p>
    <w:p w14:paraId="6502D6E4" w14:textId="77777777" w:rsidR="008B6689" w:rsidRDefault="008B6689" w:rsidP="00FE51AB">
      <w:pPr>
        <w:spacing w:after="0" w:line="360" w:lineRule="auto"/>
        <w:jc w:val="both"/>
        <w:rPr>
          <w:rFonts w:ascii="Times New Roman" w:eastAsia="Calibri" w:hAnsi="Times New Roman" w:cs="Times New Roman"/>
          <w:sz w:val="24"/>
          <w:szCs w:val="24"/>
        </w:rPr>
      </w:pPr>
    </w:p>
    <w:p w14:paraId="38FAD76C" w14:textId="77777777" w:rsidR="008B6689" w:rsidRPr="005F2A5B" w:rsidRDefault="008B6689" w:rsidP="00FE51AB">
      <w:pPr>
        <w:spacing w:after="0" w:line="360" w:lineRule="auto"/>
        <w:jc w:val="both"/>
        <w:rPr>
          <w:rFonts w:ascii="Times New Roman" w:eastAsia="Calibri" w:hAnsi="Times New Roman" w:cs="Times New Roman"/>
          <w:sz w:val="24"/>
          <w:szCs w:val="24"/>
        </w:rPr>
      </w:pPr>
    </w:p>
    <w:p w14:paraId="0A2727F9" w14:textId="77777777" w:rsidR="00AC7AE5" w:rsidRPr="00D90C60" w:rsidRDefault="00AC7AE5" w:rsidP="00D90C60">
      <w:pPr>
        <w:pStyle w:val="ListParagraph"/>
        <w:numPr>
          <w:ilvl w:val="1"/>
          <w:numId w:val="16"/>
        </w:numPr>
        <w:autoSpaceDE w:val="0"/>
        <w:autoSpaceDN w:val="0"/>
        <w:adjustRightInd w:val="0"/>
        <w:spacing w:before="120" w:after="120" w:line="360" w:lineRule="auto"/>
        <w:jc w:val="center"/>
        <w:outlineLvl w:val="3"/>
        <w:rPr>
          <w:rFonts w:ascii="Times New Roman" w:eastAsia="Calibri" w:hAnsi="Times New Roman" w:cs="Times New Roman"/>
          <w:b/>
          <w:spacing w:val="6"/>
          <w:sz w:val="28"/>
          <w:szCs w:val="28"/>
        </w:rPr>
      </w:pPr>
      <w:r w:rsidRPr="00D90C60">
        <w:rPr>
          <w:rFonts w:ascii="Times New Roman" w:eastAsia="Calibri" w:hAnsi="Times New Roman" w:cs="Times New Roman"/>
          <w:b/>
          <w:spacing w:val="6"/>
          <w:sz w:val="28"/>
          <w:szCs w:val="28"/>
        </w:rPr>
        <w:t>Research Methods</w:t>
      </w:r>
    </w:p>
    <w:p w14:paraId="1B3537DA" w14:textId="77777777" w:rsidR="00AC7AE5" w:rsidRPr="00CF1638" w:rsidRDefault="00AC7AE5" w:rsidP="00AC7AE5">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Mixed method research, combining literature review, qualitative data and quantitative data collection and analyses, were used in the study. The first phase involved </w:t>
      </w:r>
      <w:r w:rsidR="001A4F87">
        <w:rPr>
          <w:rFonts w:ascii="Times New Roman" w:eastAsia="Calibri" w:hAnsi="Times New Roman" w:cs="Times New Roman"/>
        </w:rPr>
        <w:t xml:space="preserve">a </w:t>
      </w:r>
      <w:r w:rsidRPr="001A4F87">
        <w:rPr>
          <w:rFonts w:ascii="Times New Roman" w:eastAsia="Calibri" w:hAnsi="Times New Roman" w:cs="Times New Roman"/>
          <w:noProof/>
        </w:rPr>
        <w:t>review</w:t>
      </w:r>
      <w:r w:rsidRPr="00CF1638">
        <w:rPr>
          <w:rFonts w:ascii="Times New Roman" w:eastAsia="Calibri" w:hAnsi="Times New Roman" w:cs="Times New Roman"/>
        </w:rPr>
        <w:t xml:space="preserve"> of </w:t>
      </w:r>
      <w:r w:rsidR="001A4F87">
        <w:rPr>
          <w:rFonts w:ascii="Times New Roman" w:eastAsia="Calibri" w:hAnsi="Times New Roman" w:cs="Times New Roman"/>
        </w:rPr>
        <w:t xml:space="preserve">the </w:t>
      </w:r>
      <w:r w:rsidRPr="001A4F87">
        <w:rPr>
          <w:rFonts w:ascii="Times New Roman" w:eastAsia="Calibri" w:hAnsi="Times New Roman" w:cs="Times New Roman"/>
          <w:noProof/>
        </w:rPr>
        <w:t>extant</w:t>
      </w:r>
      <w:r w:rsidRPr="00CF1638">
        <w:rPr>
          <w:rFonts w:ascii="Times New Roman" w:eastAsia="Calibri" w:hAnsi="Times New Roman" w:cs="Times New Roman"/>
        </w:rPr>
        <w:t xml:space="preserve"> literature to identify design measures that </w:t>
      </w:r>
      <w:r w:rsidR="003956A4" w:rsidRPr="00CF1638">
        <w:rPr>
          <w:rFonts w:ascii="Times New Roman" w:eastAsia="Calibri" w:hAnsi="Times New Roman" w:cs="Times New Roman"/>
        </w:rPr>
        <w:t>can enhance</w:t>
      </w:r>
      <w:r w:rsidRPr="00CF1638">
        <w:rPr>
          <w:rFonts w:ascii="Times New Roman" w:eastAsia="Calibri" w:hAnsi="Times New Roman" w:cs="Times New Roman"/>
        </w:rPr>
        <w:t xml:space="preserve"> waste minimisation in construction projects. This was then followed by qualitative data collection and analysis. In line with the procedure for exploratory sequential mixed method research (Creswell, 2014), the results from the first phase of the study formed the basis for the research instrument used for the quantitative study at the second stage. This section explains the methodological approach for the study. Figure </w:t>
      </w:r>
      <w:r w:rsidR="00057FE3" w:rsidRPr="00CF1638">
        <w:rPr>
          <w:rFonts w:ascii="Times New Roman" w:eastAsia="Calibri" w:hAnsi="Times New Roman" w:cs="Times New Roman"/>
        </w:rPr>
        <w:t>1</w:t>
      </w:r>
      <w:r w:rsidRPr="00CF1638">
        <w:rPr>
          <w:rFonts w:ascii="Times New Roman" w:eastAsia="Calibri" w:hAnsi="Times New Roman" w:cs="Times New Roman"/>
        </w:rPr>
        <w:t xml:space="preserve"> illustrates the methodological flow for the study. </w:t>
      </w:r>
    </w:p>
    <w:p w14:paraId="63AC691B" w14:textId="77777777" w:rsidR="006E049C" w:rsidRPr="00CF1638" w:rsidRDefault="006E049C" w:rsidP="00AC7AE5">
      <w:pPr>
        <w:spacing w:after="0" w:line="360" w:lineRule="auto"/>
        <w:jc w:val="both"/>
        <w:rPr>
          <w:rFonts w:ascii="Times New Roman" w:eastAsia="Calibri" w:hAnsi="Times New Roman" w:cs="Times New Roman"/>
        </w:rPr>
      </w:pPr>
    </w:p>
    <w:p w14:paraId="68491283" w14:textId="77777777" w:rsidR="00057FE3" w:rsidRPr="00CF1638" w:rsidRDefault="006E049C" w:rsidP="006E049C">
      <w:pPr>
        <w:spacing w:after="0" w:line="360" w:lineRule="auto"/>
        <w:jc w:val="center"/>
        <w:rPr>
          <w:rFonts w:ascii="Times New Roman" w:eastAsia="Calibri" w:hAnsi="Times New Roman" w:cs="Times New Roman"/>
          <w:i/>
        </w:rPr>
      </w:pPr>
      <w:r w:rsidRPr="00CF1638">
        <w:rPr>
          <w:rFonts w:ascii="Times New Roman" w:eastAsia="Calibri" w:hAnsi="Times New Roman" w:cs="Times New Roman"/>
          <w:i/>
        </w:rPr>
        <w:t>Figure 1: Methodological Flow Chart for the Study</w:t>
      </w:r>
    </w:p>
    <w:p w14:paraId="56582665" w14:textId="77777777" w:rsidR="00AC7AE5" w:rsidRDefault="00AC7AE5" w:rsidP="00AC7AE5">
      <w:pPr>
        <w:spacing w:after="0" w:line="360" w:lineRule="auto"/>
        <w:jc w:val="both"/>
        <w:rPr>
          <w:rFonts w:ascii="Times New Roman" w:eastAsia="Calibri" w:hAnsi="Times New Roman" w:cs="Times New Roman"/>
          <w:sz w:val="24"/>
          <w:szCs w:val="24"/>
        </w:rPr>
      </w:pPr>
    </w:p>
    <w:p w14:paraId="0EC5E5BC" w14:textId="77777777" w:rsidR="001A4F87" w:rsidRDefault="001A4F87" w:rsidP="00AC7AE5">
      <w:pPr>
        <w:spacing w:after="0" w:line="360" w:lineRule="auto"/>
        <w:jc w:val="both"/>
        <w:rPr>
          <w:rFonts w:ascii="Times New Roman" w:eastAsia="Calibri" w:hAnsi="Times New Roman" w:cs="Times New Roman"/>
          <w:sz w:val="24"/>
          <w:szCs w:val="24"/>
        </w:rPr>
      </w:pPr>
    </w:p>
    <w:p w14:paraId="590B0622" w14:textId="77777777" w:rsidR="00AC7AE5" w:rsidRPr="00783AE6" w:rsidRDefault="00AC7AE5"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t>3.1.</w:t>
      </w:r>
      <w:r w:rsidRPr="00783AE6">
        <w:rPr>
          <w:rFonts w:ascii="Times New Roman" w:hAnsi="Times New Roman" w:cs="Times New Roman"/>
          <w:b/>
          <w:sz w:val="26"/>
          <w:szCs w:val="26"/>
        </w:rPr>
        <w:tab/>
        <w:t>Qualitative Sampling and Data collection</w:t>
      </w:r>
    </w:p>
    <w:p w14:paraId="16F71FF8" w14:textId="77777777" w:rsidR="00FC2574" w:rsidRPr="00CF1638" w:rsidRDefault="00FC2574" w:rsidP="00FF64AD">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Focus group discussions were used to elicit experts’ opinion on design strategies for mitigating waste in construction projects. Unlike interviews, this method of data collection allows the participants to build on one another's opinion throughout the course of discussions (</w:t>
      </w:r>
      <w:proofErr w:type="spellStart"/>
      <w:r w:rsidRPr="00CF1638">
        <w:rPr>
          <w:rFonts w:ascii="Times New Roman" w:eastAsia="Calibri" w:hAnsi="Times New Roman" w:cs="Times New Roman"/>
        </w:rPr>
        <w:t>Kvale</w:t>
      </w:r>
      <w:proofErr w:type="spellEnd"/>
      <w:r w:rsidRPr="00CF1638">
        <w:rPr>
          <w:rFonts w:ascii="Times New Roman" w:eastAsia="Calibri" w:hAnsi="Times New Roman" w:cs="Times New Roman"/>
        </w:rPr>
        <w:t xml:space="preserve">, 1996). As recommended by Merriam (1998), purposive sampling technique was used for reaching out the participants as it allows researchers to freely select information-rich participants to gain an in-depth understanding of the phenomenon under investigation. Two major sources that assisted in reaching out to the research participants are databases of certified construction professionals and </w:t>
      </w:r>
      <w:r w:rsidR="00384C81">
        <w:rPr>
          <w:rFonts w:ascii="Times New Roman" w:eastAsia="Calibri" w:hAnsi="Times New Roman" w:cs="Times New Roman"/>
        </w:rPr>
        <w:t xml:space="preserve">a </w:t>
      </w:r>
      <w:r w:rsidRPr="00384C81">
        <w:rPr>
          <w:rFonts w:ascii="Times New Roman" w:eastAsia="Calibri" w:hAnsi="Times New Roman" w:cs="Times New Roman"/>
          <w:noProof/>
        </w:rPr>
        <w:t>network</w:t>
      </w:r>
      <w:r w:rsidRPr="00CF1638">
        <w:rPr>
          <w:rFonts w:ascii="Times New Roman" w:eastAsia="Calibri" w:hAnsi="Times New Roman" w:cs="Times New Roman"/>
        </w:rPr>
        <w:t xml:space="preserve"> of contacts. </w:t>
      </w:r>
    </w:p>
    <w:p w14:paraId="219229DD" w14:textId="77777777" w:rsidR="00FF64AD" w:rsidRPr="00CF1638" w:rsidRDefault="00FF64AD" w:rsidP="00FF64AD">
      <w:pPr>
        <w:spacing w:after="0" w:line="360" w:lineRule="auto"/>
        <w:rPr>
          <w:rFonts w:ascii="Times New Roman" w:eastAsia="Calibri" w:hAnsi="Times New Roman" w:cs="Times New Roman"/>
        </w:rPr>
      </w:pPr>
    </w:p>
    <w:p w14:paraId="7F5CC2AC" w14:textId="77777777" w:rsidR="00FF64AD" w:rsidRPr="00CF1638" w:rsidRDefault="00FF64AD" w:rsidP="00FF64AD">
      <w:pPr>
        <w:spacing w:after="0" w:line="360" w:lineRule="auto"/>
        <w:jc w:val="both"/>
        <w:rPr>
          <w:rFonts w:ascii="Times New Roman" w:eastAsia="Calibri" w:hAnsi="Times New Roman" w:cs="Times New Roman"/>
          <w:strike/>
        </w:rPr>
      </w:pPr>
      <w:r w:rsidRPr="00CF1638">
        <w:rPr>
          <w:rFonts w:ascii="Times New Roman" w:eastAsia="Calibri" w:hAnsi="Times New Roman" w:cs="Times New Roman"/>
        </w:rPr>
        <w:t xml:space="preserve">In all, 30 participants were involved in four cross-disciplinary focus group discussions. The cross-disciplinary nature of the discussions avails the opportunity of establishing </w:t>
      </w:r>
      <w:r w:rsidR="00384C81">
        <w:rPr>
          <w:rFonts w:ascii="Times New Roman" w:eastAsia="Calibri" w:hAnsi="Times New Roman" w:cs="Times New Roman"/>
        </w:rPr>
        <w:t xml:space="preserve">a </w:t>
      </w:r>
      <w:r w:rsidRPr="00384C81">
        <w:rPr>
          <w:rFonts w:ascii="Times New Roman" w:eastAsia="Calibri" w:hAnsi="Times New Roman" w:cs="Times New Roman"/>
          <w:noProof/>
        </w:rPr>
        <w:t>common</w:t>
      </w:r>
      <w:r w:rsidRPr="00CF1638">
        <w:rPr>
          <w:rFonts w:ascii="Times New Roman" w:eastAsia="Calibri" w:hAnsi="Times New Roman" w:cs="Times New Roman"/>
        </w:rPr>
        <w:t xml:space="preserve"> understanding of those involved from design to completion of construction projects. </w:t>
      </w:r>
    </w:p>
    <w:p w14:paraId="24A533F3" w14:textId="77777777" w:rsidR="008E6F4F" w:rsidRPr="00CF1638" w:rsidRDefault="008E6F4F" w:rsidP="00FF64AD">
      <w:pPr>
        <w:rPr>
          <w:rFonts w:ascii="Times New Roman" w:eastAsia="Calibri" w:hAnsi="Times New Roman" w:cs="Times New Roman"/>
        </w:rPr>
      </w:pPr>
    </w:p>
    <w:p w14:paraId="70C6C7AB" w14:textId="77777777" w:rsidR="00FF64AD" w:rsidRPr="00CF1638" w:rsidRDefault="00FF64AD" w:rsidP="00FF64AD">
      <w:pPr>
        <w:pStyle w:val="Caption"/>
        <w:rPr>
          <w:szCs w:val="22"/>
        </w:rPr>
      </w:pPr>
      <w:bookmarkStart w:id="2" w:name="_Toc475820805"/>
      <w:r w:rsidRPr="00CF1638">
        <w:rPr>
          <w:bCs w:val="0"/>
          <w:szCs w:val="22"/>
        </w:rPr>
        <w:t xml:space="preserve">Table </w:t>
      </w:r>
      <w:r w:rsidR="005F7DCE" w:rsidRPr="00CF1638">
        <w:rPr>
          <w:bCs w:val="0"/>
          <w:szCs w:val="22"/>
        </w:rPr>
        <w:t>1:</w:t>
      </w:r>
      <w:r w:rsidRPr="00CF1638">
        <w:rPr>
          <w:bCs w:val="0"/>
          <w:szCs w:val="22"/>
        </w:rPr>
        <w:t xml:space="preserve"> Overview of the focus group discussions and</w:t>
      </w:r>
      <w:r w:rsidRPr="00CF1638">
        <w:rPr>
          <w:szCs w:val="22"/>
        </w:rPr>
        <w:t xml:space="preserve"> the participants</w:t>
      </w:r>
      <w:bookmarkEnd w:id="2"/>
    </w:p>
    <w:p w14:paraId="14E6D586" w14:textId="77777777" w:rsidR="00FF64AD" w:rsidRPr="00AE1037" w:rsidRDefault="00FF64AD" w:rsidP="00FF64AD">
      <w:pPr>
        <w:rPr>
          <w:i/>
          <w:sz w:val="20"/>
          <w:szCs w:val="20"/>
        </w:rPr>
      </w:pPr>
    </w:p>
    <w:p w14:paraId="769A2674" w14:textId="77777777" w:rsidR="00AC7AE5" w:rsidRPr="00783AE6" w:rsidRDefault="00AC7AE5"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t>3.2.</w:t>
      </w:r>
      <w:r w:rsidRPr="00783AE6">
        <w:rPr>
          <w:rFonts w:ascii="Times New Roman" w:hAnsi="Times New Roman" w:cs="Times New Roman"/>
          <w:b/>
          <w:sz w:val="26"/>
          <w:szCs w:val="26"/>
        </w:rPr>
        <w:tab/>
        <w:t>Qualitative Analysis and Finding</w:t>
      </w:r>
    </w:p>
    <w:p w14:paraId="12C239DD" w14:textId="77777777" w:rsidR="002518A2" w:rsidRPr="00CF1638" w:rsidRDefault="00A14C31" w:rsidP="00A14C31">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The qualitative data analysis followed the procedure for thematic analysis as suggested by</w:t>
      </w:r>
      <w:r w:rsidRPr="00CF1638">
        <w:rPr>
          <w:b/>
        </w:rPr>
        <w:t xml:space="preserve"> </w:t>
      </w:r>
      <w:r w:rsidRPr="00CF1638">
        <w:rPr>
          <w:rFonts w:ascii="Times New Roman" w:eastAsia="Calibri" w:hAnsi="Times New Roman" w:cs="Times New Roman"/>
        </w:rPr>
        <w:t>Braun and Clarke (2006). This involved data familiarisation, coding and segmentation, development of themes and connection of interrelated themes. The coding and categorisation of the identified factors were based on dominant themes that emanated from individual and combined analysis of data from all focus group discussions in line with content driven thematic analysis (Creswell, 2002). After the use of coding system and theme identification as recommended by Silverman (2006)</w:t>
      </w:r>
      <w:r w:rsidR="0065016B" w:rsidRPr="00CF1638">
        <w:rPr>
          <w:rFonts w:ascii="Times New Roman" w:eastAsia="Calibri" w:hAnsi="Times New Roman" w:cs="Times New Roman"/>
        </w:rPr>
        <w:t>,</w:t>
      </w:r>
      <w:r w:rsidRPr="00CF1638">
        <w:rPr>
          <w:rFonts w:ascii="Times New Roman" w:eastAsia="Calibri" w:hAnsi="Times New Roman" w:cs="Times New Roman"/>
        </w:rPr>
        <w:t xml:space="preserve"> similar themes were mapped together to form broader themes. The themes explain more holistic measures that are generated by combining very similar factors emanating from the data. Table </w:t>
      </w:r>
      <w:r w:rsidR="005F7DCE" w:rsidRPr="00CF1638">
        <w:rPr>
          <w:rFonts w:ascii="Times New Roman" w:eastAsia="Calibri" w:hAnsi="Times New Roman" w:cs="Times New Roman"/>
        </w:rPr>
        <w:t>2</w:t>
      </w:r>
      <w:r w:rsidRPr="00CF1638">
        <w:rPr>
          <w:rFonts w:ascii="Times New Roman" w:eastAsia="Calibri" w:hAnsi="Times New Roman" w:cs="Times New Roman"/>
        </w:rPr>
        <w:t xml:space="preserve"> combines the findings from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literature</w:t>
      </w:r>
      <w:r w:rsidRPr="00CF1638">
        <w:rPr>
          <w:rFonts w:ascii="Times New Roman" w:eastAsia="Calibri" w:hAnsi="Times New Roman" w:cs="Times New Roman"/>
        </w:rPr>
        <w:t xml:space="preserve"> review with the results </w:t>
      </w:r>
      <w:r w:rsidR="00384C81">
        <w:rPr>
          <w:rFonts w:ascii="Times New Roman" w:eastAsia="Calibri" w:hAnsi="Times New Roman" w:cs="Times New Roman"/>
          <w:noProof/>
        </w:rPr>
        <w:t>of</w:t>
      </w:r>
      <w:r w:rsidRPr="00CF1638">
        <w:rPr>
          <w:rFonts w:ascii="Times New Roman" w:eastAsia="Calibri" w:hAnsi="Times New Roman" w:cs="Times New Roman"/>
        </w:rPr>
        <w:t xml:space="preserve"> the qualitative analysis. </w:t>
      </w:r>
    </w:p>
    <w:p w14:paraId="4032815E" w14:textId="77777777" w:rsidR="00D90C60" w:rsidRPr="00CF1638" w:rsidRDefault="00D90C60" w:rsidP="00A14C31">
      <w:pPr>
        <w:spacing w:after="0" w:line="360" w:lineRule="auto"/>
        <w:jc w:val="both"/>
        <w:rPr>
          <w:rFonts w:ascii="Times New Roman" w:eastAsia="Calibri" w:hAnsi="Times New Roman" w:cs="Times New Roman"/>
        </w:rPr>
      </w:pPr>
    </w:p>
    <w:p w14:paraId="6C99C1D2" w14:textId="77777777" w:rsidR="00D90C60" w:rsidRPr="00CF1638" w:rsidRDefault="00D90C60" w:rsidP="00A14C31">
      <w:pPr>
        <w:spacing w:after="0" w:line="360" w:lineRule="auto"/>
        <w:jc w:val="both"/>
        <w:rPr>
          <w:rFonts w:ascii="Times New Roman" w:eastAsia="Calibri" w:hAnsi="Times New Roman" w:cs="Times New Roman"/>
        </w:rPr>
      </w:pPr>
    </w:p>
    <w:p w14:paraId="61AD8ADA" w14:textId="093878FE" w:rsidR="00D90C60" w:rsidRDefault="00D90C60" w:rsidP="00D90C60">
      <w:pPr>
        <w:spacing w:after="0" w:line="240" w:lineRule="auto"/>
        <w:jc w:val="center"/>
        <w:rPr>
          <w:rFonts w:ascii="Times New Roman" w:hAnsi="Times New Roman" w:cs="Times New Roman"/>
          <w:i/>
        </w:rPr>
      </w:pPr>
      <w:r w:rsidRPr="00CF1638">
        <w:rPr>
          <w:rFonts w:ascii="Times New Roman" w:hAnsi="Times New Roman" w:cs="Times New Roman"/>
          <w:i/>
        </w:rPr>
        <w:t xml:space="preserve">Table 2: Design measures for mitigating construction waste </w:t>
      </w:r>
    </w:p>
    <w:p w14:paraId="56865F45" w14:textId="38BDBFE2" w:rsidR="00BB4A9F" w:rsidRDefault="00BB4A9F" w:rsidP="00D90C60">
      <w:pPr>
        <w:spacing w:after="0" w:line="240" w:lineRule="auto"/>
        <w:jc w:val="center"/>
        <w:rPr>
          <w:rFonts w:ascii="Times New Roman" w:hAnsi="Times New Roman" w:cs="Times New Roman"/>
          <w:i/>
        </w:rPr>
      </w:pPr>
    </w:p>
    <w:p w14:paraId="627700CA" w14:textId="54C2A8AC" w:rsidR="00BB4A9F" w:rsidRDefault="00BB4A9F" w:rsidP="00D90C60">
      <w:pPr>
        <w:spacing w:after="0" w:line="240" w:lineRule="auto"/>
        <w:jc w:val="center"/>
        <w:rPr>
          <w:rFonts w:ascii="Times New Roman" w:hAnsi="Times New Roman" w:cs="Times New Roman"/>
          <w:i/>
        </w:rPr>
      </w:pPr>
    </w:p>
    <w:p w14:paraId="4ACDABC5" w14:textId="77777777" w:rsidR="00BB4A9F" w:rsidRPr="00CF1638" w:rsidRDefault="00BB4A9F" w:rsidP="00D90C60">
      <w:pPr>
        <w:spacing w:after="0" w:line="240" w:lineRule="auto"/>
        <w:jc w:val="center"/>
        <w:rPr>
          <w:rFonts w:ascii="Times New Roman" w:hAnsi="Times New Roman" w:cs="Times New Roman"/>
          <w:i/>
        </w:rPr>
      </w:pPr>
    </w:p>
    <w:p w14:paraId="59B4A6E2" w14:textId="77777777" w:rsidR="0065016B" w:rsidRDefault="0065016B" w:rsidP="00D90C60">
      <w:pPr>
        <w:spacing w:after="0" w:line="360" w:lineRule="auto"/>
        <w:rPr>
          <w:b/>
          <w:sz w:val="32"/>
          <w:szCs w:val="32"/>
        </w:rPr>
      </w:pPr>
    </w:p>
    <w:p w14:paraId="02731634" w14:textId="77777777" w:rsidR="00366431" w:rsidRPr="00783AE6" w:rsidRDefault="004A0224"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lastRenderedPageBreak/>
        <w:t>3.3. Quantitative Sampling and Data collection</w:t>
      </w:r>
    </w:p>
    <w:p w14:paraId="14278429" w14:textId="77777777" w:rsidR="004A0224" w:rsidRPr="00CF1638" w:rsidRDefault="00820C87" w:rsidP="00F359C7">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To</w:t>
      </w:r>
      <w:r w:rsidR="003A5CFD" w:rsidRPr="00CF1638">
        <w:rPr>
          <w:rFonts w:ascii="Times New Roman" w:eastAsia="Calibri" w:hAnsi="Times New Roman" w:cs="Times New Roman"/>
        </w:rPr>
        <w:t xml:space="preserve"> test the </w:t>
      </w:r>
      <w:r w:rsidR="00721623" w:rsidRPr="00CF1638">
        <w:rPr>
          <w:rFonts w:ascii="Times New Roman" w:eastAsia="Calibri" w:hAnsi="Times New Roman" w:cs="Times New Roman"/>
        </w:rPr>
        <w:t xml:space="preserve">wider applicability of the qualitative findings, a further quantitative data was collected through a questionnaire designed with the earlier findings. The established design factors were put on a </w:t>
      </w:r>
      <w:r w:rsidR="00721623" w:rsidRPr="00384C81">
        <w:rPr>
          <w:rFonts w:ascii="Times New Roman" w:eastAsia="Calibri" w:hAnsi="Times New Roman" w:cs="Times New Roman"/>
          <w:noProof/>
        </w:rPr>
        <w:t>five</w:t>
      </w:r>
      <w:r w:rsidR="00384C81">
        <w:rPr>
          <w:rFonts w:ascii="Times New Roman" w:eastAsia="Calibri" w:hAnsi="Times New Roman" w:cs="Times New Roman"/>
          <w:noProof/>
        </w:rPr>
        <w:t>-</w:t>
      </w:r>
      <w:r w:rsidR="00721623" w:rsidRPr="00384C81">
        <w:rPr>
          <w:rFonts w:ascii="Times New Roman" w:eastAsia="Calibri" w:hAnsi="Times New Roman" w:cs="Times New Roman"/>
          <w:noProof/>
        </w:rPr>
        <w:t>point</w:t>
      </w:r>
      <w:r w:rsidR="00721623" w:rsidRPr="00CF1638">
        <w:rPr>
          <w:rFonts w:ascii="Times New Roman" w:eastAsia="Calibri" w:hAnsi="Times New Roman" w:cs="Times New Roman"/>
        </w:rPr>
        <w:t xml:space="preserve"> Likert Scale, where 5 represents most important and 1 represents not important. The questionnaire was pilot tested to ensure adequacy in the layout, clarity of language, </w:t>
      </w:r>
      <w:r w:rsidR="00384C81">
        <w:rPr>
          <w:rFonts w:ascii="Times New Roman" w:eastAsia="Calibri" w:hAnsi="Times New Roman" w:cs="Times New Roman"/>
        </w:rPr>
        <w:t xml:space="preserve">the </w:t>
      </w:r>
      <w:r w:rsidR="00721623" w:rsidRPr="00384C81">
        <w:rPr>
          <w:rFonts w:ascii="Times New Roman" w:eastAsia="Calibri" w:hAnsi="Times New Roman" w:cs="Times New Roman"/>
          <w:noProof/>
        </w:rPr>
        <w:t>degree</w:t>
      </w:r>
      <w:r w:rsidR="00721623" w:rsidRPr="00CF1638">
        <w:rPr>
          <w:rFonts w:ascii="Times New Roman" w:eastAsia="Calibri" w:hAnsi="Times New Roman" w:cs="Times New Roman"/>
        </w:rPr>
        <w:t xml:space="preserve"> of depth and logic of question</w:t>
      </w:r>
      <w:r w:rsidR="0065016B" w:rsidRPr="00CF1638">
        <w:rPr>
          <w:rFonts w:ascii="Times New Roman" w:eastAsia="Calibri" w:hAnsi="Times New Roman" w:cs="Times New Roman"/>
        </w:rPr>
        <w:t xml:space="preserve"> </w:t>
      </w:r>
      <w:r w:rsidR="00721623" w:rsidRPr="00CF1638">
        <w:rPr>
          <w:rFonts w:ascii="Times New Roman" w:eastAsia="Calibri" w:hAnsi="Times New Roman" w:cs="Times New Roman"/>
        </w:rPr>
        <w:t xml:space="preserve">as suggested by </w:t>
      </w:r>
      <w:proofErr w:type="spellStart"/>
      <w:r w:rsidR="00F359C7" w:rsidRPr="00CF1638">
        <w:rPr>
          <w:rFonts w:ascii="Times New Roman" w:eastAsia="Calibri" w:hAnsi="Times New Roman" w:cs="Times New Roman"/>
        </w:rPr>
        <w:t>Tashakkori</w:t>
      </w:r>
      <w:proofErr w:type="spellEnd"/>
      <w:r w:rsidR="00F359C7" w:rsidRPr="00CF1638">
        <w:rPr>
          <w:rFonts w:ascii="Times New Roman" w:eastAsia="Calibri" w:hAnsi="Times New Roman" w:cs="Times New Roman"/>
        </w:rPr>
        <w:t xml:space="preserve"> and </w:t>
      </w:r>
      <w:proofErr w:type="spellStart"/>
      <w:r w:rsidR="00F359C7" w:rsidRPr="00CF1638">
        <w:rPr>
          <w:rFonts w:ascii="Times New Roman" w:eastAsia="Calibri" w:hAnsi="Times New Roman" w:cs="Times New Roman"/>
        </w:rPr>
        <w:t>Teddlie</w:t>
      </w:r>
      <w:proofErr w:type="spellEnd"/>
      <w:r w:rsidR="00F359C7" w:rsidRPr="00CF1638">
        <w:rPr>
          <w:rFonts w:ascii="Times New Roman" w:eastAsia="Calibri" w:hAnsi="Times New Roman" w:cs="Times New Roman"/>
        </w:rPr>
        <w:t xml:space="preserve"> (2010). </w:t>
      </w:r>
    </w:p>
    <w:p w14:paraId="4B05E65F" w14:textId="77777777" w:rsidR="003A5CFD" w:rsidRPr="00CF1638" w:rsidRDefault="003A5CFD" w:rsidP="00F359C7">
      <w:pPr>
        <w:spacing w:after="0" w:line="360" w:lineRule="auto"/>
        <w:jc w:val="both"/>
        <w:rPr>
          <w:rFonts w:ascii="Times New Roman" w:eastAsia="Calibri" w:hAnsi="Times New Roman" w:cs="Times New Roman"/>
        </w:rPr>
      </w:pPr>
    </w:p>
    <w:p w14:paraId="3C63B450" w14:textId="77777777" w:rsidR="00F359C7" w:rsidRPr="00CF1638" w:rsidRDefault="00F359C7" w:rsidP="0065016B">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After improving the research instruments through comments obtained from the pilot study, the questionnaire was administered through both face-to-face, postage and online medium to reach wider participants. The research participants were largely drawn from a list of top 100 UK construction firms, seven design and </w:t>
      </w:r>
      <w:r w:rsidRPr="00384C81">
        <w:rPr>
          <w:rFonts w:ascii="Times New Roman" w:eastAsia="Calibri" w:hAnsi="Times New Roman" w:cs="Times New Roman"/>
          <w:noProof/>
        </w:rPr>
        <w:t>construction</w:t>
      </w:r>
      <w:r w:rsidR="00384C81">
        <w:rPr>
          <w:rFonts w:ascii="Times New Roman" w:eastAsia="Calibri" w:hAnsi="Times New Roman" w:cs="Times New Roman"/>
          <w:noProof/>
        </w:rPr>
        <w:t>-</w:t>
      </w:r>
      <w:r w:rsidRPr="00384C81">
        <w:rPr>
          <w:rFonts w:ascii="Times New Roman" w:eastAsia="Calibri" w:hAnsi="Times New Roman" w:cs="Times New Roman"/>
          <w:noProof/>
        </w:rPr>
        <w:t>related</w:t>
      </w:r>
      <w:r w:rsidRPr="00CF1638">
        <w:rPr>
          <w:rFonts w:ascii="Times New Roman" w:eastAsia="Calibri" w:hAnsi="Times New Roman" w:cs="Times New Roman"/>
        </w:rPr>
        <w:t xml:space="preserve"> professional bodies as well as through the use of researchers’ network of contact within the industry. In all, a total of 622 participants were invited for the quantitative data collection. After series of email reminders, 302 responses were received, representing a response rate of 48.6%. Out of these, 17 questionnaires failed preliminary analysis through incomplete information and unengaged responses, and they were removed from further analysis. Based on this, 285 questionnaires were used for statistical analysis and the structural equation modelling. Table </w:t>
      </w:r>
      <w:r w:rsidR="005F7DCE" w:rsidRPr="00CF1638">
        <w:rPr>
          <w:rFonts w:ascii="Times New Roman" w:eastAsia="Calibri" w:hAnsi="Times New Roman" w:cs="Times New Roman"/>
        </w:rPr>
        <w:t>3</w:t>
      </w:r>
      <w:r w:rsidRPr="00CF1638">
        <w:rPr>
          <w:rFonts w:ascii="Times New Roman" w:eastAsia="Calibri" w:hAnsi="Times New Roman" w:cs="Times New Roman"/>
        </w:rPr>
        <w:t xml:space="preserve"> shows the distribution of the research respondents. </w:t>
      </w:r>
    </w:p>
    <w:p w14:paraId="580926D2" w14:textId="77777777" w:rsidR="00D90C60" w:rsidRPr="00CF1638" w:rsidRDefault="00D90C60" w:rsidP="00F359C7">
      <w:pPr>
        <w:spacing w:line="360" w:lineRule="auto"/>
        <w:jc w:val="both"/>
        <w:rPr>
          <w:rFonts w:ascii="Times New Roman" w:eastAsia="Calibri" w:hAnsi="Times New Roman" w:cs="Times New Roman"/>
        </w:rPr>
      </w:pPr>
    </w:p>
    <w:p w14:paraId="7223243F" w14:textId="77777777" w:rsidR="00F359C7" w:rsidRPr="00CF1638" w:rsidRDefault="00F359C7" w:rsidP="00F359C7">
      <w:pPr>
        <w:pStyle w:val="Caption"/>
        <w:rPr>
          <w:szCs w:val="22"/>
        </w:rPr>
      </w:pPr>
      <w:bookmarkStart w:id="3" w:name="_Toc463847505"/>
      <w:bookmarkStart w:id="4" w:name="_Toc475820810"/>
      <w:r w:rsidRPr="00CF1638">
        <w:rPr>
          <w:szCs w:val="22"/>
        </w:rPr>
        <w:t xml:space="preserve">Table </w:t>
      </w:r>
      <w:r w:rsidR="005F7DCE" w:rsidRPr="00CF1638">
        <w:rPr>
          <w:szCs w:val="22"/>
        </w:rPr>
        <w:t>3</w:t>
      </w:r>
      <w:r w:rsidRPr="00CF1638">
        <w:rPr>
          <w:szCs w:val="22"/>
        </w:rPr>
        <w:t>: Overview of the research respondents</w:t>
      </w:r>
      <w:bookmarkEnd w:id="3"/>
      <w:bookmarkEnd w:id="4"/>
    </w:p>
    <w:p w14:paraId="49327C8C" w14:textId="77777777" w:rsidR="00783AE6" w:rsidRDefault="00783AE6" w:rsidP="00783AE6">
      <w:pPr>
        <w:spacing w:after="0" w:line="360" w:lineRule="auto"/>
        <w:rPr>
          <w:rFonts w:ascii="Times New Roman" w:hAnsi="Times New Roman" w:cs="Times New Roman"/>
          <w:b/>
          <w:sz w:val="26"/>
          <w:szCs w:val="26"/>
        </w:rPr>
      </w:pPr>
    </w:p>
    <w:p w14:paraId="30E0E3D9" w14:textId="77777777" w:rsidR="004A0224" w:rsidRPr="00783AE6" w:rsidRDefault="004A0224"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t>3.4. Quantitative Data Screening and Reliability Analysis</w:t>
      </w:r>
    </w:p>
    <w:p w14:paraId="3E91BF45" w14:textId="77777777" w:rsidR="004A0224" w:rsidRPr="00CF1638" w:rsidRDefault="0076215E" w:rsidP="0065016B">
      <w:pPr>
        <w:spacing w:line="360" w:lineRule="auto"/>
        <w:jc w:val="both"/>
        <w:rPr>
          <w:rFonts w:ascii="Times New Roman" w:eastAsia="Calibri" w:hAnsi="Times New Roman" w:cs="Times New Roman"/>
        </w:rPr>
      </w:pPr>
      <w:r w:rsidRPr="00CF1638">
        <w:rPr>
          <w:rFonts w:ascii="Times New Roman" w:eastAsia="Calibri" w:hAnsi="Times New Roman" w:cs="Times New Roman"/>
        </w:rPr>
        <w:t xml:space="preserve">In order to prepare the data for further statistical analysis, some preliminary data screening and cleaning were carried out. This involved missing value analysis, detection of unengaged respondents, detection of outliers, and determination of multicollinearity. A quick overview of the dataset and calculation of standard deviation for each of the respondents shows that six of the respondents were unengaged, as their standard deviation </w:t>
      </w:r>
      <w:r w:rsidRPr="00384C81">
        <w:rPr>
          <w:rFonts w:ascii="Times New Roman" w:eastAsia="Calibri" w:hAnsi="Times New Roman" w:cs="Times New Roman"/>
          <w:noProof/>
        </w:rPr>
        <w:t>return</w:t>
      </w:r>
      <w:r w:rsidR="00384C81">
        <w:rPr>
          <w:rFonts w:ascii="Times New Roman" w:eastAsia="Calibri" w:hAnsi="Times New Roman" w:cs="Times New Roman"/>
          <w:noProof/>
        </w:rPr>
        <w:t>s</w:t>
      </w:r>
      <w:r w:rsidRPr="00CF1638">
        <w:rPr>
          <w:rFonts w:ascii="Times New Roman" w:eastAsia="Calibri" w:hAnsi="Times New Roman" w:cs="Times New Roman"/>
        </w:rPr>
        <w:t xml:space="preserve"> a value close to zero. Hence, they were removed from further data analysis. As recommended by Kline (2010), </w:t>
      </w:r>
      <w:proofErr w:type="spellStart"/>
      <w:r w:rsidRPr="00CF1638">
        <w:rPr>
          <w:rFonts w:ascii="Times New Roman" w:eastAsia="Calibri" w:hAnsi="Times New Roman" w:cs="Times New Roman"/>
        </w:rPr>
        <w:t>Mahalanobis</w:t>
      </w:r>
      <w:proofErr w:type="spellEnd"/>
      <w:r w:rsidRPr="00CF1638">
        <w:rPr>
          <w:rFonts w:ascii="Times New Roman" w:eastAsia="Calibri" w:hAnsi="Times New Roman" w:cs="Times New Roman"/>
        </w:rPr>
        <w:t xml:space="preserve"> distance (D) statistic of the structural equation modelling was used to test for any influential outlier in the data. With no output having a P1 less than 0.05, the finding suggests that there is no any significant outlier in the dataset. </w:t>
      </w:r>
    </w:p>
    <w:p w14:paraId="78637FD2" w14:textId="77777777" w:rsidR="0065016B" w:rsidRPr="00CF1638" w:rsidRDefault="0065016B" w:rsidP="0065016B">
      <w:pPr>
        <w:spacing w:line="360" w:lineRule="auto"/>
        <w:jc w:val="both"/>
        <w:rPr>
          <w:rFonts w:ascii="Times New Roman" w:eastAsia="Calibri" w:hAnsi="Times New Roman" w:cs="Times New Roman"/>
        </w:rPr>
      </w:pPr>
    </w:p>
    <w:p w14:paraId="1C2B9F9D" w14:textId="77777777" w:rsidR="0076215E" w:rsidRPr="00CF1638" w:rsidRDefault="0076215E" w:rsidP="0065016B">
      <w:pPr>
        <w:spacing w:line="360" w:lineRule="auto"/>
        <w:jc w:val="both"/>
        <w:rPr>
          <w:rFonts w:ascii="Times New Roman" w:eastAsia="Calibri" w:hAnsi="Times New Roman" w:cs="Times New Roman"/>
        </w:rPr>
      </w:pPr>
      <w:r w:rsidRPr="00CF1638">
        <w:rPr>
          <w:rFonts w:ascii="Times New Roman" w:eastAsia="Calibri" w:hAnsi="Times New Roman" w:cs="Times New Roman"/>
        </w:rPr>
        <w:t>Internal consistency of criteria contained in the questionnaire, as well as the suitability of the data for analysis, was evaluated using Cronbach's Alpha</w:t>
      </w:r>
      <w:r w:rsidR="007158B5" w:rsidRPr="00CF1638">
        <w:rPr>
          <w:rFonts w:ascii="Times New Roman" w:eastAsia="Calibri" w:hAnsi="Times New Roman" w:cs="Times New Roman"/>
        </w:rPr>
        <w:t>.</w:t>
      </w:r>
      <w:r w:rsidRPr="00CF1638">
        <w:rPr>
          <w:rFonts w:ascii="Times New Roman" w:eastAsia="Calibri" w:hAnsi="Times New Roman" w:cs="Times New Roman"/>
        </w:rPr>
        <w:t xml:space="preserve"> With Cronbach's alpha ranging from 0 to 1, a value of 0.7 repres</w:t>
      </w:r>
      <w:r w:rsidR="0065016B" w:rsidRPr="00CF1638">
        <w:rPr>
          <w:rFonts w:ascii="Times New Roman" w:eastAsia="Calibri" w:hAnsi="Times New Roman" w:cs="Times New Roman"/>
        </w:rPr>
        <w:t xml:space="preserve">ents an acceptable consistency </w:t>
      </w:r>
      <w:r w:rsidR="003745A6" w:rsidRPr="00CF1638">
        <w:rPr>
          <w:rFonts w:ascii="Times New Roman" w:eastAsia="Calibri" w:hAnsi="Times New Roman" w:cs="Times New Roman"/>
        </w:rPr>
        <w:t>(Nunnally and Bernstein, 2007</w:t>
      </w:r>
      <w:r w:rsidR="007158B5" w:rsidRPr="00CF1638">
        <w:rPr>
          <w:rFonts w:ascii="Times New Roman" w:eastAsia="Calibri" w:hAnsi="Times New Roman" w:cs="Times New Roman"/>
        </w:rPr>
        <w:t xml:space="preserve">). </w:t>
      </w:r>
      <w:r w:rsidRPr="00CF1638">
        <w:rPr>
          <w:rFonts w:ascii="Times New Roman" w:eastAsia="Calibri" w:hAnsi="Times New Roman" w:cs="Times New Roman"/>
        </w:rPr>
        <w:t xml:space="preserve">Results of the Cronbach's alpha for each category of variables are presented in Table </w:t>
      </w:r>
      <w:r w:rsidR="005F7DCE" w:rsidRPr="00CF1638">
        <w:rPr>
          <w:rFonts w:ascii="Times New Roman" w:eastAsia="Calibri" w:hAnsi="Times New Roman" w:cs="Times New Roman"/>
        </w:rPr>
        <w:t>4</w:t>
      </w:r>
      <w:r w:rsidRPr="00CF1638">
        <w:rPr>
          <w:rFonts w:ascii="Times New Roman" w:eastAsia="Calibri" w:hAnsi="Times New Roman" w:cs="Times New Roman"/>
        </w:rPr>
        <w:t>. The</w:t>
      </w:r>
      <w:r w:rsidRPr="00CF1638">
        <w:rPr>
          <w:rFonts w:ascii="Times New Roman" w:hAnsi="Times New Roman" w:cs="Times New Roman"/>
        </w:rPr>
        <w:t xml:space="preserve"> </w:t>
      </w:r>
      <w:r w:rsidRPr="00CF1638">
        <w:rPr>
          <w:rFonts w:ascii="Times New Roman" w:hAnsi="Times New Roman" w:cs="Times New Roman"/>
          <w:i/>
        </w:rPr>
        <w:t>Cronbach’s alpha if item deleted</w:t>
      </w:r>
      <w:r w:rsidRPr="00CF1638">
        <w:rPr>
          <w:rFonts w:ascii="Times New Roman" w:hAnsi="Times New Roman" w:cs="Times New Roman"/>
        </w:rPr>
        <w:t xml:space="preserve"> </w:t>
      </w:r>
      <w:r w:rsidRPr="00CF1638">
        <w:rPr>
          <w:rFonts w:ascii="Times New Roman" w:hAnsi="Times New Roman" w:cs="Times New Roman"/>
        </w:rPr>
        <w:lastRenderedPageBreak/>
        <w:t xml:space="preserve">suggested that some of the factors were not </w:t>
      </w:r>
      <w:r w:rsidRPr="00CF1638">
        <w:rPr>
          <w:rFonts w:ascii="Times New Roman" w:eastAsia="Calibri" w:hAnsi="Times New Roman" w:cs="Times New Roman"/>
        </w:rPr>
        <w:t xml:space="preserve">contributing to the overall reliability of the dataset; and as such, they were deleted from the list. </w:t>
      </w:r>
    </w:p>
    <w:p w14:paraId="50971B7B" w14:textId="77777777" w:rsidR="0076215E" w:rsidRDefault="0076215E" w:rsidP="0076215E">
      <w:pPr>
        <w:rPr>
          <w:i/>
          <w:sz w:val="24"/>
          <w:szCs w:val="24"/>
        </w:rPr>
      </w:pPr>
    </w:p>
    <w:p w14:paraId="50062888" w14:textId="77777777" w:rsidR="004A0224" w:rsidRPr="00783AE6" w:rsidRDefault="004A0224"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t xml:space="preserve">3.5. Kruskal-Wallis Analysis </w:t>
      </w:r>
    </w:p>
    <w:p w14:paraId="174DC3FF" w14:textId="77777777" w:rsidR="0076215E" w:rsidRPr="00CF1638" w:rsidRDefault="0076215E" w:rsidP="005F7DCE">
      <w:pPr>
        <w:spacing w:line="360" w:lineRule="auto"/>
        <w:jc w:val="both"/>
        <w:rPr>
          <w:rFonts w:ascii="Verdana" w:eastAsia="Calibri" w:hAnsi="Verdana" w:cs="Times New Roman"/>
          <w:b/>
          <w:color w:val="FF0000"/>
          <w:spacing w:val="4"/>
          <w:lang w:eastAsia="en-GB"/>
        </w:rPr>
      </w:pPr>
      <w:bookmarkStart w:id="5" w:name="_Toc475820607"/>
      <w:r w:rsidRPr="00CF1638">
        <w:rPr>
          <w:rFonts w:ascii="Times New Roman" w:eastAsia="Calibri" w:hAnsi="Times New Roman" w:cs="Times New Roman"/>
        </w:rPr>
        <w:t xml:space="preserve">Kruskal-Wallis test was used to determine whether job positions of the respondents affect the pattern by which they ranked the variables at 95% confidence level. </w:t>
      </w:r>
      <w:r w:rsidR="00646EF9" w:rsidRPr="00CF1638">
        <w:rPr>
          <w:rFonts w:ascii="Times New Roman" w:eastAsia="Calibri" w:hAnsi="Times New Roman" w:cs="Times New Roman"/>
        </w:rPr>
        <w:t xml:space="preserve">The Kruskal-Wallis test for </w:t>
      </w:r>
      <w:r w:rsidR="00384C81">
        <w:rPr>
          <w:rFonts w:ascii="Times New Roman" w:eastAsia="Calibri" w:hAnsi="Times New Roman" w:cs="Times New Roman"/>
        </w:rPr>
        <w:t xml:space="preserve">the </w:t>
      </w:r>
      <w:r w:rsidR="00646EF9" w:rsidRPr="00384C81">
        <w:rPr>
          <w:rFonts w:ascii="Times New Roman" w:eastAsia="Calibri" w:hAnsi="Times New Roman" w:cs="Times New Roman"/>
          <w:noProof/>
        </w:rPr>
        <w:t>significant</w:t>
      </w:r>
      <w:r w:rsidR="00646EF9" w:rsidRPr="00CF1638">
        <w:rPr>
          <w:rFonts w:ascii="Times New Roman" w:eastAsia="Calibri" w:hAnsi="Times New Roman" w:cs="Times New Roman"/>
        </w:rPr>
        <w:t xml:space="preserve"> difference was carried out on design factors to determine whether job positions affect the perception of the design measures for waste minimisation. As such, respondents' job positions were used as grouping variables, while the design factors were used as testing variables. As presented in Table </w:t>
      </w:r>
      <w:r w:rsidR="005F7DCE" w:rsidRPr="00CF1638">
        <w:rPr>
          <w:rFonts w:ascii="Times New Roman" w:eastAsia="Calibri" w:hAnsi="Times New Roman" w:cs="Times New Roman"/>
        </w:rPr>
        <w:t>4</w:t>
      </w:r>
      <w:r w:rsidR="00646EF9" w:rsidRPr="00CF1638">
        <w:rPr>
          <w:rFonts w:ascii="Times New Roman" w:eastAsia="Calibri" w:hAnsi="Times New Roman" w:cs="Times New Roman"/>
        </w:rPr>
        <w:t>, the Kruskal-Wallis coefficient suggests t</w:t>
      </w:r>
      <w:r w:rsidR="00600447" w:rsidRPr="00CF1638">
        <w:rPr>
          <w:rFonts w:ascii="Times New Roman" w:eastAsia="Calibri" w:hAnsi="Times New Roman" w:cs="Times New Roman"/>
        </w:rPr>
        <w:t>hat only one of the</w:t>
      </w:r>
      <w:r w:rsidR="00646EF9" w:rsidRPr="00CF1638">
        <w:rPr>
          <w:rFonts w:ascii="Times New Roman" w:eastAsia="Calibri" w:hAnsi="Times New Roman" w:cs="Times New Roman"/>
        </w:rPr>
        <w:t xml:space="preserve"> design factors was perceived differently by the respondents (P&lt;0.05), representing 97.4% of agreement on the factors. Other factors have their P-Value greater than 0.05. This means that combining the responses </w:t>
      </w:r>
      <w:r w:rsidR="00384C81">
        <w:rPr>
          <w:rFonts w:ascii="Times New Roman" w:eastAsia="Calibri" w:hAnsi="Times New Roman" w:cs="Times New Roman"/>
          <w:noProof/>
        </w:rPr>
        <w:t>of</w:t>
      </w:r>
      <w:r w:rsidR="00646EF9" w:rsidRPr="00CF1638">
        <w:rPr>
          <w:rFonts w:ascii="Times New Roman" w:eastAsia="Calibri" w:hAnsi="Times New Roman" w:cs="Times New Roman"/>
        </w:rPr>
        <w:t xml:space="preserve"> all the respondents will not affect overall reliability of the findings. Meanwhile, the only factor with differing perception is “involvement of contractors at early design stage” (DF4), which has a P-Value of 0.009. A further probe into the different groups' mean suggested that the factor was ranked high by project managers, site waste managers and civil/structural engineers, while architect/design managers posit that the factor is of less importance.</w:t>
      </w:r>
    </w:p>
    <w:bookmarkEnd w:id="5"/>
    <w:p w14:paraId="1D64D845" w14:textId="77777777" w:rsidR="00A539F0" w:rsidRPr="00CF1638" w:rsidRDefault="00A539F0" w:rsidP="00A039A2">
      <w:pPr>
        <w:numPr>
          <w:ilvl w:val="1"/>
          <w:numId w:val="0"/>
        </w:numPr>
        <w:spacing w:after="240" w:line="240" w:lineRule="auto"/>
        <w:ind w:left="992" w:hanging="992"/>
        <w:outlineLvl w:val="1"/>
        <w:rPr>
          <w:rFonts w:ascii="Verdana" w:eastAsia="Calibri" w:hAnsi="Verdana" w:cs="Times New Roman"/>
          <w:b/>
          <w:spacing w:val="4"/>
          <w:lang w:eastAsia="en-GB"/>
        </w:rPr>
      </w:pPr>
    </w:p>
    <w:p w14:paraId="40C97F3F" w14:textId="77777777" w:rsidR="00D90C60" w:rsidRPr="00CF1638" w:rsidRDefault="00D90C60" w:rsidP="00D90C60">
      <w:pPr>
        <w:pStyle w:val="Caption"/>
        <w:keepNext/>
        <w:spacing w:after="0"/>
        <w:rPr>
          <w:szCs w:val="22"/>
        </w:rPr>
      </w:pPr>
      <w:r w:rsidRPr="00CF1638">
        <w:rPr>
          <w:szCs w:val="22"/>
        </w:rPr>
        <w:t xml:space="preserve">Table 4: </w:t>
      </w:r>
      <w:r w:rsidR="004B0F91">
        <w:rPr>
          <w:szCs w:val="22"/>
        </w:rPr>
        <w:t>N</w:t>
      </w:r>
      <w:r w:rsidRPr="00CF1638">
        <w:rPr>
          <w:szCs w:val="22"/>
        </w:rPr>
        <w:t>on-parametric analysis of design measures</w:t>
      </w:r>
    </w:p>
    <w:p w14:paraId="0D2365DD" w14:textId="77777777" w:rsidR="006920B3" w:rsidRDefault="006920B3" w:rsidP="00A039A2">
      <w:pPr>
        <w:numPr>
          <w:ilvl w:val="1"/>
          <w:numId w:val="0"/>
        </w:numPr>
        <w:spacing w:after="240" w:line="240" w:lineRule="auto"/>
        <w:ind w:left="992" w:hanging="992"/>
        <w:outlineLvl w:val="1"/>
        <w:rPr>
          <w:rFonts w:ascii="Verdana" w:eastAsia="Calibri" w:hAnsi="Verdana" w:cs="Times New Roman"/>
          <w:b/>
          <w:spacing w:val="4"/>
          <w:lang w:eastAsia="en-GB"/>
        </w:rPr>
      </w:pPr>
    </w:p>
    <w:p w14:paraId="220777D3" w14:textId="77777777" w:rsidR="004A0224" w:rsidRPr="00783AE6" w:rsidRDefault="004A0224" w:rsidP="00783AE6">
      <w:pPr>
        <w:spacing w:after="0" w:line="360" w:lineRule="auto"/>
        <w:rPr>
          <w:rFonts w:ascii="Times New Roman" w:hAnsi="Times New Roman" w:cs="Times New Roman"/>
          <w:b/>
          <w:sz w:val="26"/>
          <w:szCs w:val="26"/>
        </w:rPr>
      </w:pPr>
      <w:bookmarkStart w:id="6" w:name="_Toc475820608"/>
      <w:r w:rsidRPr="00783AE6">
        <w:rPr>
          <w:rFonts w:ascii="Times New Roman" w:hAnsi="Times New Roman" w:cs="Times New Roman"/>
          <w:b/>
          <w:sz w:val="26"/>
          <w:szCs w:val="26"/>
        </w:rPr>
        <w:t>3.6.</w:t>
      </w:r>
      <w:r w:rsidRPr="00783AE6">
        <w:rPr>
          <w:rFonts w:ascii="Times New Roman" w:hAnsi="Times New Roman" w:cs="Times New Roman"/>
          <w:b/>
          <w:sz w:val="26"/>
          <w:szCs w:val="26"/>
        </w:rPr>
        <w:tab/>
        <w:t>Use of Structural Equation Modelling</w:t>
      </w:r>
    </w:p>
    <w:p w14:paraId="138C9765" w14:textId="77777777" w:rsidR="004A0224" w:rsidRPr="00CF1638" w:rsidRDefault="004A0224" w:rsidP="004A0224">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Structural Equation Modelling (SEM) is a multivariate technique that is used for exploring and testing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relationship</w:t>
      </w:r>
      <w:r w:rsidRPr="00CF1638">
        <w:rPr>
          <w:rFonts w:ascii="Times New Roman" w:eastAsia="Calibri" w:hAnsi="Times New Roman" w:cs="Times New Roman"/>
        </w:rPr>
        <w:t xml:space="preserve"> between variables. According to Hair et al. (2006), SEM encompasses regression analysis, factor analysis, multiple </w:t>
      </w:r>
      <w:r w:rsidRPr="00384C81">
        <w:rPr>
          <w:rFonts w:ascii="Times New Roman" w:eastAsia="Calibri" w:hAnsi="Times New Roman" w:cs="Times New Roman"/>
          <w:noProof/>
        </w:rPr>
        <w:t>correlation</w:t>
      </w:r>
      <w:r w:rsidR="00384C81">
        <w:rPr>
          <w:rFonts w:ascii="Times New Roman" w:eastAsia="Calibri" w:hAnsi="Times New Roman" w:cs="Times New Roman"/>
          <w:noProof/>
        </w:rPr>
        <w:t>s</w:t>
      </w:r>
      <w:r w:rsidRPr="00CF1638">
        <w:rPr>
          <w:rFonts w:ascii="Times New Roman" w:eastAsia="Calibri" w:hAnsi="Times New Roman" w:cs="Times New Roman"/>
        </w:rPr>
        <w:t xml:space="preserve"> and path analysis, making it a robust tool. In addition, SEM takes care of measurement error and it has capabilities for estimating and visually representing multiple interrelated relationships (Kline, 2010). </w:t>
      </w:r>
    </w:p>
    <w:p w14:paraId="1398CAF2" w14:textId="77777777" w:rsidR="004A0224" w:rsidRPr="00CF1638" w:rsidRDefault="004A0224" w:rsidP="004A0224">
      <w:pPr>
        <w:spacing w:after="0" w:line="360" w:lineRule="auto"/>
        <w:jc w:val="both"/>
        <w:rPr>
          <w:rFonts w:ascii="Times New Roman" w:eastAsia="Calibri" w:hAnsi="Times New Roman" w:cs="Times New Roman"/>
        </w:rPr>
      </w:pPr>
    </w:p>
    <w:p w14:paraId="67AE63CE" w14:textId="77777777" w:rsidR="004A0224" w:rsidRPr="00CF1638" w:rsidRDefault="004A0224" w:rsidP="004A0224">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Due to its ability to estimate and visually represent multiple and interrelated variables, SEM has been used for investigating key design strategies for minimising waste in construction projects.  A major benefit of using SEM in this study is that its Confirmatory Factor Analysis (CFA) helps in confirming the relationship between measured variables and waste-efficient design strategy as an independent variable. The tool helped in identifying the significant variable based on the magnitude of the established relationships between measured, first and second order variables. </w:t>
      </w:r>
    </w:p>
    <w:p w14:paraId="2837B107" w14:textId="77777777" w:rsidR="00B22BC1" w:rsidRDefault="00B22BC1" w:rsidP="004A0224">
      <w:pPr>
        <w:spacing w:after="0" w:line="360" w:lineRule="auto"/>
        <w:jc w:val="both"/>
        <w:rPr>
          <w:rFonts w:ascii="Times New Roman" w:eastAsia="Calibri" w:hAnsi="Times New Roman" w:cs="Times New Roman"/>
          <w:sz w:val="24"/>
          <w:szCs w:val="24"/>
        </w:rPr>
      </w:pPr>
    </w:p>
    <w:p w14:paraId="7B8F0F30" w14:textId="77777777" w:rsidR="00CE07AE" w:rsidRPr="0074115E" w:rsidRDefault="00CE07AE" w:rsidP="004A0224">
      <w:pPr>
        <w:spacing w:after="0" w:line="360" w:lineRule="auto"/>
        <w:jc w:val="both"/>
        <w:rPr>
          <w:rFonts w:ascii="Times New Roman" w:eastAsia="Calibri" w:hAnsi="Times New Roman" w:cs="Times New Roman"/>
          <w:sz w:val="24"/>
          <w:szCs w:val="24"/>
        </w:rPr>
      </w:pPr>
    </w:p>
    <w:p w14:paraId="3A46A6BD" w14:textId="77777777" w:rsidR="004A0224" w:rsidRPr="00783AE6" w:rsidRDefault="004A0224" w:rsidP="00B22BC1">
      <w:pPr>
        <w:spacing w:after="0" w:line="360" w:lineRule="auto"/>
        <w:jc w:val="both"/>
        <w:rPr>
          <w:rFonts w:ascii="Times New Roman" w:hAnsi="Times New Roman" w:cs="Times New Roman"/>
          <w:b/>
          <w:sz w:val="26"/>
          <w:szCs w:val="26"/>
        </w:rPr>
      </w:pPr>
      <w:r w:rsidRPr="0074115E">
        <w:rPr>
          <w:rFonts w:ascii="Times New Roman" w:eastAsia="Calibri" w:hAnsi="Times New Roman" w:cs="Times New Roman"/>
        </w:rPr>
        <w:t xml:space="preserve"> </w:t>
      </w:r>
      <w:r w:rsidRPr="00783AE6">
        <w:rPr>
          <w:rFonts w:ascii="Times New Roman" w:hAnsi="Times New Roman" w:cs="Times New Roman"/>
          <w:b/>
          <w:sz w:val="26"/>
          <w:szCs w:val="26"/>
        </w:rPr>
        <w:t>3.7.</w:t>
      </w:r>
      <w:r w:rsidRPr="00783AE6">
        <w:rPr>
          <w:rFonts w:ascii="Times New Roman" w:hAnsi="Times New Roman" w:cs="Times New Roman"/>
          <w:b/>
          <w:sz w:val="26"/>
          <w:szCs w:val="26"/>
        </w:rPr>
        <w:tab/>
        <w:t xml:space="preserve">Development of Hypothetical Model </w:t>
      </w:r>
    </w:p>
    <w:p w14:paraId="437775B4" w14:textId="77777777" w:rsidR="004A0224" w:rsidRPr="00CF1638" w:rsidRDefault="00D91326" w:rsidP="00D91326">
      <w:pPr>
        <w:spacing w:after="0" w:line="360" w:lineRule="auto"/>
        <w:jc w:val="both"/>
        <w:rPr>
          <w:rFonts w:ascii="Verdana" w:eastAsia="Calibri" w:hAnsi="Verdana" w:cs="Times New Roman"/>
          <w:b/>
          <w:spacing w:val="4"/>
          <w:lang w:eastAsia="en-GB"/>
        </w:rPr>
      </w:pPr>
      <w:r w:rsidRPr="00CF1638">
        <w:rPr>
          <w:rFonts w:ascii="Times New Roman" w:eastAsia="Calibri" w:hAnsi="Times New Roman" w:cs="Times New Roman"/>
        </w:rPr>
        <w:lastRenderedPageBreak/>
        <w:t xml:space="preserve">In order to confirm the structure of factors underlying waste-efficient design, CFA was conducted on the design factors and its established dimensions. The six dimensions for designing out waste (as presented in Table 4) were modelled as first-order latent variables, and they consist of seven, eight, eight, four, two and two </w:t>
      </w:r>
      <w:r w:rsidRPr="00BB4A9F">
        <w:rPr>
          <w:rFonts w:ascii="Times New Roman" w:eastAsia="Calibri" w:hAnsi="Times New Roman" w:cs="Times New Roman"/>
          <w:noProof/>
        </w:rPr>
        <w:t>indicator</w:t>
      </w:r>
      <w:r w:rsidRPr="00CF1638">
        <w:rPr>
          <w:rFonts w:ascii="Times New Roman" w:eastAsia="Calibri" w:hAnsi="Times New Roman" w:cs="Times New Roman"/>
        </w:rPr>
        <w:t xml:space="preserve"> (measured/observed) variables respectively. Apart from confirming the main indicators contributing to each of the latent variables, an important aspect of this study is to establish the relationship between the six dimensions and waste-efficient design. This helped to establish the key dimensions for designing out waste. Based on this requirement, two-step approach that combined measurement and structural models were used as suggested by Anderson and </w:t>
      </w:r>
      <w:proofErr w:type="spellStart"/>
      <w:r w:rsidRPr="00CF1638">
        <w:rPr>
          <w:rFonts w:ascii="Times New Roman" w:eastAsia="Calibri" w:hAnsi="Times New Roman" w:cs="Times New Roman"/>
        </w:rPr>
        <w:t>Gerbing</w:t>
      </w:r>
      <w:proofErr w:type="spellEnd"/>
      <w:r w:rsidRPr="00CF1638">
        <w:rPr>
          <w:rFonts w:ascii="Times New Roman" w:eastAsia="Calibri" w:hAnsi="Times New Roman" w:cs="Times New Roman"/>
        </w:rPr>
        <w:t xml:space="preserve"> (1998). Thus, the model consists of both structural and measurement models. Figure 2 shows specification for </w:t>
      </w:r>
      <w:r w:rsidR="00384C81">
        <w:rPr>
          <w:rFonts w:ascii="Times New Roman" w:eastAsia="Calibri" w:hAnsi="Times New Roman" w:cs="Times New Roman"/>
        </w:rPr>
        <w:t xml:space="preserve">an </w:t>
      </w:r>
      <w:r w:rsidRPr="00384C81">
        <w:rPr>
          <w:rFonts w:ascii="Times New Roman" w:eastAsia="Calibri" w:hAnsi="Times New Roman" w:cs="Times New Roman"/>
          <w:noProof/>
        </w:rPr>
        <w:t>initial</w:t>
      </w:r>
      <w:r w:rsidRPr="00CF1638">
        <w:rPr>
          <w:rFonts w:ascii="Times New Roman" w:eastAsia="Calibri" w:hAnsi="Times New Roman" w:cs="Times New Roman"/>
        </w:rPr>
        <w:t xml:space="preserve"> model of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relationship</w:t>
      </w:r>
      <w:r w:rsidRPr="00CF1638">
        <w:rPr>
          <w:rFonts w:ascii="Times New Roman" w:eastAsia="Calibri" w:hAnsi="Times New Roman" w:cs="Times New Roman"/>
        </w:rPr>
        <w:t xml:space="preserve"> between indicators, first-order and second-order variables.  </w:t>
      </w:r>
    </w:p>
    <w:p w14:paraId="58EB5A73" w14:textId="77777777" w:rsidR="004A0224" w:rsidRPr="00CF1638" w:rsidRDefault="004A0224" w:rsidP="004A0224">
      <w:pPr>
        <w:keepNext/>
        <w:spacing w:after="0" w:line="360" w:lineRule="auto"/>
        <w:jc w:val="center"/>
        <w:rPr>
          <w:rFonts w:ascii="Times New Roman" w:eastAsia="Calibri" w:hAnsi="Times New Roman" w:cs="Times New Roman"/>
        </w:rPr>
      </w:pPr>
    </w:p>
    <w:p w14:paraId="57F9C25F" w14:textId="77777777" w:rsidR="004A0224" w:rsidRPr="00CF1638" w:rsidRDefault="004A0224" w:rsidP="004A0224">
      <w:pPr>
        <w:spacing w:after="200" w:line="240" w:lineRule="auto"/>
        <w:jc w:val="center"/>
        <w:rPr>
          <w:rFonts w:ascii="Times New Roman" w:eastAsia="Calibri" w:hAnsi="Times New Roman" w:cs="Times New Roman"/>
          <w:bCs/>
          <w:i/>
        </w:rPr>
      </w:pPr>
      <w:bookmarkStart w:id="7" w:name="_Toc475820727"/>
      <w:r w:rsidRPr="00CF1638">
        <w:rPr>
          <w:rFonts w:ascii="Times New Roman" w:eastAsia="Calibri" w:hAnsi="Times New Roman" w:cs="Times New Roman"/>
          <w:bCs/>
          <w:i/>
        </w:rPr>
        <w:t xml:space="preserve">Figure </w:t>
      </w:r>
      <w:r w:rsidR="00057FE3" w:rsidRPr="00CF1638">
        <w:rPr>
          <w:rFonts w:ascii="Times New Roman" w:eastAsia="Calibri" w:hAnsi="Times New Roman" w:cs="Times New Roman"/>
          <w:bCs/>
          <w:i/>
        </w:rPr>
        <w:t>2</w:t>
      </w:r>
      <w:r w:rsidRPr="00CF1638">
        <w:rPr>
          <w:rFonts w:ascii="Times New Roman" w:eastAsia="Calibri" w:hAnsi="Times New Roman" w:cs="Times New Roman"/>
          <w:bCs/>
          <w:i/>
        </w:rPr>
        <w:t>: Initial/Hypothetical model of the design measures for waste minimisation</w:t>
      </w:r>
      <w:bookmarkEnd w:id="7"/>
    </w:p>
    <w:p w14:paraId="23A29320" w14:textId="77777777" w:rsidR="00D90C60" w:rsidRDefault="00D90C60" w:rsidP="004A0224">
      <w:pPr>
        <w:spacing w:after="200" w:line="240" w:lineRule="auto"/>
        <w:jc w:val="center"/>
        <w:rPr>
          <w:rFonts w:ascii="Times New Roman" w:eastAsia="Calibri" w:hAnsi="Times New Roman" w:cs="Times New Roman"/>
          <w:bCs/>
          <w:i/>
          <w:szCs w:val="18"/>
        </w:rPr>
      </w:pPr>
    </w:p>
    <w:p w14:paraId="2EF2F995" w14:textId="77777777" w:rsidR="0074115E" w:rsidRPr="00783AE6" w:rsidRDefault="004A0224" w:rsidP="00783AE6">
      <w:pPr>
        <w:spacing w:after="0" w:line="360" w:lineRule="auto"/>
        <w:rPr>
          <w:rFonts w:ascii="Times New Roman" w:hAnsi="Times New Roman" w:cs="Times New Roman"/>
          <w:b/>
          <w:sz w:val="26"/>
          <w:szCs w:val="26"/>
        </w:rPr>
      </w:pPr>
      <w:r w:rsidRPr="00783AE6">
        <w:rPr>
          <w:rFonts w:ascii="Times New Roman" w:hAnsi="Times New Roman" w:cs="Times New Roman"/>
          <w:b/>
          <w:sz w:val="26"/>
          <w:szCs w:val="26"/>
        </w:rPr>
        <w:t xml:space="preserve">3.8. </w:t>
      </w:r>
      <w:r w:rsidR="0074115E" w:rsidRPr="00783AE6">
        <w:rPr>
          <w:rFonts w:ascii="Times New Roman" w:hAnsi="Times New Roman" w:cs="Times New Roman"/>
          <w:b/>
          <w:sz w:val="26"/>
          <w:szCs w:val="26"/>
        </w:rPr>
        <w:t>Model Fitness</w:t>
      </w:r>
      <w:bookmarkEnd w:id="6"/>
      <w:r w:rsidR="00944CDE" w:rsidRPr="00783AE6">
        <w:rPr>
          <w:rFonts w:ascii="Times New Roman" w:hAnsi="Times New Roman" w:cs="Times New Roman"/>
          <w:b/>
          <w:sz w:val="26"/>
          <w:szCs w:val="26"/>
        </w:rPr>
        <w:t>, validity and Reliability of Constructs</w:t>
      </w:r>
    </w:p>
    <w:p w14:paraId="3A5DA37E" w14:textId="77777777" w:rsidR="00944CDE" w:rsidRPr="00CF1638" w:rsidRDefault="0074115E" w:rsidP="00944CDE">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In SEM, model fitness refers to the extent to which the data reflects the theory or propositions underlying the model. Based on its importance, several criteria for goodness of fit have been developed. These are generally in three categories, which are absolute fit, incremental fit and parsimonious fit (</w:t>
      </w:r>
      <w:proofErr w:type="spellStart"/>
      <w:r w:rsidRPr="00CF1638">
        <w:rPr>
          <w:rFonts w:ascii="Times New Roman" w:eastAsia="Calibri" w:hAnsi="Times New Roman" w:cs="Times New Roman"/>
        </w:rPr>
        <w:t>Xiong</w:t>
      </w:r>
      <w:proofErr w:type="spellEnd"/>
      <w:r w:rsidRPr="00CF1638">
        <w:rPr>
          <w:rFonts w:ascii="Times New Roman" w:eastAsia="Calibri" w:hAnsi="Times New Roman" w:cs="Times New Roman"/>
        </w:rPr>
        <w:t xml:space="preserve"> et al., 2014). Hair et al. (2010) suggests the use of alternative indices across the categories, especially the </w:t>
      </w:r>
      <w:r w:rsidRPr="00384C81">
        <w:rPr>
          <w:rFonts w:ascii="Times New Roman" w:eastAsia="Calibri" w:hAnsi="Times New Roman" w:cs="Times New Roman"/>
          <w:noProof/>
        </w:rPr>
        <w:t>Chi</w:t>
      </w:r>
      <w:r w:rsidR="00384C81">
        <w:rPr>
          <w:rFonts w:ascii="Times New Roman" w:eastAsia="Calibri" w:hAnsi="Times New Roman" w:cs="Times New Roman"/>
          <w:noProof/>
        </w:rPr>
        <w:t>-</w:t>
      </w:r>
      <w:r w:rsidRPr="00384C81">
        <w:rPr>
          <w:rFonts w:ascii="Times New Roman" w:eastAsia="Calibri" w:hAnsi="Times New Roman" w:cs="Times New Roman"/>
          <w:noProof/>
        </w:rPr>
        <w:t>Square</w:t>
      </w:r>
      <w:r w:rsidRPr="00CF1638">
        <w:rPr>
          <w:rFonts w:ascii="Times New Roman" w:eastAsia="Calibri" w:hAnsi="Times New Roman" w:cs="Times New Roman"/>
        </w:rPr>
        <w:t xml:space="preserve"> (X</w:t>
      </w:r>
      <w:r w:rsidRPr="00CF1638">
        <w:rPr>
          <w:rFonts w:ascii="Times New Roman" w:eastAsia="Calibri" w:hAnsi="Times New Roman" w:cs="Times New Roman"/>
          <w:vertAlign w:val="superscript"/>
        </w:rPr>
        <w:t>2</w:t>
      </w:r>
      <w:r w:rsidRPr="00CF1638">
        <w:rPr>
          <w:rFonts w:ascii="Times New Roman" w:eastAsia="Calibri" w:hAnsi="Times New Roman" w:cs="Times New Roman"/>
        </w:rPr>
        <w:t>) and assumed differences, Root Mean Square Error of Approximation (RMSEA) and Comparative Fit Indices (CFI). Similarly, Kline (2010) recommends the use of Chi-Square (X</w:t>
      </w:r>
      <w:r w:rsidRPr="00CF1638">
        <w:rPr>
          <w:rFonts w:ascii="Times New Roman" w:eastAsia="Calibri" w:hAnsi="Times New Roman" w:cs="Times New Roman"/>
          <w:vertAlign w:val="superscript"/>
        </w:rPr>
        <w:t>2</w:t>
      </w:r>
      <w:r w:rsidRPr="00CF1638">
        <w:rPr>
          <w:rFonts w:ascii="Times New Roman" w:eastAsia="Calibri" w:hAnsi="Times New Roman" w:cs="Times New Roman"/>
        </w:rPr>
        <w:t xml:space="preserve">), RMSEA, Global Fit Index (GFI), CFI, PCLOSE and Standardized Root Mean Square Residual (SRMR). </w:t>
      </w:r>
      <w:r w:rsidR="00944CDE" w:rsidRPr="00CF1638">
        <w:rPr>
          <w:rFonts w:ascii="Times New Roman" w:eastAsia="Calibri" w:hAnsi="Times New Roman" w:cs="Times New Roman"/>
        </w:rPr>
        <w:t xml:space="preserve">In line with these </w:t>
      </w:r>
      <w:r w:rsidR="00B25705" w:rsidRPr="00CF1638">
        <w:rPr>
          <w:rFonts w:ascii="Times New Roman" w:eastAsia="Calibri" w:hAnsi="Times New Roman" w:cs="Times New Roman"/>
        </w:rPr>
        <w:t>recommendations, Normed</w:t>
      </w:r>
      <w:r w:rsidR="00944CDE" w:rsidRPr="00CF1638">
        <w:rPr>
          <w:rFonts w:ascii="Times New Roman" w:eastAsia="Calibri" w:hAnsi="Times New Roman" w:cs="Times New Roman"/>
        </w:rPr>
        <w:t xml:space="preserve"> Chi-Square, RMSEA, GFI and AGFI</w:t>
      </w:r>
      <w:r w:rsidR="006B72F8" w:rsidRPr="00CF1638">
        <w:rPr>
          <w:rFonts w:ascii="Times New Roman" w:eastAsia="Calibri" w:hAnsi="Times New Roman" w:cs="Times New Roman"/>
        </w:rPr>
        <w:t xml:space="preserve"> were used </w:t>
      </w:r>
      <w:r w:rsidR="00944CDE" w:rsidRPr="00CF1638">
        <w:rPr>
          <w:rFonts w:ascii="Times New Roman" w:eastAsia="Calibri" w:hAnsi="Times New Roman" w:cs="Times New Roman"/>
        </w:rPr>
        <w:t>as measures of the absolute fit of the model.</w:t>
      </w:r>
      <w:r w:rsidR="00B25705" w:rsidRPr="00CF1638">
        <w:rPr>
          <w:rFonts w:ascii="Times New Roman" w:eastAsia="Calibri" w:hAnsi="Times New Roman" w:cs="Times New Roman"/>
        </w:rPr>
        <w:t xml:space="preserve"> </w:t>
      </w:r>
      <w:r w:rsidR="00944CDE" w:rsidRPr="00CF1638">
        <w:rPr>
          <w:rFonts w:ascii="Times New Roman" w:eastAsia="Calibri" w:hAnsi="Times New Roman" w:cs="Times New Roman"/>
        </w:rPr>
        <w:t xml:space="preserve">This study evaluates its incremental model </w:t>
      </w:r>
      <w:r w:rsidR="00B25705" w:rsidRPr="00CF1638">
        <w:rPr>
          <w:rFonts w:ascii="Times New Roman" w:eastAsia="Calibri" w:hAnsi="Times New Roman" w:cs="Times New Roman"/>
        </w:rPr>
        <w:t xml:space="preserve">fitness using NFI, NNFI and CFI, while the model was </w:t>
      </w:r>
      <w:r w:rsidR="00944CDE" w:rsidRPr="00CF1638">
        <w:rPr>
          <w:rFonts w:ascii="Times New Roman" w:eastAsia="Calibri" w:hAnsi="Times New Roman" w:cs="Times New Roman"/>
        </w:rPr>
        <w:t>evaluated for Parsimonious fit through PGFI and PNFI.</w:t>
      </w:r>
      <w:r w:rsidR="00B25705" w:rsidRPr="00CF1638">
        <w:rPr>
          <w:rFonts w:ascii="Times New Roman" w:eastAsia="Calibri" w:hAnsi="Times New Roman" w:cs="Times New Roman"/>
        </w:rPr>
        <w:t xml:space="preserve"> Table </w:t>
      </w:r>
      <w:r w:rsidR="00D91326" w:rsidRPr="00CF1638">
        <w:rPr>
          <w:rFonts w:ascii="Times New Roman" w:eastAsia="Calibri" w:hAnsi="Times New Roman" w:cs="Times New Roman"/>
        </w:rPr>
        <w:t>5</w:t>
      </w:r>
      <w:r w:rsidR="00B25705" w:rsidRPr="00CF1638">
        <w:rPr>
          <w:rFonts w:ascii="Times New Roman" w:eastAsia="Calibri" w:hAnsi="Times New Roman" w:cs="Times New Roman"/>
        </w:rPr>
        <w:t xml:space="preserve"> shows the threshold for the fit indices. </w:t>
      </w:r>
    </w:p>
    <w:p w14:paraId="3555F4DC" w14:textId="77777777" w:rsidR="00944CDE" w:rsidRPr="00CF1638" w:rsidRDefault="00944CDE" w:rsidP="0074115E">
      <w:pPr>
        <w:spacing w:after="0" w:line="360" w:lineRule="auto"/>
        <w:jc w:val="both"/>
        <w:rPr>
          <w:rFonts w:ascii="Times New Roman" w:eastAsia="Calibri" w:hAnsi="Times New Roman" w:cs="Times New Roman"/>
        </w:rPr>
      </w:pPr>
    </w:p>
    <w:p w14:paraId="3D9F7ED4" w14:textId="77777777" w:rsidR="00D90C60" w:rsidRPr="00CF1638" w:rsidRDefault="00D90C60" w:rsidP="0074115E">
      <w:pPr>
        <w:spacing w:after="0" w:line="360" w:lineRule="auto"/>
        <w:jc w:val="both"/>
        <w:rPr>
          <w:rFonts w:ascii="Times New Roman" w:eastAsia="Calibri" w:hAnsi="Times New Roman" w:cs="Times New Roman"/>
        </w:rPr>
      </w:pPr>
    </w:p>
    <w:p w14:paraId="2AD15BDD" w14:textId="77777777" w:rsidR="00944CDE" w:rsidRPr="00CF1638" w:rsidRDefault="00944CDE" w:rsidP="00944CDE">
      <w:pPr>
        <w:spacing w:after="200" w:line="240" w:lineRule="auto"/>
        <w:jc w:val="center"/>
        <w:rPr>
          <w:rFonts w:ascii="Times New Roman" w:eastAsia="Calibri" w:hAnsi="Times New Roman" w:cs="Times New Roman"/>
          <w:bCs/>
          <w:i/>
        </w:rPr>
      </w:pPr>
      <w:bookmarkStart w:id="8" w:name="_Toc463847509"/>
      <w:bookmarkStart w:id="9" w:name="_Toc475820814"/>
      <w:r w:rsidRPr="00CF1638">
        <w:rPr>
          <w:rFonts w:ascii="Times New Roman" w:eastAsia="Calibri" w:hAnsi="Times New Roman" w:cs="Times New Roman"/>
          <w:bCs/>
          <w:i/>
        </w:rPr>
        <w:t xml:space="preserve">Table </w:t>
      </w:r>
      <w:r w:rsidR="00D91326" w:rsidRPr="00CF1638">
        <w:rPr>
          <w:rFonts w:ascii="Times New Roman" w:eastAsia="Calibri" w:hAnsi="Times New Roman" w:cs="Times New Roman"/>
          <w:bCs/>
          <w:i/>
        </w:rPr>
        <w:t>5</w:t>
      </w:r>
      <w:r w:rsidRPr="00CF1638">
        <w:rPr>
          <w:rFonts w:ascii="Times New Roman" w:eastAsia="Calibri" w:hAnsi="Times New Roman" w:cs="Times New Roman"/>
          <w:bCs/>
          <w:i/>
        </w:rPr>
        <w:t>: Thresholds for model fit indices</w:t>
      </w:r>
      <w:bookmarkEnd w:id="8"/>
      <w:bookmarkEnd w:id="9"/>
    </w:p>
    <w:p w14:paraId="3CBE06C0" w14:textId="77777777" w:rsidR="00944CDE" w:rsidRPr="00CF1638" w:rsidRDefault="00944CDE" w:rsidP="00944CDE">
      <w:pPr>
        <w:spacing w:after="0" w:line="360" w:lineRule="auto"/>
        <w:jc w:val="both"/>
        <w:rPr>
          <w:rFonts w:ascii="Times New Roman" w:eastAsia="Calibri" w:hAnsi="Times New Roman" w:cs="Times New Roman"/>
        </w:rPr>
      </w:pPr>
    </w:p>
    <w:p w14:paraId="6115C8F1" w14:textId="77777777" w:rsidR="0074115E" w:rsidRDefault="0074115E" w:rsidP="0074115E">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In order to evaluate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adequacy</w:t>
      </w:r>
      <w:r w:rsidRPr="00CF1638">
        <w:rPr>
          <w:rFonts w:ascii="Times New Roman" w:eastAsia="Calibri" w:hAnsi="Times New Roman" w:cs="Times New Roman"/>
        </w:rPr>
        <w:t xml:space="preserve"> of the model regarding the relationship established between latent and observed (measured) variables, tests of validity and reliability are usually performed. These include face validity, discriminant validity of the measurement model and convergent validity of the measures associated with latent variables (Kline, 2010). </w:t>
      </w:r>
      <w:r w:rsidR="00CF1638" w:rsidRPr="00CF1638">
        <w:rPr>
          <w:rFonts w:ascii="Times New Roman" w:eastAsia="Calibri" w:hAnsi="Times New Roman" w:cs="Times New Roman"/>
        </w:rPr>
        <w:t>S</w:t>
      </w:r>
      <w:r w:rsidR="00944CDE" w:rsidRPr="00CF1638">
        <w:rPr>
          <w:rFonts w:ascii="Times New Roman" w:eastAsia="Calibri" w:hAnsi="Times New Roman" w:cs="Times New Roman"/>
        </w:rPr>
        <w:t xml:space="preserve">ignificant standardised factor loading </w:t>
      </w:r>
      <w:r w:rsidR="00D85BA2" w:rsidRPr="00CF1638">
        <w:rPr>
          <w:rFonts w:ascii="Times New Roman" w:eastAsia="Calibri" w:hAnsi="Times New Roman" w:cs="Times New Roman"/>
        </w:rPr>
        <w:t>was</w:t>
      </w:r>
      <w:r w:rsidR="00944CDE" w:rsidRPr="00CF1638">
        <w:rPr>
          <w:rFonts w:ascii="Times New Roman" w:eastAsia="Calibri" w:hAnsi="Times New Roman" w:cs="Times New Roman"/>
        </w:rPr>
        <w:t xml:space="preserve"> used to ensure </w:t>
      </w:r>
      <w:r w:rsidR="00384C81">
        <w:rPr>
          <w:rFonts w:ascii="Times New Roman" w:eastAsia="Calibri" w:hAnsi="Times New Roman" w:cs="Times New Roman"/>
        </w:rPr>
        <w:t xml:space="preserve">the </w:t>
      </w:r>
      <w:r w:rsidR="00944CDE" w:rsidRPr="00384C81">
        <w:rPr>
          <w:rFonts w:ascii="Times New Roman" w:eastAsia="Calibri" w:hAnsi="Times New Roman" w:cs="Times New Roman"/>
          <w:noProof/>
        </w:rPr>
        <w:t>convergent</w:t>
      </w:r>
      <w:r w:rsidR="00944CDE" w:rsidRPr="00CF1638">
        <w:rPr>
          <w:rFonts w:ascii="Times New Roman" w:eastAsia="Calibri" w:hAnsi="Times New Roman" w:cs="Times New Roman"/>
        </w:rPr>
        <w:t xml:space="preserve"> validity of the model (Anderson and </w:t>
      </w:r>
      <w:proofErr w:type="spellStart"/>
      <w:r w:rsidR="00944CDE" w:rsidRPr="00CF1638">
        <w:rPr>
          <w:rFonts w:ascii="Times New Roman" w:eastAsia="Calibri" w:hAnsi="Times New Roman" w:cs="Times New Roman"/>
        </w:rPr>
        <w:t>Gerbing</w:t>
      </w:r>
      <w:proofErr w:type="spellEnd"/>
      <w:r w:rsidR="00944CDE" w:rsidRPr="00CF1638">
        <w:rPr>
          <w:rFonts w:ascii="Times New Roman" w:eastAsia="Calibri" w:hAnsi="Times New Roman" w:cs="Times New Roman"/>
        </w:rPr>
        <w:t>, 1988)</w:t>
      </w:r>
      <w:r w:rsidR="00CE07AE">
        <w:rPr>
          <w:rFonts w:ascii="Times New Roman" w:eastAsia="Calibri" w:hAnsi="Times New Roman" w:cs="Times New Roman"/>
        </w:rPr>
        <w:t>.</w:t>
      </w:r>
    </w:p>
    <w:p w14:paraId="1BCAB38C" w14:textId="77777777" w:rsidR="00CE07AE" w:rsidRDefault="00CE07AE" w:rsidP="0074115E">
      <w:pPr>
        <w:spacing w:after="0" w:line="360" w:lineRule="auto"/>
        <w:jc w:val="both"/>
        <w:rPr>
          <w:rFonts w:ascii="Times New Roman" w:eastAsia="Calibri" w:hAnsi="Times New Roman" w:cs="Times New Roman"/>
        </w:rPr>
      </w:pPr>
    </w:p>
    <w:p w14:paraId="4A56CE36" w14:textId="77777777" w:rsidR="00CE07AE" w:rsidRPr="00CF1638" w:rsidRDefault="00CE07AE" w:rsidP="0074115E">
      <w:pPr>
        <w:spacing w:after="0" w:line="360" w:lineRule="auto"/>
        <w:jc w:val="both"/>
        <w:rPr>
          <w:rFonts w:ascii="Times New Roman" w:eastAsia="Calibri" w:hAnsi="Times New Roman" w:cs="Times New Roman"/>
        </w:rPr>
      </w:pPr>
    </w:p>
    <w:p w14:paraId="7F31CAF9" w14:textId="77777777" w:rsidR="00366431" w:rsidRPr="00783AE6" w:rsidRDefault="004A0224" w:rsidP="00783AE6">
      <w:pPr>
        <w:spacing w:after="0" w:line="360" w:lineRule="auto"/>
        <w:rPr>
          <w:rFonts w:ascii="Times New Roman" w:hAnsi="Times New Roman" w:cs="Times New Roman"/>
          <w:b/>
          <w:sz w:val="26"/>
          <w:szCs w:val="26"/>
        </w:rPr>
      </w:pPr>
      <w:bookmarkStart w:id="10" w:name="_Toc475820613"/>
      <w:r w:rsidRPr="00783AE6">
        <w:rPr>
          <w:rFonts w:ascii="Times New Roman" w:hAnsi="Times New Roman" w:cs="Times New Roman"/>
          <w:b/>
          <w:sz w:val="26"/>
          <w:szCs w:val="26"/>
        </w:rPr>
        <w:t xml:space="preserve">3.9. </w:t>
      </w:r>
      <w:r w:rsidR="00366431" w:rsidRPr="00783AE6">
        <w:rPr>
          <w:rFonts w:ascii="Times New Roman" w:hAnsi="Times New Roman" w:cs="Times New Roman"/>
          <w:b/>
          <w:sz w:val="26"/>
          <w:szCs w:val="26"/>
        </w:rPr>
        <w:t>Confirmatory Factor Analysis</w:t>
      </w:r>
      <w:bookmarkEnd w:id="10"/>
    </w:p>
    <w:p w14:paraId="3444BF19" w14:textId="77777777" w:rsidR="00366431" w:rsidRPr="00CF1638" w:rsidRDefault="00B90A11" w:rsidP="00366431">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Confirmatory Factor Analysis was</w:t>
      </w:r>
      <w:r w:rsidR="00366431" w:rsidRPr="00CF1638">
        <w:rPr>
          <w:rFonts w:ascii="Times New Roman" w:eastAsia="Calibri" w:hAnsi="Times New Roman" w:cs="Times New Roman"/>
        </w:rPr>
        <w:t xml:space="preserve"> conducted to confirm the key underlying measures for </w:t>
      </w:r>
      <w:r w:rsidR="008D1E88" w:rsidRPr="00CF1638">
        <w:rPr>
          <w:rFonts w:ascii="Times New Roman" w:eastAsia="Calibri" w:hAnsi="Times New Roman" w:cs="Times New Roman"/>
        </w:rPr>
        <w:t>mitigating waste through design</w:t>
      </w:r>
      <w:r w:rsidR="00366431" w:rsidRPr="00CF1638">
        <w:rPr>
          <w:rFonts w:ascii="Times New Roman" w:eastAsia="Calibri" w:hAnsi="Times New Roman" w:cs="Times New Roman"/>
        </w:rPr>
        <w:t>. The total sample size is above the N=200 threshold recommended by Kline (2010) for SEM, thus buttressing the suitability of the data for measurement and structural models. Models were developed with AMOS 22 for structural equation modelli</w:t>
      </w:r>
      <w:r w:rsidR="008D1E88" w:rsidRPr="00CF1638">
        <w:rPr>
          <w:rFonts w:ascii="Times New Roman" w:eastAsia="Calibri" w:hAnsi="Times New Roman" w:cs="Times New Roman"/>
        </w:rPr>
        <w:t xml:space="preserve">ng. For the CFAs, </w:t>
      </w:r>
      <w:r w:rsidR="00384C81">
        <w:rPr>
          <w:rFonts w:ascii="Times New Roman" w:eastAsia="Calibri" w:hAnsi="Times New Roman" w:cs="Times New Roman"/>
        </w:rPr>
        <w:t xml:space="preserve">the </w:t>
      </w:r>
      <w:r w:rsidR="008D1E88" w:rsidRPr="00384C81">
        <w:rPr>
          <w:rFonts w:ascii="Times New Roman" w:eastAsia="Calibri" w:hAnsi="Times New Roman" w:cs="Times New Roman"/>
          <w:noProof/>
        </w:rPr>
        <w:t>initial</w:t>
      </w:r>
      <w:r w:rsidR="008D1E88" w:rsidRPr="00CF1638">
        <w:rPr>
          <w:rFonts w:ascii="Times New Roman" w:eastAsia="Calibri" w:hAnsi="Times New Roman" w:cs="Times New Roman"/>
        </w:rPr>
        <w:t xml:space="preserve"> model was</w:t>
      </w:r>
      <w:r w:rsidR="00366431" w:rsidRPr="00CF1638">
        <w:rPr>
          <w:rFonts w:ascii="Times New Roman" w:eastAsia="Calibri" w:hAnsi="Times New Roman" w:cs="Times New Roman"/>
        </w:rPr>
        <w:t xml:space="preserve"> developed based on the factor established as presented in Tables </w:t>
      </w:r>
      <w:r w:rsidR="00D91326" w:rsidRPr="00CF1638">
        <w:rPr>
          <w:rFonts w:ascii="Times New Roman" w:eastAsia="Calibri" w:hAnsi="Times New Roman" w:cs="Times New Roman"/>
        </w:rPr>
        <w:t>4</w:t>
      </w:r>
      <w:r w:rsidR="00366431" w:rsidRPr="00CF1638">
        <w:rPr>
          <w:rFonts w:ascii="Times New Roman" w:eastAsia="Calibri" w:hAnsi="Times New Roman" w:cs="Times New Roman"/>
        </w:rPr>
        <w:t>. The factors that failed the initial reliability test were removed as indicated in the tables. As recommended by Ullman (2001), Kline (2010) and numerous other experts, Maximum Likelihood (ML) technique was used for the model estimation. This is especially suitable as it yields maximum parameter estimate when used for normally distributed data of this nature (Ullman, 2001). Results of the covariance are assessed to test the appropriateness of the initial model, using fit indices discus</w:t>
      </w:r>
      <w:r w:rsidR="00D91326" w:rsidRPr="00CF1638">
        <w:rPr>
          <w:rFonts w:ascii="Times New Roman" w:eastAsia="Calibri" w:hAnsi="Times New Roman" w:cs="Times New Roman"/>
        </w:rPr>
        <w:t>sed in the previous section.</w:t>
      </w:r>
    </w:p>
    <w:p w14:paraId="4C63F9AC" w14:textId="77777777" w:rsidR="00366431" w:rsidRPr="00CF1638" w:rsidRDefault="00366431" w:rsidP="00366431">
      <w:pPr>
        <w:spacing w:after="0" w:line="360" w:lineRule="auto"/>
        <w:jc w:val="both"/>
        <w:rPr>
          <w:rFonts w:ascii="Times New Roman" w:eastAsia="Calibri" w:hAnsi="Times New Roman" w:cs="Times New Roman"/>
        </w:rPr>
      </w:pPr>
    </w:p>
    <w:p w14:paraId="326E224A" w14:textId="77777777" w:rsidR="005819C2" w:rsidRPr="00CF1638" w:rsidRDefault="005819C2" w:rsidP="005819C2">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Based on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evaluation</w:t>
      </w:r>
      <w:r w:rsidRPr="00CF1638">
        <w:rPr>
          <w:rFonts w:ascii="Times New Roman" w:eastAsia="Calibri" w:hAnsi="Times New Roman" w:cs="Times New Roman"/>
        </w:rPr>
        <w:t xml:space="preserve"> of the initial model, improvements were required for adequate validity, reliability and model fitness with data. </w:t>
      </w:r>
      <w:r w:rsidR="000B08FA" w:rsidRPr="00CF1638">
        <w:rPr>
          <w:rFonts w:ascii="Times New Roman" w:eastAsia="Calibri" w:hAnsi="Times New Roman" w:cs="Times New Roman"/>
        </w:rPr>
        <w:t>To</w:t>
      </w:r>
      <w:r w:rsidRPr="00CF1638">
        <w:rPr>
          <w:rFonts w:ascii="Times New Roman" w:eastAsia="Calibri" w:hAnsi="Times New Roman" w:cs="Times New Roman"/>
        </w:rPr>
        <w:t xml:space="preserve"> improve </w:t>
      </w:r>
      <w:r w:rsidR="00D91326" w:rsidRPr="00CF1638">
        <w:rPr>
          <w:rFonts w:ascii="Times New Roman" w:eastAsia="Calibri" w:hAnsi="Times New Roman" w:cs="Times New Roman"/>
        </w:rPr>
        <w:t xml:space="preserve">the </w:t>
      </w:r>
      <w:r w:rsidRPr="00CF1638">
        <w:rPr>
          <w:rFonts w:ascii="Times New Roman" w:eastAsia="Calibri" w:hAnsi="Times New Roman" w:cs="Times New Roman"/>
        </w:rPr>
        <w:t>model fit, two methods were used for model modification. As suggested by Kline (2010), modification indices of SPSS AMOS (version 22) were used to add covariance and causal relationships between error terms and measured variables respectively. This approach is widely used for refining SEM and for improving its model fit (</w:t>
      </w:r>
      <w:r w:rsidRPr="00CF1638">
        <w:rPr>
          <w:rFonts w:ascii="Times New Roman" w:eastAsia="Times New Roman" w:hAnsi="Times New Roman" w:cs="Times New Roman"/>
        </w:rPr>
        <w:t>Chen et al., 201</w:t>
      </w:r>
      <w:r w:rsidR="005A1CA3" w:rsidRPr="00CF1638">
        <w:rPr>
          <w:rFonts w:ascii="Times New Roman" w:eastAsia="Times New Roman" w:hAnsi="Times New Roman" w:cs="Times New Roman"/>
        </w:rPr>
        <w:t>1</w:t>
      </w:r>
      <w:r w:rsidRPr="00CF1638">
        <w:rPr>
          <w:rFonts w:ascii="Times New Roman" w:eastAsia="Calibri" w:hAnsi="Times New Roman" w:cs="Times New Roman"/>
        </w:rPr>
        <w:t xml:space="preserve">). It was ensured that all modifications made theoretical sense concerning interrelationship between waste mitigation measures. In addition to the modification indices, the path diagram was screened to check for variables that show no significant correlation with latent factor and to check for </w:t>
      </w:r>
      <w:r w:rsidR="00384C81" w:rsidRPr="00384C81">
        <w:rPr>
          <w:rFonts w:ascii="Times New Roman" w:eastAsia="Calibri" w:hAnsi="Times New Roman" w:cs="Times New Roman"/>
          <w:noProof/>
        </w:rPr>
        <w:t xml:space="preserve">any </w:t>
      </w:r>
      <w:r w:rsidRPr="00384C81">
        <w:rPr>
          <w:rFonts w:ascii="Times New Roman" w:eastAsia="Calibri" w:hAnsi="Times New Roman" w:cs="Times New Roman"/>
          <w:noProof/>
        </w:rPr>
        <w:t>significant</w:t>
      </w:r>
      <w:r w:rsidRPr="00CF1638">
        <w:rPr>
          <w:rFonts w:ascii="Times New Roman" w:eastAsia="Calibri" w:hAnsi="Times New Roman" w:cs="Times New Roman"/>
        </w:rPr>
        <w:t xml:space="preserve"> variable with low correlation coefficient. The hypot</w:t>
      </w:r>
      <w:r w:rsidR="00CF1638" w:rsidRPr="00CF1638">
        <w:rPr>
          <w:rFonts w:ascii="Times New Roman" w:eastAsia="Calibri" w:hAnsi="Times New Roman" w:cs="Times New Roman"/>
        </w:rPr>
        <w:t>hetical models went through series of refinement</w:t>
      </w:r>
      <w:r w:rsidRPr="00CF1638">
        <w:rPr>
          <w:rFonts w:ascii="Times New Roman" w:eastAsia="Calibri" w:hAnsi="Times New Roman" w:cs="Times New Roman"/>
        </w:rPr>
        <w:t xml:space="preserve"> before the desired model fit, reliability and validity were achieved in each case.</w:t>
      </w:r>
    </w:p>
    <w:p w14:paraId="46262C73" w14:textId="77777777" w:rsidR="005819C2" w:rsidRPr="00CF1638" w:rsidRDefault="005819C2" w:rsidP="00366431">
      <w:pPr>
        <w:spacing w:after="0" w:line="360" w:lineRule="auto"/>
        <w:jc w:val="both"/>
        <w:rPr>
          <w:rFonts w:ascii="Times New Roman" w:eastAsia="Calibri" w:hAnsi="Times New Roman" w:cs="Times New Roman"/>
        </w:rPr>
      </w:pPr>
    </w:p>
    <w:p w14:paraId="41842120" w14:textId="77777777" w:rsidR="00366431" w:rsidRPr="00CF1638" w:rsidRDefault="00366431" w:rsidP="00366431">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Based on this, indicators with low factor loading and those with insignificant loadings were deleted from the model as suggested by Kline (2010). This affected one indicator (DF38) of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document, two indicators (DF3 and DF12) of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process and two indicators (DF16 and DF20) of design for modern methods of construction. After deleting the indicators, the model fit indices improved to </w:t>
      </w:r>
      <w:r w:rsidR="00384C81">
        <w:rPr>
          <w:rFonts w:ascii="Times New Roman" w:eastAsia="Calibri" w:hAnsi="Times New Roman" w:cs="Times New Roman"/>
        </w:rPr>
        <w:t xml:space="preserve">a </w:t>
      </w:r>
      <w:r w:rsidRPr="00384C81">
        <w:rPr>
          <w:rFonts w:ascii="Times New Roman" w:eastAsia="Calibri" w:hAnsi="Times New Roman" w:cs="Times New Roman"/>
          <w:noProof/>
        </w:rPr>
        <w:t>satisfactory</w:t>
      </w:r>
      <w:r w:rsidRPr="00CF1638">
        <w:rPr>
          <w:rFonts w:ascii="Times New Roman" w:eastAsia="Calibri" w:hAnsi="Times New Roman" w:cs="Times New Roman"/>
        </w:rPr>
        <w:t xml:space="preserve"> level and five of the six dimensions for designing out waste passed the convergent validity test with their AVE ranging between 0.62 and 0.79, which is above the 0.5 thresholds (Hair et al., 2008). All the loadings were also statistically significant. Figure </w:t>
      </w:r>
      <w:r w:rsidR="00D91326" w:rsidRPr="00CF1638">
        <w:rPr>
          <w:rFonts w:ascii="Times New Roman" w:eastAsia="Calibri" w:hAnsi="Times New Roman" w:cs="Times New Roman"/>
        </w:rPr>
        <w:t>3</w:t>
      </w:r>
      <w:r w:rsidRPr="00CF1638">
        <w:rPr>
          <w:rFonts w:ascii="Times New Roman" w:eastAsia="Calibri" w:hAnsi="Times New Roman" w:cs="Times New Roman"/>
        </w:rPr>
        <w:t xml:space="preserve"> shows </w:t>
      </w:r>
      <w:r w:rsidR="00D91326" w:rsidRPr="00CF1638">
        <w:rPr>
          <w:rFonts w:ascii="Times New Roman" w:eastAsia="Calibri" w:hAnsi="Times New Roman" w:cs="Times New Roman"/>
        </w:rPr>
        <w:t>the final model, while Table 6</w:t>
      </w:r>
      <w:r w:rsidRPr="00CF1638">
        <w:rPr>
          <w:rFonts w:ascii="Times New Roman" w:eastAsia="Calibri" w:hAnsi="Times New Roman" w:cs="Times New Roman"/>
        </w:rPr>
        <w:t xml:space="preserve"> shows the construct reliability and variance extracted for all constructs of designing out waste.</w:t>
      </w:r>
    </w:p>
    <w:p w14:paraId="04F7B14E" w14:textId="77777777" w:rsidR="00366431" w:rsidRPr="00CF1638" w:rsidRDefault="00366431" w:rsidP="00366431">
      <w:pPr>
        <w:spacing w:after="0" w:line="360" w:lineRule="auto"/>
        <w:jc w:val="both"/>
        <w:rPr>
          <w:rFonts w:ascii="Times New Roman" w:eastAsia="Calibri" w:hAnsi="Times New Roman" w:cs="Times New Roman"/>
        </w:rPr>
      </w:pPr>
    </w:p>
    <w:p w14:paraId="2D59A74C" w14:textId="77777777" w:rsidR="00366431" w:rsidRPr="00CF1638" w:rsidRDefault="00366431" w:rsidP="00366431">
      <w:pPr>
        <w:spacing w:after="0" w:line="360" w:lineRule="auto"/>
        <w:jc w:val="center"/>
        <w:rPr>
          <w:rFonts w:ascii="Times New Roman" w:eastAsia="Calibri" w:hAnsi="Times New Roman" w:cs="Times New Roman"/>
        </w:rPr>
      </w:pPr>
    </w:p>
    <w:p w14:paraId="6373DDA8" w14:textId="77777777" w:rsidR="00366431" w:rsidRPr="00CF1638" w:rsidRDefault="00366431" w:rsidP="00366431">
      <w:pPr>
        <w:spacing w:after="200" w:line="240" w:lineRule="auto"/>
        <w:jc w:val="center"/>
        <w:rPr>
          <w:rFonts w:ascii="Times New Roman" w:eastAsia="Calibri" w:hAnsi="Times New Roman" w:cs="Times New Roman"/>
          <w:bCs/>
          <w:i/>
        </w:rPr>
      </w:pPr>
      <w:bookmarkStart w:id="11" w:name="_Toc475820728"/>
      <w:r w:rsidRPr="00CF1638">
        <w:rPr>
          <w:rFonts w:ascii="Times New Roman" w:eastAsia="Calibri" w:hAnsi="Times New Roman" w:cs="Times New Roman"/>
          <w:bCs/>
          <w:i/>
        </w:rPr>
        <w:t xml:space="preserve">Figure </w:t>
      </w:r>
      <w:r w:rsidR="00D90C60" w:rsidRPr="00CF1638">
        <w:rPr>
          <w:rFonts w:ascii="Times New Roman" w:eastAsia="Calibri" w:hAnsi="Times New Roman" w:cs="Times New Roman"/>
          <w:bCs/>
          <w:i/>
        </w:rPr>
        <w:t>3</w:t>
      </w:r>
      <w:r w:rsidRPr="00CF1638">
        <w:rPr>
          <w:rFonts w:ascii="Times New Roman" w:eastAsia="Calibri" w:hAnsi="Times New Roman" w:cs="Times New Roman"/>
          <w:bCs/>
          <w:i/>
        </w:rPr>
        <w:t>: Final Model of design measures for construction waste minimisation</w:t>
      </w:r>
      <w:bookmarkEnd w:id="11"/>
    </w:p>
    <w:p w14:paraId="6F0B6812" w14:textId="77777777" w:rsidR="00366431" w:rsidRPr="00CF1638" w:rsidRDefault="00366431" w:rsidP="00366431">
      <w:pPr>
        <w:spacing w:after="200" w:line="240" w:lineRule="auto"/>
        <w:jc w:val="center"/>
        <w:rPr>
          <w:rFonts w:ascii="Times New Roman" w:eastAsia="Calibri" w:hAnsi="Times New Roman" w:cs="Times New Roman"/>
          <w:bCs/>
          <w:i/>
        </w:rPr>
      </w:pPr>
      <w:bookmarkStart w:id="12" w:name="_Toc463847510"/>
      <w:bookmarkStart w:id="13" w:name="_Toc475820815"/>
    </w:p>
    <w:p w14:paraId="23A465EA" w14:textId="77777777" w:rsidR="00366431" w:rsidRPr="00CF1638" w:rsidRDefault="00366431" w:rsidP="00366431">
      <w:pPr>
        <w:spacing w:after="200" w:line="240" w:lineRule="auto"/>
        <w:jc w:val="center"/>
        <w:rPr>
          <w:rFonts w:ascii="Times New Roman" w:eastAsia="Calibri" w:hAnsi="Times New Roman" w:cs="Times New Roman"/>
          <w:bCs/>
          <w:i/>
        </w:rPr>
      </w:pPr>
    </w:p>
    <w:p w14:paraId="74E680B8" w14:textId="77777777" w:rsidR="00D90C60" w:rsidRPr="00CF1638" w:rsidRDefault="00D90C60" w:rsidP="00D90C60">
      <w:pPr>
        <w:spacing w:after="200" w:line="240" w:lineRule="auto"/>
        <w:jc w:val="center"/>
        <w:rPr>
          <w:rFonts w:ascii="Times New Roman" w:eastAsia="Calibri" w:hAnsi="Times New Roman" w:cs="Times New Roman"/>
          <w:bCs/>
          <w:i/>
        </w:rPr>
      </w:pPr>
      <w:r w:rsidRPr="00CF1638">
        <w:rPr>
          <w:rFonts w:ascii="Times New Roman" w:eastAsia="Calibri" w:hAnsi="Times New Roman" w:cs="Times New Roman"/>
          <w:bCs/>
          <w:i/>
        </w:rPr>
        <w:t>Table 6: Maximum Likelihood estimate and value of fit statistics for the design measures</w:t>
      </w:r>
    </w:p>
    <w:p w14:paraId="49E51452" w14:textId="77777777" w:rsidR="00366431" w:rsidRDefault="00366431" w:rsidP="00366431">
      <w:pPr>
        <w:spacing w:after="200" w:line="240" w:lineRule="auto"/>
        <w:jc w:val="center"/>
        <w:rPr>
          <w:rFonts w:ascii="Times New Roman" w:eastAsia="Calibri" w:hAnsi="Times New Roman" w:cs="Times New Roman"/>
          <w:bCs/>
          <w:i/>
          <w:sz w:val="24"/>
          <w:szCs w:val="24"/>
        </w:rPr>
      </w:pPr>
    </w:p>
    <w:p w14:paraId="744962D4" w14:textId="77777777" w:rsidR="004B0F91" w:rsidRDefault="004B0F91" w:rsidP="00366431">
      <w:pPr>
        <w:spacing w:after="200" w:line="240" w:lineRule="auto"/>
        <w:jc w:val="center"/>
        <w:rPr>
          <w:rFonts w:ascii="Times New Roman" w:eastAsia="Calibri" w:hAnsi="Times New Roman" w:cs="Times New Roman"/>
          <w:bCs/>
          <w:i/>
          <w:sz w:val="24"/>
          <w:szCs w:val="24"/>
        </w:rPr>
      </w:pPr>
    </w:p>
    <w:p w14:paraId="3E616570" w14:textId="77777777" w:rsidR="004B0F91" w:rsidRDefault="004B0F91" w:rsidP="00366431">
      <w:pPr>
        <w:spacing w:after="200" w:line="240" w:lineRule="auto"/>
        <w:jc w:val="center"/>
        <w:rPr>
          <w:rFonts w:ascii="Times New Roman" w:eastAsia="Calibri" w:hAnsi="Times New Roman" w:cs="Times New Roman"/>
          <w:bCs/>
          <w:i/>
          <w:sz w:val="24"/>
          <w:szCs w:val="24"/>
        </w:rPr>
      </w:pPr>
    </w:p>
    <w:bookmarkEnd w:id="12"/>
    <w:bookmarkEnd w:id="13"/>
    <w:p w14:paraId="397D4E6F" w14:textId="77777777" w:rsidR="00366431" w:rsidRPr="00820C87" w:rsidRDefault="004A0224" w:rsidP="00820C87">
      <w:pPr>
        <w:numPr>
          <w:ilvl w:val="3"/>
          <w:numId w:val="0"/>
        </w:numPr>
        <w:autoSpaceDE w:val="0"/>
        <w:autoSpaceDN w:val="0"/>
        <w:adjustRightInd w:val="0"/>
        <w:spacing w:before="120" w:after="120" w:line="360" w:lineRule="auto"/>
        <w:ind w:left="864" w:hanging="864"/>
        <w:jc w:val="center"/>
        <w:outlineLvl w:val="3"/>
        <w:rPr>
          <w:rFonts w:ascii="Times New Roman" w:eastAsia="Calibri" w:hAnsi="Times New Roman" w:cs="Times New Roman"/>
          <w:b/>
          <w:spacing w:val="6"/>
          <w:sz w:val="28"/>
          <w:szCs w:val="28"/>
        </w:rPr>
      </w:pPr>
      <w:r w:rsidRPr="00820C87">
        <w:rPr>
          <w:rFonts w:ascii="Times New Roman" w:eastAsia="Calibri" w:hAnsi="Times New Roman" w:cs="Times New Roman"/>
          <w:b/>
          <w:spacing w:val="6"/>
          <w:sz w:val="28"/>
          <w:szCs w:val="28"/>
        </w:rPr>
        <w:t>4</w:t>
      </w:r>
      <w:r w:rsidR="00A539F0" w:rsidRPr="00820C87">
        <w:rPr>
          <w:rFonts w:ascii="Times New Roman" w:eastAsia="Calibri" w:hAnsi="Times New Roman" w:cs="Times New Roman"/>
          <w:b/>
          <w:spacing w:val="6"/>
          <w:sz w:val="28"/>
          <w:szCs w:val="28"/>
        </w:rPr>
        <w:t>.</w:t>
      </w:r>
      <w:r w:rsidR="00427C49">
        <w:rPr>
          <w:rFonts w:ascii="Times New Roman" w:eastAsia="Calibri" w:hAnsi="Times New Roman" w:cs="Times New Roman"/>
          <w:b/>
          <w:spacing w:val="6"/>
          <w:sz w:val="28"/>
          <w:szCs w:val="28"/>
        </w:rPr>
        <w:t xml:space="preserve">0. </w:t>
      </w:r>
      <w:r w:rsidR="00A539F0" w:rsidRPr="00820C87">
        <w:rPr>
          <w:rFonts w:ascii="Times New Roman" w:eastAsia="Calibri" w:hAnsi="Times New Roman" w:cs="Times New Roman"/>
          <w:b/>
          <w:spacing w:val="6"/>
          <w:sz w:val="28"/>
          <w:szCs w:val="28"/>
        </w:rPr>
        <w:t xml:space="preserve"> Discussion</w:t>
      </w:r>
    </w:p>
    <w:p w14:paraId="1736BC83"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With design stage widely reckoned as being decisive for construction waste minimisation, this section discusses the design measures for driving low waste construction projects. The discussions are in three sections, which are based on the results of statistical analysis and Structural Equation Modelling (SEM). </w:t>
      </w:r>
      <w:r w:rsidR="007E25C5" w:rsidRPr="00CF1638">
        <w:rPr>
          <w:rFonts w:ascii="Times New Roman" w:eastAsia="Calibri" w:hAnsi="Times New Roman" w:cs="Times New Roman"/>
        </w:rPr>
        <w:t xml:space="preserve">The first section discussed the findings of the Kruskal-Wallis test, as it provides the basis for combining the findings. </w:t>
      </w:r>
      <w:r w:rsidRPr="00CF1638">
        <w:rPr>
          <w:rFonts w:ascii="Times New Roman" w:eastAsia="Calibri" w:hAnsi="Times New Roman" w:cs="Times New Roman"/>
        </w:rPr>
        <w:t>The second section discusses five key design strategies for designing out waste based on re</w:t>
      </w:r>
      <w:r w:rsidR="007E25C5" w:rsidRPr="00CF1638">
        <w:rPr>
          <w:rFonts w:ascii="Times New Roman" w:eastAsia="Calibri" w:hAnsi="Times New Roman" w:cs="Times New Roman"/>
        </w:rPr>
        <w:t xml:space="preserve">sults of descriptive statistics, while the last section addresses the underlying dimensions for designing out waste based on </w:t>
      </w:r>
      <w:r w:rsidR="008D5152" w:rsidRPr="00CF1638">
        <w:rPr>
          <w:rFonts w:ascii="Times New Roman" w:eastAsia="Calibri" w:hAnsi="Times New Roman" w:cs="Times New Roman"/>
        </w:rPr>
        <w:t xml:space="preserve">the </w:t>
      </w:r>
      <w:r w:rsidR="007E25C5" w:rsidRPr="00CF1638">
        <w:rPr>
          <w:rFonts w:ascii="Times New Roman" w:eastAsia="Calibri" w:hAnsi="Times New Roman" w:cs="Times New Roman"/>
        </w:rPr>
        <w:t>final structural models of strategies for designing out waste.</w:t>
      </w:r>
    </w:p>
    <w:p w14:paraId="29EAAC4E" w14:textId="77777777" w:rsidR="007E25C5" w:rsidRDefault="007E25C5" w:rsidP="00A539F0">
      <w:pPr>
        <w:spacing w:after="0" w:line="360" w:lineRule="auto"/>
        <w:jc w:val="both"/>
        <w:rPr>
          <w:rFonts w:ascii="Times New Roman" w:eastAsia="Calibri" w:hAnsi="Times New Roman" w:cs="Times New Roman"/>
          <w:sz w:val="24"/>
          <w:szCs w:val="24"/>
        </w:rPr>
      </w:pPr>
    </w:p>
    <w:p w14:paraId="2AE10773" w14:textId="77777777" w:rsidR="00783AE6" w:rsidRDefault="00783AE6" w:rsidP="00A539F0">
      <w:pPr>
        <w:spacing w:after="0" w:line="360" w:lineRule="auto"/>
        <w:jc w:val="both"/>
        <w:rPr>
          <w:rFonts w:ascii="Times New Roman" w:eastAsia="Calibri" w:hAnsi="Times New Roman" w:cs="Times New Roman"/>
          <w:sz w:val="24"/>
          <w:szCs w:val="24"/>
        </w:rPr>
      </w:pPr>
    </w:p>
    <w:p w14:paraId="15E79BD3" w14:textId="77777777" w:rsidR="007E25C5" w:rsidRPr="00783AE6" w:rsidRDefault="00783AE6" w:rsidP="00783AE6">
      <w:pPr>
        <w:spacing w:after="0" w:line="360" w:lineRule="auto"/>
        <w:rPr>
          <w:rFonts w:ascii="Times New Roman" w:hAnsi="Times New Roman" w:cs="Times New Roman"/>
          <w:b/>
          <w:sz w:val="26"/>
          <w:szCs w:val="26"/>
        </w:rPr>
      </w:pPr>
      <w:bookmarkStart w:id="14" w:name="_Toc475820599"/>
      <w:r>
        <w:rPr>
          <w:rFonts w:ascii="Times New Roman" w:hAnsi="Times New Roman" w:cs="Times New Roman"/>
          <w:b/>
          <w:sz w:val="26"/>
          <w:szCs w:val="26"/>
        </w:rPr>
        <w:t>4</w:t>
      </w:r>
      <w:r w:rsidR="007E25C5" w:rsidRPr="00783AE6">
        <w:rPr>
          <w:rFonts w:ascii="Times New Roman" w:hAnsi="Times New Roman" w:cs="Times New Roman"/>
          <w:b/>
          <w:sz w:val="26"/>
          <w:szCs w:val="26"/>
        </w:rPr>
        <w:t>.1.</w:t>
      </w:r>
      <w:r w:rsidR="007E25C5" w:rsidRPr="00783AE6">
        <w:rPr>
          <w:rFonts w:ascii="Times New Roman" w:hAnsi="Times New Roman" w:cs="Times New Roman"/>
          <w:b/>
          <w:sz w:val="26"/>
          <w:szCs w:val="26"/>
        </w:rPr>
        <w:tab/>
        <w:t>Test for Significant Difference on Design Measures</w:t>
      </w:r>
      <w:bookmarkEnd w:id="14"/>
    </w:p>
    <w:p w14:paraId="7151A758" w14:textId="77777777" w:rsidR="008D5152" w:rsidRPr="00CF1638" w:rsidRDefault="008D5152" w:rsidP="008D5152">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T</w:t>
      </w:r>
      <w:r w:rsidR="007E25C5" w:rsidRPr="00CF1638">
        <w:rPr>
          <w:rFonts w:ascii="Times New Roman" w:eastAsia="Calibri" w:hAnsi="Times New Roman" w:cs="Times New Roman"/>
        </w:rPr>
        <w:t xml:space="preserve">he only factor with differing perception is “involvement of contractors at early design stage” (DF4), which has a P-Value of 0.009. </w:t>
      </w:r>
      <w:r w:rsidRPr="00CF1638">
        <w:rPr>
          <w:rFonts w:ascii="Times New Roman" w:eastAsia="Calibri" w:hAnsi="Times New Roman" w:cs="Times New Roman"/>
        </w:rPr>
        <w:t>This finding suggests that while contractors and other site-based team believed that their input is invaluable at the design stage of project delivery process; designers believed that they independently possess skillsets required for designing out waste. However, evidence suggests that design could be responsible for about a third (33%) of construction waste (Innes, 2004). This means that despite the acclaimed ability of designers in designing out waste, the design remains a major factor responsible for waste intensiveness of the construction industry. Oyedele et al. (2014) suggest that inadequate use of recycled products in the UK construction industry is partly due to poor consideration of the materials at the design stage. Apart from waste minimisation tendencies, evidence suggests that early involvement of contractors have positive impacts on drawing quality, information flow, materials supply and schedule performance (Song et al., 2009).</w:t>
      </w:r>
    </w:p>
    <w:p w14:paraId="648DD5ED" w14:textId="77777777" w:rsidR="008D5152" w:rsidRPr="00CF1638" w:rsidRDefault="008D5152" w:rsidP="008D5152">
      <w:pPr>
        <w:spacing w:after="0" w:line="360" w:lineRule="auto"/>
        <w:jc w:val="both"/>
        <w:rPr>
          <w:rFonts w:ascii="Times New Roman" w:eastAsia="Calibri" w:hAnsi="Times New Roman" w:cs="Times New Roman"/>
        </w:rPr>
      </w:pPr>
    </w:p>
    <w:p w14:paraId="3054C1C9" w14:textId="77777777" w:rsidR="008D5152" w:rsidRPr="00CF1638" w:rsidRDefault="008D5152" w:rsidP="008D5152">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Considering the manufacturing industry where low waste is generated, there is more integration of design with manufacturing process (</w:t>
      </w:r>
      <w:proofErr w:type="spellStart"/>
      <w:r w:rsidRPr="00CF1638">
        <w:rPr>
          <w:rFonts w:ascii="Times New Roman" w:eastAsia="Calibri" w:hAnsi="Times New Roman" w:cs="Times New Roman"/>
        </w:rPr>
        <w:t>Koske</w:t>
      </w:r>
      <w:r w:rsidR="00A84867">
        <w:rPr>
          <w:rFonts w:ascii="Times New Roman" w:eastAsia="Calibri" w:hAnsi="Times New Roman" w:cs="Times New Roman"/>
        </w:rPr>
        <w:t>la</w:t>
      </w:r>
      <w:proofErr w:type="spellEnd"/>
      <w:r w:rsidR="00A84867">
        <w:rPr>
          <w:rFonts w:ascii="Times New Roman" w:eastAsia="Calibri" w:hAnsi="Times New Roman" w:cs="Times New Roman"/>
        </w:rPr>
        <w:t>, 2004</w:t>
      </w:r>
      <w:r w:rsidRPr="00CF1638">
        <w:rPr>
          <w:rFonts w:ascii="Times New Roman" w:eastAsia="Calibri" w:hAnsi="Times New Roman" w:cs="Times New Roman"/>
        </w:rPr>
        <w:t xml:space="preserve">). This prevents the likelihood of </w:t>
      </w:r>
      <w:r w:rsidR="00CF1638" w:rsidRPr="00CF1638">
        <w:rPr>
          <w:rFonts w:ascii="Times New Roman" w:eastAsia="Calibri" w:hAnsi="Times New Roman" w:cs="Times New Roman"/>
        </w:rPr>
        <w:t>“</w:t>
      </w:r>
      <w:r w:rsidRPr="00CF1638">
        <w:rPr>
          <w:rFonts w:ascii="Times New Roman" w:eastAsia="Calibri" w:hAnsi="Times New Roman" w:cs="Times New Roman"/>
        </w:rPr>
        <w:t>over-the-wall syndrome</w:t>
      </w:r>
      <w:r w:rsidR="00CF1638" w:rsidRPr="00CF1638">
        <w:rPr>
          <w:rFonts w:ascii="Times New Roman" w:eastAsia="Calibri" w:hAnsi="Times New Roman" w:cs="Times New Roman"/>
        </w:rPr>
        <w:t>”</w:t>
      </w:r>
      <w:r w:rsidRPr="00CF1638">
        <w:rPr>
          <w:rFonts w:ascii="Times New Roman" w:eastAsia="Calibri" w:hAnsi="Times New Roman" w:cs="Times New Roman"/>
        </w:rPr>
        <w:t xml:space="preserve">, a phenomenon that occurs due to poor collaboration among project participants (Chary, 1988). Notwithstanding the difference in experts' view of the early involvement of contractors, there is an agreement on several other factors requiring collaborative working system among project </w:t>
      </w:r>
      <w:r w:rsidRPr="00CF1638">
        <w:rPr>
          <w:rFonts w:ascii="Times New Roman" w:eastAsia="Calibri" w:hAnsi="Times New Roman" w:cs="Times New Roman"/>
        </w:rPr>
        <w:lastRenderedPageBreak/>
        <w:t xml:space="preserve">participants. For instance, there is a general agreement that the use of collaborative procurement route such as Integrated Project Delivery (IPD) is essential to reducing waste generated by the construction industry. </w:t>
      </w:r>
    </w:p>
    <w:p w14:paraId="3E9B09F2" w14:textId="77777777" w:rsidR="008D5152" w:rsidRPr="00CF1638" w:rsidRDefault="008D5152" w:rsidP="008D5152">
      <w:pPr>
        <w:spacing w:after="0" w:line="360" w:lineRule="auto"/>
        <w:jc w:val="both"/>
        <w:rPr>
          <w:rFonts w:ascii="Times New Roman" w:eastAsia="Calibri" w:hAnsi="Times New Roman" w:cs="Times New Roman"/>
        </w:rPr>
      </w:pPr>
    </w:p>
    <w:p w14:paraId="5CD95F28" w14:textId="77777777" w:rsidR="008D5152" w:rsidRPr="00CF1638" w:rsidRDefault="008D5152" w:rsidP="008D5152">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Based on this difference in perception, it could be inferred that unlike manufacturing industry, the construction is highly fragmented and each party prefers to work independently. This affects the ability of other parties to contribute their expertise, which in turns results in errors, reworks and subsequent waste generation. In line with this, </w:t>
      </w:r>
      <w:proofErr w:type="spellStart"/>
      <w:r w:rsidRPr="00CF1638">
        <w:rPr>
          <w:rFonts w:ascii="Times New Roman" w:eastAsia="Calibri" w:hAnsi="Times New Roman" w:cs="Times New Roman"/>
        </w:rPr>
        <w:t>Arain</w:t>
      </w:r>
      <w:proofErr w:type="spellEnd"/>
      <w:r w:rsidRPr="00CF1638">
        <w:rPr>
          <w:rFonts w:ascii="Times New Roman" w:eastAsia="Calibri" w:hAnsi="Times New Roman" w:cs="Times New Roman"/>
        </w:rPr>
        <w:t xml:space="preserve"> et al. (2014) suggest that non-involvement of the contractor at the design stage is responsible for errors in construction projects. Consequently, while designers are expected to collaborate with contractors during the construction stage, inputs from contractors </w:t>
      </w:r>
      <w:r w:rsidR="005A1CA3" w:rsidRPr="00CF1638">
        <w:rPr>
          <w:rFonts w:ascii="Times New Roman" w:eastAsia="Calibri" w:hAnsi="Times New Roman" w:cs="Times New Roman"/>
        </w:rPr>
        <w:t>can enhance</w:t>
      </w:r>
      <w:r w:rsidRPr="00CF1638">
        <w:rPr>
          <w:rFonts w:ascii="Times New Roman" w:eastAsia="Calibri" w:hAnsi="Times New Roman" w:cs="Times New Roman"/>
        </w:rPr>
        <w:t xml:space="preserve">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waste</w:t>
      </w:r>
      <w:r w:rsidRPr="00CF1638">
        <w:rPr>
          <w:rFonts w:ascii="Times New Roman" w:eastAsia="Calibri" w:hAnsi="Times New Roman" w:cs="Times New Roman"/>
        </w:rPr>
        <w:t xml:space="preserve"> effectiveness of the design. Thus, there is a need for cultural and behavioural change from fragmented to a collaborative approach to project delivery.</w:t>
      </w:r>
    </w:p>
    <w:p w14:paraId="1A245DFF" w14:textId="77777777" w:rsidR="007E25C5" w:rsidRDefault="007E25C5" w:rsidP="007E25C5">
      <w:pPr>
        <w:spacing w:after="0" w:line="360" w:lineRule="auto"/>
        <w:jc w:val="both"/>
        <w:rPr>
          <w:rFonts w:ascii="Times New Roman" w:eastAsia="Calibri" w:hAnsi="Times New Roman" w:cs="Times New Roman"/>
          <w:sz w:val="24"/>
          <w:szCs w:val="24"/>
        </w:rPr>
      </w:pPr>
    </w:p>
    <w:p w14:paraId="0036B8A9" w14:textId="77777777" w:rsidR="00783AE6" w:rsidRPr="007A2EF5" w:rsidRDefault="00783AE6" w:rsidP="007E25C5">
      <w:pPr>
        <w:spacing w:after="0" w:line="360" w:lineRule="auto"/>
        <w:jc w:val="both"/>
        <w:rPr>
          <w:rFonts w:ascii="Times New Roman" w:eastAsia="Calibri" w:hAnsi="Times New Roman" w:cs="Times New Roman"/>
          <w:sz w:val="24"/>
          <w:szCs w:val="24"/>
        </w:rPr>
      </w:pPr>
    </w:p>
    <w:p w14:paraId="4E56E7A3" w14:textId="77777777" w:rsidR="00A539F0" w:rsidRPr="00783AE6" w:rsidRDefault="00783AE6" w:rsidP="00783AE6">
      <w:pPr>
        <w:spacing w:after="0" w:line="360" w:lineRule="auto"/>
        <w:rPr>
          <w:rFonts w:ascii="Times New Roman" w:hAnsi="Times New Roman" w:cs="Times New Roman"/>
          <w:b/>
          <w:sz w:val="26"/>
          <w:szCs w:val="26"/>
        </w:rPr>
      </w:pPr>
      <w:bookmarkStart w:id="15" w:name="_Toc463847737"/>
      <w:bookmarkStart w:id="16" w:name="_Toc475820645"/>
      <w:r>
        <w:rPr>
          <w:rFonts w:ascii="Times New Roman" w:hAnsi="Times New Roman" w:cs="Times New Roman"/>
          <w:b/>
          <w:sz w:val="26"/>
          <w:szCs w:val="26"/>
        </w:rPr>
        <w:t>4</w:t>
      </w:r>
      <w:r w:rsidR="007E25C5" w:rsidRPr="00783AE6">
        <w:rPr>
          <w:rFonts w:ascii="Times New Roman" w:hAnsi="Times New Roman" w:cs="Times New Roman"/>
          <w:b/>
          <w:sz w:val="26"/>
          <w:szCs w:val="26"/>
        </w:rPr>
        <w:t>.</w:t>
      </w:r>
      <w:r w:rsidR="004B0F91">
        <w:rPr>
          <w:rFonts w:ascii="Times New Roman" w:hAnsi="Times New Roman" w:cs="Times New Roman"/>
          <w:b/>
          <w:sz w:val="26"/>
          <w:szCs w:val="26"/>
        </w:rPr>
        <w:t>2</w:t>
      </w:r>
      <w:r w:rsidR="00A539F0" w:rsidRPr="00783AE6">
        <w:rPr>
          <w:rFonts w:ascii="Times New Roman" w:hAnsi="Times New Roman" w:cs="Times New Roman"/>
          <w:b/>
          <w:sz w:val="26"/>
          <w:szCs w:val="26"/>
        </w:rPr>
        <w:t>.</w:t>
      </w:r>
      <w:r w:rsidR="00A539F0" w:rsidRPr="00783AE6">
        <w:rPr>
          <w:rFonts w:ascii="Times New Roman" w:hAnsi="Times New Roman" w:cs="Times New Roman"/>
          <w:b/>
          <w:sz w:val="26"/>
          <w:szCs w:val="26"/>
        </w:rPr>
        <w:tab/>
        <w:t>Underlying Dimensions for Designing out Waste</w:t>
      </w:r>
      <w:bookmarkEnd w:id="15"/>
      <w:bookmarkEnd w:id="16"/>
    </w:p>
    <w:p w14:paraId="7701338D"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Results of the Structural Equation Modelling shows that the 39 previously identified measures for designing out waste could be replaced by four key factors that were rigorously confirmed through Confirmatory Factor Analysis. These factors include:</w:t>
      </w:r>
    </w:p>
    <w:p w14:paraId="0423A090" w14:textId="77777777" w:rsidR="00A539F0" w:rsidRPr="00CF1638" w:rsidRDefault="00A539F0" w:rsidP="00A539F0">
      <w:pPr>
        <w:numPr>
          <w:ilvl w:val="0"/>
          <w:numId w:val="9"/>
        </w:numPr>
        <w:spacing w:after="0" w:line="360" w:lineRule="auto"/>
        <w:contextualSpacing/>
        <w:jc w:val="both"/>
        <w:rPr>
          <w:rFonts w:ascii="Times New Roman" w:eastAsia="Calibri" w:hAnsi="Times New Roman" w:cs="Times New Roman"/>
        </w:rPr>
      </w:pPr>
      <w:r w:rsidRPr="00CF1638">
        <w:rPr>
          <w:rFonts w:ascii="Times New Roman" w:eastAsia="Calibri" w:hAnsi="Times New Roman" w:cs="Times New Roman"/>
        </w:rPr>
        <w:t xml:space="preserve">Design for modern methods of construction </w:t>
      </w:r>
    </w:p>
    <w:p w14:paraId="65D35CFF" w14:textId="77777777" w:rsidR="00A539F0" w:rsidRPr="00CF1638" w:rsidRDefault="00A539F0" w:rsidP="00A539F0">
      <w:pPr>
        <w:numPr>
          <w:ilvl w:val="0"/>
          <w:numId w:val="9"/>
        </w:numPr>
        <w:spacing w:after="0" w:line="360" w:lineRule="auto"/>
        <w:contextualSpacing/>
        <w:jc w:val="both"/>
        <w:rPr>
          <w:rFonts w:ascii="Times New Roman" w:eastAsia="Calibri" w:hAnsi="Times New Roman" w:cs="Times New Roman"/>
        </w:rPr>
      </w:pPr>
      <w:r w:rsidRPr="00CF1638">
        <w:rPr>
          <w:rFonts w:ascii="Times New Roman" w:eastAsia="Calibri" w:hAnsi="Times New Roman" w:cs="Times New Roman"/>
        </w:rPr>
        <w:t>Waste-efficient design process</w:t>
      </w:r>
    </w:p>
    <w:p w14:paraId="78A394AD" w14:textId="77777777" w:rsidR="00A539F0" w:rsidRPr="00CF1638" w:rsidRDefault="00A539F0" w:rsidP="00A539F0">
      <w:pPr>
        <w:numPr>
          <w:ilvl w:val="0"/>
          <w:numId w:val="9"/>
        </w:numPr>
        <w:spacing w:after="0" w:line="360" w:lineRule="auto"/>
        <w:contextualSpacing/>
        <w:jc w:val="both"/>
        <w:rPr>
          <w:rFonts w:ascii="Times New Roman" w:eastAsia="Calibri" w:hAnsi="Times New Roman" w:cs="Times New Roman"/>
        </w:rPr>
      </w:pPr>
      <w:r w:rsidRPr="00CF1638">
        <w:rPr>
          <w:rFonts w:ascii="Times New Roman" w:eastAsia="Calibri" w:hAnsi="Times New Roman" w:cs="Times New Roman"/>
        </w:rPr>
        <w:t>Design for standardisation</w:t>
      </w:r>
    </w:p>
    <w:p w14:paraId="368B9C39" w14:textId="77777777" w:rsidR="00A539F0" w:rsidRPr="00CF1638" w:rsidRDefault="00A539F0" w:rsidP="00A539F0">
      <w:pPr>
        <w:numPr>
          <w:ilvl w:val="0"/>
          <w:numId w:val="9"/>
        </w:numPr>
        <w:spacing w:after="0" w:line="360" w:lineRule="auto"/>
        <w:contextualSpacing/>
        <w:jc w:val="both"/>
        <w:rPr>
          <w:rFonts w:ascii="Times New Roman" w:eastAsia="Calibri" w:hAnsi="Times New Roman" w:cs="Times New Roman"/>
        </w:rPr>
      </w:pPr>
      <w:r w:rsidRPr="00CF1638">
        <w:rPr>
          <w:rFonts w:ascii="Times New Roman" w:eastAsia="Calibri" w:hAnsi="Times New Roman" w:cs="Times New Roman"/>
        </w:rPr>
        <w:t>Waste-efficient design document</w:t>
      </w:r>
    </w:p>
    <w:p w14:paraId="24F4F56D"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 The four underlying factors have </w:t>
      </w:r>
      <w:r w:rsidR="00384C81">
        <w:rPr>
          <w:rFonts w:ascii="Times New Roman" w:eastAsia="Calibri" w:hAnsi="Times New Roman" w:cs="Times New Roman"/>
        </w:rPr>
        <w:t xml:space="preserve">a </w:t>
      </w:r>
      <w:r w:rsidRPr="00384C81">
        <w:rPr>
          <w:rFonts w:ascii="Times New Roman" w:eastAsia="Calibri" w:hAnsi="Times New Roman" w:cs="Times New Roman"/>
          <w:noProof/>
        </w:rPr>
        <w:t>significant</w:t>
      </w:r>
      <w:r w:rsidRPr="00CF1638">
        <w:rPr>
          <w:rFonts w:ascii="Times New Roman" w:eastAsia="Calibri" w:hAnsi="Times New Roman" w:cs="Times New Roman"/>
        </w:rPr>
        <w:t xml:space="preserve"> proportion of their variance explained by waste-efficient design, and they are discussed in the next subsequent sections.</w:t>
      </w:r>
    </w:p>
    <w:p w14:paraId="64780B58" w14:textId="77777777" w:rsidR="00A539F0" w:rsidRPr="00A539F0" w:rsidRDefault="00A539F0" w:rsidP="00A539F0">
      <w:pPr>
        <w:spacing w:after="0" w:line="360" w:lineRule="auto"/>
        <w:jc w:val="both"/>
        <w:rPr>
          <w:rFonts w:ascii="Times New Roman" w:eastAsia="Calibri" w:hAnsi="Times New Roman" w:cs="Times New Roman"/>
        </w:rPr>
      </w:pPr>
    </w:p>
    <w:p w14:paraId="6C582A60" w14:textId="77777777" w:rsidR="00A539F0" w:rsidRPr="00A539F0" w:rsidRDefault="00783AE6" w:rsidP="00A539F0">
      <w:pPr>
        <w:numPr>
          <w:ilvl w:val="3"/>
          <w:numId w:val="0"/>
        </w:numPr>
        <w:autoSpaceDE w:val="0"/>
        <w:autoSpaceDN w:val="0"/>
        <w:adjustRightInd w:val="0"/>
        <w:spacing w:before="120" w:after="120" w:line="360" w:lineRule="auto"/>
        <w:ind w:left="864" w:hanging="864"/>
        <w:jc w:val="both"/>
        <w:outlineLvl w:val="3"/>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4.</w:t>
      </w:r>
      <w:r w:rsidR="004B0F91">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.1.</w:t>
      </w:r>
      <w:r>
        <w:rPr>
          <w:rFonts w:ascii="Times New Roman" w:eastAsia="Calibri" w:hAnsi="Times New Roman" w:cs="Times New Roman"/>
          <w:b/>
          <w:spacing w:val="6"/>
          <w:sz w:val="24"/>
          <w:szCs w:val="24"/>
        </w:rPr>
        <w:tab/>
      </w:r>
      <w:r w:rsidR="00A539F0" w:rsidRPr="00A539F0">
        <w:rPr>
          <w:rFonts w:ascii="Times New Roman" w:eastAsia="Calibri" w:hAnsi="Times New Roman" w:cs="Times New Roman"/>
          <w:b/>
          <w:spacing w:val="6"/>
          <w:sz w:val="24"/>
          <w:szCs w:val="24"/>
        </w:rPr>
        <w:t>Standardisation and dimensional coordination</w:t>
      </w:r>
    </w:p>
    <w:p w14:paraId="0D5E84F0"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A key measure that loaded significantly with </w:t>
      </w:r>
      <w:r w:rsidR="00384C81">
        <w:rPr>
          <w:rFonts w:ascii="Times New Roman" w:eastAsia="Calibri" w:hAnsi="Times New Roman" w:cs="Times New Roman"/>
        </w:rPr>
        <w:t xml:space="preserve">the </w:t>
      </w:r>
      <w:r w:rsidR="00384C81">
        <w:rPr>
          <w:rFonts w:ascii="Times New Roman" w:eastAsia="Calibri" w:hAnsi="Times New Roman" w:cs="Times New Roman"/>
          <w:noProof/>
        </w:rPr>
        <w:t>w</w:t>
      </w:r>
      <w:r w:rsidRPr="00384C81">
        <w:rPr>
          <w:rFonts w:ascii="Times New Roman" w:eastAsia="Calibri" w:hAnsi="Times New Roman" w:cs="Times New Roman"/>
          <w:noProof/>
        </w:rPr>
        <w:t>aste-efficient</w:t>
      </w:r>
      <w:r w:rsidRPr="00CF1638">
        <w:rPr>
          <w:rFonts w:ascii="Times New Roman" w:eastAsia="Calibri" w:hAnsi="Times New Roman" w:cs="Times New Roman"/>
        </w:rPr>
        <w:t xml:space="preserve"> design is standardisation and dimensional coordination, which has 77% of its variance explained by waste-efficient design. It is constituted by six measures for designing out waste, which are clear detailing, dimensional coordination, optimised layout, standardised fixtures, simplicity and overall standardisation. Dimensional coordination of design refers to a scenario whereby standard materials supplies are considered and taken into consideration during design. Coordination of design dimensions and specification of standard materials would not only improve constructability of buildings, but it would also help in preventing avoidable off-cuts, which could lead to waste. Constructability of a building is a key factor that measures the extent to which efficient construction is factored into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and </w:t>
      </w:r>
      <w:r w:rsidRPr="00CF1638">
        <w:rPr>
          <w:rFonts w:ascii="Times New Roman" w:eastAsia="Calibri" w:hAnsi="Times New Roman" w:cs="Times New Roman"/>
        </w:rPr>
        <w:lastRenderedPageBreak/>
        <w:t>design processes (</w:t>
      </w:r>
      <w:proofErr w:type="spellStart"/>
      <w:r w:rsidRPr="00CF1638">
        <w:rPr>
          <w:rFonts w:ascii="Times New Roman" w:eastAsia="Calibri" w:hAnsi="Times New Roman" w:cs="Times New Roman"/>
        </w:rPr>
        <w:t>Mbamali</w:t>
      </w:r>
      <w:proofErr w:type="spellEnd"/>
      <w:r w:rsidRPr="00CF1638">
        <w:rPr>
          <w:rFonts w:ascii="Times New Roman" w:eastAsia="Calibri" w:hAnsi="Times New Roman" w:cs="Times New Roman"/>
        </w:rPr>
        <w:t xml:space="preserve"> et al., 2005). It has been reasoned that design teams are expected to take a leading role in ensuring buildability and constructability of their projects (Lam et al., 2006). Improved buildability of design is not only required for early project completion and resource efficiency (Lovell, 2012), it is a proven way through which construction waste could be reduced (</w:t>
      </w:r>
      <w:proofErr w:type="spellStart"/>
      <w:r w:rsidRPr="00CF1638">
        <w:rPr>
          <w:rFonts w:ascii="Times New Roman" w:eastAsia="Calibri" w:hAnsi="Times New Roman" w:cs="Times New Roman"/>
        </w:rPr>
        <w:t>Yeheyis</w:t>
      </w:r>
      <w:proofErr w:type="spellEnd"/>
      <w:r w:rsidRPr="00CF1638">
        <w:rPr>
          <w:rFonts w:ascii="Times New Roman" w:eastAsia="Calibri" w:hAnsi="Times New Roman" w:cs="Times New Roman"/>
        </w:rPr>
        <w:t xml:space="preserve"> et al., 2013; Yuan, 2013b).</w:t>
      </w:r>
    </w:p>
    <w:p w14:paraId="7E1E9991" w14:textId="77777777" w:rsidR="00A539F0" w:rsidRPr="00CF1638" w:rsidRDefault="00A539F0" w:rsidP="00A539F0">
      <w:pPr>
        <w:spacing w:after="0" w:line="360" w:lineRule="auto"/>
        <w:jc w:val="both"/>
        <w:rPr>
          <w:rFonts w:ascii="Times New Roman" w:eastAsia="Calibri" w:hAnsi="Times New Roman" w:cs="Times New Roman"/>
          <w:i/>
        </w:rPr>
      </w:pPr>
    </w:p>
    <w:p w14:paraId="76F63A39"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Crawshaw (1976) suggests that a discrepancy of 10mm in one dimension would not only affect contractors' programmes, but it could also cost up to £3,000 in reworks. As such, it is important that while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error</w:t>
      </w:r>
      <w:r w:rsidRPr="00CF1638">
        <w:rPr>
          <w:rFonts w:ascii="Times New Roman" w:eastAsia="Calibri" w:hAnsi="Times New Roman" w:cs="Times New Roman"/>
        </w:rPr>
        <w:t xml:space="preserve"> is prevented in dimension,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should also be standardised to avoid unnecessary offcuts. In a similar note, WRAP (2009</w:t>
      </w:r>
      <w:r w:rsidR="00C5527A" w:rsidRPr="00CF1638">
        <w:rPr>
          <w:rFonts w:ascii="Times New Roman" w:eastAsia="Calibri" w:hAnsi="Times New Roman" w:cs="Times New Roman"/>
        </w:rPr>
        <w:t>a</w:t>
      </w:r>
      <w:r w:rsidRPr="00CF1638">
        <w:rPr>
          <w:rFonts w:ascii="Times New Roman" w:eastAsia="Calibri" w:hAnsi="Times New Roman" w:cs="Times New Roman"/>
        </w:rPr>
        <w:t xml:space="preserve">) recommends standardisation of building forms and layout and the use of full height doors as a means of reducing construction waste. This is in line with this study, which posits that apart from preventing errors in design, individual elements of the buildings are to be standardised based on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market</w:t>
      </w:r>
      <w:r w:rsidRPr="00CF1638">
        <w:rPr>
          <w:rFonts w:ascii="Times New Roman" w:eastAsia="Calibri" w:hAnsi="Times New Roman" w:cs="Times New Roman"/>
        </w:rPr>
        <w:t xml:space="preserve"> size of the materials. For instance, window and glazing area, as well as door openings, should be appropriately sized.</w:t>
      </w:r>
    </w:p>
    <w:p w14:paraId="5F2481EF" w14:textId="77777777" w:rsidR="00A539F0" w:rsidRPr="00CF1638" w:rsidRDefault="00A539F0" w:rsidP="00A539F0">
      <w:pPr>
        <w:spacing w:after="0" w:line="360" w:lineRule="auto"/>
        <w:jc w:val="both"/>
        <w:rPr>
          <w:rFonts w:ascii="Times New Roman" w:eastAsia="Calibri" w:hAnsi="Times New Roman" w:cs="Times New Roman"/>
          <w:i/>
        </w:rPr>
      </w:pPr>
    </w:p>
    <w:p w14:paraId="169996F4"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In line with this study, other authors have also recommended dimensional coordination and standardisation of building elements as an optimal means of reducing construction waste (Dainty and Brookes, 2004; </w:t>
      </w:r>
      <w:r w:rsidR="00C5527A" w:rsidRPr="00CF1638">
        <w:rPr>
          <w:rFonts w:ascii="Times New Roman" w:eastAsia="Calibri" w:hAnsi="Times New Roman" w:cs="Times New Roman"/>
        </w:rPr>
        <w:t>Baldwin et al., 2007</w:t>
      </w:r>
      <w:r w:rsidRPr="00CF1638">
        <w:rPr>
          <w:rFonts w:ascii="Times New Roman" w:eastAsia="Calibri" w:hAnsi="Times New Roman" w:cs="Times New Roman"/>
        </w:rPr>
        <w:t>). It is expected that buildings are designed in response to site topography to avoid excavation waste (Yuan, 2013b), complex designs are adequately deta</w:t>
      </w:r>
      <w:r w:rsidR="005A1CA3" w:rsidRPr="00CF1638">
        <w:rPr>
          <w:rFonts w:ascii="Times New Roman" w:eastAsia="Calibri" w:hAnsi="Times New Roman" w:cs="Times New Roman"/>
        </w:rPr>
        <w:t>iled to improve buildability (</w:t>
      </w:r>
      <w:proofErr w:type="spellStart"/>
      <w:r w:rsidR="005A1CA3" w:rsidRPr="00CF1638">
        <w:rPr>
          <w:rFonts w:ascii="Times New Roman" w:eastAsia="Calibri" w:hAnsi="Times New Roman" w:cs="Times New Roman"/>
        </w:rPr>
        <w:t>Na</w:t>
      </w:r>
      <w:r w:rsidRPr="00CF1638">
        <w:rPr>
          <w:rFonts w:ascii="Times New Roman" w:eastAsia="Calibri" w:hAnsi="Times New Roman" w:cs="Times New Roman"/>
        </w:rPr>
        <w:t>gapan</w:t>
      </w:r>
      <w:proofErr w:type="spellEnd"/>
      <w:r w:rsidRPr="00CF1638">
        <w:rPr>
          <w:rFonts w:ascii="Times New Roman" w:eastAsia="Calibri" w:hAnsi="Times New Roman" w:cs="Times New Roman"/>
        </w:rPr>
        <w:t xml:space="preserve"> et al., 2013) and structural grid and planning grid are properly coordinated (WRAP, 2009</w:t>
      </w:r>
      <w:r w:rsidR="00FD6659" w:rsidRPr="00CF1638">
        <w:rPr>
          <w:rFonts w:ascii="Times New Roman" w:eastAsia="Calibri" w:hAnsi="Times New Roman" w:cs="Times New Roman"/>
        </w:rPr>
        <w:t>a</w:t>
      </w:r>
      <w:r w:rsidRPr="00CF1638">
        <w:rPr>
          <w:rFonts w:ascii="Times New Roman" w:eastAsia="Calibri" w:hAnsi="Times New Roman" w:cs="Times New Roman"/>
        </w:rPr>
        <w:t xml:space="preserve">). Thus, it is not only important that designers address dimensional coordination of the building elements, spaces and elements need to be standardised in design. This would result in </w:t>
      </w:r>
      <w:r w:rsidR="00384C81">
        <w:rPr>
          <w:rFonts w:ascii="Times New Roman" w:eastAsia="Calibri" w:hAnsi="Times New Roman" w:cs="Times New Roman"/>
        </w:rPr>
        <w:t xml:space="preserve">a </w:t>
      </w:r>
      <w:r w:rsidRPr="00384C81">
        <w:rPr>
          <w:rFonts w:ascii="Times New Roman" w:eastAsia="Calibri" w:hAnsi="Times New Roman" w:cs="Times New Roman"/>
          <w:noProof/>
        </w:rPr>
        <w:t>reduction</w:t>
      </w:r>
      <w:r w:rsidRPr="00CF1638">
        <w:rPr>
          <w:rFonts w:ascii="Times New Roman" w:eastAsia="Calibri" w:hAnsi="Times New Roman" w:cs="Times New Roman"/>
        </w:rPr>
        <w:t xml:space="preserve"> of both construction and end of life waste.</w:t>
      </w:r>
    </w:p>
    <w:p w14:paraId="1D40BC0D" w14:textId="77777777" w:rsidR="00A539F0" w:rsidRPr="00CF1638" w:rsidRDefault="00A539F0" w:rsidP="00A539F0">
      <w:pPr>
        <w:spacing w:after="0" w:line="360" w:lineRule="auto"/>
        <w:jc w:val="both"/>
        <w:rPr>
          <w:rFonts w:ascii="Times New Roman" w:eastAsia="Calibri" w:hAnsi="Times New Roman" w:cs="Times New Roman"/>
        </w:rPr>
      </w:pPr>
    </w:p>
    <w:p w14:paraId="577AF50B"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Another benefit of dimensional coordination and standard materials supplies is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ability</w:t>
      </w:r>
      <w:r w:rsidRPr="00CF1638">
        <w:rPr>
          <w:rFonts w:ascii="Times New Roman" w:eastAsia="Calibri" w:hAnsi="Times New Roman" w:cs="Times New Roman"/>
        </w:rPr>
        <w:t xml:space="preserve"> to reuse the materials at the end of buildings' life cycle</w:t>
      </w:r>
      <w:r w:rsidR="008F4C3C">
        <w:rPr>
          <w:rFonts w:ascii="Times New Roman" w:eastAsia="Calibri" w:hAnsi="Times New Roman" w:cs="Times New Roman"/>
        </w:rPr>
        <w:t xml:space="preserve">, aligning with the concepts of </w:t>
      </w:r>
      <w:r w:rsidR="00384C81">
        <w:rPr>
          <w:rFonts w:ascii="Times New Roman" w:eastAsia="Calibri" w:hAnsi="Times New Roman" w:cs="Times New Roman"/>
        </w:rPr>
        <w:t xml:space="preserve">the </w:t>
      </w:r>
      <w:r w:rsidR="008F4C3C" w:rsidRPr="00384C81">
        <w:rPr>
          <w:rFonts w:ascii="Times New Roman" w:eastAsia="Calibri" w:hAnsi="Times New Roman" w:cs="Times New Roman"/>
          <w:noProof/>
        </w:rPr>
        <w:t>circular</w:t>
      </w:r>
      <w:r w:rsidR="008F4C3C">
        <w:rPr>
          <w:rFonts w:ascii="Times New Roman" w:eastAsia="Calibri" w:hAnsi="Times New Roman" w:cs="Times New Roman"/>
        </w:rPr>
        <w:t xml:space="preserve"> economy (Molina-Moreno et al., 2017)</w:t>
      </w:r>
      <w:r w:rsidRPr="00CF1638">
        <w:rPr>
          <w:rFonts w:ascii="Times New Roman" w:eastAsia="Calibri" w:hAnsi="Times New Roman" w:cs="Times New Roman"/>
        </w:rPr>
        <w:t xml:space="preserve">. </w:t>
      </w:r>
      <w:r w:rsidR="005A1CA3" w:rsidRPr="00CF1638">
        <w:rPr>
          <w:rFonts w:ascii="Times New Roman" w:eastAsia="Calibri" w:hAnsi="Times New Roman" w:cs="Times New Roman"/>
        </w:rPr>
        <w:t>To</w:t>
      </w:r>
      <w:r w:rsidRPr="00CF1638">
        <w:rPr>
          <w:rFonts w:ascii="Times New Roman" w:eastAsia="Calibri" w:hAnsi="Times New Roman" w:cs="Times New Roman"/>
        </w:rPr>
        <w:t xml:space="preserve"> reduce waste generated by the construction industry, designers' waste management measures should go beyond immediate construction activities and current use to which the building is put. It is important that buildings be designed for flexibility and change, in a way that building modification and change in spatial configuration will result in minimal waste. This is particularly necessary as evidence suggests that substantial proportion of waste generated by the construction industry is </w:t>
      </w:r>
      <w:r w:rsidR="005A1CA3" w:rsidRPr="00CF1638">
        <w:rPr>
          <w:rFonts w:ascii="Times New Roman" w:eastAsia="Calibri" w:hAnsi="Times New Roman" w:cs="Times New Roman"/>
        </w:rPr>
        <w:t>because of</w:t>
      </w:r>
      <w:r w:rsidRPr="00CF1638">
        <w:rPr>
          <w:rFonts w:ascii="Times New Roman" w:eastAsia="Calibri" w:hAnsi="Times New Roman" w:cs="Times New Roman"/>
        </w:rPr>
        <w:t xml:space="preserve"> renovation works (</w:t>
      </w:r>
      <w:proofErr w:type="spellStart"/>
      <w:r w:rsidRPr="00CF1638">
        <w:rPr>
          <w:rFonts w:ascii="Times New Roman" w:eastAsia="Calibri" w:hAnsi="Times New Roman" w:cs="Times New Roman"/>
        </w:rPr>
        <w:t>Esin</w:t>
      </w:r>
      <w:proofErr w:type="spellEnd"/>
      <w:r w:rsidRPr="00CF1638">
        <w:rPr>
          <w:rFonts w:ascii="Times New Roman" w:eastAsia="Calibri" w:hAnsi="Times New Roman" w:cs="Times New Roman"/>
        </w:rPr>
        <w:t xml:space="preserve"> and </w:t>
      </w:r>
      <w:proofErr w:type="spellStart"/>
      <w:r w:rsidRPr="00CF1638">
        <w:rPr>
          <w:rFonts w:ascii="Times New Roman" w:eastAsia="Calibri" w:hAnsi="Times New Roman" w:cs="Times New Roman"/>
        </w:rPr>
        <w:t>Cosgun</w:t>
      </w:r>
      <w:proofErr w:type="spellEnd"/>
      <w:r w:rsidRPr="00CF1638">
        <w:rPr>
          <w:rFonts w:ascii="Times New Roman" w:eastAsia="Calibri" w:hAnsi="Times New Roman" w:cs="Times New Roman"/>
        </w:rPr>
        <w:t xml:space="preserve">, 2007). </w:t>
      </w:r>
    </w:p>
    <w:p w14:paraId="23179B49" w14:textId="77777777" w:rsidR="00A539F0" w:rsidRPr="00A539F0" w:rsidRDefault="00A539F0" w:rsidP="00A539F0">
      <w:pPr>
        <w:spacing w:after="0" w:line="360" w:lineRule="auto"/>
        <w:jc w:val="both"/>
        <w:rPr>
          <w:rFonts w:ascii="Times New Roman" w:eastAsia="Calibri" w:hAnsi="Times New Roman" w:cs="Times New Roman"/>
          <w:szCs w:val="24"/>
        </w:rPr>
      </w:pPr>
    </w:p>
    <w:p w14:paraId="5BAD15C3" w14:textId="77777777" w:rsidR="00A539F0" w:rsidRPr="00A539F0" w:rsidRDefault="00783AE6" w:rsidP="00A539F0">
      <w:pPr>
        <w:numPr>
          <w:ilvl w:val="3"/>
          <w:numId w:val="0"/>
        </w:numPr>
        <w:autoSpaceDE w:val="0"/>
        <w:autoSpaceDN w:val="0"/>
        <w:adjustRightInd w:val="0"/>
        <w:spacing w:before="120" w:after="120" w:line="360" w:lineRule="auto"/>
        <w:ind w:left="864" w:hanging="864"/>
        <w:jc w:val="both"/>
        <w:outlineLvl w:val="3"/>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4.</w:t>
      </w:r>
      <w:r w:rsidR="004B0F91">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ab/>
      </w:r>
      <w:r w:rsidR="00A539F0" w:rsidRPr="00A539F0">
        <w:rPr>
          <w:rFonts w:ascii="Times New Roman" w:eastAsia="Calibri" w:hAnsi="Times New Roman" w:cs="Times New Roman"/>
          <w:b/>
          <w:spacing w:val="6"/>
          <w:sz w:val="24"/>
          <w:szCs w:val="24"/>
        </w:rPr>
        <w:t>Collaborative Design Process</w:t>
      </w:r>
    </w:p>
    <w:p w14:paraId="1A28B64E"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Early collaboration and improved communication during the design process </w:t>
      </w:r>
      <w:r w:rsidRPr="00BB4A9F">
        <w:rPr>
          <w:rFonts w:ascii="Times New Roman" w:eastAsia="Calibri" w:hAnsi="Times New Roman" w:cs="Times New Roman"/>
          <w:noProof/>
        </w:rPr>
        <w:t>is</w:t>
      </w:r>
      <w:r w:rsidRPr="00CF1638">
        <w:rPr>
          <w:rFonts w:ascii="Times New Roman" w:eastAsia="Calibri" w:hAnsi="Times New Roman" w:cs="Times New Roman"/>
        </w:rPr>
        <w:t xml:space="preserve"> confirmed as a key approach for designing out waste in construction projects. The SEM of design strategies in Figure 8.2 </w:t>
      </w:r>
      <w:r w:rsidRPr="00CF1638">
        <w:rPr>
          <w:rFonts w:ascii="Times New Roman" w:eastAsia="Calibri" w:hAnsi="Times New Roman" w:cs="Times New Roman"/>
        </w:rPr>
        <w:lastRenderedPageBreak/>
        <w:t xml:space="preserve">shows that design process is a key dimension for designing out waste, with a β value of 0.91 at 99.9% confidence level. The five key contributing factors that were confirmed in the final model pointed towards collaborative design arrangement that engenders adequate information sharing and communication among the project team.  </w:t>
      </w:r>
    </w:p>
    <w:p w14:paraId="26E6875C" w14:textId="77777777" w:rsidR="00A539F0" w:rsidRPr="00CF1638" w:rsidRDefault="00A539F0" w:rsidP="00A539F0">
      <w:pPr>
        <w:spacing w:after="0" w:line="360" w:lineRule="auto"/>
        <w:jc w:val="both"/>
        <w:rPr>
          <w:rFonts w:ascii="Times New Roman" w:eastAsia="Calibri" w:hAnsi="Times New Roman" w:cs="Times New Roman"/>
        </w:rPr>
      </w:pPr>
    </w:p>
    <w:p w14:paraId="74E390A9" w14:textId="6424B25E"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Due to its fragmented and dynamic nature, construction activities usually involve series of errors capable of influencing project success. When </w:t>
      </w:r>
      <w:r w:rsidR="00384C81">
        <w:rPr>
          <w:rFonts w:ascii="Times New Roman" w:eastAsia="Calibri" w:hAnsi="Times New Roman" w:cs="Times New Roman"/>
        </w:rPr>
        <w:t xml:space="preserve">an </w:t>
      </w:r>
      <w:r w:rsidRPr="00384C81">
        <w:rPr>
          <w:rFonts w:ascii="Times New Roman" w:eastAsia="Calibri" w:hAnsi="Times New Roman" w:cs="Times New Roman"/>
          <w:noProof/>
        </w:rPr>
        <w:t>error</w:t>
      </w:r>
      <w:r w:rsidRPr="00CF1638">
        <w:rPr>
          <w:rFonts w:ascii="Times New Roman" w:eastAsia="Calibri" w:hAnsi="Times New Roman" w:cs="Times New Roman"/>
        </w:rPr>
        <w:t xml:space="preserve"> occurs, it leads to reworks, which in turns affect project cost and results </w:t>
      </w:r>
      <w:r w:rsidRPr="00BB4A9F">
        <w:rPr>
          <w:rFonts w:ascii="Times New Roman" w:eastAsia="Calibri" w:hAnsi="Times New Roman" w:cs="Times New Roman"/>
          <w:noProof/>
        </w:rPr>
        <w:t>in</w:t>
      </w:r>
      <w:r w:rsidRPr="00CF1638">
        <w:rPr>
          <w:rFonts w:ascii="Times New Roman" w:eastAsia="Calibri" w:hAnsi="Times New Roman" w:cs="Times New Roman"/>
        </w:rPr>
        <w:t xml:space="preserve"> waste. Although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cost</w:t>
      </w:r>
      <w:r w:rsidRPr="00CF1638">
        <w:rPr>
          <w:rFonts w:ascii="Times New Roman" w:eastAsia="Calibri" w:hAnsi="Times New Roman" w:cs="Times New Roman"/>
        </w:rPr>
        <w:t xml:space="preserve"> of reworks has significantly reduced from 30% around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1970s</w:t>
      </w:r>
      <w:r w:rsidRPr="00CF1638">
        <w:rPr>
          <w:rFonts w:ascii="Times New Roman" w:eastAsia="Calibri" w:hAnsi="Times New Roman" w:cs="Times New Roman"/>
        </w:rPr>
        <w:t xml:space="preserve"> (Crawshaw, 1976), it could still account for about 5% of project costs (Hwang et al., 2012). Rework is one of the major activities that contribute to waste intensiveness of the construction industry (</w:t>
      </w:r>
      <w:proofErr w:type="spellStart"/>
      <w:r w:rsidRPr="00CF1638">
        <w:rPr>
          <w:rFonts w:ascii="Times New Roman" w:eastAsia="Calibri" w:hAnsi="Times New Roman" w:cs="Times New Roman"/>
        </w:rPr>
        <w:t>Faniran</w:t>
      </w:r>
      <w:proofErr w:type="spellEnd"/>
      <w:r w:rsidRPr="00CF1638">
        <w:rPr>
          <w:rFonts w:ascii="Times New Roman" w:eastAsia="Calibri" w:hAnsi="Times New Roman" w:cs="Times New Roman"/>
        </w:rPr>
        <w:t xml:space="preserve"> and </w:t>
      </w:r>
      <w:proofErr w:type="spellStart"/>
      <w:r w:rsidRPr="00CF1638">
        <w:rPr>
          <w:rFonts w:ascii="Times New Roman" w:eastAsia="Calibri" w:hAnsi="Times New Roman" w:cs="Times New Roman"/>
        </w:rPr>
        <w:t>Caban</w:t>
      </w:r>
      <w:proofErr w:type="spellEnd"/>
      <w:r w:rsidRPr="00CF1638">
        <w:rPr>
          <w:rFonts w:ascii="Times New Roman" w:eastAsia="Calibri" w:hAnsi="Times New Roman" w:cs="Times New Roman"/>
        </w:rPr>
        <w:t xml:space="preserve">, 1998; </w:t>
      </w:r>
      <w:proofErr w:type="spellStart"/>
      <w:r w:rsidRPr="00CF1638">
        <w:rPr>
          <w:rFonts w:ascii="Times New Roman" w:eastAsia="Calibri" w:hAnsi="Times New Roman" w:cs="Times New Roman"/>
        </w:rPr>
        <w:t>Ekanayake</w:t>
      </w:r>
      <w:proofErr w:type="spellEnd"/>
      <w:r w:rsidRPr="00CF1638">
        <w:rPr>
          <w:rFonts w:ascii="Times New Roman" w:eastAsia="Calibri" w:hAnsi="Times New Roman" w:cs="Times New Roman"/>
        </w:rPr>
        <w:t xml:space="preserve"> and Ofori, 2004). Although design change might not be totally prevented in construction, increasing collaborative working has </w:t>
      </w:r>
      <w:r w:rsidR="00384C81">
        <w:rPr>
          <w:rFonts w:ascii="Times New Roman" w:eastAsia="Calibri" w:hAnsi="Times New Roman" w:cs="Times New Roman"/>
        </w:rPr>
        <w:t xml:space="preserve">a </w:t>
      </w:r>
      <w:r w:rsidRPr="00384C81">
        <w:rPr>
          <w:rFonts w:ascii="Times New Roman" w:eastAsia="Calibri" w:hAnsi="Times New Roman" w:cs="Times New Roman"/>
          <w:noProof/>
        </w:rPr>
        <w:t>tendency</w:t>
      </w:r>
      <w:r w:rsidRPr="00CF1638">
        <w:rPr>
          <w:rFonts w:ascii="Times New Roman" w:eastAsia="Calibri" w:hAnsi="Times New Roman" w:cs="Times New Roman"/>
        </w:rPr>
        <w:t xml:space="preserve"> of preventing error-induced design change and reworks (Osmani, 2012). This could be achieved by involving the contractors at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early</w:t>
      </w:r>
      <w:r w:rsidRPr="00CF1638">
        <w:rPr>
          <w:rFonts w:ascii="Times New Roman" w:eastAsia="Calibri" w:hAnsi="Times New Roman" w:cs="Times New Roman"/>
        </w:rPr>
        <w:t xml:space="preserve"> design stage to contribute to design decisions, materials specification and technology. Dainty and Brooke (2004) suggests that most error at construction stage is usually due to contractors' poor knowledge of the design and its documentation. This results in </w:t>
      </w:r>
      <w:r w:rsidR="00384C81">
        <w:rPr>
          <w:rFonts w:ascii="Times New Roman" w:eastAsia="Calibri" w:hAnsi="Times New Roman" w:cs="Times New Roman"/>
        </w:rPr>
        <w:t xml:space="preserve">an </w:t>
      </w:r>
      <w:r w:rsidRPr="00384C81">
        <w:rPr>
          <w:rFonts w:ascii="Times New Roman" w:eastAsia="Calibri" w:hAnsi="Times New Roman" w:cs="Times New Roman"/>
          <w:noProof/>
        </w:rPr>
        <w:t>insufficient</w:t>
      </w:r>
      <w:r w:rsidRPr="00CF1638">
        <w:rPr>
          <w:rFonts w:ascii="Times New Roman" w:eastAsia="Calibri" w:hAnsi="Times New Roman" w:cs="Times New Roman"/>
        </w:rPr>
        <w:t xml:space="preserve"> understanding of design, and as such, results in </w:t>
      </w:r>
      <w:r w:rsidR="00384C81">
        <w:rPr>
          <w:rFonts w:ascii="Times New Roman" w:eastAsia="Calibri" w:hAnsi="Times New Roman" w:cs="Times New Roman"/>
        </w:rPr>
        <w:t xml:space="preserve">an </w:t>
      </w:r>
      <w:r w:rsidRPr="00384C81">
        <w:rPr>
          <w:rFonts w:ascii="Times New Roman" w:eastAsia="Calibri" w:hAnsi="Times New Roman" w:cs="Times New Roman"/>
          <w:noProof/>
        </w:rPr>
        <w:t>error</w:t>
      </w:r>
      <w:r w:rsidRPr="00CF1638">
        <w:rPr>
          <w:rFonts w:ascii="Times New Roman" w:eastAsia="Calibri" w:hAnsi="Times New Roman" w:cs="Times New Roman"/>
        </w:rPr>
        <w:t>. Thus, involving contractor in the design process would not only benefit the design, but it would also equally enhance contractors' understanding of project requirements and design documents.</w:t>
      </w:r>
    </w:p>
    <w:p w14:paraId="5931A518" w14:textId="77777777" w:rsidR="00A539F0" w:rsidRPr="00CF1638" w:rsidRDefault="00A539F0" w:rsidP="00A539F0">
      <w:pPr>
        <w:spacing w:after="0" w:line="360" w:lineRule="auto"/>
        <w:jc w:val="both"/>
        <w:rPr>
          <w:rFonts w:ascii="Times New Roman" w:eastAsia="Calibri" w:hAnsi="Times New Roman" w:cs="Times New Roman"/>
        </w:rPr>
      </w:pPr>
    </w:p>
    <w:p w14:paraId="609773BE"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The SEM suggests that a key factor that defines Waste-efficient design process is adequate communication between various specialities involved in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Typically, design input is made by various professionals within the built environment, involving architects, civil/structural engineers and M&amp;E engineers among others. </w:t>
      </w:r>
      <w:r w:rsidR="005A1CA3" w:rsidRPr="00CF1638">
        <w:rPr>
          <w:rFonts w:ascii="Times New Roman" w:eastAsia="Calibri" w:hAnsi="Times New Roman" w:cs="Times New Roman"/>
        </w:rPr>
        <w:t>To</w:t>
      </w:r>
      <w:r w:rsidRPr="00CF1638">
        <w:rPr>
          <w:rFonts w:ascii="Times New Roman" w:eastAsia="Calibri" w:hAnsi="Times New Roman" w:cs="Times New Roman"/>
        </w:rPr>
        <w:t xml:space="preserve"> ensure adequate coordination of design from various specialities involved, as well as to prevent design clash, there is </w:t>
      </w:r>
      <w:r w:rsidR="00384C81">
        <w:rPr>
          <w:rFonts w:ascii="Times New Roman" w:eastAsia="Calibri" w:hAnsi="Times New Roman" w:cs="Times New Roman"/>
        </w:rPr>
        <w:t xml:space="preserve">a </w:t>
      </w:r>
      <w:r w:rsidRPr="00384C81">
        <w:rPr>
          <w:rFonts w:ascii="Times New Roman" w:eastAsia="Calibri" w:hAnsi="Times New Roman" w:cs="Times New Roman"/>
          <w:noProof/>
        </w:rPr>
        <w:t>need</w:t>
      </w:r>
      <w:r w:rsidRPr="00CF1638">
        <w:rPr>
          <w:rFonts w:ascii="Times New Roman" w:eastAsia="Calibri" w:hAnsi="Times New Roman" w:cs="Times New Roman"/>
        </w:rPr>
        <w:t xml:space="preserve"> for effective communication among the parties (Domingo et al., 2009). This further buttresses the importance of collaboration right from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design</w:t>
      </w:r>
      <w:r w:rsidRPr="00CF1638">
        <w:rPr>
          <w:rFonts w:ascii="Times New Roman" w:eastAsia="Calibri" w:hAnsi="Times New Roman" w:cs="Times New Roman"/>
        </w:rPr>
        <w:t xml:space="preserve"> stage, as collaborative procurement routes are characterised by improved communication a</w:t>
      </w:r>
      <w:r w:rsidR="00A84867">
        <w:rPr>
          <w:rFonts w:ascii="Times New Roman" w:eastAsia="Calibri" w:hAnsi="Times New Roman" w:cs="Times New Roman"/>
        </w:rPr>
        <w:t xml:space="preserve">nd adequate information sharing. </w:t>
      </w:r>
    </w:p>
    <w:p w14:paraId="2D401AB0" w14:textId="77777777" w:rsidR="00A539F0" w:rsidRPr="00CF1638" w:rsidRDefault="00A539F0" w:rsidP="00A539F0">
      <w:pPr>
        <w:spacing w:after="0" w:line="360" w:lineRule="auto"/>
        <w:jc w:val="both"/>
        <w:rPr>
          <w:rFonts w:ascii="Times New Roman" w:eastAsia="Calibri" w:hAnsi="Times New Roman" w:cs="Times New Roman"/>
        </w:rPr>
      </w:pPr>
    </w:p>
    <w:p w14:paraId="0F4CA38A" w14:textId="1218EF5D" w:rsidR="00A539F0"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Meanwhile, the need to improve collaboration in the construction industry has engendered various procurement route and digital platforms, among which BIM and Integrated Project Delivery are becoming increasingly required (</w:t>
      </w:r>
      <w:proofErr w:type="spellStart"/>
      <w:r w:rsidRPr="00CF1638">
        <w:rPr>
          <w:rFonts w:ascii="Times New Roman" w:eastAsia="Calibri" w:hAnsi="Times New Roman" w:cs="Times New Roman"/>
        </w:rPr>
        <w:t>Ilozor</w:t>
      </w:r>
      <w:proofErr w:type="spellEnd"/>
      <w:r w:rsidRPr="00CF1638">
        <w:rPr>
          <w:rFonts w:ascii="Times New Roman" w:eastAsia="Calibri" w:hAnsi="Times New Roman" w:cs="Times New Roman"/>
        </w:rPr>
        <w:t xml:space="preserve"> and Kelly, 2011). While IPD is underpinned by integration of people and every aspect of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project</w:t>
      </w:r>
      <w:r w:rsidRPr="00CF1638">
        <w:rPr>
          <w:rFonts w:ascii="Times New Roman" w:eastAsia="Calibri" w:hAnsi="Times New Roman" w:cs="Times New Roman"/>
        </w:rPr>
        <w:t xml:space="preserve"> to harness insights and </w:t>
      </w:r>
      <w:r w:rsidR="00A84867">
        <w:rPr>
          <w:rFonts w:ascii="Times New Roman" w:eastAsia="Calibri" w:hAnsi="Times New Roman" w:cs="Times New Roman"/>
        </w:rPr>
        <w:t xml:space="preserve">inputs for project optimisation, </w:t>
      </w:r>
      <w:r w:rsidRPr="00CF1638">
        <w:rPr>
          <w:rFonts w:ascii="Times New Roman" w:eastAsia="Calibri" w:hAnsi="Times New Roman" w:cs="Times New Roman"/>
        </w:rPr>
        <w:t xml:space="preserve">BIM is a technologically driven collaborative platform for enhancing digital representation, collaboration, production, storage and sharing of building information (Eastman et al., 2011). Thus, apart from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likelihood</w:t>
      </w:r>
      <w:r w:rsidRPr="00CF1638">
        <w:rPr>
          <w:rFonts w:ascii="Times New Roman" w:eastAsia="Calibri" w:hAnsi="Times New Roman" w:cs="Times New Roman"/>
        </w:rPr>
        <w:t xml:space="preserve"> of preventing immediate clash and other causes of waste</w:t>
      </w:r>
      <w:r w:rsidR="003B786F">
        <w:rPr>
          <w:rFonts w:ascii="Times New Roman" w:eastAsia="Calibri" w:hAnsi="Times New Roman" w:cs="Times New Roman"/>
        </w:rPr>
        <w:t xml:space="preserve"> (Bilal et al. 2015)</w:t>
      </w:r>
      <w:r w:rsidRPr="00CF1638">
        <w:rPr>
          <w:rFonts w:ascii="Times New Roman" w:eastAsia="Calibri" w:hAnsi="Times New Roman" w:cs="Times New Roman"/>
        </w:rPr>
        <w:t xml:space="preserve">, increased </w:t>
      </w:r>
      <w:r w:rsidRPr="00CF1638">
        <w:rPr>
          <w:rFonts w:ascii="Times New Roman" w:eastAsia="Calibri" w:hAnsi="Times New Roman" w:cs="Times New Roman"/>
        </w:rPr>
        <w:lastRenderedPageBreak/>
        <w:t>collaboration would enhance information sharing and early collaboration among project stakeholders, thereby foreseeing and preventing likely causes of waste.</w:t>
      </w:r>
    </w:p>
    <w:p w14:paraId="0A2A9132" w14:textId="77777777" w:rsidR="00384C81" w:rsidRDefault="00384C81" w:rsidP="00A539F0">
      <w:pPr>
        <w:spacing w:after="0" w:line="360" w:lineRule="auto"/>
        <w:jc w:val="both"/>
        <w:rPr>
          <w:rFonts w:ascii="Times New Roman" w:eastAsia="Calibri" w:hAnsi="Times New Roman" w:cs="Times New Roman"/>
        </w:rPr>
      </w:pPr>
    </w:p>
    <w:p w14:paraId="1E10D726" w14:textId="77777777" w:rsidR="00384C81" w:rsidRPr="00CF1638" w:rsidRDefault="00384C81" w:rsidP="00A539F0">
      <w:pPr>
        <w:spacing w:after="0" w:line="360" w:lineRule="auto"/>
        <w:jc w:val="both"/>
        <w:rPr>
          <w:rFonts w:ascii="Times New Roman" w:eastAsia="Calibri" w:hAnsi="Times New Roman" w:cs="Times New Roman"/>
        </w:rPr>
      </w:pPr>
    </w:p>
    <w:p w14:paraId="071A9830" w14:textId="77777777" w:rsidR="00A539F0" w:rsidRPr="00A539F0" w:rsidRDefault="00A539F0" w:rsidP="00A539F0">
      <w:pPr>
        <w:spacing w:after="0" w:line="360" w:lineRule="auto"/>
        <w:jc w:val="both"/>
        <w:rPr>
          <w:rFonts w:ascii="Times New Roman" w:eastAsia="Calibri" w:hAnsi="Times New Roman" w:cs="Times New Roman"/>
        </w:rPr>
      </w:pPr>
    </w:p>
    <w:p w14:paraId="224D1293" w14:textId="77777777" w:rsidR="00A539F0" w:rsidRPr="00A539F0" w:rsidRDefault="00783AE6" w:rsidP="00A539F0">
      <w:pPr>
        <w:numPr>
          <w:ilvl w:val="3"/>
          <w:numId w:val="0"/>
        </w:numPr>
        <w:autoSpaceDE w:val="0"/>
        <w:autoSpaceDN w:val="0"/>
        <w:adjustRightInd w:val="0"/>
        <w:spacing w:before="120" w:after="120" w:line="360" w:lineRule="auto"/>
        <w:ind w:left="864" w:hanging="864"/>
        <w:jc w:val="both"/>
        <w:outlineLvl w:val="3"/>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4.</w:t>
      </w:r>
      <w:r w:rsidR="004B0F91">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.3.</w:t>
      </w:r>
      <w:r>
        <w:rPr>
          <w:rFonts w:ascii="Times New Roman" w:eastAsia="Calibri" w:hAnsi="Times New Roman" w:cs="Times New Roman"/>
          <w:b/>
          <w:spacing w:val="6"/>
          <w:sz w:val="24"/>
          <w:szCs w:val="24"/>
        </w:rPr>
        <w:tab/>
      </w:r>
      <w:r w:rsidR="00A539F0" w:rsidRPr="00A539F0">
        <w:rPr>
          <w:rFonts w:ascii="Times New Roman" w:eastAsia="Calibri" w:hAnsi="Times New Roman" w:cs="Times New Roman"/>
          <w:b/>
          <w:spacing w:val="6"/>
          <w:sz w:val="24"/>
          <w:szCs w:val="24"/>
        </w:rPr>
        <w:t>Design for Modern Methods of Construction (MMC)</w:t>
      </w:r>
    </w:p>
    <w:p w14:paraId="01CE6088"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Design for Modern Method of Construction (MMC) is confirmed as a key dimension for designing out waste, with a β value of 0.68 at 99.9% confidence level. It also has 74% of its variance explained by waste efficiency in design, suggesting that it is a good reflector of the extent by which waste is designed out in a construction project. MMC usually refers to building construction technique whereby buildings are factory manufactured and site assembled (Lovell, 2012). It involves a situation whereby various components of buildings are manufactured in </w:t>
      </w:r>
      <w:r w:rsidR="00384C81">
        <w:rPr>
          <w:rFonts w:ascii="Times New Roman" w:eastAsia="Calibri" w:hAnsi="Times New Roman" w:cs="Times New Roman"/>
        </w:rPr>
        <w:t xml:space="preserve">a </w:t>
      </w:r>
      <w:r w:rsidRPr="00384C81">
        <w:rPr>
          <w:rFonts w:ascii="Times New Roman" w:eastAsia="Calibri" w:hAnsi="Times New Roman" w:cs="Times New Roman"/>
          <w:noProof/>
        </w:rPr>
        <w:t>controlled</w:t>
      </w:r>
      <w:r w:rsidRPr="00CF1638">
        <w:rPr>
          <w:rFonts w:ascii="Times New Roman" w:eastAsia="Calibri" w:hAnsi="Times New Roman" w:cs="Times New Roman"/>
        </w:rPr>
        <w:t xml:space="preserve"> factory environment and are transported to the site, where the components are </w:t>
      </w:r>
      <w:r w:rsidRPr="00384C81">
        <w:rPr>
          <w:rFonts w:ascii="Times New Roman" w:eastAsia="Calibri" w:hAnsi="Times New Roman" w:cs="Times New Roman"/>
          <w:noProof/>
        </w:rPr>
        <w:t>assembl</w:t>
      </w:r>
      <w:r w:rsidR="00384C81">
        <w:rPr>
          <w:rFonts w:ascii="Times New Roman" w:eastAsia="Calibri" w:hAnsi="Times New Roman" w:cs="Times New Roman"/>
          <w:noProof/>
        </w:rPr>
        <w:t>ed</w:t>
      </w:r>
      <w:r w:rsidRPr="00CF1638">
        <w:rPr>
          <w:rFonts w:ascii="Times New Roman" w:eastAsia="Calibri" w:hAnsi="Times New Roman" w:cs="Times New Roman"/>
        </w:rPr>
        <w:t>. Innovative onsite building technologies are also sometimes referred to as MMC (</w:t>
      </w:r>
      <w:proofErr w:type="spellStart"/>
      <w:r w:rsidRPr="00CF1638">
        <w:rPr>
          <w:rFonts w:ascii="Times New Roman" w:eastAsia="Calibri" w:hAnsi="Times New Roman" w:cs="Times New Roman"/>
        </w:rPr>
        <w:t>Mohd</w:t>
      </w:r>
      <w:proofErr w:type="spellEnd"/>
      <w:r w:rsidRPr="00CF1638">
        <w:rPr>
          <w:rFonts w:ascii="Times New Roman" w:eastAsia="Calibri" w:hAnsi="Times New Roman" w:cs="Times New Roman"/>
        </w:rPr>
        <w:t xml:space="preserve"> </w:t>
      </w:r>
      <w:proofErr w:type="spellStart"/>
      <w:r w:rsidRPr="00CF1638">
        <w:rPr>
          <w:rFonts w:ascii="Times New Roman" w:eastAsia="Calibri" w:hAnsi="Times New Roman" w:cs="Times New Roman"/>
        </w:rPr>
        <w:t>Nawi</w:t>
      </w:r>
      <w:proofErr w:type="spellEnd"/>
      <w:r w:rsidRPr="00CF1638">
        <w:rPr>
          <w:rFonts w:ascii="Times New Roman" w:eastAsia="Calibri" w:hAnsi="Times New Roman" w:cs="Times New Roman"/>
        </w:rPr>
        <w:t xml:space="preserve"> et al., 2014). The result of SEM shows that designing for MMC is a key dimension for designing out waste. These measures include designing for modular construction, prefabrication and preassembled components as well as the use of modern low waste techniques such as drywall partitions (</w:t>
      </w:r>
      <w:r w:rsidR="00C5527A" w:rsidRPr="00CF1638">
        <w:rPr>
          <w:rFonts w:ascii="Times New Roman" w:eastAsia="Calibri" w:hAnsi="Times New Roman" w:cs="Times New Roman"/>
        </w:rPr>
        <w:t>Baldwin et al., 2007</w:t>
      </w:r>
      <w:r w:rsidRPr="00CF1638">
        <w:rPr>
          <w:rFonts w:ascii="Times New Roman" w:eastAsia="Calibri" w:hAnsi="Times New Roman" w:cs="Times New Roman"/>
        </w:rPr>
        <w:t>).</w:t>
      </w:r>
    </w:p>
    <w:p w14:paraId="6559EDB0" w14:textId="77777777" w:rsidR="00A539F0" w:rsidRPr="00CF1638" w:rsidRDefault="00A539F0" w:rsidP="00A539F0">
      <w:pPr>
        <w:spacing w:after="0" w:line="360" w:lineRule="auto"/>
        <w:jc w:val="both"/>
        <w:rPr>
          <w:rFonts w:ascii="Times New Roman" w:eastAsia="Calibri" w:hAnsi="Times New Roman" w:cs="Times New Roman"/>
        </w:rPr>
      </w:pPr>
    </w:p>
    <w:p w14:paraId="46006031"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This finding is also buttressed by earlier studies, which posit that adoption of modern methods of construction, such as offsite construction and prefabrication of building components, significantly reduces construction waste (Cf. Dainty and Brooke, 2004; Al-Hajj and </w:t>
      </w:r>
      <w:proofErr w:type="spellStart"/>
      <w:r w:rsidRPr="00CF1638">
        <w:rPr>
          <w:rFonts w:ascii="Times New Roman" w:eastAsia="Calibri" w:hAnsi="Times New Roman" w:cs="Times New Roman"/>
        </w:rPr>
        <w:t>Hamani</w:t>
      </w:r>
      <w:proofErr w:type="spellEnd"/>
      <w:r w:rsidRPr="00CF1638">
        <w:rPr>
          <w:rFonts w:ascii="Times New Roman" w:eastAsia="Calibri" w:hAnsi="Times New Roman" w:cs="Times New Roman"/>
        </w:rPr>
        <w:t xml:space="preserve">, 2011). </w:t>
      </w:r>
    </w:p>
    <w:p w14:paraId="17770DD2" w14:textId="77777777" w:rsidR="00A539F0" w:rsidRPr="00CF1638" w:rsidRDefault="00A539F0" w:rsidP="00A539F0">
      <w:pPr>
        <w:spacing w:after="0" w:line="360" w:lineRule="auto"/>
        <w:jc w:val="both"/>
        <w:rPr>
          <w:rFonts w:ascii="Times New Roman" w:eastAsia="Calibri" w:hAnsi="Times New Roman" w:cs="Times New Roman"/>
        </w:rPr>
      </w:pPr>
    </w:p>
    <w:p w14:paraId="4D59F8D8"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In addition to its tendencies for waste minimisation during construction, MMC supports constructability and de-constructability of buildings (</w:t>
      </w:r>
      <w:proofErr w:type="spellStart"/>
      <w:r w:rsidRPr="00CF1638">
        <w:rPr>
          <w:rFonts w:ascii="Times New Roman" w:eastAsia="Calibri" w:hAnsi="Times New Roman" w:cs="Times New Roman"/>
        </w:rPr>
        <w:t>Formoso</w:t>
      </w:r>
      <w:proofErr w:type="spellEnd"/>
      <w:r w:rsidRPr="00CF1638">
        <w:rPr>
          <w:rFonts w:ascii="Times New Roman" w:eastAsia="Calibri" w:hAnsi="Times New Roman" w:cs="Times New Roman"/>
        </w:rPr>
        <w:t xml:space="preserve"> et al., 2002; Oyedele et al., 2013). This could ensure that building elements are reused after the end of its lifecycle, as the elements are appropriately sized to conventional standards. For instance, bathroom or kitchen pods could be diligently removed and reused in another building. It is, therefore, important that designers consider the MMC while designing, as the methods are pro</w:t>
      </w:r>
      <w:r w:rsidR="00C5527A" w:rsidRPr="00CF1638">
        <w:rPr>
          <w:rFonts w:ascii="Times New Roman" w:eastAsia="Calibri" w:hAnsi="Times New Roman" w:cs="Times New Roman"/>
        </w:rPr>
        <w:t>ven waste-efficient (Yuan, 2013a</w:t>
      </w:r>
      <w:r w:rsidRPr="00CF1638">
        <w:rPr>
          <w:rFonts w:ascii="Times New Roman" w:eastAsia="Calibri" w:hAnsi="Times New Roman" w:cs="Times New Roman"/>
        </w:rPr>
        <w:t>).</w:t>
      </w:r>
    </w:p>
    <w:p w14:paraId="0FAC6238" w14:textId="77777777" w:rsidR="00A539F0" w:rsidRPr="00A539F0" w:rsidRDefault="00A539F0" w:rsidP="00A539F0">
      <w:pPr>
        <w:spacing w:after="0" w:line="360" w:lineRule="auto"/>
        <w:jc w:val="both"/>
        <w:rPr>
          <w:rFonts w:ascii="Times New Roman" w:eastAsia="Calibri" w:hAnsi="Times New Roman" w:cs="Times New Roman"/>
          <w:sz w:val="24"/>
          <w:szCs w:val="24"/>
        </w:rPr>
      </w:pPr>
    </w:p>
    <w:p w14:paraId="6340B976" w14:textId="77777777" w:rsidR="00A539F0" w:rsidRPr="00A539F0" w:rsidRDefault="00A539F0" w:rsidP="00A539F0">
      <w:pPr>
        <w:spacing w:after="0" w:line="360" w:lineRule="auto"/>
        <w:jc w:val="both"/>
        <w:rPr>
          <w:rFonts w:ascii="Times New Roman" w:eastAsia="Calibri" w:hAnsi="Times New Roman" w:cs="Times New Roman"/>
          <w:sz w:val="24"/>
          <w:szCs w:val="24"/>
        </w:rPr>
      </w:pPr>
    </w:p>
    <w:p w14:paraId="4517C9C5" w14:textId="77777777" w:rsidR="00A539F0" w:rsidRPr="00A539F0" w:rsidRDefault="00783AE6" w:rsidP="00A539F0">
      <w:pPr>
        <w:numPr>
          <w:ilvl w:val="3"/>
          <w:numId w:val="0"/>
        </w:numPr>
        <w:autoSpaceDE w:val="0"/>
        <w:autoSpaceDN w:val="0"/>
        <w:adjustRightInd w:val="0"/>
        <w:spacing w:before="120" w:after="120" w:line="360" w:lineRule="auto"/>
        <w:ind w:left="864" w:hanging="864"/>
        <w:jc w:val="both"/>
        <w:outlineLvl w:val="3"/>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4.</w:t>
      </w:r>
      <w:r w:rsidR="004B0F91">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.4.</w:t>
      </w:r>
      <w:r>
        <w:rPr>
          <w:rFonts w:ascii="Times New Roman" w:eastAsia="Calibri" w:hAnsi="Times New Roman" w:cs="Times New Roman"/>
          <w:b/>
          <w:spacing w:val="6"/>
          <w:sz w:val="24"/>
          <w:szCs w:val="24"/>
        </w:rPr>
        <w:tab/>
      </w:r>
      <w:r w:rsidR="00A539F0" w:rsidRPr="00A539F0">
        <w:rPr>
          <w:rFonts w:ascii="Times New Roman" w:eastAsia="Calibri" w:hAnsi="Times New Roman" w:cs="Times New Roman"/>
          <w:b/>
          <w:spacing w:val="6"/>
          <w:sz w:val="24"/>
          <w:szCs w:val="24"/>
        </w:rPr>
        <w:t>Waste-efficient design Documentation</w:t>
      </w:r>
    </w:p>
    <w:p w14:paraId="3CA4659B"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Another reflector of Waste-efficient design is the quality and comprehensiveness of design document, which has a β value of 0.65 at 99.9% confidence level, with 72% of its variance explained by the latent factor. The quality of design documents has great impacts the on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overall</w:t>
      </w:r>
      <w:r w:rsidRPr="00CF1638">
        <w:rPr>
          <w:rFonts w:ascii="Times New Roman" w:eastAsia="Calibri" w:hAnsi="Times New Roman" w:cs="Times New Roman"/>
        </w:rPr>
        <w:t xml:space="preserve"> effectiveness of the build process (Gann et al., 2003). It is a key requisite for preventing waste generated by construction </w:t>
      </w:r>
      <w:r w:rsidRPr="00CF1638">
        <w:rPr>
          <w:rFonts w:ascii="Times New Roman" w:eastAsia="Calibri" w:hAnsi="Times New Roman" w:cs="Times New Roman"/>
        </w:rPr>
        <w:lastRenderedPageBreak/>
        <w:t xml:space="preserve">activities. For instance, design errors and wrong detailing have </w:t>
      </w:r>
      <w:r w:rsidR="00384C81">
        <w:rPr>
          <w:rFonts w:ascii="Times New Roman" w:eastAsia="Calibri" w:hAnsi="Times New Roman" w:cs="Times New Roman"/>
        </w:rPr>
        <w:t xml:space="preserve">a </w:t>
      </w:r>
      <w:r w:rsidRPr="00384C81">
        <w:rPr>
          <w:rFonts w:ascii="Times New Roman" w:eastAsia="Calibri" w:hAnsi="Times New Roman" w:cs="Times New Roman"/>
          <w:noProof/>
        </w:rPr>
        <w:t>tendency</w:t>
      </w:r>
      <w:r w:rsidRPr="00CF1638">
        <w:rPr>
          <w:rFonts w:ascii="Times New Roman" w:eastAsia="Calibri" w:hAnsi="Times New Roman" w:cs="Times New Roman"/>
        </w:rPr>
        <w:t xml:space="preserve"> of resulting in construction errors, which will in turns lead to reworks (</w:t>
      </w:r>
      <w:proofErr w:type="spellStart"/>
      <w:r w:rsidRPr="00CF1638">
        <w:rPr>
          <w:rFonts w:ascii="Times New Roman" w:eastAsia="Calibri" w:hAnsi="Times New Roman" w:cs="Times New Roman"/>
        </w:rPr>
        <w:t>Faniran</w:t>
      </w:r>
      <w:proofErr w:type="spellEnd"/>
      <w:r w:rsidRPr="00CF1638">
        <w:rPr>
          <w:rFonts w:ascii="Times New Roman" w:eastAsia="Calibri" w:hAnsi="Times New Roman" w:cs="Times New Roman"/>
        </w:rPr>
        <w:t xml:space="preserve"> and </w:t>
      </w:r>
      <w:proofErr w:type="spellStart"/>
      <w:r w:rsidRPr="00CF1638">
        <w:rPr>
          <w:rFonts w:ascii="Times New Roman" w:eastAsia="Calibri" w:hAnsi="Times New Roman" w:cs="Times New Roman"/>
        </w:rPr>
        <w:t>Caban</w:t>
      </w:r>
      <w:proofErr w:type="spellEnd"/>
      <w:r w:rsidRPr="00CF1638">
        <w:rPr>
          <w:rFonts w:ascii="Times New Roman" w:eastAsia="Calibri" w:hAnsi="Times New Roman" w:cs="Times New Roman"/>
        </w:rPr>
        <w:t>, 1998). As such, completeness and accuracy of design documents is important for reducing waste generated by construction activities.  This is because; design documents do not only affect buildability of the project, its comprehensiveness and accuracy would go a long way in preventing errors that could lead to reworks (</w:t>
      </w:r>
      <w:proofErr w:type="spellStart"/>
      <w:r w:rsidRPr="00CF1638">
        <w:rPr>
          <w:rFonts w:ascii="Times New Roman" w:eastAsia="Calibri" w:hAnsi="Times New Roman" w:cs="Times New Roman"/>
        </w:rPr>
        <w:t>Formoso</w:t>
      </w:r>
      <w:proofErr w:type="spellEnd"/>
      <w:r w:rsidRPr="00CF1638">
        <w:rPr>
          <w:rFonts w:ascii="Times New Roman" w:eastAsia="Calibri" w:hAnsi="Times New Roman" w:cs="Times New Roman"/>
        </w:rPr>
        <w:t xml:space="preserve"> et al., 2002). Therefore, it is not only important that design documents provide adequate information, but it is also required that it employs conventional language and incorporates all features that are site specific. It is vital that design documents are legibly presented in a consistent detailing language and format, easily understood by all trades involved in the project lifecycle.</w:t>
      </w:r>
    </w:p>
    <w:p w14:paraId="09DAB963" w14:textId="77777777" w:rsidR="00A539F0" w:rsidRPr="00CF1638" w:rsidRDefault="00A539F0" w:rsidP="00A539F0">
      <w:pPr>
        <w:spacing w:after="0" w:line="360" w:lineRule="auto"/>
        <w:jc w:val="both"/>
        <w:rPr>
          <w:rFonts w:ascii="Times New Roman" w:eastAsia="Calibri" w:hAnsi="Times New Roman" w:cs="Times New Roman"/>
        </w:rPr>
      </w:pPr>
    </w:p>
    <w:p w14:paraId="2706C8C8"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Specification as an important document has a decisive influence on the waste output of construction project. Oyedele et al. (2003) considered inadequate specification as a major cause of waste in construction projects. If over-ordering, under-ordering and over-allowance were well addressed in schedule and specification document, less waste would be generated on construction sites. It is, therefore, important that design and specification documents be accurately prepared </w:t>
      </w:r>
      <w:r w:rsidR="005A1CA3" w:rsidRPr="00CF1638">
        <w:rPr>
          <w:rFonts w:ascii="Times New Roman" w:eastAsia="Calibri" w:hAnsi="Times New Roman" w:cs="Times New Roman"/>
        </w:rPr>
        <w:t>to</w:t>
      </w:r>
      <w:r w:rsidRPr="00CF1638">
        <w:rPr>
          <w:rFonts w:ascii="Times New Roman" w:eastAsia="Calibri" w:hAnsi="Times New Roman" w:cs="Times New Roman"/>
        </w:rPr>
        <w:t xml:space="preserve"> prevent waste that could arise from deficiencies in design documentation. In addition, evidence suggests that design document usually lack some essential details required for successful construction exercise, thereby leaving the contractors with guesswork and subsequent wast</w:t>
      </w:r>
      <w:r w:rsidR="00A84867">
        <w:rPr>
          <w:rFonts w:ascii="Times New Roman" w:eastAsia="Calibri" w:hAnsi="Times New Roman" w:cs="Times New Roman"/>
        </w:rPr>
        <w:t>e generation (Begum et al., 2007</w:t>
      </w:r>
      <w:r w:rsidRPr="00CF1638">
        <w:rPr>
          <w:rFonts w:ascii="Times New Roman" w:eastAsia="Calibri" w:hAnsi="Times New Roman" w:cs="Times New Roman"/>
        </w:rPr>
        <w:t>). It is expected that adequate design information is provided in the design document to ensure that subsequent businesses are carried out with less waste (</w:t>
      </w:r>
      <w:proofErr w:type="spellStart"/>
      <w:r w:rsidRPr="00CF1638">
        <w:rPr>
          <w:rFonts w:ascii="Times New Roman" w:eastAsia="Calibri" w:hAnsi="Times New Roman" w:cs="Times New Roman"/>
        </w:rPr>
        <w:t>Khanh</w:t>
      </w:r>
      <w:proofErr w:type="spellEnd"/>
      <w:r w:rsidRPr="00CF1638">
        <w:rPr>
          <w:rFonts w:ascii="Times New Roman" w:eastAsia="Calibri" w:hAnsi="Times New Roman" w:cs="Times New Roman"/>
        </w:rPr>
        <w:t xml:space="preserve"> and Kim, 2014).</w:t>
      </w:r>
    </w:p>
    <w:p w14:paraId="4A5174E0" w14:textId="77777777" w:rsidR="00A539F0" w:rsidRPr="00CF1638" w:rsidRDefault="00A539F0" w:rsidP="00A539F0">
      <w:pPr>
        <w:spacing w:after="0" w:line="360" w:lineRule="auto"/>
        <w:jc w:val="both"/>
        <w:rPr>
          <w:rFonts w:ascii="Times New Roman" w:eastAsia="Calibri" w:hAnsi="Times New Roman" w:cs="Times New Roman"/>
        </w:rPr>
      </w:pPr>
    </w:p>
    <w:p w14:paraId="31FD9582" w14:textId="77777777" w:rsidR="00A539F0" w:rsidRPr="00CF1638" w:rsidRDefault="00A539F0" w:rsidP="00A539F0">
      <w:pPr>
        <w:spacing w:after="0" w:line="360" w:lineRule="auto"/>
        <w:jc w:val="both"/>
        <w:rPr>
          <w:rFonts w:ascii="Times New Roman" w:eastAsia="Calibri" w:hAnsi="Times New Roman" w:cs="Times New Roman"/>
        </w:rPr>
      </w:pPr>
      <w:r w:rsidRPr="00CF1638">
        <w:rPr>
          <w:rFonts w:ascii="Times New Roman" w:eastAsia="Calibri" w:hAnsi="Times New Roman" w:cs="Times New Roman"/>
        </w:rPr>
        <w:t xml:space="preserve">Similarly, current industry practices lack provision for preparation of deconstruction plan, which </w:t>
      </w:r>
      <w:r w:rsidR="000B08FA" w:rsidRPr="00CF1638">
        <w:rPr>
          <w:rFonts w:ascii="Times New Roman" w:eastAsia="Calibri" w:hAnsi="Times New Roman" w:cs="Times New Roman"/>
        </w:rPr>
        <w:t>would</w:t>
      </w:r>
      <w:r w:rsidRPr="00CF1638">
        <w:rPr>
          <w:rFonts w:ascii="Times New Roman" w:eastAsia="Calibri" w:hAnsi="Times New Roman" w:cs="Times New Roman"/>
        </w:rPr>
        <w:t xml:space="preserve"> not reduce waste generation during construction but become a vital document for demolition and end of life waste diversion from landfill. The deconstruction plan is an important document for reducing waste intensiveness of the construction industry, as building demolition waste constitutes a larger portion of total waste generated by the construction industry. Designing for deconstruction is recognised as one of the five spectrums through which waste could be designed out in construction projects (WRAP, 2009</w:t>
      </w:r>
      <w:r w:rsidR="00FD6659" w:rsidRPr="00CF1638">
        <w:rPr>
          <w:rFonts w:ascii="Times New Roman" w:eastAsia="Calibri" w:hAnsi="Times New Roman" w:cs="Times New Roman"/>
        </w:rPr>
        <w:t>a</w:t>
      </w:r>
      <w:r w:rsidRPr="00CF1638">
        <w:rPr>
          <w:rFonts w:ascii="Times New Roman" w:eastAsia="Calibri" w:hAnsi="Times New Roman" w:cs="Times New Roman"/>
        </w:rPr>
        <w:t xml:space="preserve">). It involves careful planning, designing and selection of building materials in such a way that buildings support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selective</w:t>
      </w:r>
      <w:r w:rsidRPr="00CF1638">
        <w:rPr>
          <w:rFonts w:ascii="Times New Roman" w:eastAsia="Calibri" w:hAnsi="Times New Roman" w:cs="Times New Roman"/>
        </w:rPr>
        <w:t xml:space="preserve"> demolition of its elements (</w:t>
      </w:r>
      <w:proofErr w:type="spellStart"/>
      <w:r w:rsidRPr="00CF1638">
        <w:rPr>
          <w:rFonts w:ascii="Times New Roman" w:eastAsia="Calibri" w:hAnsi="Times New Roman" w:cs="Times New Roman"/>
        </w:rPr>
        <w:t>Saghafi</w:t>
      </w:r>
      <w:proofErr w:type="spellEnd"/>
      <w:r w:rsidRPr="00CF1638">
        <w:rPr>
          <w:rFonts w:ascii="Times New Roman" w:eastAsia="Calibri" w:hAnsi="Times New Roman" w:cs="Times New Roman"/>
        </w:rPr>
        <w:t xml:space="preserve"> and </w:t>
      </w:r>
      <w:proofErr w:type="spellStart"/>
      <w:r w:rsidRPr="00CF1638">
        <w:rPr>
          <w:rFonts w:ascii="Times New Roman" w:eastAsia="Calibri" w:hAnsi="Times New Roman" w:cs="Times New Roman"/>
        </w:rPr>
        <w:t>Teshnizi</w:t>
      </w:r>
      <w:proofErr w:type="spellEnd"/>
      <w:r w:rsidRPr="00CF1638">
        <w:rPr>
          <w:rFonts w:ascii="Times New Roman" w:eastAsia="Calibri" w:hAnsi="Times New Roman" w:cs="Times New Roman"/>
        </w:rPr>
        <w:t xml:space="preserve">, 2011). Careful planning for buildings to support deconstruction at the end of its lifecycle, and subsequent availability of deconstruction plan, would reduce waste generated by the industry. This finding buttressed earlier studies by Oyedele et al. (2013) which suggests that </w:t>
      </w:r>
      <w:r w:rsidR="003F2530" w:rsidRPr="00CF1638">
        <w:rPr>
          <w:rFonts w:ascii="Times New Roman" w:eastAsia="Calibri" w:hAnsi="Times New Roman" w:cs="Times New Roman"/>
        </w:rPr>
        <w:t>to</w:t>
      </w:r>
      <w:r w:rsidRPr="00CF1638">
        <w:rPr>
          <w:rFonts w:ascii="Times New Roman" w:eastAsia="Calibri" w:hAnsi="Times New Roman" w:cs="Times New Roman"/>
        </w:rPr>
        <w:t xml:space="preserve"> reduce landfill waste, there is a need for deconstruction plan to become part of design documentation. Thus, a major attribute of Waste-efficient design is the extent to which deconstruction has been factored into it.</w:t>
      </w:r>
    </w:p>
    <w:p w14:paraId="685D77C9" w14:textId="77777777" w:rsidR="00A539F0" w:rsidRDefault="00A539F0" w:rsidP="00A539F0">
      <w:pPr>
        <w:spacing w:after="0" w:line="360" w:lineRule="auto"/>
        <w:jc w:val="both"/>
        <w:rPr>
          <w:rFonts w:ascii="Times New Roman" w:eastAsia="Calibri" w:hAnsi="Times New Roman" w:cs="Times New Roman"/>
        </w:rPr>
      </w:pPr>
    </w:p>
    <w:p w14:paraId="64C958DF" w14:textId="77777777" w:rsidR="00CE07AE" w:rsidRDefault="00CE07AE" w:rsidP="00A539F0">
      <w:pPr>
        <w:spacing w:after="0" w:line="360" w:lineRule="auto"/>
        <w:jc w:val="both"/>
        <w:rPr>
          <w:rFonts w:ascii="Times New Roman" w:eastAsia="Calibri" w:hAnsi="Times New Roman" w:cs="Times New Roman"/>
        </w:rPr>
      </w:pPr>
    </w:p>
    <w:p w14:paraId="1B6350B6" w14:textId="77777777" w:rsidR="00384C81" w:rsidRDefault="00384C81" w:rsidP="00A539F0">
      <w:pPr>
        <w:spacing w:after="0" w:line="360" w:lineRule="auto"/>
        <w:jc w:val="both"/>
        <w:rPr>
          <w:rFonts w:ascii="Times New Roman" w:eastAsia="Calibri" w:hAnsi="Times New Roman" w:cs="Times New Roman"/>
        </w:rPr>
      </w:pPr>
    </w:p>
    <w:p w14:paraId="40F2A508" w14:textId="77777777" w:rsidR="00A539F0" w:rsidRDefault="00783AE6" w:rsidP="00820C87">
      <w:pPr>
        <w:numPr>
          <w:ilvl w:val="3"/>
          <w:numId w:val="0"/>
        </w:numPr>
        <w:autoSpaceDE w:val="0"/>
        <w:autoSpaceDN w:val="0"/>
        <w:adjustRightInd w:val="0"/>
        <w:spacing w:before="120" w:after="120" w:line="360" w:lineRule="auto"/>
        <w:ind w:left="864" w:hanging="864"/>
        <w:jc w:val="center"/>
        <w:outlineLvl w:val="3"/>
        <w:rPr>
          <w:rFonts w:ascii="Times New Roman" w:eastAsia="Calibri" w:hAnsi="Times New Roman" w:cs="Times New Roman"/>
          <w:b/>
          <w:spacing w:val="6"/>
          <w:sz w:val="28"/>
          <w:szCs w:val="28"/>
        </w:rPr>
      </w:pPr>
      <w:r w:rsidRPr="00820C87">
        <w:rPr>
          <w:rFonts w:ascii="Times New Roman" w:eastAsia="Calibri" w:hAnsi="Times New Roman" w:cs="Times New Roman"/>
          <w:b/>
          <w:spacing w:val="6"/>
          <w:sz w:val="28"/>
          <w:szCs w:val="28"/>
        </w:rPr>
        <w:lastRenderedPageBreak/>
        <w:t>5</w:t>
      </w:r>
      <w:r w:rsidR="007A2EF5" w:rsidRPr="00820C87">
        <w:rPr>
          <w:rFonts w:ascii="Times New Roman" w:eastAsia="Calibri" w:hAnsi="Times New Roman" w:cs="Times New Roman"/>
          <w:b/>
          <w:spacing w:val="6"/>
          <w:sz w:val="28"/>
          <w:szCs w:val="28"/>
        </w:rPr>
        <w:t>.0.</w:t>
      </w:r>
      <w:r w:rsidR="007A2EF5" w:rsidRPr="00820C87">
        <w:rPr>
          <w:rFonts w:ascii="Times New Roman" w:eastAsia="Calibri" w:hAnsi="Times New Roman" w:cs="Times New Roman"/>
          <w:b/>
          <w:spacing w:val="6"/>
          <w:sz w:val="28"/>
          <w:szCs w:val="28"/>
        </w:rPr>
        <w:tab/>
      </w:r>
      <w:r w:rsidR="00A539F0" w:rsidRPr="00820C87">
        <w:rPr>
          <w:rFonts w:ascii="Times New Roman" w:eastAsia="Calibri" w:hAnsi="Times New Roman" w:cs="Times New Roman"/>
          <w:b/>
          <w:spacing w:val="6"/>
          <w:sz w:val="28"/>
          <w:szCs w:val="28"/>
        </w:rPr>
        <w:t>Co</w:t>
      </w:r>
      <w:r w:rsidR="007A2EF5" w:rsidRPr="00820C87">
        <w:rPr>
          <w:rFonts w:ascii="Times New Roman" w:eastAsia="Calibri" w:hAnsi="Times New Roman" w:cs="Times New Roman"/>
          <w:b/>
          <w:spacing w:val="6"/>
          <w:sz w:val="28"/>
          <w:szCs w:val="28"/>
        </w:rPr>
        <w:t xml:space="preserve">nclusion and Implications for Practice </w:t>
      </w:r>
      <w:r w:rsidR="0028468D" w:rsidRPr="00820C87">
        <w:rPr>
          <w:rFonts w:ascii="Times New Roman" w:eastAsia="Calibri" w:hAnsi="Times New Roman" w:cs="Times New Roman"/>
          <w:b/>
          <w:spacing w:val="6"/>
          <w:sz w:val="28"/>
          <w:szCs w:val="28"/>
        </w:rPr>
        <w:t>and Policy</w:t>
      </w:r>
      <w:r w:rsidR="007A2EF5" w:rsidRPr="00820C87">
        <w:rPr>
          <w:rFonts w:ascii="Times New Roman" w:eastAsia="Calibri" w:hAnsi="Times New Roman" w:cs="Times New Roman"/>
          <w:b/>
          <w:spacing w:val="6"/>
          <w:sz w:val="28"/>
          <w:szCs w:val="28"/>
        </w:rPr>
        <w:t xml:space="preserve"> Making</w:t>
      </w:r>
    </w:p>
    <w:p w14:paraId="37B20277" w14:textId="2297C86B" w:rsidR="004356F1" w:rsidRPr="00CF1638" w:rsidRDefault="004356F1" w:rsidP="004356F1">
      <w:pPr>
        <w:spacing w:after="0" w:line="360" w:lineRule="auto"/>
        <w:jc w:val="both"/>
        <w:rPr>
          <w:rFonts w:ascii="Times New Roman" w:hAnsi="Times New Roman" w:cs="Times New Roman"/>
        </w:rPr>
      </w:pPr>
      <w:r w:rsidRPr="00CF1638">
        <w:rPr>
          <w:rFonts w:ascii="Times New Roman" w:hAnsi="Times New Roman" w:cs="Times New Roman"/>
        </w:rPr>
        <w:t>This section summarises the findings of the study. The implications of the study for practice, policy making</w:t>
      </w:r>
      <w:r w:rsidR="00200D90">
        <w:rPr>
          <w:rFonts w:ascii="Times New Roman" w:hAnsi="Times New Roman" w:cs="Times New Roman"/>
        </w:rPr>
        <w:t>, theory</w:t>
      </w:r>
      <w:r w:rsidRPr="00CF1638">
        <w:rPr>
          <w:rFonts w:ascii="Times New Roman" w:hAnsi="Times New Roman" w:cs="Times New Roman"/>
        </w:rPr>
        <w:t xml:space="preserve"> and future research directions are also presented in the section.</w:t>
      </w:r>
    </w:p>
    <w:p w14:paraId="431571E9" w14:textId="77777777" w:rsidR="004356F1" w:rsidRPr="004356F1" w:rsidRDefault="004356F1" w:rsidP="004356F1">
      <w:pPr>
        <w:spacing w:after="0" w:line="360" w:lineRule="auto"/>
        <w:jc w:val="both"/>
        <w:rPr>
          <w:rFonts w:ascii="Times New Roman" w:eastAsia="Calibri" w:hAnsi="Times New Roman" w:cs="Times New Roman"/>
          <w:b/>
        </w:rPr>
      </w:pPr>
    </w:p>
    <w:p w14:paraId="28BFD9F4" w14:textId="77777777" w:rsidR="004356F1" w:rsidRPr="004356F1" w:rsidRDefault="004356F1" w:rsidP="004356F1">
      <w:pPr>
        <w:spacing w:after="0" w:line="360" w:lineRule="auto"/>
        <w:jc w:val="both"/>
        <w:rPr>
          <w:rFonts w:ascii="Times New Roman" w:eastAsia="Calibri" w:hAnsi="Times New Roman" w:cs="Times New Roman"/>
          <w:b/>
          <w:sz w:val="26"/>
          <w:szCs w:val="26"/>
        </w:rPr>
      </w:pPr>
      <w:r w:rsidRPr="004356F1">
        <w:rPr>
          <w:rFonts w:ascii="Times New Roman" w:eastAsia="Calibri" w:hAnsi="Times New Roman" w:cs="Times New Roman"/>
          <w:b/>
          <w:spacing w:val="6"/>
          <w:sz w:val="26"/>
          <w:szCs w:val="26"/>
        </w:rPr>
        <w:t>5.1.</w:t>
      </w:r>
      <w:r w:rsidRPr="004356F1">
        <w:rPr>
          <w:rFonts w:ascii="Times New Roman" w:eastAsia="Calibri" w:hAnsi="Times New Roman" w:cs="Times New Roman"/>
          <w:b/>
          <w:spacing w:val="6"/>
          <w:sz w:val="26"/>
          <w:szCs w:val="26"/>
        </w:rPr>
        <w:tab/>
        <w:t>Summary of the Study and Findings</w:t>
      </w:r>
    </w:p>
    <w:p w14:paraId="6319251A" w14:textId="77777777" w:rsidR="004356F1" w:rsidRPr="00CF1638" w:rsidRDefault="004356F1" w:rsidP="004356F1">
      <w:pPr>
        <w:spacing w:after="0" w:line="360" w:lineRule="auto"/>
        <w:jc w:val="both"/>
        <w:rPr>
          <w:rFonts w:ascii="Times New Roman" w:hAnsi="Times New Roman" w:cs="Times New Roman"/>
        </w:rPr>
      </w:pPr>
      <w:r w:rsidRPr="00CF1638">
        <w:rPr>
          <w:rFonts w:ascii="Times New Roman" w:hAnsi="Times New Roman" w:cs="Times New Roman"/>
        </w:rPr>
        <w:t xml:space="preserve">Most construction waste management studies have been focussed on the construction stage of project delivery processes, despite the overwhelming evidence that </w:t>
      </w:r>
      <w:r w:rsidR="00A34410" w:rsidRPr="00CF1638">
        <w:rPr>
          <w:rFonts w:ascii="Times New Roman" w:hAnsi="Times New Roman" w:cs="Times New Roman"/>
        </w:rPr>
        <w:t xml:space="preserve">waste is caused by activities </w:t>
      </w:r>
      <w:r w:rsidR="00B45D33" w:rsidRPr="00CF1638">
        <w:rPr>
          <w:rFonts w:ascii="Times New Roman" w:hAnsi="Times New Roman" w:cs="Times New Roman"/>
        </w:rPr>
        <w:t xml:space="preserve">throughout the project lifecycle, including design, procurement and construction stages. As the cost of change in </w:t>
      </w:r>
      <w:r w:rsidR="00384C81">
        <w:rPr>
          <w:rFonts w:ascii="Times New Roman" w:hAnsi="Times New Roman" w:cs="Times New Roman"/>
        </w:rPr>
        <w:t xml:space="preserve">a </w:t>
      </w:r>
      <w:r w:rsidR="00B45D33" w:rsidRPr="00384C81">
        <w:rPr>
          <w:rFonts w:ascii="Times New Roman" w:hAnsi="Times New Roman" w:cs="Times New Roman"/>
          <w:noProof/>
        </w:rPr>
        <w:t>construction</w:t>
      </w:r>
      <w:r w:rsidR="00B45D33" w:rsidRPr="00CF1638">
        <w:rPr>
          <w:rFonts w:ascii="Times New Roman" w:hAnsi="Times New Roman" w:cs="Times New Roman"/>
        </w:rPr>
        <w:t xml:space="preserve"> project is cheaper if it is implemented at the design stage, this study explored and confirmed the design strategies for mitigating waste generated by construction</w:t>
      </w:r>
      <w:r w:rsidR="00E83717" w:rsidRPr="00CF1638">
        <w:rPr>
          <w:rFonts w:ascii="Times New Roman" w:hAnsi="Times New Roman" w:cs="Times New Roman"/>
        </w:rPr>
        <w:t xml:space="preserve"> and demolition activities. The study employed exploratory sequential mixed method research, involving the use of qualitative and quantitative studies at the first and second stages respectively. Qualitative data was collected using focus group discussions, which was subsequently analysed through thematic analysis. At the later stage of the study, the quantitative data was collected through </w:t>
      </w:r>
      <w:r w:rsidR="00384C81">
        <w:rPr>
          <w:rFonts w:ascii="Times New Roman" w:hAnsi="Times New Roman" w:cs="Times New Roman"/>
        </w:rPr>
        <w:t xml:space="preserve">a </w:t>
      </w:r>
      <w:r w:rsidR="00E83717" w:rsidRPr="00384C81">
        <w:rPr>
          <w:rFonts w:ascii="Times New Roman" w:hAnsi="Times New Roman" w:cs="Times New Roman"/>
          <w:noProof/>
        </w:rPr>
        <w:t>questionnaire</w:t>
      </w:r>
      <w:r w:rsidR="00E83717" w:rsidRPr="00CF1638">
        <w:rPr>
          <w:rFonts w:ascii="Times New Roman" w:hAnsi="Times New Roman" w:cs="Times New Roman"/>
        </w:rPr>
        <w:t xml:space="preserve"> designed from the findings of </w:t>
      </w:r>
      <w:r w:rsidR="00384C81">
        <w:rPr>
          <w:rFonts w:ascii="Times New Roman" w:hAnsi="Times New Roman" w:cs="Times New Roman"/>
        </w:rPr>
        <w:t xml:space="preserve">the </w:t>
      </w:r>
      <w:r w:rsidR="00E83717" w:rsidRPr="00384C81">
        <w:rPr>
          <w:rFonts w:ascii="Times New Roman" w:hAnsi="Times New Roman" w:cs="Times New Roman"/>
          <w:noProof/>
        </w:rPr>
        <w:t>earlier</w:t>
      </w:r>
      <w:r w:rsidR="00E83717" w:rsidRPr="00CF1638">
        <w:rPr>
          <w:rFonts w:ascii="Times New Roman" w:hAnsi="Times New Roman" w:cs="Times New Roman"/>
        </w:rPr>
        <w:t xml:space="preserve"> study, and its analysis was performed using descriptive statistics, Kruskal-Wallis test and structural equation modelling. </w:t>
      </w:r>
    </w:p>
    <w:p w14:paraId="56B150E1" w14:textId="77777777" w:rsidR="00E83717" w:rsidRPr="00CF1638" w:rsidRDefault="00E83717" w:rsidP="004356F1">
      <w:pPr>
        <w:spacing w:after="0" w:line="360" w:lineRule="auto"/>
        <w:jc w:val="both"/>
        <w:rPr>
          <w:rFonts w:ascii="Times New Roman" w:hAnsi="Times New Roman" w:cs="Times New Roman"/>
        </w:rPr>
      </w:pPr>
    </w:p>
    <w:p w14:paraId="6B7899EF" w14:textId="77777777" w:rsidR="00CE07AE" w:rsidRDefault="00CD60D7" w:rsidP="00D27196">
      <w:pPr>
        <w:spacing w:after="0" w:line="360" w:lineRule="auto"/>
        <w:jc w:val="both"/>
        <w:rPr>
          <w:rFonts w:ascii="Times New Roman" w:eastAsia="Calibri" w:hAnsi="Times New Roman" w:cs="Times New Roman"/>
        </w:rPr>
      </w:pPr>
      <w:r w:rsidRPr="00CF1638">
        <w:rPr>
          <w:rFonts w:ascii="Times New Roman" w:hAnsi="Times New Roman" w:cs="Times New Roman"/>
        </w:rPr>
        <w:t xml:space="preserve">Findings of the study </w:t>
      </w:r>
      <w:r w:rsidRPr="00384C81">
        <w:rPr>
          <w:rFonts w:ascii="Times New Roman" w:hAnsi="Times New Roman" w:cs="Times New Roman"/>
          <w:noProof/>
        </w:rPr>
        <w:t>show</w:t>
      </w:r>
      <w:r w:rsidR="00E83717" w:rsidRPr="00CF1638">
        <w:rPr>
          <w:rFonts w:ascii="Times New Roman" w:hAnsi="Times New Roman" w:cs="Times New Roman"/>
        </w:rPr>
        <w:t xml:space="preserve"> that the industry experts agreed on all but one design measures for</w:t>
      </w:r>
      <w:r w:rsidR="004A3408" w:rsidRPr="00CF1638">
        <w:rPr>
          <w:rFonts w:ascii="Times New Roman" w:hAnsi="Times New Roman" w:cs="Times New Roman"/>
        </w:rPr>
        <w:t xml:space="preserve"> waste mitigation. While the project managers, site waste manager, civil/structural engineers and other expert groups believe that their early involvement during the design stage is essential for waste minimisation, the architects and design managers are of the view that such collaborative working approach is not a requisite for waste mitigation. Findings from the structural equation modelling </w:t>
      </w:r>
      <w:r w:rsidR="004A3408" w:rsidRPr="00384C81">
        <w:rPr>
          <w:rFonts w:ascii="Times New Roman" w:hAnsi="Times New Roman" w:cs="Times New Roman"/>
          <w:noProof/>
        </w:rPr>
        <w:t>suggest</w:t>
      </w:r>
      <w:r w:rsidR="00384C81">
        <w:rPr>
          <w:rFonts w:ascii="Times New Roman" w:hAnsi="Times New Roman" w:cs="Times New Roman"/>
          <w:noProof/>
        </w:rPr>
        <w:t>ed</w:t>
      </w:r>
      <w:r w:rsidR="004A3408" w:rsidRPr="00CF1638">
        <w:rPr>
          <w:rFonts w:ascii="Times New Roman" w:hAnsi="Times New Roman" w:cs="Times New Roman"/>
        </w:rPr>
        <w:t xml:space="preserve"> that </w:t>
      </w:r>
      <w:r w:rsidR="00D27196" w:rsidRPr="00CF1638">
        <w:rPr>
          <w:rFonts w:ascii="Times New Roman" w:hAnsi="Times New Roman" w:cs="Times New Roman"/>
        </w:rPr>
        <w:t xml:space="preserve">Standardisation and dimensional coordination, Collaborative Design Process, Design for Modern Methods of Construction (MMC) and waste-efficient design Documentation are the underlying measures for mitigating waste through design. </w:t>
      </w:r>
    </w:p>
    <w:p w14:paraId="0CB649A2" w14:textId="77777777" w:rsidR="00CE07AE" w:rsidRPr="00CF1638" w:rsidRDefault="00CE07AE" w:rsidP="00D27196">
      <w:pPr>
        <w:spacing w:after="0" w:line="360" w:lineRule="auto"/>
        <w:jc w:val="both"/>
        <w:rPr>
          <w:rFonts w:ascii="Times New Roman" w:hAnsi="Times New Roman" w:cs="Times New Roman"/>
        </w:rPr>
      </w:pPr>
    </w:p>
    <w:p w14:paraId="48337D3B" w14:textId="35F0C572" w:rsidR="004356F1" w:rsidRDefault="00B45D33" w:rsidP="00B45D33">
      <w:pPr>
        <w:spacing w:after="0" w:line="360" w:lineRule="auto"/>
        <w:jc w:val="both"/>
        <w:rPr>
          <w:rFonts w:ascii="Times New Roman" w:eastAsia="Calibri" w:hAnsi="Times New Roman" w:cs="Times New Roman"/>
          <w:b/>
          <w:spacing w:val="6"/>
          <w:sz w:val="26"/>
          <w:szCs w:val="26"/>
        </w:rPr>
      </w:pPr>
      <w:r>
        <w:rPr>
          <w:rFonts w:ascii="Times New Roman" w:eastAsia="Calibri" w:hAnsi="Times New Roman" w:cs="Times New Roman"/>
          <w:b/>
          <w:spacing w:val="6"/>
          <w:sz w:val="26"/>
          <w:szCs w:val="26"/>
        </w:rPr>
        <w:t>5.</w:t>
      </w:r>
      <w:r w:rsidR="00D152BE">
        <w:rPr>
          <w:rFonts w:ascii="Times New Roman" w:eastAsia="Calibri" w:hAnsi="Times New Roman" w:cs="Times New Roman"/>
          <w:b/>
          <w:spacing w:val="6"/>
          <w:sz w:val="26"/>
          <w:szCs w:val="26"/>
        </w:rPr>
        <w:t>2</w:t>
      </w:r>
      <w:r>
        <w:rPr>
          <w:rFonts w:ascii="Times New Roman" w:eastAsia="Calibri" w:hAnsi="Times New Roman" w:cs="Times New Roman"/>
          <w:b/>
          <w:spacing w:val="6"/>
          <w:sz w:val="26"/>
          <w:szCs w:val="26"/>
        </w:rPr>
        <w:t>.</w:t>
      </w:r>
      <w:r>
        <w:rPr>
          <w:rFonts w:ascii="Times New Roman" w:eastAsia="Calibri" w:hAnsi="Times New Roman" w:cs="Times New Roman"/>
          <w:b/>
          <w:spacing w:val="6"/>
          <w:sz w:val="26"/>
          <w:szCs w:val="26"/>
        </w:rPr>
        <w:tab/>
      </w:r>
      <w:r w:rsidR="004356F1" w:rsidRPr="004356F1">
        <w:rPr>
          <w:rFonts w:ascii="Times New Roman" w:eastAsia="Calibri" w:hAnsi="Times New Roman" w:cs="Times New Roman"/>
          <w:b/>
          <w:spacing w:val="6"/>
          <w:sz w:val="26"/>
          <w:szCs w:val="26"/>
        </w:rPr>
        <w:t>Implications for Practice and Policy Making</w:t>
      </w:r>
    </w:p>
    <w:p w14:paraId="7A580ECE" w14:textId="259A66F0" w:rsidR="00B45D33" w:rsidRPr="006330AD" w:rsidRDefault="00B45D33" w:rsidP="00B45D33">
      <w:pPr>
        <w:spacing w:after="0" w:line="360" w:lineRule="auto"/>
        <w:jc w:val="both"/>
        <w:rPr>
          <w:rFonts w:ascii="Times New Roman" w:eastAsia="Calibri" w:hAnsi="Times New Roman" w:cs="Times New Roman"/>
        </w:rPr>
      </w:pPr>
      <w:r w:rsidRPr="006330AD">
        <w:rPr>
          <w:rFonts w:ascii="Times New Roman" w:eastAsia="Calibri" w:hAnsi="Times New Roman" w:cs="Times New Roman"/>
        </w:rPr>
        <w:t xml:space="preserve">Findings of this study have significant implications for </w:t>
      </w:r>
      <w:r w:rsidR="000810AB" w:rsidRPr="006330AD">
        <w:rPr>
          <w:rFonts w:ascii="Times New Roman" w:eastAsia="Calibri" w:hAnsi="Times New Roman" w:cs="Times New Roman"/>
        </w:rPr>
        <w:t>design practices and other activities</w:t>
      </w:r>
      <w:r w:rsidRPr="006330AD">
        <w:rPr>
          <w:rFonts w:ascii="Times New Roman" w:eastAsia="Calibri" w:hAnsi="Times New Roman" w:cs="Times New Roman"/>
        </w:rPr>
        <w:t xml:space="preserve"> </w:t>
      </w:r>
      <w:r w:rsidR="000810AB" w:rsidRPr="006330AD">
        <w:rPr>
          <w:rFonts w:ascii="Times New Roman" w:eastAsia="Calibri" w:hAnsi="Times New Roman" w:cs="Times New Roman"/>
        </w:rPr>
        <w:t xml:space="preserve">involved in the project delivery processes. </w:t>
      </w:r>
      <w:r w:rsidRPr="006330AD">
        <w:rPr>
          <w:rFonts w:ascii="Times New Roman" w:eastAsia="Calibri" w:hAnsi="Times New Roman" w:cs="Times New Roman"/>
        </w:rPr>
        <w:t xml:space="preserve">While seeking to design out waste, the </w:t>
      </w:r>
      <w:r w:rsidR="004B340B" w:rsidRPr="006330AD">
        <w:rPr>
          <w:rFonts w:ascii="Times New Roman" w:eastAsia="Calibri" w:hAnsi="Times New Roman" w:cs="Times New Roman"/>
        </w:rPr>
        <w:t>focus</w:t>
      </w:r>
      <w:r w:rsidRPr="006330AD">
        <w:rPr>
          <w:rFonts w:ascii="Times New Roman" w:eastAsia="Calibri" w:hAnsi="Times New Roman" w:cs="Times New Roman"/>
        </w:rPr>
        <w:t xml:space="preserve"> of designers should be on optimisation of building design in line with standard materials supplies. This specifically becomes the key driving force when </w:t>
      </w:r>
      <w:r w:rsidR="00384C81">
        <w:rPr>
          <w:rFonts w:ascii="Times New Roman" w:eastAsia="Calibri" w:hAnsi="Times New Roman" w:cs="Times New Roman"/>
        </w:rPr>
        <w:t xml:space="preserve">a </w:t>
      </w:r>
      <w:r w:rsidRPr="00384C81">
        <w:rPr>
          <w:rFonts w:ascii="Times New Roman" w:eastAsia="Calibri" w:hAnsi="Times New Roman" w:cs="Times New Roman"/>
          <w:noProof/>
        </w:rPr>
        <w:t>project</w:t>
      </w:r>
      <w:r w:rsidRPr="006330AD">
        <w:rPr>
          <w:rFonts w:ascii="Times New Roman" w:eastAsia="Calibri" w:hAnsi="Times New Roman" w:cs="Times New Roman"/>
        </w:rPr>
        <w:t xml:space="preserve"> does not involve prefabricated construction method. </w:t>
      </w:r>
      <w:r w:rsidR="004B340B" w:rsidRPr="006330AD">
        <w:rPr>
          <w:rFonts w:ascii="Times New Roman" w:eastAsia="Calibri" w:hAnsi="Times New Roman" w:cs="Times New Roman"/>
        </w:rPr>
        <w:t xml:space="preserve">Designing for standard material supplies would not only enhance buildability of the design, it would also help in preventing avoidable off-cuts, which could lead to waste. </w:t>
      </w:r>
      <w:r w:rsidRPr="006330AD">
        <w:rPr>
          <w:rFonts w:ascii="Times New Roman" w:eastAsia="Calibri" w:hAnsi="Times New Roman" w:cs="Times New Roman"/>
        </w:rPr>
        <w:t xml:space="preserve">At </w:t>
      </w:r>
      <w:r w:rsidR="00384C81">
        <w:rPr>
          <w:rFonts w:ascii="Times New Roman" w:eastAsia="Calibri" w:hAnsi="Times New Roman" w:cs="Times New Roman"/>
        </w:rPr>
        <w:t xml:space="preserve">the </w:t>
      </w:r>
      <w:r w:rsidRPr="00384C81">
        <w:rPr>
          <w:rFonts w:ascii="Times New Roman" w:eastAsia="Calibri" w:hAnsi="Times New Roman" w:cs="Times New Roman"/>
          <w:noProof/>
        </w:rPr>
        <w:t>project</w:t>
      </w:r>
      <w:r w:rsidRPr="006330AD">
        <w:rPr>
          <w:rFonts w:ascii="Times New Roman" w:eastAsia="Calibri" w:hAnsi="Times New Roman" w:cs="Times New Roman"/>
        </w:rPr>
        <w:t xml:space="preserve"> level, design process usually involves inadequate coordination and poor collaboration among design professionals. Rather than the usually fragmented approach, this study suggests the need for </w:t>
      </w:r>
      <w:r w:rsidR="00384C81">
        <w:rPr>
          <w:rFonts w:ascii="Times New Roman" w:eastAsia="Calibri" w:hAnsi="Times New Roman" w:cs="Times New Roman"/>
        </w:rPr>
        <w:t xml:space="preserve">an </w:t>
      </w:r>
      <w:r w:rsidRPr="00384C81">
        <w:rPr>
          <w:rFonts w:ascii="Times New Roman" w:eastAsia="Calibri" w:hAnsi="Times New Roman" w:cs="Times New Roman"/>
          <w:noProof/>
        </w:rPr>
        <w:t>integrated</w:t>
      </w:r>
      <w:r w:rsidRPr="006330AD">
        <w:rPr>
          <w:rFonts w:ascii="Times New Roman" w:eastAsia="Calibri" w:hAnsi="Times New Roman" w:cs="Times New Roman"/>
        </w:rPr>
        <w:t xml:space="preserve"> approach </w:t>
      </w:r>
      <w:r w:rsidR="00BB4A9F">
        <w:rPr>
          <w:rFonts w:ascii="Times New Roman" w:eastAsia="Calibri" w:hAnsi="Times New Roman" w:cs="Times New Roman"/>
          <w:noProof/>
        </w:rPr>
        <w:t>to</w:t>
      </w:r>
      <w:r w:rsidRPr="006330AD">
        <w:rPr>
          <w:rFonts w:ascii="Times New Roman" w:eastAsia="Calibri" w:hAnsi="Times New Roman" w:cs="Times New Roman"/>
        </w:rPr>
        <w:t xml:space="preserve"> </w:t>
      </w:r>
      <w:r w:rsidR="004B340B" w:rsidRPr="006330AD">
        <w:rPr>
          <w:rFonts w:ascii="Times New Roman" w:eastAsia="Calibri" w:hAnsi="Times New Roman" w:cs="Times New Roman"/>
        </w:rPr>
        <w:t xml:space="preserve">both the </w:t>
      </w:r>
      <w:r w:rsidRPr="006330AD">
        <w:rPr>
          <w:rFonts w:ascii="Times New Roman" w:eastAsia="Calibri" w:hAnsi="Times New Roman" w:cs="Times New Roman"/>
        </w:rPr>
        <w:t>design process</w:t>
      </w:r>
      <w:r w:rsidR="004B340B" w:rsidRPr="006330AD">
        <w:rPr>
          <w:rFonts w:ascii="Times New Roman" w:eastAsia="Calibri" w:hAnsi="Times New Roman" w:cs="Times New Roman"/>
        </w:rPr>
        <w:t xml:space="preserve"> and throughout the whole project delivery process</w:t>
      </w:r>
      <w:r w:rsidRPr="006330AD">
        <w:rPr>
          <w:rFonts w:ascii="Times New Roman" w:eastAsia="Calibri" w:hAnsi="Times New Roman" w:cs="Times New Roman"/>
        </w:rPr>
        <w:t xml:space="preserve">. Gaining more importance in the construction </w:t>
      </w:r>
      <w:r w:rsidRPr="006330AD">
        <w:rPr>
          <w:rFonts w:ascii="Times New Roman" w:eastAsia="Calibri" w:hAnsi="Times New Roman" w:cs="Times New Roman"/>
        </w:rPr>
        <w:lastRenderedPageBreak/>
        <w:t>industry is the use of BIM for design coordination. Use of this technique would enhance collaboration required for driving waste minimisation through design activities.</w:t>
      </w:r>
      <w:r w:rsidR="004B340B" w:rsidRPr="006330AD">
        <w:rPr>
          <w:rFonts w:ascii="Times New Roman" w:eastAsia="Calibri" w:hAnsi="Times New Roman" w:cs="Times New Roman"/>
        </w:rPr>
        <w:t xml:space="preserve"> It is also essential that other project stakeholders are involved early </w:t>
      </w:r>
      <w:r w:rsidR="008C73EF" w:rsidRPr="006330AD">
        <w:rPr>
          <w:rFonts w:ascii="Times New Roman" w:eastAsia="Calibri" w:hAnsi="Times New Roman" w:cs="Times New Roman"/>
        </w:rPr>
        <w:t xml:space="preserve">in the design process, not only for their expertise to shape the </w:t>
      </w:r>
      <w:r w:rsidR="008C73EF" w:rsidRPr="003D5D69">
        <w:rPr>
          <w:rFonts w:ascii="Times New Roman" w:eastAsia="Calibri" w:hAnsi="Times New Roman" w:cs="Times New Roman"/>
          <w:noProof/>
        </w:rPr>
        <w:t>design</w:t>
      </w:r>
      <w:r w:rsidR="008C73EF" w:rsidRPr="006330AD">
        <w:rPr>
          <w:rFonts w:ascii="Times New Roman" w:eastAsia="Calibri" w:hAnsi="Times New Roman" w:cs="Times New Roman"/>
        </w:rPr>
        <w:t xml:space="preserve"> but also for them </w:t>
      </w:r>
      <w:r w:rsidR="003D5D69">
        <w:rPr>
          <w:rFonts w:ascii="Times New Roman" w:eastAsia="Calibri" w:hAnsi="Times New Roman" w:cs="Times New Roman"/>
        </w:rPr>
        <w:t>to</w:t>
      </w:r>
      <w:r w:rsidR="008C73EF" w:rsidRPr="006330AD">
        <w:rPr>
          <w:rFonts w:ascii="Times New Roman" w:eastAsia="Calibri" w:hAnsi="Times New Roman" w:cs="Times New Roman"/>
        </w:rPr>
        <w:t xml:space="preserve"> have a good understanding of the design, thereby preventing errors and reworks due to poor understanding of design. </w:t>
      </w:r>
    </w:p>
    <w:p w14:paraId="1F3CF4E4" w14:textId="77777777" w:rsidR="000810AB" w:rsidRPr="006330AD" w:rsidRDefault="000810AB" w:rsidP="00B45D33">
      <w:pPr>
        <w:spacing w:after="0" w:line="360" w:lineRule="auto"/>
        <w:jc w:val="both"/>
        <w:rPr>
          <w:rFonts w:ascii="Times New Roman" w:eastAsia="Calibri" w:hAnsi="Times New Roman" w:cs="Times New Roman"/>
          <w:color w:val="FF0000"/>
        </w:rPr>
      </w:pPr>
    </w:p>
    <w:p w14:paraId="008B92A4" w14:textId="17312F4B" w:rsidR="000810AB" w:rsidRDefault="000810AB" w:rsidP="008C73EF">
      <w:pPr>
        <w:spacing w:after="0" w:line="360" w:lineRule="auto"/>
        <w:jc w:val="both"/>
        <w:rPr>
          <w:rFonts w:ascii="Times New Roman" w:eastAsia="Calibri" w:hAnsi="Times New Roman" w:cs="Times New Roman"/>
        </w:rPr>
      </w:pPr>
      <w:r w:rsidRPr="006330AD">
        <w:rPr>
          <w:rFonts w:ascii="Times New Roman" w:eastAsia="Calibri" w:hAnsi="Times New Roman" w:cs="Times New Roman"/>
        </w:rPr>
        <w:t xml:space="preserve">Apart from designing for standard materials supply, the study shows that </w:t>
      </w:r>
      <w:r w:rsidR="004B340B" w:rsidRPr="006330AD">
        <w:rPr>
          <w:rFonts w:ascii="Times New Roman" w:eastAsia="Calibri" w:hAnsi="Times New Roman" w:cs="Times New Roman"/>
        </w:rPr>
        <w:t xml:space="preserve">designing for modern methods of construction such as the use of offsite construction techniques and modular construction are essential for minimising waste in construction projects. </w:t>
      </w:r>
      <w:r w:rsidR="008C73EF" w:rsidRPr="006330AD">
        <w:rPr>
          <w:rFonts w:ascii="Times New Roman" w:eastAsia="Calibri" w:hAnsi="Times New Roman" w:cs="Times New Roman"/>
        </w:rPr>
        <w:t xml:space="preserve">Earlier evidence suggests that this approach could reduce waste by up to 80%, and the approach aligns with the collaborative arrangement as every stakeholder are usually involved at </w:t>
      </w:r>
      <w:r w:rsidR="003D5D69">
        <w:rPr>
          <w:rFonts w:ascii="Times New Roman" w:eastAsia="Calibri" w:hAnsi="Times New Roman" w:cs="Times New Roman"/>
        </w:rPr>
        <w:t xml:space="preserve">an </w:t>
      </w:r>
      <w:r w:rsidR="008C73EF" w:rsidRPr="003D5D69">
        <w:rPr>
          <w:rFonts w:ascii="Times New Roman" w:eastAsia="Calibri" w:hAnsi="Times New Roman" w:cs="Times New Roman"/>
          <w:noProof/>
        </w:rPr>
        <w:t>early</w:t>
      </w:r>
      <w:r w:rsidR="008C73EF" w:rsidRPr="006330AD">
        <w:rPr>
          <w:rFonts w:ascii="Times New Roman" w:eastAsia="Calibri" w:hAnsi="Times New Roman" w:cs="Times New Roman"/>
        </w:rPr>
        <w:t xml:space="preserve"> stage of projects when prefabricated elements are largely used. Such collaborative approach and the use of prefabrication techniques could bring the construction industry close to the level of manufacturing industry, where error and waste </w:t>
      </w:r>
      <w:r w:rsidR="003D5D69">
        <w:rPr>
          <w:rFonts w:ascii="Times New Roman" w:eastAsia="Calibri" w:hAnsi="Times New Roman" w:cs="Times New Roman"/>
          <w:noProof/>
        </w:rPr>
        <w:t>are</w:t>
      </w:r>
      <w:r w:rsidR="008C73EF" w:rsidRPr="006330AD">
        <w:rPr>
          <w:rFonts w:ascii="Times New Roman" w:eastAsia="Calibri" w:hAnsi="Times New Roman" w:cs="Times New Roman"/>
        </w:rPr>
        <w:t xml:space="preserve"> significantly reduced as a result of enhanced collaboration.</w:t>
      </w:r>
      <w:r w:rsidR="00E63A1B" w:rsidRPr="006330AD">
        <w:rPr>
          <w:rFonts w:ascii="Times New Roman" w:eastAsia="Calibri" w:hAnsi="Times New Roman" w:cs="Times New Roman"/>
        </w:rPr>
        <w:t xml:space="preserve"> It will equally enhance the accuracy and completeness of the design document, which is also evident to contribute to waste intensiveness of the construction industry. </w:t>
      </w:r>
    </w:p>
    <w:p w14:paraId="54EFFDE0" w14:textId="46ADBF61" w:rsidR="00D152BE" w:rsidRDefault="00D152BE" w:rsidP="008C73EF">
      <w:pPr>
        <w:spacing w:after="0" w:line="360" w:lineRule="auto"/>
        <w:jc w:val="both"/>
        <w:rPr>
          <w:rFonts w:ascii="Times New Roman" w:eastAsia="Calibri" w:hAnsi="Times New Roman" w:cs="Times New Roman"/>
        </w:rPr>
      </w:pPr>
    </w:p>
    <w:p w14:paraId="1293BD2A" w14:textId="5EC33A88" w:rsidR="00D152BE" w:rsidRPr="00D152BE" w:rsidRDefault="00D152BE" w:rsidP="008C73EF">
      <w:pPr>
        <w:spacing w:after="0" w:line="360" w:lineRule="auto"/>
        <w:jc w:val="both"/>
        <w:rPr>
          <w:rFonts w:ascii="Times New Roman" w:eastAsia="Calibri" w:hAnsi="Times New Roman" w:cs="Times New Roman"/>
          <w:b/>
          <w:spacing w:val="6"/>
          <w:sz w:val="26"/>
          <w:szCs w:val="26"/>
        </w:rPr>
      </w:pPr>
      <w:r>
        <w:rPr>
          <w:rFonts w:ascii="Times New Roman" w:eastAsia="Calibri" w:hAnsi="Times New Roman" w:cs="Times New Roman"/>
          <w:b/>
          <w:spacing w:val="6"/>
          <w:sz w:val="26"/>
          <w:szCs w:val="26"/>
        </w:rPr>
        <w:t xml:space="preserve">5.3. </w:t>
      </w:r>
      <w:r w:rsidRPr="00D152BE">
        <w:rPr>
          <w:rFonts w:ascii="Times New Roman" w:eastAsia="Calibri" w:hAnsi="Times New Roman" w:cs="Times New Roman"/>
          <w:b/>
          <w:spacing w:val="6"/>
          <w:sz w:val="26"/>
          <w:szCs w:val="26"/>
        </w:rPr>
        <w:t>Theoretical Implications of the Study</w:t>
      </w:r>
    </w:p>
    <w:p w14:paraId="2B8DD63E" w14:textId="29A9379C" w:rsidR="00200D90" w:rsidRPr="00D726DB" w:rsidRDefault="00200D90" w:rsidP="00B45D33">
      <w:pPr>
        <w:spacing w:after="0" w:line="360" w:lineRule="auto"/>
        <w:jc w:val="both"/>
        <w:rPr>
          <w:rFonts w:ascii="Times New Roman" w:eastAsia="Calibri" w:hAnsi="Times New Roman" w:cs="Times New Roman"/>
        </w:rPr>
      </w:pPr>
      <w:r w:rsidRPr="00D726DB">
        <w:rPr>
          <w:rFonts w:ascii="Times New Roman" w:eastAsia="Calibri" w:hAnsi="Times New Roman" w:cs="Times New Roman"/>
        </w:rPr>
        <w:t xml:space="preserve">With the consideration of design stage for waste mitigation, this study is one of the few studies that have specifically focussed on the design stage as the decisive stage for tackling waste in </w:t>
      </w:r>
      <w:r w:rsidR="00D726DB" w:rsidRPr="00BB4A9F">
        <w:rPr>
          <w:rFonts w:ascii="Times New Roman" w:eastAsia="Calibri" w:hAnsi="Times New Roman" w:cs="Times New Roman"/>
          <w:noProof/>
        </w:rPr>
        <w:t>construction</w:t>
      </w:r>
      <w:r w:rsidR="00D726DB" w:rsidRPr="00D726DB">
        <w:rPr>
          <w:rFonts w:ascii="Times New Roman" w:eastAsia="Calibri" w:hAnsi="Times New Roman" w:cs="Times New Roman"/>
        </w:rPr>
        <w:t xml:space="preserve"> project</w:t>
      </w:r>
      <w:r w:rsidR="00BB4A9F">
        <w:rPr>
          <w:rFonts w:ascii="Times New Roman" w:eastAsia="Calibri" w:hAnsi="Times New Roman" w:cs="Times New Roman"/>
        </w:rPr>
        <w:t>s</w:t>
      </w:r>
      <w:r w:rsidR="00D726DB" w:rsidRPr="00D726DB">
        <w:rPr>
          <w:rFonts w:ascii="Times New Roman" w:eastAsia="Calibri" w:hAnsi="Times New Roman" w:cs="Times New Roman"/>
        </w:rPr>
        <w:t xml:space="preserve">. Its use of the Structural Equation Modelling also lends strength to the finding, which identifies the key design measures for designing out waste in construction projects. </w:t>
      </w:r>
      <w:r w:rsidR="00D726DB">
        <w:rPr>
          <w:rFonts w:ascii="Times New Roman" w:eastAsia="Calibri" w:hAnsi="Times New Roman" w:cs="Times New Roman"/>
        </w:rPr>
        <w:t>Based on its findings, the study theoretically implies that de</w:t>
      </w:r>
      <w:r w:rsidR="00201CC8">
        <w:rPr>
          <w:rFonts w:ascii="Times New Roman" w:eastAsia="Calibri" w:hAnsi="Times New Roman" w:cs="Times New Roman"/>
        </w:rPr>
        <w:t xml:space="preserve">cisions related to </w:t>
      </w:r>
      <w:r w:rsidR="009670FA">
        <w:rPr>
          <w:rFonts w:ascii="Times New Roman" w:eastAsia="Calibri" w:hAnsi="Times New Roman" w:cs="Times New Roman"/>
        </w:rPr>
        <w:t>“</w:t>
      </w:r>
      <w:r w:rsidR="00201CC8">
        <w:rPr>
          <w:rFonts w:ascii="Times New Roman" w:eastAsia="Calibri" w:hAnsi="Times New Roman" w:cs="Times New Roman"/>
        </w:rPr>
        <w:t>autonomation</w:t>
      </w:r>
      <w:r w:rsidR="009670FA">
        <w:rPr>
          <w:rFonts w:ascii="Times New Roman" w:eastAsia="Calibri" w:hAnsi="Times New Roman" w:cs="Times New Roman"/>
        </w:rPr>
        <w:t>”</w:t>
      </w:r>
      <w:r w:rsidR="00201CC8">
        <w:rPr>
          <w:rFonts w:ascii="Times New Roman" w:eastAsia="Calibri" w:hAnsi="Times New Roman" w:cs="Times New Roman"/>
        </w:rPr>
        <w:t xml:space="preserve"> </w:t>
      </w:r>
      <w:r w:rsidR="00BB4A9F">
        <w:rPr>
          <w:rFonts w:ascii="Times New Roman" w:eastAsia="Calibri" w:hAnsi="Times New Roman" w:cs="Times New Roman"/>
          <w:noProof/>
        </w:rPr>
        <w:t>are</w:t>
      </w:r>
      <w:r w:rsidR="00201CC8">
        <w:rPr>
          <w:rFonts w:ascii="Times New Roman" w:eastAsia="Calibri" w:hAnsi="Times New Roman" w:cs="Times New Roman"/>
        </w:rPr>
        <w:t xml:space="preserve"> the most significant measure for driving waste minimization through design. </w:t>
      </w:r>
      <w:r w:rsidR="00201CC8" w:rsidRPr="00201CC8">
        <w:rPr>
          <w:rFonts w:ascii="Times New Roman" w:eastAsia="Calibri" w:hAnsi="Times New Roman" w:cs="Times New Roman"/>
        </w:rPr>
        <w:t xml:space="preserve">Through the SEM, design for standardization, prefabrication and collaboration were confirmed as the key drivers of construction waste minimisation. This confirms the relevance of Lean construction theory, which advocates for </w:t>
      </w:r>
      <w:r w:rsidR="00201CC8" w:rsidRPr="00BB4A9F">
        <w:rPr>
          <w:rFonts w:ascii="Times New Roman" w:eastAsia="Calibri" w:hAnsi="Times New Roman" w:cs="Times New Roman"/>
          <w:noProof/>
        </w:rPr>
        <w:t>increas</w:t>
      </w:r>
      <w:r w:rsidR="00BB4A9F">
        <w:rPr>
          <w:rFonts w:ascii="Times New Roman" w:eastAsia="Calibri" w:hAnsi="Times New Roman" w:cs="Times New Roman"/>
          <w:noProof/>
        </w:rPr>
        <w:t>ed</w:t>
      </w:r>
      <w:r w:rsidR="00201CC8" w:rsidRPr="00201CC8">
        <w:rPr>
          <w:rFonts w:ascii="Times New Roman" w:eastAsia="Calibri" w:hAnsi="Times New Roman" w:cs="Times New Roman"/>
        </w:rPr>
        <w:t xml:space="preserve"> use of prefabrication</w:t>
      </w:r>
      <w:r w:rsidR="009670FA">
        <w:rPr>
          <w:rFonts w:ascii="Times New Roman" w:eastAsia="Calibri" w:hAnsi="Times New Roman" w:cs="Times New Roman"/>
        </w:rPr>
        <w:t>, standardization</w:t>
      </w:r>
      <w:r w:rsidR="00201CC8" w:rsidRPr="00201CC8">
        <w:rPr>
          <w:rFonts w:ascii="Times New Roman" w:eastAsia="Calibri" w:hAnsi="Times New Roman" w:cs="Times New Roman"/>
        </w:rPr>
        <w:t xml:space="preserve"> and improved collaborative process.</w:t>
      </w:r>
    </w:p>
    <w:p w14:paraId="24C95190" w14:textId="2448F808" w:rsidR="00200D90" w:rsidRDefault="00200D90" w:rsidP="00B45D33">
      <w:pPr>
        <w:spacing w:after="0" w:line="360" w:lineRule="auto"/>
        <w:jc w:val="both"/>
        <w:rPr>
          <w:rFonts w:ascii="Times New Roman" w:eastAsia="Calibri" w:hAnsi="Times New Roman" w:cs="Times New Roman"/>
          <w:color w:val="FF0000"/>
          <w:sz w:val="24"/>
          <w:szCs w:val="24"/>
        </w:rPr>
      </w:pPr>
    </w:p>
    <w:p w14:paraId="1A9D3307" w14:textId="34D97FE0" w:rsidR="009670FA" w:rsidRDefault="00200D90" w:rsidP="00D9251B">
      <w:pPr>
        <w:spacing w:after="0" w:line="360" w:lineRule="auto"/>
        <w:jc w:val="both"/>
        <w:rPr>
          <w:rFonts w:ascii="Times New Roman" w:eastAsia="Calibri" w:hAnsi="Times New Roman" w:cs="Times New Roman"/>
        </w:rPr>
      </w:pPr>
      <w:r w:rsidRPr="009670FA">
        <w:rPr>
          <w:rFonts w:ascii="Times New Roman" w:eastAsia="Calibri" w:hAnsi="Times New Roman" w:cs="Times New Roman"/>
        </w:rPr>
        <w:t xml:space="preserve">Basically, the study mirrors the rising clamour for improved collaboration </w:t>
      </w:r>
      <w:r w:rsidR="009670FA">
        <w:rPr>
          <w:rFonts w:ascii="Times New Roman" w:eastAsia="Calibri" w:hAnsi="Times New Roman" w:cs="Times New Roman"/>
        </w:rPr>
        <w:t xml:space="preserve">among construction professionals. </w:t>
      </w:r>
      <w:r w:rsidR="009670FA" w:rsidRPr="009670FA">
        <w:rPr>
          <w:rFonts w:ascii="Times New Roman" w:eastAsia="Calibri" w:hAnsi="Times New Roman" w:cs="Times New Roman"/>
        </w:rPr>
        <w:t xml:space="preserve">As a result of poor collaboration, there is </w:t>
      </w:r>
      <w:r w:rsidR="003377B9">
        <w:rPr>
          <w:rFonts w:ascii="Times New Roman" w:eastAsia="Calibri" w:hAnsi="Times New Roman" w:cs="Times New Roman"/>
        </w:rPr>
        <w:t xml:space="preserve">a </w:t>
      </w:r>
      <w:r w:rsidR="009670FA" w:rsidRPr="009670FA">
        <w:rPr>
          <w:rFonts w:ascii="Times New Roman" w:eastAsia="Calibri" w:hAnsi="Times New Roman" w:cs="Times New Roman"/>
        </w:rPr>
        <w:t xml:space="preserve">poor project coordination and shifting of waste management responsibility among project stakeholders. This results in </w:t>
      </w:r>
      <w:r w:rsidR="009670FA" w:rsidRPr="00B43434">
        <w:rPr>
          <w:rFonts w:ascii="Times New Roman" w:eastAsia="Calibri" w:hAnsi="Times New Roman" w:cs="Times New Roman"/>
          <w:noProof/>
        </w:rPr>
        <w:t>errors</w:t>
      </w:r>
      <w:r w:rsidR="00BB4A9F" w:rsidRPr="00B43434">
        <w:rPr>
          <w:rFonts w:ascii="Times New Roman" w:eastAsia="Calibri" w:hAnsi="Times New Roman" w:cs="Times New Roman"/>
          <w:noProof/>
        </w:rPr>
        <w:t>,</w:t>
      </w:r>
      <w:r w:rsidR="009670FA" w:rsidRPr="009670FA">
        <w:rPr>
          <w:rFonts w:ascii="Times New Roman" w:eastAsia="Calibri" w:hAnsi="Times New Roman" w:cs="Times New Roman"/>
        </w:rPr>
        <w:t xml:space="preserve"> reworks and subsequent waste generation. Rather than concentrating on </w:t>
      </w:r>
      <w:r w:rsidR="003377B9">
        <w:rPr>
          <w:rFonts w:ascii="Times New Roman" w:eastAsia="Calibri" w:hAnsi="Times New Roman" w:cs="Times New Roman"/>
        </w:rPr>
        <w:t xml:space="preserve">waste at </w:t>
      </w:r>
      <w:r w:rsidR="00BB4A9F">
        <w:rPr>
          <w:rFonts w:ascii="Times New Roman" w:eastAsia="Calibri" w:hAnsi="Times New Roman" w:cs="Times New Roman"/>
        </w:rPr>
        <w:t xml:space="preserve">the </w:t>
      </w:r>
      <w:r w:rsidR="003377B9" w:rsidRPr="00BB4A9F">
        <w:rPr>
          <w:rFonts w:ascii="Times New Roman" w:eastAsia="Calibri" w:hAnsi="Times New Roman" w:cs="Times New Roman"/>
          <w:noProof/>
        </w:rPr>
        <w:t>individual</w:t>
      </w:r>
      <w:r w:rsidR="003377B9">
        <w:rPr>
          <w:rFonts w:ascii="Times New Roman" w:eastAsia="Calibri" w:hAnsi="Times New Roman" w:cs="Times New Roman"/>
        </w:rPr>
        <w:t xml:space="preserve"> level</w:t>
      </w:r>
      <w:r w:rsidR="009670FA" w:rsidRPr="009670FA">
        <w:rPr>
          <w:rFonts w:ascii="Times New Roman" w:eastAsia="Calibri" w:hAnsi="Times New Roman" w:cs="Times New Roman"/>
        </w:rPr>
        <w:t xml:space="preserve">, there is need to drive project waste minimisation through collaborative procurement and contractual clauses. This would engender commitments to waste minimisation among project participants. </w:t>
      </w:r>
      <w:r w:rsidR="009670FA">
        <w:rPr>
          <w:rFonts w:ascii="Times New Roman" w:eastAsia="Calibri" w:hAnsi="Times New Roman" w:cs="Times New Roman"/>
        </w:rPr>
        <w:t>Interestingly, the result of Kruskal-Wallis test indicates the while other stakeholders believe in their early involvement as a way of driving waste minimization, the designers do not share the same</w:t>
      </w:r>
      <w:r w:rsidR="003377B9">
        <w:rPr>
          <w:rFonts w:ascii="Times New Roman" w:eastAsia="Calibri" w:hAnsi="Times New Roman" w:cs="Times New Roman"/>
        </w:rPr>
        <w:t xml:space="preserve"> view. While this could be as a result of the perception that it challenges their professionalism, there is an overwhelming evidence that </w:t>
      </w:r>
      <w:r w:rsidR="00D9251B">
        <w:rPr>
          <w:rFonts w:ascii="Times New Roman" w:eastAsia="Calibri" w:hAnsi="Times New Roman" w:cs="Times New Roman"/>
        </w:rPr>
        <w:t xml:space="preserve">an </w:t>
      </w:r>
      <w:r w:rsidR="00D9251B">
        <w:rPr>
          <w:rFonts w:ascii="Times New Roman" w:eastAsia="Calibri" w:hAnsi="Times New Roman" w:cs="Times New Roman"/>
        </w:rPr>
        <w:lastRenderedPageBreak/>
        <w:t xml:space="preserve">early involvement of </w:t>
      </w:r>
      <w:r w:rsidR="00D9251B" w:rsidRPr="00D9251B">
        <w:rPr>
          <w:rFonts w:ascii="Times New Roman" w:eastAsia="Calibri" w:hAnsi="Times New Roman" w:cs="Times New Roman"/>
        </w:rPr>
        <w:t>contractors and other project stakeholders have positive impacts on drawing quality, information flow, materials supply and schedule performance. It would, therefore, be interesting to investigate the reasons for designers’ reluctance to early collaboration with other stakeholders.</w:t>
      </w:r>
      <w:r w:rsidR="00D9251B">
        <w:rPr>
          <w:sz w:val="24"/>
          <w:szCs w:val="24"/>
        </w:rPr>
        <w:t xml:space="preserve"> </w:t>
      </w:r>
    </w:p>
    <w:p w14:paraId="367398A7" w14:textId="0B3BF6B2" w:rsidR="003377B9" w:rsidRDefault="003377B9" w:rsidP="009670FA">
      <w:pPr>
        <w:spacing w:after="0" w:line="360" w:lineRule="auto"/>
        <w:jc w:val="both"/>
        <w:rPr>
          <w:rFonts w:ascii="Times New Roman" w:eastAsia="Calibri" w:hAnsi="Times New Roman" w:cs="Times New Roman"/>
        </w:rPr>
      </w:pPr>
    </w:p>
    <w:p w14:paraId="68B99E48" w14:textId="77777777" w:rsidR="00B45D33" w:rsidRPr="00B45D33" w:rsidRDefault="00B45D33" w:rsidP="00B45D33">
      <w:pPr>
        <w:spacing w:after="0" w:line="360" w:lineRule="auto"/>
        <w:jc w:val="both"/>
        <w:rPr>
          <w:rFonts w:ascii="Times New Roman" w:eastAsia="Calibri" w:hAnsi="Times New Roman" w:cs="Times New Roman"/>
          <w:color w:val="FF0000"/>
          <w:sz w:val="24"/>
          <w:szCs w:val="24"/>
        </w:rPr>
      </w:pPr>
    </w:p>
    <w:p w14:paraId="33FA0ED3" w14:textId="436A2995" w:rsidR="00E63A1B" w:rsidRPr="004356F1" w:rsidRDefault="00E63A1B" w:rsidP="00E63A1B">
      <w:pPr>
        <w:spacing w:after="0" w:line="360" w:lineRule="auto"/>
        <w:jc w:val="both"/>
        <w:rPr>
          <w:rFonts w:ascii="Times New Roman" w:eastAsia="Calibri" w:hAnsi="Times New Roman" w:cs="Times New Roman"/>
          <w:b/>
          <w:spacing w:val="6"/>
          <w:sz w:val="26"/>
          <w:szCs w:val="26"/>
        </w:rPr>
      </w:pPr>
      <w:r>
        <w:rPr>
          <w:rFonts w:ascii="Times New Roman" w:eastAsia="Calibri" w:hAnsi="Times New Roman" w:cs="Times New Roman"/>
          <w:b/>
          <w:spacing w:val="6"/>
          <w:sz w:val="26"/>
          <w:szCs w:val="26"/>
        </w:rPr>
        <w:t>5</w:t>
      </w:r>
      <w:r w:rsidRPr="004356F1">
        <w:rPr>
          <w:rFonts w:ascii="Times New Roman" w:eastAsia="Calibri" w:hAnsi="Times New Roman" w:cs="Times New Roman"/>
          <w:b/>
          <w:spacing w:val="6"/>
          <w:sz w:val="26"/>
          <w:szCs w:val="26"/>
        </w:rPr>
        <w:t>.</w:t>
      </w:r>
      <w:r w:rsidR="00D152BE">
        <w:rPr>
          <w:rFonts w:ascii="Times New Roman" w:eastAsia="Calibri" w:hAnsi="Times New Roman" w:cs="Times New Roman"/>
          <w:b/>
          <w:spacing w:val="6"/>
          <w:sz w:val="26"/>
          <w:szCs w:val="26"/>
        </w:rPr>
        <w:t>4</w:t>
      </w:r>
      <w:r w:rsidRPr="004356F1">
        <w:rPr>
          <w:rFonts w:ascii="Times New Roman" w:eastAsia="Calibri" w:hAnsi="Times New Roman" w:cs="Times New Roman"/>
          <w:b/>
          <w:spacing w:val="6"/>
          <w:sz w:val="26"/>
          <w:szCs w:val="26"/>
        </w:rPr>
        <w:t>.</w:t>
      </w:r>
      <w:r w:rsidRPr="004356F1">
        <w:rPr>
          <w:rFonts w:ascii="Times New Roman" w:eastAsia="Calibri" w:hAnsi="Times New Roman" w:cs="Times New Roman"/>
          <w:b/>
          <w:spacing w:val="6"/>
          <w:sz w:val="26"/>
          <w:szCs w:val="26"/>
        </w:rPr>
        <w:tab/>
      </w:r>
      <w:r w:rsidRPr="00E63A1B">
        <w:rPr>
          <w:rFonts w:ascii="Times New Roman" w:eastAsia="Calibri" w:hAnsi="Times New Roman" w:cs="Times New Roman"/>
          <w:b/>
          <w:spacing w:val="6"/>
          <w:sz w:val="26"/>
          <w:szCs w:val="26"/>
        </w:rPr>
        <w:t xml:space="preserve">Limitations and </w:t>
      </w:r>
      <w:r w:rsidRPr="004356F1">
        <w:rPr>
          <w:rFonts w:ascii="Times New Roman" w:eastAsia="Calibri" w:hAnsi="Times New Roman" w:cs="Times New Roman"/>
          <w:b/>
          <w:spacing w:val="6"/>
          <w:sz w:val="26"/>
          <w:szCs w:val="26"/>
        </w:rPr>
        <w:t>Implication</w:t>
      </w:r>
      <w:r>
        <w:rPr>
          <w:rFonts w:ascii="Times New Roman" w:eastAsia="Calibri" w:hAnsi="Times New Roman" w:cs="Times New Roman"/>
          <w:b/>
          <w:spacing w:val="6"/>
          <w:sz w:val="26"/>
          <w:szCs w:val="26"/>
        </w:rPr>
        <w:t>s</w:t>
      </w:r>
      <w:r w:rsidRPr="004356F1">
        <w:rPr>
          <w:rFonts w:ascii="Times New Roman" w:eastAsia="Calibri" w:hAnsi="Times New Roman" w:cs="Times New Roman"/>
          <w:b/>
          <w:spacing w:val="6"/>
          <w:sz w:val="26"/>
          <w:szCs w:val="26"/>
        </w:rPr>
        <w:t xml:space="preserve"> for Future Academic Research </w:t>
      </w:r>
    </w:p>
    <w:p w14:paraId="1B178700" w14:textId="3D227292" w:rsidR="00B45D33" w:rsidRPr="006330AD" w:rsidRDefault="00B45D33" w:rsidP="00B45D33">
      <w:pPr>
        <w:spacing w:after="0" w:line="360" w:lineRule="auto"/>
        <w:jc w:val="both"/>
        <w:rPr>
          <w:rFonts w:ascii="Times New Roman" w:eastAsia="Calibri" w:hAnsi="Times New Roman" w:cs="Times New Roman"/>
        </w:rPr>
      </w:pPr>
      <w:r w:rsidRPr="006330AD">
        <w:rPr>
          <w:rFonts w:ascii="Times New Roman" w:eastAsia="Calibri" w:hAnsi="Times New Roman" w:cs="Times New Roman"/>
        </w:rPr>
        <w:t xml:space="preserve">As earlier stated, this study has been carried out </w:t>
      </w:r>
      <w:r w:rsidRPr="003D5D69">
        <w:rPr>
          <w:rFonts w:ascii="Times New Roman" w:eastAsia="Calibri" w:hAnsi="Times New Roman" w:cs="Times New Roman"/>
          <w:noProof/>
        </w:rPr>
        <w:t>in</w:t>
      </w:r>
      <w:r w:rsidRPr="006330AD">
        <w:rPr>
          <w:rFonts w:ascii="Times New Roman" w:eastAsia="Calibri" w:hAnsi="Times New Roman" w:cs="Times New Roman"/>
        </w:rPr>
        <w:t xml:space="preserve"> the UK. Other stu</w:t>
      </w:r>
      <w:r w:rsidR="00E63A1B" w:rsidRPr="006330AD">
        <w:rPr>
          <w:rFonts w:ascii="Times New Roman" w:eastAsia="Calibri" w:hAnsi="Times New Roman" w:cs="Times New Roman"/>
        </w:rPr>
        <w:t>dies could investigate generalis</w:t>
      </w:r>
      <w:r w:rsidRPr="006330AD">
        <w:rPr>
          <w:rFonts w:ascii="Times New Roman" w:eastAsia="Calibri" w:hAnsi="Times New Roman" w:cs="Times New Roman"/>
        </w:rPr>
        <w:t xml:space="preserve">ability of its findings to the global construction industry by collecting data from other countries and comparing its findings with this study. </w:t>
      </w:r>
      <w:r w:rsidR="00E63A1B" w:rsidRPr="006330AD">
        <w:rPr>
          <w:rFonts w:ascii="Times New Roman" w:eastAsia="Calibri" w:hAnsi="Times New Roman" w:cs="Times New Roman"/>
        </w:rPr>
        <w:t xml:space="preserve">Such approach would help to understand whether there is </w:t>
      </w:r>
      <w:r w:rsidR="003D5D69">
        <w:rPr>
          <w:rFonts w:ascii="Times New Roman" w:eastAsia="Calibri" w:hAnsi="Times New Roman" w:cs="Times New Roman"/>
        </w:rPr>
        <w:t xml:space="preserve">a </w:t>
      </w:r>
      <w:r w:rsidR="00E63A1B" w:rsidRPr="003D5D69">
        <w:rPr>
          <w:rFonts w:ascii="Times New Roman" w:eastAsia="Calibri" w:hAnsi="Times New Roman" w:cs="Times New Roman"/>
          <w:noProof/>
        </w:rPr>
        <w:t>regional</w:t>
      </w:r>
      <w:r w:rsidR="00E63A1B" w:rsidRPr="006330AD">
        <w:rPr>
          <w:rFonts w:ascii="Times New Roman" w:eastAsia="Calibri" w:hAnsi="Times New Roman" w:cs="Times New Roman"/>
        </w:rPr>
        <w:t xml:space="preserve"> difference in the strategy for mitigating construction waste through design. </w:t>
      </w:r>
      <w:r w:rsidRPr="006330AD">
        <w:rPr>
          <w:rFonts w:ascii="Times New Roman" w:eastAsia="Calibri" w:hAnsi="Times New Roman" w:cs="Times New Roman"/>
        </w:rPr>
        <w:t>Similarly, as this study covers only building projects, future research could specifically investigate strategies for minimising waste in civil engineering projects. This would allow comparison of strategies for waste minimisation in building and civil engineering projects.</w:t>
      </w:r>
      <w:r w:rsidR="00D9251B">
        <w:rPr>
          <w:rFonts w:ascii="Times New Roman" w:eastAsia="Calibri" w:hAnsi="Times New Roman" w:cs="Times New Roman"/>
        </w:rPr>
        <w:t xml:space="preserve"> In addition, case studies of construction projects could be carried out to further investigate and quantify the impacts of the identified measures on construction waste output. </w:t>
      </w:r>
    </w:p>
    <w:p w14:paraId="70A2D660" w14:textId="77777777" w:rsidR="00B45D33" w:rsidRPr="006330AD" w:rsidRDefault="00B45D33" w:rsidP="00B45D33">
      <w:pPr>
        <w:spacing w:after="0" w:line="360" w:lineRule="auto"/>
        <w:jc w:val="both"/>
        <w:rPr>
          <w:rFonts w:ascii="Times New Roman" w:eastAsia="Calibri" w:hAnsi="Times New Roman" w:cs="Times New Roman"/>
          <w:b/>
          <w:spacing w:val="6"/>
        </w:rPr>
      </w:pPr>
    </w:p>
    <w:p w14:paraId="320716BD" w14:textId="77777777" w:rsidR="000B08FA" w:rsidRPr="006330AD" w:rsidRDefault="00E63A1B" w:rsidP="00366431">
      <w:pPr>
        <w:spacing w:after="0" w:line="360" w:lineRule="auto"/>
        <w:jc w:val="both"/>
        <w:rPr>
          <w:rFonts w:ascii="Times New Roman" w:eastAsia="Calibri" w:hAnsi="Times New Roman" w:cs="Times New Roman"/>
        </w:rPr>
      </w:pPr>
      <w:r w:rsidRPr="006330AD">
        <w:rPr>
          <w:rFonts w:ascii="Times New Roman" w:eastAsia="Calibri" w:hAnsi="Times New Roman" w:cs="Times New Roman"/>
        </w:rPr>
        <w:t xml:space="preserve">Although the design stage is evident to be capable of minimising </w:t>
      </w:r>
      <w:r w:rsidR="003D5D69">
        <w:rPr>
          <w:rFonts w:ascii="Times New Roman" w:eastAsia="Calibri" w:hAnsi="Times New Roman" w:cs="Times New Roman"/>
        </w:rPr>
        <w:t xml:space="preserve">a </w:t>
      </w:r>
      <w:r w:rsidRPr="003D5D69">
        <w:rPr>
          <w:rFonts w:ascii="Times New Roman" w:eastAsia="Calibri" w:hAnsi="Times New Roman" w:cs="Times New Roman"/>
          <w:noProof/>
        </w:rPr>
        <w:t>substantial</w:t>
      </w:r>
      <w:r w:rsidRPr="006330AD">
        <w:rPr>
          <w:rFonts w:ascii="Times New Roman" w:eastAsia="Calibri" w:hAnsi="Times New Roman" w:cs="Times New Roman"/>
        </w:rPr>
        <w:t xml:space="preserve"> proportion of construction waste, the waste is caused by activities occurring throughout the whole process of project delivery processes. While this study has established the design measures for mitigating waste, the proportional significance of design stage has not been addressed. Further study could, therefore, investigate the extent to which waste could </w:t>
      </w:r>
      <w:r w:rsidRPr="003D5D69">
        <w:rPr>
          <w:rFonts w:ascii="Times New Roman" w:eastAsia="Calibri" w:hAnsi="Times New Roman" w:cs="Times New Roman"/>
          <w:noProof/>
        </w:rPr>
        <w:t>be reduce</w:t>
      </w:r>
      <w:r w:rsidR="003D5D69">
        <w:rPr>
          <w:rFonts w:ascii="Times New Roman" w:eastAsia="Calibri" w:hAnsi="Times New Roman" w:cs="Times New Roman"/>
          <w:noProof/>
        </w:rPr>
        <w:t>d</w:t>
      </w:r>
      <w:r w:rsidRPr="006330AD">
        <w:rPr>
          <w:rFonts w:ascii="Times New Roman" w:eastAsia="Calibri" w:hAnsi="Times New Roman" w:cs="Times New Roman"/>
        </w:rPr>
        <w:t xml:space="preserve"> by measures taken at each of planning, design, material procurement and actual construction stage of </w:t>
      </w:r>
      <w:r w:rsidR="003D5D69">
        <w:rPr>
          <w:rFonts w:ascii="Times New Roman" w:eastAsia="Calibri" w:hAnsi="Times New Roman" w:cs="Times New Roman"/>
        </w:rPr>
        <w:t xml:space="preserve">the </w:t>
      </w:r>
      <w:r w:rsidRPr="003D5D69">
        <w:rPr>
          <w:rFonts w:ascii="Times New Roman" w:eastAsia="Calibri" w:hAnsi="Times New Roman" w:cs="Times New Roman"/>
          <w:noProof/>
        </w:rPr>
        <w:t>project</w:t>
      </w:r>
      <w:r w:rsidRPr="006330AD">
        <w:rPr>
          <w:rFonts w:ascii="Times New Roman" w:eastAsia="Calibri" w:hAnsi="Times New Roman" w:cs="Times New Roman"/>
        </w:rPr>
        <w:t xml:space="preserve"> lifecycle. Such study would help to understand the strategic importance of each stage for construction waste mitigation. </w:t>
      </w:r>
      <w:r w:rsidR="00A46498">
        <w:rPr>
          <w:rFonts w:ascii="Times New Roman" w:eastAsia="Calibri" w:hAnsi="Times New Roman" w:cs="Times New Roman"/>
        </w:rPr>
        <w:t>It is also important th</w:t>
      </w:r>
      <w:r w:rsidR="001B3B05">
        <w:rPr>
          <w:rFonts w:ascii="Times New Roman" w:eastAsia="Calibri" w:hAnsi="Times New Roman" w:cs="Times New Roman"/>
        </w:rPr>
        <w:t>e</w:t>
      </w:r>
      <w:r w:rsidR="00A46498">
        <w:rPr>
          <w:rFonts w:ascii="Times New Roman" w:eastAsia="Calibri" w:hAnsi="Times New Roman" w:cs="Times New Roman"/>
        </w:rPr>
        <w:t xml:space="preserve"> future studies </w:t>
      </w:r>
      <w:r w:rsidR="001B3B05">
        <w:rPr>
          <w:rFonts w:ascii="Times New Roman" w:eastAsia="Calibri" w:hAnsi="Times New Roman" w:cs="Times New Roman"/>
        </w:rPr>
        <w:t xml:space="preserve">consider the whole stages of project delivery processes, incorporating the design, materials and actual construction activities. </w:t>
      </w:r>
    </w:p>
    <w:p w14:paraId="55001FDC" w14:textId="77777777" w:rsidR="000B08FA" w:rsidRDefault="000B08FA" w:rsidP="00366431">
      <w:pPr>
        <w:spacing w:after="0" w:line="360" w:lineRule="auto"/>
        <w:jc w:val="both"/>
        <w:rPr>
          <w:rFonts w:ascii="Times New Roman" w:eastAsia="Calibri" w:hAnsi="Times New Roman" w:cs="Times New Roman"/>
        </w:rPr>
      </w:pPr>
    </w:p>
    <w:p w14:paraId="00D3148A" w14:textId="77777777" w:rsidR="000B08FA" w:rsidRPr="00366431" w:rsidRDefault="000B08FA" w:rsidP="00366431">
      <w:pPr>
        <w:spacing w:after="0" w:line="360" w:lineRule="auto"/>
        <w:jc w:val="both"/>
        <w:rPr>
          <w:rFonts w:ascii="Times New Roman" w:eastAsia="Calibri" w:hAnsi="Times New Roman" w:cs="Times New Roman"/>
        </w:rPr>
      </w:pPr>
    </w:p>
    <w:p w14:paraId="3CC7AEE6" w14:textId="77777777" w:rsidR="006B7C1C" w:rsidRDefault="000B08FA" w:rsidP="000B08FA">
      <w:pPr>
        <w:spacing w:after="0" w:line="360" w:lineRule="auto"/>
        <w:jc w:val="center"/>
        <w:rPr>
          <w:rFonts w:ascii="Times New Roman" w:eastAsia="Calibri" w:hAnsi="Times New Roman" w:cs="Times New Roman"/>
          <w:b/>
          <w:spacing w:val="6"/>
          <w:sz w:val="28"/>
          <w:szCs w:val="28"/>
        </w:rPr>
      </w:pPr>
      <w:r w:rsidRPr="000B08FA">
        <w:rPr>
          <w:rFonts w:ascii="Times New Roman" w:eastAsia="Calibri" w:hAnsi="Times New Roman" w:cs="Times New Roman"/>
          <w:b/>
          <w:spacing w:val="6"/>
          <w:sz w:val="28"/>
          <w:szCs w:val="28"/>
        </w:rPr>
        <w:t>References</w:t>
      </w:r>
    </w:p>
    <w:p w14:paraId="2A70F17A" w14:textId="77777777" w:rsidR="003B786F" w:rsidRDefault="003B786F" w:rsidP="00604AAB">
      <w:pPr>
        <w:spacing w:after="0" w:line="360" w:lineRule="auto"/>
        <w:ind w:left="567" w:hanging="567"/>
        <w:jc w:val="both"/>
        <w:rPr>
          <w:rFonts w:ascii="Times New Roman" w:eastAsia="Calibri" w:hAnsi="Times New Roman" w:cs="Times New Roman"/>
        </w:rPr>
      </w:pPr>
      <w:r w:rsidRPr="003B786F">
        <w:rPr>
          <w:rFonts w:ascii="Times New Roman" w:eastAsia="Calibri" w:hAnsi="Times New Roman" w:cs="Times New Roman"/>
        </w:rPr>
        <w:t xml:space="preserve">Ajayi, S.O., Oyedele, L.O., Bilal, M., Akinade, O.O., </w:t>
      </w:r>
      <w:proofErr w:type="spellStart"/>
      <w:r w:rsidRPr="003B786F">
        <w:rPr>
          <w:rFonts w:ascii="Times New Roman" w:eastAsia="Calibri" w:hAnsi="Times New Roman" w:cs="Times New Roman"/>
        </w:rPr>
        <w:t>Alaka</w:t>
      </w:r>
      <w:proofErr w:type="spellEnd"/>
      <w:r w:rsidRPr="003B786F">
        <w:rPr>
          <w:rFonts w:ascii="Times New Roman" w:eastAsia="Calibri" w:hAnsi="Times New Roman" w:cs="Times New Roman"/>
        </w:rPr>
        <w:t xml:space="preserve">, H.A., Owolabi, H.A. and </w:t>
      </w:r>
      <w:proofErr w:type="spellStart"/>
      <w:r w:rsidRPr="003B786F">
        <w:rPr>
          <w:rFonts w:ascii="Times New Roman" w:eastAsia="Calibri" w:hAnsi="Times New Roman" w:cs="Times New Roman"/>
        </w:rPr>
        <w:t>Kadiri</w:t>
      </w:r>
      <w:proofErr w:type="spellEnd"/>
      <w:r w:rsidRPr="003B786F">
        <w:rPr>
          <w:rFonts w:ascii="Times New Roman" w:eastAsia="Calibri" w:hAnsi="Times New Roman" w:cs="Times New Roman"/>
        </w:rPr>
        <w:t xml:space="preserve">, K.O., 2015. </w:t>
      </w:r>
      <w:r w:rsidRPr="003B786F">
        <w:rPr>
          <w:rFonts w:ascii="Times New Roman" w:eastAsia="Calibri" w:hAnsi="Times New Roman" w:cs="Times New Roman"/>
          <w:noProof/>
        </w:rPr>
        <w:t>Waste</w:t>
      </w:r>
      <w:r w:rsidRPr="003B786F">
        <w:rPr>
          <w:rFonts w:ascii="Times New Roman" w:eastAsia="Calibri" w:hAnsi="Times New Roman" w:cs="Times New Roman"/>
        </w:rPr>
        <w:t xml:space="preserve"> effectiveness of the construction industry: Understanding the impediments and requisites for improvements. Resources, Conservation and Recycling, 102, pp.101-112. </w:t>
      </w:r>
    </w:p>
    <w:p w14:paraId="538D934F" w14:textId="68B2B259" w:rsidR="00604AAB" w:rsidRPr="00604AAB" w:rsidRDefault="00604AAB" w:rsidP="00604AAB">
      <w:pPr>
        <w:spacing w:after="0" w:line="360" w:lineRule="auto"/>
        <w:ind w:left="567" w:hanging="567"/>
        <w:jc w:val="both"/>
        <w:rPr>
          <w:rFonts w:ascii="Times New Roman" w:eastAsia="Calibri" w:hAnsi="Times New Roman" w:cs="Times New Roman"/>
        </w:rPr>
      </w:pPr>
      <w:r w:rsidRPr="00604AAB">
        <w:rPr>
          <w:rFonts w:ascii="Times New Roman" w:eastAsia="Calibri" w:hAnsi="Times New Roman" w:cs="Times New Roman"/>
        </w:rPr>
        <w:t xml:space="preserve">Ajayi, S. O., Oyedele, L. O., Bilal, M., Akinade, O. O., </w:t>
      </w:r>
      <w:r w:rsidRPr="003D5D69">
        <w:rPr>
          <w:rFonts w:ascii="Times New Roman" w:eastAsia="Calibri" w:hAnsi="Times New Roman" w:cs="Times New Roman"/>
          <w:noProof/>
        </w:rPr>
        <w:t>Alaka</w:t>
      </w:r>
      <w:r w:rsidRPr="00604AAB">
        <w:rPr>
          <w:rFonts w:ascii="Times New Roman" w:eastAsia="Calibri" w:hAnsi="Times New Roman" w:cs="Times New Roman"/>
        </w:rPr>
        <w:t>, H. A., &amp; Owolabi, H. A. 2017</w:t>
      </w:r>
      <w:r>
        <w:rPr>
          <w:rFonts w:ascii="Times New Roman" w:eastAsia="Calibri" w:hAnsi="Times New Roman" w:cs="Times New Roman"/>
        </w:rPr>
        <w:t>a</w:t>
      </w:r>
      <w:r w:rsidRPr="00604AAB">
        <w:rPr>
          <w:rFonts w:ascii="Times New Roman" w:eastAsia="Calibri" w:hAnsi="Times New Roman" w:cs="Times New Roman"/>
        </w:rPr>
        <w:t xml:space="preserve">. Critical management practices influencing on-site waste minimization in construction projects. </w:t>
      </w:r>
      <w:r w:rsidRPr="00604AAB">
        <w:rPr>
          <w:rFonts w:ascii="Times New Roman" w:eastAsia="Calibri" w:hAnsi="Times New Roman" w:cs="Times New Roman"/>
          <w:i/>
        </w:rPr>
        <w:t>Waste Management</w:t>
      </w:r>
      <w:r w:rsidRPr="00604AAB">
        <w:rPr>
          <w:rFonts w:ascii="Times New Roman" w:eastAsia="Calibri" w:hAnsi="Times New Roman" w:cs="Times New Roman"/>
        </w:rPr>
        <w:t>, 59, 330-339.</w:t>
      </w:r>
    </w:p>
    <w:p w14:paraId="79591643"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lastRenderedPageBreak/>
        <w:t xml:space="preserve">Ajayi, S.O., Oyedele, L.O., Akinade, O.O., Bilal, M., </w:t>
      </w:r>
      <w:r w:rsidRPr="003D5D69">
        <w:rPr>
          <w:rFonts w:ascii="Times New Roman" w:eastAsia="Calibri" w:hAnsi="Times New Roman" w:cs="Times New Roman"/>
          <w:noProof/>
        </w:rPr>
        <w:t>Alaka</w:t>
      </w:r>
      <w:r w:rsidRPr="005D25A1">
        <w:rPr>
          <w:rFonts w:ascii="Times New Roman" w:eastAsia="Calibri" w:hAnsi="Times New Roman" w:cs="Times New Roman"/>
        </w:rPr>
        <w:t xml:space="preserve">, H.A., Owolabi, H.A. and </w:t>
      </w:r>
      <w:proofErr w:type="spellStart"/>
      <w:r w:rsidRPr="005D25A1">
        <w:rPr>
          <w:rFonts w:ascii="Times New Roman" w:eastAsia="Calibri" w:hAnsi="Times New Roman" w:cs="Times New Roman"/>
        </w:rPr>
        <w:t>Kadiri</w:t>
      </w:r>
      <w:proofErr w:type="spellEnd"/>
      <w:r w:rsidRPr="005D25A1">
        <w:rPr>
          <w:rFonts w:ascii="Times New Roman" w:eastAsia="Calibri" w:hAnsi="Times New Roman" w:cs="Times New Roman"/>
        </w:rPr>
        <w:t>, K.O., 2017</w:t>
      </w:r>
      <w:r w:rsidR="00604AAB">
        <w:rPr>
          <w:rFonts w:ascii="Times New Roman" w:eastAsia="Calibri" w:hAnsi="Times New Roman" w:cs="Times New Roman"/>
        </w:rPr>
        <w:t>b</w:t>
      </w:r>
      <w:r w:rsidRPr="005D25A1">
        <w:rPr>
          <w:rFonts w:ascii="Times New Roman" w:eastAsia="Calibri" w:hAnsi="Times New Roman" w:cs="Times New Roman"/>
        </w:rPr>
        <w:t xml:space="preserve">. Attributes of design for construction waste minimization: A case study of </w:t>
      </w:r>
      <w:r w:rsidRPr="00BB4A9F">
        <w:rPr>
          <w:rFonts w:ascii="Times New Roman" w:eastAsia="Calibri" w:hAnsi="Times New Roman" w:cs="Times New Roman"/>
          <w:noProof/>
        </w:rPr>
        <w:t>waste-to-energy</w:t>
      </w:r>
      <w:r w:rsidRPr="005D25A1">
        <w:rPr>
          <w:rFonts w:ascii="Times New Roman" w:eastAsia="Calibri" w:hAnsi="Times New Roman" w:cs="Times New Roman"/>
        </w:rPr>
        <w:t xml:space="preserve"> project. </w:t>
      </w:r>
      <w:r w:rsidRPr="005D25A1">
        <w:rPr>
          <w:rFonts w:ascii="Times New Roman" w:eastAsia="Calibri" w:hAnsi="Times New Roman" w:cs="Times New Roman"/>
          <w:i/>
        </w:rPr>
        <w:t>Renewable and Sustainable Energy Reviews,</w:t>
      </w:r>
      <w:r w:rsidRPr="005D25A1">
        <w:rPr>
          <w:rFonts w:ascii="Times New Roman" w:eastAsia="Calibri" w:hAnsi="Times New Roman" w:cs="Times New Roman"/>
        </w:rPr>
        <w:t> 73, pp.1333-1341.</w:t>
      </w:r>
    </w:p>
    <w:p w14:paraId="56ED4ECE" w14:textId="77777777" w:rsidR="003B786F" w:rsidRDefault="003B786F" w:rsidP="005D25A1">
      <w:pPr>
        <w:spacing w:after="0" w:line="360" w:lineRule="auto"/>
        <w:ind w:left="567" w:hanging="567"/>
        <w:jc w:val="both"/>
        <w:rPr>
          <w:rFonts w:ascii="Times New Roman" w:eastAsia="Calibri" w:hAnsi="Times New Roman" w:cs="Times New Roman"/>
          <w:color w:val="222222"/>
          <w:shd w:val="clear" w:color="auto" w:fill="FFFFFF"/>
        </w:rPr>
      </w:pPr>
      <w:r w:rsidRPr="003B786F">
        <w:rPr>
          <w:rFonts w:ascii="Times New Roman" w:eastAsia="Calibri" w:hAnsi="Times New Roman" w:cs="Times New Roman"/>
          <w:color w:val="222222"/>
          <w:shd w:val="clear" w:color="auto" w:fill="FFFFFF"/>
        </w:rPr>
        <w:t xml:space="preserve">Akinade, O.O., Oyedele, L.O., Bilal, M., Ajayi, S.O., Owolabi, H.A., </w:t>
      </w:r>
      <w:proofErr w:type="spellStart"/>
      <w:r w:rsidRPr="003B786F">
        <w:rPr>
          <w:rFonts w:ascii="Times New Roman" w:eastAsia="Calibri" w:hAnsi="Times New Roman" w:cs="Times New Roman"/>
          <w:color w:val="222222"/>
          <w:shd w:val="clear" w:color="auto" w:fill="FFFFFF"/>
        </w:rPr>
        <w:t>Alaka</w:t>
      </w:r>
      <w:proofErr w:type="spellEnd"/>
      <w:r w:rsidRPr="003B786F">
        <w:rPr>
          <w:rFonts w:ascii="Times New Roman" w:eastAsia="Calibri" w:hAnsi="Times New Roman" w:cs="Times New Roman"/>
          <w:color w:val="222222"/>
          <w:shd w:val="clear" w:color="auto" w:fill="FFFFFF"/>
        </w:rPr>
        <w:t xml:space="preserve">, H.A. and Bello, S.A., 2015. Waste minimisation through deconstruction: A </w:t>
      </w:r>
      <w:r w:rsidRPr="003B786F">
        <w:rPr>
          <w:rFonts w:ascii="Times New Roman" w:eastAsia="Calibri" w:hAnsi="Times New Roman" w:cs="Times New Roman"/>
          <w:noProof/>
          <w:color w:val="222222"/>
          <w:shd w:val="clear" w:color="auto" w:fill="FFFFFF"/>
        </w:rPr>
        <w:t>BIM based</w:t>
      </w:r>
      <w:r w:rsidRPr="003B786F">
        <w:rPr>
          <w:rFonts w:ascii="Times New Roman" w:eastAsia="Calibri" w:hAnsi="Times New Roman" w:cs="Times New Roman"/>
          <w:color w:val="222222"/>
          <w:shd w:val="clear" w:color="auto" w:fill="FFFFFF"/>
        </w:rPr>
        <w:t xml:space="preserve"> Deconstructability Assessment Score (BIM-DAS). Resources, Conservation and Recycling, 105, pp.167-176. </w:t>
      </w:r>
    </w:p>
    <w:p w14:paraId="69B7FD00" w14:textId="4D768586" w:rsidR="005D25A1" w:rsidRPr="005D25A1" w:rsidRDefault="005D25A1" w:rsidP="005D25A1">
      <w:pPr>
        <w:spacing w:after="0" w:line="360" w:lineRule="auto"/>
        <w:ind w:left="567" w:hanging="567"/>
        <w:jc w:val="both"/>
        <w:rPr>
          <w:rFonts w:ascii="Times New Roman" w:eastAsia="Calibri" w:hAnsi="Times New Roman" w:cs="Times New Roman"/>
          <w:color w:val="222222"/>
          <w:shd w:val="clear" w:color="auto" w:fill="FFFFFF"/>
        </w:rPr>
      </w:pPr>
      <w:r w:rsidRPr="005D25A1">
        <w:rPr>
          <w:rFonts w:ascii="Times New Roman" w:eastAsia="Calibri" w:hAnsi="Times New Roman" w:cs="Times New Roman"/>
          <w:color w:val="222222"/>
          <w:shd w:val="clear" w:color="auto" w:fill="FFFFFF"/>
        </w:rPr>
        <w:t xml:space="preserve">Akinade, O.O., Oyedele, L.O., </w:t>
      </w:r>
      <w:proofErr w:type="spellStart"/>
      <w:r w:rsidRPr="005D25A1">
        <w:rPr>
          <w:rFonts w:ascii="Times New Roman" w:eastAsia="Calibri" w:hAnsi="Times New Roman" w:cs="Times New Roman"/>
          <w:color w:val="222222"/>
          <w:shd w:val="clear" w:color="auto" w:fill="FFFFFF"/>
        </w:rPr>
        <w:t>Omoteso</w:t>
      </w:r>
      <w:proofErr w:type="spellEnd"/>
      <w:r w:rsidRPr="005D25A1">
        <w:rPr>
          <w:rFonts w:ascii="Times New Roman" w:eastAsia="Calibri" w:hAnsi="Times New Roman" w:cs="Times New Roman"/>
          <w:color w:val="222222"/>
          <w:shd w:val="clear" w:color="auto" w:fill="FFFFFF"/>
        </w:rPr>
        <w:t xml:space="preserve">, K., Ajayi, S.O., Bilal, M., Owolabi, H.A., </w:t>
      </w:r>
      <w:r w:rsidRPr="003D5D69">
        <w:rPr>
          <w:rFonts w:ascii="Times New Roman" w:eastAsia="Calibri" w:hAnsi="Times New Roman" w:cs="Times New Roman"/>
          <w:noProof/>
          <w:color w:val="222222"/>
          <w:shd w:val="clear" w:color="auto" w:fill="FFFFFF"/>
        </w:rPr>
        <w:t>Alaka</w:t>
      </w:r>
      <w:r w:rsidRPr="005D25A1">
        <w:rPr>
          <w:rFonts w:ascii="Times New Roman" w:eastAsia="Calibri" w:hAnsi="Times New Roman" w:cs="Times New Roman"/>
          <w:color w:val="222222"/>
          <w:shd w:val="clear" w:color="auto" w:fill="FFFFFF"/>
        </w:rPr>
        <w:t>, H.A., Ayris, L. and Looney, J.H., 2017. BIM-based deconstruction tool: Towards essential functionalities. </w:t>
      </w:r>
      <w:r w:rsidRPr="005D25A1">
        <w:rPr>
          <w:rFonts w:ascii="Times New Roman" w:eastAsia="Calibri" w:hAnsi="Times New Roman" w:cs="Times New Roman"/>
          <w:i/>
          <w:iCs/>
          <w:color w:val="222222"/>
          <w:shd w:val="clear" w:color="auto" w:fill="FFFFFF"/>
        </w:rPr>
        <w:t>International Journal of Sustainable Built Environment</w:t>
      </w:r>
      <w:r w:rsidRPr="005D25A1">
        <w:rPr>
          <w:rFonts w:ascii="Times New Roman" w:eastAsia="Calibri" w:hAnsi="Times New Roman" w:cs="Times New Roman"/>
          <w:color w:val="222222"/>
          <w:shd w:val="clear" w:color="auto" w:fill="FFFFFF"/>
        </w:rPr>
        <w:t>.</w:t>
      </w:r>
    </w:p>
    <w:p w14:paraId="5271E229"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Al-Hajj, A. &amp; </w:t>
      </w:r>
      <w:proofErr w:type="spellStart"/>
      <w:r w:rsidRPr="005D25A1">
        <w:rPr>
          <w:rFonts w:ascii="Times New Roman" w:eastAsia="Calibri" w:hAnsi="Times New Roman" w:cs="Times New Roman"/>
        </w:rPr>
        <w:t>Hamani</w:t>
      </w:r>
      <w:proofErr w:type="spellEnd"/>
      <w:r w:rsidRPr="005D25A1">
        <w:rPr>
          <w:rFonts w:ascii="Times New Roman" w:eastAsia="Calibri" w:hAnsi="Times New Roman" w:cs="Times New Roman"/>
        </w:rPr>
        <w:t>, K., 2011. Material Waste in the UAE Construction Industry: Main Causes and Minimization Practices</w:t>
      </w:r>
      <w:r w:rsidRPr="005D25A1">
        <w:rPr>
          <w:rFonts w:ascii="Times New Roman" w:eastAsia="Calibri" w:hAnsi="Times New Roman" w:cs="Times New Roman"/>
          <w:i/>
        </w:rPr>
        <w:t>. Architectural Engineering and Design Management,</w:t>
      </w:r>
      <w:r w:rsidRPr="005D25A1">
        <w:rPr>
          <w:rFonts w:ascii="Times New Roman" w:eastAsia="Calibri" w:hAnsi="Times New Roman" w:cs="Times New Roman"/>
        </w:rPr>
        <w:t xml:space="preserve"> 7(4), pp. 221 – 235.</w:t>
      </w:r>
    </w:p>
    <w:p w14:paraId="75FE0DB7"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B43434">
        <w:rPr>
          <w:rFonts w:ascii="Times New Roman" w:eastAsia="Calibri" w:hAnsi="Times New Roman" w:cs="Times New Roman"/>
          <w:noProof/>
          <w:shd w:val="clear" w:color="auto" w:fill="FFFFFF"/>
        </w:rPr>
        <w:t>Arain</w:t>
      </w:r>
      <w:r w:rsidRPr="005D25A1">
        <w:rPr>
          <w:rFonts w:ascii="Times New Roman" w:eastAsia="Calibri" w:hAnsi="Times New Roman" w:cs="Times New Roman"/>
          <w:shd w:val="clear" w:color="auto" w:fill="FFFFFF"/>
        </w:rPr>
        <w:t xml:space="preserve">, F. M., Assaf, S. &amp; </w:t>
      </w:r>
      <w:proofErr w:type="spellStart"/>
      <w:r w:rsidRPr="005D25A1">
        <w:rPr>
          <w:rFonts w:ascii="Times New Roman" w:eastAsia="Calibri" w:hAnsi="Times New Roman" w:cs="Times New Roman"/>
          <w:shd w:val="clear" w:color="auto" w:fill="FFFFFF"/>
        </w:rPr>
        <w:t>Pheng</w:t>
      </w:r>
      <w:proofErr w:type="spellEnd"/>
      <w:r w:rsidRPr="005D25A1">
        <w:rPr>
          <w:rFonts w:ascii="Times New Roman" w:eastAsia="Calibri" w:hAnsi="Times New Roman" w:cs="Times New Roman"/>
          <w:shd w:val="clear" w:color="auto" w:fill="FFFFFF"/>
        </w:rPr>
        <w:t>, L. S., 2004. Causes of discrepancies between design and construction. </w:t>
      </w:r>
      <w:r w:rsidRPr="005D25A1">
        <w:rPr>
          <w:rFonts w:ascii="Times New Roman" w:eastAsia="Calibri" w:hAnsi="Times New Roman" w:cs="Times New Roman"/>
          <w:i/>
          <w:shd w:val="clear" w:color="auto" w:fill="FFFFFF"/>
        </w:rPr>
        <w:t>Architectural Science Review</w:t>
      </w:r>
      <w:r w:rsidRPr="005D25A1">
        <w:rPr>
          <w:rFonts w:ascii="Times New Roman" w:eastAsia="Calibri" w:hAnsi="Times New Roman" w:cs="Times New Roman"/>
          <w:shd w:val="clear" w:color="auto" w:fill="FFFFFF"/>
        </w:rPr>
        <w:t>, 47(3), 237-249.</w:t>
      </w:r>
    </w:p>
    <w:p w14:paraId="2E6128FB" w14:textId="61A36B9F" w:rsidR="005D25A1" w:rsidRPr="003B786F"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Begum, R. A., </w:t>
      </w:r>
      <w:proofErr w:type="spellStart"/>
      <w:r w:rsidRPr="005D25A1">
        <w:rPr>
          <w:rFonts w:ascii="Times New Roman" w:eastAsia="Calibri" w:hAnsi="Times New Roman" w:cs="Times New Roman"/>
        </w:rPr>
        <w:t>Siwar</w:t>
      </w:r>
      <w:proofErr w:type="spellEnd"/>
      <w:r w:rsidRPr="005D25A1">
        <w:rPr>
          <w:rFonts w:ascii="Times New Roman" w:eastAsia="Calibri" w:hAnsi="Times New Roman" w:cs="Times New Roman"/>
        </w:rPr>
        <w:t>, C., Pereira, J. J. &amp; Jaafar, A. H., 2007. Implementation of waste management and minimisation in the construction industry of Malaysia. </w:t>
      </w:r>
      <w:r w:rsidRPr="005D25A1">
        <w:rPr>
          <w:rFonts w:ascii="Times New Roman" w:eastAsia="Calibri" w:hAnsi="Times New Roman" w:cs="Times New Roman"/>
          <w:i/>
        </w:rPr>
        <w:t xml:space="preserve">Resources, Conservation and </w:t>
      </w:r>
      <w:r w:rsidRPr="003B786F">
        <w:rPr>
          <w:rFonts w:ascii="Times New Roman" w:eastAsia="Calibri" w:hAnsi="Times New Roman" w:cs="Times New Roman"/>
          <w:i/>
        </w:rPr>
        <w:t>Recycling</w:t>
      </w:r>
      <w:r w:rsidRPr="003B786F">
        <w:rPr>
          <w:rFonts w:ascii="Times New Roman" w:eastAsia="Calibri" w:hAnsi="Times New Roman" w:cs="Times New Roman"/>
        </w:rPr>
        <w:t xml:space="preserve">, 51(1), pp., 190-202. </w:t>
      </w:r>
    </w:p>
    <w:p w14:paraId="55648C60" w14:textId="703D0671" w:rsidR="003B786F" w:rsidRPr="003B786F" w:rsidRDefault="003B786F" w:rsidP="005D25A1">
      <w:pPr>
        <w:spacing w:after="0" w:line="360" w:lineRule="auto"/>
        <w:ind w:left="567" w:hanging="567"/>
        <w:jc w:val="both"/>
        <w:rPr>
          <w:rFonts w:ascii="Times New Roman" w:eastAsia="Calibri" w:hAnsi="Times New Roman" w:cs="Times New Roman"/>
        </w:rPr>
      </w:pPr>
      <w:r w:rsidRPr="003B786F">
        <w:rPr>
          <w:rFonts w:ascii="Times New Roman" w:hAnsi="Times New Roman" w:cs="Times New Roman"/>
          <w:color w:val="222222"/>
          <w:shd w:val="clear" w:color="auto" w:fill="FFFFFF"/>
        </w:rPr>
        <w:t xml:space="preserve">Bilal, M., Oyedele, L.O., </w:t>
      </w:r>
      <w:proofErr w:type="spellStart"/>
      <w:r w:rsidRPr="003B786F">
        <w:rPr>
          <w:rFonts w:ascii="Times New Roman" w:hAnsi="Times New Roman" w:cs="Times New Roman"/>
          <w:color w:val="222222"/>
          <w:shd w:val="clear" w:color="auto" w:fill="FFFFFF"/>
        </w:rPr>
        <w:t>Qadir</w:t>
      </w:r>
      <w:proofErr w:type="spellEnd"/>
      <w:r w:rsidRPr="003B786F">
        <w:rPr>
          <w:rFonts w:ascii="Times New Roman" w:hAnsi="Times New Roman" w:cs="Times New Roman"/>
          <w:color w:val="222222"/>
          <w:shd w:val="clear" w:color="auto" w:fill="FFFFFF"/>
        </w:rPr>
        <w:t xml:space="preserve">, J., Munir, K., Akinade, O.O., Ajayi, S.O., </w:t>
      </w:r>
      <w:proofErr w:type="spellStart"/>
      <w:r w:rsidRPr="003B786F">
        <w:rPr>
          <w:rFonts w:ascii="Times New Roman" w:hAnsi="Times New Roman" w:cs="Times New Roman"/>
          <w:color w:val="222222"/>
          <w:shd w:val="clear" w:color="auto" w:fill="FFFFFF"/>
        </w:rPr>
        <w:t>Alaka</w:t>
      </w:r>
      <w:proofErr w:type="spellEnd"/>
      <w:r w:rsidRPr="003B786F">
        <w:rPr>
          <w:rFonts w:ascii="Times New Roman" w:hAnsi="Times New Roman" w:cs="Times New Roman"/>
          <w:color w:val="222222"/>
          <w:shd w:val="clear" w:color="auto" w:fill="FFFFFF"/>
        </w:rPr>
        <w:t>, H.A. and Owolabi, H.A., 2015. Analysis of critical features and evaluation of BIM software: towards a plug-in for construction waste minimization using big data. </w:t>
      </w:r>
      <w:r w:rsidRPr="003B786F">
        <w:rPr>
          <w:rFonts w:ascii="Times New Roman" w:hAnsi="Times New Roman" w:cs="Times New Roman"/>
          <w:i/>
          <w:iCs/>
          <w:color w:val="222222"/>
          <w:shd w:val="clear" w:color="auto" w:fill="FFFFFF"/>
        </w:rPr>
        <w:t>International Journal of Sustainable Building Technology and Urban Development</w:t>
      </w:r>
      <w:r w:rsidRPr="003B786F">
        <w:rPr>
          <w:rFonts w:ascii="Times New Roman" w:hAnsi="Times New Roman" w:cs="Times New Roman"/>
          <w:color w:val="222222"/>
          <w:shd w:val="clear" w:color="auto" w:fill="FFFFFF"/>
        </w:rPr>
        <w:t>, </w:t>
      </w:r>
      <w:r w:rsidRPr="003B786F">
        <w:rPr>
          <w:rFonts w:ascii="Times New Roman" w:hAnsi="Times New Roman" w:cs="Times New Roman"/>
          <w:i/>
          <w:iCs/>
          <w:color w:val="222222"/>
          <w:shd w:val="clear" w:color="auto" w:fill="FFFFFF"/>
        </w:rPr>
        <w:t>6</w:t>
      </w:r>
      <w:r w:rsidRPr="003B786F">
        <w:rPr>
          <w:rFonts w:ascii="Times New Roman" w:hAnsi="Times New Roman" w:cs="Times New Roman"/>
          <w:color w:val="222222"/>
          <w:shd w:val="clear" w:color="auto" w:fill="FFFFFF"/>
        </w:rPr>
        <w:t xml:space="preserve">(4), pp.211-228. </w:t>
      </w:r>
    </w:p>
    <w:p w14:paraId="606DF6A1" w14:textId="77777777" w:rsidR="00604AAB" w:rsidRPr="005D25A1" w:rsidRDefault="00604AAB" w:rsidP="005D25A1">
      <w:pPr>
        <w:spacing w:after="0" w:line="360" w:lineRule="auto"/>
        <w:ind w:left="567" w:hanging="567"/>
        <w:jc w:val="both"/>
        <w:rPr>
          <w:rFonts w:ascii="Times New Roman" w:eastAsia="Calibri" w:hAnsi="Times New Roman" w:cs="Times New Roman"/>
        </w:rPr>
      </w:pPr>
      <w:r w:rsidRPr="00604AAB">
        <w:rPr>
          <w:rFonts w:ascii="Times New Roman" w:eastAsia="Calibri" w:hAnsi="Times New Roman" w:cs="Times New Roman"/>
        </w:rPr>
        <w:t xml:space="preserve">Bilal, M., Oyedele, L. O., Akinade, O. O., Ajayi, S. O., </w:t>
      </w:r>
      <w:r w:rsidRPr="003D5D69">
        <w:rPr>
          <w:rFonts w:ascii="Times New Roman" w:eastAsia="Calibri" w:hAnsi="Times New Roman" w:cs="Times New Roman"/>
          <w:noProof/>
        </w:rPr>
        <w:t>Alaka</w:t>
      </w:r>
      <w:r w:rsidRPr="00604AAB">
        <w:rPr>
          <w:rFonts w:ascii="Times New Roman" w:eastAsia="Calibri" w:hAnsi="Times New Roman" w:cs="Times New Roman"/>
        </w:rPr>
        <w:t xml:space="preserve">, H. A., Owolabi, H. A., ... &amp; Bello, S. A. (2016). Big data architecture for construction waste analytics (CWA): A conceptual framework. </w:t>
      </w:r>
      <w:r w:rsidRPr="00604AAB">
        <w:rPr>
          <w:rFonts w:ascii="Times New Roman" w:eastAsia="Calibri" w:hAnsi="Times New Roman" w:cs="Times New Roman"/>
          <w:i/>
        </w:rPr>
        <w:t>Journal of Building Engineering</w:t>
      </w:r>
      <w:r w:rsidRPr="00604AAB">
        <w:rPr>
          <w:rFonts w:ascii="Times New Roman" w:eastAsia="Calibri" w:hAnsi="Times New Roman" w:cs="Times New Roman"/>
        </w:rPr>
        <w:t>, 6, 144-156.</w:t>
      </w:r>
    </w:p>
    <w:p w14:paraId="759B6955"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Braun, V., and Clarke, V., 2006. Using thematic analysis in psychology. </w:t>
      </w:r>
      <w:r w:rsidRPr="005D25A1">
        <w:rPr>
          <w:rFonts w:ascii="Times New Roman" w:eastAsia="Calibri" w:hAnsi="Times New Roman" w:cs="Times New Roman"/>
          <w:i/>
        </w:rPr>
        <w:t>Qualitative research in psychology</w:t>
      </w:r>
      <w:r w:rsidRPr="005D25A1">
        <w:rPr>
          <w:rFonts w:ascii="Times New Roman" w:eastAsia="Calibri" w:hAnsi="Times New Roman" w:cs="Times New Roman"/>
        </w:rPr>
        <w:t>, 3(2), pp. 77-101.</w:t>
      </w:r>
    </w:p>
    <w:p w14:paraId="6624E2D4"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BRE, 2003. </w:t>
      </w:r>
      <w:r w:rsidRPr="005D25A1">
        <w:rPr>
          <w:rFonts w:ascii="Times New Roman" w:eastAsia="Calibri" w:hAnsi="Times New Roman" w:cs="Times New Roman"/>
          <w:i/>
        </w:rPr>
        <w:t>Construction and demolition waste: Good buildings guide 57 Part 1</w:t>
      </w:r>
      <w:r w:rsidRPr="005D25A1">
        <w:rPr>
          <w:rFonts w:ascii="Times New Roman" w:eastAsia="Calibri" w:hAnsi="Times New Roman" w:cs="Times New Roman"/>
        </w:rPr>
        <w:t>. UK: Building Research Establishment</w:t>
      </w:r>
    </w:p>
    <w:p w14:paraId="301ED015"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shd w:val="clear" w:color="auto" w:fill="FFFFFF"/>
        </w:rPr>
        <w:t>Chary, S.N., 1988. </w:t>
      </w:r>
      <w:r w:rsidRPr="005D25A1">
        <w:rPr>
          <w:rFonts w:ascii="Times New Roman" w:eastAsia="Calibri" w:hAnsi="Times New Roman" w:cs="Times New Roman"/>
          <w:i/>
          <w:iCs/>
          <w:shd w:val="clear" w:color="auto" w:fill="FFFFFF"/>
        </w:rPr>
        <w:t>Production and operations management</w:t>
      </w:r>
      <w:r w:rsidRPr="005D25A1">
        <w:rPr>
          <w:rFonts w:ascii="Times New Roman" w:eastAsia="Calibri" w:hAnsi="Times New Roman" w:cs="Times New Roman"/>
          <w:shd w:val="clear" w:color="auto" w:fill="FFFFFF"/>
        </w:rPr>
        <w:t>. Tata McGraw-Hill.</w:t>
      </w:r>
    </w:p>
    <w:p w14:paraId="29219324"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t>Chen, Y.Q., Zhang, Y.B., Liu, J.Y. &amp; Mo, P., 2011. Interrelationships among critical success factors of construction projects based on the structural equation model. </w:t>
      </w:r>
      <w:r w:rsidRPr="005D25A1">
        <w:rPr>
          <w:rFonts w:ascii="Times New Roman" w:eastAsia="Calibri" w:hAnsi="Times New Roman" w:cs="Times New Roman"/>
          <w:i/>
          <w:iCs/>
          <w:shd w:val="clear" w:color="auto" w:fill="FFFFFF"/>
        </w:rPr>
        <w:t>Journal of Management in Engineering</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28</w:t>
      </w:r>
      <w:r w:rsidRPr="005D25A1">
        <w:rPr>
          <w:rFonts w:ascii="Times New Roman" w:eastAsia="Calibri" w:hAnsi="Times New Roman" w:cs="Times New Roman"/>
          <w:shd w:val="clear" w:color="auto" w:fill="FFFFFF"/>
        </w:rPr>
        <w:t xml:space="preserve">(3), pp.243-251. </w:t>
      </w:r>
    </w:p>
    <w:p w14:paraId="081699EF"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t xml:space="preserve">Coventry, S. &amp; Guthrie, P., 1998. </w:t>
      </w:r>
      <w:r w:rsidRPr="005D25A1">
        <w:rPr>
          <w:rFonts w:ascii="Times New Roman" w:eastAsia="Calibri" w:hAnsi="Times New Roman" w:cs="Times New Roman"/>
          <w:i/>
          <w:shd w:val="clear" w:color="auto" w:fill="FFFFFF"/>
        </w:rPr>
        <w:t>Waste minimization and recycling in construction: Design manual</w:t>
      </w:r>
      <w:r w:rsidRPr="005D25A1">
        <w:rPr>
          <w:rFonts w:ascii="Times New Roman" w:eastAsia="Calibri" w:hAnsi="Times New Roman" w:cs="Times New Roman"/>
          <w:shd w:val="clear" w:color="auto" w:fill="FFFFFF"/>
        </w:rPr>
        <w:t>. London: CIRIA.</w:t>
      </w:r>
    </w:p>
    <w:p w14:paraId="661C0EBC"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Crawshaw, D. T., 1976. </w:t>
      </w:r>
      <w:r w:rsidRPr="005D25A1">
        <w:rPr>
          <w:rFonts w:ascii="Times New Roman" w:eastAsia="Calibri" w:hAnsi="Times New Roman" w:cs="Times New Roman"/>
          <w:i/>
        </w:rPr>
        <w:t>Coordinating working drawings</w:t>
      </w:r>
      <w:r w:rsidRPr="005D25A1">
        <w:rPr>
          <w:rFonts w:ascii="Times New Roman" w:eastAsia="Calibri" w:hAnsi="Times New Roman" w:cs="Times New Roman"/>
        </w:rPr>
        <w:t>. UK:  Building Research Establishment.</w:t>
      </w:r>
    </w:p>
    <w:p w14:paraId="5D6E22E1"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Creswell, J. W., 2002. </w:t>
      </w:r>
      <w:r w:rsidRPr="005D25A1">
        <w:rPr>
          <w:rFonts w:ascii="Times New Roman" w:eastAsia="Calibri" w:hAnsi="Times New Roman" w:cs="Times New Roman"/>
          <w:i/>
        </w:rPr>
        <w:t>Educational research: Planning, conducting, and evaluating quantitative and qualitative approaches to research</w:t>
      </w:r>
      <w:r w:rsidRPr="005D25A1">
        <w:rPr>
          <w:rFonts w:ascii="Times New Roman" w:eastAsia="Calibri" w:hAnsi="Times New Roman" w:cs="Times New Roman"/>
        </w:rPr>
        <w:t>. Upper Saddle River, NJ: Merrill/Pearson Education</w:t>
      </w:r>
    </w:p>
    <w:p w14:paraId="653CF0BF"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lastRenderedPageBreak/>
        <w:t>Creswell, J. W., 2014. </w:t>
      </w:r>
      <w:r w:rsidRPr="005D25A1">
        <w:rPr>
          <w:rFonts w:ascii="Times New Roman" w:eastAsia="Calibri" w:hAnsi="Times New Roman" w:cs="Times New Roman"/>
          <w:i/>
        </w:rPr>
        <w:t xml:space="preserve">Research design: Qualitative, quantitative, and mixed methods </w:t>
      </w:r>
      <w:r w:rsidRPr="00BB4A9F">
        <w:rPr>
          <w:rFonts w:ascii="Times New Roman" w:eastAsia="Calibri" w:hAnsi="Times New Roman" w:cs="Times New Roman"/>
          <w:i/>
          <w:noProof/>
        </w:rPr>
        <w:t>approaches</w:t>
      </w:r>
      <w:r w:rsidRPr="005D25A1">
        <w:rPr>
          <w:rFonts w:ascii="Times New Roman" w:eastAsia="Calibri" w:hAnsi="Times New Roman" w:cs="Times New Roman"/>
        </w:rPr>
        <w:t>, 4</w:t>
      </w:r>
      <w:r w:rsidRPr="005D25A1">
        <w:rPr>
          <w:rFonts w:ascii="Times New Roman" w:eastAsia="Calibri" w:hAnsi="Times New Roman" w:cs="Times New Roman"/>
          <w:vertAlign w:val="superscript"/>
        </w:rPr>
        <w:t>th</w:t>
      </w:r>
      <w:r w:rsidRPr="005D25A1">
        <w:rPr>
          <w:rFonts w:ascii="Times New Roman" w:eastAsia="Calibri" w:hAnsi="Times New Roman" w:cs="Times New Roman"/>
        </w:rPr>
        <w:t xml:space="preserve"> edition. Thousand Oaks, CA: Sage.</w:t>
      </w:r>
    </w:p>
    <w:p w14:paraId="6DECB583"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Dainty, A.R.J. &amp; Brooke, R.J., 2004. Towards improved construction waste minimisation: A need for improved supply chain integration? </w:t>
      </w:r>
      <w:r w:rsidRPr="005D25A1">
        <w:rPr>
          <w:rFonts w:ascii="Times New Roman" w:eastAsia="Calibri" w:hAnsi="Times New Roman" w:cs="Times New Roman"/>
          <w:i/>
        </w:rPr>
        <w:t>Structural Survey</w:t>
      </w:r>
      <w:r w:rsidRPr="005D25A1">
        <w:rPr>
          <w:rFonts w:ascii="Times New Roman" w:eastAsia="Calibri" w:hAnsi="Times New Roman" w:cs="Times New Roman"/>
        </w:rPr>
        <w:t xml:space="preserve">, 22(1), pp., 20–29. </w:t>
      </w:r>
    </w:p>
    <w:p w14:paraId="2CFC5289" w14:textId="77777777" w:rsid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Department for Environment, Food and Rural Affairs (Defra, 2013). </w:t>
      </w:r>
      <w:r w:rsidRPr="005D25A1">
        <w:rPr>
          <w:rFonts w:ascii="Times New Roman" w:eastAsia="Calibri" w:hAnsi="Times New Roman" w:cs="Times New Roman"/>
          <w:i/>
        </w:rPr>
        <w:t>Waste Prevention Programme for England: Overview of Evidence–A rationale for waste prevention in England</w:t>
      </w:r>
      <w:r w:rsidRPr="005D25A1">
        <w:rPr>
          <w:rFonts w:ascii="Times New Roman" w:eastAsia="Calibri" w:hAnsi="Times New Roman" w:cs="Times New Roman"/>
        </w:rPr>
        <w:t>. London: Defra.</w:t>
      </w:r>
    </w:p>
    <w:p w14:paraId="66F713A1" w14:textId="77777777" w:rsidR="00342582" w:rsidRPr="00342582" w:rsidRDefault="00342582" w:rsidP="005D25A1">
      <w:pPr>
        <w:spacing w:after="0" w:line="360" w:lineRule="auto"/>
        <w:ind w:left="567" w:hanging="567"/>
        <w:jc w:val="both"/>
        <w:rPr>
          <w:rFonts w:ascii="Times New Roman" w:eastAsia="Calibri" w:hAnsi="Times New Roman" w:cs="Times New Roman"/>
          <w:iCs/>
          <w:shd w:val="clear" w:color="auto" w:fill="FFFFFF"/>
        </w:rPr>
      </w:pPr>
      <w:r w:rsidRPr="00342582">
        <w:rPr>
          <w:rFonts w:ascii="Times New Roman" w:eastAsia="Calibri" w:hAnsi="Times New Roman" w:cs="Times New Roman"/>
          <w:iCs/>
          <w:shd w:val="clear" w:color="auto" w:fill="FFFFFF"/>
        </w:rPr>
        <w:t>Ding, Z., Zhu, M., Tam, V.W., Yi, G. and Tran, C.N., 2018. A system dynamics-based environmental benefit assessment model of construction waste reduction management at the design and construction stages. </w:t>
      </w:r>
      <w:r w:rsidRPr="00342582">
        <w:rPr>
          <w:rFonts w:ascii="Times New Roman" w:eastAsia="Calibri" w:hAnsi="Times New Roman" w:cs="Times New Roman"/>
          <w:i/>
          <w:iCs/>
          <w:shd w:val="clear" w:color="auto" w:fill="FFFFFF"/>
        </w:rPr>
        <w:t>Journal of Cleaner Production</w:t>
      </w:r>
      <w:r w:rsidRPr="00342582">
        <w:rPr>
          <w:rFonts w:ascii="Times New Roman" w:eastAsia="Calibri" w:hAnsi="Times New Roman" w:cs="Times New Roman"/>
          <w:iCs/>
          <w:shd w:val="clear" w:color="auto" w:fill="FFFFFF"/>
        </w:rPr>
        <w:t>, 176, pp.676-692.</w:t>
      </w:r>
    </w:p>
    <w:p w14:paraId="2FB8FABB"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Domingo, N., Osmani, M. &amp; Price, A. D., 2009 Construction waste minimisation in the UK healthcare industry. In: Dainty, R.J. (Ed.). </w:t>
      </w:r>
      <w:r w:rsidRPr="005D25A1">
        <w:rPr>
          <w:rFonts w:ascii="Times New Roman" w:eastAsia="Calibri" w:hAnsi="Times New Roman" w:cs="Times New Roman"/>
          <w:i/>
        </w:rPr>
        <w:t>Proceedings of the 25th Annual ARCOM Conference,</w:t>
      </w:r>
      <w:r w:rsidRPr="005D25A1">
        <w:rPr>
          <w:rFonts w:ascii="Times New Roman" w:eastAsia="Calibri" w:hAnsi="Times New Roman" w:cs="Times New Roman"/>
        </w:rPr>
        <w:t xml:space="preserve"> 7-9 September 2009, Albert Hall, Nottingham. Association of Researchers in Construction Management, Vol. 2, pp. 1021-30. </w:t>
      </w:r>
    </w:p>
    <w:p w14:paraId="66779958"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Eastman, C., </w:t>
      </w:r>
      <w:proofErr w:type="spellStart"/>
      <w:r w:rsidRPr="005D25A1">
        <w:rPr>
          <w:rFonts w:ascii="Times New Roman" w:eastAsia="Calibri" w:hAnsi="Times New Roman" w:cs="Times New Roman"/>
        </w:rPr>
        <w:t>Teicholz</w:t>
      </w:r>
      <w:proofErr w:type="spellEnd"/>
      <w:r w:rsidRPr="005D25A1">
        <w:rPr>
          <w:rFonts w:ascii="Times New Roman" w:eastAsia="Calibri" w:hAnsi="Times New Roman" w:cs="Times New Roman"/>
        </w:rPr>
        <w:t xml:space="preserve">, P., Sacks, R. &amp; Liston, K., 2011. </w:t>
      </w:r>
      <w:r w:rsidRPr="005D25A1">
        <w:rPr>
          <w:rFonts w:ascii="Times New Roman" w:eastAsia="Calibri" w:hAnsi="Times New Roman" w:cs="Times New Roman"/>
          <w:i/>
        </w:rPr>
        <w:t xml:space="preserve">BIM Handbook: A </w:t>
      </w:r>
      <w:r w:rsidRPr="00BB4A9F">
        <w:rPr>
          <w:rFonts w:ascii="Times New Roman" w:eastAsia="Calibri" w:hAnsi="Times New Roman" w:cs="Times New Roman"/>
          <w:i/>
          <w:noProof/>
        </w:rPr>
        <w:t>guide</w:t>
      </w:r>
      <w:r w:rsidRPr="005D25A1">
        <w:rPr>
          <w:rFonts w:ascii="Times New Roman" w:eastAsia="Calibri" w:hAnsi="Times New Roman" w:cs="Times New Roman"/>
          <w:i/>
        </w:rPr>
        <w:t xml:space="preserve"> to Building Information Modelling for Owners, managers, Designers, Engineers, and Contractors. </w:t>
      </w:r>
      <w:r w:rsidRPr="005D25A1">
        <w:rPr>
          <w:rFonts w:ascii="Times New Roman" w:eastAsia="Calibri" w:hAnsi="Times New Roman" w:cs="Times New Roman"/>
        </w:rPr>
        <w:t xml:space="preserve">New Jersey: John Wiley and sons  </w:t>
      </w:r>
    </w:p>
    <w:p w14:paraId="1542B4C4"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Ekanayake</w:t>
      </w:r>
      <w:proofErr w:type="spellEnd"/>
      <w:r w:rsidRPr="005D25A1">
        <w:rPr>
          <w:rFonts w:ascii="Times New Roman" w:eastAsia="Calibri" w:hAnsi="Times New Roman" w:cs="Times New Roman"/>
        </w:rPr>
        <w:t xml:space="preserve">, L.L. &amp; Ofori, G., 2004. Building waste assessment score: </w:t>
      </w:r>
      <w:r w:rsidRPr="00B43434">
        <w:rPr>
          <w:rFonts w:ascii="Times New Roman" w:eastAsia="Calibri" w:hAnsi="Times New Roman" w:cs="Times New Roman"/>
          <w:noProof/>
        </w:rPr>
        <w:t>Design-based</w:t>
      </w:r>
      <w:r w:rsidRPr="005D25A1">
        <w:rPr>
          <w:rFonts w:ascii="Times New Roman" w:eastAsia="Calibri" w:hAnsi="Times New Roman" w:cs="Times New Roman"/>
        </w:rPr>
        <w:t xml:space="preserve"> tool. </w:t>
      </w:r>
      <w:r w:rsidRPr="005D25A1">
        <w:rPr>
          <w:rFonts w:ascii="Times New Roman" w:eastAsia="Calibri" w:hAnsi="Times New Roman" w:cs="Times New Roman"/>
          <w:i/>
        </w:rPr>
        <w:t>Building and Environment</w:t>
      </w:r>
      <w:r w:rsidRPr="005D25A1">
        <w:rPr>
          <w:rFonts w:ascii="Times New Roman" w:eastAsia="Calibri" w:hAnsi="Times New Roman" w:cs="Times New Roman"/>
        </w:rPr>
        <w:t>, 39(7), pp. 851–861.</w:t>
      </w:r>
    </w:p>
    <w:p w14:paraId="3B1D76FB"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Esin</w:t>
      </w:r>
      <w:proofErr w:type="spellEnd"/>
      <w:r w:rsidRPr="005D25A1">
        <w:rPr>
          <w:rFonts w:ascii="Times New Roman" w:eastAsia="Calibri" w:hAnsi="Times New Roman" w:cs="Times New Roman"/>
        </w:rPr>
        <w:t xml:space="preserve">, T. &amp; </w:t>
      </w:r>
      <w:proofErr w:type="spellStart"/>
      <w:r w:rsidRPr="005D25A1">
        <w:rPr>
          <w:rFonts w:ascii="Times New Roman" w:eastAsia="Calibri" w:hAnsi="Times New Roman" w:cs="Times New Roman"/>
        </w:rPr>
        <w:t>Cosgun</w:t>
      </w:r>
      <w:proofErr w:type="spellEnd"/>
      <w:r w:rsidRPr="005D25A1">
        <w:rPr>
          <w:rFonts w:ascii="Times New Roman" w:eastAsia="Calibri" w:hAnsi="Times New Roman" w:cs="Times New Roman"/>
        </w:rPr>
        <w:t xml:space="preserve">, N., 2007. A study conducted to reduce construction waste generation in Turkey. </w:t>
      </w:r>
      <w:r w:rsidRPr="005D25A1">
        <w:rPr>
          <w:rFonts w:ascii="Times New Roman" w:eastAsia="Calibri" w:hAnsi="Times New Roman" w:cs="Times New Roman"/>
          <w:i/>
        </w:rPr>
        <w:t>Building and Environment</w:t>
      </w:r>
      <w:r w:rsidRPr="005D25A1">
        <w:rPr>
          <w:rFonts w:ascii="Times New Roman" w:eastAsia="Calibri" w:hAnsi="Times New Roman" w:cs="Times New Roman"/>
        </w:rPr>
        <w:t xml:space="preserve">, 42(4), pp. 1667–1674. </w:t>
      </w:r>
    </w:p>
    <w:p w14:paraId="746A425D"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Faniran</w:t>
      </w:r>
      <w:proofErr w:type="spellEnd"/>
      <w:r w:rsidRPr="005D25A1">
        <w:rPr>
          <w:rFonts w:ascii="Times New Roman" w:eastAsia="Calibri" w:hAnsi="Times New Roman" w:cs="Times New Roman"/>
        </w:rPr>
        <w:t xml:space="preserve"> O.O, &amp; </w:t>
      </w:r>
      <w:proofErr w:type="spellStart"/>
      <w:r w:rsidRPr="005D25A1">
        <w:rPr>
          <w:rFonts w:ascii="Times New Roman" w:eastAsia="Calibri" w:hAnsi="Times New Roman" w:cs="Times New Roman"/>
        </w:rPr>
        <w:t>Caban</w:t>
      </w:r>
      <w:proofErr w:type="spellEnd"/>
      <w:r w:rsidRPr="005D25A1">
        <w:rPr>
          <w:rFonts w:ascii="Times New Roman" w:eastAsia="Calibri" w:hAnsi="Times New Roman" w:cs="Times New Roman"/>
        </w:rPr>
        <w:t xml:space="preserve"> G., 1998. Minimizing waste on construction project sites. </w:t>
      </w:r>
      <w:r w:rsidRPr="005D25A1">
        <w:rPr>
          <w:rFonts w:ascii="Times New Roman" w:eastAsia="Calibri" w:hAnsi="Times New Roman" w:cs="Times New Roman"/>
          <w:i/>
        </w:rPr>
        <w:t>Engineering, Construction and Architectural Management</w:t>
      </w:r>
      <w:r w:rsidRPr="005D25A1">
        <w:rPr>
          <w:rFonts w:ascii="Times New Roman" w:eastAsia="Calibri" w:hAnsi="Times New Roman" w:cs="Times New Roman"/>
        </w:rPr>
        <w:t>, 5(2), pp. 182–188.</w:t>
      </w:r>
    </w:p>
    <w:p w14:paraId="2B80D90E"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Field, A. P., 2009. </w:t>
      </w:r>
      <w:r w:rsidRPr="005D25A1">
        <w:rPr>
          <w:rFonts w:ascii="Times New Roman" w:eastAsia="Calibri" w:hAnsi="Times New Roman" w:cs="Times New Roman"/>
          <w:i/>
        </w:rPr>
        <w:t>Discovering statistics using SPSS (and sex and drugs and rock ‘</w:t>
      </w:r>
      <w:proofErr w:type="spellStart"/>
      <w:r w:rsidRPr="00B43434">
        <w:rPr>
          <w:rFonts w:ascii="Times New Roman" w:eastAsia="Calibri" w:hAnsi="Times New Roman" w:cs="Times New Roman"/>
          <w:i/>
          <w:noProof/>
        </w:rPr>
        <w:t>n’roll</w:t>
      </w:r>
      <w:proofErr w:type="spellEnd"/>
      <w:r w:rsidRPr="005D25A1">
        <w:rPr>
          <w:rFonts w:ascii="Times New Roman" w:eastAsia="Calibri" w:hAnsi="Times New Roman" w:cs="Times New Roman"/>
          <w:i/>
        </w:rPr>
        <w:t>).</w:t>
      </w:r>
      <w:r w:rsidRPr="005D25A1">
        <w:rPr>
          <w:rFonts w:ascii="Times New Roman" w:eastAsia="Calibri" w:hAnsi="Times New Roman" w:cs="Times New Roman"/>
        </w:rPr>
        <w:t xml:space="preserve"> London: Sage</w:t>
      </w:r>
    </w:p>
    <w:p w14:paraId="0913BDE3"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Formoso</w:t>
      </w:r>
      <w:proofErr w:type="spellEnd"/>
      <w:r w:rsidRPr="005D25A1">
        <w:rPr>
          <w:rFonts w:ascii="Times New Roman" w:eastAsia="Calibri" w:hAnsi="Times New Roman" w:cs="Times New Roman"/>
        </w:rPr>
        <w:t xml:space="preserve">, C.T., </w:t>
      </w:r>
      <w:proofErr w:type="spellStart"/>
      <w:r w:rsidRPr="005D25A1">
        <w:rPr>
          <w:rFonts w:ascii="Times New Roman" w:eastAsia="Calibri" w:hAnsi="Times New Roman" w:cs="Times New Roman"/>
        </w:rPr>
        <w:t>Soibelman</w:t>
      </w:r>
      <w:proofErr w:type="spellEnd"/>
      <w:r w:rsidRPr="005D25A1">
        <w:rPr>
          <w:rFonts w:ascii="Times New Roman" w:eastAsia="Calibri" w:hAnsi="Times New Roman" w:cs="Times New Roman"/>
        </w:rPr>
        <w:t xml:space="preserve">, L., De Cesare, C. &amp; </w:t>
      </w:r>
      <w:proofErr w:type="spellStart"/>
      <w:r w:rsidRPr="005D25A1">
        <w:rPr>
          <w:rFonts w:ascii="Times New Roman" w:eastAsia="Calibri" w:hAnsi="Times New Roman" w:cs="Times New Roman"/>
        </w:rPr>
        <w:t>Isatto</w:t>
      </w:r>
      <w:proofErr w:type="spellEnd"/>
      <w:r w:rsidRPr="005D25A1">
        <w:rPr>
          <w:rFonts w:ascii="Times New Roman" w:eastAsia="Calibri" w:hAnsi="Times New Roman" w:cs="Times New Roman"/>
        </w:rPr>
        <w:t xml:space="preserve">, E.L., 2002. Material Waste in Building Industry: Main Causes and Prevention. </w:t>
      </w:r>
      <w:r w:rsidRPr="005D25A1">
        <w:rPr>
          <w:rFonts w:ascii="Times New Roman" w:eastAsia="Calibri" w:hAnsi="Times New Roman" w:cs="Times New Roman"/>
          <w:i/>
        </w:rPr>
        <w:t>Journal of Construction Engineering and Management,</w:t>
      </w:r>
      <w:r w:rsidRPr="005D25A1">
        <w:rPr>
          <w:rFonts w:ascii="Times New Roman" w:eastAsia="Calibri" w:hAnsi="Times New Roman" w:cs="Times New Roman"/>
        </w:rPr>
        <w:t xml:space="preserve"> 128(4), pp. 316 – 325.</w:t>
      </w:r>
    </w:p>
    <w:p w14:paraId="55687219"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Gann, D., Salter, A. &amp; Whyte, J., 2003. Design quality indicator as a tool for thinking. </w:t>
      </w:r>
      <w:r w:rsidRPr="005D25A1">
        <w:rPr>
          <w:rFonts w:ascii="Times New Roman" w:eastAsia="Calibri" w:hAnsi="Times New Roman" w:cs="Times New Roman"/>
          <w:i/>
        </w:rPr>
        <w:t>Building Research and Information</w:t>
      </w:r>
      <w:r w:rsidRPr="005D25A1">
        <w:rPr>
          <w:rFonts w:ascii="Times New Roman" w:eastAsia="Calibri" w:hAnsi="Times New Roman" w:cs="Times New Roman"/>
        </w:rPr>
        <w:t xml:space="preserve">, 31(5), pp. 318-333. </w:t>
      </w:r>
    </w:p>
    <w:p w14:paraId="22EE119C" w14:textId="77777777" w:rsidR="005D25A1" w:rsidRPr="005D25A1" w:rsidRDefault="005D25A1" w:rsidP="005D25A1">
      <w:pPr>
        <w:autoSpaceDE w:val="0"/>
        <w:autoSpaceDN w:val="0"/>
        <w:adjustRightInd w:val="0"/>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t xml:space="preserve">Guthrie, P.M., Coventry, S.J. &amp; </w:t>
      </w:r>
      <w:proofErr w:type="spellStart"/>
      <w:r w:rsidRPr="005D25A1">
        <w:rPr>
          <w:rFonts w:ascii="Times New Roman" w:eastAsia="Calibri" w:hAnsi="Times New Roman" w:cs="Times New Roman"/>
          <w:shd w:val="clear" w:color="auto" w:fill="FFFFFF"/>
        </w:rPr>
        <w:t>Woolveridge</w:t>
      </w:r>
      <w:proofErr w:type="spellEnd"/>
      <w:r w:rsidRPr="005D25A1">
        <w:rPr>
          <w:rFonts w:ascii="Times New Roman" w:eastAsia="Calibri" w:hAnsi="Times New Roman" w:cs="Times New Roman"/>
          <w:shd w:val="clear" w:color="auto" w:fill="FFFFFF"/>
        </w:rPr>
        <w:t xml:space="preserve">, A.C., 1999. </w:t>
      </w:r>
      <w:r w:rsidRPr="005D25A1">
        <w:rPr>
          <w:rFonts w:ascii="Times New Roman" w:eastAsia="Calibri" w:hAnsi="Times New Roman" w:cs="Times New Roman"/>
          <w:i/>
          <w:shd w:val="clear" w:color="auto" w:fill="FFFFFF"/>
        </w:rPr>
        <w:t xml:space="preserve">Waste minimization and recycling in construction: </w:t>
      </w:r>
      <w:r w:rsidRPr="00B43434">
        <w:rPr>
          <w:rFonts w:ascii="Times New Roman" w:eastAsia="Calibri" w:hAnsi="Times New Roman" w:cs="Times New Roman"/>
          <w:i/>
          <w:noProof/>
          <w:shd w:val="clear" w:color="auto" w:fill="FFFFFF"/>
        </w:rPr>
        <w:t>Technical</w:t>
      </w:r>
      <w:r w:rsidRPr="005D25A1">
        <w:rPr>
          <w:rFonts w:ascii="Times New Roman" w:eastAsia="Calibri" w:hAnsi="Times New Roman" w:cs="Times New Roman"/>
          <w:i/>
          <w:shd w:val="clear" w:color="auto" w:fill="FFFFFF"/>
        </w:rPr>
        <w:t xml:space="preserve"> review</w:t>
      </w:r>
      <w:r w:rsidRPr="005D25A1">
        <w:rPr>
          <w:rFonts w:ascii="Times New Roman" w:eastAsia="Calibri" w:hAnsi="Times New Roman" w:cs="Times New Roman"/>
          <w:shd w:val="clear" w:color="auto" w:fill="FFFFFF"/>
        </w:rPr>
        <w:t xml:space="preserve">. London: CIRIA. </w:t>
      </w:r>
    </w:p>
    <w:p w14:paraId="2226500F"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shd w:val="clear" w:color="auto" w:fill="FFFFFF"/>
        </w:rPr>
        <w:t xml:space="preserve">Hair, J.F., Black, W.C., </w:t>
      </w:r>
      <w:proofErr w:type="spellStart"/>
      <w:r w:rsidRPr="005D25A1">
        <w:rPr>
          <w:rFonts w:ascii="Times New Roman" w:eastAsia="Calibri" w:hAnsi="Times New Roman" w:cs="Times New Roman"/>
          <w:shd w:val="clear" w:color="auto" w:fill="FFFFFF"/>
        </w:rPr>
        <w:t>Babin</w:t>
      </w:r>
      <w:proofErr w:type="spellEnd"/>
      <w:r w:rsidRPr="005D25A1">
        <w:rPr>
          <w:rFonts w:ascii="Times New Roman" w:eastAsia="Calibri" w:hAnsi="Times New Roman" w:cs="Times New Roman"/>
          <w:shd w:val="clear" w:color="auto" w:fill="FFFFFF"/>
        </w:rPr>
        <w:t>, B.J. &amp; Anderson, R.E., 2010. Multivariate data analysis: A global perspective, 7</w:t>
      </w:r>
      <w:r w:rsidRPr="005D25A1">
        <w:rPr>
          <w:rFonts w:ascii="Times New Roman" w:eastAsia="Calibri" w:hAnsi="Times New Roman" w:cs="Times New Roman"/>
          <w:shd w:val="clear" w:color="auto" w:fill="FFFFFF"/>
          <w:vertAlign w:val="superscript"/>
        </w:rPr>
        <w:t>th</w:t>
      </w:r>
      <w:r w:rsidRPr="005D25A1">
        <w:rPr>
          <w:rFonts w:ascii="Times New Roman" w:eastAsia="Calibri" w:hAnsi="Times New Roman" w:cs="Times New Roman"/>
          <w:shd w:val="clear" w:color="auto" w:fill="FFFFFF"/>
        </w:rPr>
        <w:t xml:space="preserve"> edition. </w:t>
      </w:r>
      <w:r w:rsidRPr="005D25A1">
        <w:rPr>
          <w:rFonts w:ascii="Times New Roman" w:eastAsia="Calibri" w:hAnsi="Times New Roman" w:cs="Times New Roman"/>
          <w:i/>
          <w:iCs/>
          <w:shd w:val="clear" w:color="auto" w:fill="FFFFFF"/>
        </w:rPr>
        <w:t>Upper Saddle River</w:t>
      </w:r>
      <w:r w:rsidRPr="005D25A1">
        <w:rPr>
          <w:rFonts w:ascii="Times New Roman" w:eastAsia="Calibri" w:hAnsi="Times New Roman" w:cs="Times New Roman"/>
          <w:shd w:val="clear" w:color="auto" w:fill="FFFFFF"/>
        </w:rPr>
        <w:t>, NJ: Prentice Hall</w:t>
      </w:r>
    </w:p>
    <w:p w14:paraId="32DA26BE" w14:textId="77777777" w:rsidR="005D25A1" w:rsidRPr="005D25A1" w:rsidRDefault="005D25A1" w:rsidP="005D25A1">
      <w:pPr>
        <w:spacing w:after="0" w:line="360" w:lineRule="auto"/>
        <w:rPr>
          <w:rFonts w:ascii="Times New Roman" w:eastAsia="Calibri" w:hAnsi="Times New Roman" w:cs="Times New Roman"/>
          <w:shd w:val="clear" w:color="auto" w:fill="FFFFFF"/>
        </w:rPr>
      </w:pPr>
      <w:proofErr w:type="spellStart"/>
      <w:r w:rsidRPr="005D25A1">
        <w:rPr>
          <w:rFonts w:ascii="Times New Roman" w:eastAsia="Calibri" w:hAnsi="Times New Roman" w:cs="Times New Roman"/>
          <w:shd w:val="clear" w:color="auto" w:fill="FFFFFF"/>
        </w:rPr>
        <w:t>Hozo</w:t>
      </w:r>
      <w:proofErr w:type="spellEnd"/>
      <w:r w:rsidRPr="005D25A1">
        <w:rPr>
          <w:rFonts w:ascii="Times New Roman" w:eastAsia="Calibri" w:hAnsi="Times New Roman" w:cs="Times New Roman"/>
          <w:shd w:val="clear" w:color="auto" w:fill="FFFFFF"/>
        </w:rPr>
        <w:t xml:space="preserve">, S.P., </w:t>
      </w:r>
      <w:proofErr w:type="spellStart"/>
      <w:r w:rsidRPr="005D25A1">
        <w:rPr>
          <w:rFonts w:ascii="Times New Roman" w:eastAsia="Calibri" w:hAnsi="Times New Roman" w:cs="Times New Roman"/>
          <w:shd w:val="clear" w:color="auto" w:fill="FFFFFF"/>
        </w:rPr>
        <w:t>Djulbegovic</w:t>
      </w:r>
      <w:proofErr w:type="spellEnd"/>
      <w:r w:rsidRPr="005D25A1">
        <w:rPr>
          <w:rFonts w:ascii="Times New Roman" w:eastAsia="Calibri" w:hAnsi="Times New Roman" w:cs="Times New Roman"/>
          <w:shd w:val="clear" w:color="auto" w:fill="FFFFFF"/>
        </w:rPr>
        <w:t xml:space="preserve">, B. and </w:t>
      </w:r>
      <w:proofErr w:type="spellStart"/>
      <w:r w:rsidRPr="005D25A1">
        <w:rPr>
          <w:rFonts w:ascii="Times New Roman" w:eastAsia="Calibri" w:hAnsi="Times New Roman" w:cs="Times New Roman"/>
          <w:shd w:val="clear" w:color="auto" w:fill="FFFFFF"/>
        </w:rPr>
        <w:t>Hozo</w:t>
      </w:r>
      <w:proofErr w:type="spellEnd"/>
      <w:r w:rsidRPr="005D25A1">
        <w:rPr>
          <w:rFonts w:ascii="Times New Roman" w:eastAsia="Calibri" w:hAnsi="Times New Roman" w:cs="Times New Roman"/>
          <w:shd w:val="clear" w:color="auto" w:fill="FFFFFF"/>
        </w:rPr>
        <w:t>, I., 2005. Estimating the mean and variance from the median, range, and the size of a sample. </w:t>
      </w:r>
      <w:r w:rsidRPr="005D25A1">
        <w:rPr>
          <w:rFonts w:ascii="Times New Roman" w:eastAsia="Calibri" w:hAnsi="Times New Roman" w:cs="Times New Roman"/>
          <w:i/>
          <w:iCs/>
          <w:shd w:val="clear" w:color="auto" w:fill="FFFFFF"/>
        </w:rPr>
        <w:t>BMC medical research methodology</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5</w:t>
      </w:r>
      <w:r w:rsidRPr="005D25A1">
        <w:rPr>
          <w:rFonts w:ascii="Times New Roman" w:eastAsia="Calibri" w:hAnsi="Times New Roman" w:cs="Times New Roman"/>
          <w:shd w:val="clear" w:color="auto" w:fill="FFFFFF"/>
        </w:rPr>
        <w:t>(1), p.13.</w:t>
      </w:r>
    </w:p>
    <w:p w14:paraId="760D11F3"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lastRenderedPageBreak/>
        <w:t>Hwang, B. G., Thomas, S. R., Haas, C. T., &amp; Caldas, C. H. (2009). Measuring the impact of rework on construction cost performance. </w:t>
      </w:r>
      <w:r w:rsidRPr="005D25A1">
        <w:rPr>
          <w:rFonts w:ascii="Times New Roman" w:eastAsia="Calibri" w:hAnsi="Times New Roman" w:cs="Times New Roman"/>
          <w:i/>
          <w:shd w:val="clear" w:color="auto" w:fill="FFFFFF"/>
        </w:rPr>
        <w:t>Journal of Construction Engineering and Management</w:t>
      </w:r>
      <w:r w:rsidRPr="005D25A1">
        <w:rPr>
          <w:rFonts w:ascii="Times New Roman" w:eastAsia="Calibri" w:hAnsi="Times New Roman" w:cs="Times New Roman"/>
          <w:shd w:val="clear" w:color="auto" w:fill="FFFFFF"/>
        </w:rPr>
        <w:t xml:space="preserve">, 135(3), 187-198. </w:t>
      </w:r>
    </w:p>
    <w:p w14:paraId="6E7689B1"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Ikau</w:t>
      </w:r>
      <w:proofErr w:type="spellEnd"/>
      <w:r w:rsidRPr="005D25A1">
        <w:rPr>
          <w:rFonts w:ascii="Times New Roman" w:eastAsia="Calibri" w:hAnsi="Times New Roman" w:cs="Times New Roman"/>
        </w:rPr>
        <w:t xml:space="preserve">, R., Tawie, R., and Joseph, C., 2013. Initial findings on perspectives of local contractors on waste minimization barriers and incentives on construction sites. In: </w:t>
      </w:r>
      <w:r w:rsidRPr="005D25A1">
        <w:rPr>
          <w:rFonts w:ascii="Times New Roman" w:eastAsia="Calibri" w:hAnsi="Times New Roman" w:cs="Times New Roman"/>
          <w:i/>
        </w:rPr>
        <w:t>proceeding of 2013 IEEE Business Engineering and Industrial Applications Colloquium</w:t>
      </w:r>
      <w:r w:rsidRPr="005D25A1">
        <w:rPr>
          <w:rFonts w:ascii="Times New Roman" w:eastAsia="Calibri" w:hAnsi="Times New Roman" w:cs="Times New Roman"/>
        </w:rPr>
        <w:t xml:space="preserve"> (BEIAC), pp. 506 – 509.</w:t>
      </w:r>
    </w:p>
    <w:p w14:paraId="548D333A"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proofErr w:type="spellStart"/>
      <w:r w:rsidRPr="005D25A1">
        <w:rPr>
          <w:rFonts w:ascii="Times New Roman" w:eastAsia="Calibri" w:hAnsi="Times New Roman" w:cs="Times New Roman"/>
          <w:shd w:val="clear" w:color="auto" w:fill="FFFFFF"/>
        </w:rPr>
        <w:t>Ilozor</w:t>
      </w:r>
      <w:proofErr w:type="spellEnd"/>
      <w:r w:rsidRPr="005D25A1">
        <w:rPr>
          <w:rFonts w:ascii="Times New Roman" w:eastAsia="Calibri" w:hAnsi="Times New Roman" w:cs="Times New Roman"/>
          <w:shd w:val="clear" w:color="auto" w:fill="FFFFFF"/>
        </w:rPr>
        <w:t xml:space="preserve">, B. D. &amp; Kelly, D. J., 2011. Building Information </w:t>
      </w:r>
      <w:proofErr w:type="spellStart"/>
      <w:r w:rsidRPr="005D25A1">
        <w:rPr>
          <w:rFonts w:ascii="Times New Roman" w:eastAsia="Calibri" w:hAnsi="Times New Roman" w:cs="Times New Roman"/>
          <w:shd w:val="clear" w:color="auto" w:fill="FFFFFF"/>
        </w:rPr>
        <w:t>Modeling</w:t>
      </w:r>
      <w:proofErr w:type="spellEnd"/>
      <w:r w:rsidRPr="005D25A1">
        <w:rPr>
          <w:rFonts w:ascii="Times New Roman" w:eastAsia="Calibri" w:hAnsi="Times New Roman" w:cs="Times New Roman"/>
          <w:shd w:val="clear" w:color="auto" w:fill="FFFFFF"/>
        </w:rPr>
        <w:t xml:space="preserve"> and Integrated Project Delivery in the Commercial Construction Industry: A Conceptual Study. </w:t>
      </w:r>
      <w:r w:rsidRPr="005D25A1">
        <w:rPr>
          <w:rFonts w:ascii="Times New Roman" w:eastAsia="Calibri" w:hAnsi="Times New Roman" w:cs="Times New Roman"/>
          <w:i/>
          <w:shd w:val="clear" w:color="auto" w:fill="FFFFFF"/>
        </w:rPr>
        <w:t>Journal of Engineering, Project, and Production Management</w:t>
      </w:r>
      <w:r w:rsidRPr="005D25A1">
        <w:rPr>
          <w:rFonts w:ascii="Times New Roman" w:eastAsia="Calibri" w:hAnsi="Times New Roman" w:cs="Times New Roman"/>
          <w:shd w:val="clear" w:color="auto" w:fill="FFFFFF"/>
        </w:rPr>
        <w:t>, 2(1), 23-36.</w:t>
      </w:r>
    </w:p>
    <w:p w14:paraId="47F30F83"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Innes, S., 2004. Developing tools for designing out waste pre-site and onsite. In: </w:t>
      </w:r>
      <w:r w:rsidRPr="005D25A1">
        <w:rPr>
          <w:rFonts w:ascii="Times New Roman" w:eastAsia="Calibri" w:hAnsi="Times New Roman" w:cs="Times New Roman"/>
          <w:i/>
        </w:rPr>
        <w:t>Proceedings of Minimising Construction Waste Conference: Developing Resource Efficiency and Waste Minimisation in Design and Construction</w:t>
      </w:r>
      <w:r w:rsidRPr="005D25A1">
        <w:rPr>
          <w:rFonts w:ascii="Times New Roman" w:eastAsia="Calibri" w:hAnsi="Times New Roman" w:cs="Times New Roman"/>
        </w:rPr>
        <w:t>, New Civil Engineer, London, UK, October 2004.</w:t>
      </w:r>
    </w:p>
    <w:p w14:paraId="52A6ED74"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Khanh</w:t>
      </w:r>
      <w:proofErr w:type="spellEnd"/>
      <w:r w:rsidRPr="005D25A1">
        <w:rPr>
          <w:rFonts w:ascii="Times New Roman" w:eastAsia="Calibri" w:hAnsi="Times New Roman" w:cs="Times New Roman"/>
        </w:rPr>
        <w:t xml:space="preserve">, H.D. &amp; Kim, S.Y., 2014. Identifying Causes for Waste Factors in High-Rise Building Projects: A Survey in Vietnam. </w:t>
      </w:r>
      <w:r w:rsidRPr="005D25A1">
        <w:rPr>
          <w:rFonts w:ascii="Times New Roman" w:eastAsia="Calibri" w:hAnsi="Times New Roman" w:cs="Times New Roman"/>
          <w:i/>
        </w:rPr>
        <w:t>KSCE Journal of Civil Engineering</w:t>
      </w:r>
      <w:r w:rsidRPr="005D25A1">
        <w:rPr>
          <w:rFonts w:ascii="Times New Roman" w:eastAsia="Calibri" w:hAnsi="Times New Roman" w:cs="Times New Roman"/>
        </w:rPr>
        <w:t>, 18(4), pp. 865-874</w:t>
      </w:r>
    </w:p>
    <w:p w14:paraId="68F06550"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t>Kline, R.B., 2010. </w:t>
      </w:r>
      <w:r w:rsidRPr="005D25A1">
        <w:rPr>
          <w:rFonts w:ascii="Times New Roman" w:eastAsia="Calibri" w:hAnsi="Times New Roman" w:cs="Times New Roman"/>
          <w:i/>
          <w:iCs/>
          <w:shd w:val="clear" w:color="auto" w:fill="FFFFFF"/>
        </w:rPr>
        <w:t>Principles and practice of structural equation modelling, 3</w:t>
      </w:r>
      <w:r w:rsidRPr="005D25A1">
        <w:rPr>
          <w:rFonts w:ascii="Times New Roman" w:eastAsia="Calibri" w:hAnsi="Times New Roman" w:cs="Times New Roman"/>
          <w:i/>
          <w:iCs/>
          <w:shd w:val="clear" w:color="auto" w:fill="FFFFFF"/>
          <w:vertAlign w:val="superscript"/>
        </w:rPr>
        <w:t>rd</w:t>
      </w:r>
      <w:r w:rsidRPr="005D25A1">
        <w:rPr>
          <w:rFonts w:ascii="Times New Roman" w:eastAsia="Calibri" w:hAnsi="Times New Roman" w:cs="Times New Roman"/>
          <w:i/>
          <w:iCs/>
          <w:shd w:val="clear" w:color="auto" w:fill="FFFFFF"/>
        </w:rPr>
        <w:t xml:space="preserve"> edition</w:t>
      </w:r>
      <w:r w:rsidRPr="005D25A1">
        <w:rPr>
          <w:rFonts w:ascii="Times New Roman" w:eastAsia="Calibri" w:hAnsi="Times New Roman" w:cs="Times New Roman"/>
          <w:shd w:val="clear" w:color="auto" w:fill="FFFFFF"/>
        </w:rPr>
        <w:t>. New York: Guilford publications.</w:t>
      </w:r>
    </w:p>
    <w:p w14:paraId="696B96A9"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Koskela</w:t>
      </w:r>
      <w:proofErr w:type="spellEnd"/>
      <w:r w:rsidRPr="005D25A1">
        <w:rPr>
          <w:rFonts w:ascii="Times New Roman" w:eastAsia="Calibri" w:hAnsi="Times New Roman" w:cs="Times New Roman"/>
        </w:rPr>
        <w:t>, L. J.</w:t>
      </w:r>
      <w:r w:rsidRPr="005D25A1">
        <w:rPr>
          <w:rFonts w:ascii="Times New Roman" w:eastAsia="Calibri" w:hAnsi="Times New Roman" w:cs="Times New Roman"/>
        </w:rPr>
        <w:tab/>
        <w:t xml:space="preserve">2004. Making do-the </w:t>
      </w:r>
      <w:r w:rsidRPr="00B43434">
        <w:rPr>
          <w:rFonts w:ascii="Times New Roman" w:eastAsia="Calibri" w:hAnsi="Times New Roman" w:cs="Times New Roman"/>
          <w:noProof/>
        </w:rPr>
        <w:t>eighth</w:t>
      </w:r>
      <w:r w:rsidRPr="00B43434">
        <w:rPr>
          <w:rFonts w:ascii="Times New Roman" w:eastAsia="Calibri" w:hAnsi="Times New Roman" w:cs="Times New Roman"/>
          <w:noProof/>
        </w:rPr>
        <w:tab/>
        <w:t xml:space="preserve"> category</w:t>
      </w:r>
      <w:r w:rsidRPr="005D25A1">
        <w:rPr>
          <w:rFonts w:ascii="Times New Roman" w:eastAsia="Calibri" w:hAnsi="Times New Roman" w:cs="Times New Roman"/>
        </w:rPr>
        <w:t xml:space="preserve"> of waste. In:</w:t>
      </w:r>
      <w:r w:rsidRPr="005D25A1">
        <w:rPr>
          <w:rFonts w:ascii="Times New Roman" w:eastAsia="Calibri" w:hAnsi="Times New Roman" w:cs="Times New Roman"/>
        </w:rPr>
        <w:tab/>
        <w:t xml:space="preserve"> </w:t>
      </w:r>
      <w:r w:rsidRPr="005D25A1">
        <w:rPr>
          <w:rFonts w:ascii="Times New Roman" w:eastAsia="Calibri" w:hAnsi="Times New Roman" w:cs="Times New Roman"/>
          <w:i/>
        </w:rPr>
        <w:t>Proceeding of the 12th Annual Conference of the International Group for Lean Construction</w:t>
      </w:r>
      <w:r w:rsidRPr="005D25A1">
        <w:rPr>
          <w:rFonts w:ascii="Times New Roman" w:eastAsia="Calibri" w:hAnsi="Times New Roman" w:cs="Times New Roman"/>
        </w:rPr>
        <w:t xml:space="preserve"> (IGLC-12), Elsinore, Denmark, 2004</w:t>
      </w:r>
    </w:p>
    <w:p w14:paraId="5F7FC11C"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Kvale</w:t>
      </w:r>
      <w:proofErr w:type="spellEnd"/>
      <w:r w:rsidRPr="005D25A1">
        <w:rPr>
          <w:rFonts w:ascii="Times New Roman" w:eastAsia="Calibri" w:hAnsi="Times New Roman" w:cs="Times New Roman"/>
        </w:rPr>
        <w:t xml:space="preserve">, S., 1996. </w:t>
      </w:r>
      <w:proofErr w:type="spellStart"/>
      <w:r w:rsidRPr="005D25A1">
        <w:rPr>
          <w:rFonts w:ascii="Times New Roman" w:eastAsia="Calibri" w:hAnsi="Times New Roman" w:cs="Times New Roman"/>
          <w:i/>
        </w:rPr>
        <w:t>InterViews</w:t>
      </w:r>
      <w:proofErr w:type="spellEnd"/>
      <w:r w:rsidRPr="005D25A1">
        <w:rPr>
          <w:rFonts w:ascii="Times New Roman" w:eastAsia="Calibri" w:hAnsi="Times New Roman" w:cs="Times New Roman"/>
          <w:i/>
        </w:rPr>
        <w:t>: An introduction to qualitative research interviewing</w:t>
      </w:r>
      <w:r w:rsidRPr="005D25A1">
        <w:rPr>
          <w:rFonts w:ascii="Times New Roman" w:eastAsia="Calibri" w:hAnsi="Times New Roman" w:cs="Times New Roman"/>
        </w:rPr>
        <w:t>. CA: Sage</w:t>
      </w:r>
    </w:p>
    <w:p w14:paraId="432048B5"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r w:rsidRPr="005D25A1">
        <w:rPr>
          <w:rFonts w:ascii="Times New Roman" w:eastAsia="Calibri" w:hAnsi="Times New Roman" w:cs="Times New Roman"/>
          <w:shd w:val="clear" w:color="auto" w:fill="FFFFFF"/>
        </w:rPr>
        <w:t>Lam, P.T., Wong, F.W. &amp; Chan, A.P., 2006. Contributions of designers to improving buildability and constructability. </w:t>
      </w:r>
      <w:r w:rsidRPr="005D25A1">
        <w:rPr>
          <w:rFonts w:ascii="Times New Roman" w:eastAsia="Calibri" w:hAnsi="Times New Roman" w:cs="Times New Roman"/>
          <w:i/>
          <w:iCs/>
          <w:shd w:val="clear" w:color="auto" w:fill="FFFFFF"/>
        </w:rPr>
        <w:t>Design Studies</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27</w:t>
      </w:r>
      <w:r w:rsidRPr="005D25A1">
        <w:rPr>
          <w:rFonts w:ascii="Times New Roman" w:eastAsia="Calibri" w:hAnsi="Times New Roman" w:cs="Times New Roman"/>
          <w:shd w:val="clear" w:color="auto" w:fill="FFFFFF"/>
        </w:rPr>
        <w:t>(4), pp.457-479.</w:t>
      </w:r>
    </w:p>
    <w:p w14:paraId="4892130F"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Li, J., Tam, V.W., </w:t>
      </w:r>
      <w:proofErr w:type="spellStart"/>
      <w:r w:rsidRPr="005D25A1">
        <w:rPr>
          <w:rFonts w:ascii="Times New Roman" w:eastAsia="Calibri" w:hAnsi="Times New Roman" w:cs="Times New Roman"/>
        </w:rPr>
        <w:t>Zuo</w:t>
      </w:r>
      <w:proofErr w:type="spellEnd"/>
      <w:r w:rsidRPr="005D25A1">
        <w:rPr>
          <w:rFonts w:ascii="Times New Roman" w:eastAsia="Calibri" w:hAnsi="Times New Roman" w:cs="Times New Roman"/>
        </w:rPr>
        <w:t>, J. and Zhu, J., 2015. Designers’ attitude and behaviour towards construction waste minimization by design: A study in Shenzhen, China. </w:t>
      </w:r>
      <w:r w:rsidRPr="005D25A1">
        <w:rPr>
          <w:rFonts w:ascii="Times New Roman" w:eastAsia="Calibri" w:hAnsi="Times New Roman" w:cs="Times New Roman"/>
          <w:i/>
        </w:rPr>
        <w:t>Resources, Conservation and Recycling,</w:t>
      </w:r>
      <w:r w:rsidRPr="005D25A1">
        <w:rPr>
          <w:rFonts w:ascii="Times New Roman" w:eastAsia="Calibri" w:hAnsi="Times New Roman" w:cs="Times New Roman"/>
        </w:rPr>
        <w:t> 105, pp.29-35.</w:t>
      </w:r>
    </w:p>
    <w:p w14:paraId="26F1EEFB"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color w:val="222222"/>
          <w:shd w:val="clear" w:color="auto" w:fill="FFFFFF"/>
        </w:rPr>
        <w:t>Lu, W. and Tam, V.W., 2013. Construction waste management policies and their effectiveness in Hong Kong: A longitudinal review. </w:t>
      </w:r>
      <w:r w:rsidRPr="005D25A1">
        <w:rPr>
          <w:rFonts w:ascii="Times New Roman" w:eastAsia="Calibri" w:hAnsi="Times New Roman" w:cs="Times New Roman"/>
          <w:i/>
          <w:iCs/>
          <w:color w:val="222222"/>
          <w:shd w:val="clear" w:color="auto" w:fill="FFFFFF"/>
        </w:rPr>
        <w:t>Renewable and sustainable energy reviews</w:t>
      </w:r>
      <w:r w:rsidRPr="005D25A1">
        <w:rPr>
          <w:rFonts w:ascii="Times New Roman" w:eastAsia="Calibri" w:hAnsi="Times New Roman" w:cs="Times New Roman"/>
          <w:color w:val="222222"/>
          <w:shd w:val="clear" w:color="auto" w:fill="FFFFFF"/>
        </w:rPr>
        <w:t>, </w:t>
      </w:r>
      <w:r w:rsidRPr="005D25A1">
        <w:rPr>
          <w:rFonts w:ascii="Times New Roman" w:eastAsia="Calibri" w:hAnsi="Times New Roman" w:cs="Times New Roman"/>
          <w:i/>
          <w:iCs/>
          <w:color w:val="222222"/>
          <w:shd w:val="clear" w:color="auto" w:fill="FFFFFF"/>
        </w:rPr>
        <w:t>23</w:t>
      </w:r>
      <w:r w:rsidRPr="005D25A1">
        <w:rPr>
          <w:rFonts w:ascii="Times New Roman" w:eastAsia="Calibri" w:hAnsi="Times New Roman" w:cs="Times New Roman"/>
          <w:color w:val="222222"/>
          <w:shd w:val="clear" w:color="auto" w:fill="FFFFFF"/>
        </w:rPr>
        <w:t>, pp.214-223.</w:t>
      </w:r>
    </w:p>
    <w:p w14:paraId="2A69E66E"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Lovell, H., 2012. Modern Methods of Construction. In: Smith, S.J. (Ed.). </w:t>
      </w:r>
      <w:r w:rsidRPr="005D25A1">
        <w:rPr>
          <w:rFonts w:ascii="Times New Roman" w:eastAsia="Calibri" w:hAnsi="Times New Roman" w:cs="Times New Roman"/>
          <w:i/>
        </w:rPr>
        <w:t xml:space="preserve">The Elsevier International </w:t>
      </w:r>
      <w:proofErr w:type="spellStart"/>
      <w:r w:rsidRPr="005D25A1">
        <w:rPr>
          <w:rFonts w:ascii="Times New Roman" w:eastAsia="Calibri" w:hAnsi="Times New Roman" w:cs="Times New Roman"/>
          <w:i/>
        </w:rPr>
        <w:t>Encyclopedia</w:t>
      </w:r>
      <w:proofErr w:type="spellEnd"/>
      <w:r w:rsidRPr="005D25A1">
        <w:rPr>
          <w:rFonts w:ascii="Times New Roman" w:eastAsia="Calibri" w:hAnsi="Times New Roman" w:cs="Times New Roman"/>
          <w:i/>
        </w:rPr>
        <w:t xml:space="preserve"> of Housing and Home</w:t>
      </w:r>
      <w:r w:rsidRPr="005D25A1">
        <w:rPr>
          <w:rFonts w:ascii="Times New Roman" w:eastAsia="Calibri" w:hAnsi="Times New Roman" w:cs="Times New Roman"/>
        </w:rPr>
        <w:t>, vol.4, pp. 312-316.</w:t>
      </w:r>
    </w:p>
    <w:p w14:paraId="3BB9DC3C"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Mansikkasalo</w:t>
      </w:r>
      <w:proofErr w:type="spellEnd"/>
      <w:r w:rsidRPr="005D25A1">
        <w:rPr>
          <w:rFonts w:ascii="Times New Roman" w:eastAsia="Calibri" w:hAnsi="Times New Roman" w:cs="Times New Roman"/>
        </w:rPr>
        <w:t xml:space="preserve">, A., </w:t>
      </w:r>
      <w:proofErr w:type="spellStart"/>
      <w:r w:rsidRPr="005D25A1">
        <w:rPr>
          <w:rFonts w:ascii="Times New Roman" w:eastAsia="Calibri" w:hAnsi="Times New Roman" w:cs="Times New Roman"/>
        </w:rPr>
        <w:t>Lundmark</w:t>
      </w:r>
      <w:proofErr w:type="spellEnd"/>
      <w:r w:rsidRPr="005D25A1">
        <w:rPr>
          <w:rFonts w:ascii="Times New Roman" w:eastAsia="Calibri" w:hAnsi="Times New Roman" w:cs="Times New Roman"/>
        </w:rPr>
        <w:t xml:space="preserve">, R. &amp; </w:t>
      </w:r>
      <w:proofErr w:type="spellStart"/>
      <w:r w:rsidRPr="005D25A1">
        <w:rPr>
          <w:rFonts w:ascii="Times New Roman" w:eastAsia="Calibri" w:hAnsi="Times New Roman" w:cs="Times New Roman"/>
        </w:rPr>
        <w:t>Söderholm</w:t>
      </w:r>
      <w:proofErr w:type="spellEnd"/>
      <w:r w:rsidRPr="005D25A1">
        <w:rPr>
          <w:rFonts w:ascii="Times New Roman" w:eastAsia="Calibri" w:hAnsi="Times New Roman" w:cs="Times New Roman"/>
        </w:rPr>
        <w:t xml:space="preserve">, P., 2014. Market </w:t>
      </w:r>
      <w:r w:rsidRPr="00BB4A9F">
        <w:rPr>
          <w:rFonts w:ascii="Times New Roman" w:eastAsia="Calibri" w:hAnsi="Times New Roman" w:cs="Times New Roman"/>
          <w:noProof/>
        </w:rPr>
        <w:t>behavior</w:t>
      </w:r>
      <w:r w:rsidRPr="005D25A1">
        <w:rPr>
          <w:rFonts w:ascii="Times New Roman" w:eastAsia="Calibri" w:hAnsi="Times New Roman" w:cs="Times New Roman"/>
        </w:rPr>
        <w:t xml:space="preserve"> and policy in the recycled paper industry: A critical survey of price elasticity research. Forest Policy and Economics, 382014, pp. 17–29.</w:t>
      </w:r>
    </w:p>
    <w:p w14:paraId="6442AE34"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shd w:val="clear" w:color="auto" w:fill="FFFFFF"/>
        </w:rPr>
        <w:t>Mbamali</w:t>
      </w:r>
      <w:proofErr w:type="spellEnd"/>
      <w:r w:rsidRPr="005D25A1">
        <w:rPr>
          <w:rFonts w:ascii="Times New Roman" w:eastAsia="Calibri" w:hAnsi="Times New Roman" w:cs="Times New Roman"/>
          <w:shd w:val="clear" w:color="auto" w:fill="FFFFFF"/>
        </w:rPr>
        <w:t xml:space="preserve">, I., </w:t>
      </w:r>
      <w:proofErr w:type="spellStart"/>
      <w:r w:rsidRPr="005D25A1">
        <w:rPr>
          <w:rFonts w:ascii="Times New Roman" w:eastAsia="Calibri" w:hAnsi="Times New Roman" w:cs="Times New Roman"/>
          <w:shd w:val="clear" w:color="auto" w:fill="FFFFFF"/>
        </w:rPr>
        <w:t>Aiyetan</w:t>
      </w:r>
      <w:proofErr w:type="spellEnd"/>
      <w:r w:rsidRPr="005D25A1">
        <w:rPr>
          <w:rFonts w:ascii="Times New Roman" w:eastAsia="Calibri" w:hAnsi="Times New Roman" w:cs="Times New Roman"/>
          <w:shd w:val="clear" w:color="auto" w:fill="FFFFFF"/>
        </w:rPr>
        <w:t>, O.A. &amp; Kehinde, J.O., 2005. Building design for buildability: an investigation of the current practice in Nigeria. </w:t>
      </w:r>
      <w:r w:rsidRPr="005D25A1">
        <w:rPr>
          <w:rFonts w:ascii="Times New Roman" w:eastAsia="Calibri" w:hAnsi="Times New Roman" w:cs="Times New Roman"/>
          <w:i/>
          <w:iCs/>
          <w:shd w:val="clear" w:color="auto" w:fill="FFFFFF"/>
        </w:rPr>
        <w:t>Building and environment</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40</w:t>
      </w:r>
      <w:r w:rsidRPr="005D25A1">
        <w:rPr>
          <w:rFonts w:ascii="Times New Roman" w:eastAsia="Calibri" w:hAnsi="Times New Roman" w:cs="Times New Roman"/>
          <w:shd w:val="clear" w:color="auto" w:fill="FFFFFF"/>
        </w:rPr>
        <w:t xml:space="preserve">(9), pp.1267-1274. </w:t>
      </w:r>
    </w:p>
    <w:p w14:paraId="6D21FADF"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McLeamy</w:t>
      </w:r>
      <w:proofErr w:type="spellEnd"/>
      <w:r w:rsidRPr="005D25A1">
        <w:rPr>
          <w:rFonts w:ascii="Times New Roman" w:eastAsia="Calibri" w:hAnsi="Times New Roman" w:cs="Times New Roman"/>
        </w:rPr>
        <w:t xml:space="preserve">, P., 2004. Integrated Project Delivery: </w:t>
      </w:r>
      <w:proofErr w:type="spellStart"/>
      <w:r w:rsidRPr="005D25A1">
        <w:rPr>
          <w:rFonts w:ascii="Times New Roman" w:eastAsia="Calibri" w:hAnsi="Times New Roman" w:cs="Times New Roman"/>
        </w:rPr>
        <w:t>McLeamy</w:t>
      </w:r>
      <w:proofErr w:type="spellEnd"/>
      <w:r w:rsidRPr="005D25A1">
        <w:rPr>
          <w:rFonts w:ascii="Times New Roman" w:eastAsia="Calibri" w:hAnsi="Times New Roman" w:cs="Times New Roman"/>
        </w:rPr>
        <w:t xml:space="preserve"> Curve.</w:t>
      </w:r>
    </w:p>
    <w:p w14:paraId="4BA23220"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Merriam, S. B., 1998. Qualitative research and case study applications in education. Revised and expanded from case study research in education. San Francisco: Jossey-Bass </w:t>
      </w:r>
    </w:p>
    <w:p w14:paraId="2869CBDF" w14:textId="77777777" w:rsidR="005D25A1" w:rsidRDefault="005D25A1" w:rsidP="005D25A1">
      <w:pPr>
        <w:spacing w:after="0" w:line="360" w:lineRule="auto"/>
        <w:ind w:left="567" w:hanging="567"/>
        <w:jc w:val="both"/>
        <w:rPr>
          <w:rFonts w:ascii="Times New Roman" w:eastAsia="Calibri" w:hAnsi="Times New Roman" w:cs="Times New Roman"/>
          <w:shd w:val="clear" w:color="auto" w:fill="FFFFFF"/>
        </w:rPr>
      </w:pPr>
      <w:proofErr w:type="spellStart"/>
      <w:r w:rsidRPr="005D25A1">
        <w:rPr>
          <w:rFonts w:ascii="Times New Roman" w:eastAsia="Calibri" w:hAnsi="Times New Roman" w:cs="Times New Roman"/>
          <w:shd w:val="clear" w:color="auto" w:fill="FFFFFF"/>
        </w:rPr>
        <w:lastRenderedPageBreak/>
        <w:t>Mohd</w:t>
      </w:r>
      <w:proofErr w:type="spellEnd"/>
      <w:r w:rsidRPr="005D25A1">
        <w:rPr>
          <w:rFonts w:ascii="Times New Roman" w:eastAsia="Calibri" w:hAnsi="Times New Roman" w:cs="Times New Roman"/>
          <w:shd w:val="clear" w:color="auto" w:fill="FFFFFF"/>
        </w:rPr>
        <w:t xml:space="preserve"> </w:t>
      </w:r>
      <w:proofErr w:type="spellStart"/>
      <w:r w:rsidRPr="005D25A1">
        <w:rPr>
          <w:rFonts w:ascii="Times New Roman" w:eastAsia="Calibri" w:hAnsi="Times New Roman" w:cs="Times New Roman"/>
          <w:shd w:val="clear" w:color="auto" w:fill="FFFFFF"/>
        </w:rPr>
        <w:t>Nawi</w:t>
      </w:r>
      <w:proofErr w:type="spellEnd"/>
      <w:r w:rsidRPr="005D25A1">
        <w:rPr>
          <w:rFonts w:ascii="Times New Roman" w:eastAsia="Calibri" w:hAnsi="Times New Roman" w:cs="Times New Roman"/>
          <w:shd w:val="clear" w:color="auto" w:fill="FFFFFF"/>
        </w:rPr>
        <w:t xml:space="preserve">, M.N., Lee, A., Noor, M., Azman, A. &amp; Mohamad </w:t>
      </w:r>
      <w:proofErr w:type="spellStart"/>
      <w:r w:rsidRPr="005D25A1">
        <w:rPr>
          <w:rFonts w:ascii="Times New Roman" w:eastAsia="Calibri" w:hAnsi="Times New Roman" w:cs="Times New Roman"/>
          <w:shd w:val="clear" w:color="auto" w:fill="FFFFFF"/>
        </w:rPr>
        <w:t>Kamar</w:t>
      </w:r>
      <w:proofErr w:type="spellEnd"/>
      <w:r w:rsidRPr="005D25A1">
        <w:rPr>
          <w:rFonts w:ascii="Times New Roman" w:eastAsia="Calibri" w:hAnsi="Times New Roman" w:cs="Times New Roman"/>
          <w:shd w:val="clear" w:color="auto" w:fill="FFFFFF"/>
        </w:rPr>
        <w:t>, K.A., 2014. Fragmentation issue in Malaysian industrialised building system (IBS) projects. </w:t>
      </w:r>
      <w:r w:rsidRPr="005D25A1">
        <w:rPr>
          <w:rFonts w:ascii="Times New Roman" w:eastAsia="Calibri" w:hAnsi="Times New Roman" w:cs="Times New Roman"/>
          <w:i/>
          <w:iCs/>
          <w:shd w:val="clear" w:color="auto" w:fill="FFFFFF"/>
        </w:rPr>
        <w:t xml:space="preserve">Journal of </w:t>
      </w:r>
      <w:r w:rsidRPr="00B43434">
        <w:rPr>
          <w:rFonts w:ascii="Times New Roman" w:eastAsia="Calibri" w:hAnsi="Times New Roman" w:cs="Times New Roman"/>
          <w:i/>
          <w:iCs/>
          <w:noProof/>
          <w:shd w:val="clear" w:color="auto" w:fill="FFFFFF"/>
        </w:rPr>
        <w:t>engineering</w:t>
      </w:r>
      <w:r w:rsidRPr="005D25A1">
        <w:rPr>
          <w:rFonts w:ascii="Times New Roman" w:eastAsia="Calibri" w:hAnsi="Times New Roman" w:cs="Times New Roman"/>
          <w:i/>
          <w:iCs/>
          <w:shd w:val="clear" w:color="auto" w:fill="FFFFFF"/>
        </w:rPr>
        <w:t xml:space="preserve"> Science and Technology</w:t>
      </w:r>
      <w:r w:rsidRPr="005D25A1">
        <w:rPr>
          <w:rFonts w:ascii="Times New Roman" w:eastAsia="Calibri" w:hAnsi="Times New Roman" w:cs="Times New Roman"/>
          <w:shd w:val="clear" w:color="auto" w:fill="FFFFFF"/>
        </w:rPr>
        <w:t>.</w:t>
      </w:r>
    </w:p>
    <w:p w14:paraId="7DBEE01B" w14:textId="77777777" w:rsidR="008F4C3C" w:rsidRPr="008F4C3C" w:rsidRDefault="008F4C3C" w:rsidP="005D25A1">
      <w:pPr>
        <w:spacing w:after="0" w:line="360" w:lineRule="auto"/>
        <w:ind w:left="567" w:hanging="567"/>
        <w:jc w:val="both"/>
        <w:rPr>
          <w:rFonts w:ascii="Times New Roman" w:eastAsia="Calibri" w:hAnsi="Times New Roman" w:cs="Times New Roman"/>
          <w:shd w:val="clear" w:color="auto" w:fill="FFFFFF"/>
        </w:rPr>
      </w:pPr>
      <w:r w:rsidRPr="008F4C3C">
        <w:rPr>
          <w:rFonts w:ascii="Times New Roman" w:eastAsia="Calibri" w:hAnsi="Times New Roman" w:cs="Times New Roman"/>
          <w:shd w:val="clear" w:color="auto" w:fill="FFFFFF"/>
        </w:rPr>
        <w:t>Molina-Moreno, V., Leyva-Díaz, J.C., Sánchez-Molina, J. and Peña-García, A., 2017. Proposal to Foster Sustainability through Circular Economy-Based Engineering: A Profitable Chain from Waste Management to Tunnel Lighting. </w:t>
      </w:r>
      <w:r w:rsidRPr="008F4C3C">
        <w:rPr>
          <w:rFonts w:ascii="Times New Roman" w:eastAsia="Calibri" w:hAnsi="Times New Roman" w:cs="Times New Roman"/>
          <w:i/>
          <w:shd w:val="clear" w:color="auto" w:fill="FFFFFF"/>
        </w:rPr>
        <w:t>Sustainability</w:t>
      </w:r>
      <w:r w:rsidRPr="008F4C3C">
        <w:rPr>
          <w:rFonts w:ascii="Times New Roman" w:eastAsia="Calibri" w:hAnsi="Times New Roman" w:cs="Times New Roman"/>
          <w:shd w:val="clear" w:color="auto" w:fill="FFFFFF"/>
        </w:rPr>
        <w:t>, 9(12), p.2229.</w:t>
      </w:r>
    </w:p>
    <w:p w14:paraId="1EA8718F"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Nagapan</w:t>
      </w:r>
      <w:proofErr w:type="spellEnd"/>
      <w:r w:rsidRPr="005D25A1">
        <w:rPr>
          <w:rFonts w:ascii="Times New Roman" w:eastAsia="Calibri" w:hAnsi="Times New Roman" w:cs="Times New Roman"/>
        </w:rPr>
        <w:t xml:space="preserve">, S., Rahman, I.A., Asmi, A., </w:t>
      </w:r>
      <w:proofErr w:type="spellStart"/>
      <w:r w:rsidRPr="005D25A1">
        <w:rPr>
          <w:rFonts w:ascii="Times New Roman" w:eastAsia="Calibri" w:hAnsi="Times New Roman" w:cs="Times New Roman"/>
        </w:rPr>
        <w:t>Memon</w:t>
      </w:r>
      <w:proofErr w:type="spellEnd"/>
      <w:r w:rsidRPr="005D25A1">
        <w:rPr>
          <w:rFonts w:ascii="Times New Roman" w:eastAsia="Calibri" w:hAnsi="Times New Roman" w:cs="Times New Roman"/>
        </w:rPr>
        <w:t xml:space="preserve">, A.H, &amp; Zin, R.M., 2012. Identifying causes of construction waste - Case of </w:t>
      </w:r>
      <w:r w:rsidRPr="00BB4A9F">
        <w:rPr>
          <w:rFonts w:ascii="Times New Roman" w:eastAsia="Calibri" w:hAnsi="Times New Roman" w:cs="Times New Roman"/>
          <w:noProof/>
        </w:rPr>
        <w:t>central</w:t>
      </w:r>
      <w:r w:rsidRPr="005D25A1">
        <w:rPr>
          <w:rFonts w:ascii="Times New Roman" w:eastAsia="Calibri" w:hAnsi="Times New Roman" w:cs="Times New Roman"/>
        </w:rPr>
        <w:t xml:space="preserve"> region of Peninsula Malaysia.  </w:t>
      </w:r>
      <w:r w:rsidRPr="005D25A1">
        <w:rPr>
          <w:rFonts w:ascii="Times New Roman" w:eastAsia="Calibri" w:hAnsi="Times New Roman" w:cs="Times New Roman"/>
          <w:i/>
        </w:rPr>
        <w:t>International Journal of Integrated Engineering</w:t>
      </w:r>
      <w:r w:rsidRPr="005D25A1">
        <w:rPr>
          <w:rFonts w:ascii="Times New Roman" w:eastAsia="Calibri" w:hAnsi="Times New Roman" w:cs="Times New Roman"/>
        </w:rPr>
        <w:t>, 4(2), pp. 22-28</w:t>
      </w:r>
    </w:p>
    <w:p w14:paraId="3F193744" w14:textId="77777777" w:rsidR="005D25A1" w:rsidRPr="005D25A1" w:rsidRDefault="005D25A1" w:rsidP="005D25A1">
      <w:pPr>
        <w:spacing w:after="0" w:line="360" w:lineRule="auto"/>
        <w:ind w:left="567" w:right="-166" w:hanging="567"/>
        <w:rPr>
          <w:rFonts w:ascii="Times New Roman" w:eastAsia="Calibri" w:hAnsi="Times New Roman" w:cs="Times New Roman"/>
        </w:rPr>
      </w:pPr>
      <w:r w:rsidRPr="005D25A1">
        <w:rPr>
          <w:rFonts w:ascii="Times New Roman" w:eastAsia="Calibri" w:hAnsi="Times New Roman" w:cs="Times New Roman"/>
        </w:rPr>
        <w:t xml:space="preserve">Norman, G., 2010. Likert scales, levels of measurement and the “laws” of statistics </w:t>
      </w:r>
      <w:r w:rsidRPr="005D25A1">
        <w:rPr>
          <w:rFonts w:ascii="Times New Roman" w:eastAsia="Calibri" w:hAnsi="Times New Roman" w:cs="Times New Roman"/>
          <w:i/>
        </w:rPr>
        <w:t>Advances in health sciences education</w:t>
      </w:r>
      <w:r w:rsidRPr="005D25A1">
        <w:rPr>
          <w:rFonts w:ascii="Times New Roman" w:eastAsia="Calibri" w:hAnsi="Times New Roman" w:cs="Times New Roman"/>
        </w:rPr>
        <w:t>, 15(5), pp.625-632.</w:t>
      </w:r>
    </w:p>
    <w:p w14:paraId="456A0E02"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Nunnally, J.C. &amp; Bernstein, I.H., 2007. Psychometric Theory, 3</w:t>
      </w:r>
      <w:r w:rsidRPr="005D25A1">
        <w:rPr>
          <w:rFonts w:ascii="Times New Roman" w:eastAsia="Calibri" w:hAnsi="Times New Roman" w:cs="Times New Roman"/>
          <w:vertAlign w:val="superscript"/>
        </w:rPr>
        <w:t>rd</w:t>
      </w:r>
      <w:r w:rsidRPr="005D25A1">
        <w:rPr>
          <w:rFonts w:ascii="Times New Roman" w:eastAsia="Calibri" w:hAnsi="Times New Roman" w:cs="Times New Roman"/>
        </w:rPr>
        <w:t xml:space="preserve"> edition. New York: McGraw-Hill</w:t>
      </w:r>
    </w:p>
    <w:p w14:paraId="10A8488F"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Osmani, M., 2012. Construction waste minimization in the UK: Current pressures for change and approaches.  </w:t>
      </w:r>
      <w:r w:rsidRPr="005D25A1">
        <w:rPr>
          <w:rFonts w:ascii="Times New Roman" w:eastAsia="Calibri" w:hAnsi="Times New Roman" w:cs="Times New Roman"/>
          <w:i/>
        </w:rPr>
        <w:t xml:space="preserve">Procedia - Social and </w:t>
      </w:r>
      <w:proofErr w:type="spellStart"/>
      <w:r w:rsidRPr="005D25A1">
        <w:rPr>
          <w:rFonts w:ascii="Times New Roman" w:eastAsia="Calibri" w:hAnsi="Times New Roman" w:cs="Times New Roman"/>
          <w:i/>
        </w:rPr>
        <w:t>Behavioral</w:t>
      </w:r>
      <w:proofErr w:type="spellEnd"/>
      <w:r w:rsidRPr="005D25A1">
        <w:rPr>
          <w:rFonts w:ascii="Times New Roman" w:eastAsia="Calibri" w:hAnsi="Times New Roman" w:cs="Times New Roman"/>
          <w:i/>
        </w:rPr>
        <w:t xml:space="preserve"> Sciences</w:t>
      </w:r>
      <w:r w:rsidRPr="005D25A1">
        <w:rPr>
          <w:rFonts w:ascii="Times New Roman" w:eastAsia="Calibri" w:hAnsi="Times New Roman" w:cs="Times New Roman"/>
        </w:rPr>
        <w:t xml:space="preserve">, 402012, pp.  37–40. </w:t>
      </w:r>
    </w:p>
    <w:p w14:paraId="22F443A8"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Osmani, M., Glass, J. &amp; Price, A.D.F., 2008. Architects’ perspectives on construction waste reduction by design. </w:t>
      </w:r>
      <w:r w:rsidRPr="005D25A1">
        <w:rPr>
          <w:rFonts w:ascii="Times New Roman" w:eastAsia="Calibri" w:hAnsi="Times New Roman" w:cs="Times New Roman"/>
          <w:i/>
        </w:rPr>
        <w:t>Waste Management</w:t>
      </w:r>
      <w:r w:rsidRPr="005D25A1">
        <w:rPr>
          <w:rFonts w:ascii="Times New Roman" w:eastAsia="Calibri" w:hAnsi="Times New Roman" w:cs="Times New Roman"/>
        </w:rPr>
        <w:t xml:space="preserve">, 28(7), pp. 1147–1158. </w:t>
      </w:r>
    </w:p>
    <w:p w14:paraId="0FD4563B"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Oyedele, L. O., Ajayi, S. O. &amp; </w:t>
      </w:r>
      <w:proofErr w:type="spellStart"/>
      <w:r w:rsidRPr="005D25A1">
        <w:rPr>
          <w:rFonts w:ascii="Times New Roman" w:eastAsia="Calibri" w:hAnsi="Times New Roman" w:cs="Times New Roman"/>
        </w:rPr>
        <w:t>Kadiri</w:t>
      </w:r>
      <w:proofErr w:type="spellEnd"/>
      <w:r w:rsidRPr="005D25A1">
        <w:rPr>
          <w:rFonts w:ascii="Times New Roman" w:eastAsia="Calibri" w:hAnsi="Times New Roman" w:cs="Times New Roman"/>
        </w:rPr>
        <w:t xml:space="preserve">, K. O., 2014. Use of recycled products in UK construction industry: An empirical investigation into critical impediments and strategies for improvement. </w:t>
      </w:r>
      <w:r w:rsidRPr="005D25A1">
        <w:rPr>
          <w:rFonts w:ascii="Times New Roman" w:eastAsia="Calibri" w:hAnsi="Times New Roman" w:cs="Times New Roman"/>
          <w:i/>
        </w:rPr>
        <w:t>Resources, Conservation and Recycling</w:t>
      </w:r>
      <w:r w:rsidRPr="005D25A1">
        <w:rPr>
          <w:rFonts w:ascii="Times New Roman" w:eastAsia="Calibri" w:hAnsi="Times New Roman" w:cs="Times New Roman"/>
        </w:rPr>
        <w:t>, 932014, pp. 23-31.</w:t>
      </w:r>
    </w:p>
    <w:p w14:paraId="5FFCD2E0"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Oyedele, L.O., Regan, M., </w:t>
      </w:r>
      <w:proofErr w:type="spellStart"/>
      <w:r w:rsidRPr="005D25A1">
        <w:rPr>
          <w:rFonts w:ascii="Times New Roman" w:eastAsia="Calibri" w:hAnsi="Times New Roman" w:cs="Times New Roman"/>
        </w:rPr>
        <w:t>Meding</w:t>
      </w:r>
      <w:proofErr w:type="spellEnd"/>
      <w:r w:rsidRPr="005D25A1">
        <w:rPr>
          <w:rFonts w:ascii="Times New Roman" w:eastAsia="Calibri" w:hAnsi="Times New Roman" w:cs="Times New Roman"/>
        </w:rPr>
        <w:t xml:space="preserve">, J.V., Ahmed, A., </w:t>
      </w:r>
      <w:proofErr w:type="spellStart"/>
      <w:r w:rsidRPr="005D25A1">
        <w:rPr>
          <w:rFonts w:ascii="Times New Roman" w:eastAsia="Calibri" w:hAnsi="Times New Roman" w:cs="Times New Roman"/>
        </w:rPr>
        <w:t>Ebohon</w:t>
      </w:r>
      <w:proofErr w:type="spellEnd"/>
      <w:r w:rsidRPr="005D25A1">
        <w:rPr>
          <w:rFonts w:ascii="Times New Roman" w:eastAsia="Calibri" w:hAnsi="Times New Roman" w:cs="Times New Roman"/>
        </w:rPr>
        <w:t xml:space="preserve">, O.J. &amp; </w:t>
      </w:r>
      <w:proofErr w:type="spellStart"/>
      <w:r w:rsidRPr="005D25A1">
        <w:rPr>
          <w:rFonts w:ascii="Times New Roman" w:eastAsia="Calibri" w:hAnsi="Times New Roman" w:cs="Times New Roman"/>
        </w:rPr>
        <w:t>Elnokaly</w:t>
      </w:r>
      <w:proofErr w:type="spellEnd"/>
      <w:r w:rsidRPr="005D25A1">
        <w:rPr>
          <w:rFonts w:ascii="Times New Roman" w:eastAsia="Calibri" w:hAnsi="Times New Roman" w:cs="Times New Roman"/>
        </w:rPr>
        <w:t xml:space="preserve">, A., 2013. Reducing waste to landfill in the UK: Identifying impediments and critical solutions. </w:t>
      </w:r>
      <w:r w:rsidRPr="005D25A1">
        <w:rPr>
          <w:rFonts w:ascii="Times New Roman" w:eastAsia="Calibri" w:hAnsi="Times New Roman" w:cs="Times New Roman"/>
          <w:i/>
        </w:rPr>
        <w:t>World Journal of Science, Technology and Sustainable Development</w:t>
      </w:r>
      <w:r w:rsidRPr="005D25A1">
        <w:rPr>
          <w:rFonts w:ascii="Times New Roman" w:eastAsia="Calibri" w:hAnsi="Times New Roman" w:cs="Times New Roman"/>
        </w:rPr>
        <w:t>, 10(2), pp. 131 – 142.</w:t>
      </w:r>
    </w:p>
    <w:p w14:paraId="0132B31F"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Saghafi</w:t>
      </w:r>
      <w:proofErr w:type="spellEnd"/>
      <w:r w:rsidRPr="005D25A1">
        <w:rPr>
          <w:rFonts w:ascii="Times New Roman" w:eastAsia="Calibri" w:hAnsi="Times New Roman" w:cs="Times New Roman"/>
        </w:rPr>
        <w:t xml:space="preserve">, M. D. &amp; </w:t>
      </w:r>
      <w:proofErr w:type="spellStart"/>
      <w:r w:rsidRPr="005D25A1">
        <w:rPr>
          <w:rFonts w:ascii="Times New Roman" w:eastAsia="Calibri" w:hAnsi="Times New Roman" w:cs="Times New Roman"/>
        </w:rPr>
        <w:t>Teshnizi</w:t>
      </w:r>
      <w:proofErr w:type="spellEnd"/>
      <w:r w:rsidRPr="005D25A1">
        <w:rPr>
          <w:rFonts w:ascii="Times New Roman" w:eastAsia="Calibri" w:hAnsi="Times New Roman" w:cs="Times New Roman"/>
        </w:rPr>
        <w:t>, Z. A. H., 2011 Building deconstruction and material recovery in Iran: An analysis of major determinants. </w:t>
      </w:r>
      <w:r w:rsidRPr="005D25A1">
        <w:rPr>
          <w:rFonts w:ascii="Times New Roman" w:eastAsia="Calibri" w:hAnsi="Times New Roman" w:cs="Times New Roman"/>
          <w:i/>
        </w:rPr>
        <w:t>Procedia Engineering</w:t>
      </w:r>
      <w:r w:rsidRPr="005D25A1">
        <w:rPr>
          <w:rFonts w:ascii="Times New Roman" w:eastAsia="Calibri" w:hAnsi="Times New Roman" w:cs="Times New Roman"/>
        </w:rPr>
        <w:t>, 21(2011), pp. 853-863.</w:t>
      </w:r>
    </w:p>
    <w:p w14:paraId="110E5447" w14:textId="77777777" w:rsidR="005D25A1" w:rsidRPr="005D25A1" w:rsidRDefault="005D25A1" w:rsidP="005D25A1">
      <w:pPr>
        <w:spacing w:after="0" w:line="360" w:lineRule="auto"/>
        <w:ind w:left="567" w:hanging="567"/>
        <w:jc w:val="both"/>
        <w:textAlignment w:val="baseline"/>
        <w:rPr>
          <w:rFonts w:ascii="Times New Roman" w:eastAsia="Times New Roman" w:hAnsi="Times New Roman" w:cs="Times New Roman"/>
          <w:shd w:val="clear" w:color="auto" w:fill="FFFFFF"/>
          <w:lang w:eastAsia="en-GB"/>
        </w:rPr>
      </w:pPr>
      <w:r w:rsidRPr="005D25A1">
        <w:rPr>
          <w:rFonts w:ascii="Times New Roman" w:eastAsia="Times New Roman" w:hAnsi="Times New Roman" w:cs="Times New Roman"/>
          <w:shd w:val="clear" w:color="auto" w:fill="FFFFFF"/>
          <w:lang w:eastAsia="en-GB"/>
        </w:rPr>
        <w:t>Silverman, D., 2006. </w:t>
      </w:r>
      <w:r w:rsidRPr="005D25A1">
        <w:rPr>
          <w:rFonts w:ascii="Times New Roman" w:eastAsia="Times New Roman" w:hAnsi="Times New Roman" w:cs="Times New Roman"/>
          <w:i/>
          <w:iCs/>
          <w:shd w:val="clear" w:color="auto" w:fill="FFFFFF"/>
          <w:lang w:eastAsia="en-GB"/>
        </w:rPr>
        <w:t xml:space="preserve">Interpreting qualitative data: Methods for </w:t>
      </w:r>
      <w:proofErr w:type="spellStart"/>
      <w:r w:rsidRPr="005D25A1">
        <w:rPr>
          <w:rFonts w:ascii="Times New Roman" w:eastAsia="Times New Roman" w:hAnsi="Times New Roman" w:cs="Times New Roman"/>
          <w:i/>
          <w:iCs/>
          <w:shd w:val="clear" w:color="auto" w:fill="FFFFFF"/>
          <w:lang w:eastAsia="en-GB"/>
        </w:rPr>
        <w:t>analyzing</w:t>
      </w:r>
      <w:proofErr w:type="spellEnd"/>
      <w:r w:rsidRPr="005D25A1">
        <w:rPr>
          <w:rFonts w:ascii="Times New Roman" w:eastAsia="Times New Roman" w:hAnsi="Times New Roman" w:cs="Times New Roman"/>
          <w:i/>
          <w:iCs/>
          <w:shd w:val="clear" w:color="auto" w:fill="FFFFFF"/>
          <w:lang w:eastAsia="en-GB"/>
        </w:rPr>
        <w:t xml:space="preserve"> talk, text and interaction, 3</w:t>
      </w:r>
      <w:r w:rsidRPr="005D25A1">
        <w:rPr>
          <w:rFonts w:ascii="Times New Roman" w:eastAsia="Times New Roman" w:hAnsi="Times New Roman" w:cs="Times New Roman"/>
          <w:i/>
          <w:iCs/>
          <w:shd w:val="clear" w:color="auto" w:fill="FFFFFF"/>
          <w:vertAlign w:val="superscript"/>
          <w:lang w:eastAsia="en-GB"/>
        </w:rPr>
        <w:t>rd</w:t>
      </w:r>
      <w:r w:rsidRPr="005D25A1">
        <w:rPr>
          <w:rFonts w:ascii="Times New Roman" w:eastAsia="Times New Roman" w:hAnsi="Times New Roman" w:cs="Times New Roman"/>
          <w:i/>
          <w:iCs/>
          <w:shd w:val="clear" w:color="auto" w:fill="FFFFFF"/>
          <w:lang w:eastAsia="en-GB"/>
        </w:rPr>
        <w:t xml:space="preserve"> edition</w:t>
      </w:r>
      <w:r w:rsidRPr="005D25A1">
        <w:rPr>
          <w:rFonts w:ascii="Times New Roman" w:eastAsia="Times New Roman" w:hAnsi="Times New Roman" w:cs="Times New Roman"/>
          <w:shd w:val="clear" w:color="auto" w:fill="FFFFFF"/>
          <w:lang w:eastAsia="en-GB"/>
        </w:rPr>
        <w:t>. London: Sage.</w:t>
      </w:r>
    </w:p>
    <w:p w14:paraId="6DC3DB1E"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shd w:val="clear" w:color="auto" w:fill="FFFFFF"/>
        </w:rPr>
        <w:t xml:space="preserve">Song, L., Mohamed, Y. &amp; </w:t>
      </w:r>
      <w:proofErr w:type="spellStart"/>
      <w:r w:rsidRPr="005D25A1">
        <w:rPr>
          <w:rFonts w:ascii="Times New Roman" w:eastAsia="Calibri" w:hAnsi="Times New Roman" w:cs="Times New Roman"/>
          <w:shd w:val="clear" w:color="auto" w:fill="FFFFFF"/>
        </w:rPr>
        <w:t>AbouRizk</w:t>
      </w:r>
      <w:proofErr w:type="spellEnd"/>
      <w:r w:rsidRPr="005D25A1">
        <w:rPr>
          <w:rFonts w:ascii="Times New Roman" w:eastAsia="Calibri" w:hAnsi="Times New Roman" w:cs="Times New Roman"/>
          <w:shd w:val="clear" w:color="auto" w:fill="FFFFFF"/>
        </w:rPr>
        <w:t xml:space="preserve">, S.M., 2009. Early contractor involvement in </w:t>
      </w:r>
      <w:r w:rsidRPr="00BB4A9F">
        <w:rPr>
          <w:rFonts w:ascii="Times New Roman" w:eastAsia="Calibri" w:hAnsi="Times New Roman" w:cs="Times New Roman"/>
          <w:noProof/>
          <w:shd w:val="clear" w:color="auto" w:fill="FFFFFF"/>
        </w:rPr>
        <w:t>design</w:t>
      </w:r>
      <w:r w:rsidRPr="005D25A1">
        <w:rPr>
          <w:rFonts w:ascii="Times New Roman" w:eastAsia="Calibri" w:hAnsi="Times New Roman" w:cs="Times New Roman"/>
          <w:shd w:val="clear" w:color="auto" w:fill="FFFFFF"/>
        </w:rPr>
        <w:t xml:space="preserve"> and its impact on construction schedule performance.</w:t>
      </w:r>
      <w:r w:rsidRPr="005D25A1">
        <w:rPr>
          <w:rFonts w:ascii="Times New Roman" w:eastAsia="Calibri" w:hAnsi="Times New Roman" w:cs="Times New Roman"/>
          <w:i/>
          <w:iCs/>
          <w:shd w:val="clear" w:color="auto" w:fill="FFFFFF"/>
        </w:rPr>
        <w:t xml:space="preserve"> Journal of Management in Engineering</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25</w:t>
      </w:r>
      <w:r w:rsidRPr="005D25A1">
        <w:rPr>
          <w:rFonts w:ascii="Times New Roman" w:eastAsia="Calibri" w:hAnsi="Times New Roman" w:cs="Times New Roman"/>
          <w:shd w:val="clear" w:color="auto" w:fill="FFFFFF"/>
        </w:rPr>
        <w:t>(1), pp.12-20.</w:t>
      </w:r>
    </w:p>
    <w:p w14:paraId="0DBA0380"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Tam, V.W.Y., 2008. On the effectiveness </w:t>
      </w:r>
      <w:r w:rsidRPr="00BB4A9F">
        <w:rPr>
          <w:rFonts w:ascii="Times New Roman" w:eastAsia="Calibri" w:hAnsi="Times New Roman" w:cs="Times New Roman"/>
          <w:noProof/>
        </w:rPr>
        <w:t>in</w:t>
      </w:r>
      <w:r w:rsidRPr="005D25A1">
        <w:rPr>
          <w:rFonts w:ascii="Times New Roman" w:eastAsia="Calibri" w:hAnsi="Times New Roman" w:cs="Times New Roman"/>
        </w:rPr>
        <w:t xml:space="preserve"> implementing a waste-management-plan method in construction, </w:t>
      </w:r>
      <w:r w:rsidRPr="005D25A1">
        <w:rPr>
          <w:rFonts w:ascii="Times New Roman" w:eastAsia="Calibri" w:hAnsi="Times New Roman" w:cs="Times New Roman"/>
          <w:i/>
        </w:rPr>
        <w:t>Waste Management</w:t>
      </w:r>
      <w:r w:rsidRPr="005D25A1">
        <w:rPr>
          <w:rFonts w:ascii="Times New Roman" w:eastAsia="Calibri" w:hAnsi="Times New Roman" w:cs="Times New Roman"/>
        </w:rPr>
        <w:t>, 28(6), pp. 1072–1080.</w:t>
      </w:r>
    </w:p>
    <w:p w14:paraId="34250F75"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Tashakkori</w:t>
      </w:r>
      <w:proofErr w:type="spellEnd"/>
      <w:r w:rsidRPr="005D25A1">
        <w:rPr>
          <w:rFonts w:ascii="Times New Roman" w:eastAsia="Calibri" w:hAnsi="Times New Roman" w:cs="Times New Roman"/>
        </w:rPr>
        <w:t xml:space="preserve">, A. &amp; </w:t>
      </w:r>
      <w:proofErr w:type="spellStart"/>
      <w:r w:rsidRPr="005D25A1">
        <w:rPr>
          <w:rFonts w:ascii="Times New Roman" w:eastAsia="Calibri" w:hAnsi="Times New Roman" w:cs="Times New Roman"/>
        </w:rPr>
        <w:t>Teddlie</w:t>
      </w:r>
      <w:proofErr w:type="spellEnd"/>
      <w:r w:rsidRPr="005D25A1">
        <w:rPr>
          <w:rFonts w:ascii="Times New Roman" w:eastAsia="Calibri" w:hAnsi="Times New Roman" w:cs="Times New Roman"/>
        </w:rPr>
        <w:t xml:space="preserve">, C., Eds., 2010. </w:t>
      </w:r>
      <w:r w:rsidRPr="005D25A1">
        <w:rPr>
          <w:rFonts w:ascii="Times New Roman" w:eastAsia="Calibri" w:hAnsi="Times New Roman" w:cs="Times New Roman"/>
          <w:i/>
        </w:rPr>
        <w:t>SAGE Handbook of mixed methods in social and behavioural research</w:t>
      </w:r>
      <w:r w:rsidRPr="005D25A1">
        <w:rPr>
          <w:rFonts w:ascii="Times New Roman" w:eastAsia="Calibri" w:hAnsi="Times New Roman" w:cs="Times New Roman"/>
        </w:rPr>
        <w:t>, 2</w:t>
      </w:r>
      <w:r w:rsidRPr="005D25A1">
        <w:rPr>
          <w:rFonts w:ascii="Times New Roman" w:eastAsia="Calibri" w:hAnsi="Times New Roman" w:cs="Times New Roman"/>
          <w:vertAlign w:val="superscript"/>
        </w:rPr>
        <w:t>nd</w:t>
      </w:r>
      <w:r w:rsidRPr="005D25A1">
        <w:rPr>
          <w:rFonts w:ascii="Times New Roman" w:eastAsia="Calibri" w:hAnsi="Times New Roman" w:cs="Times New Roman"/>
        </w:rPr>
        <w:t xml:space="preserve"> edition. Thousand Oaks: SAGE.</w:t>
      </w:r>
    </w:p>
    <w:p w14:paraId="0CCEB9B3"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Ullman, J.B., 2001. Structural equation modelling. In: </w:t>
      </w:r>
      <w:proofErr w:type="spellStart"/>
      <w:r w:rsidRPr="005D25A1">
        <w:rPr>
          <w:rFonts w:ascii="Times New Roman" w:eastAsia="Calibri" w:hAnsi="Times New Roman" w:cs="Times New Roman"/>
        </w:rPr>
        <w:t>Tabachnick</w:t>
      </w:r>
      <w:proofErr w:type="spellEnd"/>
      <w:r w:rsidRPr="005D25A1">
        <w:rPr>
          <w:rFonts w:ascii="Times New Roman" w:eastAsia="Calibri" w:hAnsi="Times New Roman" w:cs="Times New Roman"/>
        </w:rPr>
        <w:t xml:space="preserve">, B.G. &amp; </w:t>
      </w:r>
      <w:proofErr w:type="spellStart"/>
      <w:r w:rsidRPr="005D25A1">
        <w:rPr>
          <w:rFonts w:ascii="Times New Roman" w:eastAsia="Calibri" w:hAnsi="Times New Roman" w:cs="Times New Roman"/>
        </w:rPr>
        <w:t>Fidell</w:t>
      </w:r>
      <w:proofErr w:type="spellEnd"/>
      <w:r w:rsidRPr="005D25A1">
        <w:rPr>
          <w:rFonts w:ascii="Times New Roman" w:eastAsia="Calibri" w:hAnsi="Times New Roman" w:cs="Times New Roman"/>
        </w:rPr>
        <w:t>, L.S. (</w:t>
      </w:r>
      <w:proofErr w:type="spellStart"/>
      <w:r w:rsidRPr="005D25A1">
        <w:rPr>
          <w:rFonts w:ascii="Times New Roman" w:eastAsia="Calibri" w:hAnsi="Times New Roman" w:cs="Times New Roman"/>
        </w:rPr>
        <w:t>Eds</w:t>
      </w:r>
      <w:proofErr w:type="spellEnd"/>
      <w:r w:rsidRPr="005D25A1">
        <w:rPr>
          <w:rFonts w:ascii="Times New Roman" w:eastAsia="Calibri" w:hAnsi="Times New Roman" w:cs="Times New Roman"/>
        </w:rPr>
        <w:t xml:space="preserve">), </w:t>
      </w:r>
      <w:r w:rsidRPr="005D25A1">
        <w:rPr>
          <w:rFonts w:ascii="Times New Roman" w:eastAsia="Calibri" w:hAnsi="Times New Roman" w:cs="Times New Roman"/>
          <w:i/>
        </w:rPr>
        <w:t>Using Multivariate Statistics</w:t>
      </w:r>
      <w:r w:rsidRPr="005D25A1">
        <w:rPr>
          <w:rFonts w:ascii="Times New Roman" w:eastAsia="Calibri" w:hAnsi="Times New Roman" w:cs="Times New Roman"/>
        </w:rPr>
        <w:t xml:space="preserve">. Needham Heights, MA: </w:t>
      </w:r>
      <w:proofErr w:type="spellStart"/>
      <w:r w:rsidRPr="005D25A1">
        <w:rPr>
          <w:rFonts w:ascii="Times New Roman" w:eastAsia="Calibri" w:hAnsi="Times New Roman" w:cs="Times New Roman"/>
        </w:rPr>
        <w:t>Allyn</w:t>
      </w:r>
      <w:proofErr w:type="spellEnd"/>
      <w:r w:rsidRPr="005D25A1">
        <w:rPr>
          <w:rFonts w:ascii="Times New Roman" w:eastAsia="Calibri" w:hAnsi="Times New Roman" w:cs="Times New Roman"/>
        </w:rPr>
        <w:t xml:space="preserve"> &amp; Bacon, pp. 68-91.</w:t>
      </w:r>
    </w:p>
    <w:p w14:paraId="71B6B25C"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WRAP, (2009a). “Designing out waste: A design team guide for buildings” (online). Available at: http://www.modular.org/marketing/documents/DesigningoutWaste.pdf. [Accessed: 3</w:t>
      </w:r>
      <w:r w:rsidRPr="005D25A1">
        <w:rPr>
          <w:rFonts w:ascii="Times New Roman" w:eastAsia="Calibri" w:hAnsi="Times New Roman" w:cs="Times New Roman"/>
          <w:vertAlign w:val="superscript"/>
        </w:rPr>
        <w:t>rd</w:t>
      </w:r>
      <w:r w:rsidRPr="005D25A1">
        <w:rPr>
          <w:rFonts w:ascii="Times New Roman" w:eastAsia="Calibri" w:hAnsi="Times New Roman" w:cs="Times New Roman"/>
        </w:rPr>
        <w:t xml:space="preserve"> </w:t>
      </w:r>
      <w:r w:rsidRPr="00B43434">
        <w:rPr>
          <w:rFonts w:ascii="Times New Roman" w:eastAsia="Calibri" w:hAnsi="Times New Roman" w:cs="Times New Roman"/>
          <w:noProof/>
        </w:rPr>
        <w:t>March,</w:t>
      </w:r>
      <w:r w:rsidRPr="005D25A1">
        <w:rPr>
          <w:rFonts w:ascii="Times New Roman" w:eastAsia="Calibri" w:hAnsi="Times New Roman" w:cs="Times New Roman"/>
        </w:rPr>
        <w:t xml:space="preserve"> 2014] </w:t>
      </w:r>
    </w:p>
    <w:p w14:paraId="08E56551"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lastRenderedPageBreak/>
        <w:t>WRAP, (2009b). “Delivering higher recycled content in construction projects” (online). Available at: http://www.wrapni.org.uk/sites/files/wrap/Delivering%20higher%20recycled%20content%20in%20construction%20projects.pdf. [Accessed: 5</w:t>
      </w:r>
      <w:r w:rsidRPr="005D25A1">
        <w:rPr>
          <w:rFonts w:ascii="Times New Roman" w:eastAsia="Calibri" w:hAnsi="Times New Roman" w:cs="Times New Roman"/>
          <w:vertAlign w:val="superscript"/>
        </w:rPr>
        <w:t>th</w:t>
      </w:r>
      <w:r w:rsidRPr="005D25A1">
        <w:rPr>
          <w:rFonts w:ascii="Times New Roman" w:eastAsia="Calibri" w:hAnsi="Times New Roman" w:cs="Times New Roman"/>
        </w:rPr>
        <w:t xml:space="preserve"> January, 2014].</w:t>
      </w:r>
    </w:p>
    <w:p w14:paraId="636C8B7F" w14:textId="77777777" w:rsidR="005D25A1" w:rsidRPr="005D25A1" w:rsidRDefault="005D25A1" w:rsidP="005D25A1">
      <w:pPr>
        <w:spacing w:after="0" w:line="360" w:lineRule="auto"/>
        <w:ind w:left="567" w:hanging="567"/>
        <w:jc w:val="both"/>
        <w:rPr>
          <w:rFonts w:ascii="Times New Roman" w:eastAsia="Calibri" w:hAnsi="Times New Roman" w:cs="Times New Roman"/>
          <w:shd w:val="clear" w:color="auto" w:fill="FFFFFF"/>
        </w:rPr>
      </w:pPr>
      <w:proofErr w:type="spellStart"/>
      <w:r w:rsidRPr="005D25A1">
        <w:rPr>
          <w:rFonts w:ascii="Times New Roman" w:eastAsia="Calibri" w:hAnsi="Times New Roman" w:cs="Times New Roman"/>
          <w:shd w:val="clear" w:color="auto" w:fill="FFFFFF"/>
        </w:rPr>
        <w:t>Xiong</w:t>
      </w:r>
      <w:proofErr w:type="spellEnd"/>
      <w:r w:rsidRPr="005D25A1">
        <w:rPr>
          <w:rFonts w:ascii="Times New Roman" w:eastAsia="Calibri" w:hAnsi="Times New Roman" w:cs="Times New Roman"/>
          <w:shd w:val="clear" w:color="auto" w:fill="FFFFFF"/>
        </w:rPr>
        <w:t xml:space="preserve">, B., </w:t>
      </w:r>
      <w:r w:rsidRPr="00B43434">
        <w:rPr>
          <w:rFonts w:ascii="Times New Roman" w:eastAsia="Calibri" w:hAnsi="Times New Roman" w:cs="Times New Roman"/>
          <w:noProof/>
          <w:shd w:val="clear" w:color="auto" w:fill="FFFFFF"/>
        </w:rPr>
        <w:t>Skitmore</w:t>
      </w:r>
      <w:r w:rsidRPr="005D25A1">
        <w:rPr>
          <w:rFonts w:ascii="Times New Roman" w:eastAsia="Calibri" w:hAnsi="Times New Roman" w:cs="Times New Roman"/>
          <w:shd w:val="clear" w:color="auto" w:fill="FFFFFF"/>
        </w:rPr>
        <w:t xml:space="preserve">, M. &amp; Xia, B., 2015. A critical review of structural equation </w:t>
      </w:r>
      <w:r w:rsidRPr="00BB4A9F">
        <w:rPr>
          <w:rFonts w:ascii="Times New Roman" w:eastAsia="Calibri" w:hAnsi="Times New Roman" w:cs="Times New Roman"/>
          <w:noProof/>
          <w:shd w:val="clear" w:color="auto" w:fill="FFFFFF"/>
        </w:rPr>
        <w:t>modeling</w:t>
      </w:r>
      <w:r w:rsidRPr="005D25A1">
        <w:rPr>
          <w:rFonts w:ascii="Times New Roman" w:eastAsia="Calibri" w:hAnsi="Times New Roman" w:cs="Times New Roman"/>
          <w:shd w:val="clear" w:color="auto" w:fill="FFFFFF"/>
        </w:rPr>
        <w:t xml:space="preserve"> applications in construction research. </w:t>
      </w:r>
      <w:r w:rsidRPr="005D25A1">
        <w:rPr>
          <w:rFonts w:ascii="Times New Roman" w:eastAsia="Calibri" w:hAnsi="Times New Roman" w:cs="Times New Roman"/>
          <w:i/>
          <w:iCs/>
          <w:shd w:val="clear" w:color="auto" w:fill="FFFFFF"/>
        </w:rPr>
        <w:t>Automation in Construction</w:t>
      </w:r>
      <w:r w:rsidRPr="005D25A1">
        <w:rPr>
          <w:rFonts w:ascii="Times New Roman" w:eastAsia="Calibri" w:hAnsi="Times New Roman" w:cs="Times New Roman"/>
          <w:shd w:val="clear" w:color="auto" w:fill="FFFFFF"/>
        </w:rPr>
        <w:t>, </w:t>
      </w:r>
      <w:r w:rsidRPr="005D25A1">
        <w:rPr>
          <w:rFonts w:ascii="Times New Roman" w:eastAsia="Calibri" w:hAnsi="Times New Roman" w:cs="Times New Roman"/>
          <w:i/>
          <w:iCs/>
          <w:shd w:val="clear" w:color="auto" w:fill="FFFFFF"/>
        </w:rPr>
        <w:t>49</w:t>
      </w:r>
      <w:r w:rsidRPr="005D25A1">
        <w:rPr>
          <w:rFonts w:ascii="Times New Roman" w:eastAsia="Calibri" w:hAnsi="Times New Roman" w:cs="Times New Roman"/>
          <w:shd w:val="clear" w:color="auto" w:fill="FFFFFF"/>
        </w:rPr>
        <w:t>, pp.59-70.</w:t>
      </w:r>
    </w:p>
    <w:p w14:paraId="56307462" w14:textId="77777777" w:rsidR="005D25A1" w:rsidRPr="005D25A1" w:rsidRDefault="005D25A1" w:rsidP="005D25A1">
      <w:pPr>
        <w:spacing w:after="0" w:line="360" w:lineRule="auto"/>
        <w:ind w:left="567" w:hanging="567"/>
        <w:jc w:val="both"/>
        <w:rPr>
          <w:rFonts w:ascii="Times New Roman" w:eastAsia="Calibri" w:hAnsi="Times New Roman" w:cs="Times New Roman"/>
        </w:rPr>
      </w:pPr>
      <w:proofErr w:type="spellStart"/>
      <w:r w:rsidRPr="005D25A1">
        <w:rPr>
          <w:rFonts w:ascii="Times New Roman" w:eastAsia="Calibri" w:hAnsi="Times New Roman" w:cs="Times New Roman"/>
        </w:rPr>
        <w:t>Yeheyis</w:t>
      </w:r>
      <w:proofErr w:type="spellEnd"/>
      <w:r w:rsidRPr="005D25A1">
        <w:rPr>
          <w:rFonts w:ascii="Times New Roman" w:eastAsia="Calibri" w:hAnsi="Times New Roman" w:cs="Times New Roman"/>
        </w:rPr>
        <w:t xml:space="preserve">, M., </w:t>
      </w:r>
      <w:proofErr w:type="spellStart"/>
      <w:r w:rsidRPr="005D25A1">
        <w:rPr>
          <w:rFonts w:ascii="Times New Roman" w:eastAsia="Calibri" w:hAnsi="Times New Roman" w:cs="Times New Roman"/>
        </w:rPr>
        <w:t>Hewage</w:t>
      </w:r>
      <w:proofErr w:type="spellEnd"/>
      <w:r w:rsidRPr="005D25A1">
        <w:rPr>
          <w:rFonts w:ascii="Times New Roman" w:eastAsia="Calibri" w:hAnsi="Times New Roman" w:cs="Times New Roman"/>
        </w:rPr>
        <w:t xml:space="preserve">, K., </w:t>
      </w:r>
      <w:proofErr w:type="spellStart"/>
      <w:r w:rsidRPr="005D25A1">
        <w:rPr>
          <w:rFonts w:ascii="Times New Roman" w:eastAsia="Calibri" w:hAnsi="Times New Roman" w:cs="Times New Roman"/>
        </w:rPr>
        <w:t>Alam</w:t>
      </w:r>
      <w:proofErr w:type="spellEnd"/>
      <w:r w:rsidRPr="005D25A1">
        <w:rPr>
          <w:rFonts w:ascii="Times New Roman" w:eastAsia="Calibri" w:hAnsi="Times New Roman" w:cs="Times New Roman"/>
        </w:rPr>
        <w:t xml:space="preserve">, M.S., </w:t>
      </w:r>
      <w:proofErr w:type="spellStart"/>
      <w:r w:rsidRPr="005D25A1">
        <w:rPr>
          <w:rFonts w:ascii="Times New Roman" w:eastAsia="Calibri" w:hAnsi="Times New Roman" w:cs="Times New Roman"/>
        </w:rPr>
        <w:t>Eskicioglu</w:t>
      </w:r>
      <w:proofErr w:type="spellEnd"/>
      <w:r w:rsidRPr="005D25A1">
        <w:rPr>
          <w:rFonts w:ascii="Times New Roman" w:eastAsia="Calibri" w:hAnsi="Times New Roman" w:cs="Times New Roman"/>
        </w:rPr>
        <w:t xml:space="preserve">, C. &amp; Sadiq, R., 2013. An overview of construction and demolition waste management in Canada: A lifecycle analysis approach to sustainability. </w:t>
      </w:r>
      <w:r w:rsidRPr="005D25A1">
        <w:rPr>
          <w:rFonts w:ascii="Times New Roman" w:eastAsia="Calibri" w:hAnsi="Times New Roman" w:cs="Times New Roman"/>
          <w:i/>
        </w:rPr>
        <w:t>Clean Technologies and Environmental Policy</w:t>
      </w:r>
      <w:r w:rsidRPr="005D25A1">
        <w:rPr>
          <w:rFonts w:ascii="Times New Roman" w:eastAsia="Calibri" w:hAnsi="Times New Roman" w:cs="Times New Roman"/>
        </w:rPr>
        <w:t>, 15(1), pp. 81 – 91.</w:t>
      </w:r>
    </w:p>
    <w:p w14:paraId="1BEDA700"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Yu, A.T.W., Poon, C.S., Wong, A., Yip, R. and </w:t>
      </w:r>
      <w:proofErr w:type="spellStart"/>
      <w:r w:rsidRPr="005D25A1">
        <w:rPr>
          <w:rFonts w:ascii="Times New Roman" w:eastAsia="Calibri" w:hAnsi="Times New Roman" w:cs="Times New Roman"/>
        </w:rPr>
        <w:t>Jaillon</w:t>
      </w:r>
      <w:proofErr w:type="spellEnd"/>
      <w:r w:rsidRPr="005D25A1">
        <w:rPr>
          <w:rFonts w:ascii="Times New Roman" w:eastAsia="Calibri" w:hAnsi="Times New Roman" w:cs="Times New Roman"/>
        </w:rPr>
        <w:t>, L., 2013. Impact of Construction Waste Disposal Charging Scheme on work practices at construction sites in Hong Kong. </w:t>
      </w:r>
      <w:r w:rsidRPr="005D25A1">
        <w:rPr>
          <w:rFonts w:ascii="Times New Roman" w:eastAsia="Calibri" w:hAnsi="Times New Roman" w:cs="Times New Roman"/>
          <w:i/>
        </w:rPr>
        <w:t>Waste management</w:t>
      </w:r>
      <w:r w:rsidRPr="005D25A1">
        <w:rPr>
          <w:rFonts w:ascii="Times New Roman" w:eastAsia="Calibri" w:hAnsi="Times New Roman" w:cs="Times New Roman"/>
        </w:rPr>
        <w:t>, 33(1), pp.138-146.</w:t>
      </w:r>
    </w:p>
    <w:p w14:paraId="072C64D9" w14:textId="77777777" w:rsidR="005D25A1" w:rsidRPr="005D25A1" w:rsidRDefault="005D25A1" w:rsidP="005D25A1">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Yuan, H., 2013. Key indicators for assessing the effectiveness of waste management in construction projects. </w:t>
      </w:r>
      <w:r w:rsidRPr="005D25A1">
        <w:rPr>
          <w:rFonts w:ascii="Times New Roman" w:eastAsia="Calibri" w:hAnsi="Times New Roman" w:cs="Times New Roman"/>
          <w:i/>
        </w:rPr>
        <w:t>Ecological Indicators</w:t>
      </w:r>
      <w:r w:rsidRPr="005D25A1">
        <w:rPr>
          <w:rFonts w:ascii="Times New Roman" w:eastAsia="Calibri" w:hAnsi="Times New Roman" w:cs="Times New Roman"/>
        </w:rPr>
        <w:t>, 242013, pp. 476–484.</w:t>
      </w:r>
    </w:p>
    <w:p w14:paraId="4D259500" w14:textId="77777777" w:rsidR="005D25A1" w:rsidRPr="00AB5B02" w:rsidRDefault="005D25A1" w:rsidP="00AB5B02">
      <w:pPr>
        <w:spacing w:after="0" w:line="360" w:lineRule="auto"/>
        <w:ind w:left="567" w:hanging="567"/>
        <w:jc w:val="both"/>
        <w:rPr>
          <w:rFonts w:ascii="Times New Roman" w:eastAsia="Calibri" w:hAnsi="Times New Roman" w:cs="Times New Roman"/>
        </w:rPr>
      </w:pPr>
      <w:r w:rsidRPr="005D25A1">
        <w:rPr>
          <w:rFonts w:ascii="Times New Roman" w:eastAsia="Calibri" w:hAnsi="Times New Roman" w:cs="Times New Roman"/>
        </w:rPr>
        <w:t xml:space="preserve">Yuan, H., 2013b. Critical management measures contributing to construction waste management: Evidence from construction projects in </w:t>
      </w:r>
      <w:r w:rsidRPr="00BB4A9F">
        <w:rPr>
          <w:rFonts w:ascii="Times New Roman" w:eastAsia="Calibri" w:hAnsi="Times New Roman" w:cs="Times New Roman"/>
          <w:noProof/>
        </w:rPr>
        <w:t>china</w:t>
      </w:r>
      <w:r w:rsidRPr="005D25A1">
        <w:rPr>
          <w:rFonts w:ascii="Times New Roman" w:eastAsia="Calibri" w:hAnsi="Times New Roman" w:cs="Times New Roman"/>
        </w:rPr>
        <w:t>. </w:t>
      </w:r>
      <w:r w:rsidRPr="005D25A1">
        <w:rPr>
          <w:rFonts w:ascii="Times New Roman" w:eastAsia="Calibri" w:hAnsi="Times New Roman" w:cs="Times New Roman"/>
          <w:i/>
        </w:rPr>
        <w:t>Project Management Journa</w:t>
      </w:r>
      <w:r w:rsidRPr="005D25A1">
        <w:rPr>
          <w:rFonts w:ascii="Times New Roman" w:eastAsia="Calibri" w:hAnsi="Times New Roman" w:cs="Times New Roman"/>
        </w:rPr>
        <w:t>l, 44(4), pp. 101-112.</w:t>
      </w:r>
    </w:p>
    <w:sectPr w:rsidR="005D25A1" w:rsidRPr="00AB5B02" w:rsidSect="00242314">
      <w:type w:val="nextColumn"/>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190"/>
    <w:multiLevelType w:val="hybridMultilevel"/>
    <w:tmpl w:val="6F50D7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960F47"/>
    <w:multiLevelType w:val="multilevel"/>
    <w:tmpl w:val="185A7DC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A296E76"/>
    <w:multiLevelType w:val="multilevel"/>
    <w:tmpl w:val="D1CC195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6F41E7"/>
    <w:multiLevelType w:val="multilevel"/>
    <w:tmpl w:val="AE0EEDE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ED7C97"/>
    <w:multiLevelType w:val="hybridMultilevel"/>
    <w:tmpl w:val="1AE8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3CF2"/>
    <w:multiLevelType w:val="hybridMultilevel"/>
    <w:tmpl w:val="81A40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F7670"/>
    <w:multiLevelType w:val="multilevel"/>
    <w:tmpl w:val="AA261CF2"/>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363488C"/>
    <w:multiLevelType w:val="multilevel"/>
    <w:tmpl w:val="C562B9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715941"/>
    <w:multiLevelType w:val="multilevel"/>
    <w:tmpl w:val="AA5C2B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15:restartNumberingAfterBreak="0">
    <w:nsid w:val="2A6E77F7"/>
    <w:multiLevelType w:val="hybridMultilevel"/>
    <w:tmpl w:val="4112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B6204"/>
    <w:multiLevelType w:val="hybridMultilevel"/>
    <w:tmpl w:val="10EA62A6"/>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4873740"/>
    <w:multiLevelType w:val="hybridMultilevel"/>
    <w:tmpl w:val="C380B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DB585C"/>
    <w:multiLevelType w:val="hybridMultilevel"/>
    <w:tmpl w:val="395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C7324"/>
    <w:multiLevelType w:val="multilevel"/>
    <w:tmpl w:val="185A7DC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575C1D03"/>
    <w:multiLevelType w:val="hybridMultilevel"/>
    <w:tmpl w:val="823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14"/>
  </w:num>
  <w:num w:numId="10">
    <w:abstractNumId w:val="11"/>
  </w:num>
  <w:num w:numId="11">
    <w:abstractNumId w:val="7"/>
  </w:num>
  <w:num w:numId="12">
    <w:abstractNumId w:val="9"/>
  </w:num>
  <w:num w:numId="13">
    <w:abstractNumId w:val="3"/>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activeWritingStyle w:appName="MSWord" w:lang="en-GB" w:vendorID="64" w:dllVersion="6" w:nlCheck="1" w:checkStyle="1"/>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0MTExNTczNTG3NLVQ0lEKTi0uzszPAykwrgUAeVPsSCwAAAA="/>
  </w:docVars>
  <w:rsids>
    <w:rsidRoot w:val="005363C1"/>
    <w:rsid w:val="00013BAD"/>
    <w:rsid w:val="00036A16"/>
    <w:rsid w:val="00057FE3"/>
    <w:rsid w:val="000810AB"/>
    <w:rsid w:val="00097D80"/>
    <w:rsid w:val="000B08FA"/>
    <w:rsid w:val="000C0569"/>
    <w:rsid w:val="000E0419"/>
    <w:rsid w:val="0010795F"/>
    <w:rsid w:val="00122160"/>
    <w:rsid w:val="00133391"/>
    <w:rsid w:val="00187886"/>
    <w:rsid w:val="001950E5"/>
    <w:rsid w:val="001A4F87"/>
    <w:rsid w:val="001B3B05"/>
    <w:rsid w:val="001B6B7C"/>
    <w:rsid w:val="001D3C2B"/>
    <w:rsid w:val="001D445E"/>
    <w:rsid w:val="001E027A"/>
    <w:rsid w:val="00200D90"/>
    <w:rsid w:val="00201CC8"/>
    <w:rsid w:val="002275FA"/>
    <w:rsid w:val="00242314"/>
    <w:rsid w:val="002518A2"/>
    <w:rsid w:val="0028468D"/>
    <w:rsid w:val="002920B5"/>
    <w:rsid w:val="00294838"/>
    <w:rsid w:val="00295C6F"/>
    <w:rsid w:val="002D1CA0"/>
    <w:rsid w:val="002D2182"/>
    <w:rsid w:val="002F7EDF"/>
    <w:rsid w:val="00302800"/>
    <w:rsid w:val="003377B9"/>
    <w:rsid w:val="00342582"/>
    <w:rsid w:val="0035098F"/>
    <w:rsid w:val="00351655"/>
    <w:rsid w:val="00365C6E"/>
    <w:rsid w:val="00366431"/>
    <w:rsid w:val="003745A6"/>
    <w:rsid w:val="00384C81"/>
    <w:rsid w:val="003956A4"/>
    <w:rsid w:val="003A5CFD"/>
    <w:rsid w:val="003B378C"/>
    <w:rsid w:val="003B786F"/>
    <w:rsid w:val="003C5243"/>
    <w:rsid w:val="003D4C62"/>
    <w:rsid w:val="003D5D69"/>
    <w:rsid w:val="003E66AB"/>
    <w:rsid w:val="003F2530"/>
    <w:rsid w:val="003F3DD5"/>
    <w:rsid w:val="00427C49"/>
    <w:rsid w:val="004356F1"/>
    <w:rsid w:val="0048160D"/>
    <w:rsid w:val="004A0224"/>
    <w:rsid w:val="004A3408"/>
    <w:rsid w:val="004A7D19"/>
    <w:rsid w:val="004B0F91"/>
    <w:rsid w:val="004B340B"/>
    <w:rsid w:val="004B75CA"/>
    <w:rsid w:val="004C2C14"/>
    <w:rsid w:val="004C6832"/>
    <w:rsid w:val="004F1A82"/>
    <w:rsid w:val="00507BC1"/>
    <w:rsid w:val="00520716"/>
    <w:rsid w:val="0053078E"/>
    <w:rsid w:val="005363C1"/>
    <w:rsid w:val="00557D07"/>
    <w:rsid w:val="00571087"/>
    <w:rsid w:val="00571EA2"/>
    <w:rsid w:val="005819C2"/>
    <w:rsid w:val="005A1CA3"/>
    <w:rsid w:val="005A7145"/>
    <w:rsid w:val="005D1177"/>
    <w:rsid w:val="005D25A1"/>
    <w:rsid w:val="005D6873"/>
    <w:rsid w:val="005F2A5B"/>
    <w:rsid w:val="005F2F11"/>
    <w:rsid w:val="005F7DCE"/>
    <w:rsid w:val="006003D8"/>
    <w:rsid w:val="00600447"/>
    <w:rsid w:val="00604AAB"/>
    <w:rsid w:val="006222FA"/>
    <w:rsid w:val="006330AD"/>
    <w:rsid w:val="00646EF9"/>
    <w:rsid w:val="0065016B"/>
    <w:rsid w:val="006522E1"/>
    <w:rsid w:val="00663F32"/>
    <w:rsid w:val="0067227B"/>
    <w:rsid w:val="006920B3"/>
    <w:rsid w:val="00696496"/>
    <w:rsid w:val="006B4AC5"/>
    <w:rsid w:val="006B72F8"/>
    <w:rsid w:val="006B7C1C"/>
    <w:rsid w:val="006C7E3C"/>
    <w:rsid w:val="006D1034"/>
    <w:rsid w:val="006D6AFC"/>
    <w:rsid w:val="006E049C"/>
    <w:rsid w:val="006F14D7"/>
    <w:rsid w:val="007158B5"/>
    <w:rsid w:val="00721623"/>
    <w:rsid w:val="00722FA4"/>
    <w:rsid w:val="00723D07"/>
    <w:rsid w:val="00726BEB"/>
    <w:rsid w:val="0074115E"/>
    <w:rsid w:val="0076215E"/>
    <w:rsid w:val="007657DF"/>
    <w:rsid w:val="00767510"/>
    <w:rsid w:val="00783AE6"/>
    <w:rsid w:val="007A2EF5"/>
    <w:rsid w:val="007E25C5"/>
    <w:rsid w:val="00820C87"/>
    <w:rsid w:val="00835C19"/>
    <w:rsid w:val="00886E17"/>
    <w:rsid w:val="008A6862"/>
    <w:rsid w:val="008B6689"/>
    <w:rsid w:val="008C6743"/>
    <w:rsid w:val="008C73EF"/>
    <w:rsid w:val="008C7443"/>
    <w:rsid w:val="008D1E88"/>
    <w:rsid w:val="008D2095"/>
    <w:rsid w:val="008D5152"/>
    <w:rsid w:val="008E2AB4"/>
    <w:rsid w:val="008E6F4F"/>
    <w:rsid w:val="008F4C3C"/>
    <w:rsid w:val="009008C6"/>
    <w:rsid w:val="00926B41"/>
    <w:rsid w:val="00944CDE"/>
    <w:rsid w:val="009670FA"/>
    <w:rsid w:val="009B1AE8"/>
    <w:rsid w:val="009B2644"/>
    <w:rsid w:val="009F21CD"/>
    <w:rsid w:val="00A039A2"/>
    <w:rsid w:val="00A14C31"/>
    <w:rsid w:val="00A34410"/>
    <w:rsid w:val="00A46498"/>
    <w:rsid w:val="00A539F0"/>
    <w:rsid w:val="00A66A05"/>
    <w:rsid w:val="00A67445"/>
    <w:rsid w:val="00A84867"/>
    <w:rsid w:val="00A9080C"/>
    <w:rsid w:val="00A93459"/>
    <w:rsid w:val="00AB5B02"/>
    <w:rsid w:val="00AB6E6E"/>
    <w:rsid w:val="00AC7AE5"/>
    <w:rsid w:val="00B22BC1"/>
    <w:rsid w:val="00B25705"/>
    <w:rsid w:val="00B31B5A"/>
    <w:rsid w:val="00B3645E"/>
    <w:rsid w:val="00B43434"/>
    <w:rsid w:val="00B45D33"/>
    <w:rsid w:val="00B5148D"/>
    <w:rsid w:val="00B57FE1"/>
    <w:rsid w:val="00B66085"/>
    <w:rsid w:val="00B90A11"/>
    <w:rsid w:val="00B91211"/>
    <w:rsid w:val="00B97199"/>
    <w:rsid w:val="00BA724D"/>
    <w:rsid w:val="00BB4A9F"/>
    <w:rsid w:val="00BD4587"/>
    <w:rsid w:val="00BD7906"/>
    <w:rsid w:val="00BE1DE2"/>
    <w:rsid w:val="00C20C58"/>
    <w:rsid w:val="00C41D52"/>
    <w:rsid w:val="00C501D0"/>
    <w:rsid w:val="00C5159D"/>
    <w:rsid w:val="00C54C06"/>
    <w:rsid w:val="00C5527A"/>
    <w:rsid w:val="00C60A42"/>
    <w:rsid w:val="00C85FF3"/>
    <w:rsid w:val="00C93CF1"/>
    <w:rsid w:val="00CA3B49"/>
    <w:rsid w:val="00CB0931"/>
    <w:rsid w:val="00CB189D"/>
    <w:rsid w:val="00CD16E8"/>
    <w:rsid w:val="00CD60D7"/>
    <w:rsid w:val="00CE07AE"/>
    <w:rsid w:val="00CF1638"/>
    <w:rsid w:val="00D152BE"/>
    <w:rsid w:val="00D15668"/>
    <w:rsid w:val="00D17F8B"/>
    <w:rsid w:val="00D27196"/>
    <w:rsid w:val="00D37AEE"/>
    <w:rsid w:val="00D57273"/>
    <w:rsid w:val="00D57372"/>
    <w:rsid w:val="00D726DB"/>
    <w:rsid w:val="00D85BA2"/>
    <w:rsid w:val="00D90C60"/>
    <w:rsid w:val="00D91326"/>
    <w:rsid w:val="00D9251B"/>
    <w:rsid w:val="00DD3234"/>
    <w:rsid w:val="00DD6AAD"/>
    <w:rsid w:val="00DF3350"/>
    <w:rsid w:val="00DF7284"/>
    <w:rsid w:val="00E01E2C"/>
    <w:rsid w:val="00E1155E"/>
    <w:rsid w:val="00E42F5B"/>
    <w:rsid w:val="00E579C4"/>
    <w:rsid w:val="00E63A1B"/>
    <w:rsid w:val="00E83717"/>
    <w:rsid w:val="00EA1E2D"/>
    <w:rsid w:val="00EB48AD"/>
    <w:rsid w:val="00EF2D40"/>
    <w:rsid w:val="00F25C44"/>
    <w:rsid w:val="00F359C7"/>
    <w:rsid w:val="00F426E7"/>
    <w:rsid w:val="00F47FDF"/>
    <w:rsid w:val="00F63E74"/>
    <w:rsid w:val="00F6628C"/>
    <w:rsid w:val="00F919B7"/>
    <w:rsid w:val="00FC2574"/>
    <w:rsid w:val="00FD6659"/>
    <w:rsid w:val="00FE51AB"/>
    <w:rsid w:val="00FF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2883"/>
  <w15:chartTrackingRefBased/>
  <w15:docId w15:val="{F674FEB8-670E-4B0E-979B-A432FFC1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1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37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64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539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3C1"/>
    <w:pPr>
      <w:ind w:left="720"/>
      <w:contextualSpacing/>
    </w:pPr>
  </w:style>
  <w:style w:type="character" w:customStyle="1" w:styleId="Heading1Char">
    <w:name w:val="Heading 1 Char"/>
    <w:basedOn w:val="DefaultParagraphFont"/>
    <w:link w:val="Heading1"/>
    <w:uiPriority w:val="9"/>
    <w:rsid w:val="00E1155E"/>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E1155E"/>
  </w:style>
  <w:style w:type="character" w:customStyle="1" w:styleId="Heading2Char">
    <w:name w:val="Heading 2 Char"/>
    <w:basedOn w:val="DefaultParagraphFont"/>
    <w:link w:val="Heading2"/>
    <w:uiPriority w:val="9"/>
    <w:semiHidden/>
    <w:rsid w:val="00D37A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6643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6643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20B3"/>
    <w:pPr>
      <w:spacing w:after="200" w:line="240" w:lineRule="auto"/>
      <w:jc w:val="center"/>
    </w:pPr>
    <w:rPr>
      <w:rFonts w:ascii="Times New Roman" w:eastAsia="Calibri" w:hAnsi="Times New Roman" w:cs="Times New Roman"/>
      <w:bCs/>
      <w:i/>
      <w:szCs w:val="18"/>
    </w:rPr>
  </w:style>
  <w:style w:type="character" w:customStyle="1" w:styleId="Heading4Char">
    <w:name w:val="Heading 4 Char"/>
    <w:basedOn w:val="DefaultParagraphFont"/>
    <w:link w:val="Heading4"/>
    <w:uiPriority w:val="9"/>
    <w:semiHidden/>
    <w:rsid w:val="00A539F0"/>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FF64AD"/>
    <w:pPr>
      <w:spacing w:after="0" w:line="240" w:lineRule="auto"/>
      <w:jc w:val="both"/>
    </w:pPr>
    <w:rPr>
      <w:rFonts w:ascii="Times New Roman" w:hAnsi="Times New Roman"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2800"/>
    <w:rPr>
      <w:color w:val="0000FF"/>
      <w:u w:val="single"/>
    </w:rPr>
  </w:style>
  <w:style w:type="character" w:styleId="LineNumber">
    <w:name w:val="line number"/>
    <w:basedOn w:val="DefaultParagraphFont"/>
    <w:uiPriority w:val="99"/>
    <w:semiHidden/>
    <w:unhideWhenUsed/>
    <w:rsid w:val="00AB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2564">
      <w:bodyDiv w:val="1"/>
      <w:marLeft w:val="0"/>
      <w:marRight w:val="0"/>
      <w:marTop w:val="0"/>
      <w:marBottom w:val="0"/>
      <w:divBdr>
        <w:top w:val="none" w:sz="0" w:space="0" w:color="auto"/>
        <w:left w:val="none" w:sz="0" w:space="0" w:color="auto"/>
        <w:bottom w:val="none" w:sz="0" w:space="0" w:color="auto"/>
        <w:right w:val="none" w:sz="0" w:space="0" w:color="auto"/>
      </w:divBdr>
    </w:div>
    <w:div w:id="236601508">
      <w:bodyDiv w:val="1"/>
      <w:marLeft w:val="0"/>
      <w:marRight w:val="0"/>
      <w:marTop w:val="0"/>
      <w:marBottom w:val="0"/>
      <w:divBdr>
        <w:top w:val="none" w:sz="0" w:space="0" w:color="auto"/>
        <w:left w:val="none" w:sz="0" w:space="0" w:color="auto"/>
        <w:bottom w:val="none" w:sz="0" w:space="0" w:color="auto"/>
        <w:right w:val="none" w:sz="0" w:space="0" w:color="auto"/>
      </w:divBdr>
    </w:div>
    <w:div w:id="1470053210">
      <w:bodyDiv w:val="1"/>
      <w:marLeft w:val="0"/>
      <w:marRight w:val="0"/>
      <w:marTop w:val="0"/>
      <w:marBottom w:val="0"/>
      <w:divBdr>
        <w:top w:val="none" w:sz="0" w:space="0" w:color="auto"/>
        <w:left w:val="none" w:sz="0" w:space="0" w:color="auto"/>
        <w:bottom w:val="none" w:sz="0" w:space="0" w:color="auto"/>
        <w:right w:val="none" w:sz="0" w:space="0" w:color="auto"/>
      </w:divBdr>
    </w:div>
    <w:div w:id="2073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9830</Words>
  <Characters>56032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SAHEED</dc:creator>
  <cp:keywords/>
  <dc:description/>
  <cp:lastModifiedBy>Olugbenga Akinade</cp:lastModifiedBy>
  <cp:revision>2</cp:revision>
  <dcterms:created xsi:type="dcterms:W3CDTF">2018-09-20T15:38:00Z</dcterms:created>
  <dcterms:modified xsi:type="dcterms:W3CDTF">2018-09-20T15:38:00Z</dcterms:modified>
</cp:coreProperties>
</file>